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F49C1" w14:textId="554EDDA1" w:rsidR="00301BEF" w:rsidRDefault="00301BEF" w:rsidP="00D40EA4">
      <w:pPr>
        <w:spacing w:line="360" w:lineRule="auto"/>
        <w:jc w:val="both"/>
        <w:rPr>
          <w:rFonts w:ascii="Times New Roman" w:hAnsi="Times New Roman" w:cs="Times New Roman"/>
          <w:b/>
          <w:sz w:val="24"/>
          <w:szCs w:val="24"/>
        </w:rPr>
      </w:pPr>
    </w:p>
    <w:p w14:paraId="6114B73F" w14:textId="77777777" w:rsidR="00AE4358" w:rsidRDefault="00AE4358" w:rsidP="00AE4358">
      <w:pPr>
        <w:pStyle w:val="Default"/>
      </w:pPr>
    </w:p>
    <w:p w14:paraId="72C6D229" w14:textId="1EB538CE" w:rsidR="00AE4358" w:rsidRPr="006A30FE" w:rsidRDefault="00AE4358" w:rsidP="00AE4358">
      <w:pPr>
        <w:pStyle w:val="Default"/>
        <w:spacing w:line="360" w:lineRule="auto"/>
        <w:jc w:val="center"/>
        <w:rPr>
          <w:sz w:val="32"/>
          <w:szCs w:val="32"/>
        </w:rPr>
      </w:pPr>
      <w:r w:rsidRPr="006A30FE">
        <w:rPr>
          <w:sz w:val="32"/>
          <w:szCs w:val="32"/>
        </w:rPr>
        <w:t>UNIVERZITA PALACKÉHO V OLOMOUCI</w:t>
      </w:r>
    </w:p>
    <w:p w14:paraId="50796CC6" w14:textId="6BB06F66" w:rsidR="00AE4358" w:rsidRDefault="00AE4358" w:rsidP="00AE4358">
      <w:pPr>
        <w:pStyle w:val="Default"/>
        <w:spacing w:line="360" w:lineRule="auto"/>
        <w:jc w:val="center"/>
        <w:rPr>
          <w:sz w:val="32"/>
          <w:szCs w:val="32"/>
        </w:rPr>
      </w:pPr>
      <w:r>
        <w:rPr>
          <w:sz w:val="32"/>
          <w:szCs w:val="32"/>
        </w:rPr>
        <w:t>PEDAGOGICKÁ FAKULTA</w:t>
      </w:r>
    </w:p>
    <w:p w14:paraId="28150402" w14:textId="77777777" w:rsidR="00AE4358" w:rsidRDefault="00AE4358" w:rsidP="00AE4358">
      <w:pPr>
        <w:spacing w:line="360" w:lineRule="auto"/>
        <w:jc w:val="center"/>
        <w:rPr>
          <w:sz w:val="28"/>
          <w:szCs w:val="28"/>
        </w:rPr>
      </w:pPr>
      <w:r>
        <w:rPr>
          <w:sz w:val="28"/>
          <w:szCs w:val="28"/>
        </w:rPr>
        <w:t xml:space="preserve">KATEDRA ČESKÉHO JAZYKA A LITERATURY </w:t>
      </w:r>
    </w:p>
    <w:p w14:paraId="574A0927" w14:textId="77777777" w:rsidR="00AE4358" w:rsidRDefault="00AE4358" w:rsidP="00AE4358">
      <w:pPr>
        <w:spacing w:line="360" w:lineRule="auto"/>
        <w:jc w:val="center"/>
        <w:rPr>
          <w:sz w:val="28"/>
          <w:szCs w:val="28"/>
        </w:rPr>
      </w:pPr>
    </w:p>
    <w:p w14:paraId="232BD552" w14:textId="77777777" w:rsidR="00AE4358" w:rsidRDefault="00AE4358" w:rsidP="00AE4358">
      <w:pPr>
        <w:spacing w:line="360" w:lineRule="auto"/>
        <w:jc w:val="center"/>
        <w:rPr>
          <w:sz w:val="28"/>
          <w:szCs w:val="28"/>
        </w:rPr>
      </w:pPr>
    </w:p>
    <w:p w14:paraId="0D7E0737" w14:textId="0DE0FF8F" w:rsidR="00AE4358" w:rsidRPr="006A30FE" w:rsidRDefault="006A30FE" w:rsidP="006A30FE">
      <w:pPr>
        <w:spacing w:line="360" w:lineRule="auto"/>
        <w:jc w:val="center"/>
        <w:rPr>
          <w:b/>
          <w:bCs/>
          <w:sz w:val="36"/>
          <w:szCs w:val="36"/>
        </w:rPr>
      </w:pPr>
      <w:r w:rsidRPr="006A30FE">
        <w:rPr>
          <w:b/>
          <w:bCs/>
          <w:sz w:val="36"/>
          <w:szCs w:val="36"/>
        </w:rPr>
        <w:t>Bakalářská práce</w:t>
      </w:r>
    </w:p>
    <w:p w14:paraId="547782A3" w14:textId="5BF5F94A" w:rsidR="00641DC8" w:rsidRPr="00614EAF" w:rsidRDefault="00641DC8" w:rsidP="00AE4358">
      <w:pPr>
        <w:spacing w:line="360" w:lineRule="auto"/>
        <w:jc w:val="center"/>
        <w:rPr>
          <w:rFonts w:ascii="Times New Roman" w:hAnsi="Times New Roman" w:cs="Times New Roman"/>
          <w:sz w:val="32"/>
          <w:szCs w:val="32"/>
        </w:rPr>
      </w:pPr>
      <w:r w:rsidRPr="00614EAF">
        <w:rPr>
          <w:rFonts w:ascii="Times New Roman" w:hAnsi="Times New Roman" w:cs="Times New Roman"/>
          <w:sz w:val="32"/>
          <w:szCs w:val="32"/>
        </w:rPr>
        <w:t>Lucie Tomaštíková</w:t>
      </w:r>
    </w:p>
    <w:p w14:paraId="0E84DEA3" w14:textId="77777777" w:rsidR="00641DC8" w:rsidRDefault="00641DC8" w:rsidP="00AE4358">
      <w:pPr>
        <w:spacing w:line="360" w:lineRule="auto"/>
        <w:jc w:val="center"/>
        <w:rPr>
          <w:rFonts w:ascii="Times New Roman" w:hAnsi="Times New Roman" w:cs="Times New Roman"/>
          <w:sz w:val="32"/>
          <w:szCs w:val="32"/>
        </w:rPr>
      </w:pPr>
    </w:p>
    <w:p w14:paraId="45BA375C" w14:textId="07DB98E3" w:rsidR="00AE4358" w:rsidRDefault="00AE4358" w:rsidP="00AE4358">
      <w:pPr>
        <w:spacing w:line="360" w:lineRule="auto"/>
        <w:jc w:val="center"/>
        <w:rPr>
          <w:rFonts w:ascii="Times New Roman" w:hAnsi="Times New Roman" w:cs="Times New Roman"/>
          <w:sz w:val="32"/>
          <w:szCs w:val="32"/>
        </w:rPr>
      </w:pPr>
      <w:r w:rsidRPr="00AE4358">
        <w:rPr>
          <w:rFonts w:ascii="Times New Roman" w:hAnsi="Times New Roman" w:cs="Times New Roman"/>
          <w:sz w:val="32"/>
          <w:szCs w:val="32"/>
        </w:rPr>
        <w:t>Motivované a nemotivované výpovědní modifikace v publicistických textech</w:t>
      </w:r>
    </w:p>
    <w:p w14:paraId="29B52E4D" w14:textId="3044628A" w:rsidR="00AE4358" w:rsidRDefault="00AE4358" w:rsidP="00AE4358">
      <w:pPr>
        <w:spacing w:line="360" w:lineRule="auto"/>
        <w:jc w:val="center"/>
        <w:rPr>
          <w:rFonts w:ascii="Times New Roman" w:hAnsi="Times New Roman" w:cs="Times New Roman"/>
          <w:sz w:val="32"/>
          <w:szCs w:val="32"/>
        </w:rPr>
      </w:pPr>
      <w:r w:rsidRPr="00AE4358">
        <w:rPr>
          <w:rFonts w:ascii="Times New Roman" w:hAnsi="Times New Roman" w:cs="Times New Roman"/>
          <w:noProof/>
          <w:sz w:val="32"/>
          <w:szCs w:val="32"/>
        </w:rPr>
        <w:drawing>
          <wp:inline distT="0" distB="0" distL="0" distR="0" wp14:anchorId="4A852113" wp14:editId="7052A0AE">
            <wp:extent cx="1314450" cy="1326239"/>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677" cy="1329495"/>
                    </a:xfrm>
                    <a:prstGeom prst="rect">
                      <a:avLst/>
                    </a:prstGeom>
                    <a:noFill/>
                    <a:ln>
                      <a:noFill/>
                    </a:ln>
                  </pic:spPr>
                </pic:pic>
              </a:graphicData>
            </a:graphic>
          </wp:inline>
        </w:drawing>
      </w:r>
    </w:p>
    <w:p w14:paraId="5EB207EC" w14:textId="77777777" w:rsidR="00AE4358" w:rsidRDefault="00AE4358" w:rsidP="00AE4358">
      <w:pPr>
        <w:spacing w:line="360" w:lineRule="auto"/>
        <w:jc w:val="center"/>
        <w:rPr>
          <w:rFonts w:ascii="Times New Roman" w:hAnsi="Times New Roman" w:cs="Times New Roman"/>
          <w:sz w:val="32"/>
          <w:szCs w:val="32"/>
        </w:rPr>
      </w:pPr>
    </w:p>
    <w:p w14:paraId="41401572" w14:textId="77777777" w:rsidR="00641DC8" w:rsidRDefault="00641DC8" w:rsidP="00641DC8">
      <w:pPr>
        <w:spacing w:line="360" w:lineRule="auto"/>
        <w:rPr>
          <w:rFonts w:ascii="Times New Roman" w:hAnsi="Times New Roman" w:cs="Times New Roman"/>
          <w:sz w:val="32"/>
          <w:szCs w:val="32"/>
        </w:rPr>
      </w:pPr>
    </w:p>
    <w:p w14:paraId="29C47585" w14:textId="77777777" w:rsidR="006A30FE" w:rsidRPr="00614EAF" w:rsidRDefault="006A30FE" w:rsidP="006A30FE">
      <w:pPr>
        <w:spacing w:line="360" w:lineRule="auto"/>
        <w:rPr>
          <w:rFonts w:ascii="Times New Roman" w:hAnsi="Times New Roman" w:cs="Times New Roman"/>
          <w:sz w:val="28"/>
          <w:szCs w:val="28"/>
        </w:rPr>
      </w:pPr>
    </w:p>
    <w:p w14:paraId="39B7F81A" w14:textId="1DC9633B" w:rsidR="00AE4358" w:rsidRPr="00614EAF" w:rsidRDefault="00AE4358" w:rsidP="006A30FE">
      <w:pPr>
        <w:spacing w:line="360" w:lineRule="auto"/>
        <w:rPr>
          <w:rFonts w:ascii="Times New Roman" w:hAnsi="Times New Roman" w:cs="Times New Roman"/>
          <w:sz w:val="28"/>
          <w:szCs w:val="28"/>
        </w:rPr>
      </w:pPr>
      <w:r w:rsidRPr="00614EAF">
        <w:rPr>
          <w:rFonts w:ascii="Times New Roman" w:hAnsi="Times New Roman" w:cs="Times New Roman"/>
          <w:sz w:val="28"/>
          <w:szCs w:val="28"/>
        </w:rPr>
        <w:t xml:space="preserve">Olomouc </w:t>
      </w:r>
      <w:r w:rsidR="00641DC8" w:rsidRPr="00614EAF">
        <w:rPr>
          <w:rFonts w:ascii="Times New Roman" w:hAnsi="Times New Roman" w:cs="Times New Roman"/>
          <w:sz w:val="28"/>
          <w:szCs w:val="28"/>
        </w:rPr>
        <w:t>2020</w:t>
      </w:r>
      <w:r w:rsidR="006A30FE" w:rsidRPr="00614EAF">
        <w:rPr>
          <w:rFonts w:ascii="Times New Roman" w:hAnsi="Times New Roman" w:cs="Times New Roman"/>
          <w:sz w:val="28"/>
          <w:szCs w:val="28"/>
        </w:rPr>
        <w:t xml:space="preserve">                              Vedoucí práce: Mgr. Jana Adámková, Ph.D.</w:t>
      </w:r>
    </w:p>
    <w:p w14:paraId="198F2BFE" w14:textId="77777777" w:rsidR="00AE4358" w:rsidRDefault="00AE4358"/>
    <w:p w14:paraId="62BC22FE" w14:textId="77777777" w:rsidR="00AE4358" w:rsidRDefault="00AE4358"/>
    <w:p w14:paraId="568CA224" w14:textId="77777777" w:rsidR="00AE4358" w:rsidRDefault="00AE4358"/>
    <w:p w14:paraId="4FEF342B" w14:textId="77777777" w:rsidR="00AE4358" w:rsidRDefault="00AE4358"/>
    <w:p w14:paraId="74D2E66B" w14:textId="77777777" w:rsidR="00AE4358" w:rsidRDefault="00AE4358"/>
    <w:p w14:paraId="49739B60" w14:textId="77777777" w:rsidR="00AE4358" w:rsidRDefault="00AE4358"/>
    <w:p w14:paraId="2A67CECC" w14:textId="77777777" w:rsidR="00AE4358" w:rsidRDefault="00AE4358"/>
    <w:p w14:paraId="0CD1948E" w14:textId="77777777" w:rsidR="00AE4358" w:rsidRDefault="00AE4358"/>
    <w:p w14:paraId="3A69043E" w14:textId="77777777" w:rsidR="00AE4358" w:rsidRDefault="00AE4358"/>
    <w:p w14:paraId="191759CB" w14:textId="77777777" w:rsidR="00AE4358" w:rsidRDefault="00AE4358"/>
    <w:p w14:paraId="367D8ABA" w14:textId="77777777" w:rsidR="00AE4358" w:rsidRDefault="00AE4358"/>
    <w:p w14:paraId="6F69F87D" w14:textId="77777777" w:rsidR="00AE4358" w:rsidRDefault="00AE4358"/>
    <w:p w14:paraId="69968155" w14:textId="77777777" w:rsidR="00AE4358" w:rsidRDefault="00AE4358"/>
    <w:p w14:paraId="05C3AD21" w14:textId="77777777" w:rsidR="00AE4358" w:rsidRDefault="00AE4358"/>
    <w:p w14:paraId="1DE8DDD9" w14:textId="77777777" w:rsidR="00AE4358" w:rsidRDefault="00AE4358"/>
    <w:p w14:paraId="7B2DA15C" w14:textId="77777777" w:rsidR="00AE4358" w:rsidRDefault="00AE4358"/>
    <w:p w14:paraId="716F306D" w14:textId="77777777" w:rsidR="00AE4358" w:rsidRDefault="00AE4358"/>
    <w:p w14:paraId="44F4C964" w14:textId="77777777" w:rsidR="00AE4358" w:rsidRDefault="00AE4358"/>
    <w:p w14:paraId="2611E7BB" w14:textId="77777777" w:rsidR="0018550D" w:rsidRDefault="0018550D">
      <w:pPr>
        <w:rPr>
          <w:rFonts w:ascii="Times New Roman" w:hAnsi="Times New Roman" w:cs="Times New Roman"/>
          <w:sz w:val="24"/>
          <w:szCs w:val="24"/>
        </w:rPr>
      </w:pPr>
    </w:p>
    <w:p w14:paraId="7C4FBB46" w14:textId="77777777" w:rsidR="0018550D" w:rsidRDefault="0018550D">
      <w:pPr>
        <w:rPr>
          <w:rFonts w:ascii="Times New Roman" w:hAnsi="Times New Roman" w:cs="Times New Roman"/>
          <w:sz w:val="24"/>
          <w:szCs w:val="24"/>
        </w:rPr>
      </w:pPr>
    </w:p>
    <w:p w14:paraId="6BC1D626" w14:textId="77777777" w:rsidR="0018550D" w:rsidRDefault="0018550D">
      <w:pPr>
        <w:rPr>
          <w:rFonts w:ascii="Times New Roman" w:hAnsi="Times New Roman" w:cs="Times New Roman"/>
          <w:sz w:val="24"/>
          <w:szCs w:val="24"/>
        </w:rPr>
      </w:pPr>
    </w:p>
    <w:p w14:paraId="14569260" w14:textId="77777777" w:rsidR="0018550D" w:rsidRDefault="0018550D">
      <w:pPr>
        <w:rPr>
          <w:rFonts w:ascii="Times New Roman" w:hAnsi="Times New Roman" w:cs="Times New Roman"/>
          <w:sz w:val="24"/>
          <w:szCs w:val="24"/>
        </w:rPr>
      </w:pPr>
    </w:p>
    <w:p w14:paraId="49960741" w14:textId="77777777" w:rsidR="0018550D" w:rsidRDefault="0018550D">
      <w:pPr>
        <w:rPr>
          <w:rFonts w:ascii="Times New Roman" w:hAnsi="Times New Roman" w:cs="Times New Roman"/>
          <w:sz w:val="24"/>
          <w:szCs w:val="24"/>
        </w:rPr>
      </w:pPr>
    </w:p>
    <w:p w14:paraId="24B5E799" w14:textId="1BA12587" w:rsidR="00641DC8" w:rsidRPr="00641DC8" w:rsidRDefault="00AE4358">
      <w:pPr>
        <w:rPr>
          <w:rFonts w:ascii="Times New Roman" w:hAnsi="Times New Roman" w:cs="Times New Roman"/>
          <w:sz w:val="24"/>
          <w:szCs w:val="24"/>
        </w:rPr>
      </w:pPr>
      <w:r w:rsidRPr="00641DC8">
        <w:rPr>
          <w:rFonts w:ascii="Times New Roman" w:hAnsi="Times New Roman" w:cs="Times New Roman"/>
          <w:sz w:val="24"/>
          <w:szCs w:val="24"/>
        </w:rPr>
        <w:t xml:space="preserve">„Prohlašuji, že jsem bakalářskou práci na téma </w:t>
      </w:r>
      <w:r w:rsidR="00641DC8" w:rsidRPr="00641DC8">
        <w:rPr>
          <w:rFonts w:ascii="Times New Roman" w:hAnsi="Times New Roman" w:cs="Times New Roman"/>
          <w:sz w:val="24"/>
          <w:szCs w:val="24"/>
        </w:rPr>
        <w:t>Motivované a nemotivované v</w:t>
      </w:r>
      <w:r w:rsidRPr="00641DC8">
        <w:rPr>
          <w:rFonts w:ascii="Times New Roman" w:hAnsi="Times New Roman" w:cs="Times New Roman"/>
          <w:sz w:val="24"/>
          <w:szCs w:val="24"/>
        </w:rPr>
        <w:t>ýpovědní modifikace v publicistických textech vypracovala samostatně a citovala jsem všechny použité zdroje.“</w:t>
      </w:r>
    </w:p>
    <w:p w14:paraId="774903A6" w14:textId="77777777" w:rsidR="00641DC8" w:rsidRPr="00641DC8" w:rsidRDefault="00641DC8">
      <w:pPr>
        <w:rPr>
          <w:rFonts w:ascii="Times New Roman" w:hAnsi="Times New Roman" w:cs="Times New Roman"/>
          <w:sz w:val="24"/>
          <w:szCs w:val="24"/>
        </w:rPr>
      </w:pPr>
    </w:p>
    <w:p w14:paraId="33526C86" w14:textId="297E51C2" w:rsidR="00641DC8" w:rsidRPr="00641DC8" w:rsidRDefault="00AE4358">
      <w:pPr>
        <w:rPr>
          <w:rFonts w:ascii="Times New Roman" w:hAnsi="Times New Roman" w:cs="Times New Roman"/>
          <w:sz w:val="24"/>
          <w:szCs w:val="24"/>
        </w:rPr>
      </w:pPr>
      <w:r w:rsidRPr="00641DC8">
        <w:rPr>
          <w:rFonts w:ascii="Times New Roman" w:hAnsi="Times New Roman" w:cs="Times New Roman"/>
          <w:sz w:val="24"/>
          <w:szCs w:val="24"/>
        </w:rPr>
        <w:t>V Olomouci dne                                                              Podpis …………………………….</w:t>
      </w:r>
    </w:p>
    <w:p w14:paraId="101AE1CE" w14:textId="77777777" w:rsidR="00641DC8" w:rsidRPr="00641DC8" w:rsidRDefault="00641DC8">
      <w:pPr>
        <w:rPr>
          <w:rFonts w:ascii="Times New Roman" w:hAnsi="Times New Roman" w:cs="Times New Roman"/>
          <w:sz w:val="24"/>
          <w:szCs w:val="24"/>
        </w:rPr>
      </w:pPr>
      <w:r w:rsidRPr="00641DC8">
        <w:rPr>
          <w:rFonts w:ascii="Times New Roman" w:hAnsi="Times New Roman" w:cs="Times New Roman"/>
          <w:sz w:val="24"/>
          <w:szCs w:val="24"/>
        </w:rPr>
        <w:br w:type="page"/>
      </w:r>
    </w:p>
    <w:p w14:paraId="5031E651" w14:textId="77777777" w:rsidR="00641DC8" w:rsidRDefault="00641DC8"/>
    <w:p w14:paraId="11F672E5" w14:textId="77777777" w:rsidR="00641DC8" w:rsidRDefault="00641DC8"/>
    <w:p w14:paraId="103D2AA4" w14:textId="77777777" w:rsidR="00641DC8" w:rsidRDefault="00641DC8"/>
    <w:p w14:paraId="4031187B" w14:textId="77777777" w:rsidR="00641DC8" w:rsidRDefault="00641DC8"/>
    <w:p w14:paraId="25723D60" w14:textId="77777777" w:rsidR="00641DC8" w:rsidRDefault="00641DC8"/>
    <w:p w14:paraId="3A912A20" w14:textId="77777777" w:rsidR="00641DC8" w:rsidRDefault="00641DC8"/>
    <w:p w14:paraId="0CD953B7" w14:textId="77777777" w:rsidR="00641DC8" w:rsidRDefault="00641DC8"/>
    <w:p w14:paraId="661C5615" w14:textId="77777777" w:rsidR="00641DC8" w:rsidRDefault="00641DC8"/>
    <w:p w14:paraId="16CCF97C" w14:textId="77777777" w:rsidR="00641DC8" w:rsidRDefault="00641DC8"/>
    <w:p w14:paraId="1ED26E3F" w14:textId="77777777" w:rsidR="00641DC8" w:rsidRDefault="00641DC8"/>
    <w:p w14:paraId="5EBAD320" w14:textId="77777777" w:rsidR="00641DC8" w:rsidRDefault="00641DC8"/>
    <w:p w14:paraId="4B3FBA1C" w14:textId="77777777" w:rsidR="00641DC8" w:rsidRDefault="00641DC8"/>
    <w:p w14:paraId="5D8FFFB6" w14:textId="77777777" w:rsidR="00641DC8" w:rsidRDefault="00641DC8"/>
    <w:p w14:paraId="75EFE8CF" w14:textId="77777777" w:rsidR="00641DC8" w:rsidRDefault="00641DC8"/>
    <w:p w14:paraId="4FA8DAC1" w14:textId="77777777" w:rsidR="00641DC8" w:rsidRDefault="00641DC8"/>
    <w:p w14:paraId="0882AD69" w14:textId="77777777" w:rsidR="00641DC8" w:rsidRDefault="00641DC8"/>
    <w:p w14:paraId="66FB3C4E" w14:textId="77777777" w:rsidR="00641DC8" w:rsidRDefault="00641DC8"/>
    <w:p w14:paraId="33FED763" w14:textId="77777777" w:rsidR="00641DC8" w:rsidRDefault="00641DC8"/>
    <w:p w14:paraId="721CE5F6" w14:textId="77777777" w:rsidR="00641DC8" w:rsidRDefault="00641DC8"/>
    <w:p w14:paraId="29538572" w14:textId="77777777" w:rsidR="00641DC8" w:rsidRDefault="00641DC8"/>
    <w:p w14:paraId="37FC2B6C" w14:textId="77777777" w:rsidR="00641DC8" w:rsidRDefault="00641DC8"/>
    <w:p w14:paraId="79559695" w14:textId="77777777" w:rsidR="00641DC8" w:rsidRDefault="00641DC8"/>
    <w:p w14:paraId="0F6CA5D7" w14:textId="77777777" w:rsidR="00641DC8" w:rsidRDefault="00641DC8"/>
    <w:p w14:paraId="118C3C48" w14:textId="77777777" w:rsidR="00641DC8" w:rsidRDefault="00641DC8"/>
    <w:p w14:paraId="00D99217" w14:textId="77777777" w:rsidR="00641DC8" w:rsidRDefault="00641DC8"/>
    <w:p w14:paraId="077B1E63" w14:textId="5B51D0C7" w:rsidR="00AE4358" w:rsidRPr="00641DC8" w:rsidRDefault="00641DC8">
      <w:pPr>
        <w:rPr>
          <w:rFonts w:ascii="Times New Roman" w:hAnsi="Times New Roman" w:cs="Times New Roman"/>
          <w:sz w:val="24"/>
          <w:szCs w:val="24"/>
        </w:rPr>
      </w:pPr>
      <w:r w:rsidRPr="00641DC8">
        <w:rPr>
          <w:rFonts w:ascii="Times New Roman" w:hAnsi="Times New Roman" w:cs="Times New Roman"/>
          <w:sz w:val="24"/>
          <w:szCs w:val="24"/>
        </w:rPr>
        <w:t xml:space="preserve">Ráda bych poděkovala Mgr. </w:t>
      </w:r>
      <w:r>
        <w:rPr>
          <w:rFonts w:ascii="Times New Roman" w:hAnsi="Times New Roman" w:cs="Times New Roman"/>
          <w:sz w:val="24"/>
          <w:szCs w:val="24"/>
        </w:rPr>
        <w:t>Janě Adámkové</w:t>
      </w:r>
      <w:r w:rsidR="006A30FE">
        <w:rPr>
          <w:rFonts w:ascii="Times New Roman" w:hAnsi="Times New Roman" w:cs="Times New Roman"/>
          <w:sz w:val="24"/>
          <w:szCs w:val="24"/>
        </w:rPr>
        <w:t>, Ph.D.</w:t>
      </w:r>
      <w:r w:rsidRPr="00641DC8">
        <w:rPr>
          <w:rFonts w:ascii="Times New Roman" w:hAnsi="Times New Roman" w:cs="Times New Roman"/>
          <w:sz w:val="24"/>
          <w:szCs w:val="24"/>
        </w:rPr>
        <w:t xml:space="preserve"> za odborné vedení práce, připomínky, trpělivost a vstřícnost. </w:t>
      </w:r>
      <w:r w:rsidR="00AE4358" w:rsidRPr="00641DC8">
        <w:rPr>
          <w:rFonts w:ascii="Times New Roman" w:hAnsi="Times New Roman" w:cs="Times New Roman"/>
          <w:sz w:val="24"/>
          <w:szCs w:val="24"/>
        </w:rPr>
        <w:br w:type="page"/>
      </w:r>
    </w:p>
    <w:p w14:paraId="7F23F15B" w14:textId="1AE298F0" w:rsidR="00641DC8" w:rsidRDefault="00641DC8" w:rsidP="00641DC8">
      <w:pPr>
        <w:pStyle w:val="Nadpis1"/>
        <w:tabs>
          <w:tab w:val="left" w:pos="3600"/>
        </w:tabs>
      </w:pPr>
      <w:bookmarkStart w:id="0" w:name="_Toc44659577"/>
      <w:r>
        <w:lastRenderedPageBreak/>
        <w:t>Obsah</w:t>
      </w:r>
      <w:bookmarkEnd w:id="0"/>
      <w:r>
        <w:tab/>
      </w:r>
    </w:p>
    <w:sdt>
      <w:sdtPr>
        <w:id w:val="-111975924"/>
        <w:docPartObj>
          <w:docPartGallery w:val="Table of Contents"/>
          <w:docPartUnique/>
        </w:docPartObj>
      </w:sdtPr>
      <w:sdtEndPr>
        <w:rPr>
          <w:b/>
          <w:bCs/>
        </w:rPr>
      </w:sdtEndPr>
      <w:sdtContent>
        <w:p w14:paraId="411F48FE" w14:textId="26F471D7" w:rsidR="000E4FCD" w:rsidRDefault="00641DC8">
          <w:pPr>
            <w:pStyle w:val="Obsah1"/>
            <w:tabs>
              <w:tab w:val="right" w:leader="dot" w:pos="8777"/>
            </w:tabs>
            <w:rPr>
              <w:rFonts w:eastAsiaTheme="minorEastAsia"/>
              <w:noProof/>
              <w:lang w:eastAsia="cs-CZ"/>
            </w:rPr>
          </w:pPr>
          <w:r>
            <w:fldChar w:fldCharType="begin"/>
          </w:r>
          <w:r>
            <w:instrText xml:space="preserve"> TOC \o "1-3" \h \z \u </w:instrText>
          </w:r>
          <w:r>
            <w:fldChar w:fldCharType="separate"/>
          </w:r>
          <w:hyperlink w:anchor="_Toc44659577" w:history="1">
            <w:r w:rsidR="000E4FCD" w:rsidRPr="00D50671">
              <w:rPr>
                <w:rStyle w:val="Hypertextovodkaz"/>
                <w:noProof/>
              </w:rPr>
              <w:t>Obsah</w:t>
            </w:r>
            <w:r w:rsidR="000E4FCD">
              <w:rPr>
                <w:noProof/>
                <w:webHidden/>
              </w:rPr>
              <w:tab/>
            </w:r>
            <w:r w:rsidR="000E4FCD">
              <w:rPr>
                <w:noProof/>
                <w:webHidden/>
              </w:rPr>
              <w:fldChar w:fldCharType="begin"/>
            </w:r>
            <w:r w:rsidR="000E4FCD">
              <w:rPr>
                <w:noProof/>
                <w:webHidden/>
              </w:rPr>
              <w:instrText xml:space="preserve"> PAGEREF _Toc44659577 \h </w:instrText>
            </w:r>
            <w:r w:rsidR="000E4FCD">
              <w:rPr>
                <w:noProof/>
                <w:webHidden/>
              </w:rPr>
            </w:r>
            <w:r w:rsidR="000E4FCD">
              <w:rPr>
                <w:noProof/>
                <w:webHidden/>
              </w:rPr>
              <w:fldChar w:fldCharType="separate"/>
            </w:r>
            <w:r w:rsidR="00C81D3C">
              <w:rPr>
                <w:noProof/>
                <w:webHidden/>
              </w:rPr>
              <w:t>4</w:t>
            </w:r>
            <w:r w:rsidR="000E4FCD">
              <w:rPr>
                <w:noProof/>
                <w:webHidden/>
              </w:rPr>
              <w:fldChar w:fldCharType="end"/>
            </w:r>
          </w:hyperlink>
        </w:p>
        <w:p w14:paraId="68401329" w14:textId="4AEF232D" w:rsidR="000E4FCD" w:rsidRDefault="00B34781">
          <w:pPr>
            <w:pStyle w:val="Obsah1"/>
            <w:tabs>
              <w:tab w:val="right" w:leader="dot" w:pos="8777"/>
            </w:tabs>
            <w:rPr>
              <w:rFonts w:eastAsiaTheme="minorEastAsia"/>
              <w:noProof/>
              <w:lang w:eastAsia="cs-CZ"/>
            </w:rPr>
          </w:pPr>
          <w:hyperlink w:anchor="_Toc44659578" w:history="1">
            <w:r w:rsidR="000E4FCD" w:rsidRPr="00D50671">
              <w:rPr>
                <w:rStyle w:val="Hypertextovodkaz"/>
                <w:noProof/>
              </w:rPr>
              <w:t>Úvod</w:t>
            </w:r>
            <w:r w:rsidR="000E4FCD">
              <w:rPr>
                <w:noProof/>
                <w:webHidden/>
              </w:rPr>
              <w:tab/>
            </w:r>
            <w:r w:rsidR="000E4FCD">
              <w:rPr>
                <w:noProof/>
                <w:webHidden/>
              </w:rPr>
              <w:fldChar w:fldCharType="begin"/>
            </w:r>
            <w:r w:rsidR="000E4FCD">
              <w:rPr>
                <w:noProof/>
                <w:webHidden/>
              </w:rPr>
              <w:instrText xml:space="preserve"> PAGEREF _Toc44659578 \h </w:instrText>
            </w:r>
            <w:r w:rsidR="000E4FCD">
              <w:rPr>
                <w:noProof/>
                <w:webHidden/>
              </w:rPr>
            </w:r>
            <w:r w:rsidR="000E4FCD">
              <w:rPr>
                <w:noProof/>
                <w:webHidden/>
              </w:rPr>
              <w:fldChar w:fldCharType="separate"/>
            </w:r>
            <w:r w:rsidR="00C81D3C">
              <w:rPr>
                <w:noProof/>
                <w:webHidden/>
              </w:rPr>
              <w:t>6</w:t>
            </w:r>
            <w:r w:rsidR="000E4FCD">
              <w:rPr>
                <w:noProof/>
                <w:webHidden/>
              </w:rPr>
              <w:fldChar w:fldCharType="end"/>
            </w:r>
          </w:hyperlink>
        </w:p>
        <w:p w14:paraId="7D2BF265" w14:textId="366D2FC2" w:rsidR="000E4FCD" w:rsidRDefault="00B34781">
          <w:pPr>
            <w:pStyle w:val="Obsah1"/>
            <w:tabs>
              <w:tab w:val="right" w:leader="dot" w:pos="8777"/>
            </w:tabs>
            <w:rPr>
              <w:rFonts w:eastAsiaTheme="minorEastAsia"/>
              <w:noProof/>
              <w:lang w:eastAsia="cs-CZ"/>
            </w:rPr>
          </w:pPr>
          <w:hyperlink w:anchor="_Toc44659579" w:history="1">
            <w:r w:rsidR="000E4FCD" w:rsidRPr="00D50671">
              <w:rPr>
                <w:rStyle w:val="Hypertextovodkaz"/>
                <w:noProof/>
              </w:rPr>
              <w:t>Vymezení publicistického stylu</w:t>
            </w:r>
            <w:r w:rsidR="000E4FCD">
              <w:rPr>
                <w:noProof/>
                <w:webHidden/>
              </w:rPr>
              <w:tab/>
            </w:r>
            <w:r w:rsidR="000E4FCD">
              <w:rPr>
                <w:noProof/>
                <w:webHidden/>
              </w:rPr>
              <w:fldChar w:fldCharType="begin"/>
            </w:r>
            <w:r w:rsidR="000E4FCD">
              <w:rPr>
                <w:noProof/>
                <w:webHidden/>
              </w:rPr>
              <w:instrText xml:space="preserve"> PAGEREF _Toc44659579 \h </w:instrText>
            </w:r>
            <w:r w:rsidR="000E4FCD">
              <w:rPr>
                <w:noProof/>
                <w:webHidden/>
              </w:rPr>
            </w:r>
            <w:r w:rsidR="000E4FCD">
              <w:rPr>
                <w:noProof/>
                <w:webHidden/>
              </w:rPr>
              <w:fldChar w:fldCharType="separate"/>
            </w:r>
            <w:r w:rsidR="00C81D3C">
              <w:rPr>
                <w:noProof/>
                <w:webHidden/>
              </w:rPr>
              <w:t>8</w:t>
            </w:r>
            <w:r w:rsidR="000E4FCD">
              <w:rPr>
                <w:noProof/>
                <w:webHidden/>
              </w:rPr>
              <w:fldChar w:fldCharType="end"/>
            </w:r>
          </w:hyperlink>
        </w:p>
        <w:p w14:paraId="19FEF91E" w14:textId="1F024612" w:rsidR="000E4FCD" w:rsidRDefault="00B34781">
          <w:pPr>
            <w:pStyle w:val="Obsah1"/>
            <w:tabs>
              <w:tab w:val="right" w:leader="dot" w:pos="8777"/>
            </w:tabs>
            <w:rPr>
              <w:rFonts w:eastAsiaTheme="minorEastAsia"/>
              <w:noProof/>
              <w:lang w:eastAsia="cs-CZ"/>
            </w:rPr>
          </w:pPr>
          <w:hyperlink w:anchor="_Toc44659580" w:history="1">
            <w:r w:rsidR="000E4FCD" w:rsidRPr="00D50671">
              <w:rPr>
                <w:rStyle w:val="Hypertextovodkaz"/>
                <w:noProof/>
              </w:rPr>
              <w:t>1 Publicistický styl</w:t>
            </w:r>
            <w:r w:rsidR="000E4FCD">
              <w:rPr>
                <w:noProof/>
                <w:webHidden/>
              </w:rPr>
              <w:tab/>
            </w:r>
            <w:r w:rsidR="000E4FCD">
              <w:rPr>
                <w:noProof/>
                <w:webHidden/>
              </w:rPr>
              <w:fldChar w:fldCharType="begin"/>
            </w:r>
            <w:r w:rsidR="000E4FCD">
              <w:rPr>
                <w:noProof/>
                <w:webHidden/>
              </w:rPr>
              <w:instrText xml:space="preserve"> PAGEREF _Toc44659580 \h </w:instrText>
            </w:r>
            <w:r w:rsidR="000E4FCD">
              <w:rPr>
                <w:noProof/>
                <w:webHidden/>
              </w:rPr>
            </w:r>
            <w:r w:rsidR="000E4FCD">
              <w:rPr>
                <w:noProof/>
                <w:webHidden/>
              </w:rPr>
              <w:fldChar w:fldCharType="separate"/>
            </w:r>
            <w:r w:rsidR="00C81D3C">
              <w:rPr>
                <w:noProof/>
                <w:webHidden/>
              </w:rPr>
              <w:t>9</w:t>
            </w:r>
            <w:r w:rsidR="000E4FCD">
              <w:rPr>
                <w:noProof/>
                <w:webHidden/>
              </w:rPr>
              <w:fldChar w:fldCharType="end"/>
            </w:r>
          </w:hyperlink>
        </w:p>
        <w:p w14:paraId="65A7A114" w14:textId="332D4708" w:rsidR="000E4FCD" w:rsidRDefault="00B34781">
          <w:pPr>
            <w:pStyle w:val="Obsah2"/>
            <w:tabs>
              <w:tab w:val="left" w:pos="880"/>
              <w:tab w:val="right" w:leader="dot" w:pos="8777"/>
            </w:tabs>
            <w:rPr>
              <w:rFonts w:eastAsiaTheme="minorEastAsia"/>
              <w:noProof/>
              <w:lang w:eastAsia="cs-CZ"/>
            </w:rPr>
          </w:pPr>
          <w:hyperlink w:anchor="_Toc44659581" w:history="1">
            <w:r w:rsidR="000E4FCD" w:rsidRPr="00D50671">
              <w:rPr>
                <w:rStyle w:val="Hypertextovodkaz"/>
                <w:noProof/>
              </w:rPr>
              <w:t>1.1</w:t>
            </w:r>
            <w:r w:rsidR="000E4FCD">
              <w:rPr>
                <w:rFonts w:eastAsiaTheme="minorEastAsia"/>
                <w:noProof/>
                <w:lang w:eastAsia="cs-CZ"/>
              </w:rPr>
              <w:tab/>
            </w:r>
            <w:r w:rsidR="000E4FCD" w:rsidRPr="00D50671">
              <w:rPr>
                <w:rStyle w:val="Hypertextovodkaz"/>
                <w:noProof/>
              </w:rPr>
              <w:t>Žánry publicistického stylu</w:t>
            </w:r>
            <w:r w:rsidR="000E4FCD">
              <w:rPr>
                <w:noProof/>
                <w:webHidden/>
              </w:rPr>
              <w:tab/>
            </w:r>
            <w:r w:rsidR="000E4FCD">
              <w:rPr>
                <w:noProof/>
                <w:webHidden/>
              </w:rPr>
              <w:fldChar w:fldCharType="begin"/>
            </w:r>
            <w:r w:rsidR="000E4FCD">
              <w:rPr>
                <w:noProof/>
                <w:webHidden/>
              </w:rPr>
              <w:instrText xml:space="preserve"> PAGEREF _Toc44659581 \h </w:instrText>
            </w:r>
            <w:r w:rsidR="000E4FCD">
              <w:rPr>
                <w:noProof/>
                <w:webHidden/>
              </w:rPr>
            </w:r>
            <w:r w:rsidR="000E4FCD">
              <w:rPr>
                <w:noProof/>
                <w:webHidden/>
              </w:rPr>
              <w:fldChar w:fldCharType="separate"/>
            </w:r>
            <w:r w:rsidR="00C81D3C">
              <w:rPr>
                <w:noProof/>
                <w:webHidden/>
              </w:rPr>
              <w:t>9</w:t>
            </w:r>
            <w:r w:rsidR="000E4FCD">
              <w:rPr>
                <w:noProof/>
                <w:webHidden/>
              </w:rPr>
              <w:fldChar w:fldCharType="end"/>
            </w:r>
          </w:hyperlink>
        </w:p>
        <w:p w14:paraId="6ADB6A68" w14:textId="7394ACAE" w:rsidR="000E4FCD" w:rsidRDefault="00B34781">
          <w:pPr>
            <w:pStyle w:val="Obsah3"/>
            <w:tabs>
              <w:tab w:val="left" w:pos="1320"/>
              <w:tab w:val="right" w:leader="dot" w:pos="8777"/>
            </w:tabs>
            <w:rPr>
              <w:rFonts w:eastAsiaTheme="minorEastAsia"/>
              <w:noProof/>
              <w:lang w:eastAsia="cs-CZ"/>
            </w:rPr>
          </w:pPr>
          <w:hyperlink w:anchor="_Toc44659582" w:history="1">
            <w:r w:rsidR="000E4FCD" w:rsidRPr="00D50671">
              <w:rPr>
                <w:rStyle w:val="Hypertextovodkaz"/>
                <w:noProof/>
              </w:rPr>
              <w:t>1.1.1</w:t>
            </w:r>
            <w:r w:rsidR="000E4FCD">
              <w:rPr>
                <w:rFonts w:eastAsiaTheme="minorEastAsia"/>
                <w:noProof/>
                <w:lang w:eastAsia="cs-CZ"/>
              </w:rPr>
              <w:tab/>
            </w:r>
            <w:r w:rsidR="000E4FCD" w:rsidRPr="00D50671">
              <w:rPr>
                <w:rStyle w:val="Hypertextovodkaz"/>
                <w:noProof/>
              </w:rPr>
              <w:t>Zpravodajský styl a jeho formy</w:t>
            </w:r>
            <w:r w:rsidR="000E4FCD">
              <w:rPr>
                <w:noProof/>
                <w:webHidden/>
              </w:rPr>
              <w:tab/>
            </w:r>
            <w:r w:rsidR="000E4FCD">
              <w:rPr>
                <w:noProof/>
                <w:webHidden/>
              </w:rPr>
              <w:fldChar w:fldCharType="begin"/>
            </w:r>
            <w:r w:rsidR="000E4FCD">
              <w:rPr>
                <w:noProof/>
                <w:webHidden/>
              </w:rPr>
              <w:instrText xml:space="preserve"> PAGEREF _Toc44659582 \h </w:instrText>
            </w:r>
            <w:r w:rsidR="000E4FCD">
              <w:rPr>
                <w:noProof/>
                <w:webHidden/>
              </w:rPr>
            </w:r>
            <w:r w:rsidR="000E4FCD">
              <w:rPr>
                <w:noProof/>
                <w:webHidden/>
              </w:rPr>
              <w:fldChar w:fldCharType="separate"/>
            </w:r>
            <w:r w:rsidR="00C81D3C">
              <w:rPr>
                <w:noProof/>
                <w:webHidden/>
              </w:rPr>
              <w:t>9</w:t>
            </w:r>
            <w:r w:rsidR="000E4FCD">
              <w:rPr>
                <w:noProof/>
                <w:webHidden/>
              </w:rPr>
              <w:fldChar w:fldCharType="end"/>
            </w:r>
          </w:hyperlink>
        </w:p>
        <w:p w14:paraId="7E8E186E" w14:textId="4EDBA304" w:rsidR="000E4FCD" w:rsidRDefault="00B34781">
          <w:pPr>
            <w:pStyle w:val="Obsah3"/>
            <w:tabs>
              <w:tab w:val="left" w:pos="1320"/>
              <w:tab w:val="right" w:leader="dot" w:pos="8777"/>
            </w:tabs>
            <w:rPr>
              <w:rFonts w:eastAsiaTheme="minorEastAsia"/>
              <w:noProof/>
              <w:lang w:eastAsia="cs-CZ"/>
            </w:rPr>
          </w:pPr>
          <w:hyperlink w:anchor="_Toc44659583" w:history="1">
            <w:r w:rsidR="000E4FCD" w:rsidRPr="00D50671">
              <w:rPr>
                <w:rStyle w:val="Hypertextovodkaz"/>
                <w:noProof/>
              </w:rPr>
              <w:t>1.1.2</w:t>
            </w:r>
            <w:r w:rsidR="000E4FCD">
              <w:rPr>
                <w:rFonts w:eastAsiaTheme="minorEastAsia"/>
                <w:noProof/>
                <w:lang w:eastAsia="cs-CZ"/>
              </w:rPr>
              <w:tab/>
            </w:r>
            <w:r w:rsidR="000E4FCD" w:rsidRPr="00D50671">
              <w:rPr>
                <w:rStyle w:val="Hypertextovodkaz"/>
                <w:noProof/>
              </w:rPr>
              <w:t>Analytický styl a jeho formy</w:t>
            </w:r>
            <w:r w:rsidR="000E4FCD">
              <w:rPr>
                <w:noProof/>
                <w:webHidden/>
              </w:rPr>
              <w:tab/>
            </w:r>
            <w:r w:rsidR="000E4FCD">
              <w:rPr>
                <w:noProof/>
                <w:webHidden/>
              </w:rPr>
              <w:fldChar w:fldCharType="begin"/>
            </w:r>
            <w:r w:rsidR="000E4FCD">
              <w:rPr>
                <w:noProof/>
                <w:webHidden/>
              </w:rPr>
              <w:instrText xml:space="preserve"> PAGEREF _Toc44659583 \h </w:instrText>
            </w:r>
            <w:r w:rsidR="000E4FCD">
              <w:rPr>
                <w:noProof/>
                <w:webHidden/>
              </w:rPr>
            </w:r>
            <w:r w:rsidR="000E4FCD">
              <w:rPr>
                <w:noProof/>
                <w:webHidden/>
              </w:rPr>
              <w:fldChar w:fldCharType="separate"/>
            </w:r>
            <w:r w:rsidR="00C81D3C">
              <w:rPr>
                <w:noProof/>
                <w:webHidden/>
              </w:rPr>
              <w:t>11</w:t>
            </w:r>
            <w:r w:rsidR="000E4FCD">
              <w:rPr>
                <w:noProof/>
                <w:webHidden/>
              </w:rPr>
              <w:fldChar w:fldCharType="end"/>
            </w:r>
          </w:hyperlink>
        </w:p>
        <w:p w14:paraId="2C4C2F85" w14:textId="3358669A" w:rsidR="000E4FCD" w:rsidRDefault="00B34781">
          <w:pPr>
            <w:pStyle w:val="Obsah3"/>
            <w:tabs>
              <w:tab w:val="left" w:pos="1320"/>
              <w:tab w:val="right" w:leader="dot" w:pos="8777"/>
            </w:tabs>
            <w:rPr>
              <w:rFonts w:eastAsiaTheme="minorEastAsia"/>
              <w:noProof/>
              <w:lang w:eastAsia="cs-CZ"/>
            </w:rPr>
          </w:pPr>
          <w:hyperlink w:anchor="_Toc44659584" w:history="1">
            <w:r w:rsidR="000E4FCD" w:rsidRPr="00D50671">
              <w:rPr>
                <w:rStyle w:val="Hypertextovodkaz"/>
                <w:noProof/>
              </w:rPr>
              <w:t>1.1.3</w:t>
            </w:r>
            <w:r w:rsidR="000E4FCD">
              <w:rPr>
                <w:rFonts w:eastAsiaTheme="minorEastAsia"/>
                <w:noProof/>
                <w:lang w:eastAsia="cs-CZ"/>
              </w:rPr>
              <w:tab/>
            </w:r>
            <w:r w:rsidR="000E4FCD" w:rsidRPr="00D50671">
              <w:rPr>
                <w:rStyle w:val="Hypertextovodkaz"/>
                <w:noProof/>
              </w:rPr>
              <w:t>Beletristický styl a jeho formy</w:t>
            </w:r>
            <w:r w:rsidR="000E4FCD">
              <w:rPr>
                <w:noProof/>
                <w:webHidden/>
              </w:rPr>
              <w:tab/>
            </w:r>
            <w:r w:rsidR="000E4FCD">
              <w:rPr>
                <w:noProof/>
                <w:webHidden/>
              </w:rPr>
              <w:fldChar w:fldCharType="begin"/>
            </w:r>
            <w:r w:rsidR="000E4FCD">
              <w:rPr>
                <w:noProof/>
                <w:webHidden/>
              </w:rPr>
              <w:instrText xml:space="preserve"> PAGEREF _Toc44659584 \h </w:instrText>
            </w:r>
            <w:r w:rsidR="000E4FCD">
              <w:rPr>
                <w:noProof/>
                <w:webHidden/>
              </w:rPr>
            </w:r>
            <w:r w:rsidR="000E4FCD">
              <w:rPr>
                <w:noProof/>
                <w:webHidden/>
              </w:rPr>
              <w:fldChar w:fldCharType="separate"/>
            </w:r>
            <w:r w:rsidR="00C81D3C">
              <w:rPr>
                <w:noProof/>
                <w:webHidden/>
              </w:rPr>
              <w:t>11</w:t>
            </w:r>
            <w:r w:rsidR="000E4FCD">
              <w:rPr>
                <w:noProof/>
                <w:webHidden/>
              </w:rPr>
              <w:fldChar w:fldCharType="end"/>
            </w:r>
          </w:hyperlink>
        </w:p>
        <w:p w14:paraId="01C7C907" w14:textId="14642ADD" w:rsidR="000E4FCD" w:rsidRDefault="00B34781">
          <w:pPr>
            <w:pStyle w:val="Obsah1"/>
            <w:tabs>
              <w:tab w:val="left" w:pos="440"/>
              <w:tab w:val="right" w:leader="dot" w:pos="8777"/>
            </w:tabs>
            <w:rPr>
              <w:rFonts w:eastAsiaTheme="minorEastAsia"/>
              <w:noProof/>
              <w:lang w:eastAsia="cs-CZ"/>
            </w:rPr>
          </w:pPr>
          <w:hyperlink w:anchor="_Toc44659585" w:history="1">
            <w:r w:rsidR="000E4FCD" w:rsidRPr="00D50671">
              <w:rPr>
                <w:rStyle w:val="Hypertextovodkaz"/>
                <w:noProof/>
              </w:rPr>
              <w:t>2</w:t>
            </w:r>
            <w:r w:rsidR="000E4FCD">
              <w:rPr>
                <w:rFonts w:eastAsiaTheme="minorEastAsia"/>
                <w:noProof/>
                <w:lang w:eastAsia="cs-CZ"/>
              </w:rPr>
              <w:tab/>
            </w:r>
            <w:r w:rsidR="000E4FCD" w:rsidRPr="00D50671">
              <w:rPr>
                <w:rStyle w:val="Hypertextovodkaz"/>
                <w:noProof/>
              </w:rPr>
              <w:t>Tištěná média</w:t>
            </w:r>
            <w:r w:rsidR="000E4FCD">
              <w:rPr>
                <w:noProof/>
                <w:webHidden/>
              </w:rPr>
              <w:tab/>
            </w:r>
            <w:r w:rsidR="000E4FCD">
              <w:rPr>
                <w:noProof/>
                <w:webHidden/>
              </w:rPr>
              <w:fldChar w:fldCharType="begin"/>
            </w:r>
            <w:r w:rsidR="000E4FCD">
              <w:rPr>
                <w:noProof/>
                <w:webHidden/>
              </w:rPr>
              <w:instrText xml:space="preserve"> PAGEREF _Toc44659585 \h </w:instrText>
            </w:r>
            <w:r w:rsidR="000E4FCD">
              <w:rPr>
                <w:noProof/>
                <w:webHidden/>
              </w:rPr>
            </w:r>
            <w:r w:rsidR="000E4FCD">
              <w:rPr>
                <w:noProof/>
                <w:webHidden/>
              </w:rPr>
              <w:fldChar w:fldCharType="separate"/>
            </w:r>
            <w:r w:rsidR="00C81D3C">
              <w:rPr>
                <w:noProof/>
                <w:webHidden/>
              </w:rPr>
              <w:t>12</w:t>
            </w:r>
            <w:r w:rsidR="000E4FCD">
              <w:rPr>
                <w:noProof/>
                <w:webHidden/>
              </w:rPr>
              <w:fldChar w:fldCharType="end"/>
            </w:r>
          </w:hyperlink>
        </w:p>
        <w:p w14:paraId="6877BE7F" w14:textId="0F385BCA" w:rsidR="000E4FCD" w:rsidRDefault="00B34781">
          <w:pPr>
            <w:pStyle w:val="Obsah2"/>
            <w:tabs>
              <w:tab w:val="right" w:leader="dot" w:pos="8777"/>
            </w:tabs>
            <w:rPr>
              <w:rFonts w:eastAsiaTheme="minorEastAsia"/>
              <w:noProof/>
              <w:lang w:eastAsia="cs-CZ"/>
            </w:rPr>
          </w:pPr>
          <w:hyperlink w:anchor="_Toc44659586" w:history="1">
            <w:r w:rsidR="000E4FCD" w:rsidRPr="00D50671">
              <w:rPr>
                <w:rStyle w:val="Hypertextovodkaz"/>
                <w:noProof/>
              </w:rPr>
              <w:t>2.1Denní tisk</w:t>
            </w:r>
            <w:r w:rsidR="000E4FCD">
              <w:rPr>
                <w:noProof/>
                <w:webHidden/>
              </w:rPr>
              <w:tab/>
            </w:r>
            <w:r w:rsidR="000E4FCD">
              <w:rPr>
                <w:noProof/>
                <w:webHidden/>
              </w:rPr>
              <w:fldChar w:fldCharType="begin"/>
            </w:r>
            <w:r w:rsidR="000E4FCD">
              <w:rPr>
                <w:noProof/>
                <w:webHidden/>
              </w:rPr>
              <w:instrText xml:space="preserve"> PAGEREF _Toc44659586 \h </w:instrText>
            </w:r>
            <w:r w:rsidR="000E4FCD">
              <w:rPr>
                <w:noProof/>
                <w:webHidden/>
              </w:rPr>
            </w:r>
            <w:r w:rsidR="000E4FCD">
              <w:rPr>
                <w:noProof/>
                <w:webHidden/>
              </w:rPr>
              <w:fldChar w:fldCharType="separate"/>
            </w:r>
            <w:r w:rsidR="00C81D3C">
              <w:rPr>
                <w:noProof/>
                <w:webHidden/>
              </w:rPr>
              <w:t>12</w:t>
            </w:r>
            <w:r w:rsidR="000E4FCD">
              <w:rPr>
                <w:noProof/>
                <w:webHidden/>
              </w:rPr>
              <w:fldChar w:fldCharType="end"/>
            </w:r>
          </w:hyperlink>
        </w:p>
        <w:p w14:paraId="54D40DBE" w14:textId="69203AA3" w:rsidR="000E4FCD" w:rsidRDefault="00B34781">
          <w:pPr>
            <w:pStyle w:val="Obsah2"/>
            <w:tabs>
              <w:tab w:val="right" w:leader="dot" w:pos="8777"/>
            </w:tabs>
            <w:rPr>
              <w:rFonts w:eastAsiaTheme="minorEastAsia"/>
              <w:noProof/>
              <w:lang w:eastAsia="cs-CZ"/>
            </w:rPr>
          </w:pPr>
          <w:hyperlink w:anchor="_Toc44659587" w:history="1">
            <w:r w:rsidR="000E4FCD" w:rsidRPr="00D50671">
              <w:rPr>
                <w:rStyle w:val="Hypertextovodkaz"/>
                <w:noProof/>
              </w:rPr>
              <w:t>2.2 Charakteristika stylu psaných žurnalistických textů</w:t>
            </w:r>
            <w:r w:rsidR="000E4FCD">
              <w:rPr>
                <w:noProof/>
                <w:webHidden/>
              </w:rPr>
              <w:tab/>
            </w:r>
            <w:r w:rsidR="000E4FCD">
              <w:rPr>
                <w:noProof/>
                <w:webHidden/>
              </w:rPr>
              <w:fldChar w:fldCharType="begin"/>
            </w:r>
            <w:r w:rsidR="000E4FCD">
              <w:rPr>
                <w:noProof/>
                <w:webHidden/>
              </w:rPr>
              <w:instrText xml:space="preserve"> PAGEREF _Toc44659587 \h </w:instrText>
            </w:r>
            <w:r w:rsidR="000E4FCD">
              <w:rPr>
                <w:noProof/>
                <w:webHidden/>
              </w:rPr>
            </w:r>
            <w:r w:rsidR="000E4FCD">
              <w:rPr>
                <w:noProof/>
                <w:webHidden/>
              </w:rPr>
              <w:fldChar w:fldCharType="separate"/>
            </w:r>
            <w:r w:rsidR="00C81D3C">
              <w:rPr>
                <w:noProof/>
                <w:webHidden/>
              </w:rPr>
              <w:t>13</w:t>
            </w:r>
            <w:r w:rsidR="000E4FCD">
              <w:rPr>
                <w:noProof/>
                <w:webHidden/>
              </w:rPr>
              <w:fldChar w:fldCharType="end"/>
            </w:r>
          </w:hyperlink>
        </w:p>
        <w:p w14:paraId="66200950" w14:textId="621A32E7" w:rsidR="000E4FCD" w:rsidRDefault="00B34781">
          <w:pPr>
            <w:pStyle w:val="Obsah3"/>
            <w:tabs>
              <w:tab w:val="right" w:leader="dot" w:pos="8777"/>
            </w:tabs>
            <w:rPr>
              <w:rFonts w:eastAsiaTheme="minorEastAsia"/>
              <w:noProof/>
              <w:lang w:eastAsia="cs-CZ"/>
            </w:rPr>
          </w:pPr>
          <w:hyperlink w:anchor="_Toc44659588" w:history="1">
            <w:r w:rsidR="000E4FCD" w:rsidRPr="00D50671">
              <w:rPr>
                <w:rStyle w:val="Hypertextovodkaz"/>
                <w:noProof/>
              </w:rPr>
              <w:t>2.2.1 Připravenost/nepřipravenost</w:t>
            </w:r>
            <w:r w:rsidR="000E4FCD">
              <w:rPr>
                <w:noProof/>
                <w:webHidden/>
              </w:rPr>
              <w:tab/>
            </w:r>
            <w:r w:rsidR="000E4FCD">
              <w:rPr>
                <w:noProof/>
                <w:webHidden/>
              </w:rPr>
              <w:fldChar w:fldCharType="begin"/>
            </w:r>
            <w:r w:rsidR="000E4FCD">
              <w:rPr>
                <w:noProof/>
                <w:webHidden/>
              </w:rPr>
              <w:instrText xml:space="preserve"> PAGEREF _Toc44659588 \h </w:instrText>
            </w:r>
            <w:r w:rsidR="000E4FCD">
              <w:rPr>
                <w:noProof/>
                <w:webHidden/>
              </w:rPr>
            </w:r>
            <w:r w:rsidR="000E4FCD">
              <w:rPr>
                <w:noProof/>
                <w:webHidden/>
              </w:rPr>
              <w:fldChar w:fldCharType="separate"/>
            </w:r>
            <w:r w:rsidR="00C81D3C">
              <w:rPr>
                <w:noProof/>
                <w:webHidden/>
              </w:rPr>
              <w:t>13</w:t>
            </w:r>
            <w:r w:rsidR="000E4FCD">
              <w:rPr>
                <w:noProof/>
                <w:webHidden/>
              </w:rPr>
              <w:fldChar w:fldCharType="end"/>
            </w:r>
          </w:hyperlink>
        </w:p>
        <w:p w14:paraId="7612335A" w14:textId="1828D74F" w:rsidR="000E4FCD" w:rsidRDefault="00B34781">
          <w:pPr>
            <w:pStyle w:val="Obsah3"/>
            <w:tabs>
              <w:tab w:val="right" w:leader="dot" w:pos="8777"/>
            </w:tabs>
            <w:rPr>
              <w:rFonts w:eastAsiaTheme="minorEastAsia"/>
              <w:noProof/>
              <w:lang w:eastAsia="cs-CZ"/>
            </w:rPr>
          </w:pPr>
          <w:hyperlink w:anchor="_Toc44659589" w:history="1">
            <w:r w:rsidR="000E4FCD" w:rsidRPr="00D50671">
              <w:rPr>
                <w:rStyle w:val="Hypertextovodkaz"/>
                <w:noProof/>
              </w:rPr>
              <w:t>2.2.2 Výrazové prostředky</w:t>
            </w:r>
            <w:r w:rsidR="000E4FCD">
              <w:rPr>
                <w:noProof/>
                <w:webHidden/>
              </w:rPr>
              <w:tab/>
            </w:r>
            <w:r w:rsidR="000E4FCD">
              <w:rPr>
                <w:noProof/>
                <w:webHidden/>
              </w:rPr>
              <w:fldChar w:fldCharType="begin"/>
            </w:r>
            <w:r w:rsidR="000E4FCD">
              <w:rPr>
                <w:noProof/>
                <w:webHidden/>
              </w:rPr>
              <w:instrText xml:space="preserve"> PAGEREF _Toc44659589 \h </w:instrText>
            </w:r>
            <w:r w:rsidR="000E4FCD">
              <w:rPr>
                <w:noProof/>
                <w:webHidden/>
              </w:rPr>
            </w:r>
            <w:r w:rsidR="000E4FCD">
              <w:rPr>
                <w:noProof/>
                <w:webHidden/>
              </w:rPr>
              <w:fldChar w:fldCharType="separate"/>
            </w:r>
            <w:r w:rsidR="00C81D3C">
              <w:rPr>
                <w:noProof/>
                <w:webHidden/>
              </w:rPr>
              <w:t>13</w:t>
            </w:r>
            <w:r w:rsidR="000E4FCD">
              <w:rPr>
                <w:noProof/>
                <w:webHidden/>
              </w:rPr>
              <w:fldChar w:fldCharType="end"/>
            </w:r>
          </w:hyperlink>
        </w:p>
        <w:p w14:paraId="3348F61D" w14:textId="3475A4DD" w:rsidR="000E4FCD" w:rsidRDefault="00B34781">
          <w:pPr>
            <w:pStyle w:val="Obsah3"/>
            <w:tabs>
              <w:tab w:val="right" w:leader="dot" w:pos="8777"/>
            </w:tabs>
            <w:rPr>
              <w:rFonts w:eastAsiaTheme="minorEastAsia"/>
              <w:noProof/>
              <w:lang w:eastAsia="cs-CZ"/>
            </w:rPr>
          </w:pPr>
          <w:hyperlink w:anchor="_Toc44659590" w:history="1">
            <w:r w:rsidR="000E4FCD" w:rsidRPr="00D50671">
              <w:rPr>
                <w:rStyle w:val="Hypertextovodkaz"/>
                <w:noProof/>
              </w:rPr>
              <w:t>2.2.3 Automatizace/aktualizace</w:t>
            </w:r>
            <w:r w:rsidR="000E4FCD">
              <w:rPr>
                <w:noProof/>
                <w:webHidden/>
              </w:rPr>
              <w:tab/>
            </w:r>
            <w:r w:rsidR="000E4FCD">
              <w:rPr>
                <w:noProof/>
                <w:webHidden/>
              </w:rPr>
              <w:fldChar w:fldCharType="begin"/>
            </w:r>
            <w:r w:rsidR="000E4FCD">
              <w:rPr>
                <w:noProof/>
                <w:webHidden/>
              </w:rPr>
              <w:instrText xml:space="preserve"> PAGEREF _Toc44659590 \h </w:instrText>
            </w:r>
            <w:r w:rsidR="000E4FCD">
              <w:rPr>
                <w:noProof/>
                <w:webHidden/>
              </w:rPr>
            </w:r>
            <w:r w:rsidR="000E4FCD">
              <w:rPr>
                <w:noProof/>
                <w:webHidden/>
              </w:rPr>
              <w:fldChar w:fldCharType="separate"/>
            </w:r>
            <w:r w:rsidR="00C81D3C">
              <w:rPr>
                <w:noProof/>
                <w:webHidden/>
              </w:rPr>
              <w:t>14</w:t>
            </w:r>
            <w:r w:rsidR="000E4FCD">
              <w:rPr>
                <w:noProof/>
                <w:webHidden/>
              </w:rPr>
              <w:fldChar w:fldCharType="end"/>
            </w:r>
          </w:hyperlink>
        </w:p>
        <w:p w14:paraId="1116781A" w14:textId="54525D1A" w:rsidR="000E4FCD" w:rsidRDefault="00B34781">
          <w:pPr>
            <w:pStyle w:val="Obsah3"/>
            <w:tabs>
              <w:tab w:val="right" w:leader="dot" w:pos="8777"/>
            </w:tabs>
            <w:rPr>
              <w:rFonts w:eastAsiaTheme="minorEastAsia"/>
              <w:noProof/>
              <w:lang w:eastAsia="cs-CZ"/>
            </w:rPr>
          </w:pPr>
          <w:hyperlink w:anchor="_Toc44659591" w:history="1">
            <w:r w:rsidR="000E4FCD" w:rsidRPr="00D50671">
              <w:rPr>
                <w:rStyle w:val="Hypertextovodkaz"/>
                <w:noProof/>
              </w:rPr>
              <w:t>2.2.4 Obrazná pojmenování</w:t>
            </w:r>
            <w:r w:rsidR="000E4FCD">
              <w:rPr>
                <w:noProof/>
                <w:webHidden/>
              </w:rPr>
              <w:tab/>
            </w:r>
            <w:r w:rsidR="000E4FCD">
              <w:rPr>
                <w:noProof/>
                <w:webHidden/>
              </w:rPr>
              <w:fldChar w:fldCharType="begin"/>
            </w:r>
            <w:r w:rsidR="000E4FCD">
              <w:rPr>
                <w:noProof/>
                <w:webHidden/>
              </w:rPr>
              <w:instrText xml:space="preserve"> PAGEREF _Toc44659591 \h </w:instrText>
            </w:r>
            <w:r w:rsidR="000E4FCD">
              <w:rPr>
                <w:noProof/>
                <w:webHidden/>
              </w:rPr>
            </w:r>
            <w:r w:rsidR="000E4FCD">
              <w:rPr>
                <w:noProof/>
                <w:webHidden/>
              </w:rPr>
              <w:fldChar w:fldCharType="separate"/>
            </w:r>
            <w:r w:rsidR="00C81D3C">
              <w:rPr>
                <w:noProof/>
                <w:webHidden/>
              </w:rPr>
              <w:t>14</w:t>
            </w:r>
            <w:r w:rsidR="000E4FCD">
              <w:rPr>
                <w:noProof/>
                <w:webHidden/>
              </w:rPr>
              <w:fldChar w:fldCharType="end"/>
            </w:r>
          </w:hyperlink>
        </w:p>
        <w:p w14:paraId="260A2E73" w14:textId="6286BDD6" w:rsidR="000E4FCD" w:rsidRDefault="00B34781">
          <w:pPr>
            <w:pStyle w:val="Obsah3"/>
            <w:tabs>
              <w:tab w:val="right" w:leader="dot" w:pos="8777"/>
            </w:tabs>
            <w:rPr>
              <w:rFonts w:eastAsiaTheme="minorEastAsia"/>
              <w:noProof/>
              <w:lang w:eastAsia="cs-CZ"/>
            </w:rPr>
          </w:pPr>
          <w:hyperlink w:anchor="_Toc44659592" w:history="1">
            <w:r w:rsidR="000E4FCD" w:rsidRPr="00D50671">
              <w:rPr>
                <w:rStyle w:val="Hypertextovodkaz"/>
                <w:noProof/>
              </w:rPr>
              <w:t>2.2.5 Neformálnost</w:t>
            </w:r>
            <w:r w:rsidR="000E4FCD">
              <w:rPr>
                <w:noProof/>
                <w:webHidden/>
              </w:rPr>
              <w:tab/>
            </w:r>
            <w:r w:rsidR="000E4FCD">
              <w:rPr>
                <w:noProof/>
                <w:webHidden/>
              </w:rPr>
              <w:fldChar w:fldCharType="begin"/>
            </w:r>
            <w:r w:rsidR="000E4FCD">
              <w:rPr>
                <w:noProof/>
                <w:webHidden/>
              </w:rPr>
              <w:instrText xml:space="preserve"> PAGEREF _Toc44659592 \h </w:instrText>
            </w:r>
            <w:r w:rsidR="000E4FCD">
              <w:rPr>
                <w:noProof/>
                <w:webHidden/>
              </w:rPr>
            </w:r>
            <w:r w:rsidR="000E4FCD">
              <w:rPr>
                <w:noProof/>
                <w:webHidden/>
              </w:rPr>
              <w:fldChar w:fldCharType="separate"/>
            </w:r>
            <w:r w:rsidR="00C81D3C">
              <w:rPr>
                <w:noProof/>
                <w:webHidden/>
              </w:rPr>
              <w:t>14</w:t>
            </w:r>
            <w:r w:rsidR="000E4FCD">
              <w:rPr>
                <w:noProof/>
                <w:webHidden/>
              </w:rPr>
              <w:fldChar w:fldCharType="end"/>
            </w:r>
          </w:hyperlink>
        </w:p>
        <w:p w14:paraId="6FA4C3AC" w14:textId="1DCF45FA" w:rsidR="000E4FCD" w:rsidRDefault="00B34781">
          <w:pPr>
            <w:pStyle w:val="Obsah3"/>
            <w:tabs>
              <w:tab w:val="right" w:leader="dot" w:pos="8777"/>
            </w:tabs>
            <w:rPr>
              <w:rFonts w:eastAsiaTheme="minorEastAsia"/>
              <w:noProof/>
              <w:lang w:eastAsia="cs-CZ"/>
            </w:rPr>
          </w:pPr>
          <w:hyperlink w:anchor="_Toc44659593" w:history="1">
            <w:r w:rsidR="000E4FCD" w:rsidRPr="00D50671">
              <w:rPr>
                <w:rStyle w:val="Hypertextovodkaz"/>
                <w:noProof/>
              </w:rPr>
              <w:t>2.2.6 Kreativita autora</w:t>
            </w:r>
            <w:r w:rsidR="000E4FCD">
              <w:rPr>
                <w:noProof/>
                <w:webHidden/>
              </w:rPr>
              <w:tab/>
            </w:r>
            <w:r w:rsidR="000E4FCD">
              <w:rPr>
                <w:noProof/>
                <w:webHidden/>
              </w:rPr>
              <w:fldChar w:fldCharType="begin"/>
            </w:r>
            <w:r w:rsidR="000E4FCD">
              <w:rPr>
                <w:noProof/>
                <w:webHidden/>
              </w:rPr>
              <w:instrText xml:space="preserve"> PAGEREF _Toc44659593 \h </w:instrText>
            </w:r>
            <w:r w:rsidR="000E4FCD">
              <w:rPr>
                <w:noProof/>
                <w:webHidden/>
              </w:rPr>
            </w:r>
            <w:r w:rsidR="000E4FCD">
              <w:rPr>
                <w:noProof/>
                <w:webHidden/>
              </w:rPr>
              <w:fldChar w:fldCharType="separate"/>
            </w:r>
            <w:r w:rsidR="00C81D3C">
              <w:rPr>
                <w:noProof/>
                <w:webHidden/>
              </w:rPr>
              <w:t>15</w:t>
            </w:r>
            <w:r w:rsidR="000E4FCD">
              <w:rPr>
                <w:noProof/>
                <w:webHidden/>
              </w:rPr>
              <w:fldChar w:fldCharType="end"/>
            </w:r>
          </w:hyperlink>
        </w:p>
        <w:p w14:paraId="1EF38BC8" w14:textId="121C660E" w:rsidR="000E4FCD" w:rsidRDefault="00B34781">
          <w:pPr>
            <w:pStyle w:val="Obsah3"/>
            <w:tabs>
              <w:tab w:val="right" w:leader="dot" w:pos="8777"/>
            </w:tabs>
            <w:rPr>
              <w:rFonts w:eastAsiaTheme="minorEastAsia"/>
              <w:noProof/>
              <w:lang w:eastAsia="cs-CZ"/>
            </w:rPr>
          </w:pPr>
          <w:hyperlink w:anchor="_Toc44659594" w:history="1">
            <w:r w:rsidR="000E4FCD" w:rsidRPr="00D50671">
              <w:rPr>
                <w:rStyle w:val="Hypertextovodkaz"/>
                <w:noProof/>
              </w:rPr>
              <w:t>2.2.7 Syntaktická výstavba</w:t>
            </w:r>
            <w:r w:rsidR="000E4FCD">
              <w:rPr>
                <w:noProof/>
                <w:webHidden/>
              </w:rPr>
              <w:tab/>
            </w:r>
            <w:r w:rsidR="000E4FCD">
              <w:rPr>
                <w:noProof/>
                <w:webHidden/>
              </w:rPr>
              <w:fldChar w:fldCharType="begin"/>
            </w:r>
            <w:r w:rsidR="000E4FCD">
              <w:rPr>
                <w:noProof/>
                <w:webHidden/>
              </w:rPr>
              <w:instrText xml:space="preserve"> PAGEREF _Toc44659594 \h </w:instrText>
            </w:r>
            <w:r w:rsidR="000E4FCD">
              <w:rPr>
                <w:noProof/>
                <w:webHidden/>
              </w:rPr>
            </w:r>
            <w:r w:rsidR="000E4FCD">
              <w:rPr>
                <w:noProof/>
                <w:webHidden/>
              </w:rPr>
              <w:fldChar w:fldCharType="separate"/>
            </w:r>
            <w:r w:rsidR="00C81D3C">
              <w:rPr>
                <w:noProof/>
                <w:webHidden/>
              </w:rPr>
              <w:t>15</w:t>
            </w:r>
            <w:r w:rsidR="000E4FCD">
              <w:rPr>
                <w:noProof/>
                <w:webHidden/>
              </w:rPr>
              <w:fldChar w:fldCharType="end"/>
            </w:r>
          </w:hyperlink>
        </w:p>
        <w:p w14:paraId="00463986" w14:textId="57BC7B65" w:rsidR="000E4FCD" w:rsidRDefault="00B34781">
          <w:pPr>
            <w:pStyle w:val="Obsah1"/>
            <w:tabs>
              <w:tab w:val="left" w:pos="440"/>
              <w:tab w:val="right" w:leader="dot" w:pos="8777"/>
            </w:tabs>
            <w:rPr>
              <w:rFonts w:eastAsiaTheme="minorEastAsia"/>
              <w:noProof/>
              <w:lang w:eastAsia="cs-CZ"/>
            </w:rPr>
          </w:pPr>
          <w:hyperlink w:anchor="_Toc44659595" w:history="1">
            <w:r w:rsidR="000E4FCD" w:rsidRPr="00D50671">
              <w:rPr>
                <w:rStyle w:val="Hypertextovodkaz"/>
                <w:noProof/>
              </w:rPr>
              <w:t>3</w:t>
            </w:r>
            <w:r w:rsidR="000E4FCD">
              <w:rPr>
                <w:rFonts w:eastAsiaTheme="minorEastAsia"/>
                <w:noProof/>
                <w:lang w:eastAsia="cs-CZ"/>
              </w:rPr>
              <w:tab/>
            </w:r>
            <w:r w:rsidR="000E4FCD" w:rsidRPr="00D50671">
              <w:rPr>
                <w:rStyle w:val="Hypertextovodkaz"/>
                <w:noProof/>
              </w:rPr>
              <w:t>Syntaktická rovina</w:t>
            </w:r>
            <w:r w:rsidR="000E4FCD">
              <w:rPr>
                <w:noProof/>
                <w:webHidden/>
              </w:rPr>
              <w:tab/>
            </w:r>
            <w:r w:rsidR="000E4FCD">
              <w:rPr>
                <w:noProof/>
                <w:webHidden/>
              </w:rPr>
              <w:fldChar w:fldCharType="begin"/>
            </w:r>
            <w:r w:rsidR="000E4FCD">
              <w:rPr>
                <w:noProof/>
                <w:webHidden/>
              </w:rPr>
              <w:instrText xml:space="preserve"> PAGEREF _Toc44659595 \h </w:instrText>
            </w:r>
            <w:r w:rsidR="000E4FCD">
              <w:rPr>
                <w:noProof/>
                <w:webHidden/>
              </w:rPr>
            </w:r>
            <w:r w:rsidR="000E4FCD">
              <w:rPr>
                <w:noProof/>
                <w:webHidden/>
              </w:rPr>
              <w:fldChar w:fldCharType="separate"/>
            </w:r>
            <w:r w:rsidR="00C81D3C">
              <w:rPr>
                <w:noProof/>
                <w:webHidden/>
              </w:rPr>
              <w:t>16</w:t>
            </w:r>
            <w:r w:rsidR="000E4FCD">
              <w:rPr>
                <w:noProof/>
                <w:webHidden/>
              </w:rPr>
              <w:fldChar w:fldCharType="end"/>
            </w:r>
          </w:hyperlink>
        </w:p>
        <w:p w14:paraId="21197032" w14:textId="317CA2CE" w:rsidR="000E4FCD" w:rsidRDefault="00B34781">
          <w:pPr>
            <w:pStyle w:val="Obsah2"/>
            <w:tabs>
              <w:tab w:val="right" w:leader="dot" w:pos="8777"/>
            </w:tabs>
            <w:rPr>
              <w:rFonts w:eastAsiaTheme="minorEastAsia"/>
              <w:noProof/>
              <w:lang w:eastAsia="cs-CZ"/>
            </w:rPr>
          </w:pPr>
          <w:hyperlink w:anchor="_Toc44659596" w:history="1">
            <w:r w:rsidR="000E4FCD" w:rsidRPr="00D50671">
              <w:rPr>
                <w:rStyle w:val="Hypertextovodkaz"/>
                <w:noProof/>
              </w:rPr>
              <w:t>3.1 Věta a výpověď</w:t>
            </w:r>
            <w:r w:rsidR="000E4FCD">
              <w:rPr>
                <w:noProof/>
                <w:webHidden/>
              </w:rPr>
              <w:tab/>
            </w:r>
            <w:r w:rsidR="000E4FCD">
              <w:rPr>
                <w:noProof/>
                <w:webHidden/>
              </w:rPr>
              <w:fldChar w:fldCharType="begin"/>
            </w:r>
            <w:r w:rsidR="000E4FCD">
              <w:rPr>
                <w:noProof/>
                <w:webHidden/>
              </w:rPr>
              <w:instrText xml:space="preserve"> PAGEREF _Toc44659596 \h </w:instrText>
            </w:r>
            <w:r w:rsidR="000E4FCD">
              <w:rPr>
                <w:noProof/>
                <w:webHidden/>
              </w:rPr>
            </w:r>
            <w:r w:rsidR="000E4FCD">
              <w:rPr>
                <w:noProof/>
                <w:webHidden/>
              </w:rPr>
              <w:fldChar w:fldCharType="separate"/>
            </w:r>
            <w:r w:rsidR="00C81D3C">
              <w:rPr>
                <w:noProof/>
                <w:webHidden/>
              </w:rPr>
              <w:t>16</w:t>
            </w:r>
            <w:r w:rsidR="000E4FCD">
              <w:rPr>
                <w:noProof/>
                <w:webHidden/>
              </w:rPr>
              <w:fldChar w:fldCharType="end"/>
            </w:r>
          </w:hyperlink>
        </w:p>
        <w:p w14:paraId="67F1EF93" w14:textId="53194251" w:rsidR="000E4FCD" w:rsidRDefault="00B34781">
          <w:pPr>
            <w:pStyle w:val="Obsah2"/>
            <w:tabs>
              <w:tab w:val="right" w:leader="dot" w:pos="8777"/>
            </w:tabs>
            <w:rPr>
              <w:rFonts w:eastAsiaTheme="minorEastAsia"/>
              <w:noProof/>
              <w:lang w:eastAsia="cs-CZ"/>
            </w:rPr>
          </w:pPr>
          <w:hyperlink w:anchor="_Toc44659597" w:history="1">
            <w:r w:rsidR="000E4FCD" w:rsidRPr="00D50671">
              <w:rPr>
                <w:rStyle w:val="Hypertextovodkaz"/>
                <w:noProof/>
              </w:rPr>
              <w:t>3.2 Realizace a modifikace syntaktických konstrukcí v textu</w:t>
            </w:r>
            <w:r w:rsidR="000E4FCD">
              <w:rPr>
                <w:noProof/>
                <w:webHidden/>
              </w:rPr>
              <w:tab/>
            </w:r>
            <w:r w:rsidR="000E4FCD">
              <w:rPr>
                <w:noProof/>
                <w:webHidden/>
              </w:rPr>
              <w:fldChar w:fldCharType="begin"/>
            </w:r>
            <w:r w:rsidR="000E4FCD">
              <w:rPr>
                <w:noProof/>
                <w:webHidden/>
              </w:rPr>
              <w:instrText xml:space="preserve"> PAGEREF _Toc44659597 \h </w:instrText>
            </w:r>
            <w:r w:rsidR="000E4FCD">
              <w:rPr>
                <w:noProof/>
                <w:webHidden/>
              </w:rPr>
            </w:r>
            <w:r w:rsidR="000E4FCD">
              <w:rPr>
                <w:noProof/>
                <w:webHidden/>
              </w:rPr>
              <w:fldChar w:fldCharType="separate"/>
            </w:r>
            <w:r w:rsidR="00C81D3C">
              <w:rPr>
                <w:noProof/>
                <w:webHidden/>
              </w:rPr>
              <w:t>17</w:t>
            </w:r>
            <w:r w:rsidR="000E4FCD">
              <w:rPr>
                <w:noProof/>
                <w:webHidden/>
              </w:rPr>
              <w:fldChar w:fldCharType="end"/>
            </w:r>
          </w:hyperlink>
        </w:p>
        <w:p w14:paraId="4780D895" w14:textId="1A38E544" w:rsidR="000E4FCD" w:rsidRDefault="00B34781">
          <w:pPr>
            <w:pStyle w:val="Obsah2"/>
            <w:tabs>
              <w:tab w:val="right" w:leader="dot" w:pos="8777"/>
            </w:tabs>
            <w:rPr>
              <w:rFonts w:eastAsiaTheme="minorEastAsia"/>
              <w:noProof/>
              <w:lang w:eastAsia="cs-CZ"/>
            </w:rPr>
          </w:pPr>
          <w:hyperlink w:anchor="_Toc44659598" w:history="1">
            <w:r w:rsidR="000E4FCD" w:rsidRPr="00D50671">
              <w:rPr>
                <w:rStyle w:val="Hypertextovodkaz"/>
                <w:noProof/>
              </w:rPr>
              <w:t>3.3 Výpovědní modifikace</w:t>
            </w:r>
            <w:r w:rsidR="000E4FCD">
              <w:rPr>
                <w:noProof/>
                <w:webHidden/>
              </w:rPr>
              <w:tab/>
            </w:r>
            <w:r w:rsidR="000E4FCD">
              <w:rPr>
                <w:noProof/>
                <w:webHidden/>
              </w:rPr>
              <w:fldChar w:fldCharType="begin"/>
            </w:r>
            <w:r w:rsidR="000E4FCD">
              <w:rPr>
                <w:noProof/>
                <w:webHidden/>
              </w:rPr>
              <w:instrText xml:space="preserve"> PAGEREF _Toc44659598 \h </w:instrText>
            </w:r>
            <w:r w:rsidR="000E4FCD">
              <w:rPr>
                <w:noProof/>
                <w:webHidden/>
              </w:rPr>
            </w:r>
            <w:r w:rsidR="000E4FCD">
              <w:rPr>
                <w:noProof/>
                <w:webHidden/>
              </w:rPr>
              <w:fldChar w:fldCharType="separate"/>
            </w:r>
            <w:r w:rsidR="00C81D3C">
              <w:rPr>
                <w:noProof/>
                <w:webHidden/>
              </w:rPr>
              <w:t>17</w:t>
            </w:r>
            <w:r w:rsidR="000E4FCD">
              <w:rPr>
                <w:noProof/>
                <w:webHidden/>
              </w:rPr>
              <w:fldChar w:fldCharType="end"/>
            </w:r>
          </w:hyperlink>
        </w:p>
        <w:p w14:paraId="3501A179" w14:textId="22CBCEF6" w:rsidR="000E4FCD" w:rsidRDefault="00B34781">
          <w:pPr>
            <w:pStyle w:val="Obsah3"/>
            <w:tabs>
              <w:tab w:val="right" w:leader="dot" w:pos="8777"/>
            </w:tabs>
            <w:rPr>
              <w:rFonts w:eastAsiaTheme="minorEastAsia"/>
              <w:noProof/>
              <w:lang w:eastAsia="cs-CZ"/>
            </w:rPr>
          </w:pPr>
          <w:hyperlink w:anchor="_Toc44659599" w:history="1">
            <w:r w:rsidR="000E4FCD" w:rsidRPr="00D50671">
              <w:rPr>
                <w:rStyle w:val="Hypertextovodkaz"/>
                <w:noProof/>
              </w:rPr>
              <w:t>3.3.1 Motivované výpovědní modifikace</w:t>
            </w:r>
            <w:r w:rsidR="000E4FCD">
              <w:rPr>
                <w:noProof/>
                <w:webHidden/>
              </w:rPr>
              <w:tab/>
            </w:r>
            <w:r w:rsidR="000E4FCD">
              <w:rPr>
                <w:noProof/>
                <w:webHidden/>
              </w:rPr>
              <w:fldChar w:fldCharType="begin"/>
            </w:r>
            <w:r w:rsidR="000E4FCD">
              <w:rPr>
                <w:noProof/>
                <w:webHidden/>
              </w:rPr>
              <w:instrText xml:space="preserve"> PAGEREF _Toc44659599 \h </w:instrText>
            </w:r>
            <w:r w:rsidR="000E4FCD">
              <w:rPr>
                <w:noProof/>
                <w:webHidden/>
              </w:rPr>
            </w:r>
            <w:r w:rsidR="000E4FCD">
              <w:rPr>
                <w:noProof/>
                <w:webHidden/>
              </w:rPr>
              <w:fldChar w:fldCharType="separate"/>
            </w:r>
            <w:r w:rsidR="00C81D3C">
              <w:rPr>
                <w:noProof/>
                <w:webHidden/>
              </w:rPr>
              <w:t>18</w:t>
            </w:r>
            <w:r w:rsidR="000E4FCD">
              <w:rPr>
                <w:noProof/>
                <w:webHidden/>
              </w:rPr>
              <w:fldChar w:fldCharType="end"/>
            </w:r>
          </w:hyperlink>
        </w:p>
        <w:p w14:paraId="1A9C7487" w14:textId="3F9CA631" w:rsidR="000E4FCD" w:rsidRDefault="00B34781">
          <w:pPr>
            <w:pStyle w:val="Obsah3"/>
            <w:tabs>
              <w:tab w:val="right" w:leader="dot" w:pos="8777"/>
            </w:tabs>
            <w:rPr>
              <w:rFonts w:eastAsiaTheme="minorEastAsia"/>
              <w:noProof/>
              <w:lang w:eastAsia="cs-CZ"/>
            </w:rPr>
          </w:pPr>
          <w:hyperlink w:anchor="_Toc44659600" w:history="1">
            <w:r w:rsidR="000E4FCD" w:rsidRPr="00D50671">
              <w:rPr>
                <w:rStyle w:val="Hypertextovodkaz"/>
                <w:noProof/>
              </w:rPr>
              <w:t>3.3.2 Nemotivované výpovědní modifikace</w:t>
            </w:r>
            <w:r w:rsidR="000E4FCD">
              <w:rPr>
                <w:noProof/>
                <w:webHidden/>
              </w:rPr>
              <w:tab/>
            </w:r>
            <w:r w:rsidR="000E4FCD">
              <w:rPr>
                <w:noProof/>
                <w:webHidden/>
              </w:rPr>
              <w:fldChar w:fldCharType="begin"/>
            </w:r>
            <w:r w:rsidR="000E4FCD">
              <w:rPr>
                <w:noProof/>
                <w:webHidden/>
              </w:rPr>
              <w:instrText xml:space="preserve"> PAGEREF _Toc44659600 \h </w:instrText>
            </w:r>
            <w:r w:rsidR="000E4FCD">
              <w:rPr>
                <w:noProof/>
                <w:webHidden/>
              </w:rPr>
            </w:r>
            <w:r w:rsidR="000E4FCD">
              <w:rPr>
                <w:noProof/>
                <w:webHidden/>
              </w:rPr>
              <w:fldChar w:fldCharType="separate"/>
            </w:r>
            <w:r w:rsidR="00C81D3C">
              <w:rPr>
                <w:noProof/>
                <w:webHidden/>
              </w:rPr>
              <w:t>22</w:t>
            </w:r>
            <w:r w:rsidR="000E4FCD">
              <w:rPr>
                <w:noProof/>
                <w:webHidden/>
              </w:rPr>
              <w:fldChar w:fldCharType="end"/>
            </w:r>
          </w:hyperlink>
        </w:p>
        <w:p w14:paraId="7F2F2326" w14:textId="54415C41" w:rsidR="000E4FCD" w:rsidRDefault="00B34781">
          <w:pPr>
            <w:pStyle w:val="Obsah1"/>
            <w:tabs>
              <w:tab w:val="left" w:pos="440"/>
              <w:tab w:val="right" w:leader="dot" w:pos="8777"/>
            </w:tabs>
            <w:rPr>
              <w:rFonts w:eastAsiaTheme="minorEastAsia"/>
              <w:noProof/>
              <w:lang w:eastAsia="cs-CZ"/>
            </w:rPr>
          </w:pPr>
          <w:hyperlink w:anchor="_Toc44659601" w:history="1">
            <w:r w:rsidR="000E4FCD" w:rsidRPr="00D50671">
              <w:rPr>
                <w:rStyle w:val="Hypertextovodkaz"/>
                <w:noProof/>
              </w:rPr>
              <w:t>4</w:t>
            </w:r>
            <w:r w:rsidR="000E4FCD">
              <w:rPr>
                <w:rFonts w:eastAsiaTheme="minorEastAsia"/>
                <w:noProof/>
                <w:lang w:eastAsia="cs-CZ"/>
              </w:rPr>
              <w:tab/>
            </w:r>
            <w:r w:rsidR="000E4FCD" w:rsidRPr="00D50671">
              <w:rPr>
                <w:rStyle w:val="Hypertextovodkaz"/>
                <w:noProof/>
              </w:rPr>
              <w:t>Metody a cíle bakalářské práce</w:t>
            </w:r>
            <w:r w:rsidR="000E4FCD">
              <w:rPr>
                <w:noProof/>
                <w:webHidden/>
              </w:rPr>
              <w:tab/>
            </w:r>
            <w:r w:rsidR="000E4FCD">
              <w:rPr>
                <w:noProof/>
                <w:webHidden/>
              </w:rPr>
              <w:fldChar w:fldCharType="begin"/>
            </w:r>
            <w:r w:rsidR="000E4FCD">
              <w:rPr>
                <w:noProof/>
                <w:webHidden/>
              </w:rPr>
              <w:instrText xml:space="preserve"> PAGEREF _Toc44659601 \h </w:instrText>
            </w:r>
            <w:r w:rsidR="000E4FCD">
              <w:rPr>
                <w:noProof/>
                <w:webHidden/>
              </w:rPr>
            </w:r>
            <w:r w:rsidR="000E4FCD">
              <w:rPr>
                <w:noProof/>
                <w:webHidden/>
              </w:rPr>
              <w:fldChar w:fldCharType="separate"/>
            </w:r>
            <w:r w:rsidR="00C81D3C">
              <w:rPr>
                <w:noProof/>
                <w:webHidden/>
              </w:rPr>
              <w:t>24</w:t>
            </w:r>
            <w:r w:rsidR="000E4FCD">
              <w:rPr>
                <w:noProof/>
                <w:webHidden/>
              </w:rPr>
              <w:fldChar w:fldCharType="end"/>
            </w:r>
          </w:hyperlink>
        </w:p>
        <w:p w14:paraId="4E646D47" w14:textId="2CC16378" w:rsidR="000E4FCD" w:rsidRDefault="00B34781">
          <w:pPr>
            <w:pStyle w:val="Obsah2"/>
            <w:tabs>
              <w:tab w:val="right" w:leader="dot" w:pos="8777"/>
            </w:tabs>
            <w:rPr>
              <w:rFonts w:eastAsiaTheme="minorEastAsia"/>
              <w:noProof/>
              <w:lang w:eastAsia="cs-CZ"/>
            </w:rPr>
          </w:pPr>
          <w:hyperlink w:anchor="_Toc44659602" w:history="1">
            <w:r w:rsidR="000E4FCD" w:rsidRPr="00D50671">
              <w:rPr>
                <w:rStyle w:val="Hypertextovodkaz"/>
                <w:noProof/>
              </w:rPr>
              <w:t>4.1 Analýza četnosti výskytu výpovědních modifikací</w:t>
            </w:r>
            <w:r w:rsidR="000E4FCD">
              <w:rPr>
                <w:noProof/>
                <w:webHidden/>
              </w:rPr>
              <w:tab/>
            </w:r>
            <w:r w:rsidR="000E4FCD">
              <w:rPr>
                <w:noProof/>
                <w:webHidden/>
              </w:rPr>
              <w:fldChar w:fldCharType="begin"/>
            </w:r>
            <w:r w:rsidR="000E4FCD">
              <w:rPr>
                <w:noProof/>
                <w:webHidden/>
              </w:rPr>
              <w:instrText xml:space="preserve"> PAGEREF _Toc44659602 \h </w:instrText>
            </w:r>
            <w:r w:rsidR="000E4FCD">
              <w:rPr>
                <w:noProof/>
                <w:webHidden/>
              </w:rPr>
            </w:r>
            <w:r w:rsidR="000E4FCD">
              <w:rPr>
                <w:noProof/>
                <w:webHidden/>
              </w:rPr>
              <w:fldChar w:fldCharType="separate"/>
            </w:r>
            <w:r w:rsidR="00C81D3C">
              <w:rPr>
                <w:noProof/>
                <w:webHidden/>
              </w:rPr>
              <w:t>24</w:t>
            </w:r>
            <w:r w:rsidR="000E4FCD">
              <w:rPr>
                <w:noProof/>
                <w:webHidden/>
              </w:rPr>
              <w:fldChar w:fldCharType="end"/>
            </w:r>
          </w:hyperlink>
        </w:p>
        <w:p w14:paraId="7DC11C06" w14:textId="0D49548D" w:rsidR="000E4FCD" w:rsidRDefault="00B34781">
          <w:pPr>
            <w:pStyle w:val="Obsah2"/>
            <w:tabs>
              <w:tab w:val="right" w:leader="dot" w:pos="8777"/>
            </w:tabs>
            <w:rPr>
              <w:rFonts w:eastAsiaTheme="minorEastAsia"/>
              <w:noProof/>
              <w:lang w:eastAsia="cs-CZ"/>
            </w:rPr>
          </w:pPr>
          <w:hyperlink w:anchor="_Toc44659603" w:history="1">
            <w:r w:rsidR="000E4FCD" w:rsidRPr="00D50671">
              <w:rPr>
                <w:rStyle w:val="Hypertextovodkaz"/>
                <w:noProof/>
              </w:rPr>
              <w:t>4.2 Zkoumaná periodika</w:t>
            </w:r>
            <w:r w:rsidR="000E4FCD">
              <w:rPr>
                <w:noProof/>
                <w:webHidden/>
              </w:rPr>
              <w:tab/>
            </w:r>
            <w:r w:rsidR="000E4FCD">
              <w:rPr>
                <w:noProof/>
                <w:webHidden/>
              </w:rPr>
              <w:fldChar w:fldCharType="begin"/>
            </w:r>
            <w:r w:rsidR="000E4FCD">
              <w:rPr>
                <w:noProof/>
                <w:webHidden/>
              </w:rPr>
              <w:instrText xml:space="preserve"> PAGEREF _Toc44659603 \h </w:instrText>
            </w:r>
            <w:r w:rsidR="000E4FCD">
              <w:rPr>
                <w:noProof/>
                <w:webHidden/>
              </w:rPr>
            </w:r>
            <w:r w:rsidR="000E4FCD">
              <w:rPr>
                <w:noProof/>
                <w:webHidden/>
              </w:rPr>
              <w:fldChar w:fldCharType="separate"/>
            </w:r>
            <w:r w:rsidR="00C81D3C">
              <w:rPr>
                <w:noProof/>
                <w:webHidden/>
              </w:rPr>
              <w:t>24</w:t>
            </w:r>
            <w:r w:rsidR="000E4FCD">
              <w:rPr>
                <w:noProof/>
                <w:webHidden/>
              </w:rPr>
              <w:fldChar w:fldCharType="end"/>
            </w:r>
          </w:hyperlink>
        </w:p>
        <w:p w14:paraId="745D0D36" w14:textId="708F2B06" w:rsidR="000E4FCD" w:rsidRDefault="00B34781">
          <w:pPr>
            <w:pStyle w:val="Obsah1"/>
            <w:tabs>
              <w:tab w:val="left" w:pos="440"/>
              <w:tab w:val="right" w:leader="dot" w:pos="8777"/>
            </w:tabs>
            <w:rPr>
              <w:rFonts w:eastAsiaTheme="minorEastAsia"/>
              <w:noProof/>
              <w:lang w:eastAsia="cs-CZ"/>
            </w:rPr>
          </w:pPr>
          <w:hyperlink w:anchor="_Toc44659604" w:history="1">
            <w:r w:rsidR="000E4FCD" w:rsidRPr="00D50671">
              <w:rPr>
                <w:rStyle w:val="Hypertextovodkaz"/>
                <w:noProof/>
              </w:rPr>
              <w:t>5</w:t>
            </w:r>
            <w:r w:rsidR="000E4FCD">
              <w:rPr>
                <w:rFonts w:eastAsiaTheme="minorEastAsia"/>
                <w:noProof/>
                <w:lang w:eastAsia="cs-CZ"/>
              </w:rPr>
              <w:tab/>
            </w:r>
            <w:r w:rsidR="000E4FCD" w:rsidRPr="00D50671">
              <w:rPr>
                <w:rStyle w:val="Hypertextovodkaz"/>
                <w:noProof/>
              </w:rPr>
              <w:t>Vlastní analýza excerpovaného materiálu</w:t>
            </w:r>
            <w:r w:rsidR="000E4FCD">
              <w:rPr>
                <w:noProof/>
                <w:webHidden/>
              </w:rPr>
              <w:tab/>
            </w:r>
            <w:r w:rsidR="000E4FCD">
              <w:rPr>
                <w:noProof/>
                <w:webHidden/>
              </w:rPr>
              <w:fldChar w:fldCharType="begin"/>
            </w:r>
            <w:r w:rsidR="000E4FCD">
              <w:rPr>
                <w:noProof/>
                <w:webHidden/>
              </w:rPr>
              <w:instrText xml:space="preserve"> PAGEREF _Toc44659604 \h </w:instrText>
            </w:r>
            <w:r w:rsidR="000E4FCD">
              <w:rPr>
                <w:noProof/>
                <w:webHidden/>
              </w:rPr>
            </w:r>
            <w:r w:rsidR="000E4FCD">
              <w:rPr>
                <w:noProof/>
                <w:webHidden/>
              </w:rPr>
              <w:fldChar w:fldCharType="separate"/>
            </w:r>
            <w:r w:rsidR="00C81D3C">
              <w:rPr>
                <w:noProof/>
                <w:webHidden/>
              </w:rPr>
              <w:t>26</w:t>
            </w:r>
            <w:r w:rsidR="000E4FCD">
              <w:rPr>
                <w:noProof/>
                <w:webHidden/>
              </w:rPr>
              <w:fldChar w:fldCharType="end"/>
            </w:r>
          </w:hyperlink>
        </w:p>
        <w:p w14:paraId="30D0B459" w14:textId="215980B1" w:rsidR="000E4FCD" w:rsidRDefault="00B34781">
          <w:pPr>
            <w:pStyle w:val="Obsah2"/>
            <w:tabs>
              <w:tab w:val="left" w:pos="880"/>
              <w:tab w:val="right" w:leader="dot" w:pos="8777"/>
            </w:tabs>
            <w:rPr>
              <w:rFonts w:eastAsiaTheme="minorEastAsia"/>
              <w:noProof/>
              <w:lang w:eastAsia="cs-CZ"/>
            </w:rPr>
          </w:pPr>
          <w:hyperlink w:anchor="_Toc44659605" w:history="1">
            <w:r w:rsidR="000E4FCD" w:rsidRPr="00D50671">
              <w:rPr>
                <w:rStyle w:val="Hypertextovodkaz"/>
                <w:noProof/>
              </w:rPr>
              <w:t>5.1</w:t>
            </w:r>
            <w:r w:rsidR="000E4FCD">
              <w:rPr>
                <w:rFonts w:eastAsiaTheme="minorEastAsia"/>
                <w:noProof/>
                <w:lang w:eastAsia="cs-CZ"/>
              </w:rPr>
              <w:tab/>
            </w:r>
            <w:r w:rsidR="000E4FCD" w:rsidRPr="00D50671">
              <w:rPr>
                <w:rStyle w:val="Hypertextovodkaz"/>
                <w:noProof/>
              </w:rPr>
              <w:t>Analýza výskytu a užití motivovaných výpovědních modifikací</w:t>
            </w:r>
            <w:r w:rsidR="000E4FCD">
              <w:rPr>
                <w:noProof/>
                <w:webHidden/>
              </w:rPr>
              <w:tab/>
            </w:r>
            <w:r w:rsidR="000E4FCD">
              <w:rPr>
                <w:noProof/>
                <w:webHidden/>
              </w:rPr>
              <w:fldChar w:fldCharType="begin"/>
            </w:r>
            <w:r w:rsidR="000E4FCD">
              <w:rPr>
                <w:noProof/>
                <w:webHidden/>
              </w:rPr>
              <w:instrText xml:space="preserve"> PAGEREF _Toc44659605 \h </w:instrText>
            </w:r>
            <w:r w:rsidR="000E4FCD">
              <w:rPr>
                <w:noProof/>
                <w:webHidden/>
              </w:rPr>
            </w:r>
            <w:r w:rsidR="000E4FCD">
              <w:rPr>
                <w:noProof/>
                <w:webHidden/>
              </w:rPr>
              <w:fldChar w:fldCharType="separate"/>
            </w:r>
            <w:r w:rsidR="00C81D3C">
              <w:rPr>
                <w:noProof/>
                <w:webHidden/>
              </w:rPr>
              <w:t>26</w:t>
            </w:r>
            <w:r w:rsidR="000E4FCD">
              <w:rPr>
                <w:noProof/>
                <w:webHidden/>
              </w:rPr>
              <w:fldChar w:fldCharType="end"/>
            </w:r>
          </w:hyperlink>
        </w:p>
        <w:p w14:paraId="51A38B2E" w14:textId="4592401A" w:rsidR="000E4FCD" w:rsidRDefault="00B34781">
          <w:pPr>
            <w:pStyle w:val="Obsah2"/>
            <w:tabs>
              <w:tab w:val="right" w:leader="dot" w:pos="8777"/>
            </w:tabs>
            <w:rPr>
              <w:rFonts w:eastAsiaTheme="minorEastAsia"/>
              <w:noProof/>
              <w:lang w:eastAsia="cs-CZ"/>
            </w:rPr>
          </w:pPr>
          <w:hyperlink w:anchor="_Toc44659606" w:history="1">
            <w:r w:rsidR="000E4FCD" w:rsidRPr="00D50671">
              <w:rPr>
                <w:rStyle w:val="Hypertextovodkaz"/>
                <w:noProof/>
              </w:rPr>
              <w:t>5.2 Výskyt a frekvence výpovědních modifikací v publicistických útvarech</w:t>
            </w:r>
            <w:r w:rsidR="000E4FCD">
              <w:rPr>
                <w:noProof/>
                <w:webHidden/>
              </w:rPr>
              <w:tab/>
            </w:r>
            <w:r w:rsidR="000E4FCD">
              <w:rPr>
                <w:noProof/>
                <w:webHidden/>
              </w:rPr>
              <w:fldChar w:fldCharType="begin"/>
            </w:r>
            <w:r w:rsidR="000E4FCD">
              <w:rPr>
                <w:noProof/>
                <w:webHidden/>
              </w:rPr>
              <w:instrText xml:space="preserve"> PAGEREF _Toc44659606 \h </w:instrText>
            </w:r>
            <w:r w:rsidR="000E4FCD">
              <w:rPr>
                <w:noProof/>
                <w:webHidden/>
              </w:rPr>
            </w:r>
            <w:r w:rsidR="000E4FCD">
              <w:rPr>
                <w:noProof/>
                <w:webHidden/>
              </w:rPr>
              <w:fldChar w:fldCharType="separate"/>
            </w:r>
            <w:r w:rsidR="00C81D3C">
              <w:rPr>
                <w:noProof/>
                <w:webHidden/>
              </w:rPr>
              <w:t>31</w:t>
            </w:r>
            <w:r w:rsidR="000E4FCD">
              <w:rPr>
                <w:noProof/>
                <w:webHidden/>
              </w:rPr>
              <w:fldChar w:fldCharType="end"/>
            </w:r>
          </w:hyperlink>
        </w:p>
        <w:p w14:paraId="0A1F3D2E" w14:textId="3C2E006A" w:rsidR="000E4FCD" w:rsidRDefault="00B34781">
          <w:pPr>
            <w:pStyle w:val="Obsah2"/>
            <w:tabs>
              <w:tab w:val="left" w:pos="880"/>
              <w:tab w:val="right" w:leader="dot" w:pos="8777"/>
            </w:tabs>
            <w:rPr>
              <w:rFonts w:eastAsiaTheme="minorEastAsia"/>
              <w:noProof/>
              <w:lang w:eastAsia="cs-CZ"/>
            </w:rPr>
          </w:pPr>
          <w:hyperlink w:anchor="_Toc44659607" w:history="1">
            <w:r w:rsidR="000E4FCD" w:rsidRPr="00D50671">
              <w:rPr>
                <w:rStyle w:val="Hypertextovodkaz"/>
                <w:noProof/>
              </w:rPr>
              <w:t>5.2</w:t>
            </w:r>
            <w:r w:rsidR="000E4FCD">
              <w:rPr>
                <w:rFonts w:eastAsiaTheme="minorEastAsia"/>
                <w:noProof/>
                <w:lang w:eastAsia="cs-CZ"/>
              </w:rPr>
              <w:tab/>
            </w:r>
            <w:r w:rsidR="000E4FCD" w:rsidRPr="00D50671">
              <w:rPr>
                <w:rStyle w:val="Hypertextovodkaz"/>
                <w:noProof/>
              </w:rPr>
              <w:t>Srovnání výskytu výpovědních modifikací v seriózním a bulvárním tisku</w:t>
            </w:r>
            <w:r w:rsidR="000E4FCD">
              <w:rPr>
                <w:noProof/>
                <w:webHidden/>
              </w:rPr>
              <w:tab/>
            </w:r>
            <w:r w:rsidR="000E4FCD">
              <w:rPr>
                <w:noProof/>
                <w:webHidden/>
              </w:rPr>
              <w:fldChar w:fldCharType="begin"/>
            </w:r>
            <w:r w:rsidR="000E4FCD">
              <w:rPr>
                <w:noProof/>
                <w:webHidden/>
              </w:rPr>
              <w:instrText xml:space="preserve"> PAGEREF _Toc44659607 \h </w:instrText>
            </w:r>
            <w:r w:rsidR="000E4FCD">
              <w:rPr>
                <w:noProof/>
                <w:webHidden/>
              </w:rPr>
            </w:r>
            <w:r w:rsidR="000E4FCD">
              <w:rPr>
                <w:noProof/>
                <w:webHidden/>
              </w:rPr>
              <w:fldChar w:fldCharType="separate"/>
            </w:r>
            <w:r w:rsidR="00C81D3C">
              <w:rPr>
                <w:noProof/>
                <w:webHidden/>
              </w:rPr>
              <w:t>36</w:t>
            </w:r>
            <w:r w:rsidR="000E4FCD">
              <w:rPr>
                <w:noProof/>
                <w:webHidden/>
              </w:rPr>
              <w:fldChar w:fldCharType="end"/>
            </w:r>
          </w:hyperlink>
        </w:p>
        <w:p w14:paraId="6B7ABC8A" w14:textId="4691D5CC" w:rsidR="000E4FCD" w:rsidRDefault="00B34781">
          <w:pPr>
            <w:pStyle w:val="Obsah2"/>
            <w:tabs>
              <w:tab w:val="left" w:pos="880"/>
              <w:tab w:val="right" w:leader="dot" w:pos="8777"/>
            </w:tabs>
            <w:rPr>
              <w:rFonts w:eastAsiaTheme="minorEastAsia"/>
              <w:noProof/>
              <w:lang w:eastAsia="cs-CZ"/>
            </w:rPr>
          </w:pPr>
          <w:hyperlink w:anchor="_Toc44659608" w:history="1">
            <w:r w:rsidR="000E4FCD" w:rsidRPr="00D50671">
              <w:rPr>
                <w:rStyle w:val="Hypertextovodkaz"/>
                <w:noProof/>
              </w:rPr>
              <w:t>5.3</w:t>
            </w:r>
            <w:r w:rsidR="000E4FCD">
              <w:rPr>
                <w:rFonts w:eastAsiaTheme="minorEastAsia"/>
                <w:noProof/>
                <w:lang w:eastAsia="cs-CZ"/>
              </w:rPr>
              <w:tab/>
            </w:r>
            <w:r w:rsidR="000E4FCD" w:rsidRPr="00D50671">
              <w:rPr>
                <w:rStyle w:val="Hypertextovodkaz"/>
                <w:noProof/>
              </w:rPr>
              <w:t>Výskyt výpovědních modifikací v publicistických žánrech</w:t>
            </w:r>
            <w:r w:rsidR="000E4FCD">
              <w:rPr>
                <w:noProof/>
                <w:webHidden/>
              </w:rPr>
              <w:tab/>
            </w:r>
            <w:r w:rsidR="000E4FCD">
              <w:rPr>
                <w:noProof/>
                <w:webHidden/>
              </w:rPr>
              <w:fldChar w:fldCharType="begin"/>
            </w:r>
            <w:r w:rsidR="000E4FCD">
              <w:rPr>
                <w:noProof/>
                <w:webHidden/>
              </w:rPr>
              <w:instrText xml:space="preserve"> PAGEREF _Toc44659608 \h </w:instrText>
            </w:r>
            <w:r w:rsidR="000E4FCD">
              <w:rPr>
                <w:noProof/>
                <w:webHidden/>
              </w:rPr>
            </w:r>
            <w:r w:rsidR="000E4FCD">
              <w:rPr>
                <w:noProof/>
                <w:webHidden/>
              </w:rPr>
              <w:fldChar w:fldCharType="separate"/>
            </w:r>
            <w:r w:rsidR="00C81D3C">
              <w:rPr>
                <w:noProof/>
                <w:webHidden/>
              </w:rPr>
              <w:t>37</w:t>
            </w:r>
            <w:r w:rsidR="000E4FCD">
              <w:rPr>
                <w:noProof/>
                <w:webHidden/>
              </w:rPr>
              <w:fldChar w:fldCharType="end"/>
            </w:r>
          </w:hyperlink>
        </w:p>
        <w:p w14:paraId="5E9FE820" w14:textId="787C03DC" w:rsidR="000E4FCD" w:rsidRDefault="00B34781">
          <w:pPr>
            <w:pStyle w:val="Obsah1"/>
            <w:tabs>
              <w:tab w:val="right" w:leader="dot" w:pos="8777"/>
            </w:tabs>
            <w:rPr>
              <w:rFonts w:eastAsiaTheme="minorEastAsia"/>
              <w:noProof/>
              <w:lang w:eastAsia="cs-CZ"/>
            </w:rPr>
          </w:pPr>
          <w:hyperlink w:anchor="_Toc44659609" w:history="1">
            <w:r w:rsidR="000E4FCD" w:rsidRPr="00D50671">
              <w:rPr>
                <w:rStyle w:val="Hypertextovodkaz"/>
                <w:noProof/>
              </w:rPr>
              <w:t>6 Shrnutí výsledků syntaktické analýzy</w:t>
            </w:r>
            <w:r w:rsidR="000E4FCD">
              <w:rPr>
                <w:noProof/>
                <w:webHidden/>
              </w:rPr>
              <w:tab/>
            </w:r>
            <w:r w:rsidR="000E4FCD">
              <w:rPr>
                <w:noProof/>
                <w:webHidden/>
              </w:rPr>
              <w:fldChar w:fldCharType="begin"/>
            </w:r>
            <w:r w:rsidR="000E4FCD">
              <w:rPr>
                <w:noProof/>
                <w:webHidden/>
              </w:rPr>
              <w:instrText xml:space="preserve"> PAGEREF _Toc44659609 \h </w:instrText>
            </w:r>
            <w:r w:rsidR="000E4FCD">
              <w:rPr>
                <w:noProof/>
                <w:webHidden/>
              </w:rPr>
            </w:r>
            <w:r w:rsidR="000E4FCD">
              <w:rPr>
                <w:noProof/>
                <w:webHidden/>
              </w:rPr>
              <w:fldChar w:fldCharType="separate"/>
            </w:r>
            <w:r w:rsidR="00C81D3C">
              <w:rPr>
                <w:noProof/>
                <w:webHidden/>
              </w:rPr>
              <w:t>42</w:t>
            </w:r>
            <w:r w:rsidR="000E4FCD">
              <w:rPr>
                <w:noProof/>
                <w:webHidden/>
              </w:rPr>
              <w:fldChar w:fldCharType="end"/>
            </w:r>
          </w:hyperlink>
        </w:p>
        <w:p w14:paraId="37990657" w14:textId="174B63A4" w:rsidR="000E4FCD" w:rsidRDefault="00B34781">
          <w:pPr>
            <w:pStyle w:val="Obsah2"/>
            <w:tabs>
              <w:tab w:val="right" w:leader="dot" w:pos="8777"/>
            </w:tabs>
            <w:rPr>
              <w:rFonts w:eastAsiaTheme="minorEastAsia"/>
              <w:noProof/>
              <w:lang w:eastAsia="cs-CZ"/>
            </w:rPr>
          </w:pPr>
          <w:hyperlink w:anchor="_Toc44659610" w:history="1">
            <w:r w:rsidR="000E4FCD" w:rsidRPr="00D50671">
              <w:rPr>
                <w:rStyle w:val="Hypertextovodkaz"/>
                <w:noProof/>
              </w:rPr>
              <w:t>6.1 Cíl práce a verifikace hypotéz</w:t>
            </w:r>
            <w:r w:rsidR="000E4FCD">
              <w:rPr>
                <w:noProof/>
                <w:webHidden/>
              </w:rPr>
              <w:tab/>
            </w:r>
            <w:r w:rsidR="000E4FCD">
              <w:rPr>
                <w:noProof/>
                <w:webHidden/>
              </w:rPr>
              <w:fldChar w:fldCharType="begin"/>
            </w:r>
            <w:r w:rsidR="000E4FCD">
              <w:rPr>
                <w:noProof/>
                <w:webHidden/>
              </w:rPr>
              <w:instrText xml:space="preserve"> PAGEREF _Toc44659610 \h </w:instrText>
            </w:r>
            <w:r w:rsidR="000E4FCD">
              <w:rPr>
                <w:noProof/>
                <w:webHidden/>
              </w:rPr>
            </w:r>
            <w:r w:rsidR="000E4FCD">
              <w:rPr>
                <w:noProof/>
                <w:webHidden/>
              </w:rPr>
              <w:fldChar w:fldCharType="separate"/>
            </w:r>
            <w:r w:rsidR="00C81D3C">
              <w:rPr>
                <w:noProof/>
                <w:webHidden/>
              </w:rPr>
              <w:t>43</w:t>
            </w:r>
            <w:r w:rsidR="000E4FCD">
              <w:rPr>
                <w:noProof/>
                <w:webHidden/>
              </w:rPr>
              <w:fldChar w:fldCharType="end"/>
            </w:r>
          </w:hyperlink>
        </w:p>
        <w:p w14:paraId="049514F8" w14:textId="3C0830C0" w:rsidR="000E4FCD" w:rsidRDefault="00B34781">
          <w:pPr>
            <w:pStyle w:val="Obsah1"/>
            <w:tabs>
              <w:tab w:val="right" w:leader="dot" w:pos="8777"/>
            </w:tabs>
            <w:rPr>
              <w:rFonts w:eastAsiaTheme="minorEastAsia"/>
              <w:noProof/>
              <w:lang w:eastAsia="cs-CZ"/>
            </w:rPr>
          </w:pPr>
          <w:hyperlink w:anchor="_Toc44659611" w:history="1">
            <w:r w:rsidR="000E4FCD" w:rsidRPr="00D50671">
              <w:rPr>
                <w:rStyle w:val="Hypertextovodkaz"/>
                <w:noProof/>
              </w:rPr>
              <w:t>Závěr</w:t>
            </w:r>
            <w:r w:rsidR="000E4FCD">
              <w:rPr>
                <w:noProof/>
                <w:webHidden/>
              </w:rPr>
              <w:tab/>
            </w:r>
            <w:r w:rsidR="000E4FCD">
              <w:rPr>
                <w:noProof/>
                <w:webHidden/>
              </w:rPr>
              <w:fldChar w:fldCharType="begin"/>
            </w:r>
            <w:r w:rsidR="000E4FCD">
              <w:rPr>
                <w:noProof/>
                <w:webHidden/>
              </w:rPr>
              <w:instrText xml:space="preserve"> PAGEREF _Toc44659611 \h </w:instrText>
            </w:r>
            <w:r w:rsidR="000E4FCD">
              <w:rPr>
                <w:noProof/>
                <w:webHidden/>
              </w:rPr>
            </w:r>
            <w:r w:rsidR="000E4FCD">
              <w:rPr>
                <w:noProof/>
                <w:webHidden/>
              </w:rPr>
              <w:fldChar w:fldCharType="separate"/>
            </w:r>
            <w:r w:rsidR="00C81D3C">
              <w:rPr>
                <w:noProof/>
                <w:webHidden/>
              </w:rPr>
              <w:t>44</w:t>
            </w:r>
            <w:r w:rsidR="000E4FCD">
              <w:rPr>
                <w:noProof/>
                <w:webHidden/>
              </w:rPr>
              <w:fldChar w:fldCharType="end"/>
            </w:r>
          </w:hyperlink>
        </w:p>
        <w:p w14:paraId="66522E01" w14:textId="516E80C3" w:rsidR="000E4FCD" w:rsidRDefault="00B34781">
          <w:pPr>
            <w:pStyle w:val="Obsah1"/>
            <w:tabs>
              <w:tab w:val="right" w:leader="dot" w:pos="8777"/>
            </w:tabs>
            <w:rPr>
              <w:rFonts w:eastAsiaTheme="minorEastAsia"/>
              <w:noProof/>
              <w:lang w:eastAsia="cs-CZ"/>
            </w:rPr>
          </w:pPr>
          <w:hyperlink w:anchor="_Toc44659612" w:history="1">
            <w:r w:rsidR="000E4FCD" w:rsidRPr="00D50671">
              <w:rPr>
                <w:rStyle w:val="Hypertextovodkaz"/>
                <w:noProof/>
              </w:rPr>
              <w:t>Abstrakt</w:t>
            </w:r>
            <w:r w:rsidR="000E4FCD">
              <w:rPr>
                <w:noProof/>
                <w:webHidden/>
              </w:rPr>
              <w:tab/>
            </w:r>
            <w:r w:rsidR="000E4FCD">
              <w:rPr>
                <w:noProof/>
                <w:webHidden/>
              </w:rPr>
              <w:fldChar w:fldCharType="begin"/>
            </w:r>
            <w:r w:rsidR="000E4FCD">
              <w:rPr>
                <w:noProof/>
                <w:webHidden/>
              </w:rPr>
              <w:instrText xml:space="preserve"> PAGEREF _Toc44659612 \h </w:instrText>
            </w:r>
            <w:r w:rsidR="000E4FCD">
              <w:rPr>
                <w:noProof/>
                <w:webHidden/>
              </w:rPr>
            </w:r>
            <w:r w:rsidR="000E4FCD">
              <w:rPr>
                <w:noProof/>
                <w:webHidden/>
              </w:rPr>
              <w:fldChar w:fldCharType="separate"/>
            </w:r>
            <w:r w:rsidR="00C81D3C">
              <w:rPr>
                <w:noProof/>
                <w:webHidden/>
              </w:rPr>
              <w:t>46</w:t>
            </w:r>
            <w:r w:rsidR="000E4FCD">
              <w:rPr>
                <w:noProof/>
                <w:webHidden/>
              </w:rPr>
              <w:fldChar w:fldCharType="end"/>
            </w:r>
          </w:hyperlink>
        </w:p>
        <w:p w14:paraId="36B05C5C" w14:textId="17E43918" w:rsidR="000E4FCD" w:rsidRDefault="00B34781">
          <w:pPr>
            <w:pStyle w:val="Obsah1"/>
            <w:tabs>
              <w:tab w:val="right" w:leader="dot" w:pos="8777"/>
            </w:tabs>
            <w:rPr>
              <w:rFonts w:eastAsiaTheme="minorEastAsia"/>
              <w:noProof/>
              <w:lang w:eastAsia="cs-CZ"/>
            </w:rPr>
          </w:pPr>
          <w:hyperlink w:anchor="_Toc44659614" w:history="1">
            <w:r w:rsidR="000E4FCD" w:rsidRPr="00D50671">
              <w:rPr>
                <w:rStyle w:val="Hypertextovodkaz"/>
                <w:noProof/>
              </w:rPr>
              <w:t>Seznam použitých zdrojů</w:t>
            </w:r>
            <w:r w:rsidR="000E4FCD">
              <w:rPr>
                <w:noProof/>
                <w:webHidden/>
              </w:rPr>
              <w:tab/>
            </w:r>
            <w:r w:rsidR="000E4FCD">
              <w:rPr>
                <w:noProof/>
                <w:webHidden/>
              </w:rPr>
              <w:fldChar w:fldCharType="begin"/>
            </w:r>
            <w:r w:rsidR="000E4FCD">
              <w:rPr>
                <w:noProof/>
                <w:webHidden/>
              </w:rPr>
              <w:instrText xml:space="preserve"> PAGEREF _Toc44659614 \h </w:instrText>
            </w:r>
            <w:r w:rsidR="000E4FCD">
              <w:rPr>
                <w:noProof/>
                <w:webHidden/>
              </w:rPr>
            </w:r>
            <w:r w:rsidR="000E4FCD">
              <w:rPr>
                <w:noProof/>
                <w:webHidden/>
              </w:rPr>
              <w:fldChar w:fldCharType="separate"/>
            </w:r>
            <w:r w:rsidR="00C81D3C">
              <w:rPr>
                <w:noProof/>
                <w:webHidden/>
              </w:rPr>
              <w:t>47</w:t>
            </w:r>
            <w:r w:rsidR="000E4FCD">
              <w:rPr>
                <w:noProof/>
                <w:webHidden/>
              </w:rPr>
              <w:fldChar w:fldCharType="end"/>
            </w:r>
          </w:hyperlink>
        </w:p>
        <w:p w14:paraId="26D3F530" w14:textId="7100BC0E" w:rsidR="000E4FCD" w:rsidRDefault="00B34781">
          <w:pPr>
            <w:pStyle w:val="Obsah1"/>
            <w:tabs>
              <w:tab w:val="right" w:leader="dot" w:pos="8777"/>
            </w:tabs>
            <w:rPr>
              <w:rFonts w:eastAsiaTheme="minorEastAsia"/>
              <w:noProof/>
              <w:lang w:eastAsia="cs-CZ"/>
            </w:rPr>
          </w:pPr>
          <w:hyperlink w:anchor="_Toc44659615" w:history="1">
            <w:r w:rsidR="000E4FCD" w:rsidRPr="00D50671">
              <w:rPr>
                <w:rStyle w:val="Hypertextovodkaz"/>
                <w:noProof/>
              </w:rPr>
              <w:t>Seznam tabulek</w:t>
            </w:r>
            <w:r w:rsidR="000E4FCD">
              <w:rPr>
                <w:noProof/>
                <w:webHidden/>
              </w:rPr>
              <w:tab/>
            </w:r>
            <w:r w:rsidR="000E4FCD">
              <w:rPr>
                <w:noProof/>
                <w:webHidden/>
              </w:rPr>
              <w:fldChar w:fldCharType="begin"/>
            </w:r>
            <w:r w:rsidR="000E4FCD">
              <w:rPr>
                <w:noProof/>
                <w:webHidden/>
              </w:rPr>
              <w:instrText xml:space="preserve"> PAGEREF _Toc44659615 \h </w:instrText>
            </w:r>
            <w:r w:rsidR="000E4FCD">
              <w:rPr>
                <w:noProof/>
                <w:webHidden/>
              </w:rPr>
            </w:r>
            <w:r w:rsidR="000E4FCD">
              <w:rPr>
                <w:noProof/>
                <w:webHidden/>
              </w:rPr>
              <w:fldChar w:fldCharType="separate"/>
            </w:r>
            <w:r w:rsidR="00C81D3C">
              <w:rPr>
                <w:noProof/>
                <w:webHidden/>
              </w:rPr>
              <w:t>49</w:t>
            </w:r>
            <w:r w:rsidR="000E4FCD">
              <w:rPr>
                <w:noProof/>
                <w:webHidden/>
              </w:rPr>
              <w:fldChar w:fldCharType="end"/>
            </w:r>
          </w:hyperlink>
        </w:p>
        <w:p w14:paraId="2C71FC05" w14:textId="39275966" w:rsidR="000E4FCD" w:rsidRDefault="00B34781">
          <w:pPr>
            <w:pStyle w:val="Obsah1"/>
            <w:tabs>
              <w:tab w:val="right" w:leader="dot" w:pos="8777"/>
            </w:tabs>
            <w:rPr>
              <w:rFonts w:eastAsiaTheme="minorEastAsia"/>
              <w:noProof/>
              <w:lang w:eastAsia="cs-CZ"/>
            </w:rPr>
          </w:pPr>
          <w:hyperlink w:anchor="_Toc44659616" w:history="1">
            <w:r w:rsidR="000E4FCD" w:rsidRPr="00D50671">
              <w:rPr>
                <w:rStyle w:val="Hypertextovodkaz"/>
                <w:noProof/>
              </w:rPr>
              <w:t>Seznam grafů</w:t>
            </w:r>
            <w:r w:rsidR="000E4FCD">
              <w:rPr>
                <w:noProof/>
                <w:webHidden/>
              </w:rPr>
              <w:tab/>
            </w:r>
            <w:r w:rsidR="000E4FCD">
              <w:rPr>
                <w:noProof/>
                <w:webHidden/>
              </w:rPr>
              <w:fldChar w:fldCharType="begin"/>
            </w:r>
            <w:r w:rsidR="000E4FCD">
              <w:rPr>
                <w:noProof/>
                <w:webHidden/>
              </w:rPr>
              <w:instrText xml:space="preserve"> PAGEREF _Toc44659616 \h </w:instrText>
            </w:r>
            <w:r w:rsidR="000E4FCD">
              <w:rPr>
                <w:noProof/>
                <w:webHidden/>
              </w:rPr>
            </w:r>
            <w:r w:rsidR="000E4FCD">
              <w:rPr>
                <w:noProof/>
                <w:webHidden/>
              </w:rPr>
              <w:fldChar w:fldCharType="separate"/>
            </w:r>
            <w:r w:rsidR="00C81D3C">
              <w:rPr>
                <w:noProof/>
                <w:webHidden/>
              </w:rPr>
              <w:t>50</w:t>
            </w:r>
            <w:r w:rsidR="000E4FCD">
              <w:rPr>
                <w:noProof/>
                <w:webHidden/>
              </w:rPr>
              <w:fldChar w:fldCharType="end"/>
            </w:r>
          </w:hyperlink>
        </w:p>
        <w:p w14:paraId="78541ABB" w14:textId="394C76F8" w:rsidR="000E4FCD" w:rsidRDefault="00641DC8" w:rsidP="000E4FCD">
          <w:pPr>
            <w:pStyle w:val="Obsah1"/>
            <w:tabs>
              <w:tab w:val="right" w:leader="dot" w:pos="8777"/>
            </w:tabs>
          </w:pPr>
          <w:r>
            <w:rPr>
              <w:b/>
              <w:bCs/>
            </w:rPr>
            <w:fldChar w:fldCharType="end"/>
          </w:r>
        </w:p>
        <w:p w14:paraId="7998AF05" w14:textId="77777777" w:rsidR="000E4FCD" w:rsidRDefault="00B34781" w:rsidP="000E4FCD"/>
      </w:sdtContent>
    </w:sdt>
    <w:p w14:paraId="3B3F2865" w14:textId="77777777" w:rsidR="000E4FCD" w:rsidRPr="000E4FCD" w:rsidRDefault="000E4FCD" w:rsidP="000E4FCD"/>
    <w:p w14:paraId="19FD19A1" w14:textId="77777777" w:rsidR="000E4FCD" w:rsidRDefault="000E4FCD" w:rsidP="000E4FCD"/>
    <w:p w14:paraId="359D10A7" w14:textId="067DC620" w:rsidR="000E4FCD" w:rsidRDefault="000E4FCD" w:rsidP="000E4FCD">
      <w:pPr>
        <w:tabs>
          <w:tab w:val="left" w:pos="4965"/>
        </w:tabs>
      </w:pPr>
      <w:r>
        <w:tab/>
      </w:r>
    </w:p>
    <w:p w14:paraId="3B001F45" w14:textId="25213868" w:rsidR="000E4FCD" w:rsidRPr="000E4FCD" w:rsidRDefault="000E4FCD" w:rsidP="000E4FCD">
      <w:pPr>
        <w:tabs>
          <w:tab w:val="left" w:pos="4965"/>
        </w:tabs>
        <w:sectPr w:rsidR="000E4FCD" w:rsidRPr="000E4FCD" w:rsidSect="00DB34EA">
          <w:footerReference w:type="default" r:id="rId9"/>
          <w:pgSz w:w="11906" w:h="16838"/>
          <w:pgMar w:top="1418" w:right="1134" w:bottom="1418" w:left="1985" w:header="709" w:footer="709" w:gutter="0"/>
          <w:pgNumType w:start="1"/>
          <w:cols w:space="708"/>
          <w:docGrid w:linePitch="360"/>
        </w:sectPr>
      </w:pPr>
      <w:r>
        <w:tab/>
      </w:r>
    </w:p>
    <w:p w14:paraId="49657688" w14:textId="101F59CC" w:rsidR="00301BEF" w:rsidRDefault="00301BEF" w:rsidP="00C376EE">
      <w:pPr>
        <w:pStyle w:val="Nadpis1"/>
      </w:pPr>
      <w:bookmarkStart w:id="1" w:name="_Toc44659578"/>
      <w:r>
        <w:lastRenderedPageBreak/>
        <w:t>Úvod</w:t>
      </w:r>
      <w:bookmarkEnd w:id="1"/>
    </w:p>
    <w:p w14:paraId="03870D17" w14:textId="77777777" w:rsidR="00C376EE" w:rsidRPr="00C376EE" w:rsidRDefault="00C376EE" w:rsidP="00C376EE"/>
    <w:p w14:paraId="0FF27571" w14:textId="5405D9B2" w:rsidR="00301BEF" w:rsidRDefault="002F44FA" w:rsidP="00D40EA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Téma předkládané bakalářské práce, </w:t>
      </w:r>
      <w:r>
        <w:rPr>
          <w:rFonts w:ascii="Times New Roman" w:hAnsi="Times New Roman" w:cs="Times New Roman"/>
          <w:bCs/>
          <w:i/>
          <w:iCs/>
          <w:sz w:val="24"/>
          <w:szCs w:val="24"/>
        </w:rPr>
        <w:t>m</w:t>
      </w:r>
      <w:r w:rsidRPr="002F44FA">
        <w:rPr>
          <w:rFonts w:ascii="Times New Roman" w:hAnsi="Times New Roman" w:cs="Times New Roman"/>
          <w:bCs/>
          <w:i/>
          <w:iCs/>
          <w:sz w:val="24"/>
          <w:szCs w:val="24"/>
        </w:rPr>
        <w:t>otivované a nemotivované výpovědní modifikace v publicistických textech</w:t>
      </w:r>
      <w:r>
        <w:rPr>
          <w:rFonts w:ascii="Times New Roman" w:hAnsi="Times New Roman" w:cs="Times New Roman"/>
          <w:bCs/>
          <w:sz w:val="24"/>
          <w:szCs w:val="24"/>
        </w:rPr>
        <w:t xml:space="preserve">, jsem si vybrala z několika důvodů. Tisk, zpravodajství, všudypřítomná média, to všechno má obrovský vliv na lidskou osobnost. Novinové články, televizní zpravodajství nás denně obklopují v obrovském množství, a svým způsobem nás utvářejí, </w:t>
      </w:r>
      <w:r w:rsidR="000678E2">
        <w:rPr>
          <w:rFonts w:ascii="Times New Roman" w:hAnsi="Times New Roman" w:cs="Times New Roman"/>
          <w:bCs/>
          <w:sz w:val="24"/>
          <w:szCs w:val="24"/>
        </w:rPr>
        <w:t xml:space="preserve">učí nás si formovat hodnoty, postoje. Velký vliv na nás mají i v jazykové rovině. Vštěpují nám jejich vlastní jazykové struktury a vzorce, ukazují nám, co je gramaticky a stylisticky správné, ovlivňují výběr našich jazykových prostředků. Proto by tvůrci těchto publicistických sdělení měli být v oblasti jazyka a stylistiky vysoce fundovaní a měli by dokázat udržet vysokou lingvistickou úroveň svých textů. </w:t>
      </w:r>
      <w:r w:rsidR="007576CF">
        <w:rPr>
          <w:rFonts w:ascii="Times New Roman" w:hAnsi="Times New Roman" w:cs="Times New Roman"/>
          <w:bCs/>
          <w:sz w:val="24"/>
          <w:szCs w:val="24"/>
        </w:rPr>
        <w:t>Proto p</w:t>
      </w:r>
      <w:r w:rsidR="000678E2">
        <w:rPr>
          <w:rFonts w:ascii="Times New Roman" w:hAnsi="Times New Roman" w:cs="Times New Roman"/>
          <w:bCs/>
          <w:sz w:val="24"/>
          <w:szCs w:val="24"/>
        </w:rPr>
        <w:t xml:space="preserve">ráce žurnalisty není jednoduchá, je nutné přitáhnout a udržet čtenáře, zároveň ale zachovávat seriózní úroveň novinových článků. Zajímalo </w:t>
      </w:r>
      <w:r w:rsidR="009143B3">
        <w:rPr>
          <w:rFonts w:ascii="Times New Roman" w:hAnsi="Times New Roman" w:cs="Times New Roman"/>
          <w:bCs/>
          <w:sz w:val="24"/>
          <w:szCs w:val="24"/>
        </w:rPr>
        <w:t>mě</w:t>
      </w:r>
      <w:r w:rsidR="000678E2">
        <w:rPr>
          <w:rFonts w:ascii="Times New Roman" w:hAnsi="Times New Roman" w:cs="Times New Roman"/>
          <w:bCs/>
          <w:sz w:val="24"/>
          <w:szCs w:val="24"/>
        </w:rPr>
        <w:t>,</w:t>
      </w:r>
      <w:r w:rsidR="009143B3">
        <w:rPr>
          <w:rFonts w:ascii="Times New Roman" w:hAnsi="Times New Roman" w:cs="Times New Roman"/>
          <w:bCs/>
          <w:sz w:val="24"/>
          <w:szCs w:val="24"/>
        </w:rPr>
        <w:t xml:space="preserve"> jak jsou v dnešní době, která moc nepřeje tištěným médiím, publicistické texty psány, strukturovány, zda se v nich objevují syntaktické chyby. Také jsem chtěla zjistit, jako moc se od sebe liší jazyková úroveň seriózních a bulvárních </w:t>
      </w:r>
      <w:r w:rsidR="007576CF">
        <w:rPr>
          <w:rFonts w:ascii="Times New Roman" w:hAnsi="Times New Roman" w:cs="Times New Roman"/>
          <w:bCs/>
          <w:sz w:val="24"/>
          <w:szCs w:val="24"/>
        </w:rPr>
        <w:t xml:space="preserve">tištěných </w:t>
      </w:r>
      <w:r w:rsidR="009143B3">
        <w:rPr>
          <w:rFonts w:ascii="Times New Roman" w:hAnsi="Times New Roman" w:cs="Times New Roman"/>
          <w:bCs/>
          <w:sz w:val="24"/>
          <w:szCs w:val="24"/>
        </w:rPr>
        <w:t xml:space="preserve">médií. </w:t>
      </w:r>
    </w:p>
    <w:p w14:paraId="2E2B3141" w14:textId="32CB24E2" w:rsidR="009143B3" w:rsidRDefault="009143B3" w:rsidP="00D40EA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 úvodní kapitol</w:t>
      </w:r>
      <w:r w:rsidR="005630BE">
        <w:rPr>
          <w:rFonts w:ascii="Times New Roman" w:hAnsi="Times New Roman" w:cs="Times New Roman"/>
          <w:bCs/>
          <w:sz w:val="24"/>
          <w:szCs w:val="24"/>
        </w:rPr>
        <w:t>e</w:t>
      </w:r>
      <w:r>
        <w:rPr>
          <w:rFonts w:ascii="Times New Roman" w:hAnsi="Times New Roman" w:cs="Times New Roman"/>
          <w:bCs/>
          <w:sz w:val="24"/>
          <w:szCs w:val="24"/>
        </w:rPr>
        <w:t xml:space="preserve"> se práce věnuje rešerši odborné literatury, která se zabývá problematikou publicistiky</w:t>
      </w:r>
      <w:r w:rsidR="005630BE">
        <w:rPr>
          <w:rFonts w:ascii="Times New Roman" w:hAnsi="Times New Roman" w:cs="Times New Roman"/>
          <w:bCs/>
          <w:sz w:val="24"/>
          <w:szCs w:val="24"/>
        </w:rPr>
        <w:t xml:space="preserve"> a </w:t>
      </w:r>
      <w:r>
        <w:rPr>
          <w:rFonts w:ascii="Times New Roman" w:hAnsi="Times New Roman" w:cs="Times New Roman"/>
          <w:bCs/>
          <w:sz w:val="24"/>
          <w:szCs w:val="24"/>
        </w:rPr>
        <w:t>jejích žánrů</w:t>
      </w:r>
      <w:r w:rsidR="005630BE">
        <w:rPr>
          <w:rFonts w:ascii="Times New Roman" w:hAnsi="Times New Roman" w:cs="Times New Roman"/>
          <w:bCs/>
          <w:sz w:val="24"/>
          <w:szCs w:val="24"/>
        </w:rPr>
        <w:t xml:space="preserve">.  Další kapitola pojednává o </w:t>
      </w:r>
      <w:r w:rsidR="0046662C">
        <w:rPr>
          <w:rFonts w:ascii="Times New Roman" w:hAnsi="Times New Roman" w:cs="Times New Roman"/>
          <w:bCs/>
          <w:sz w:val="24"/>
          <w:szCs w:val="24"/>
        </w:rPr>
        <w:t>tištený</w:t>
      </w:r>
      <w:r w:rsidR="005630BE">
        <w:rPr>
          <w:rFonts w:ascii="Times New Roman" w:hAnsi="Times New Roman" w:cs="Times New Roman"/>
          <w:bCs/>
          <w:sz w:val="24"/>
          <w:szCs w:val="24"/>
        </w:rPr>
        <w:t>ch</w:t>
      </w:r>
      <w:r w:rsidR="0046662C">
        <w:rPr>
          <w:rFonts w:ascii="Times New Roman" w:hAnsi="Times New Roman" w:cs="Times New Roman"/>
          <w:bCs/>
          <w:sz w:val="24"/>
          <w:szCs w:val="24"/>
        </w:rPr>
        <w:t xml:space="preserve"> médi</w:t>
      </w:r>
      <w:r w:rsidR="005630BE">
        <w:rPr>
          <w:rFonts w:ascii="Times New Roman" w:hAnsi="Times New Roman" w:cs="Times New Roman"/>
          <w:bCs/>
          <w:sz w:val="24"/>
          <w:szCs w:val="24"/>
        </w:rPr>
        <w:t>ích</w:t>
      </w:r>
      <w:r w:rsidR="0046662C">
        <w:rPr>
          <w:rFonts w:ascii="Times New Roman" w:hAnsi="Times New Roman" w:cs="Times New Roman"/>
          <w:bCs/>
          <w:sz w:val="24"/>
          <w:szCs w:val="24"/>
        </w:rPr>
        <w:t xml:space="preserve"> a </w:t>
      </w:r>
      <w:r w:rsidR="005630BE">
        <w:rPr>
          <w:rFonts w:ascii="Times New Roman" w:hAnsi="Times New Roman" w:cs="Times New Roman"/>
          <w:bCs/>
          <w:sz w:val="24"/>
          <w:szCs w:val="24"/>
        </w:rPr>
        <w:t>charakteristice stylu žurnalistických textů. Následuje podrobnější seznámení s rozsáhlou oblastí syntaxe, konkrétně s modifikací syntaktických konstrukcí v textu.</w:t>
      </w:r>
    </w:p>
    <w:p w14:paraId="76E28FD1" w14:textId="77777777" w:rsidR="000E4FCD" w:rsidRDefault="005630BE" w:rsidP="008B4A64">
      <w:pPr>
        <w:spacing w:line="360" w:lineRule="auto"/>
        <w:jc w:val="both"/>
      </w:pPr>
      <w:r>
        <w:rPr>
          <w:rFonts w:ascii="Times New Roman" w:hAnsi="Times New Roman" w:cs="Times New Roman"/>
          <w:bCs/>
          <w:sz w:val="24"/>
          <w:szCs w:val="24"/>
        </w:rPr>
        <w:t>V druhé, praktické části práce je t</w:t>
      </w:r>
      <w:r w:rsidRPr="005630BE">
        <w:rPr>
          <w:rFonts w:ascii="Times New Roman" w:hAnsi="Times New Roman" w:cs="Times New Roman"/>
          <w:bCs/>
          <w:sz w:val="24"/>
          <w:szCs w:val="24"/>
        </w:rPr>
        <w:t>eoretický výklad vybraných</w:t>
      </w:r>
      <w:r>
        <w:rPr>
          <w:rFonts w:ascii="Times New Roman" w:hAnsi="Times New Roman" w:cs="Times New Roman"/>
          <w:bCs/>
          <w:sz w:val="24"/>
          <w:szCs w:val="24"/>
        </w:rPr>
        <w:t xml:space="preserve"> </w:t>
      </w:r>
      <w:r w:rsidRPr="005630BE">
        <w:rPr>
          <w:rFonts w:ascii="Times New Roman" w:hAnsi="Times New Roman" w:cs="Times New Roman"/>
          <w:bCs/>
          <w:sz w:val="24"/>
          <w:szCs w:val="24"/>
        </w:rPr>
        <w:t xml:space="preserve">syntaktických jevů, které se objevují v novinových </w:t>
      </w:r>
      <w:r w:rsidR="00946C4C">
        <w:rPr>
          <w:rFonts w:ascii="Times New Roman" w:hAnsi="Times New Roman" w:cs="Times New Roman"/>
          <w:bCs/>
          <w:sz w:val="24"/>
          <w:szCs w:val="24"/>
        </w:rPr>
        <w:t>článcích</w:t>
      </w:r>
      <w:r w:rsidRPr="005630BE">
        <w:rPr>
          <w:rFonts w:ascii="Times New Roman" w:hAnsi="Times New Roman" w:cs="Times New Roman"/>
          <w:bCs/>
          <w:sz w:val="24"/>
          <w:szCs w:val="24"/>
        </w:rPr>
        <w:t>,</w:t>
      </w:r>
      <w:r>
        <w:rPr>
          <w:rFonts w:ascii="Times New Roman" w:hAnsi="Times New Roman" w:cs="Times New Roman"/>
          <w:bCs/>
          <w:sz w:val="24"/>
          <w:szCs w:val="24"/>
        </w:rPr>
        <w:t xml:space="preserve"> </w:t>
      </w:r>
      <w:r w:rsidRPr="005630BE">
        <w:rPr>
          <w:rFonts w:ascii="Times New Roman" w:hAnsi="Times New Roman" w:cs="Times New Roman"/>
          <w:bCs/>
          <w:sz w:val="24"/>
          <w:szCs w:val="24"/>
        </w:rPr>
        <w:t>podpořen praktickými analýzami jazykového materiálu.</w:t>
      </w:r>
      <w:r>
        <w:rPr>
          <w:rFonts w:ascii="Times New Roman" w:hAnsi="Times New Roman" w:cs="Times New Roman"/>
          <w:bCs/>
          <w:sz w:val="24"/>
          <w:szCs w:val="24"/>
        </w:rPr>
        <w:t xml:space="preserve"> Východiskem pro tento syntaktický výzkum se staly excerpované </w:t>
      </w:r>
      <w:r w:rsidR="00791294">
        <w:rPr>
          <w:rFonts w:ascii="Times New Roman" w:hAnsi="Times New Roman" w:cs="Times New Roman"/>
          <w:bCs/>
          <w:sz w:val="24"/>
          <w:szCs w:val="24"/>
        </w:rPr>
        <w:t>publicistické texty</w:t>
      </w:r>
      <w:r>
        <w:rPr>
          <w:rFonts w:ascii="Times New Roman" w:hAnsi="Times New Roman" w:cs="Times New Roman"/>
          <w:bCs/>
          <w:sz w:val="24"/>
          <w:szCs w:val="24"/>
        </w:rPr>
        <w:t xml:space="preserve"> ze tří vybraných deníků, a to Mladé fronty DNES, Lidových novin a bulvárního deníku Blesk. </w:t>
      </w:r>
      <w:r w:rsidR="00791294">
        <w:rPr>
          <w:rFonts w:ascii="Times New Roman" w:hAnsi="Times New Roman" w:cs="Times New Roman"/>
          <w:bCs/>
          <w:sz w:val="24"/>
          <w:szCs w:val="24"/>
        </w:rPr>
        <w:t>Předmětem zkoumání budou novinové články ze všech tří publicistických žánrů.</w:t>
      </w:r>
      <w:r w:rsidR="008B4A64">
        <w:rPr>
          <w:rFonts w:ascii="Times New Roman" w:hAnsi="Times New Roman" w:cs="Times New Roman"/>
          <w:bCs/>
          <w:sz w:val="24"/>
          <w:szCs w:val="24"/>
        </w:rPr>
        <w:t xml:space="preserve"> Cílem této práce je tedy </w:t>
      </w:r>
      <w:r w:rsidR="008B4A64">
        <w:rPr>
          <w:rFonts w:ascii="Times New Roman" w:hAnsi="Times New Roman" w:cs="Times New Roman"/>
          <w:sz w:val="24"/>
          <w:szCs w:val="24"/>
        </w:rPr>
        <w:t>syntaktická analýza četnosti výskytu motivovaných a nemotivovaných výpovědních modifikací v současné publicistice. Zároveň jsou stanoveny dvě hypotézy, které úzce souvisí</w:t>
      </w:r>
      <w:r w:rsidR="00946C4C">
        <w:rPr>
          <w:rFonts w:ascii="Times New Roman" w:hAnsi="Times New Roman" w:cs="Times New Roman"/>
          <w:sz w:val="24"/>
          <w:szCs w:val="24"/>
        </w:rPr>
        <w:t xml:space="preserve"> se zkoumanými jevy</w:t>
      </w:r>
      <w:r w:rsidR="008B4A64">
        <w:rPr>
          <w:rFonts w:ascii="Times New Roman" w:hAnsi="Times New Roman" w:cs="Times New Roman"/>
          <w:sz w:val="24"/>
          <w:szCs w:val="24"/>
        </w:rPr>
        <w:t>.</w:t>
      </w:r>
      <w:r w:rsidR="008B4A64" w:rsidRPr="008B4A64">
        <w:t xml:space="preserve"> </w:t>
      </w:r>
    </w:p>
    <w:p w14:paraId="2988A4E9" w14:textId="51CB149C" w:rsidR="008B4A64" w:rsidRDefault="008B4A64" w:rsidP="008B4A64">
      <w:pPr>
        <w:spacing w:line="360" w:lineRule="auto"/>
        <w:jc w:val="both"/>
        <w:rPr>
          <w:rFonts w:ascii="Times New Roman" w:hAnsi="Times New Roman" w:cs="Times New Roman"/>
          <w:sz w:val="24"/>
          <w:szCs w:val="24"/>
        </w:rPr>
      </w:pPr>
      <w:r w:rsidRPr="008B4A64">
        <w:rPr>
          <w:rFonts w:ascii="Times New Roman" w:hAnsi="Times New Roman" w:cs="Times New Roman"/>
          <w:sz w:val="24"/>
          <w:szCs w:val="24"/>
        </w:rPr>
        <w:t xml:space="preserve">V této práci </w:t>
      </w:r>
      <w:r>
        <w:rPr>
          <w:rFonts w:ascii="Times New Roman" w:hAnsi="Times New Roman" w:cs="Times New Roman"/>
          <w:sz w:val="24"/>
          <w:szCs w:val="24"/>
        </w:rPr>
        <w:t>bude využívána</w:t>
      </w:r>
      <w:r w:rsidRPr="008B4A64">
        <w:rPr>
          <w:rFonts w:ascii="Times New Roman" w:hAnsi="Times New Roman" w:cs="Times New Roman"/>
          <w:sz w:val="24"/>
          <w:szCs w:val="24"/>
        </w:rPr>
        <w:t xml:space="preserve"> kvantitativní metod</w:t>
      </w:r>
      <w:r>
        <w:rPr>
          <w:rFonts w:ascii="Times New Roman" w:hAnsi="Times New Roman" w:cs="Times New Roman"/>
          <w:sz w:val="24"/>
          <w:szCs w:val="24"/>
        </w:rPr>
        <w:t>a</w:t>
      </w:r>
      <w:r w:rsidRPr="008B4A64">
        <w:rPr>
          <w:rFonts w:ascii="Times New Roman" w:hAnsi="Times New Roman" w:cs="Times New Roman"/>
          <w:sz w:val="24"/>
          <w:szCs w:val="24"/>
        </w:rPr>
        <w:t xml:space="preserve"> výzkumu, to znamená, že nejprve </w:t>
      </w:r>
      <w:r>
        <w:rPr>
          <w:rFonts w:ascii="Times New Roman" w:hAnsi="Times New Roman" w:cs="Times New Roman"/>
          <w:sz w:val="24"/>
          <w:szCs w:val="24"/>
        </w:rPr>
        <w:t>budou shromážděna</w:t>
      </w:r>
      <w:r w:rsidRPr="008B4A64">
        <w:rPr>
          <w:rFonts w:ascii="Times New Roman" w:hAnsi="Times New Roman" w:cs="Times New Roman"/>
          <w:sz w:val="24"/>
          <w:szCs w:val="24"/>
        </w:rPr>
        <w:t xml:space="preserve"> potřebná data, která později </w:t>
      </w:r>
      <w:r>
        <w:rPr>
          <w:rFonts w:ascii="Times New Roman" w:hAnsi="Times New Roman" w:cs="Times New Roman"/>
          <w:sz w:val="24"/>
          <w:szCs w:val="24"/>
        </w:rPr>
        <w:t>budou porovnán</w:t>
      </w:r>
      <w:r w:rsidRPr="008B4A64">
        <w:rPr>
          <w:rFonts w:ascii="Times New Roman" w:hAnsi="Times New Roman" w:cs="Times New Roman"/>
          <w:sz w:val="24"/>
          <w:szCs w:val="24"/>
        </w:rPr>
        <w:t xml:space="preserve">a </w:t>
      </w:r>
      <w:r>
        <w:rPr>
          <w:rFonts w:ascii="Times New Roman" w:hAnsi="Times New Roman" w:cs="Times New Roman"/>
          <w:sz w:val="24"/>
          <w:szCs w:val="24"/>
        </w:rPr>
        <w:t xml:space="preserve">a </w:t>
      </w:r>
      <w:r w:rsidRPr="008B4A64">
        <w:rPr>
          <w:rFonts w:ascii="Times New Roman" w:hAnsi="Times New Roman" w:cs="Times New Roman"/>
          <w:sz w:val="24"/>
          <w:szCs w:val="24"/>
        </w:rPr>
        <w:t>kvantifi</w:t>
      </w:r>
      <w:r>
        <w:rPr>
          <w:rFonts w:ascii="Times New Roman" w:hAnsi="Times New Roman" w:cs="Times New Roman"/>
          <w:sz w:val="24"/>
          <w:szCs w:val="24"/>
        </w:rPr>
        <w:t xml:space="preserve">kována </w:t>
      </w:r>
      <w:r w:rsidRPr="008B4A64">
        <w:rPr>
          <w:rFonts w:ascii="Times New Roman" w:hAnsi="Times New Roman" w:cs="Times New Roman"/>
          <w:sz w:val="24"/>
          <w:szCs w:val="24"/>
        </w:rPr>
        <w:t>v tabulkách, abych</w:t>
      </w:r>
      <w:r>
        <w:rPr>
          <w:rFonts w:ascii="Times New Roman" w:hAnsi="Times New Roman" w:cs="Times New Roman"/>
          <w:sz w:val="24"/>
          <w:szCs w:val="24"/>
        </w:rPr>
        <w:t>om</w:t>
      </w:r>
      <w:r w:rsidRPr="008B4A64">
        <w:rPr>
          <w:rFonts w:ascii="Times New Roman" w:hAnsi="Times New Roman" w:cs="Times New Roman"/>
          <w:sz w:val="24"/>
          <w:szCs w:val="24"/>
        </w:rPr>
        <w:t xml:space="preserve"> mohl</w:t>
      </w:r>
      <w:r>
        <w:rPr>
          <w:rFonts w:ascii="Times New Roman" w:hAnsi="Times New Roman" w:cs="Times New Roman"/>
          <w:sz w:val="24"/>
          <w:szCs w:val="24"/>
        </w:rPr>
        <w:t>i</w:t>
      </w:r>
      <w:r w:rsidRPr="008B4A64">
        <w:rPr>
          <w:rFonts w:ascii="Times New Roman" w:hAnsi="Times New Roman" w:cs="Times New Roman"/>
          <w:sz w:val="24"/>
          <w:szCs w:val="24"/>
        </w:rPr>
        <w:t xml:space="preserve"> dojít ke konkrétnímu závěru.</w:t>
      </w:r>
    </w:p>
    <w:p w14:paraId="01588C7F" w14:textId="77777777" w:rsidR="00C376EE" w:rsidRDefault="00791294" w:rsidP="005630B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Záměrně byla vybrána seriózní i bulvární média, aby syntaktická analýza mohla prokázat možné rozdíly mezi nimi. </w:t>
      </w:r>
    </w:p>
    <w:p w14:paraId="662D879E" w14:textId="6F0DD95C" w:rsidR="005630BE" w:rsidRDefault="00791294" w:rsidP="005630B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Vycházíme totiž z předpokladu, že v seriózních denících budou autoři článků </w:t>
      </w:r>
      <w:r w:rsidRPr="00791294">
        <w:rPr>
          <w:rFonts w:ascii="Times New Roman" w:hAnsi="Times New Roman" w:cs="Times New Roman"/>
          <w:bCs/>
          <w:sz w:val="24"/>
          <w:szCs w:val="24"/>
        </w:rPr>
        <w:t xml:space="preserve">dodržovat požadavky </w:t>
      </w:r>
      <w:r>
        <w:rPr>
          <w:rFonts w:ascii="Times New Roman" w:hAnsi="Times New Roman" w:cs="Times New Roman"/>
          <w:bCs/>
          <w:sz w:val="24"/>
          <w:szCs w:val="24"/>
        </w:rPr>
        <w:t>publicistických</w:t>
      </w:r>
      <w:r w:rsidRPr="00791294">
        <w:rPr>
          <w:rFonts w:ascii="Times New Roman" w:hAnsi="Times New Roman" w:cs="Times New Roman"/>
          <w:bCs/>
          <w:sz w:val="24"/>
          <w:szCs w:val="24"/>
        </w:rPr>
        <w:t xml:space="preserve"> žánrů a budou klást důraz na dodržování nor</w:t>
      </w:r>
      <w:r>
        <w:rPr>
          <w:rFonts w:ascii="Times New Roman" w:hAnsi="Times New Roman" w:cs="Times New Roman"/>
          <w:bCs/>
          <w:sz w:val="24"/>
          <w:szCs w:val="24"/>
        </w:rPr>
        <w:t>em. V případě deníků MF Dnes a Lidové noviny nepředpokládáme vysoký výskyt prostředků, které by snižovaly informační kvalitu.  Naopak u bulvárního deníku Blesk, jehož hlavním</w:t>
      </w:r>
      <w:r w:rsidR="00946C4C">
        <w:rPr>
          <w:rFonts w:ascii="Times New Roman" w:hAnsi="Times New Roman" w:cs="Times New Roman"/>
          <w:bCs/>
          <w:sz w:val="24"/>
          <w:szCs w:val="24"/>
        </w:rPr>
        <w:t>i</w:t>
      </w:r>
      <w:r>
        <w:rPr>
          <w:rFonts w:ascii="Times New Roman" w:hAnsi="Times New Roman" w:cs="Times New Roman"/>
          <w:bCs/>
          <w:sz w:val="24"/>
          <w:szCs w:val="24"/>
        </w:rPr>
        <w:t xml:space="preserve"> cíl</w:t>
      </w:r>
      <w:r w:rsidR="00946C4C">
        <w:rPr>
          <w:rFonts w:ascii="Times New Roman" w:hAnsi="Times New Roman" w:cs="Times New Roman"/>
          <w:bCs/>
          <w:sz w:val="24"/>
          <w:szCs w:val="24"/>
        </w:rPr>
        <w:t>i</w:t>
      </w:r>
      <w:r>
        <w:rPr>
          <w:rFonts w:ascii="Times New Roman" w:hAnsi="Times New Roman" w:cs="Times New Roman"/>
          <w:bCs/>
          <w:sz w:val="24"/>
          <w:szCs w:val="24"/>
        </w:rPr>
        <w:t xml:space="preserve"> je</w:t>
      </w:r>
      <w:r w:rsidR="00946C4C">
        <w:rPr>
          <w:rFonts w:ascii="Times New Roman" w:hAnsi="Times New Roman" w:cs="Times New Roman"/>
          <w:bCs/>
          <w:sz w:val="24"/>
          <w:szCs w:val="24"/>
        </w:rPr>
        <w:t xml:space="preserve"> aktuálnost,</w:t>
      </w:r>
      <w:r>
        <w:rPr>
          <w:rFonts w:ascii="Times New Roman" w:hAnsi="Times New Roman" w:cs="Times New Roman"/>
          <w:bCs/>
          <w:sz w:val="24"/>
          <w:szCs w:val="24"/>
        </w:rPr>
        <w:t xml:space="preserve"> získání a udržení čtenáře, lze očekávat více chyb a také jinou volbu výrazových prostředků.</w:t>
      </w:r>
    </w:p>
    <w:p w14:paraId="56BAF702" w14:textId="4AAC1577" w:rsidR="008B4A64" w:rsidRDefault="008B4A64" w:rsidP="005630B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Na závěr práce bude provedeno</w:t>
      </w:r>
      <w:r w:rsidRPr="008B4A64">
        <w:rPr>
          <w:rFonts w:ascii="Times New Roman" w:hAnsi="Times New Roman" w:cs="Times New Roman"/>
          <w:bCs/>
          <w:sz w:val="24"/>
          <w:szCs w:val="24"/>
        </w:rPr>
        <w:t xml:space="preserve"> celkové zhodnocení výskytu výpovědních modifikací</w:t>
      </w:r>
      <w:r>
        <w:rPr>
          <w:rFonts w:ascii="Times New Roman" w:hAnsi="Times New Roman" w:cs="Times New Roman"/>
          <w:bCs/>
          <w:sz w:val="24"/>
          <w:szCs w:val="24"/>
        </w:rPr>
        <w:t xml:space="preserve">, </w:t>
      </w:r>
      <w:r w:rsidR="002C3589">
        <w:rPr>
          <w:rFonts w:ascii="Times New Roman" w:hAnsi="Times New Roman" w:cs="Times New Roman"/>
          <w:bCs/>
          <w:sz w:val="24"/>
          <w:szCs w:val="24"/>
        </w:rPr>
        <w:t>verifikace</w:t>
      </w:r>
      <w:r>
        <w:rPr>
          <w:rFonts w:ascii="Times New Roman" w:hAnsi="Times New Roman" w:cs="Times New Roman"/>
          <w:bCs/>
          <w:sz w:val="24"/>
          <w:szCs w:val="24"/>
        </w:rPr>
        <w:t xml:space="preserve"> hypotéz a zhodnocení míry splnění cíle práce.</w:t>
      </w:r>
    </w:p>
    <w:p w14:paraId="5F280743" w14:textId="77777777" w:rsidR="009143B3" w:rsidRPr="002F44FA" w:rsidRDefault="009143B3" w:rsidP="00D40EA4">
      <w:pPr>
        <w:spacing w:line="360" w:lineRule="auto"/>
        <w:jc w:val="both"/>
        <w:rPr>
          <w:rFonts w:ascii="Times New Roman" w:hAnsi="Times New Roman" w:cs="Times New Roman"/>
          <w:bCs/>
          <w:sz w:val="24"/>
          <w:szCs w:val="24"/>
        </w:rPr>
      </w:pPr>
    </w:p>
    <w:p w14:paraId="77229E06" w14:textId="77777777" w:rsidR="00301BEF" w:rsidRDefault="00301BEF">
      <w:pPr>
        <w:rPr>
          <w:rFonts w:ascii="Times New Roman" w:hAnsi="Times New Roman" w:cs="Times New Roman"/>
          <w:b/>
          <w:sz w:val="24"/>
          <w:szCs w:val="24"/>
        </w:rPr>
      </w:pPr>
      <w:r>
        <w:rPr>
          <w:rFonts w:ascii="Times New Roman" w:hAnsi="Times New Roman" w:cs="Times New Roman"/>
          <w:b/>
          <w:sz w:val="24"/>
          <w:szCs w:val="24"/>
        </w:rPr>
        <w:br w:type="page"/>
      </w:r>
    </w:p>
    <w:p w14:paraId="00DC73B4" w14:textId="5481157F" w:rsidR="00791600" w:rsidRPr="004F68E9" w:rsidRDefault="00791600" w:rsidP="00D40EA4">
      <w:pPr>
        <w:spacing w:line="360" w:lineRule="auto"/>
        <w:jc w:val="both"/>
        <w:rPr>
          <w:rFonts w:ascii="Times New Roman" w:hAnsi="Times New Roman" w:cs="Times New Roman"/>
          <w:b/>
          <w:sz w:val="24"/>
          <w:szCs w:val="24"/>
        </w:rPr>
      </w:pPr>
      <w:r w:rsidRPr="004F68E9">
        <w:rPr>
          <w:rFonts w:ascii="Times New Roman" w:hAnsi="Times New Roman" w:cs="Times New Roman"/>
          <w:b/>
          <w:sz w:val="24"/>
          <w:szCs w:val="24"/>
        </w:rPr>
        <w:lastRenderedPageBreak/>
        <w:t>Teoretická východiska práce</w:t>
      </w:r>
    </w:p>
    <w:p w14:paraId="244F645C" w14:textId="77777777" w:rsidR="00791600" w:rsidRPr="00D40EA4" w:rsidRDefault="00791600" w:rsidP="00D40EA4">
      <w:pPr>
        <w:spacing w:line="360" w:lineRule="auto"/>
        <w:jc w:val="both"/>
        <w:rPr>
          <w:rFonts w:ascii="Times New Roman" w:hAnsi="Times New Roman" w:cs="Times New Roman"/>
          <w:sz w:val="24"/>
          <w:szCs w:val="24"/>
        </w:rPr>
      </w:pPr>
    </w:p>
    <w:p w14:paraId="14C9D818" w14:textId="77777777" w:rsidR="00791600" w:rsidRPr="00D40EA4" w:rsidRDefault="00791600"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 xml:space="preserve">Pokud se máme v této bakalářské práci zabývat zkoumáním četnosti užití výpovědních modifikací v publicistických textech, musíme na začátek položit základy pro tento výzkum. Základy rozumíme teoretické podklady, definice, vysvětlení jednotlivých pojmů, kterými se budeme dále v práci zabývat. Jedním z nich je </w:t>
      </w:r>
      <w:r w:rsidR="00F86276">
        <w:rPr>
          <w:rFonts w:ascii="Times New Roman" w:hAnsi="Times New Roman" w:cs="Times New Roman"/>
          <w:sz w:val="24"/>
          <w:szCs w:val="24"/>
        </w:rPr>
        <w:t xml:space="preserve">i </w:t>
      </w:r>
      <w:r w:rsidRPr="00D40EA4">
        <w:rPr>
          <w:rFonts w:ascii="Times New Roman" w:hAnsi="Times New Roman" w:cs="Times New Roman"/>
          <w:sz w:val="24"/>
          <w:szCs w:val="24"/>
        </w:rPr>
        <w:t>publicistika, resp. publicistický styl.</w:t>
      </w:r>
    </w:p>
    <w:p w14:paraId="1E73D851" w14:textId="77777777" w:rsidR="00791600" w:rsidRDefault="00285A38" w:rsidP="009B5DA6">
      <w:pPr>
        <w:pStyle w:val="Nadpis1"/>
      </w:pPr>
      <w:bookmarkStart w:id="2" w:name="_Toc44659579"/>
      <w:r w:rsidRPr="004F68E9">
        <w:t>Vymezení publicistického</w:t>
      </w:r>
      <w:r w:rsidR="00791600" w:rsidRPr="004F68E9">
        <w:t xml:space="preserve"> styl</w:t>
      </w:r>
      <w:r w:rsidRPr="004F68E9">
        <w:t>u</w:t>
      </w:r>
      <w:bookmarkEnd w:id="2"/>
    </w:p>
    <w:p w14:paraId="5D3E511C" w14:textId="77777777" w:rsidR="009B5DA6" w:rsidRPr="009B5DA6" w:rsidRDefault="009B5DA6" w:rsidP="009B5DA6"/>
    <w:p w14:paraId="3ABA91C6" w14:textId="77777777" w:rsidR="009B5DA6" w:rsidRDefault="00791600"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 xml:space="preserve">V základní literatuře, která se zabývá funkční stylistikou a žurnalistikou, existují dva přístupy k pojetí publicistického stylu. </w:t>
      </w:r>
      <w:r w:rsidR="00D04245" w:rsidRPr="00D40EA4">
        <w:rPr>
          <w:rFonts w:ascii="Times New Roman" w:hAnsi="Times New Roman" w:cs="Times New Roman"/>
          <w:sz w:val="24"/>
          <w:szCs w:val="24"/>
        </w:rPr>
        <w:t xml:space="preserve">V některých zdrojích je pojem publicistika na stejné úrovni jako pojem žurnalistika, jiní autoři vysvětlují, že pojem žurnalistika je pojmem nadřazeným publicistice.  Publicistika se dle nich považuje za součást žurnalistického stylu, </w:t>
      </w:r>
      <w:r w:rsidR="002E7E19" w:rsidRPr="00D40EA4">
        <w:rPr>
          <w:rFonts w:ascii="Times New Roman" w:hAnsi="Times New Roman" w:cs="Times New Roman"/>
          <w:sz w:val="24"/>
          <w:szCs w:val="24"/>
        </w:rPr>
        <w:t xml:space="preserve">a má své specifické funkce-přesvědčovací, hodnoticí a získávací. Podle Osvaldové (2002, str. 220-221) je </w:t>
      </w:r>
      <w:r w:rsidR="002E7E19" w:rsidRPr="00D40EA4">
        <w:rPr>
          <w:rFonts w:ascii="Times New Roman" w:hAnsi="Times New Roman" w:cs="Times New Roman"/>
          <w:i/>
          <w:sz w:val="24"/>
          <w:szCs w:val="24"/>
        </w:rPr>
        <w:t xml:space="preserve">žurnalistika novinářské povolání i produkty této činnosti, které informují o aktuálním dění ve společnosti a názorech na toto dění. </w:t>
      </w:r>
      <w:r w:rsidR="002E7E19" w:rsidRPr="00D40EA4">
        <w:rPr>
          <w:rFonts w:ascii="Times New Roman" w:hAnsi="Times New Roman" w:cs="Times New Roman"/>
          <w:sz w:val="24"/>
          <w:szCs w:val="24"/>
        </w:rPr>
        <w:t xml:space="preserve">Současně také zmiňuje, že </w:t>
      </w:r>
      <w:r w:rsidR="00E05A72" w:rsidRPr="00D40EA4">
        <w:rPr>
          <w:rFonts w:ascii="Times New Roman" w:hAnsi="Times New Roman" w:cs="Times New Roman"/>
          <w:sz w:val="24"/>
          <w:szCs w:val="24"/>
        </w:rPr>
        <w:t>publicistika je společně se zpravodajstvím rovnocennou součástí a stěžejním pilířem žurnalistiky. V téže knize vysvětluje Osvaldová (2002, str. 146) i pojem publicistika. Jedná se o označení žurnalistické tvorby i části žurnalistické produkce, činnost zaměřená k veřejnosti, objasňující události. Publicistika obsahuje názor, hodnocení a subjektivní přístup. Výsledkem pak má být přesvědčení a získání recipienta.</w:t>
      </w:r>
      <w:r w:rsidR="00DA77F5" w:rsidRPr="00D40EA4">
        <w:rPr>
          <w:rFonts w:ascii="Times New Roman" w:hAnsi="Times New Roman" w:cs="Times New Roman"/>
          <w:sz w:val="24"/>
          <w:szCs w:val="24"/>
        </w:rPr>
        <w:t xml:space="preserve"> Bartošek (1997) tvrdí, že pojmy žurnalistika a publicistika jsou v lingvistice shodnými termíny, publicistika označuje všechny texty, které se k žurnalistice vážou. V samotné sféře žurnalistiky a žurnalistů ale publicistika zahrnuje texty, které mají funkci hodnotit a komentovat.</w:t>
      </w:r>
      <w:r w:rsidR="00921277" w:rsidRPr="00D40EA4">
        <w:rPr>
          <w:rFonts w:ascii="Times New Roman" w:hAnsi="Times New Roman" w:cs="Times New Roman"/>
          <w:sz w:val="24"/>
          <w:szCs w:val="24"/>
        </w:rPr>
        <w:t xml:space="preserve"> Závěrem lze </w:t>
      </w:r>
      <w:r w:rsidR="00FF7D17" w:rsidRPr="00D40EA4">
        <w:rPr>
          <w:rFonts w:ascii="Times New Roman" w:hAnsi="Times New Roman" w:cs="Times New Roman"/>
          <w:sz w:val="24"/>
          <w:szCs w:val="24"/>
        </w:rPr>
        <w:t>říct</w:t>
      </w:r>
      <w:r w:rsidR="00921277" w:rsidRPr="00D40EA4">
        <w:rPr>
          <w:rFonts w:ascii="Times New Roman" w:hAnsi="Times New Roman" w:cs="Times New Roman"/>
          <w:sz w:val="24"/>
          <w:szCs w:val="24"/>
        </w:rPr>
        <w:t xml:space="preserve">, že jednoznačné vymezení těchto dvou pojmů není možné, stále dochází k jejich prolínání, a stírání hranic </w:t>
      </w:r>
      <w:r w:rsidR="005A49D5" w:rsidRPr="00D40EA4">
        <w:rPr>
          <w:rFonts w:ascii="Times New Roman" w:hAnsi="Times New Roman" w:cs="Times New Roman"/>
          <w:sz w:val="24"/>
          <w:szCs w:val="24"/>
        </w:rPr>
        <w:t>těchto sfér.</w:t>
      </w:r>
      <w:r w:rsidR="00F615D9" w:rsidRPr="00D40EA4">
        <w:rPr>
          <w:rFonts w:ascii="Times New Roman" w:hAnsi="Times New Roman" w:cs="Times New Roman"/>
          <w:sz w:val="24"/>
          <w:szCs w:val="24"/>
        </w:rPr>
        <w:t xml:space="preserve"> V této práci bude pojem publicistika odpovídat žurnalistice, bude tedy zahrnovat veškeré žurnalistické texty a díla.</w:t>
      </w:r>
      <w:r w:rsidR="00176BC9" w:rsidRPr="00D40EA4">
        <w:rPr>
          <w:rFonts w:ascii="Times New Roman" w:hAnsi="Times New Roman" w:cs="Times New Roman"/>
          <w:sz w:val="24"/>
          <w:szCs w:val="24"/>
        </w:rPr>
        <w:t xml:space="preserve"> Objektem analýzy pak budou i zprávy, které jsou bez persvazivní funkce.</w:t>
      </w:r>
    </w:p>
    <w:p w14:paraId="22773EFC" w14:textId="77777777" w:rsidR="009B5DA6" w:rsidRDefault="009B5DA6">
      <w:pPr>
        <w:rPr>
          <w:rFonts w:ascii="Times New Roman" w:hAnsi="Times New Roman" w:cs="Times New Roman"/>
          <w:sz w:val="24"/>
          <w:szCs w:val="24"/>
        </w:rPr>
      </w:pPr>
      <w:r>
        <w:rPr>
          <w:rFonts w:ascii="Times New Roman" w:hAnsi="Times New Roman" w:cs="Times New Roman"/>
          <w:sz w:val="24"/>
          <w:szCs w:val="24"/>
        </w:rPr>
        <w:br w:type="page"/>
      </w:r>
    </w:p>
    <w:p w14:paraId="53B80C28" w14:textId="77777777" w:rsidR="00285A38" w:rsidRDefault="009B5DA6" w:rsidP="009B5DA6">
      <w:pPr>
        <w:pStyle w:val="Nadpis1"/>
      </w:pPr>
      <w:bookmarkStart w:id="3" w:name="_Toc44659580"/>
      <w:r>
        <w:lastRenderedPageBreak/>
        <w:t xml:space="preserve">1 </w:t>
      </w:r>
      <w:r w:rsidR="00285A38" w:rsidRPr="004F68E9">
        <w:t>Publicistický styl</w:t>
      </w:r>
      <w:bookmarkEnd w:id="3"/>
    </w:p>
    <w:p w14:paraId="56B746BA" w14:textId="77777777" w:rsidR="009B5DA6" w:rsidRPr="009B5DA6" w:rsidRDefault="009B5DA6" w:rsidP="009B5DA6"/>
    <w:p w14:paraId="50213280" w14:textId="77777777" w:rsidR="00D40EA4" w:rsidRDefault="00045C80"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Tento termín se pravděpodobně poprvé objevil v roce 1954, na konferenci o stylu v</w:t>
      </w:r>
      <w:r w:rsidR="00B80FF2" w:rsidRPr="00D40EA4">
        <w:rPr>
          <w:rFonts w:ascii="Times New Roman" w:hAnsi="Times New Roman" w:cs="Times New Roman"/>
          <w:sz w:val="24"/>
          <w:szCs w:val="24"/>
        </w:rPr>
        <w:t xml:space="preserve"> Liblicích. </w:t>
      </w:r>
      <w:r w:rsidRPr="00D40EA4">
        <w:rPr>
          <w:rFonts w:ascii="Times New Roman" w:hAnsi="Times New Roman" w:cs="Times New Roman"/>
          <w:sz w:val="24"/>
          <w:szCs w:val="24"/>
        </w:rPr>
        <w:t>V této době se chápal jako nový styl primárně s agitační funkcí a apelem na čtenáře.</w:t>
      </w:r>
      <w:r w:rsidR="00B80FF2" w:rsidRPr="00D40EA4">
        <w:rPr>
          <w:rFonts w:ascii="Times New Roman" w:hAnsi="Times New Roman" w:cs="Times New Roman"/>
          <w:sz w:val="24"/>
          <w:szCs w:val="24"/>
        </w:rPr>
        <w:t xml:space="preserve"> Mezi jeho</w:t>
      </w:r>
      <w:r w:rsidRPr="00D40EA4">
        <w:rPr>
          <w:rFonts w:ascii="Times New Roman" w:hAnsi="Times New Roman" w:cs="Times New Roman"/>
          <w:sz w:val="24"/>
          <w:szCs w:val="24"/>
        </w:rPr>
        <w:t xml:space="preserve"> základní </w:t>
      </w:r>
      <w:r w:rsidR="00B80FF2" w:rsidRPr="00D40EA4">
        <w:rPr>
          <w:rFonts w:ascii="Times New Roman" w:hAnsi="Times New Roman" w:cs="Times New Roman"/>
          <w:sz w:val="24"/>
          <w:szCs w:val="24"/>
        </w:rPr>
        <w:t xml:space="preserve">znaky podle tehdejších lingvistů patřily aktuálnost, působivost, přístupnost a </w:t>
      </w:r>
      <w:r w:rsidR="00E012D8" w:rsidRPr="00D40EA4">
        <w:rPr>
          <w:rFonts w:ascii="Times New Roman" w:hAnsi="Times New Roman" w:cs="Times New Roman"/>
          <w:sz w:val="24"/>
          <w:szCs w:val="24"/>
        </w:rPr>
        <w:t>přesvědčivost (Mareš</w:t>
      </w:r>
      <w:r w:rsidR="00B80FF2" w:rsidRPr="00D40EA4">
        <w:rPr>
          <w:rFonts w:ascii="Times New Roman" w:hAnsi="Times New Roman" w:cs="Times New Roman"/>
          <w:sz w:val="24"/>
          <w:szCs w:val="24"/>
        </w:rPr>
        <w:t>, 2016).</w:t>
      </w:r>
      <w:r w:rsidR="00E012D8" w:rsidRPr="00D40EA4">
        <w:rPr>
          <w:rFonts w:ascii="Times New Roman" w:hAnsi="Times New Roman" w:cs="Times New Roman"/>
          <w:sz w:val="24"/>
          <w:szCs w:val="24"/>
        </w:rPr>
        <w:t xml:space="preserve"> </w:t>
      </w:r>
    </w:p>
    <w:p w14:paraId="249B25AE" w14:textId="77777777" w:rsidR="00B80FF2" w:rsidRPr="00D40EA4" w:rsidRDefault="00E012D8"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Později Bečka přisoudil publicistickému stylu nadřazené postavení s funkcí dokumentárně informativní a občansky výchovnou,</w:t>
      </w:r>
      <w:r w:rsidR="003E560D" w:rsidRPr="00D40EA4">
        <w:rPr>
          <w:rFonts w:ascii="Times New Roman" w:hAnsi="Times New Roman" w:cs="Times New Roman"/>
          <w:sz w:val="24"/>
          <w:szCs w:val="24"/>
        </w:rPr>
        <w:t xml:space="preserve"> </w:t>
      </w:r>
      <w:r w:rsidRPr="00D40EA4">
        <w:rPr>
          <w:rFonts w:ascii="Times New Roman" w:hAnsi="Times New Roman" w:cs="Times New Roman"/>
          <w:sz w:val="24"/>
          <w:szCs w:val="24"/>
        </w:rPr>
        <w:t>formativní funkcí (Bečka, 1992, s. 33)</w:t>
      </w:r>
      <w:r w:rsidR="003E560D" w:rsidRPr="00D40EA4">
        <w:rPr>
          <w:rFonts w:ascii="Times New Roman" w:hAnsi="Times New Roman" w:cs="Times New Roman"/>
          <w:sz w:val="24"/>
          <w:szCs w:val="24"/>
        </w:rPr>
        <w:t xml:space="preserve"> Stejně tak i v příručce Současná stylistika je publicistický styl pojímán jako zobecněné a nadřazené označení pro stylové ztvárnění všech žurnalistických textů, které vedle své informativní funkce mají ještě funkci persvazivní, </w:t>
      </w:r>
      <w:proofErr w:type="spellStart"/>
      <w:r w:rsidR="003E560D" w:rsidRPr="00D40EA4">
        <w:rPr>
          <w:rFonts w:ascii="Times New Roman" w:hAnsi="Times New Roman" w:cs="Times New Roman"/>
          <w:sz w:val="24"/>
          <w:szCs w:val="24"/>
        </w:rPr>
        <w:t>ovlivňovací</w:t>
      </w:r>
      <w:proofErr w:type="spellEnd"/>
      <w:r w:rsidR="003E560D" w:rsidRPr="00D40EA4">
        <w:rPr>
          <w:rFonts w:ascii="Times New Roman" w:hAnsi="Times New Roman" w:cs="Times New Roman"/>
          <w:sz w:val="24"/>
          <w:szCs w:val="24"/>
        </w:rPr>
        <w:t xml:space="preserve"> (Minářová, 2008, s.</w:t>
      </w:r>
      <w:r w:rsidR="00D40EA4">
        <w:rPr>
          <w:rFonts w:ascii="Times New Roman" w:hAnsi="Times New Roman" w:cs="Times New Roman"/>
          <w:sz w:val="24"/>
          <w:szCs w:val="24"/>
        </w:rPr>
        <w:t xml:space="preserve"> </w:t>
      </w:r>
      <w:r w:rsidR="003E560D" w:rsidRPr="00D40EA4">
        <w:rPr>
          <w:rFonts w:ascii="Times New Roman" w:hAnsi="Times New Roman" w:cs="Times New Roman"/>
          <w:sz w:val="24"/>
          <w:szCs w:val="24"/>
        </w:rPr>
        <w:t>244-245).</w:t>
      </w:r>
    </w:p>
    <w:p w14:paraId="6F013B21" w14:textId="77777777" w:rsidR="003E560D" w:rsidRPr="00D40EA4" w:rsidRDefault="003E560D"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 xml:space="preserve">Takto pojatá publicistika, která vlastně zastřešuje veškerou novinářskou tvorbu, se podrobněji diferencuje až na nižší úrovni. Zde se </w:t>
      </w:r>
      <w:r w:rsidR="00C82857" w:rsidRPr="00D40EA4">
        <w:rPr>
          <w:rFonts w:ascii="Times New Roman" w:hAnsi="Times New Roman" w:cs="Times New Roman"/>
          <w:sz w:val="24"/>
          <w:szCs w:val="24"/>
        </w:rPr>
        <w:t>rozlišuje za</w:t>
      </w:r>
      <w:r w:rsidRPr="00D40EA4">
        <w:rPr>
          <w:rFonts w:ascii="Times New Roman" w:hAnsi="Times New Roman" w:cs="Times New Roman"/>
          <w:sz w:val="24"/>
          <w:szCs w:val="24"/>
        </w:rPr>
        <w:t xml:space="preserve"> a) zpravodajský styl, </w:t>
      </w:r>
      <w:r w:rsidR="00C82857" w:rsidRPr="00D40EA4">
        <w:rPr>
          <w:rFonts w:ascii="Times New Roman" w:hAnsi="Times New Roman" w:cs="Times New Roman"/>
          <w:sz w:val="24"/>
          <w:szCs w:val="24"/>
        </w:rPr>
        <w:t xml:space="preserve">dále za </w:t>
      </w:r>
      <w:r w:rsidRPr="00D40EA4">
        <w:rPr>
          <w:rFonts w:ascii="Times New Roman" w:hAnsi="Times New Roman" w:cs="Times New Roman"/>
          <w:sz w:val="24"/>
          <w:szCs w:val="24"/>
        </w:rPr>
        <w:t xml:space="preserve">b) analytický styl, nebo publicistický styl v užším smyslu, </w:t>
      </w:r>
      <w:r w:rsidR="00C82857" w:rsidRPr="00D40EA4">
        <w:rPr>
          <w:rFonts w:ascii="Times New Roman" w:hAnsi="Times New Roman" w:cs="Times New Roman"/>
          <w:sz w:val="24"/>
          <w:szCs w:val="24"/>
        </w:rPr>
        <w:t xml:space="preserve">a za </w:t>
      </w:r>
      <w:r w:rsidRPr="00D40EA4">
        <w:rPr>
          <w:rFonts w:ascii="Times New Roman" w:hAnsi="Times New Roman" w:cs="Times New Roman"/>
          <w:sz w:val="24"/>
          <w:szCs w:val="24"/>
        </w:rPr>
        <w:t>c)</w:t>
      </w:r>
      <w:r w:rsidR="00945B2E">
        <w:rPr>
          <w:rFonts w:ascii="Times New Roman" w:hAnsi="Times New Roman" w:cs="Times New Roman"/>
          <w:sz w:val="24"/>
          <w:szCs w:val="24"/>
        </w:rPr>
        <w:t xml:space="preserve"> </w:t>
      </w:r>
      <w:r w:rsidRPr="00D40EA4">
        <w:rPr>
          <w:rFonts w:ascii="Times New Roman" w:hAnsi="Times New Roman" w:cs="Times New Roman"/>
          <w:sz w:val="24"/>
          <w:szCs w:val="24"/>
        </w:rPr>
        <w:t>publicistický styl beletristický</w:t>
      </w:r>
      <w:r w:rsidR="00C82857" w:rsidRPr="00D40EA4">
        <w:rPr>
          <w:rFonts w:ascii="Times New Roman" w:hAnsi="Times New Roman" w:cs="Times New Roman"/>
          <w:sz w:val="24"/>
          <w:szCs w:val="24"/>
        </w:rPr>
        <w:t>. Zpravodajský styl plní funkci informativní, analytický styl má přesvědčovací funkci, a beletristický publicistický styl plní estetickou funkci (Mareš, 2016)</w:t>
      </w:r>
      <w:r w:rsidR="00F86276">
        <w:rPr>
          <w:rFonts w:ascii="Times New Roman" w:hAnsi="Times New Roman" w:cs="Times New Roman"/>
          <w:sz w:val="24"/>
          <w:szCs w:val="24"/>
        </w:rPr>
        <w:t>.</w:t>
      </w:r>
    </w:p>
    <w:p w14:paraId="1D4666AA" w14:textId="77777777" w:rsidR="00F96033" w:rsidRPr="00D40EA4" w:rsidRDefault="00F96033" w:rsidP="00D40EA4">
      <w:pPr>
        <w:spacing w:line="360" w:lineRule="auto"/>
        <w:jc w:val="both"/>
        <w:rPr>
          <w:rFonts w:ascii="Times New Roman" w:hAnsi="Times New Roman" w:cs="Times New Roman"/>
          <w:sz w:val="24"/>
          <w:szCs w:val="24"/>
        </w:rPr>
      </w:pPr>
    </w:p>
    <w:p w14:paraId="30DD3D08" w14:textId="77777777" w:rsidR="00C82857" w:rsidRDefault="00F96033" w:rsidP="009B5DA6">
      <w:pPr>
        <w:pStyle w:val="Nadpis2"/>
        <w:numPr>
          <w:ilvl w:val="1"/>
          <w:numId w:val="7"/>
        </w:numPr>
      </w:pPr>
      <w:bookmarkStart w:id="4" w:name="_Toc44659581"/>
      <w:r w:rsidRPr="004F68E9">
        <w:t>Žánry publicistického stylu</w:t>
      </w:r>
      <w:bookmarkEnd w:id="4"/>
    </w:p>
    <w:p w14:paraId="327B3B5E" w14:textId="77777777" w:rsidR="009B5DA6" w:rsidRPr="009B5DA6" w:rsidRDefault="009B5DA6" w:rsidP="009B5DA6"/>
    <w:p w14:paraId="3CA1485C" w14:textId="2CE43202" w:rsidR="00F615D9" w:rsidRPr="00D40EA4" w:rsidRDefault="00F96033"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V rámci publicistického odvětví se rozlišuje řada útvarů – žánrů. V současné době se některé rysy mezi těmito žánry stírají a některé komunikáty obsahují i prvky typické pro jiné žánry. Na druhé straně diferenciace publicisti</w:t>
      </w:r>
      <w:r w:rsidR="00B55F6D">
        <w:rPr>
          <w:rFonts w:ascii="Times New Roman" w:hAnsi="Times New Roman" w:cs="Times New Roman"/>
          <w:sz w:val="24"/>
          <w:szCs w:val="24"/>
        </w:rPr>
        <w:t>ky</w:t>
      </w:r>
      <w:r w:rsidRPr="00D40EA4">
        <w:rPr>
          <w:rFonts w:ascii="Times New Roman" w:hAnsi="Times New Roman" w:cs="Times New Roman"/>
          <w:sz w:val="24"/>
          <w:szCs w:val="24"/>
        </w:rPr>
        <w:t xml:space="preserve"> na žánry má své výhody. </w:t>
      </w:r>
      <w:r w:rsidR="00D221D6" w:rsidRPr="00D40EA4">
        <w:rPr>
          <w:rFonts w:ascii="Times New Roman" w:hAnsi="Times New Roman" w:cs="Times New Roman"/>
          <w:sz w:val="24"/>
          <w:szCs w:val="24"/>
        </w:rPr>
        <w:t>Jsou zdrojem očekávání pro recipienty a slouží jejich orientaci</w:t>
      </w:r>
      <w:r w:rsidR="00182472" w:rsidRPr="00D40EA4">
        <w:rPr>
          <w:rFonts w:ascii="Times New Roman" w:hAnsi="Times New Roman" w:cs="Times New Roman"/>
          <w:sz w:val="24"/>
          <w:szCs w:val="24"/>
        </w:rPr>
        <w:t>.</w:t>
      </w:r>
      <w:r w:rsidR="0024181D">
        <w:rPr>
          <w:rFonts w:ascii="Times New Roman" w:hAnsi="Times New Roman" w:cs="Times New Roman"/>
          <w:sz w:val="24"/>
          <w:szCs w:val="24"/>
        </w:rPr>
        <w:t xml:space="preserve"> Některým z nich bude v následující kapitole věnováno více prostoru, neboť tyto žánry budou dále sloužit k syntaktické analýze v praktické části práce.</w:t>
      </w:r>
    </w:p>
    <w:p w14:paraId="1261C8A4" w14:textId="77777777" w:rsidR="00182472" w:rsidRDefault="00182472" w:rsidP="009B5DA6">
      <w:pPr>
        <w:pStyle w:val="Nadpis3"/>
        <w:numPr>
          <w:ilvl w:val="2"/>
          <w:numId w:val="7"/>
        </w:numPr>
      </w:pPr>
      <w:bookmarkStart w:id="5" w:name="_Toc44659582"/>
      <w:r w:rsidRPr="004F68E9">
        <w:t>Zpravodajský styl a jeho formy</w:t>
      </w:r>
      <w:bookmarkEnd w:id="5"/>
    </w:p>
    <w:p w14:paraId="4C5AFF8A" w14:textId="77777777" w:rsidR="009B5DA6" w:rsidRPr="009B5DA6" w:rsidRDefault="009B5DA6" w:rsidP="009B5DA6">
      <w:pPr>
        <w:pStyle w:val="Odstavecseseznamem"/>
      </w:pPr>
    </w:p>
    <w:p w14:paraId="5A0A214E" w14:textId="77777777" w:rsidR="004F68E9" w:rsidRPr="004F68E9" w:rsidRDefault="004F68E9" w:rsidP="00F25E71">
      <w:pPr>
        <w:spacing w:line="360" w:lineRule="auto"/>
        <w:jc w:val="both"/>
        <w:rPr>
          <w:rFonts w:ascii="Times New Roman" w:hAnsi="Times New Roman" w:cs="Times New Roman"/>
          <w:b/>
          <w:sz w:val="24"/>
          <w:szCs w:val="24"/>
        </w:rPr>
      </w:pPr>
      <w:r w:rsidRPr="004F68E9">
        <w:rPr>
          <w:rFonts w:ascii="Times New Roman" w:hAnsi="Times New Roman" w:cs="Times New Roman"/>
          <w:b/>
          <w:sz w:val="24"/>
          <w:szCs w:val="24"/>
        </w:rPr>
        <w:t>Zpráva</w:t>
      </w:r>
    </w:p>
    <w:p w14:paraId="51AC94D0" w14:textId="77777777" w:rsidR="00945B2E" w:rsidRDefault="004F68E9" w:rsidP="00F25E71">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182472" w:rsidRPr="00D40EA4">
        <w:rPr>
          <w:rFonts w:ascii="Times New Roman" w:hAnsi="Times New Roman" w:cs="Times New Roman"/>
          <w:sz w:val="24"/>
          <w:szCs w:val="24"/>
        </w:rPr>
        <w:t>práva</w:t>
      </w:r>
      <w:r>
        <w:rPr>
          <w:rFonts w:ascii="Times New Roman" w:hAnsi="Times New Roman" w:cs="Times New Roman"/>
          <w:sz w:val="24"/>
          <w:szCs w:val="24"/>
        </w:rPr>
        <w:t xml:space="preserve"> je základním kamenem žurnalistiky</w:t>
      </w:r>
      <w:r w:rsidR="00182472" w:rsidRPr="00D40EA4">
        <w:rPr>
          <w:rFonts w:ascii="Times New Roman" w:hAnsi="Times New Roman" w:cs="Times New Roman"/>
          <w:sz w:val="24"/>
          <w:szCs w:val="24"/>
        </w:rPr>
        <w:t xml:space="preserve"> – </w:t>
      </w:r>
      <w:r>
        <w:rPr>
          <w:rFonts w:ascii="Times New Roman" w:hAnsi="Times New Roman" w:cs="Times New Roman"/>
          <w:sz w:val="24"/>
          <w:szCs w:val="24"/>
        </w:rPr>
        <w:t xml:space="preserve">je to </w:t>
      </w:r>
      <w:r w:rsidR="00182472" w:rsidRPr="00D40EA4">
        <w:rPr>
          <w:rFonts w:ascii="Times New Roman" w:hAnsi="Times New Roman" w:cs="Times New Roman"/>
          <w:sz w:val="24"/>
          <w:szCs w:val="24"/>
        </w:rPr>
        <w:t xml:space="preserve">věcná informace o aktuální události. Zpráva je nejstarší žurnalistický útvar. </w:t>
      </w:r>
    </w:p>
    <w:p w14:paraId="64D5C37B" w14:textId="65472304" w:rsidR="005930E8" w:rsidRDefault="00182472" w:rsidP="00F25E71">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lastRenderedPageBreak/>
        <w:t>Zachovává věcnost, přesnost, neutrálnost, spolehlivost, včasnost (Osvaldová, 2002, s. 215). Další dělení zprávy se pak uskutečňuje dle její délky (krátká x rozšířená zpráva</w:t>
      </w:r>
      <w:r w:rsidR="004F68E9">
        <w:rPr>
          <w:rFonts w:ascii="Times New Roman" w:hAnsi="Times New Roman" w:cs="Times New Roman"/>
          <w:sz w:val="24"/>
          <w:szCs w:val="24"/>
        </w:rPr>
        <w:t>), nebo podle témat a jejího jazyka (</w:t>
      </w:r>
      <w:r w:rsidR="00B55F6D">
        <w:rPr>
          <w:rFonts w:ascii="Times New Roman" w:hAnsi="Times New Roman" w:cs="Times New Roman"/>
          <w:sz w:val="24"/>
          <w:szCs w:val="24"/>
        </w:rPr>
        <w:t>seriózní</w:t>
      </w:r>
      <w:r w:rsidR="004F68E9">
        <w:rPr>
          <w:rFonts w:ascii="Times New Roman" w:hAnsi="Times New Roman" w:cs="Times New Roman"/>
          <w:sz w:val="24"/>
          <w:szCs w:val="24"/>
        </w:rPr>
        <w:t>, fíčrové</w:t>
      </w:r>
      <w:r w:rsidR="004771CE">
        <w:rPr>
          <w:rFonts w:ascii="Times New Roman" w:hAnsi="Times New Roman" w:cs="Times New Roman"/>
          <w:sz w:val="24"/>
          <w:szCs w:val="24"/>
        </w:rPr>
        <w:t>, bulvární</w:t>
      </w:r>
      <w:r w:rsidR="004F68E9">
        <w:rPr>
          <w:rFonts w:ascii="Times New Roman" w:hAnsi="Times New Roman" w:cs="Times New Roman"/>
          <w:sz w:val="24"/>
          <w:szCs w:val="24"/>
        </w:rPr>
        <w:t>).</w:t>
      </w:r>
      <w:r w:rsidR="00F25E71">
        <w:rPr>
          <w:rFonts w:ascii="Times New Roman" w:hAnsi="Times New Roman" w:cs="Times New Roman"/>
          <w:sz w:val="24"/>
          <w:szCs w:val="24"/>
        </w:rPr>
        <w:t xml:space="preserve"> </w:t>
      </w:r>
    </w:p>
    <w:p w14:paraId="77B9304E" w14:textId="77777777" w:rsidR="005930E8" w:rsidRDefault="005930E8" w:rsidP="00F25E71">
      <w:pPr>
        <w:spacing w:line="360" w:lineRule="auto"/>
        <w:jc w:val="both"/>
        <w:rPr>
          <w:rFonts w:ascii="Times New Roman" w:hAnsi="Times New Roman" w:cs="Times New Roman"/>
          <w:b/>
          <w:sz w:val="24"/>
          <w:szCs w:val="24"/>
        </w:rPr>
      </w:pPr>
      <w:r>
        <w:rPr>
          <w:rFonts w:ascii="Times New Roman" w:hAnsi="Times New Roman" w:cs="Times New Roman"/>
          <w:b/>
          <w:sz w:val="24"/>
          <w:szCs w:val="24"/>
        </w:rPr>
        <w:t>Rozšířená zpráva</w:t>
      </w:r>
    </w:p>
    <w:p w14:paraId="167F0C63" w14:textId="77777777" w:rsidR="0031345F" w:rsidRDefault="0024181D" w:rsidP="00F25E71">
      <w:pPr>
        <w:spacing w:line="360" w:lineRule="auto"/>
        <w:jc w:val="both"/>
        <w:rPr>
          <w:rFonts w:ascii="Times New Roman" w:hAnsi="Times New Roman" w:cs="Times New Roman"/>
          <w:sz w:val="24"/>
          <w:szCs w:val="24"/>
        </w:rPr>
      </w:pPr>
      <w:r w:rsidRPr="0024181D">
        <w:rPr>
          <w:rFonts w:ascii="Times New Roman" w:hAnsi="Times New Roman" w:cs="Times New Roman"/>
          <w:sz w:val="24"/>
          <w:szCs w:val="24"/>
        </w:rPr>
        <w:t>Rozšířená zpráva</w:t>
      </w:r>
      <w:r>
        <w:rPr>
          <w:rFonts w:ascii="Times New Roman" w:hAnsi="Times New Roman" w:cs="Times New Roman"/>
          <w:sz w:val="24"/>
          <w:szCs w:val="24"/>
        </w:rPr>
        <w:t xml:space="preserve"> má větší </w:t>
      </w:r>
      <w:r w:rsidR="00945B2E">
        <w:rPr>
          <w:rFonts w:ascii="Times New Roman" w:hAnsi="Times New Roman" w:cs="Times New Roman"/>
          <w:sz w:val="24"/>
          <w:szCs w:val="24"/>
        </w:rPr>
        <w:t>rozsah</w:t>
      </w:r>
      <w:r>
        <w:rPr>
          <w:rFonts w:ascii="Times New Roman" w:hAnsi="Times New Roman" w:cs="Times New Roman"/>
          <w:sz w:val="24"/>
          <w:szCs w:val="24"/>
        </w:rPr>
        <w:t xml:space="preserve"> než zpráva krátká. Určité události zasazuje do širšího kontextu, přidává i rozbor jejích příčin a důsledků, někdy obsahuje i hodnocení. </w:t>
      </w:r>
    </w:p>
    <w:p w14:paraId="230AE2BF" w14:textId="77777777" w:rsidR="005930E8" w:rsidRPr="00E36D82" w:rsidRDefault="0024181D" w:rsidP="00F2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Bývá podepsána autorem (na rozdíl od krátké zprávy, kde bývá často pouze značka), vystupuje jako autorský text, a odráží </w:t>
      </w:r>
      <w:r w:rsidR="0031345F">
        <w:rPr>
          <w:rFonts w:ascii="Times New Roman" w:hAnsi="Times New Roman" w:cs="Times New Roman"/>
          <w:sz w:val="24"/>
          <w:szCs w:val="24"/>
        </w:rPr>
        <w:t>se v ní</w:t>
      </w:r>
      <w:r>
        <w:rPr>
          <w:rFonts w:ascii="Times New Roman" w:hAnsi="Times New Roman" w:cs="Times New Roman"/>
          <w:sz w:val="24"/>
          <w:szCs w:val="24"/>
        </w:rPr>
        <w:t xml:space="preserve"> autorův dlouho</w:t>
      </w:r>
      <w:r w:rsidR="0031345F">
        <w:rPr>
          <w:rFonts w:ascii="Times New Roman" w:hAnsi="Times New Roman" w:cs="Times New Roman"/>
          <w:sz w:val="24"/>
          <w:szCs w:val="24"/>
        </w:rPr>
        <w:t>dobý zájem o danou problematiku (Mareš, 2016, s. 282)</w:t>
      </w:r>
    </w:p>
    <w:p w14:paraId="73A97660" w14:textId="77777777" w:rsidR="004F68E9" w:rsidRPr="004F68E9" w:rsidRDefault="00F25E71" w:rsidP="00F25E71">
      <w:pPr>
        <w:spacing w:line="360" w:lineRule="auto"/>
        <w:jc w:val="both"/>
        <w:rPr>
          <w:rFonts w:ascii="Times New Roman" w:hAnsi="Times New Roman" w:cs="Times New Roman"/>
          <w:b/>
          <w:sz w:val="24"/>
          <w:szCs w:val="24"/>
        </w:rPr>
      </w:pPr>
      <w:r w:rsidRPr="004F68E9">
        <w:rPr>
          <w:rFonts w:ascii="Times New Roman" w:hAnsi="Times New Roman" w:cs="Times New Roman"/>
          <w:b/>
          <w:sz w:val="24"/>
          <w:szCs w:val="24"/>
        </w:rPr>
        <w:t xml:space="preserve">Seriózní zpráva </w:t>
      </w:r>
    </w:p>
    <w:p w14:paraId="472F3B88" w14:textId="77777777" w:rsidR="00571064" w:rsidRDefault="004F68E9" w:rsidP="00F25E71">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25E71">
        <w:rPr>
          <w:rFonts w:ascii="Times New Roman" w:hAnsi="Times New Roman" w:cs="Times New Roman"/>
          <w:sz w:val="24"/>
          <w:szCs w:val="24"/>
        </w:rPr>
        <w:t>ohotově přináší věcnou informaci o aktuální události. Má pojednávat o její podstatě a být významná. Kvalitní zpráva je včasná, nepřichází ani pozdě, ani brzy. Je účinná</w:t>
      </w:r>
      <w:r>
        <w:rPr>
          <w:rFonts w:ascii="Times New Roman" w:hAnsi="Times New Roman" w:cs="Times New Roman"/>
          <w:sz w:val="24"/>
          <w:szCs w:val="24"/>
        </w:rPr>
        <w:t>. Měřítkem její informační kvality je její relevance, objektivita, přesnost, transparentnost,</w:t>
      </w:r>
      <w:r w:rsidR="00397367">
        <w:rPr>
          <w:rFonts w:ascii="Times New Roman" w:hAnsi="Times New Roman" w:cs="Times New Roman"/>
          <w:sz w:val="24"/>
          <w:szCs w:val="24"/>
        </w:rPr>
        <w:t xml:space="preserve"> </w:t>
      </w:r>
      <w:r>
        <w:rPr>
          <w:rFonts w:ascii="Times New Roman" w:hAnsi="Times New Roman" w:cs="Times New Roman"/>
          <w:sz w:val="24"/>
          <w:szCs w:val="24"/>
        </w:rPr>
        <w:t>věcnost, vyváženost, různorodost, aktuálnost a srozumitelnost.</w:t>
      </w:r>
    </w:p>
    <w:p w14:paraId="7A0BB794" w14:textId="77777777" w:rsidR="00F25E71" w:rsidRDefault="00397367" w:rsidP="00F2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Zpráva nemůže obsahovat absolutní pravdu, protože její nalezení a vylíčení je komplikované, i její objektivita nikdy nebude maximální, jelikož autor zprávy nikdy nemůže obsáhnout všechny zdroje informací. </w:t>
      </w:r>
      <w:r w:rsidR="00106A4B">
        <w:rPr>
          <w:rFonts w:ascii="Times New Roman" w:hAnsi="Times New Roman" w:cs="Times New Roman"/>
          <w:sz w:val="24"/>
          <w:szCs w:val="24"/>
        </w:rPr>
        <w:t>Zdroje autora musí být doložitelné a relevantní. Seriózní zpráva je kvalitní jen tehdy, pokud její autor dodržuje všechny normy žurnalistické etiky (Bartošek, 2004).</w:t>
      </w:r>
    </w:p>
    <w:p w14:paraId="2E8EAD8A" w14:textId="77777777" w:rsidR="000B720C" w:rsidRDefault="000B720C" w:rsidP="00F25E71">
      <w:pPr>
        <w:spacing w:line="360" w:lineRule="auto"/>
        <w:jc w:val="both"/>
        <w:rPr>
          <w:rFonts w:ascii="Times New Roman" w:hAnsi="Times New Roman" w:cs="Times New Roman"/>
          <w:b/>
          <w:sz w:val="24"/>
          <w:szCs w:val="24"/>
        </w:rPr>
      </w:pPr>
      <w:r w:rsidRPr="000B720C">
        <w:rPr>
          <w:rFonts w:ascii="Times New Roman" w:hAnsi="Times New Roman" w:cs="Times New Roman"/>
          <w:b/>
          <w:sz w:val="24"/>
          <w:szCs w:val="24"/>
        </w:rPr>
        <w:t>Fíčrová zpráva</w:t>
      </w:r>
    </w:p>
    <w:p w14:paraId="32A45BE1" w14:textId="77777777" w:rsidR="000B720C" w:rsidRDefault="003A4737" w:rsidP="00F25E71">
      <w:pPr>
        <w:spacing w:line="360" w:lineRule="auto"/>
        <w:jc w:val="both"/>
        <w:rPr>
          <w:rFonts w:ascii="Times New Roman" w:hAnsi="Times New Roman" w:cs="Times New Roman"/>
          <w:sz w:val="24"/>
          <w:szCs w:val="24"/>
        </w:rPr>
      </w:pPr>
      <w:r w:rsidRPr="003A4737">
        <w:rPr>
          <w:rFonts w:ascii="Times New Roman" w:hAnsi="Times New Roman" w:cs="Times New Roman"/>
          <w:sz w:val="24"/>
          <w:szCs w:val="24"/>
        </w:rPr>
        <w:t>Fíčrová zpráva stojí kdesi na pomez</w:t>
      </w:r>
      <w:r w:rsidR="0061718B">
        <w:rPr>
          <w:rFonts w:ascii="Times New Roman" w:hAnsi="Times New Roman" w:cs="Times New Roman"/>
          <w:sz w:val="24"/>
          <w:szCs w:val="24"/>
        </w:rPr>
        <w:t>í</w:t>
      </w:r>
      <w:r w:rsidRPr="003A4737">
        <w:rPr>
          <w:rFonts w:ascii="Times New Roman" w:hAnsi="Times New Roman" w:cs="Times New Roman"/>
          <w:sz w:val="24"/>
          <w:szCs w:val="24"/>
        </w:rPr>
        <w:t xml:space="preserve"> mezi seriózním zpravodajstvím a bulvární zprávou.</w:t>
      </w:r>
      <w:r>
        <w:rPr>
          <w:rFonts w:ascii="Times New Roman" w:hAnsi="Times New Roman" w:cs="Times New Roman"/>
          <w:sz w:val="24"/>
          <w:szCs w:val="24"/>
        </w:rPr>
        <w:t xml:space="preserve"> </w:t>
      </w:r>
      <w:r w:rsidR="0061718B">
        <w:rPr>
          <w:rFonts w:ascii="Times New Roman" w:hAnsi="Times New Roman" w:cs="Times New Roman"/>
          <w:sz w:val="24"/>
          <w:szCs w:val="24"/>
        </w:rPr>
        <w:t>Jsou to zprávy, které pojednávají o významných událostech a problémech, jež jsou spojeny s činy a osudy konkrétních osob, a zároveň probírané otázky zařazují do širšího kontextu</w:t>
      </w:r>
      <w:r w:rsidR="00945B2E">
        <w:rPr>
          <w:rFonts w:ascii="Times New Roman" w:hAnsi="Times New Roman" w:cs="Times New Roman"/>
          <w:sz w:val="24"/>
          <w:szCs w:val="24"/>
        </w:rPr>
        <w:t xml:space="preserve"> </w:t>
      </w:r>
      <w:r w:rsidR="0061718B">
        <w:rPr>
          <w:rFonts w:ascii="Times New Roman" w:hAnsi="Times New Roman" w:cs="Times New Roman"/>
          <w:sz w:val="24"/>
          <w:szCs w:val="24"/>
        </w:rPr>
        <w:t>(Mareš, 2016).</w:t>
      </w:r>
      <w:r w:rsidR="00DB41AC">
        <w:rPr>
          <w:rFonts w:ascii="Times New Roman" w:hAnsi="Times New Roman" w:cs="Times New Roman"/>
          <w:sz w:val="24"/>
          <w:szCs w:val="24"/>
        </w:rPr>
        <w:t xml:space="preserve"> Tyto texty mohou být zábavněji </w:t>
      </w:r>
      <w:r w:rsidR="00945B2E">
        <w:rPr>
          <w:rFonts w:ascii="Times New Roman" w:hAnsi="Times New Roman" w:cs="Times New Roman"/>
          <w:sz w:val="24"/>
          <w:szCs w:val="24"/>
        </w:rPr>
        <w:t>napsané</w:t>
      </w:r>
      <w:r w:rsidR="00DB41AC">
        <w:rPr>
          <w:rFonts w:ascii="Times New Roman" w:hAnsi="Times New Roman" w:cs="Times New Roman"/>
          <w:sz w:val="24"/>
          <w:szCs w:val="24"/>
        </w:rPr>
        <w:t xml:space="preserve"> nežli zprávy seriózní, ale zároveň nejsou primitivní a nevkusné jako bulvární publicistika. Mezi znaky fíčrové zprávy patří specifický tón</w:t>
      </w:r>
      <w:r w:rsidR="00916376">
        <w:rPr>
          <w:rFonts w:ascii="Times New Roman" w:hAnsi="Times New Roman" w:cs="Times New Roman"/>
          <w:sz w:val="24"/>
          <w:szCs w:val="24"/>
        </w:rPr>
        <w:t xml:space="preserve"> a styl a lidovější vyjadřování (Bartošek, 2004, s. 53).</w:t>
      </w:r>
    </w:p>
    <w:p w14:paraId="66658AEC" w14:textId="77777777" w:rsidR="00106A4B" w:rsidRDefault="00106A4B" w:rsidP="00F25E71">
      <w:pPr>
        <w:spacing w:line="360" w:lineRule="auto"/>
        <w:jc w:val="both"/>
        <w:rPr>
          <w:rFonts w:ascii="Times New Roman" w:hAnsi="Times New Roman" w:cs="Times New Roman"/>
          <w:b/>
          <w:sz w:val="24"/>
          <w:szCs w:val="24"/>
        </w:rPr>
      </w:pPr>
      <w:r w:rsidRPr="00106A4B">
        <w:rPr>
          <w:rFonts w:ascii="Times New Roman" w:hAnsi="Times New Roman" w:cs="Times New Roman"/>
          <w:b/>
          <w:sz w:val="24"/>
          <w:szCs w:val="24"/>
        </w:rPr>
        <w:t>Bulvární zpráva</w:t>
      </w:r>
    </w:p>
    <w:p w14:paraId="608F64D0" w14:textId="77777777" w:rsidR="00BF4310" w:rsidRDefault="00106A4B" w:rsidP="00F25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Bulvární zpráva poskytuje neověřené informace, které mají za úkol primárně nalákat čtenáře. Vyznačuje se jednoduchostí, přímočarostí, laciností, vulgárností. </w:t>
      </w:r>
    </w:p>
    <w:p w14:paraId="781B5AAC" w14:textId="77777777" w:rsidR="00FA0095" w:rsidRPr="00106A4B" w:rsidRDefault="00106A4B" w:rsidP="00F25E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Nenutí recipienta přemýšlet, spíše ho chce pobavit, šokovat</w:t>
      </w:r>
      <w:r w:rsidR="00945B2E">
        <w:rPr>
          <w:rFonts w:ascii="Times New Roman" w:hAnsi="Times New Roman" w:cs="Times New Roman"/>
          <w:sz w:val="24"/>
          <w:szCs w:val="24"/>
        </w:rPr>
        <w:t xml:space="preserve"> </w:t>
      </w:r>
      <w:r>
        <w:rPr>
          <w:rFonts w:ascii="Times New Roman" w:hAnsi="Times New Roman" w:cs="Times New Roman"/>
          <w:sz w:val="24"/>
          <w:szCs w:val="24"/>
        </w:rPr>
        <w:t xml:space="preserve">(Osvaldová, 2002, s. 32). Tématy jsou nejčastěji smrt, násilí, neštěstí, strach, erotika, sex, peníze. Mezi </w:t>
      </w:r>
      <w:r w:rsidR="004771CE">
        <w:rPr>
          <w:rFonts w:ascii="Times New Roman" w:hAnsi="Times New Roman" w:cs="Times New Roman"/>
          <w:sz w:val="24"/>
          <w:szCs w:val="24"/>
        </w:rPr>
        <w:t xml:space="preserve">grafické </w:t>
      </w:r>
      <w:r w:rsidR="004B19CA">
        <w:rPr>
          <w:rFonts w:ascii="Times New Roman" w:hAnsi="Times New Roman" w:cs="Times New Roman"/>
          <w:sz w:val="24"/>
          <w:szCs w:val="24"/>
        </w:rPr>
        <w:t xml:space="preserve">znaky bulvární zprávy patří zavádějící, palcové titulky, krátký text, barevné fotografie. </w:t>
      </w:r>
      <w:r w:rsidR="004771CE">
        <w:rPr>
          <w:rFonts w:ascii="Times New Roman" w:hAnsi="Times New Roman" w:cs="Times New Roman"/>
          <w:sz w:val="24"/>
          <w:szCs w:val="24"/>
        </w:rPr>
        <w:t xml:space="preserve">Bulvární zprávy obsahují expresivní pojmenování, konfrontačnost, používají tázací, zvolací věty, apoziopeze, slang apod. (Mareš, 2016). </w:t>
      </w:r>
      <w:r w:rsidR="004B19CA">
        <w:rPr>
          <w:rFonts w:ascii="Times New Roman" w:hAnsi="Times New Roman" w:cs="Times New Roman"/>
          <w:sz w:val="24"/>
          <w:szCs w:val="24"/>
        </w:rPr>
        <w:t>Uvádění do souvislostí se nevyžaduje (Bartošek, 2004, s.</w:t>
      </w:r>
      <w:r w:rsidR="00916376">
        <w:rPr>
          <w:rFonts w:ascii="Times New Roman" w:hAnsi="Times New Roman" w:cs="Times New Roman"/>
          <w:sz w:val="24"/>
          <w:szCs w:val="24"/>
        </w:rPr>
        <w:t xml:space="preserve"> </w:t>
      </w:r>
      <w:r w:rsidR="004B19CA">
        <w:rPr>
          <w:rFonts w:ascii="Times New Roman" w:hAnsi="Times New Roman" w:cs="Times New Roman"/>
          <w:sz w:val="24"/>
          <w:szCs w:val="24"/>
        </w:rPr>
        <w:t>52).</w:t>
      </w:r>
      <w:r w:rsidR="00571064">
        <w:rPr>
          <w:rFonts w:ascii="Times New Roman" w:hAnsi="Times New Roman" w:cs="Times New Roman"/>
          <w:sz w:val="24"/>
          <w:szCs w:val="24"/>
        </w:rPr>
        <w:t xml:space="preserve"> </w:t>
      </w:r>
    </w:p>
    <w:p w14:paraId="4C7273E4" w14:textId="77777777" w:rsidR="00182472" w:rsidRPr="00D40EA4" w:rsidRDefault="00E93D73"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Dalšími žánry jsou pak zpravodajský rozhovor (týkající se aktuálního problému), zpravodajská reportáž.</w:t>
      </w:r>
    </w:p>
    <w:p w14:paraId="5DD4D1F6" w14:textId="77777777" w:rsidR="00E93D73" w:rsidRDefault="00E93D73" w:rsidP="0045705F">
      <w:pPr>
        <w:pStyle w:val="Nadpis3"/>
        <w:numPr>
          <w:ilvl w:val="2"/>
          <w:numId w:val="7"/>
        </w:numPr>
      </w:pPr>
      <w:bookmarkStart w:id="6" w:name="_Toc44659583"/>
      <w:r w:rsidRPr="00571064">
        <w:t>Analytický styl a jeho formy</w:t>
      </w:r>
      <w:bookmarkEnd w:id="6"/>
    </w:p>
    <w:p w14:paraId="4887A5EE" w14:textId="77777777" w:rsidR="0045705F" w:rsidRPr="0045705F" w:rsidRDefault="0045705F" w:rsidP="0045705F">
      <w:pPr>
        <w:pStyle w:val="Odstavecseseznamem"/>
      </w:pPr>
    </w:p>
    <w:p w14:paraId="16F573F4" w14:textId="77777777" w:rsidR="00E36D82" w:rsidRPr="00E36D82" w:rsidRDefault="00E36D82" w:rsidP="00D40EA4">
      <w:pPr>
        <w:spacing w:line="360" w:lineRule="auto"/>
        <w:jc w:val="both"/>
        <w:rPr>
          <w:rFonts w:ascii="Times New Roman" w:hAnsi="Times New Roman" w:cs="Times New Roman"/>
          <w:b/>
          <w:sz w:val="24"/>
          <w:szCs w:val="24"/>
        </w:rPr>
      </w:pPr>
      <w:r w:rsidRPr="00E36D82">
        <w:rPr>
          <w:rFonts w:ascii="Times New Roman" w:hAnsi="Times New Roman" w:cs="Times New Roman"/>
          <w:b/>
          <w:sz w:val="24"/>
          <w:szCs w:val="24"/>
        </w:rPr>
        <w:t>Komentář</w:t>
      </w:r>
    </w:p>
    <w:p w14:paraId="616E1EF8" w14:textId="77777777" w:rsidR="00AB41B1" w:rsidRDefault="00E93D73"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 xml:space="preserve">Za stěžejní žánr tohoto bloku patří komentář. </w:t>
      </w:r>
      <w:r w:rsidR="00CC5D25" w:rsidRPr="00D40EA4">
        <w:rPr>
          <w:rFonts w:ascii="Times New Roman" w:hAnsi="Times New Roman" w:cs="Times New Roman"/>
          <w:sz w:val="24"/>
          <w:szCs w:val="24"/>
        </w:rPr>
        <w:t>Článek, jehož cílem je vysvětlit a zh</w:t>
      </w:r>
      <w:r w:rsidR="00C5739E" w:rsidRPr="00D40EA4">
        <w:rPr>
          <w:rFonts w:ascii="Times New Roman" w:hAnsi="Times New Roman" w:cs="Times New Roman"/>
          <w:sz w:val="24"/>
          <w:szCs w:val="24"/>
        </w:rPr>
        <w:t>o</w:t>
      </w:r>
      <w:r w:rsidR="00CC5D25" w:rsidRPr="00D40EA4">
        <w:rPr>
          <w:rFonts w:ascii="Times New Roman" w:hAnsi="Times New Roman" w:cs="Times New Roman"/>
          <w:sz w:val="24"/>
          <w:szCs w:val="24"/>
        </w:rPr>
        <w:t>dnotit z autorova pohledu aktuální sociální jev nebo problém, zaujmout k němu stanovisko, eventuálně získat recipienty pro nějaký názor. Autor používá argumenty, hodnotí, analyzuje a hledá souvislosti. Jeho specifikum leží v nápadu, zpracování, použití neotřelých jazykových prostředků</w:t>
      </w:r>
      <w:r w:rsidR="00945B2E">
        <w:rPr>
          <w:rFonts w:ascii="Times New Roman" w:hAnsi="Times New Roman" w:cs="Times New Roman"/>
          <w:sz w:val="24"/>
          <w:szCs w:val="24"/>
        </w:rPr>
        <w:t xml:space="preserve"> </w:t>
      </w:r>
      <w:r w:rsidR="00CC5D25" w:rsidRPr="00D40EA4">
        <w:rPr>
          <w:rFonts w:ascii="Times New Roman" w:hAnsi="Times New Roman" w:cs="Times New Roman"/>
          <w:sz w:val="24"/>
          <w:szCs w:val="24"/>
        </w:rPr>
        <w:t>(Osvaldová, 2002, s.</w:t>
      </w:r>
      <w:r w:rsidR="00D40EA4">
        <w:rPr>
          <w:rFonts w:ascii="Times New Roman" w:hAnsi="Times New Roman" w:cs="Times New Roman"/>
          <w:sz w:val="24"/>
          <w:szCs w:val="24"/>
        </w:rPr>
        <w:t xml:space="preserve"> </w:t>
      </w:r>
      <w:r w:rsidR="00CC5D25" w:rsidRPr="00D40EA4">
        <w:rPr>
          <w:rFonts w:ascii="Times New Roman" w:hAnsi="Times New Roman" w:cs="Times New Roman"/>
          <w:sz w:val="24"/>
          <w:szCs w:val="24"/>
        </w:rPr>
        <w:t>91)</w:t>
      </w:r>
      <w:r w:rsidR="00945B2E">
        <w:rPr>
          <w:rFonts w:ascii="Times New Roman" w:hAnsi="Times New Roman" w:cs="Times New Roman"/>
          <w:sz w:val="24"/>
          <w:szCs w:val="24"/>
        </w:rPr>
        <w:t>.</w:t>
      </w:r>
      <w:r w:rsidR="00AB41B1">
        <w:rPr>
          <w:rFonts w:ascii="Times New Roman" w:hAnsi="Times New Roman" w:cs="Times New Roman"/>
          <w:sz w:val="24"/>
          <w:szCs w:val="24"/>
        </w:rPr>
        <w:t xml:space="preserve"> Často obsahuje pejorativně zabarvené a neformální výrazy, intenzifikátory, ale i odborné termíny, které dokazují, že autor se v problematice dobře orientuje. Komentář bývá podepsán, někdy je doplněn i fotkou autora. Nacházejí se na speciálních stranách, resp. rubrikách.</w:t>
      </w:r>
      <w:r w:rsidR="00CC5D25" w:rsidRPr="00D40EA4">
        <w:rPr>
          <w:rFonts w:ascii="Times New Roman" w:hAnsi="Times New Roman" w:cs="Times New Roman"/>
          <w:sz w:val="24"/>
          <w:szCs w:val="24"/>
        </w:rPr>
        <w:t xml:space="preserve"> </w:t>
      </w:r>
      <w:r w:rsidR="00AB41B1">
        <w:rPr>
          <w:rFonts w:ascii="Times New Roman" w:hAnsi="Times New Roman" w:cs="Times New Roman"/>
          <w:sz w:val="24"/>
          <w:szCs w:val="24"/>
        </w:rPr>
        <w:t xml:space="preserve"> </w:t>
      </w:r>
    </w:p>
    <w:p w14:paraId="58A70D4C" w14:textId="77777777" w:rsidR="00571064" w:rsidRDefault="00CC5D25"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Dalším žánrem je glosa, která představuje kratší a satiričtější komentář.</w:t>
      </w:r>
      <w:r w:rsidR="00C5739E" w:rsidRPr="00D40EA4">
        <w:rPr>
          <w:rFonts w:ascii="Times New Roman" w:hAnsi="Times New Roman" w:cs="Times New Roman"/>
          <w:sz w:val="24"/>
          <w:szCs w:val="24"/>
        </w:rPr>
        <w:t xml:space="preserve"> K analytickému stylu patří i recenze, publicistický text, který představuje dílo (film, kniha, divadelní představení, aj.) veřejnosti. Nemá velký rozsah, a proto se soustředí na představení výrazně kladných a záporných hodnot (Osvaldová, 2002, s. 150).</w:t>
      </w:r>
      <w:r w:rsidR="005F10E2" w:rsidRPr="00D40EA4">
        <w:rPr>
          <w:rFonts w:ascii="Times New Roman" w:hAnsi="Times New Roman" w:cs="Times New Roman"/>
          <w:sz w:val="24"/>
          <w:szCs w:val="24"/>
        </w:rPr>
        <w:t xml:space="preserve"> </w:t>
      </w:r>
    </w:p>
    <w:p w14:paraId="1BB60A75" w14:textId="77777777" w:rsidR="00E93D73" w:rsidRPr="00D40EA4" w:rsidRDefault="005F10E2"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Důležitou součástí je také interview, či publicistický rozhovor. V něm, na rozdíl od zpravodajského rozhovoru, probíhá určitá konfrontace názorů a stanovisek novináře a osobnosti, která je zpovídána.</w:t>
      </w:r>
    </w:p>
    <w:p w14:paraId="31BBE8EC" w14:textId="77777777" w:rsidR="00740B0E" w:rsidRDefault="00740B0E" w:rsidP="0045705F">
      <w:pPr>
        <w:pStyle w:val="Nadpis3"/>
        <w:numPr>
          <w:ilvl w:val="2"/>
          <w:numId w:val="7"/>
        </w:numPr>
      </w:pPr>
      <w:bookmarkStart w:id="7" w:name="_Toc44659584"/>
      <w:r w:rsidRPr="00571064">
        <w:t>Beletristický styl a jeho formy</w:t>
      </w:r>
      <w:bookmarkEnd w:id="7"/>
    </w:p>
    <w:p w14:paraId="10E364FA" w14:textId="77777777" w:rsidR="0045705F" w:rsidRPr="0045705F" w:rsidRDefault="0045705F" w:rsidP="0045705F">
      <w:pPr>
        <w:pStyle w:val="Odstavecseseznamem"/>
      </w:pPr>
    </w:p>
    <w:p w14:paraId="75CB1553" w14:textId="77777777" w:rsidR="00C81D3C" w:rsidRDefault="00052600"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Fejeton – dříve</w:t>
      </w:r>
      <w:r w:rsidR="00724889" w:rsidRPr="00D40EA4">
        <w:rPr>
          <w:rFonts w:ascii="Times New Roman" w:hAnsi="Times New Roman" w:cs="Times New Roman"/>
          <w:sz w:val="24"/>
          <w:szCs w:val="24"/>
        </w:rPr>
        <w:t xml:space="preserve"> stěžejní, dnes spíše okrajová forma beletristického stylu. Je představitelem subjektivní publicistiky s dominantním názorem tvůrce na jeden fakt. </w:t>
      </w:r>
    </w:p>
    <w:p w14:paraId="7EA589FB" w14:textId="359D7CD7" w:rsidR="00052600" w:rsidRDefault="00724889"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lastRenderedPageBreak/>
        <w:t>Graduje do pointy, využívá ironie a sarkasmu, problém se snaží vidět z jiného úhlu pohledu.</w:t>
      </w:r>
      <w:r w:rsidR="00CB135B" w:rsidRPr="00D40EA4">
        <w:rPr>
          <w:rFonts w:ascii="Times New Roman" w:hAnsi="Times New Roman" w:cs="Times New Roman"/>
          <w:sz w:val="24"/>
          <w:szCs w:val="24"/>
        </w:rPr>
        <w:t xml:space="preserve"> Graficky bývá odlišen použitím kurzívy (Osvaldová, 2002, s. 61). </w:t>
      </w:r>
    </w:p>
    <w:p w14:paraId="2FAB671C" w14:textId="77777777" w:rsidR="00CB135B" w:rsidRPr="00D40EA4" w:rsidRDefault="00CB135B"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Další, fejetonu podobnou formou, je sloupek.  Sloupek je ale stručnější, aktuálnější a konkrétnější. Také je „okleštěna“ i jeho délka, ta nesmí přesáhnout více než stranu a pů</w:t>
      </w:r>
      <w:r w:rsidR="0000098F">
        <w:rPr>
          <w:rFonts w:ascii="Times New Roman" w:hAnsi="Times New Roman" w:cs="Times New Roman"/>
          <w:sz w:val="24"/>
          <w:szCs w:val="24"/>
        </w:rPr>
        <w:t>l</w:t>
      </w:r>
      <w:r w:rsidRPr="00D40EA4">
        <w:rPr>
          <w:rFonts w:ascii="Times New Roman" w:hAnsi="Times New Roman" w:cs="Times New Roman"/>
          <w:sz w:val="24"/>
          <w:szCs w:val="24"/>
        </w:rPr>
        <w:t xml:space="preserve"> textu. Stojí na vtipném základu, podnětem je zážitek nebo </w:t>
      </w:r>
      <w:r w:rsidR="00945B2E" w:rsidRPr="00D40EA4">
        <w:rPr>
          <w:rFonts w:ascii="Times New Roman" w:hAnsi="Times New Roman" w:cs="Times New Roman"/>
          <w:sz w:val="24"/>
          <w:szCs w:val="24"/>
        </w:rPr>
        <w:t>pozorování</w:t>
      </w:r>
      <w:r w:rsidR="00945B2E">
        <w:rPr>
          <w:rFonts w:ascii="Times New Roman" w:hAnsi="Times New Roman" w:cs="Times New Roman"/>
          <w:sz w:val="24"/>
          <w:szCs w:val="24"/>
        </w:rPr>
        <w:t xml:space="preserve"> </w:t>
      </w:r>
      <w:r w:rsidR="00945B2E" w:rsidRPr="00D40EA4">
        <w:rPr>
          <w:rFonts w:ascii="Times New Roman" w:hAnsi="Times New Roman" w:cs="Times New Roman"/>
          <w:sz w:val="24"/>
          <w:szCs w:val="24"/>
        </w:rPr>
        <w:t>(</w:t>
      </w:r>
      <w:r w:rsidRPr="00D40EA4">
        <w:rPr>
          <w:rFonts w:ascii="Times New Roman" w:hAnsi="Times New Roman" w:cs="Times New Roman"/>
          <w:sz w:val="24"/>
          <w:szCs w:val="24"/>
        </w:rPr>
        <w:t>Osvaldová, 2002, str.</w:t>
      </w:r>
      <w:r w:rsidR="00D40EA4">
        <w:rPr>
          <w:rFonts w:ascii="Times New Roman" w:hAnsi="Times New Roman" w:cs="Times New Roman"/>
          <w:sz w:val="24"/>
          <w:szCs w:val="24"/>
        </w:rPr>
        <w:t xml:space="preserve"> </w:t>
      </w:r>
      <w:r w:rsidRPr="00D40EA4">
        <w:rPr>
          <w:rFonts w:ascii="Times New Roman" w:hAnsi="Times New Roman" w:cs="Times New Roman"/>
          <w:sz w:val="24"/>
          <w:szCs w:val="24"/>
        </w:rPr>
        <w:t>175)</w:t>
      </w:r>
      <w:r w:rsidR="00945B2E">
        <w:rPr>
          <w:rFonts w:ascii="Times New Roman" w:hAnsi="Times New Roman" w:cs="Times New Roman"/>
          <w:sz w:val="24"/>
          <w:szCs w:val="24"/>
        </w:rPr>
        <w:t>.</w:t>
      </w:r>
    </w:p>
    <w:p w14:paraId="5D9F59A3" w14:textId="77777777" w:rsidR="0000098F" w:rsidRDefault="00F324AB"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 xml:space="preserve">Mezi žánry, které jsou těžko uchopitelné nebo zařaditelné do některého ze stylů, patří například </w:t>
      </w:r>
      <w:r w:rsidR="00D40EA4" w:rsidRPr="00D40EA4">
        <w:rPr>
          <w:rFonts w:ascii="Times New Roman" w:hAnsi="Times New Roman" w:cs="Times New Roman"/>
          <w:sz w:val="24"/>
          <w:szCs w:val="24"/>
        </w:rPr>
        <w:t>medailon</w:t>
      </w:r>
      <w:r w:rsidR="00F86276">
        <w:rPr>
          <w:rFonts w:ascii="Times New Roman" w:hAnsi="Times New Roman" w:cs="Times New Roman"/>
          <w:sz w:val="24"/>
          <w:szCs w:val="24"/>
        </w:rPr>
        <w:t xml:space="preserve"> a </w:t>
      </w:r>
      <w:r w:rsidR="00D40EA4" w:rsidRPr="00D40EA4">
        <w:rPr>
          <w:rFonts w:ascii="Times New Roman" w:hAnsi="Times New Roman" w:cs="Times New Roman"/>
          <w:sz w:val="24"/>
          <w:szCs w:val="24"/>
        </w:rPr>
        <w:t>nekrolog</w:t>
      </w:r>
      <w:r w:rsidR="00397367">
        <w:rPr>
          <w:rFonts w:ascii="Times New Roman" w:hAnsi="Times New Roman" w:cs="Times New Roman"/>
          <w:sz w:val="24"/>
          <w:szCs w:val="24"/>
        </w:rPr>
        <w:t>.</w:t>
      </w:r>
      <w:r w:rsidRPr="00D40EA4">
        <w:rPr>
          <w:rFonts w:ascii="Times New Roman" w:hAnsi="Times New Roman" w:cs="Times New Roman"/>
          <w:sz w:val="24"/>
          <w:szCs w:val="24"/>
        </w:rPr>
        <w:t xml:space="preserve"> </w:t>
      </w:r>
    </w:p>
    <w:p w14:paraId="453EB275" w14:textId="77777777" w:rsidR="00F25E71" w:rsidRDefault="00F324AB" w:rsidP="00D40EA4">
      <w:pPr>
        <w:spacing w:line="360" w:lineRule="auto"/>
        <w:jc w:val="both"/>
        <w:rPr>
          <w:rFonts w:ascii="Times New Roman" w:hAnsi="Times New Roman" w:cs="Times New Roman"/>
          <w:sz w:val="24"/>
          <w:szCs w:val="24"/>
        </w:rPr>
      </w:pPr>
      <w:r w:rsidRPr="00D40EA4">
        <w:rPr>
          <w:rFonts w:ascii="Times New Roman" w:hAnsi="Times New Roman" w:cs="Times New Roman"/>
          <w:sz w:val="24"/>
          <w:szCs w:val="24"/>
        </w:rPr>
        <w:t xml:space="preserve">Medailon </w:t>
      </w:r>
      <w:r w:rsidR="001E7A37" w:rsidRPr="00D40EA4">
        <w:rPr>
          <w:rFonts w:ascii="Times New Roman" w:hAnsi="Times New Roman" w:cs="Times New Roman"/>
          <w:sz w:val="24"/>
          <w:szCs w:val="24"/>
        </w:rPr>
        <w:t>i nekrolog se věnují konkrétní osobnosti, popisují její život, charakterizují ji. Mají subjektivn</w:t>
      </w:r>
      <w:r w:rsidR="00CB4F4C" w:rsidRPr="00D40EA4">
        <w:rPr>
          <w:rFonts w:ascii="Times New Roman" w:hAnsi="Times New Roman" w:cs="Times New Roman"/>
          <w:sz w:val="24"/>
          <w:szCs w:val="24"/>
        </w:rPr>
        <w:t>í nádech. P</w:t>
      </w:r>
      <w:r w:rsidR="001E7A37" w:rsidRPr="00D40EA4">
        <w:rPr>
          <w:rFonts w:ascii="Times New Roman" w:hAnsi="Times New Roman" w:cs="Times New Roman"/>
          <w:sz w:val="24"/>
          <w:szCs w:val="24"/>
        </w:rPr>
        <w:t>říběh doplňuje obecná sdělení o podstatě událostí vylíčením prožitků a pocitů zúčastněných jednotlivců (</w:t>
      </w:r>
      <w:r w:rsidR="00A16784">
        <w:rPr>
          <w:rFonts w:ascii="Times New Roman" w:hAnsi="Times New Roman" w:cs="Times New Roman"/>
          <w:sz w:val="24"/>
          <w:szCs w:val="24"/>
        </w:rPr>
        <w:t>Mareš, 2016, 267</w:t>
      </w:r>
      <w:r w:rsidR="00397367">
        <w:rPr>
          <w:rFonts w:ascii="Times New Roman" w:hAnsi="Times New Roman" w:cs="Times New Roman"/>
          <w:sz w:val="24"/>
          <w:szCs w:val="24"/>
        </w:rPr>
        <w:t>).</w:t>
      </w:r>
    </w:p>
    <w:p w14:paraId="11511018" w14:textId="77777777" w:rsidR="00FA0095" w:rsidRDefault="00FA0095" w:rsidP="0045705F">
      <w:pPr>
        <w:pStyle w:val="Nadpis1"/>
        <w:numPr>
          <w:ilvl w:val="0"/>
          <w:numId w:val="7"/>
        </w:numPr>
      </w:pPr>
      <w:bookmarkStart w:id="8" w:name="_Toc44659585"/>
      <w:r w:rsidRPr="00581C1B">
        <w:t>Tištěná média</w:t>
      </w:r>
      <w:bookmarkEnd w:id="8"/>
    </w:p>
    <w:p w14:paraId="6DE3172C" w14:textId="77777777" w:rsidR="0045705F" w:rsidRPr="0045705F" w:rsidRDefault="0045705F" w:rsidP="0045705F">
      <w:pPr>
        <w:pStyle w:val="Odstavecseseznamem"/>
        <w:ind w:left="405"/>
      </w:pPr>
    </w:p>
    <w:p w14:paraId="3BFCE480" w14:textId="77777777" w:rsidR="00FA0095" w:rsidRDefault="00FA0095"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Jelikož se tato práce zabývá syntaktickou analýzou v tištěných publicistických textech, bude následující kapitola věnována </w:t>
      </w:r>
      <w:r w:rsidR="00052600">
        <w:rPr>
          <w:rFonts w:ascii="Times New Roman" w:hAnsi="Times New Roman" w:cs="Times New Roman"/>
          <w:sz w:val="24"/>
          <w:szCs w:val="24"/>
        </w:rPr>
        <w:t>tištěným médiím</w:t>
      </w:r>
      <w:r>
        <w:rPr>
          <w:rFonts w:ascii="Times New Roman" w:hAnsi="Times New Roman" w:cs="Times New Roman"/>
          <w:sz w:val="24"/>
          <w:szCs w:val="24"/>
        </w:rPr>
        <w:t xml:space="preserve"> a tisku obecně.</w:t>
      </w:r>
      <w:r w:rsidR="001A6A61">
        <w:rPr>
          <w:rFonts w:ascii="Times New Roman" w:hAnsi="Times New Roman" w:cs="Times New Roman"/>
          <w:sz w:val="24"/>
          <w:szCs w:val="24"/>
        </w:rPr>
        <w:t xml:space="preserve"> Pro potřeby práce pak postačí definice a rozbor denního tisku, jehož produkty budou analyzovány.</w:t>
      </w:r>
    </w:p>
    <w:p w14:paraId="6FD6E388" w14:textId="77777777" w:rsidR="00FA0095" w:rsidRPr="00581C1B" w:rsidRDefault="00F108FB" w:rsidP="00F108FB">
      <w:pPr>
        <w:pStyle w:val="Nadpis2"/>
      </w:pPr>
      <w:bookmarkStart w:id="9" w:name="_Toc44659586"/>
      <w:r>
        <w:t>2.</w:t>
      </w:r>
      <w:r w:rsidR="00052600">
        <w:t>1Denní</w:t>
      </w:r>
      <w:r w:rsidR="00FA0095" w:rsidRPr="00581C1B">
        <w:t xml:space="preserve"> tisk</w:t>
      </w:r>
      <w:bookmarkEnd w:id="9"/>
    </w:p>
    <w:p w14:paraId="21E3BADD" w14:textId="221BE07F" w:rsidR="0000098F" w:rsidRDefault="001A6A61"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Denní tisk je charakterizován jako tisk, který je tištěn a vydáván periodicky každý den, nejméně však dvakrát do týdne. Noviny jsou rozlišovány zejména podle svého obsahu a formy na seriózní a bulvární tisk, přičemž seriózní tisk v sobě zahrnuje</w:t>
      </w:r>
      <w:r w:rsidR="00FD30DD">
        <w:rPr>
          <w:rFonts w:ascii="Times New Roman" w:hAnsi="Times New Roman" w:cs="Times New Roman"/>
          <w:sz w:val="24"/>
          <w:szCs w:val="24"/>
        </w:rPr>
        <w:t xml:space="preserve"> například</w:t>
      </w:r>
      <w:r>
        <w:rPr>
          <w:rFonts w:ascii="Times New Roman" w:hAnsi="Times New Roman" w:cs="Times New Roman"/>
          <w:sz w:val="24"/>
          <w:szCs w:val="24"/>
        </w:rPr>
        <w:t xml:space="preserve"> </w:t>
      </w:r>
      <w:r w:rsidR="00F86276">
        <w:rPr>
          <w:rFonts w:ascii="Times New Roman" w:hAnsi="Times New Roman" w:cs="Times New Roman"/>
          <w:sz w:val="24"/>
          <w:szCs w:val="24"/>
        </w:rPr>
        <w:t>tituly – Mladá fronta</w:t>
      </w:r>
      <w:r>
        <w:rPr>
          <w:rFonts w:ascii="Times New Roman" w:hAnsi="Times New Roman" w:cs="Times New Roman"/>
          <w:sz w:val="24"/>
          <w:szCs w:val="24"/>
        </w:rPr>
        <w:t xml:space="preserve"> Dnes</w:t>
      </w:r>
      <w:r w:rsidR="00F86276">
        <w:rPr>
          <w:rFonts w:ascii="Times New Roman" w:hAnsi="Times New Roman" w:cs="Times New Roman"/>
          <w:sz w:val="24"/>
          <w:szCs w:val="24"/>
        </w:rPr>
        <w:t xml:space="preserve"> (dále jen MF Dnes)</w:t>
      </w:r>
      <w:r>
        <w:rPr>
          <w:rFonts w:ascii="Times New Roman" w:hAnsi="Times New Roman" w:cs="Times New Roman"/>
          <w:sz w:val="24"/>
          <w:szCs w:val="24"/>
        </w:rPr>
        <w:t xml:space="preserve">, Lidové noviny, deník Právo a také </w:t>
      </w:r>
      <w:r w:rsidR="00B55F6D">
        <w:rPr>
          <w:rFonts w:ascii="Times New Roman" w:hAnsi="Times New Roman" w:cs="Times New Roman"/>
          <w:sz w:val="24"/>
          <w:szCs w:val="24"/>
        </w:rPr>
        <w:t>tematicky</w:t>
      </w:r>
      <w:r>
        <w:rPr>
          <w:rFonts w:ascii="Times New Roman" w:hAnsi="Times New Roman" w:cs="Times New Roman"/>
          <w:sz w:val="24"/>
          <w:szCs w:val="24"/>
        </w:rPr>
        <w:t xml:space="preserve"> </w:t>
      </w:r>
      <w:r w:rsidR="00F86276">
        <w:rPr>
          <w:rFonts w:ascii="Times New Roman" w:hAnsi="Times New Roman" w:cs="Times New Roman"/>
          <w:sz w:val="24"/>
          <w:szCs w:val="24"/>
        </w:rPr>
        <w:t>zaměřená periodika</w:t>
      </w:r>
      <w:r>
        <w:rPr>
          <w:rFonts w:ascii="Times New Roman" w:hAnsi="Times New Roman" w:cs="Times New Roman"/>
          <w:sz w:val="24"/>
          <w:szCs w:val="24"/>
        </w:rPr>
        <w:t xml:space="preserve">, jako je deník Sport, Literární </w:t>
      </w:r>
      <w:r w:rsidR="00F86276">
        <w:rPr>
          <w:rFonts w:ascii="Times New Roman" w:hAnsi="Times New Roman" w:cs="Times New Roman"/>
          <w:sz w:val="24"/>
          <w:szCs w:val="24"/>
        </w:rPr>
        <w:t>noviny</w:t>
      </w:r>
      <w:r>
        <w:rPr>
          <w:rFonts w:ascii="Times New Roman" w:hAnsi="Times New Roman" w:cs="Times New Roman"/>
          <w:sz w:val="24"/>
          <w:szCs w:val="24"/>
        </w:rPr>
        <w:t xml:space="preserve"> apod. </w:t>
      </w:r>
      <w:r w:rsidR="00A9776C">
        <w:rPr>
          <w:rFonts w:ascii="Times New Roman" w:hAnsi="Times New Roman" w:cs="Times New Roman"/>
          <w:sz w:val="24"/>
          <w:szCs w:val="24"/>
        </w:rPr>
        <w:t xml:space="preserve">Seriózní tisk pracuje s informacemi, analýzou a kontextem, kdežto tisk bulvární pracuje s napětím a senzacemi. (Hvížďala, 2016) </w:t>
      </w:r>
      <w:r w:rsidR="005B0963">
        <w:rPr>
          <w:rFonts w:ascii="Times New Roman" w:hAnsi="Times New Roman" w:cs="Times New Roman"/>
          <w:sz w:val="24"/>
          <w:szCs w:val="24"/>
        </w:rPr>
        <w:t>Bulvární</w:t>
      </w:r>
      <w:r w:rsidR="00581C1B">
        <w:rPr>
          <w:rStyle w:val="Znakapoznpodarou"/>
          <w:rFonts w:ascii="Times New Roman" w:hAnsi="Times New Roman" w:cs="Times New Roman"/>
          <w:sz w:val="24"/>
          <w:szCs w:val="24"/>
        </w:rPr>
        <w:footnoteReference w:id="1"/>
      </w:r>
      <w:r w:rsidR="005B0963">
        <w:rPr>
          <w:rFonts w:ascii="Times New Roman" w:hAnsi="Times New Roman" w:cs="Times New Roman"/>
          <w:sz w:val="24"/>
          <w:szCs w:val="24"/>
        </w:rPr>
        <w:t xml:space="preserve"> tisk se vyznačuje</w:t>
      </w:r>
      <w:r w:rsidR="00A9776C">
        <w:rPr>
          <w:rFonts w:ascii="Times New Roman" w:hAnsi="Times New Roman" w:cs="Times New Roman"/>
          <w:sz w:val="24"/>
          <w:szCs w:val="24"/>
        </w:rPr>
        <w:t xml:space="preserve"> sub</w:t>
      </w:r>
      <w:r w:rsidR="005B0963">
        <w:rPr>
          <w:rFonts w:ascii="Times New Roman" w:hAnsi="Times New Roman" w:cs="Times New Roman"/>
          <w:sz w:val="24"/>
          <w:szCs w:val="24"/>
        </w:rPr>
        <w:t>j</w:t>
      </w:r>
      <w:r w:rsidR="00A9776C">
        <w:rPr>
          <w:rFonts w:ascii="Times New Roman" w:hAnsi="Times New Roman" w:cs="Times New Roman"/>
          <w:sz w:val="24"/>
          <w:szCs w:val="24"/>
        </w:rPr>
        <w:t>e</w:t>
      </w:r>
      <w:r w:rsidR="005B0963">
        <w:rPr>
          <w:rFonts w:ascii="Times New Roman" w:hAnsi="Times New Roman" w:cs="Times New Roman"/>
          <w:sz w:val="24"/>
          <w:szCs w:val="24"/>
        </w:rPr>
        <w:t xml:space="preserve">ktivitou, skandalizací, voyeurismem, </w:t>
      </w:r>
      <w:r w:rsidR="00052600">
        <w:rPr>
          <w:rFonts w:ascii="Times New Roman" w:hAnsi="Times New Roman" w:cs="Times New Roman"/>
          <w:sz w:val="24"/>
          <w:szCs w:val="24"/>
        </w:rPr>
        <w:t>personalizací</w:t>
      </w:r>
      <w:r w:rsidR="005B0963">
        <w:rPr>
          <w:rFonts w:ascii="Times New Roman" w:hAnsi="Times New Roman" w:cs="Times New Roman"/>
          <w:sz w:val="24"/>
          <w:szCs w:val="24"/>
        </w:rPr>
        <w:t xml:space="preserve"> apod. </w:t>
      </w:r>
      <w:r w:rsidR="00A9776C">
        <w:rPr>
          <w:rFonts w:ascii="Times New Roman" w:hAnsi="Times New Roman" w:cs="Times New Roman"/>
          <w:sz w:val="24"/>
          <w:szCs w:val="24"/>
        </w:rPr>
        <w:t>Více pozornosti je věnováno populární zábavě, sportu, skandálům, celebritám.</w:t>
      </w:r>
      <w:r w:rsidR="00581C1B">
        <w:rPr>
          <w:rFonts w:ascii="Times New Roman" w:hAnsi="Times New Roman" w:cs="Times New Roman"/>
          <w:sz w:val="24"/>
          <w:szCs w:val="24"/>
        </w:rPr>
        <w:t xml:space="preserve"> Mezi bulvární tituly patří deník Blesk, </w:t>
      </w:r>
      <w:r w:rsidR="00C25082">
        <w:rPr>
          <w:rFonts w:ascii="Times New Roman" w:hAnsi="Times New Roman" w:cs="Times New Roman"/>
          <w:sz w:val="24"/>
          <w:szCs w:val="24"/>
        </w:rPr>
        <w:t>Aha!</w:t>
      </w:r>
    </w:p>
    <w:p w14:paraId="72978607" w14:textId="77777777" w:rsidR="00C81D3C" w:rsidRDefault="00C81D3C" w:rsidP="00F21AF0">
      <w:pPr>
        <w:pStyle w:val="Nadpis2"/>
      </w:pPr>
      <w:bookmarkStart w:id="10" w:name="_Toc44659587"/>
    </w:p>
    <w:p w14:paraId="29598AC6" w14:textId="576FAEF3" w:rsidR="00102617" w:rsidRDefault="00F21AF0" w:rsidP="00F21AF0">
      <w:pPr>
        <w:pStyle w:val="Nadpis2"/>
      </w:pPr>
      <w:r>
        <w:t xml:space="preserve">2.2 </w:t>
      </w:r>
      <w:r w:rsidR="00102617" w:rsidRPr="00102617">
        <w:t>Charakteristika stylu psaných žurnalistických textů</w:t>
      </w:r>
      <w:bookmarkEnd w:id="10"/>
    </w:p>
    <w:p w14:paraId="6B2D9316" w14:textId="77777777" w:rsidR="00F21AF0" w:rsidRPr="00F21AF0" w:rsidRDefault="00F21AF0" w:rsidP="00F21AF0"/>
    <w:p w14:paraId="4E70A5EF" w14:textId="77777777" w:rsidR="00102617" w:rsidRDefault="00102617"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bude vypadat celkový styl psaného žurnalistického </w:t>
      </w:r>
      <w:r w:rsidR="00653D13">
        <w:rPr>
          <w:rFonts w:ascii="Times New Roman" w:hAnsi="Times New Roman" w:cs="Times New Roman"/>
          <w:sz w:val="24"/>
          <w:szCs w:val="24"/>
        </w:rPr>
        <w:t>komunikátu, je ovlivněno řadou faktorů. Níže budou uvedeny některé z nich.</w:t>
      </w:r>
    </w:p>
    <w:p w14:paraId="529A8DE0" w14:textId="77777777" w:rsidR="00102617" w:rsidRDefault="00F21AF0" w:rsidP="00F21AF0">
      <w:pPr>
        <w:pStyle w:val="Nadpis3"/>
      </w:pPr>
      <w:bookmarkStart w:id="11" w:name="_Toc44659588"/>
      <w:r>
        <w:t xml:space="preserve">2.2.1 </w:t>
      </w:r>
      <w:r w:rsidR="00653D13" w:rsidRPr="00653D13">
        <w:t>Připravenost/nepřipravenost</w:t>
      </w:r>
      <w:bookmarkEnd w:id="11"/>
    </w:p>
    <w:p w14:paraId="0E41B23B" w14:textId="77777777" w:rsidR="0043179E" w:rsidRDefault="00653D13" w:rsidP="00D40EA4">
      <w:pPr>
        <w:spacing w:line="360" w:lineRule="auto"/>
        <w:jc w:val="both"/>
        <w:rPr>
          <w:rFonts w:ascii="Times New Roman" w:hAnsi="Times New Roman" w:cs="Times New Roman"/>
          <w:sz w:val="24"/>
          <w:szCs w:val="24"/>
        </w:rPr>
      </w:pPr>
      <w:r w:rsidRPr="00653D13">
        <w:rPr>
          <w:rFonts w:ascii="Times New Roman" w:hAnsi="Times New Roman" w:cs="Times New Roman"/>
          <w:sz w:val="24"/>
          <w:szCs w:val="24"/>
        </w:rPr>
        <w:t xml:space="preserve">Texty, které </w:t>
      </w:r>
      <w:r>
        <w:rPr>
          <w:rFonts w:ascii="Times New Roman" w:hAnsi="Times New Roman" w:cs="Times New Roman"/>
          <w:sz w:val="24"/>
          <w:szCs w:val="24"/>
        </w:rPr>
        <w:t xml:space="preserve">vstupují do mediální komunikace, můžeme celkově označit jako připravené, ovšem tento požadavek na připravenost se může dostávat do konfliktu s tlakem na maximální aktuálnost, na co nejrychlejší podání informace. </w:t>
      </w:r>
    </w:p>
    <w:p w14:paraId="095F2B79" w14:textId="77777777" w:rsidR="00653D13" w:rsidRDefault="00653D13"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nových událostí v tištěných textech pak není největší </w:t>
      </w:r>
      <w:r w:rsidR="00F67B87">
        <w:rPr>
          <w:rFonts w:ascii="Times New Roman" w:hAnsi="Times New Roman" w:cs="Times New Roman"/>
          <w:sz w:val="24"/>
          <w:szCs w:val="24"/>
        </w:rPr>
        <w:t>důraz kladen na promyšlenost pod</w:t>
      </w:r>
      <w:r>
        <w:rPr>
          <w:rFonts w:ascii="Times New Roman" w:hAnsi="Times New Roman" w:cs="Times New Roman"/>
          <w:sz w:val="24"/>
          <w:szCs w:val="24"/>
        </w:rPr>
        <w:t xml:space="preserve">ání </w:t>
      </w:r>
      <w:r w:rsidR="00F67B87">
        <w:rPr>
          <w:rFonts w:ascii="Times New Roman" w:hAnsi="Times New Roman" w:cs="Times New Roman"/>
          <w:sz w:val="24"/>
          <w:szCs w:val="24"/>
        </w:rPr>
        <w:t>a propracovanost jazyka zprávy. Ustálily se jakési pevné modely výstavby sdělení a jeho pevné formulace, takže se někdy stává, že se jazykové prostředky ve zprávách nápadně opakují (Mareš, 2016).</w:t>
      </w:r>
    </w:p>
    <w:p w14:paraId="2313709D" w14:textId="77777777" w:rsidR="00F67B87" w:rsidRDefault="00F21AF0" w:rsidP="00F21AF0">
      <w:pPr>
        <w:pStyle w:val="Nadpis3"/>
      </w:pPr>
      <w:bookmarkStart w:id="12" w:name="_Toc44659589"/>
      <w:r>
        <w:t xml:space="preserve">2.2.2 </w:t>
      </w:r>
      <w:r w:rsidR="00F67B87" w:rsidRPr="00F67B87">
        <w:t>Výrazové prostředky</w:t>
      </w:r>
      <w:bookmarkEnd w:id="12"/>
    </w:p>
    <w:p w14:paraId="3BD3FE98" w14:textId="0BFDD976" w:rsidR="00F67B87" w:rsidRDefault="00F67B87" w:rsidP="00D40EA4">
      <w:pPr>
        <w:spacing w:line="360" w:lineRule="auto"/>
        <w:jc w:val="both"/>
        <w:rPr>
          <w:rFonts w:ascii="Times New Roman" w:hAnsi="Times New Roman" w:cs="Times New Roman"/>
          <w:sz w:val="24"/>
          <w:szCs w:val="24"/>
        </w:rPr>
      </w:pPr>
      <w:r w:rsidRPr="00F67B87">
        <w:rPr>
          <w:rFonts w:ascii="Times New Roman" w:hAnsi="Times New Roman" w:cs="Times New Roman"/>
          <w:sz w:val="24"/>
          <w:szCs w:val="24"/>
        </w:rPr>
        <w:t xml:space="preserve">Užívané výrazové prostředky jsou značně různorodé a často nespecifické, jelikož existuje velké množství mediálních textů a značná </w:t>
      </w:r>
      <w:r w:rsidR="00BF4310" w:rsidRPr="00F67B87">
        <w:rPr>
          <w:rFonts w:ascii="Times New Roman" w:hAnsi="Times New Roman" w:cs="Times New Roman"/>
          <w:sz w:val="24"/>
          <w:szCs w:val="24"/>
        </w:rPr>
        <w:t>tematická</w:t>
      </w:r>
      <w:r w:rsidRPr="00F67B87">
        <w:rPr>
          <w:rFonts w:ascii="Times New Roman" w:hAnsi="Times New Roman" w:cs="Times New Roman"/>
          <w:sz w:val="24"/>
          <w:szCs w:val="24"/>
        </w:rPr>
        <w:t xml:space="preserve"> a žánrová pestrost.</w:t>
      </w:r>
      <w:r w:rsidR="004353CC">
        <w:rPr>
          <w:rFonts w:ascii="Times New Roman" w:hAnsi="Times New Roman" w:cs="Times New Roman"/>
          <w:sz w:val="24"/>
          <w:szCs w:val="24"/>
        </w:rPr>
        <w:t xml:space="preserve"> Díky </w:t>
      </w:r>
      <w:r w:rsidR="00001AF8">
        <w:rPr>
          <w:rFonts w:ascii="Times New Roman" w:hAnsi="Times New Roman" w:cs="Times New Roman"/>
          <w:sz w:val="24"/>
          <w:szCs w:val="24"/>
        </w:rPr>
        <w:t>mnoha</w:t>
      </w:r>
      <w:r w:rsidR="004353CC">
        <w:rPr>
          <w:rFonts w:ascii="Times New Roman" w:hAnsi="Times New Roman" w:cs="Times New Roman"/>
          <w:sz w:val="24"/>
          <w:szCs w:val="24"/>
        </w:rPr>
        <w:t xml:space="preserve"> typům obrazových prostředků, frazémů, módn</w:t>
      </w:r>
      <w:r w:rsidR="00001AF8">
        <w:rPr>
          <w:rFonts w:ascii="Times New Roman" w:hAnsi="Times New Roman" w:cs="Times New Roman"/>
          <w:sz w:val="24"/>
          <w:szCs w:val="24"/>
        </w:rPr>
        <w:t xml:space="preserve">ích výrazů, a dokonce i výrazů s větší či menší dávkou expresivity, se autoři publicistických textů </w:t>
      </w:r>
      <w:r w:rsidR="0068574B">
        <w:rPr>
          <w:rFonts w:ascii="Times New Roman" w:hAnsi="Times New Roman" w:cs="Times New Roman"/>
          <w:sz w:val="24"/>
          <w:szCs w:val="24"/>
        </w:rPr>
        <w:t>dokážou</w:t>
      </w:r>
      <w:r w:rsidR="00001AF8">
        <w:rPr>
          <w:rFonts w:ascii="Times New Roman" w:hAnsi="Times New Roman" w:cs="Times New Roman"/>
          <w:sz w:val="24"/>
          <w:szCs w:val="24"/>
        </w:rPr>
        <w:t xml:space="preserve"> snadněji vyjádřit a také podat informace s velkou dávkou přesvědčivosti. Zároveň si díky používání těchto jazykových prostředků budují jakousi osobní identitu v novinářské obci. Často jsou využívány již zmíněné obrazové prostředky, či obrazové pojmenování</w:t>
      </w:r>
      <w:r w:rsidR="00F91157">
        <w:rPr>
          <w:rFonts w:ascii="Times New Roman" w:hAnsi="Times New Roman" w:cs="Times New Roman"/>
          <w:sz w:val="24"/>
          <w:szCs w:val="24"/>
        </w:rPr>
        <w:t xml:space="preserve"> (např. </w:t>
      </w:r>
      <w:r w:rsidR="00F91157">
        <w:rPr>
          <w:rFonts w:ascii="Times New Roman" w:hAnsi="Times New Roman" w:cs="Times New Roman"/>
          <w:i/>
          <w:iCs/>
          <w:sz w:val="24"/>
          <w:szCs w:val="24"/>
        </w:rPr>
        <w:t>\h</w:t>
      </w:r>
      <w:r w:rsidR="00F91157" w:rsidRPr="00F91157">
        <w:rPr>
          <w:rFonts w:ascii="Times New Roman" w:hAnsi="Times New Roman" w:cs="Times New Roman"/>
          <w:i/>
          <w:iCs/>
          <w:sz w:val="24"/>
          <w:szCs w:val="24"/>
        </w:rPr>
        <w:t>lavní tepnou města opět proudí život</w:t>
      </w:r>
      <w:r w:rsidR="00F91157">
        <w:rPr>
          <w:rFonts w:ascii="Times New Roman" w:hAnsi="Times New Roman" w:cs="Times New Roman"/>
          <w:sz w:val="24"/>
          <w:szCs w:val="24"/>
        </w:rPr>
        <w:t xml:space="preserve">). </w:t>
      </w:r>
      <w:r w:rsidR="00001AF8">
        <w:rPr>
          <w:rFonts w:ascii="Times New Roman" w:hAnsi="Times New Roman" w:cs="Times New Roman"/>
          <w:sz w:val="24"/>
          <w:szCs w:val="24"/>
        </w:rPr>
        <w:t>Jedná se o využívání metafor, synekdochy, personifikace apod. Jejich prostřednictvím publicista nejen informuje čtenáře, ale zároveň skrze ně vyjadřuje svůj postoj a vztah k dané problematice.</w:t>
      </w:r>
    </w:p>
    <w:p w14:paraId="0ADF00A8" w14:textId="77777777" w:rsidR="003A2F6A" w:rsidRDefault="00F91157"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Publicistika neustále reaguje na společenské změny a to tím, že jde takzvaně s dobou. V ní se odráží a reflektují politické, společenské, ekonomické a kulturní transformace, směry,</w:t>
      </w:r>
      <w:r w:rsidR="009F6A74">
        <w:rPr>
          <w:rFonts w:ascii="Times New Roman" w:hAnsi="Times New Roman" w:cs="Times New Roman"/>
          <w:sz w:val="24"/>
          <w:szCs w:val="24"/>
        </w:rPr>
        <w:t xml:space="preserve"> </w:t>
      </w:r>
      <w:r>
        <w:rPr>
          <w:rFonts w:ascii="Times New Roman" w:hAnsi="Times New Roman" w:cs="Times New Roman"/>
          <w:sz w:val="24"/>
          <w:szCs w:val="24"/>
        </w:rPr>
        <w:t>proudy.</w:t>
      </w:r>
      <w:r w:rsidR="009F6A74">
        <w:rPr>
          <w:rFonts w:ascii="Times New Roman" w:hAnsi="Times New Roman" w:cs="Times New Roman"/>
          <w:sz w:val="24"/>
          <w:szCs w:val="24"/>
        </w:rPr>
        <w:t xml:space="preserve"> </w:t>
      </w:r>
      <w:r w:rsidR="00F30DB0">
        <w:rPr>
          <w:rFonts w:ascii="Times New Roman" w:hAnsi="Times New Roman" w:cs="Times New Roman"/>
          <w:sz w:val="24"/>
          <w:szCs w:val="24"/>
        </w:rPr>
        <w:t xml:space="preserve">V publicistickém stylu se pak objevují nové výrazy, které se do něj dostávají z politické či ekonomické terminologie, </w:t>
      </w:r>
      <w:proofErr w:type="spellStart"/>
      <w:r w:rsidR="00F30DB0">
        <w:rPr>
          <w:rFonts w:ascii="Times New Roman" w:hAnsi="Times New Roman" w:cs="Times New Roman"/>
          <w:sz w:val="24"/>
          <w:szCs w:val="24"/>
        </w:rPr>
        <w:t>publicismy</w:t>
      </w:r>
      <w:proofErr w:type="spellEnd"/>
      <w:r w:rsidR="00F30DB0">
        <w:rPr>
          <w:rFonts w:ascii="Times New Roman" w:hAnsi="Times New Roman" w:cs="Times New Roman"/>
          <w:sz w:val="24"/>
          <w:szCs w:val="24"/>
        </w:rPr>
        <w:t xml:space="preserve">, či přejatá slova z cizích jazyků (nejčastěji z anglického jazyka- např. </w:t>
      </w:r>
      <w:r w:rsidR="00F30DB0" w:rsidRPr="00F30DB0">
        <w:rPr>
          <w:rFonts w:ascii="Times New Roman" w:hAnsi="Times New Roman" w:cs="Times New Roman"/>
          <w:i/>
          <w:iCs/>
          <w:sz w:val="24"/>
          <w:szCs w:val="24"/>
        </w:rPr>
        <w:t xml:space="preserve">cash </w:t>
      </w:r>
      <w:proofErr w:type="spellStart"/>
      <w:r w:rsidR="00F30DB0" w:rsidRPr="00F30DB0">
        <w:rPr>
          <w:rFonts w:ascii="Times New Roman" w:hAnsi="Times New Roman" w:cs="Times New Roman"/>
          <w:i/>
          <w:iCs/>
          <w:sz w:val="24"/>
          <w:szCs w:val="24"/>
        </w:rPr>
        <w:t>flow</w:t>
      </w:r>
      <w:proofErr w:type="spellEnd"/>
      <w:r w:rsidR="00F30DB0">
        <w:rPr>
          <w:rFonts w:ascii="Times New Roman" w:hAnsi="Times New Roman" w:cs="Times New Roman"/>
          <w:i/>
          <w:iCs/>
          <w:sz w:val="24"/>
          <w:szCs w:val="24"/>
        </w:rPr>
        <w:t>)</w:t>
      </w:r>
      <w:r w:rsidR="00F30DB0">
        <w:rPr>
          <w:rFonts w:ascii="Times New Roman" w:hAnsi="Times New Roman" w:cs="Times New Roman"/>
          <w:sz w:val="24"/>
          <w:szCs w:val="24"/>
        </w:rPr>
        <w:t>.</w:t>
      </w:r>
      <w:r w:rsidR="009F6A74">
        <w:rPr>
          <w:rFonts w:ascii="Times New Roman" w:hAnsi="Times New Roman" w:cs="Times New Roman"/>
          <w:sz w:val="24"/>
          <w:szCs w:val="24"/>
        </w:rPr>
        <w:t xml:space="preserve"> </w:t>
      </w:r>
      <w:r w:rsidR="00F30DB0">
        <w:rPr>
          <w:rFonts w:ascii="Times New Roman" w:hAnsi="Times New Roman" w:cs="Times New Roman"/>
          <w:sz w:val="24"/>
          <w:szCs w:val="24"/>
        </w:rPr>
        <w:t xml:space="preserve">Tím se publicistika snaží udržet si svou aktuálnost. Může jít o jednoslovná, či víceslovná pojmenování. </w:t>
      </w:r>
      <w:proofErr w:type="spellStart"/>
      <w:r w:rsidR="00F30DB0">
        <w:rPr>
          <w:rFonts w:ascii="Times New Roman" w:hAnsi="Times New Roman" w:cs="Times New Roman"/>
          <w:sz w:val="24"/>
          <w:szCs w:val="24"/>
        </w:rPr>
        <w:t>Publicismy</w:t>
      </w:r>
      <w:proofErr w:type="spellEnd"/>
      <w:r w:rsidR="00F30DB0">
        <w:rPr>
          <w:rFonts w:ascii="Times New Roman" w:hAnsi="Times New Roman" w:cs="Times New Roman"/>
          <w:sz w:val="24"/>
          <w:szCs w:val="24"/>
        </w:rPr>
        <w:t xml:space="preserve"> mohou být chápány jako ustálená novinářská klišé</w:t>
      </w:r>
      <w:r w:rsidR="00A60115">
        <w:rPr>
          <w:rFonts w:ascii="Times New Roman" w:hAnsi="Times New Roman" w:cs="Times New Roman"/>
          <w:sz w:val="24"/>
          <w:szCs w:val="24"/>
        </w:rPr>
        <w:t xml:space="preserve">, např. </w:t>
      </w:r>
      <w:r w:rsidR="00A60115" w:rsidRPr="00A60115">
        <w:rPr>
          <w:rFonts w:ascii="Times New Roman" w:hAnsi="Times New Roman" w:cs="Times New Roman"/>
          <w:i/>
          <w:iCs/>
          <w:sz w:val="24"/>
          <w:szCs w:val="24"/>
        </w:rPr>
        <w:t>nalít čistého vína, ruský medvěd znovu udeřil</w:t>
      </w:r>
      <w:r w:rsidR="00A60115">
        <w:rPr>
          <w:rFonts w:ascii="Times New Roman" w:hAnsi="Times New Roman" w:cs="Times New Roman"/>
          <w:sz w:val="24"/>
          <w:szCs w:val="24"/>
        </w:rPr>
        <w:t xml:space="preserve"> apod., nebo také jako výrazy z odborných sfér, které podléhají následné </w:t>
      </w:r>
      <w:proofErr w:type="spellStart"/>
      <w:r w:rsidR="00A60115">
        <w:rPr>
          <w:rFonts w:ascii="Times New Roman" w:hAnsi="Times New Roman" w:cs="Times New Roman"/>
          <w:sz w:val="24"/>
          <w:szCs w:val="24"/>
        </w:rPr>
        <w:t>determinologizaci</w:t>
      </w:r>
      <w:proofErr w:type="spellEnd"/>
      <w:r w:rsidR="00A60115">
        <w:rPr>
          <w:rFonts w:ascii="Times New Roman" w:hAnsi="Times New Roman" w:cs="Times New Roman"/>
          <w:sz w:val="24"/>
          <w:szCs w:val="24"/>
        </w:rPr>
        <w:t xml:space="preserve">. </w:t>
      </w:r>
      <w:r w:rsidR="00A60115">
        <w:rPr>
          <w:rFonts w:ascii="Times New Roman" w:hAnsi="Times New Roman" w:cs="Times New Roman"/>
          <w:sz w:val="24"/>
          <w:szCs w:val="24"/>
        </w:rPr>
        <w:lastRenderedPageBreak/>
        <w:t xml:space="preserve">Ukázkovým případem je slovo klima. Původně zeměpisný termín se v žurnalistice objevuje ve spojeních </w:t>
      </w:r>
      <w:r w:rsidR="00A60115" w:rsidRPr="00A60115">
        <w:rPr>
          <w:rFonts w:ascii="Times New Roman" w:hAnsi="Times New Roman" w:cs="Times New Roman"/>
          <w:sz w:val="24"/>
          <w:szCs w:val="24"/>
        </w:rPr>
        <w:t xml:space="preserve">duchovní klima, společenské klima, </w:t>
      </w:r>
      <w:r w:rsidR="00A60115">
        <w:rPr>
          <w:rFonts w:ascii="Times New Roman" w:hAnsi="Times New Roman" w:cs="Times New Roman"/>
          <w:sz w:val="24"/>
          <w:szCs w:val="24"/>
        </w:rPr>
        <w:t>politické</w:t>
      </w:r>
      <w:r w:rsidR="00A60115" w:rsidRPr="00A60115">
        <w:rPr>
          <w:rFonts w:ascii="Times New Roman" w:hAnsi="Times New Roman" w:cs="Times New Roman"/>
          <w:sz w:val="24"/>
          <w:szCs w:val="24"/>
        </w:rPr>
        <w:t xml:space="preserve"> klima, pracovní klima apod., které se původnímu terminologickému významu již značně vzdalují. </w:t>
      </w:r>
    </w:p>
    <w:p w14:paraId="63F12924" w14:textId="6E6DF1B8" w:rsidR="00F91157" w:rsidRDefault="00A60115" w:rsidP="00D40EA4">
      <w:pPr>
        <w:spacing w:line="360" w:lineRule="auto"/>
        <w:jc w:val="both"/>
        <w:rPr>
          <w:rFonts w:ascii="Times New Roman" w:hAnsi="Times New Roman" w:cs="Times New Roman"/>
          <w:sz w:val="24"/>
          <w:szCs w:val="24"/>
        </w:rPr>
      </w:pPr>
      <w:r w:rsidRPr="00A60115">
        <w:rPr>
          <w:rFonts w:ascii="Times New Roman" w:hAnsi="Times New Roman" w:cs="Times New Roman"/>
          <w:sz w:val="24"/>
          <w:szCs w:val="24"/>
        </w:rPr>
        <w:t>Podstatné jméno klima se tu užívá ve významu „poměry, situace, prostředí“. Podobně se při přenášení do neterminologické oblasti chovají termíny atmosféra, ovzduší a mnoho dalších.</w:t>
      </w:r>
    </w:p>
    <w:p w14:paraId="12851AFA" w14:textId="15C29113" w:rsidR="00C20A57" w:rsidRDefault="00C20A57"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Dalšími, často využívanými výrazovými prostředky jsou frazémy. </w:t>
      </w:r>
      <w:r w:rsidR="00B82C56">
        <w:rPr>
          <w:rFonts w:ascii="Times New Roman" w:hAnsi="Times New Roman" w:cs="Times New Roman"/>
          <w:sz w:val="24"/>
          <w:szCs w:val="24"/>
        </w:rPr>
        <w:t>Populárními jsou zejména latinské výrazy (</w:t>
      </w:r>
      <w:r w:rsidR="00B82C56" w:rsidRPr="00B82C56">
        <w:rPr>
          <w:rFonts w:ascii="Times New Roman" w:hAnsi="Times New Roman" w:cs="Times New Roman"/>
          <w:i/>
          <w:iCs/>
          <w:sz w:val="24"/>
          <w:szCs w:val="24"/>
        </w:rPr>
        <w:t>de facto, status quo, a priori atd</w:t>
      </w:r>
      <w:r w:rsidR="00B82C56">
        <w:rPr>
          <w:rFonts w:ascii="Times New Roman" w:hAnsi="Times New Roman" w:cs="Times New Roman"/>
          <w:sz w:val="24"/>
          <w:szCs w:val="24"/>
        </w:rPr>
        <w:t xml:space="preserve">.), ale také ustálená lidová spojení, jako </w:t>
      </w:r>
      <w:r w:rsidR="00B82C56" w:rsidRPr="00B82C56">
        <w:rPr>
          <w:rFonts w:ascii="Times New Roman" w:hAnsi="Times New Roman" w:cs="Times New Roman"/>
          <w:i/>
          <w:iCs/>
          <w:sz w:val="24"/>
          <w:szCs w:val="24"/>
        </w:rPr>
        <w:t>zákony šité horkou jehlou, potřeba utáhnout si opasky,</w:t>
      </w:r>
      <w:r w:rsidR="00B82C56">
        <w:rPr>
          <w:rFonts w:ascii="Times New Roman" w:hAnsi="Times New Roman" w:cs="Times New Roman"/>
          <w:sz w:val="24"/>
          <w:szCs w:val="24"/>
        </w:rPr>
        <w:t xml:space="preserve"> j</w:t>
      </w:r>
      <w:r w:rsidR="00B82C56" w:rsidRPr="00B82C56">
        <w:rPr>
          <w:rFonts w:ascii="Times New Roman" w:hAnsi="Times New Roman" w:cs="Times New Roman"/>
          <w:sz w:val="24"/>
          <w:szCs w:val="24"/>
        </w:rPr>
        <w:t xml:space="preserve">indy se frazémy obměňují, popř. kontaminují: </w:t>
      </w:r>
      <w:r w:rsidR="00B82C56" w:rsidRPr="00B82C56">
        <w:rPr>
          <w:rFonts w:ascii="Times New Roman" w:hAnsi="Times New Roman" w:cs="Times New Roman"/>
          <w:i/>
          <w:iCs/>
          <w:sz w:val="24"/>
          <w:szCs w:val="24"/>
        </w:rPr>
        <w:t>praní špinavého prádla + špinavé peníze → praní špinavých peněz</w:t>
      </w:r>
      <w:r w:rsidR="00B82C56">
        <w:rPr>
          <w:rFonts w:ascii="Times New Roman" w:hAnsi="Times New Roman" w:cs="Times New Roman"/>
          <w:i/>
          <w:iCs/>
          <w:sz w:val="24"/>
          <w:szCs w:val="24"/>
        </w:rPr>
        <w:t>.</w:t>
      </w:r>
    </w:p>
    <w:p w14:paraId="4EDAD29A" w14:textId="77777777" w:rsidR="00F67B87" w:rsidRPr="00F67B87" w:rsidRDefault="00F21AF0" w:rsidP="00F21AF0">
      <w:pPr>
        <w:pStyle w:val="Nadpis3"/>
      </w:pPr>
      <w:bookmarkStart w:id="13" w:name="_Toc44659590"/>
      <w:r>
        <w:t xml:space="preserve">2.2.3 </w:t>
      </w:r>
      <w:r w:rsidR="00F67B87" w:rsidRPr="00F67B87">
        <w:t>Automatizace/aktualizace</w:t>
      </w:r>
      <w:bookmarkEnd w:id="13"/>
    </w:p>
    <w:p w14:paraId="3BCE3F6D" w14:textId="77777777" w:rsidR="00F67B87" w:rsidRDefault="00F67B87"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Automatizované prostředky jsou nenápadné, očekávané a často tvoří ustálené modely, do nichž je možné rychle dosadit konkrétní formulace, aktualizované prostředky jsou naopak nové, nebo alespoň použité v nových souvislostech, neočekávané a obyčejně nápadné (Mareš, 2016). Automatizované vyjádření spíše odpovídá textům, které mají podat sdělení jasně, stručně a věcně. Aktualizace jsou zase spjaty s přesvědčováním, které je spojeno s </w:t>
      </w:r>
      <w:r w:rsidR="00F07FB2">
        <w:rPr>
          <w:rFonts w:ascii="Times New Roman" w:hAnsi="Times New Roman" w:cs="Times New Roman"/>
          <w:sz w:val="24"/>
          <w:szCs w:val="24"/>
        </w:rPr>
        <w:t>neočekávanými a překvapivými</w:t>
      </w:r>
      <w:r>
        <w:rPr>
          <w:rFonts w:ascii="Times New Roman" w:hAnsi="Times New Roman" w:cs="Times New Roman"/>
          <w:sz w:val="24"/>
          <w:szCs w:val="24"/>
        </w:rPr>
        <w:t xml:space="preserve"> formulacemi</w:t>
      </w:r>
      <w:r w:rsidR="00F07FB2">
        <w:rPr>
          <w:rFonts w:ascii="Times New Roman" w:hAnsi="Times New Roman" w:cs="Times New Roman"/>
          <w:sz w:val="24"/>
          <w:szCs w:val="24"/>
        </w:rPr>
        <w:t xml:space="preserve">, které mají za úkol přitáhnout pozornost (Mareš, 2016). Za projev automatizace také můžeme považovat sklon </w:t>
      </w:r>
      <w:proofErr w:type="spellStart"/>
      <w:r w:rsidR="00F07FB2">
        <w:rPr>
          <w:rFonts w:ascii="Times New Roman" w:hAnsi="Times New Roman" w:cs="Times New Roman"/>
          <w:sz w:val="24"/>
          <w:szCs w:val="24"/>
        </w:rPr>
        <w:t>modelovosti</w:t>
      </w:r>
      <w:proofErr w:type="spellEnd"/>
      <w:r w:rsidR="00F07FB2">
        <w:rPr>
          <w:rFonts w:ascii="Times New Roman" w:hAnsi="Times New Roman" w:cs="Times New Roman"/>
          <w:sz w:val="24"/>
          <w:szCs w:val="24"/>
        </w:rPr>
        <w:t>, kdy média využívají ustálených způsobů výstavby textů a do vzorce pak jen autoři dosazují proměnlivé údaje. Aktualizační prostředky pak mají specifikum v tom, že jsou vnímány recipienty na pozadí způsobu vyjadřování, který je v daném komplexu mediálních textů obvyklý, jako neobvyklé a zvláštní. Mohou to být nespisovná slova a tvary, neobvyklá obrazná vyjádření a nečekaná slovní spojení a různé řečnické otázky, využití rýmu. V poslední době lze hovořit o jakémsi stírání hranic mezi automatizovanými a aktualizovanými prostředky, neboť dochází k četnému využívání aktualizace.</w:t>
      </w:r>
    </w:p>
    <w:p w14:paraId="72641E7F" w14:textId="77777777" w:rsidR="00F07FB2" w:rsidRPr="00811823" w:rsidRDefault="0009778C" w:rsidP="0009778C">
      <w:pPr>
        <w:pStyle w:val="Nadpis3"/>
      </w:pPr>
      <w:bookmarkStart w:id="14" w:name="_Toc44659591"/>
      <w:r>
        <w:t xml:space="preserve">2.2.4 </w:t>
      </w:r>
      <w:r w:rsidR="00F07FB2" w:rsidRPr="00811823">
        <w:t>Obrazná pojmenování</w:t>
      </w:r>
      <w:bookmarkEnd w:id="14"/>
    </w:p>
    <w:p w14:paraId="05F2EF8B" w14:textId="77777777" w:rsidR="00F07FB2" w:rsidRDefault="00F07FB2"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V současných českých mediálních textech je možné nalézt hojný počet obrazných pojmenování</w:t>
      </w:r>
      <w:r w:rsidR="00C23C9F">
        <w:rPr>
          <w:rFonts w:ascii="Times New Roman" w:hAnsi="Times New Roman" w:cs="Times New Roman"/>
          <w:sz w:val="24"/>
          <w:szCs w:val="24"/>
        </w:rPr>
        <w:t>, jako jsou přirovnání, metafory a metonymie. Často se používají jako určitá protiváha užitých odborných termínů a formulací.</w:t>
      </w:r>
    </w:p>
    <w:p w14:paraId="53DC4F48" w14:textId="77777777" w:rsidR="00C23C9F" w:rsidRPr="00811823" w:rsidRDefault="0009778C" w:rsidP="0009778C">
      <w:pPr>
        <w:pStyle w:val="Nadpis3"/>
      </w:pPr>
      <w:bookmarkStart w:id="15" w:name="_Toc44659592"/>
      <w:r>
        <w:t xml:space="preserve">2.2.5 </w:t>
      </w:r>
      <w:r w:rsidR="00C23C9F" w:rsidRPr="00811823">
        <w:t>Neformálnost</w:t>
      </w:r>
      <w:bookmarkEnd w:id="15"/>
    </w:p>
    <w:p w14:paraId="5D7C0886" w14:textId="77777777" w:rsidR="00FA0438" w:rsidRDefault="00480AB0"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Jde o užívání prostředků, které jsou spojeny spíše s mluvenou komunikací, mohou být nositelem příznaku expresivity, mají rys uvolněnosti, nenucenosti. </w:t>
      </w:r>
    </w:p>
    <w:p w14:paraId="45DA684E" w14:textId="5739BFB3" w:rsidR="00C23C9F" w:rsidRDefault="00480AB0"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Takovéto neformální prostředky se čím dál větší měrou prosazují i ve sféře seriózního tisku</w:t>
      </w:r>
      <w:r w:rsidR="00BB2161">
        <w:rPr>
          <w:rFonts w:ascii="Times New Roman" w:hAnsi="Times New Roman" w:cs="Times New Roman"/>
          <w:sz w:val="24"/>
          <w:szCs w:val="24"/>
        </w:rPr>
        <w:t>, kde můžeme naleznout hovorové a nespisovné výrazy, užití slangu, univer</w:t>
      </w:r>
      <w:r w:rsidR="00D778B5">
        <w:rPr>
          <w:rFonts w:ascii="Times New Roman" w:hAnsi="Times New Roman" w:cs="Times New Roman"/>
          <w:sz w:val="24"/>
          <w:szCs w:val="24"/>
        </w:rPr>
        <w:t>bizovaná</w:t>
      </w:r>
      <w:r w:rsidR="00BB2161">
        <w:rPr>
          <w:rFonts w:ascii="Times New Roman" w:hAnsi="Times New Roman" w:cs="Times New Roman"/>
          <w:sz w:val="24"/>
          <w:szCs w:val="24"/>
        </w:rPr>
        <w:t xml:space="preserve"> pojmenování. Ty se často využívají pro to, aby se v textu neopakovaly stále stejná pojmenování.</w:t>
      </w:r>
      <w:r w:rsidR="00D778B5">
        <w:rPr>
          <w:rFonts w:ascii="Times New Roman" w:hAnsi="Times New Roman" w:cs="Times New Roman"/>
          <w:sz w:val="24"/>
          <w:szCs w:val="24"/>
        </w:rPr>
        <w:t xml:space="preserve"> </w:t>
      </w:r>
    </w:p>
    <w:p w14:paraId="66E0486F" w14:textId="77777777" w:rsidR="000B758F" w:rsidRPr="00811823" w:rsidRDefault="001F44FD" w:rsidP="001F44FD">
      <w:pPr>
        <w:pStyle w:val="Nadpis3"/>
      </w:pPr>
      <w:bookmarkStart w:id="16" w:name="_Toc44659593"/>
      <w:r>
        <w:t xml:space="preserve">2.2.6 </w:t>
      </w:r>
      <w:r w:rsidR="000B758F" w:rsidRPr="00811823">
        <w:t>Kreativita autora</w:t>
      </w:r>
      <w:bookmarkEnd w:id="16"/>
    </w:p>
    <w:p w14:paraId="4547AAD5" w14:textId="77777777" w:rsidR="000B758F" w:rsidRDefault="000B758F"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Především v komentářích můžeme nalézt formulace, jejichž cílem je především upoutání pozornosti recipienta, a to svou jedinečností, jazykovou vynalézavostí a hravostí. Další funkcí je vytváření jedinečného stylu autora, který je nezaměnitelný s jinými.</w:t>
      </w:r>
    </w:p>
    <w:p w14:paraId="6971856B" w14:textId="77777777" w:rsidR="00CE77E1" w:rsidRPr="00811823" w:rsidRDefault="001F44FD" w:rsidP="001F44FD">
      <w:pPr>
        <w:pStyle w:val="Nadpis3"/>
      </w:pPr>
      <w:bookmarkStart w:id="17" w:name="_Toc44659594"/>
      <w:r>
        <w:t xml:space="preserve">2.2.7 </w:t>
      </w:r>
      <w:r w:rsidR="00CE77E1" w:rsidRPr="00811823">
        <w:t>Syntaktická výstavba</w:t>
      </w:r>
      <w:bookmarkEnd w:id="17"/>
    </w:p>
    <w:p w14:paraId="4318441F" w14:textId="77777777" w:rsidR="00CE77E1" w:rsidRDefault="00CE77E1"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Jazyková struktura psaných textů by měla </w:t>
      </w:r>
      <w:r w:rsidR="00FF34B7">
        <w:rPr>
          <w:rFonts w:ascii="Times New Roman" w:hAnsi="Times New Roman" w:cs="Times New Roman"/>
          <w:sz w:val="24"/>
          <w:szCs w:val="24"/>
        </w:rPr>
        <w:t>být jasná a přehledná, převažovat by měly</w:t>
      </w:r>
      <w:r>
        <w:rPr>
          <w:rFonts w:ascii="Times New Roman" w:hAnsi="Times New Roman" w:cs="Times New Roman"/>
          <w:sz w:val="24"/>
          <w:szCs w:val="24"/>
        </w:rPr>
        <w:t xml:space="preserve"> spíše jednoduché věty a souřadná slučovací souvětí. K propojení částí</w:t>
      </w:r>
      <w:r w:rsidR="00FF34B7">
        <w:rPr>
          <w:rFonts w:ascii="Times New Roman" w:hAnsi="Times New Roman" w:cs="Times New Roman"/>
          <w:sz w:val="24"/>
          <w:szCs w:val="24"/>
        </w:rPr>
        <w:t xml:space="preserve"> mediálních</w:t>
      </w:r>
      <w:r>
        <w:rPr>
          <w:rFonts w:ascii="Times New Roman" w:hAnsi="Times New Roman" w:cs="Times New Roman"/>
          <w:sz w:val="24"/>
          <w:szCs w:val="24"/>
        </w:rPr>
        <w:t xml:space="preserve"> textů slouží konektory. Jsou</w:t>
      </w:r>
      <w:r w:rsidR="00FF34B7">
        <w:rPr>
          <w:rFonts w:ascii="Times New Roman" w:hAnsi="Times New Roman" w:cs="Times New Roman"/>
          <w:sz w:val="24"/>
          <w:szCs w:val="24"/>
        </w:rPr>
        <w:t xml:space="preserve"> </w:t>
      </w:r>
      <w:r>
        <w:rPr>
          <w:rFonts w:ascii="Times New Roman" w:hAnsi="Times New Roman" w:cs="Times New Roman"/>
          <w:sz w:val="24"/>
          <w:szCs w:val="24"/>
        </w:rPr>
        <w:t xml:space="preserve">využívány </w:t>
      </w:r>
      <w:r w:rsidR="00FF34B7">
        <w:rPr>
          <w:rFonts w:ascii="Times New Roman" w:hAnsi="Times New Roman" w:cs="Times New Roman"/>
          <w:sz w:val="24"/>
          <w:szCs w:val="24"/>
        </w:rPr>
        <w:t xml:space="preserve">některé </w:t>
      </w:r>
      <w:r>
        <w:rPr>
          <w:rFonts w:ascii="Times New Roman" w:hAnsi="Times New Roman" w:cs="Times New Roman"/>
          <w:sz w:val="24"/>
          <w:szCs w:val="24"/>
        </w:rPr>
        <w:t>syntaktické rysy, jako je parcelace (vyčleňování větného členu)</w:t>
      </w:r>
      <w:r w:rsidR="00FF34B7">
        <w:rPr>
          <w:rFonts w:ascii="Times New Roman" w:hAnsi="Times New Roman" w:cs="Times New Roman"/>
          <w:sz w:val="24"/>
          <w:szCs w:val="24"/>
        </w:rPr>
        <w:t xml:space="preserve">, výpovědní modifikace, aj. Jelikož se tato práce bude věnovat ve své praktické části syntaktické analýze četnosti výpovědních modifikací, které patří právě do syntaktické roviny, bude následující kapitola věnována právě </w:t>
      </w:r>
      <w:r w:rsidR="000C676E">
        <w:rPr>
          <w:rFonts w:ascii="Times New Roman" w:hAnsi="Times New Roman" w:cs="Times New Roman"/>
          <w:sz w:val="24"/>
          <w:szCs w:val="24"/>
        </w:rPr>
        <w:t>této problematice.</w:t>
      </w:r>
    </w:p>
    <w:p w14:paraId="14FA2278" w14:textId="77777777" w:rsidR="000C676E" w:rsidRDefault="000C676E" w:rsidP="00D40EA4">
      <w:pPr>
        <w:spacing w:line="360" w:lineRule="auto"/>
        <w:jc w:val="both"/>
        <w:rPr>
          <w:rFonts w:ascii="Times New Roman" w:hAnsi="Times New Roman" w:cs="Times New Roman"/>
          <w:sz w:val="24"/>
          <w:szCs w:val="24"/>
        </w:rPr>
      </w:pPr>
    </w:p>
    <w:p w14:paraId="5B091AD3" w14:textId="77777777" w:rsidR="00811823" w:rsidRDefault="00811823">
      <w:pPr>
        <w:rPr>
          <w:rFonts w:ascii="Times New Roman" w:hAnsi="Times New Roman" w:cs="Times New Roman"/>
          <w:b/>
          <w:sz w:val="24"/>
          <w:szCs w:val="24"/>
        </w:rPr>
      </w:pPr>
      <w:r>
        <w:rPr>
          <w:rFonts w:ascii="Times New Roman" w:hAnsi="Times New Roman" w:cs="Times New Roman"/>
          <w:b/>
          <w:sz w:val="24"/>
          <w:szCs w:val="24"/>
        </w:rPr>
        <w:br w:type="page"/>
      </w:r>
    </w:p>
    <w:p w14:paraId="07570A91" w14:textId="77777777" w:rsidR="000C676E" w:rsidRDefault="000C676E" w:rsidP="00353385">
      <w:pPr>
        <w:pStyle w:val="Nadpis1"/>
        <w:numPr>
          <w:ilvl w:val="0"/>
          <w:numId w:val="7"/>
        </w:numPr>
      </w:pPr>
      <w:bookmarkStart w:id="18" w:name="_Toc44659595"/>
      <w:r w:rsidRPr="00742652">
        <w:lastRenderedPageBreak/>
        <w:t>Syntaktická rovina</w:t>
      </w:r>
      <w:bookmarkEnd w:id="18"/>
    </w:p>
    <w:p w14:paraId="313CFE18" w14:textId="77777777" w:rsidR="00353385" w:rsidRPr="00353385" w:rsidRDefault="00353385" w:rsidP="00353385">
      <w:pPr>
        <w:pStyle w:val="Odstavecseseznamem"/>
        <w:ind w:left="405"/>
      </w:pPr>
    </w:p>
    <w:p w14:paraId="0BECB903" w14:textId="445C5BD4" w:rsidR="000C676E" w:rsidRPr="009914BA" w:rsidRDefault="00AF5D3C"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Pro celou oblast publicistiky je charakteristické</w:t>
      </w:r>
      <w:r w:rsidR="000C676E">
        <w:rPr>
          <w:rFonts w:ascii="Times New Roman" w:hAnsi="Times New Roman" w:cs="Times New Roman"/>
          <w:sz w:val="24"/>
          <w:szCs w:val="24"/>
        </w:rPr>
        <w:t xml:space="preserve"> předávání informací v textech, ať už mluvených, nebo psaných. Úkolem syntaxe je pak popsat výrazovou, významovou komunikativní strukturu jazykových jednotek, které mají schopnost promluvovou funkci </w:t>
      </w:r>
      <w:r w:rsidR="00224DF6">
        <w:rPr>
          <w:rFonts w:ascii="Times New Roman" w:hAnsi="Times New Roman" w:cs="Times New Roman"/>
          <w:sz w:val="24"/>
          <w:szCs w:val="24"/>
        </w:rPr>
        <w:t>plnit (Daneš</w:t>
      </w:r>
      <w:r w:rsidR="009914BA">
        <w:rPr>
          <w:rFonts w:ascii="Times New Roman" w:hAnsi="Times New Roman" w:cs="Times New Roman"/>
          <w:sz w:val="24"/>
          <w:szCs w:val="24"/>
        </w:rPr>
        <w:t>, Grepl, Hlavsa, 1987, s. 7)</w:t>
      </w:r>
      <w:r w:rsidR="003B4612">
        <w:rPr>
          <w:rFonts w:ascii="Times New Roman" w:hAnsi="Times New Roman" w:cs="Times New Roman"/>
          <w:sz w:val="24"/>
          <w:szCs w:val="24"/>
        </w:rPr>
        <w:t>.</w:t>
      </w:r>
      <w:r w:rsidR="009914BA">
        <w:rPr>
          <w:rFonts w:ascii="Times New Roman" w:hAnsi="Times New Roman" w:cs="Times New Roman"/>
          <w:sz w:val="24"/>
          <w:szCs w:val="24"/>
        </w:rPr>
        <w:t xml:space="preserve"> Jádrem</w:t>
      </w:r>
      <w:r w:rsidR="009914BA" w:rsidRPr="009914BA">
        <w:rPr>
          <w:rFonts w:ascii="Times New Roman" w:hAnsi="Times New Roman" w:cs="Times New Roman"/>
          <w:i/>
          <w:sz w:val="24"/>
          <w:szCs w:val="24"/>
        </w:rPr>
        <w:t xml:space="preserve"> syntaxe je popis různých typů struktur založených na syntaktických a sémantických vlastnostech VF, jejich klasifikace, osvětlování jejich systémových relací, hierarchického uspořádání a</w:t>
      </w:r>
      <w:r w:rsidR="009914BA">
        <w:rPr>
          <w:rFonts w:ascii="Times New Roman" w:hAnsi="Times New Roman" w:cs="Times New Roman"/>
          <w:i/>
          <w:sz w:val="24"/>
          <w:szCs w:val="24"/>
        </w:rPr>
        <w:t xml:space="preserve"> spojování (</w:t>
      </w:r>
      <w:r w:rsidR="009914BA">
        <w:rPr>
          <w:rFonts w:ascii="Times New Roman" w:hAnsi="Times New Roman" w:cs="Times New Roman"/>
          <w:sz w:val="24"/>
          <w:szCs w:val="24"/>
        </w:rPr>
        <w:t>Grepl, Karlík, 1986, s. 33). Velmi volně je možné říc</w:t>
      </w:r>
      <w:r w:rsidR="00F86276">
        <w:rPr>
          <w:rFonts w:ascii="Times New Roman" w:hAnsi="Times New Roman" w:cs="Times New Roman"/>
          <w:sz w:val="24"/>
          <w:szCs w:val="24"/>
        </w:rPr>
        <w:t>t</w:t>
      </w:r>
      <w:r w:rsidR="009914BA">
        <w:rPr>
          <w:rFonts w:ascii="Times New Roman" w:hAnsi="Times New Roman" w:cs="Times New Roman"/>
          <w:sz w:val="24"/>
          <w:szCs w:val="24"/>
        </w:rPr>
        <w:t>, že syntax je nauka, která zkoumá a popisuje systémové tvoření správných výpovědí (Grepl, Karlík, 1986, s. 34)</w:t>
      </w:r>
    </w:p>
    <w:p w14:paraId="138256D9" w14:textId="77777777" w:rsidR="009914BA" w:rsidRPr="00742652" w:rsidRDefault="001F44FD" w:rsidP="001F44FD">
      <w:pPr>
        <w:pStyle w:val="Nadpis2"/>
      </w:pPr>
      <w:bookmarkStart w:id="19" w:name="_Toc44659596"/>
      <w:r>
        <w:t xml:space="preserve">3.1 </w:t>
      </w:r>
      <w:r w:rsidR="009914BA" w:rsidRPr="00742652">
        <w:t>Věta a výpověď</w:t>
      </w:r>
      <w:bookmarkEnd w:id="19"/>
    </w:p>
    <w:p w14:paraId="0A4A8380" w14:textId="77777777" w:rsidR="00811823" w:rsidRDefault="009914BA"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Z praktických i teoretických důvodů je výhodné rozlišovat pojmy věta a výpověď.</w:t>
      </w:r>
      <w:r w:rsidR="00742652">
        <w:rPr>
          <w:rFonts w:ascii="Times New Roman" w:hAnsi="Times New Roman" w:cs="Times New Roman"/>
          <w:sz w:val="24"/>
          <w:szCs w:val="24"/>
        </w:rPr>
        <w:t xml:space="preserve"> </w:t>
      </w:r>
      <w:r w:rsidR="00742652" w:rsidRPr="00742652">
        <w:rPr>
          <w:rFonts w:ascii="Times New Roman" w:hAnsi="Times New Roman" w:cs="Times New Roman"/>
          <w:b/>
          <w:sz w:val="24"/>
          <w:szCs w:val="24"/>
        </w:rPr>
        <w:t>Větou</w:t>
      </w:r>
      <w:r w:rsidR="00742652">
        <w:rPr>
          <w:rFonts w:ascii="Times New Roman" w:hAnsi="Times New Roman" w:cs="Times New Roman"/>
          <w:sz w:val="24"/>
          <w:szCs w:val="24"/>
        </w:rPr>
        <w:t xml:space="preserve"> rozumíme situačně nezakotvenou a abstraktně míněnou jazykovou jednotku, jíž dominuje přísudek – VF (Karlík, Nekula, </w:t>
      </w:r>
      <w:proofErr w:type="spellStart"/>
      <w:r w:rsidR="00742652">
        <w:rPr>
          <w:rFonts w:ascii="Times New Roman" w:hAnsi="Times New Roman" w:cs="Times New Roman"/>
          <w:sz w:val="24"/>
          <w:szCs w:val="24"/>
        </w:rPr>
        <w:t>Rusínová</w:t>
      </w:r>
      <w:proofErr w:type="spellEnd"/>
      <w:r w:rsidR="00742652">
        <w:rPr>
          <w:rFonts w:ascii="Times New Roman" w:hAnsi="Times New Roman" w:cs="Times New Roman"/>
          <w:sz w:val="24"/>
          <w:szCs w:val="24"/>
        </w:rPr>
        <w:t xml:space="preserve">, r. 1995, s. 369). Verbum finitum dává mluvčímu a větě schopnost zaujímat stanovisko k mimojazykové skutečnosti. Tak lze větu chápat jako základní syntakticko-sémantickou jednotku jazykového systému vybavenou k tomu fungovat v jazykové interakci jako výpověď, tedy jako elementární jednotka užívání jazykového systému (Grepl, Karlík, 1998, s. 20). </w:t>
      </w:r>
      <w:r w:rsidR="00742652" w:rsidRPr="00F86276">
        <w:rPr>
          <w:rFonts w:ascii="Times New Roman" w:hAnsi="Times New Roman" w:cs="Times New Roman"/>
          <w:b/>
          <w:bCs/>
          <w:sz w:val="24"/>
          <w:szCs w:val="24"/>
        </w:rPr>
        <w:t>Výpověď</w:t>
      </w:r>
      <w:r w:rsidR="00742652">
        <w:rPr>
          <w:rFonts w:ascii="Times New Roman" w:hAnsi="Times New Roman" w:cs="Times New Roman"/>
          <w:sz w:val="24"/>
          <w:szCs w:val="24"/>
        </w:rPr>
        <w:t xml:space="preserve"> je věta, která je zakotvena v určité komunikační situaci. </w:t>
      </w:r>
    </w:p>
    <w:p w14:paraId="67A36F9C" w14:textId="7BDCB7E2" w:rsidR="00742652" w:rsidRDefault="00742652"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Oproti větě je tedy výpověď reálně existující</w:t>
      </w:r>
      <w:r w:rsidR="00E13416">
        <w:rPr>
          <w:rFonts w:ascii="Times New Roman" w:hAnsi="Times New Roman" w:cs="Times New Roman"/>
          <w:sz w:val="24"/>
          <w:szCs w:val="24"/>
        </w:rPr>
        <w:t xml:space="preserve">. </w:t>
      </w:r>
      <w:r w:rsidR="00803AF0">
        <w:rPr>
          <w:rFonts w:ascii="Times New Roman" w:hAnsi="Times New Roman" w:cs="Times New Roman"/>
          <w:sz w:val="24"/>
          <w:szCs w:val="24"/>
        </w:rPr>
        <w:t xml:space="preserve">(Karlík, Nekula, </w:t>
      </w:r>
      <w:proofErr w:type="spellStart"/>
      <w:r w:rsidR="00803AF0">
        <w:rPr>
          <w:rFonts w:ascii="Times New Roman" w:hAnsi="Times New Roman" w:cs="Times New Roman"/>
          <w:sz w:val="24"/>
          <w:szCs w:val="24"/>
        </w:rPr>
        <w:t>Rusínová</w:t>
      </w:r>
      <w:proofErr w:type="spellEnd"/>
      <w:r w:rsidR="00803AF0">
        <w:rPr>
          <w:rFonts w:ascii="Times New Roman" w:hAnsi="Times New Roman" w:cs="Times New Roman"/>
          <w:sz w:val="24"/>
          <w:szCs w:val="24"/>
        </w:rPr>
        <w:t xml:space="preserve">, 1995). </w:t>
      </w:r>
      <w:r w:rsidR="00F86276">
        <w:rPr>
          <w:rFonts w:ascii="Times New Roman" w:hAnsi="Times New Roman" w:cs="Times New Roman"/>
          <w:sz w:val="24"/>
          <w:szCs w:val="24"/>
        </w:rPr>
        <w:t>Výpovědi se</w:t>
      </w:r>
      <w:r w:rsidR="00803AF0">
        <w:rPr>
          <w:rFonts w:ascii="Times New Roman" w:hAnsi="Times New Roman" w:cs="Times New Roman"/>
          <w:sz w:val="24"/>
          <w:szCs w:val="24"/>
        </w:rPr>
        <w:t xml:space="preserve"> liší především těmito znaky:</w:t>
      </w:r>
    </w:p>
    <w:p w14:paraId="03FD90A9" w14:textId="2940DC20" w:rsidR="00803AF0" w:rsidRDefault="00E13416" w:rsidP="00803AF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803AF0">
        <w:rPr>
          <w:rFonts w:ascii="Times New Roman" w:hAnsi="Times New Roman" w:cs="Times New Roman"/>
          <w:sz w:val="24"/>
          <w:szCs w:val="24"/>
        </w:rPr>
        <w:t>ýpovědi jsou vždy situačně zakotvené, neoddělitelné,</w:t>
      </w:r>
    </w:p>
    <w:p w14:paraId="31A366D5" w14:textId="7852FFED" w:rsidR="00803AF0" w:rsidRDefault="00E13416" w:rsidP="00803AF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803AF0">
        <w:rPr>
          <w:rFonts w:ascii="Times New Roman" w:hAnsi="Times New Roman" w:cs="Times New Roman"/>
          <w:sz w:val="24"/>
          <w:szCs w:val="24"/>
        </w:rPr>
        <w:t>ochází k jejich různým modifikacím v rámci sdělení,</w:t>
      </w:r>
    </w:p>
    <w:p w14:paraId="64ACBF23" w14:textId="2F9DE812" w:rsidR="0091323E" w:rsidRDefault="00E13416" w:rsidP="00803AF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91323E">
        <w:rPr>
          <w:rFonts w:ascii="Times New Roman" w:hAnsi="Times New Roman" w:cs="Times New Roman"/>
          <w:sz w:val="24"/>
          <w:szCs w:val="24"/>
        </w:rPr>
        <w:t>e výpovědích je relevantní pořadí jejich složek (mj. v důsledku zakotvenosti výpovědi v určité komunikační situaci),</w:t>
      </w:r>
    </w:p>
    <w:p w14:paraId="522D7FAD" w14:textId="4906B5E0" w:rsidR="00803AF0" w:rsidRDefault="00E13416" w:rsidP="00803AF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803AF0">
        <w:rPr>
          <w:rFonts w:ascii="Times New Roman" w:hAnsi="Times New Roman" w:cs="Times New Roman"/>
          <w:sz w:val="24"/>
          <w:szCs w:val="24"/>
        </w:rPr>
        <w:t>ouze u výpovědí můžeme pátrat po motivaci, hledat záměr toho, proč byly v dané situaci proneseny, nebo napsány,</w:t>
      </w:r>
    </w:p>
    <w:p w14:paraId="3687E125" w14:textId="08AB2D12" w:rsidR="00803AF0" w:rsidRDefault="00E13416" w:rsidP="00803AF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803AF0" w:rsidRPr="0091323E">
        <w:rPr>
          <w:rFonts w:ascii="Times New Roman" w:hAnsi="Times New Roman" w:cs="Times New Roman"/>
          <w:sz w:val="24"/>
          <w:szCs w:val="24"/>
        </w:rPr>
        <w:t xml:space="preserve">e výpovědích je možné identifikovat objekty, k nimž jejich autor </w:t>
      </w:r>
      <w:r w:rsidR="000D4371" w:rsidRPr="0091323E">
        <w:rPr>
          <w:rFonts w:ascii="Times New Roman" w:hAnsi="Times New Roman" w:cs="Times New Roman"/>
          <w:sz w:val="24"/>
          <w:szCs w:val="24"/>
        </w:rPr>
        <w:t xml:space="preserve">odkazuje </w:t>
      </w:r>
      <w:r w:rsidR="000D4371">
        <w:rPr>
          <w:rFonts w:ascii="Times New Roman" w:hAnsi="Times New Roman" w:cs="Times New Roman"/>
          <w:sz w:val="24"/>
          <w:szCs w:val="24"/>
        </w:rPr>
        <w:t>(Grepl</w:t>
      </w:r>
      <w:r w:rsidR="0091323E">
        <w:rPr>
          <w:rFonts w:ascii="Times New Roman" w:hAnsi="Times New Roman" w:cs="Times New Roman"/>
          <w:sz w:val="24"/>
          <w:szCs w:val="24"/>
        </w:rPr>
        <w:t>, Karlík, 1998)</w:t>
      </w:r>
      <w:r>
        <w:rPr>
          <w:rFonts w:ascii="Times New Roman" w:hAnsi="Times New Roman" w:cs="Times New Roman"/>
          <w:sz w:val="24"/>
          <w:szCs w:val="24"/>
        </w:rPr>
        <w:t>.</w:t>
      </w:r>
    </w:p>
    <w:p w14:paraId="15D5255B" w14:textId="772D9E3C" w:rsidR="000D4371" w:rsidRDefault="000D4371"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Někdy se výpovědi nazývají také elementárními textovými jednotkami, ty mohou mít podobu jednoduchých vět nebo podřadných souvětí a jejich různých modifikací.</w:t>
      </w:r>
    </w:p>
    <w:p w14:paraId="2C1C6D97" w14:textId="77777777" w:rsidR="004353CC" w:rsidRDefault="004353CC" w:rsidP="000D4371">
      <w:pPr>
        <w:spacing w:line="360" w:lineRule="auto"/>
        <w:jc w:val="both"/>
        <w:rPr>
          <w:rFonts w:ascii="Times New Roman" w:hAnsi="Times New Roman" w:cs="Times New Roman"/>
          <w:sz w:val="24"/>
          <w:szCs w:val="24"/>
        </w:rPr>
      </w:pPr>
    </w:p>
    <w:p w14:paraId="2D06D087" w14:textId="77777777" w:rsidR="000D4371" w:rsidRPr="00F86276" w:rsidRDefault="000D4371" w:rsidP="00F86276">
      <w:pPr>
        <w:rPr>
          <w:rFonts w:ascii="Times New Roman" w:hAnsi="Times New Roman" w:cs="Times New Roman"/>
          <w:b/>
          <w:bCs/>
          <w:sz w:val="24"/>
          <w:szCs w:val="24"/>
        </w:rPr>
      </w:pPr>
      <w:r w:rsidRPr="00F86276">
        <w:rPr>
          <w:rFonts w:ascii="Times New Roman" w:hAnsi="Times New Roman" w:cs="Times New Roman"/>
          <w:b/>
          <w:bCs/>
          <w:sz w:val="24"/>
          <w:szCs w:val="24"/>
        </w:rPr>
        <w:t>Členění výpovědí v psaných textech</w:t>
      </w:r>
    </w:p>
    <w:p w14:paraId="797A94EB" w14:textId="77777777" w:rsidR="000D4371" w:rsidRDefault="000D4371"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Hranice mezi výpověďmi bývají signalizovány grafickými prostředky, a to interpunkčními znaménky, jako jsou tečka, středník, dvojtečka, vykřičník a otazník. Přičemž tyto prostředky nenaznačují jen ukončení výpovědi, ale i její intonační ztvárnění.</w:t>
      </w:r>
    </w:p>
    <w:p w14:paraId="6EAFFF51" w14:textId="77777777" w:rsidR="000D4371" w:rsidRDefault="00F86276" w:rsidP="00F86276">
      <w:pPr>
        <w:pStyle w:val="Nadpis2"/>
      </w:pPr>
      <w:bookmarkStart w:id="20" w:name="_Toc44659597"/>
      <w:r>
        <w:t xml:space="preserve">3.2 </w:t>
      </w:r>
      <w:r w:rsidR="000D4371" w:rsidRPr="000D4371">
        <w:t>Realizace a modifikace syntaktických konstrukcí v</w:t>
      </w:r>
      <w:r>
        <w:t> </w:t>
      </w:r>
      <w:r w:rsidR="000D4371" w:rsidRPr="000D4371">
        <w:t>textu</w:t>
      </w:r>
      <w:bookmarkEnd w:id="20"/>
    </w:p>
    <w:p w14:paraId="70E2C1AE" w14:textId="77777777" w:rsidR="00F86276" w:rsidRPr="00F86276" w:rsidRDefault="00F86276" w:rsidP="00F86276"/>
    <w:p w14:paraId="462D28C5" w14:textId="0E0AD141" w:rsidR="00523DE3" w:rsidRDefault="00523DE3"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Základními textovými jednotkami mohou být různé ty</w:t>
      </w:r>
      <w:r w:rsidR="00882254">
        <w:rPr>
          <w:rFonts w:ascii="Times New Roman" w:hAnsi="Times New Roman" w:cs="Times New Roman"/>
          <w:sz w:val="24"/>
          <w:szCs w:val="24"/>
        </w:rPr>
        <w:t>py syntaktických konstrukcí, např. užití jedné věty, věta s přídatnými výrazy (v mluveném projevu), souvětn</w:t>
      </w:r>
      <w:r w:rsidR="004B3F09">
        <w:rPr>
          <w:rFonts w:ascii="Times New Roman" w:hAnsi="Times New Roman" w:cs="Times New Roman"/>
          <w:sz w:val="24"/>
          <w:szCs w:val="24"/>
        </w:rPr>
        <w:t>á</w:t>
      </w:r>
      <w:r w:rsidR="00882254">
        <w:rPr>
          <w:rFonts w:ascii="Times New Roman" w:hAnsi="Times New Roman" w:cs="Times New Roman"/>
          <w:sz w:val="24"/>
          <w:szCs w:val="24"/>
        </w:rPr>
        <w:t xml:space="preserve"> konstrukc</w:t>
      </w:r>
      <w:r w:rsidR="004B3F09">
        <w:rPr>
          <w:rFonts w:ascii="Times New Roman" w:hAnsi="Times New Roman" w:cs="Times New Roman"/>
          <w:sz w:val="24"/>
          <w:szCs w:val="24"/>
        </w:rPr>
        <w:t>e</w:t>
      </w:r>
      <w:r w:rsidR="00882254">
        <w:rPr>
          <w:rFonts w:ascii="Times New Roman" w:hAnsi="Times New Roman" w:cs="Times New Roman"/>
          <w:sz w:val="24"/>
          <w:szCs w:val="24"/>
        </w:rPr>
        <w:t xml:space="preserve"> hypotaktic</w:t>
      </w:r>
      <w:r w:rsidR="004B3F09">
        <w:rPr>
          <w:rFonts w:ascii="Times New Roman" w:hAnsi="Times New Roman" w:cs="Times New Roman"/>
          <w:sz w:val="24"/>
          <w:szCs w:val="24"/>
        </w:rPr>
        <w:t>ká</w:t>
      </w:r>
      <w:r w:rsidR="00882254">
        <w:rPr>
          <w:rFonts w:ascii="Times New Roman" w:hAnsi="Times New Roman" w:cs="Times New Roman"/>
          <w:sz w:val="24"/>
          <w:szCs w:val="24"/>
        </w:rPr>
        <w:t>, parataktick</w:t>
      </w:r>
      <w:r w:rsidR="004B3F09">
        <w:rPr>
          <w:rFonts w:ascii="Times New Roman" w:hAnsi="Times New Roman" w:cs="Times New Roman"/>
          <w:sz w:val="24"/>
          <w:szCs w:val="24"/>
        </w:rPr>
        <w:t>é</w:t>
      </w:r>
      <w:r w:rsidR="00882254">
        <w:rPr>
          <w:rFonts w:ascii="Times New Roman" w:hAnsi="Times New Roman" w:cs="Times New Roman"/>
          <w:sz w:val="24"/>
          <w:szCs w:val="24"/>
        </w:rPr>
        <w:t xml:space="preserve"> spojení konstrukcí větných, nebo parentetické začlenění syntaktické konstrukce dovnitř jiné konstrukce.</w:t>
      </w:r>
    </w:p>
    <w:p w14:paraId="4D81F172" w14:textId="77777777" w:rsidR="00882254" w:rsidRDefault="00882254"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Syntaktické konstrukce se však někdy v textech nerealizují ve své pravidelné podobě, ale může docházet k jejich určitým modifikacím</w:t>
      </w:r>
      <w:r w:rsidR="0010433F">
        <w:rPr>
          <w:rFonts w:ascii="Times New Roman" w:hAnsi="Times New Roman" w:cs="Times New Roman"/>
          <w:sz w:val="24"/>
          <w:szCs w:val="24"/>
        </w:rPr>
        <w:t xml:space="preserve">, např. k </w:t>
      </w:r>
      <w:r>
        <w:rPr>
          <w:rFonts w:ascii="Times New Roman" w:hAnsi="Times New Roman" w:cs="Times New Roman"/>
          <w:sz w:val="24"/>
          <w:szCs w:val="24"/>
        </w:rPr>
        <w:t>redukc</w:t>
      </w:r>
      <w:r w:rsidR="0010433F">
        <w:rPr>
          <w:rFonts w:ascii="Times New Roman" w:hAnsi="Times New Roman" w:cs="Times New Roman"/>
          <w:sz w:val="24"/>
          <w:szCs w:val="24"/>
        </w:rPr>
        <w:t>i</w:t>
      </w:r>
      <w:r>
        <w:rPr>
          <w:rFonts w:ascii="Times New Roman" w:hAnsi="Times New Roman" w:cs="Times New Roman"/>
          <w:sz w:val="24"/>
          <w:szCs w:val="24"/>
        </w:rPr>
        <w:t>, neúpln</w:t>
      </w:r>
      <w:r w:rsidR="0010433F">
        <w:rPr>
          <w:rFonts w:ascii="Times New Roman" w:hAnsi="Times New Roman" w:cs="Times New Roman"/>
          <w:sz w:val="24"/>
          <w:szCs w:val="24"/>
        </w:rPr>
        <w:t xml:space="preserve">é </w:t>
      </w:r>
      <w:r>
        <w:rPr>
          <w:rFonts w:ascii="Times New Roman" w:hAnsi="Times New Roman" w:cs="Times New Roman"/>
          <w:sz w:val="24"/>
          <w:szCs w:val="24"/>
        </w:rPr>
        <w:t>realizac</w:t>
      </w:r>
      <w:r w:rsidR="0010433F">
        <w:rPr>
          <w:rFonts w:ascii="Times New Roman" w:hAnsi="Times New Roman" w:cs="Times New Roman"/>
          <w:sz w:val="24"/>
          <w:szCs w:val="24"/>
        </w:rPr>
        <w:t>i</w:t>
      </w:r>
      <w:r>
        <w:rPr>
          <w:rFonts w:ascii="Times New Roman" w:hAnsi="Times New Roman" w:cs="Times New Roman"/>
          <w:sz w:val="24"/>
          <w:szCs w:val="24"/>
        </w:rPr>
        <w:t>, doplnění, aj. (Daneš, Grepl, Hlavsa, 1987, s. 659).</w:t>
      </w:r>
    </w:p>
    <w:p w14:paraId="0D188120" w14:textId="77777777" w:rsidR="00882254" w:rsidRDefault="001F44FD" w:rsidP="001F44FD">
      <w:pPr>
        <w:pStyle w:val="Nadpis2"/>
      </w:pPr>
      <w:bookmarkStart w:id="21" w:name="_Toc44659598"/>
      <w:r>
        <w:t xml:space="preserve">3.3 </w:t>
      </w:r>
      <w:r w:rsidR="00882254" w:rsidRPr="00882254">
        <w:t>Výpovědní modifikace</w:t>
      </w:r>
      <w:bookmarkEnd w:id="21"/>
    </w:p>
    <w:p w14:paraId="001E72E2" w14:textId="77777777" w:rsidR="00F86276" w:rsidRPr="00F86276" w:rsidRDefault="00F86276" w:rsidP="00F86276"/>
    <w:p w14:paraId="2B29FBCE" w14:textId="717C7039" w:rsidR="00F86276" w:rsidRDefault="00882254"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Jak již bylo psáno výše, výpovědi jsou situačně zakotveny v mluvených, či psaných textech. Tato situační zakotvenost pak způsobuje právě vznik různých modifikací úplných větných struktur.</w:t>
      </w:r>
      <w:r w:rsidR="00F86276">
        <w:rPr>
          <w:rFonts w:ascii="Times New Roman" w:hAnsi="Times New Roman" w:cs="Times New Roman"/>
          <w:sz w:val="24"/>
          <w:szCs w:val="24"/>
        </w:rPr>
        <w:t xml:space="preserve"> </w:t>
      </w:r>
      <w:r w:rsidR="00CA118F">
        <w:rPr>
          <w:rFonts w:ascii="Times New Roman" w:hAnsi="Times New Roman" w:cs="Times New Roman"/>
          <w:sz w:val="24"/>
          <w:szCs w:val="24"/>
        </w:rPr>
        <w:t>Běžně</w:t>
      </w:r>
      <w:r>
        <w:rPr>
          <w:rFonts w:ascii="Times New Roman" w:hAnsi="Times New Roman" w:cs="Times New Roman"/>
          <w:sz w:val="24"/>
          <w:szCs w:val="24"/>
        </w:rPr>
        <w:t xml:space="preserve"> se totiž stává, že realizátor výpovědi </w:t>
      </w:r>
      <w:r w:rsidR="00CA118F">
        <w:rPr>
          <w:rFonts w:ascii="Times New Roman" w:hAnsi="Times New Roman" w:cs="Times New Roman"/>
          <w:sz w:val="24"/>
          <w:szCs w:val="24"/>
        </w:rPr>
        <w:t xml:space="preserve">předkládá informace dostačující k dorozumění a k dosažení jeho záměrů (např. se jedná o používání neúplných vět, vynechání již řečeného, aj.) Příjemci sdělení také respektují danou komunikační situaci, zvyklosti vyjadřování v ní. </w:t>
      </w:r>
      <w:r w:rsidR="00CA118F" w:rsidRPr="00CA118F">
        <w:rPr>
          <w:rFonts w:ascii="Times New Roman" w:hAnsi="Times New Roman" w:cs="Times New Roman"/>
          <w:i/>
          <w:sz w:val="24"/>
          <w:szCs w:val="24"/>
        </w:rPr>
        <w:t xml:space="preserve">Chápou a správně interpretují smysl výpovědí, tj. jejich obsahy a komunikační funkce, na základě svých jazykových, slohových a komunikačních kompetencí vždy s pomocí dané situace, a to tak, že si je intuitivně „převádí“ na úplné větné formulace </w:t>
      </w:r>
      <w:r w:rsidR="00CA118F">
        <w:rPr>
          <w:rFonts w:ascii="Times New Roman" w:hAnsi="Times New Roman" w:cs="Times New Roman"/>
          <w:sz w:val="24"/>
          <w:szCs w:val="24"/>
        </w:rPr>
        <w:t xml:space="preserve">(Karlík, Nekula, </w:t>
      </w:r>
      <w:proofErr w:type="spellStart"/>
      <w:r w:rsidR="00CA118F">
        <w:rPr>
          <w:rFonts w:ascii="Times New Roman" w:hAnsi="Times New Roman" w:cs="Times New Roman"/>
          <w:sz w:val="24"/>
          <w:szCs w:val="24"/>
        </w:rPr>
        <w:t>Rusínová</w:t>
      </w:r>
      <w:proofErr w:type="spellEnd"/>
      <w:r w:rsidR="00CA118F">
        <w:rPr>
          <w:rFonts w:ascii="Times New Roman" w:hAnsi="Times New Roman" w:cs="Times New Roman"/>
          <w:sz w:val="24"/>
          <w:szCs w:val="24"/>
        </w:rPr>
        <w:t>, 1995, s. 570).</w:t>
      </w:r>
      <w:r w:rsidR="000C03B9">
        <w:rPr>
          <w:rFonts w:ascii="Times New Roman" w:hAnsi="Times New Roman" w:cs="Times New Roman"/>
          <w:sz w:val="24"/>
          <w:szCs w:val="24"/>
        </w:rPr>
        <w:t xml:space="preserve"> </w:t>
      </w:r>
    </w:p>
    <w:p w14:paraId="57C93BEA" w14:textId="77777777" w:rsidR="003B4612" w:rsidRDefault="007A312B"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problematice výpovědních modifikací existují tzv. systémové a nesystémové jevy. </w:t>
      </w:r>
      <w:r w:rsidRPr="007A312B">
        <w:rPr>
          <w:rFonts w:ascii="Times New Roman" w:hAnsi="Times New Roman" w:cs="Times New Roman"/>
          <w:sz w:val="24"/>
          <w:szCs w:val="24"/>
        </w:rPr>
        <w:t xml:space="preserve">Systémové jevy jsou výsledkem </w:t>
      </w:r>
      <w:r>
        <w:rPr>
          <w:rFonts w:ascii="Times New Roman" w:hAnsi="Times New Roman" w:cs="Times New Roman"/>
          <w:sz w:val="24"/>
          <w:szCs w:val="24"/>
        </w:rPr>
        <w:t>kompetice</w:t>
      </w:r>
      <w:r w:rsidRPr="007A312B">
        <w:rPr>
          <w:rFonts w:ascii="Times New Roman" w:hAnsi="Times New Roman" w:cs="Times New Roman"/>
          <w:sz w:val="24"/>
          <w:szCs w:val="24"/>
        </w:rPr>
        <w:t xml:space="preserve"> mezi relativní významovou explicitností a p</w:t>
      </w:r>
      <w:r>
        <w:rPr>
          <w:rFonts w:ascii="Times New Roman" w:hAnsi="Times New Roman" w:cs="Times New Roman"/>
          <w:sz w:val="24"/>
          <w:szCs w:val="24"/>
        </w:rPr>
        <w:t>oužíváním</w:t>
      </w:r>
      <w:r w:rsidRPr="007A312B">
        <w:rPr>
          <w:rFonts w:ascii="Times New Roman" w:hAnsi="Times New Roman" w:cs="Times New Roman"/>
          <w:sz w:val="24"/>
          <w:szCs w:val="24"/>
        </w:rPr>
        <w:t xml:space="preserve"> </w:t>
      </w:r>
      <w:r>
        <w:rPr>
          <w:rFonts w:ascii="Times New Roman" w:hAnsi="Times New Roman" w:cs="Times New Roman"/>
          <w:sz w:val="24"/>
          <w:szCs w:val="24"/>
        </w:rPr>
        <w:t xml:space="preserve">úspornosti </w:t>
      </w:r>
      <w:r w:rsidRPr="007A312B">
        <w:rPr>
          <w:rFonts w:ascii="Times New Roman" w:hAnsi="Times New Roman" w:cs="Times New Roman"/>
          <w:sz w:val="24"/>
          <w:szCs w:val="24"/>
        </w:rPr>
        <w:t>při užívání jazyka</w:t>
      </w:r>
      <w:r>
        <w:rPr>
          <w:rFonts w:ascii="Times New Roman" w:hAnsi="Times New Roman" w:cs="Times New Roman"/>
          <w:sz w:val="24"/>
          <w:szCs w:val="24"/>
        </w:rPr>
        <w:t>. Zde</w:t>
      </w:r>
      <w:r w:rsidR="00F92F21">
        <w:rPr>
          <w:rFonts w:ascii="Times New Roman" w:hAnsi="Times New Roman" w:cs="Times New Roman"/>
          <w:sz w:val="24"/>
          <w:szCs w:val="24"/>
        </w:rPr>
        <w:t xml:space="preserve"> autoři promluv využívají toho, že vše nemusí být explicitně slovy vyjádřeno, neboť je možné si tyto informace doplnit na základě znalosti </w:t>
      </w:r>
      <w:r w:rsidR="00F92F21" w:rsidRPr="007A312B">
        <w:rPr>
          <w:rFonts w:ascii="Times New Roman" w:hAnsi="Times New Roman" w:cs="Times New Roman"/>
          <w:sz w:val="24"/>
          <w:szCs w:val="24"/>
        </w:rPr>
        <w:t>jazyka</w:t>
      </w:r>
      <w:r w:rsidR="00F92F21">
        <w:rPr>
          <w:rFonts w:ascii="Times New Roman" w:hAnsi="Times New Roman" w:cs="Times New Roman"/>
          <w:sz w:val="24"/>
          <w:szCs w:val="24"/>
        </w:rPr>
        <w:t xml:space="preserve">. </w:t>
      </w:r>
    </w:p>
    <w:p w14:paraId="732AF7EC" w14:textId="263B9B80" w:rsidR="00763022" w:rsidRDefault="00F92F21"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každé oblasti sdělování informací (mluvený a psaný diskurs, veřejný a soukromý diskurs, administrativní a neadministrativní styl, publicistický </w:t>
      </w:r>
      <w:r w:rsidR="004C6D2E">
        <w:rPr>
          <w:rFonts w:ascii="Times New Roman" w:hAnsi="Times New Roman" w:cs="Times New Roman"/>
          <w:sz w:val="24"/>
          <w:szCs w:val="24"/>
        </w:rPr>
        <w:t>styl</w:t>
      </w:r>
      <w:r>
        <w:rPr>
          <w:rFonts w:ascii="Times New Roman" w:hAnsi="Times New Roman" w:cs="Times New Roman"/>
          <w:sz w:val="24"/>
          <w:szCs w:val="24"/>
        </w:rPr>
        <w:t xml:space="preserve"> atd.)</w:t>
      </w:r>
      <w:r w:rsidR="004C6D2E">
        <w:rPr>
          <w:rFonts w:ascii="Times New Roman" w:hAnsi="Times New Roman" w:cs="Times New Roman"/>
          <w:sz w:val="24"/>
          <w:szCs w:val="24"/>
        </w:rPr>
        <w:t xml:space="preserve"> mluvčí používají různou míru explicitnosti.</w:t>
      </w:r>
    </w:p>
    <w:p w14:paraId="4DEA20E9" w14:textId="61436FF5" w:rsidR="007A312B" w:rsidRDefault="00F92F21"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12B" w:rsidRPr="007A312B">
        <w:rPr>
          <w:rFonts w:ascii="Times New Roman" w:hAnsi="Times New Roman" w:cs="Times New Roman"/>
          <w:sz w:val="24"/>
          <w:szCs w:val="24"/>
        </w:rPr>
        <w:t>Nesystémové jevy</w:t>
      </w:r>
      <w:r>
        <w:rPr>
          <w:rFonts w:ascii="Times New Roman" w:hAnsi="Times New Roman" w:cs="Times New Roman"/>
          <w:sz w:val="24"/>
          <w:szCs w:val="24"/>
        </w:rPr>
        <w:t xml:space="preserve"> </w:t>
      </w:r>
      <w:r w:rsidR="007A312B" w:rsidRPr="007A312B">
        <w:rPr>
          <w:rFonts w:ascii="Times New Roman" w:hAnsi="Times New Roman" w:cs="Times New Roman"/>
          <w:sz w:val="24"/>
          <w:szCs w:val="24"/>
        </w:rPr>
        <w:t xml:space="preserve">jsou </w:t>
      </w:r>
      <w:r>
        <w:rPr>
          <w:rFonts w:ascii="Times New Roman" w:hAnsi="Times New Roman" w:cs="Times New Roman"/>
          <w:sz w:val="24"/>
          <w:szCs w:val="24"/>
        </w:rPr>
        <w:t xml:space="preserve">zase </w:t>
      </w:r>
      <w:r w:rsidR="007A312B" w:rsidRPr="007A312B">
        <w:rPr>
          <w:rFonts w:ascii="Times New Roman" w:hAnsi="Times New Roman" w:cs="Times New Roman"/>
          <w:sz w:val="24"/>
          <w:szCs w:val="24"/>
        </w:rPr>
        <w:t xml:space="preserve">výsledkem toho, že texty </w:t>
      </w:r>
      <w:r>
        <w:rPr>
          <w:rFonts w:ascii="Times New Roman" w:hAnsi="Times New Roman" w:cs="Times New Roman"/>
          <w:sz w:val="24"/>
          <w:szCs w:val="24"/>
        </w:rPr>
        <w:t>bývají</w:t>
      </w:r>
      <w:r w:rsidR="007A312B" w:rsidRPr="007A312B">
        <w:rPr>
          <w:rFonts w:ascii="Times New Roman" w:hAnsi="Times New Roman" w:cs="Times New Roman"/>
          <w:sz w:val="24"/>
          <w:szCs w:val="24"/>
        </w:rPr>
        <w:t xml:space="preserve"> tvořeny spontánně, bez přípravy a často bez jasné výpovědní perspektivy, mluvčí se nachází v různém psychickém stavu apod. </w:t>
      </w:r>
      <w:r>
        <w:rPr>
          <w:rFonts w:ascii="Times New Roman" w:hAnsi="Times New Roman" w:cs="Times New Roman"/>
          <w:sz w:val="24"/>
          <w:szCs w:val="24"/>
        </w:rPr>
        <w:t xml:space="preserve">Výpovědní modifikace systémové i nesystémové se zpravidla objevují zejména v </w:t>
      </w:r>
      <w:r w:rsidR="007A312B" w:rsidRPr="007A312B">
        <w:rPr>
          <w:rFonts w:ascii="Times New Roman" w:hAnsi="Times New Roman" w:cs="Times New Roman"/>
          <w:sz w:val="24"/>
          <w:szCs w:val="24"/>
        </w:rPr>
        <w:t>nepřipraven</w:t>
      </w:r>
      <w:r>
        <w:rPr>
          <w:rFonts w:ascii="Times New Roman" w:hAnsi="Times New Roman" w:cs="Times New Roman"/>
          <w:sz w:val="24"/>
          <w:szCs w:val="24"/>
        </w:rPr>
        <w:t>ých</w:t>
      </w:r>
      <w:r w:rsidR="007A312B" w:rsidRPr="007A312B">
        <w:rPr>
          <w:rFonts w:ascii="Times New Roman" w:hAnsi="Times New Roman" w:cs="Times New Roman"/>
          <w:sz w:val="24"/>
          <w:szCs w:val="24"/>
        </w:rPr>
        <w:t xml:space="preserve"> mluven</w:t>
      </w:r>
      <w:r>
        <w:rPr>
          <w:rFonts w:ascii="Times New Roman" w:hAnsi="Times New Roman" w:cs="Times New Roman"/>
          <w:sz w:val="24"/>
          <w:szCs w:val="24"/>
        </w:rPr>
        <w:t>ých</w:t>
      </w:r>
      <w:r w:rsidR="007A312B" w:rsidRPr="007A312B">
        <w:rPr>
          <w:rFonts w:ascii="Times New Roman" w:hAnsi="Times New Roman" w:cs="Times New Roman"/>
          <w:sz w:val="24"/>
          <w:szCs w:val="24"/>
        </w:rPr>
        <w:t xml:space="preserve"> </w:t>
      </w:r>
      <w:r>
        <w:rPr>
          <w:rFonts w:ascii="Times New Roman" w:hAnsi="Times New Roman" w:cs="Times New Roman"/>
          <w:sz w:val="24"/>
          <w:szCs w:val="24"/>
        </w:rPr>
        <w:t>projevech</w:t>
      </w:r>
      <w:r w:rsidR="007A312B" w:rsidRPr="007A312B">
        <w:rPr>
          <w:rFonts w:ascii="Times New Roman" w:hAnsi="Times New Roman" w:cs="Times New Roman"/>
          <w:sz w:val="24"/>
          <w:szCs w:val="24"/>
        </w:rPr>
        <w:t xml:space="preserve">, tedy typicky v dialogu, zatímco v psaném diskursu se objevují </w:t>
      </w:r>
      <w:r>
        <w:rPr>
          <w:rFonts w:ascii="Times New Roman" w:hAnsi="Times New Roman" w:cs="Times New Roman"/>
          <w:sz w:val="24"/>
          <w:szCs w:val="24"/>
        </w:rPr>
        <w:t xml:space="preserve">systémové jevy </w:t>
      </w:r>
      <w:r w:rsidR="007A312B" w:rsidRPr="007A312B">
        <w:rPr>
          <w:rFonts w:ascii="Times New Roman" w:hAnsi="Times New Roman" w:cs="Times New Roman"/>
          <w:sz w:val="24"/>
          <w:szCs w:val="24"/>
        </w:rPr>
        <w:t>tím více, čím méně je to odborný či administrativní</w:t>
      </w:r>
      <w:r>
        <w:rPr>
          <w:rFonts w:ascii="Times New Roman" w:hAnsi="Times New Roman" w:cs="Times New Roman"/>
          <w:sz w:val="24"/>
          <w:szCs w:val="24"/>
        </w:rPr>
        <w:t xml:space="preserve"> styl</w:t>
      </w:r>
      <w:r w:rsidR="007A312B" w:rsidRPr="007A312B">
        <w:rPr>
          <w:rFonts w:ascii="Times New Roman" w:hAnsi="Times New Roman" w:cs="Times New Roman"/>
          <w:sz w:val="24"/>
          <w:szCs w:val="24"/>
        </w:rPr>
        <w:t xml:space="preserve">, a </w:t>
      </w:r>
      <w:r>
        <w:rPr>
          <w:rFonts w:ascii="Times New Roman" w:hAnsi="Times New Roman" w:cs="Times New Roman"/>
          <w:sz w:val="24"/>
          <w:szCs w:val="24"/>
        </w:rPr>
        <w:t>nesystémové jevy</w:t>
      </w:r>
      <w:r w:rsidR="007A312B" w:rsidRPr="007A312B">
        <w:rPr>
          <w:rFonts w:ascii="Times New Roman" w:hAnsi="Times New Roman" w:cs="Times New Roman"/>
          <w:sz w:val="24"/>
          <w:szCs w:val="24"/>
        </w:rPr>
        <w:t xml:space="preserve"> jsou tím více tolerovatelné, čím více jde o diskurs soukromý.</w:t>
      </w:r>
      <w:r w:rsidR="004C6D2E">
        <w:rPr>
          <w:rFonts w:ascii="Times New Roman" w:hAnsi="Times New Roman" w:cs="Times New Roman"/>
          <w:sz w:val="24"/>
          <w:szCs w:val="24"/>
        </w:rPr>
        <w:t xml:space="preserve"> (Hirschová, 2017)</w:t>
      </w:r>
    </w:p>
    <w:p w14:paraId="51939D45" w14:textId="665449CD" w:rsidR="00811823" w:rsidRDefault="000C03B9"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Výpovědní modifikace mají většinou aktuální řečový charakter, jsou proto velmi rozmanité a není možné je v této rozmanitosti všechny registrovat a popsat, nicméně lze alespoň zhruba vyčlenit několik základních typů modifikačních procesů. Je to důležité i proto, že n</w:t>
      </w:r>
      <w:r w:rsidR="005D4F3B">
        <w:rPr>
          <w:rFonts w:ascii="Times New Roman" w:hAnsi="Times New Roman" w:cs="Times New Roman"/>
          <w:sz w:val="24"/>
          <w:szCs w:val="24"/>
        </w:rPr>
        <w:t xml:space="preserve">ěkteré výpovědní modifikáty nabývají </w:t>
      </w:r>
      <w:r w:rsidR="004C05EE">
        <w:rPr>
          <w:rFonts w:ascii="Times New Roman" w:hAnsi="Times New Roman" w:cs="Times New Roman"/>
          <w:sz w:val="24"/>
          <w:szCs w:val="24"/>
        </w:rPr>
        <w:t>povahy ustálených</w:t>
      </w:r>
      <w:r w:rsidR="005D4F3B">
        <w:rPr>
          <w:rFonts w:ascii="Times New Roman" w:hAnsi="Times New Roman" w:cs="Times New Roman"/>
          <w:sz w:val="24"/>
          <w:szCs w:val="24"/>
        </w:rPr>
        <w:t xml:space="preserve"> syntaktických útvarů, které plní různé funkce, a to vyjádření jistých komunikačních cílů a postojů mluvčího, nebo jsou prostředkem textové návaznosti, soudržnosti. </w:t>
      </w:r>
    </w:p>
    <w:p w14:paraId="0D017CAD" w14:textId="5E0C659C" w:rsidR="00FB079D" w:rsidRPr="003B4612" w:rsidRDefault="001F44FD" w:rsidP="003B4612">
      <w:pPr>
        <w:spacing w:line="360" w:lineRule="auto"/>
        <w:jc w:val="both"/>
        <w:rPr>
          <w:rFonts w:ascii="Times New Roman" w:hAnsi="Times New Roman" w:cs="Times New Roman"/>
          <w:sz w:val="24"/>
          <w:szCs w:val="24"/>
        </w:rPr>
      </w:pPr>
      <w:r>
        <w:t xml:space="preserve"> </w:t>
      </w:r>
      <w:r w:rsidR="00FB079D" w:rsidRPr="003B4612">
        <w:rPr>
          <w:rFonts w:ascii="Times New Roman" w:hAnsi="Times New Roman" w:cs="Times New Roman"/>
          <w:sz w:val="24"/>
          <w:szCs w:val="24"/>
        </w:rPr>
        <w:t xml:space="preserve">Za základní členění výpovědních modifikací považujeme členění na motivované a nemotivované výpovědní modifikace. </w:t>
      </w:r>
    </w:p>
    <w:p w14:paraId="0D18A103" w14:textId="77777777" w:rsidR="00FB079D" w:rsidRPr="00FB079D" w:rsidRDefault="00A86F5A" w:rsidP="00A86F5A">
      <w:pPr>
        <w:pStyle w:val="Nadpis3"/>
      </w:pPr>
      <w:bookmarkStart w:id="22" w:name="_Toc44659599"/>
      <w:r>
        <w:t xml:space="preserve">3.3.1 </w:t>
      </w:r>
      <w:r w:rsidR="00FB079D" w:rsidRPr="00FB079D">
        <w:t>Motivované výpovědní modifikace</w:t>
      </w:r>
      <w:bookmarkEnd w:id="22"/>
    </w:p>
    <w:p w14:paraId="1CF1A6EE" w14:textId="73E1A9D0" w:rsidR="00C52A52" w:rsidRDefault="00C52A52" w:rsidP="000D4371">
      <w:pPr>
        <w:spacing w:line="360" w:lineRule="auto"/>
        <w:jc w:val="both"/>
        <w:rPr>
          <w:rFonts w:ascii="Times New Roman" w:hAnsi="Times New Roman" w:cs="Times New Roman"/>
          <w:sz w:val="24"/>
          <w:szCs w:val="24"/>
        </w:rPr>
      </w:pPr>
      <w:r w:rsidRPr="00C52A52">
        <w:rPr>
          <w:rFonts w:ascii="Times New Roman" w:hAnsi="Times New Roman" w:cs="Times New Roman"/>
          <w:sz w:val="24"/>
          <w:szCs w:val="24"/>
        </w:rPr>
        <w:t>Mezi tendence současné</w:t>
      </w:r>
      <w:r>
        <w:rPr>
          <w:rFonts w:ascii="Times New Roman" w:hAnsi="Times New Roman" w:cs="Times New Roman"/>
          <w:sz w:val="24"/>
          <w:szCs w:val="24"/>
        </w:rPr>
        <w:t xml:space="preserve"> publicistiky</w:t>
      </w:r>
      <w:r w:rsidRPr="00C52A52">
        <w:rPr>
          <w:rFonts w:ascii="Times New Roman" w:hAnsi="Times New Roman" w:cs="Times New Roman"/>
          <w:sz w:val="24"/>
          <w:szCs w:val="24"/>
        </w:rPr>
        <w:t xml:space="preserve"> patří uvolňování </w:t>
      </w:r>
      <w:r>
        <w:rPr>
          <w:rFonts w:ascii="Times New Roman" w:hAnsi="Times New Roman" w:cs="Times New Roman"/>
          <w:sz w:val="24"/>
          <w:szCs w:val="24"/>
        </w:rPr>
        <w:t>syntaktické struktury komunikátů</w:t>
      </w:r>
      <w:r w:rsidRPr="00C52A52">
        <w:rPr>
          <w:rFonts w:ascii="Times New Roman" w:hAnsi="Times New Roman" w:cs="Times New Roman"/>
          <w:sz w:val="24"/>
          <w:szCs w:val="24"/>
        </w:rPr>
        <w:t xml:space="preserve">, </w:t>
      </w:r>
      <w:r>
        <w:rPr>
          <w:rFonts w:ascii="Times New Roman" w:hAnsi="Times New Roman" w:cs="Times New Roman"/>
          <w:sz w:val="24"/>
          <w:szCs w:val="24"/>
        </w:rPr>
        <w:t xml:space="preserve">která pozvolna přechází z hovorové oblasti </w:t>
      </w:r>
      <w:r w:rsidRPr="00C52A52">
        <w:rPr>
          <w:rFonts w:ascii="Times New Roman" w:hAnsi="Times New Roman" w:cs="Times New Roman"/>
          <w:sz w:val="24"/>
          <w:szCs w:val="24"/>
        </w:rPr>
        <w:t xml:space="preserve">jazyka, </w:t>
      </w:r>
      <w:r>
        <w:rPr>
          <w:rFonts w:ascii="Times New Roman" w:hAnsi="Times New Roman" w:cs="Times New Roman"/>
          <w:sz w:val="24"/>
          <w:szCs w:val="24"/>
        </w:rPr>
        <w:t xml:space="preserve">a </w:t>
      </w:r>
      <w:r w:rsidRPr="00C52A52">
        <w:rPr>
          <w:rFonts w:ascii="Times New Roman" w:hAnsi="Times New Roman" w:cs="Times New Roman"/>
          <w:sz w:val="24"/>
          <w:szCs w:val="24"/>
        </w:rPr>
        <w:t xml:space="preserve">v textu </w:t>
      </w:r>
      <w:r>
        <w:rPr>
          <w:rFonts w:ascii="Times New Roman" w:hAnsi="Times New Roman" w:cs="Times New Roman"/>
          <w:sz w:val="24"/>
          <w:szCs w:val="24"/>
        </w:rPr>
        <w:t xml:space="preserve">se </w:t>
      </w:r>
      <w:r w:rsidRPr="00C52A52">
        <w:rPr>
          <w:rFonts w:ascii="Times New Roman" w:hAnsi="Times New Roman" w:cs="Times New Roman"/>
          <w:sz w:val="24"/>
          <w:szCs w:val="24"/>
        </w:rPr>
        <w:t>může realizovat např. tzv. kompletací výpověd</w:t>
      </w:r>
      <w:r>
        <w:rPr>
          <w:rFonts w:ascii="Times New Roman" w:hAnsi="Times New Roman" w:cs="Times New Roman"/>
          <w:sz w:val="24"/>
          <w:szCs w:val="24"/>
        </w:rPr>
        <w:t>i</w:t>
      </w:r>
      <w:r w:rsidRPr="00C52A52">
        <w:rPr>
          <w:rFonts w:ascii="Times New Roman" w:hAnsi="Times New Roman" w:cs="Times New Roman"/>
          <w:sz w:val="24"/>
          <w:szCs w:val="24"/>
        </w:rPr>
        <w:t xml:space="preserve">, která souvisí s výpovědními modifikacemi. </w:t>
      </w:r>
      <w:r>
        <w:rPr>
          <w:rFonts w:ascii="Times New Roman" w:hAnsi="Times New Roman" w:cs="Times New Roman"/>
          <w:sz w:val="24"/>
          <w:szCs w:val="24"/>
        </w:rPr>
        <w:t>Například e</w:t>
      </w:r>
      <w:r w:rsidRPr="00C52A52">
        <w:rPr>
          <w:rFonts w:ascii="Times New Roman" w:hAnsi="Times New Roman" w:cs="Times New Roman"/>
          <w:sz w:val="24"/>
          <w:szCs w:val="24"/>
        </w:rPr>
        <w:t>lipsa neboli neúplná výpověď, je projevem jazykové ekonomie, její využití v</w:t>
      </w:r>
      <w:r>
        <w:rPr>
          <w:rFonts w:ascii="Times New Roman" w:hAnsi="Times New Roman" w:cs="Times New Roman"/>
          <w:sz w:val="24"/>
          <w:szCs w:val="24"/>
        </w:rPr>
        <w:t xml:space="preserve"> publicistice </w:t>
      </w:r>
      <w:r w:rsidRPr="00C52A52">
        <w:rPr>
          <w:rFonts w:ascii="Times New Roman" w:hAnsi="Times New Roman" w:cs="Times New Roman"/>
          <w:sz w:val="24"/>
          <w:szCs w:val="24"/>
        </w:rPr>
        <w:t>může být příznakové například při pominutí východiskové části výpovědi.</w:t>
      </w:r>
      <w:r>
        <w:rPr>
          <w:rFonts w:ascii="Times New Roman" w:hAnsi="Times New Roman" w:cs="Times New Roman"/>
          <w:sz w:val="24"/>
          <w:szCs w:val="24"/>
        </w:rPr>
        <w:t xml:space="preserve"> </w:t>
      </w:r>
    </w:p>
    <w:p w14:paraId="04E5B15B" w14:textId="42EB4333" w:rsidR="00882254" w:rsidRDefault="005C4200" w:rsidP="000D4371">
      <w:pPr>
        <w:spacing w:line="360" w:lineRule="auto"/>
        <w:jc w:val="both"/>
        <w:rPr>
          <w:rFonts w:ascii="Times New Roman" w:hAnsi="Times New Roman" w:cs="Times New Roman"/>
          <w:sz w:val="24"/>
          <w:szCs w:val="24"/>
        </w:rPr>
      </w:pPr>
      <w:r w:rsidRPr="005C4200">
        <w:rPr>
          <w:rFonts w:ascii="Times New Roman" w:hAnsi="Times New Roman" w:cs="Times New Roman"/>
          <w:sz w:val="24"/>
          <w:szCs w:val="24"/>
        </w:rPr>
        <w:t>Motivované odchylky nebo též konstrukční zvláštnosti a výpovědní modifikace</w:t>
      </w:r>
      <w:r w:rsidR="00520777">
        <w:rPr>
          <w:rFonts w:ascii="Times New Roman" w:hAnsi="Times New Roman" w:cs="Times New Roman"/>
          <w:sz w:val="24"/>
          <w:szCs w:val="24"/>
        </w:rPr>
        <w:t xml:space="preserve"> nejsou</w:t>
      </w:r>
      <w:r w:rsidRPr="005C4200">
        <w:rPr>
          <w:rFonts w:ascii="Times New Roman" w:hAnsi="Times New Roman" w:cs="Times New Roman"/>
          <w:sz w:val="24"/>
          <w:szCs w:val="24"/>
        </w:rPr>
        <w:t xml:space="preserve"> </w:t>
      </w:r>
      <w:r w:rsidR="00520777">
        <w:rPr>
          <w:rFonts w:ascii="Times New Roman" w:hAnsi="Times New Roman" w:cs="Times New Roman"/>
          <w:sz w:val="24"/>
          <w:szCs w:val="24"/>
        </w:rPr>
        <w:t>považovány</w:t>
      </w:r>
      <w:r w:rsidRPr="005C4200">
        <w:rPr>
          <w:rFonts w:ascii="Times New Roman" w:hAnsi="Times New Roman" w:cs="Times New Roman"/>
          <w:sz w:val="24"/>
          <w:szCs w:val="24"/>
        </w:rPr>
        <w:t xml:space="preserve"> za syntak</w:t>
      </w:r>
      <w:r w:rsidR="00520777">
        <w:rPr>
          <w:rFonts w:ascii="Times New Roman" w:hAnsi="Times New Roman" w:cs="Times New Roman"/>
          <w:sz w:val="24"/>
          <w:szCs w:val="24"/>
        </w:rPr>
        <w:t xml:space="preserve">tické nedostatky, jsou mezi ně řazeny elipsa, </w:t>
      </w:r>
      <w:r w:rsidR="00747EEF">
        <w:rPr>
          <w:rFonts w:ascii="Times New Roman" w:hAnsi="Times New Roman" w:cs="Times New Roman"/>
          <w:sz w:val="24"/>
          <w:szCs w:val="24"/>
        </w:rPr>
        <w:t xml:space="preserve">apoziopeze a </w:t>
      </w:r>
      <w:proofErr w:type="spellStart"/>
      <w:r w:rsidR="00747EEF">
        <w:rPr>
          <w:rFonts w:ascii="Times New Roman" w:hAnsi="Times New Roman" w:cs="Times New Roman"/>
          <w:sz w:val="24"/>
          <w:szCs w:val="24"/>
        </w:rPr>
        <w:t>proziopeze</w:t>
      </w:r>
      <w:proofErr w:type="spellEnd"/>
      <w:r w:rsidR="00747EEF">
        <w:rPr>
          <w:rFonts w:ascii="Times New Roman" w:hAnsi="Times New Roman" w:cs="Times New Roman"/>
          <w:sz w:val="24"/>
          <w:szCs w:val="24"/>
        </w:rPr>
        <w:t>, samostatný</w:t>
      </w:r>
      <w:r w:rsidRPr="005C4200">
        <w:rPr>
          <w:rFonts w:ascii="Times New Roman" w:hAnsi="Times New Roman" w:cs="Times New Roman"/>
          <w:sz w:val="24"/>
          <w:szCs w:val="24"/>
        </w:rPr>
        <w:t xml:space="preserve"> větný člen, </w:t>
      </w:r>
      <w:r w:rsidR="00520777">
        <w:rPr>
          <w:rFonts w:ascii="Times New Roman" w:hAnsi="Times New Roman" w:cs="Times New Roman"/>
          <w:sz w:val="24"/>
          <w:szCs w:val="24"/>
        </w:rPr>
        <w:t>parcelace</w:t>
      </w:r>
      <w:r w:rsidR="00FE47AA">
        <w:rPr>
          <w:rFonts w:ascii="Times New Roman" w:hAnsi="Times New Roman" w:cs="Times New Roman"/>
          <w:sz w:val="24"/>
          <w:szCs w:val="24"/>
        </w:rPr>
        <w:t xml:space="preserve"> výpovědi, osamostatňován</w:t>
      </w:r>
      <w:r w:rsidR="00C52A52">
        <w:rPr>
          <w:rFonts w:ascii="Times New Roman" w:hAnsi="Times New Roman" w:cs="Times New Roman"/>
          <w:sz w:val="24"/>
          <w:szCs w:val="24"/>
        </w:rPr>
        <w:t>í, parenteze, substituce vedlejších vět.</w:t>
      </w:r>
    </w:p>
    <w:p w14:paraId="7AD1AB8C" w14:textId="77777777" w:rsidR="006E1529" w:rsidRPr="005D39C8" w:rsidRDefault="00A86F5A" w:rsidP="00A86F5A">
      <w:pPr>
        <w:pStyle w:val="Nadpis4"/>
      </w:pPr>
      <w:r>
        <w:t xml:space="preserve">3.3.1.1 </w:t>
      </w:r>
      <w:r w:rsidR="006E1529" w:rsidRPr="005D39C8">
        <w:t>Elipsa</w:t>
      </w:r>
    </w:p>
    <w:p w14:paraId="58AF229A" w14:textId="77777777" w:rsidR="006E1529" w:rsidRDefault="006E1529"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Jedná se o vypuštění (elipsu) některého komponentu konstrukce (výpovědi), který je však možné na základě kontextu nebo situace jednoznačně doplnit. Patří sem zejména:</w:t>
      </w:r>
    </w:p>
    <w:p w14:paraId="51CF5AD1" w14:textId="15C518F0" w:rsidR="006E1529" w:rsidRDefault="006E1529" w:rsidP="006E1529">
      <w:pPr>
        <w:pStyle w:val="Odstavecseseznamem"/>
        <w:numPr>
          <w:ilvl w:val="0"/>
          <w:numId w:val="2"/>
        </w:num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Vynechání slovesného predikátu (samotného základu věty), </w:t>
      </w:r>
      <w:r w:rsidR="00DC6C93">
        <w:rPr>
          <w:rFonts w:ascii="Times New Roman" w:hAnsi="Times New Roman" w:cs="Times New Roman"/>
          <w:sz w:val="24"/>
          <w:szCs w:val="24"/>
        </w:rPr>
        <w:t xml:space="preserve">např. </w:t>
      </w:r>
      <w:r w:rsidRPr="006E1529">
        <w:rPr>
          <w:rFonts w:ascii="Times New Roman" w:hAnsi="Times New Roman" w:cs="Times New Roman"/>
          <w:sz w:val="24"/>
          <w:szCs w:val="24"/>
        </w:rPr>
        <w:t>při opakování téhož predikátu:</w:t>
      </w:r>
      <w:r>
        <w:rPr>
          <w:rFonts w:ascii="Times New Roman" w:hAnsi="Times New Roman" w:cs="Times New Roman"/>
          <w:i/>
          <w:sz w:val="24"/>
          <w:szCs w:val="24"/>
        </w:rPr>
        <w:t xml:space="preserve"> </w:t>
      </w:r>
      <w:r w:rsidR="00DC6C93">
        <w:rPr>
          <w:rFonts w:ascii="Times New Roman" w:hAnsi="Times New Roman" w:cs="Times New Roman"/>
          <w:i/>
          <w:sz w:val="24"/>
          <w:szCs w:val="24"/>
        </w:rPr>
        <w:t>Poslanecká sněmovna schválila základní parametry státního rozpočtu na příští rok a senát zase zákon o nižších daních na noviny a periodika.</w:t>
      </w:r>
    </w:p>
    <w:p w14:paraId="1ADBDAD8" w14:textId="4B09CB1D" w:rsidR="006E1529" w:rsidRPr="00F926C2" w:rsidRDefault="006E1529" w:rsidP="006E1529">
      <w:pPr>
        <w:pStyle w:val="Odstavecseseznamem"/>
        <w:numPr>
          <w:ilvl w:val="0"/>
          <w:numId w:val="2"/>
        </w:numPr>
        <w:spacing w:line="360" w:lineRule="auto"/>
        <w:jc w:val="both"/>
        <w:rPr>
          <w:rFonts w:ascii="Times New Roman" w:hAnsi="Times New Roman" w:cs="Times New Roman"/>
          <w:sz w:val="24"/>
          <w:szCs w:val="24"/>
        </w:rPr>
      </w:pPr>
      <w:r w:rsidRPr="006E1529">
        <w:rPr>
          <w:rFonts w:ascii="Times New Roman" w:hAnsi="Times New Roman" w:cs="Times New Roman"/>
          <w:sz w:val="24"/>
          <w:szCs w:val="24"/>
        </w:rPr>
        <w:t>Vynechání být v slovesně-jmenných predikátech</w:t>
      </w:r>
      <w:r w:rsidR="00F926C2">
        <w:rPr>
          <w:rFonts w:ascii="Times New Roman" w:hAnsi="Times New Roman" w:cs="Times New Roman"/>
          <w:sz w:val="24"/>
          <w:szCs w:val="24"/>
        </w:rPr>
        <w:t xml:space="preserve">, </w:t>
      </w:r>
      <w:r w:rsidR="00DC6C93">
        <w:rPr>
          <w:rFonts w:ascii="Times New Roman" w:hAnsi="Times New Roman" w:cs="Times New Roman"/>
          <w:sz w:val="24"/>
          <w:szCs w:val="24"/>
        </w:rPr>
        <w:t xml:space="preserve">např. </w:t>
      </w:r>
      <w:r w:rsidR="00DC6C93">
        <w:rPr>
          <w:rFonts w:ascii="Times New Roman" w:hAnsi="Times New Roman" w:cs="Times New Roman"/>
          <w:i/>
          <w:sz w:val="24"/>
          <w:szCs w:val="24"/>
        </w:rPr>
        <w:t>Chvályhodné! Zpěvák Pepa Vojtek přispěl dětským domovům pětimístnou částkou.</w:t>
      </w:r>
    </w:p>
    <w:p w14:paraId="7F675EEA" w14:textId="5E8F5EF1" w:rsidR="00F926C2" w:rsidRDefault="00F926C2" w:rsidP="006E1529">
      <w:pPr>
        <w:pStyle w:val="Odstavecseseznamem"/>
        <w:numPr>
          <w:ilvl w:val="0"/>
          <w:numId w:val="2"/>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Vynechání komponentů složených tvarů slovesných, </w:t>
      </w:r>
      <w:r w:rsidR="00F85090">
        <w:rPr>
          <w:rFonts w:ascii="Times New Roman" w:hAnsi="Times New Roman" w:cs="Times New Roman"/>
          <w:sz w:val="24"/>
          <w:szCs w:val="24"/>
        </w:rPr>
        <w:t xml:space="preserve">např. </w:t>
      </w:r>
      <w:r w:rsidR="00F85090">
        <w:rPr>
          <w:rFonts w:ascii="Times New Roman" w:hAnsi="Times New Roman" w:cs="Times New Roman"/>
          <w:i/>
          <w:sz w:val="24"/>
          <w:szCs w:val="24"/>
        </w:rPr>
        <w:t>Poslanci si mysleli, že návrh na zvýšení mezd učitelů stihnou do konce prosince schválit, ale nestihnou.</w:t>
      </w:r>
    </w:p>
    <w:p w14:paraId="7C132810" w14:textId="0CD4FC12" w:rsidR="003771AB" w:rsidRPr="003771AB" w:rsidRDefault="003771AB" w:rsidP="006E152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Vynechání podmětu, např. </w:t>
      </w:r>
      <w:r w:rsidR="00F85090">
        <w:rPr>
          <w:rFonts w:ascii="Times New Roman" w:hAnsi="Times New Roman" w:cs="Times New Roman"/>
          <w:i/>
          <w:sz w:val="24"/>
          <w:szCs w:val="24"/>
        </w:rPr>
        <w:t>Senátor Čuba se dnes nemohl zúčastnit mimořádného setkání senátu. Leží hospitalizován na jednotce intenzivní péče.</w:t>
      </w:r>
    </w:p>
    <w:p w14:paraId="05F4D5E4" w14:textId="1DB08004" w:rsidR="003771AB" w:rsidRPr="00F85090" w:rsidRDefault="003771AB" w:rsidP="006E1529">
      <w:pPr>
        <w:pStyle w:val="Odstavecseseznamem"/>
        <w:numPr>
          <w:ilvl w:val="0"/>
          <w:numId w:val="2"/>
        </w:numPr>
        <w:spacing w:line="360" w:lineRule="auto"/>
        <w:jc w:val="both"/>
        <w:rPr>
          <w:rFonts w:ascii="Times New Roman" w:hAnsi="Times New Roman" w:cs="Times New Roman"/>
          <w:i/>
          <w:iCs/>
          <w:sz w:val="24"/>
          <w:szCs w:val="24"/>
        </w:rPr>
      </w:pPr>
      <w:r w:rsidRPr="003771AB">
        <w:rPr>
          <w:rFonts w:ascii="Times New Roman" w:hAnsi="Times New Roman" w:cs="Times New Roman"/>
          <w:sz w:val="24"/>
          <w:szCs w:val="24"/>
        </w:rPr>
        <w:t>Vynechání předmětu</w:t>
      </w:r>
      <w:r>
        <w:rPr>
          <w:rFonts w:ascii="Times New Roman" w:hAnsi="Times New Roman" w:cs="Times New Roman"/>
          <w:sz w:val="24"/>
          <w:szCs w:val="24"/>
        </w:rPr>
        <w:t xml:space="preserve">, např. </w:t>
      </w:r>
      <w:r w:rsidR="00F85090" w:rsidRPr="00F85090">
        <w:rPr>
          <w:rFonts w:ascii="Times New Roman" w:hAnsi="Times New Roman" w:cs="Times New Roman"/>
          <w:i/>
          <w:iCs/>
          <w:sz w:val="24"/>
          <w:szCs w:val="24"/>
        </w:rPr>
        <w:t>Pozměňovací návrhy řeší poslanci již od brzkých ranních hodin. Jejich schvalování tak potrvá ještě déle, než se původně čekalo.</w:t>
      </w:r>
    </w:p>
    <w:p w14:paraId="1CBE4AD8" w14:textId="058E3E39" w:rsidR="003771AB" w:rsidRDefault="003771AB" w:rsidP="006E152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Vynechání výrazů v adverbiálních pozicích označujících nástroje, prostředky: Vynechání výrazů v adverbiálních pozicích označujících místo promluvy: </w:t>
      </w:r>
      <w:r w:rsidRPr="003771AB">
        <w:rPr>
          <w:rFonts w:ascii="Times New Roman" w:hAnsi="Times New Roman" w:cs="Times New Roman"/>
          <w:i/>
          <w:sz w:val="24"/>
          <w:szCs w:val="24"/>
        </w:rPr>
        <w:t>P</w:t>
      </w:r>
      <w:r w:rsidR="00F85090">
        <w:rPr>
          <w:rFonts w:ascii="Times New Roman" w:hAnsi="Times New Roman" w:cs="Times New Roman"/>
          <w:i/>
          <w:sz w:val="24"/>
          <w:szCs w:val="24"/>
        </w:rPr>
        <w:t xml:space="preserve">rezident Zeman </w:t>
      </w:r>
      <w:r w:rsidRPr="003771AB">
        <w:rPr>
          <w:rFonts w:ascii="Times New Roman" w:hAnsi="Times New Roman" w:cs="Times New Roman"/>
          <w:i/>
          <w:sz w:val="24"/>
          <w:szCs w:val="24"/>
        </w:rPr>
        <w:t>odjel</w:t>
      </w:r>
      <w:r>
        <w:rPr>
          <w:rFonts w:ascii="Times New Roman" w:hAnsi="Times New Roman" w:cs="Times New Roman"/>
          <w:sz w:val="24"/>
          <w:szCs w:val="24"/>
        </w:rPr>
        <w:t xml:space="preserve"> (odtud) </w:t>
      </w:r>
      <w:r w:rsidRPr="003771AB">
        <w:rPr>
          <w:rFonts w:ascii="Times New Roman" w:hAnsi="Times New Roman" w:cs="Times New Roman"/>
          <w:i/>
          <w:sz w:val="24"/>
          <w:szCs w:val="24"/>
        </w:rPr>
        <w:t>do</w:t>
      </w:r>
      <w:r>
        <w:rPr>
          <w:rFonts w:ascii="Times New Roman" w:hAnsi="Times New Roman" w:cs="Times New Roman"/>
          <w:sz w:val="24"/>
          <w:szCs w:val="24"/>
        </w:rPr>
        <w:t xml:space="preserve"> </w:t>
      </w:r>
      <w:r w:rsidRPr="003771AB">
        <w:rPr>
          <w:rFonts w:ascii="Times New Roman" w:hAnsi="Times New Roman" w:cs="Times New Roman"/>
          <w:i/>
          <w:sz w:val="24"/>
          <w:szCs w:val="24"/>
        </w:rPr>
        <w:t>Prahy</w:t>
      </w:r>
      <w:r>
        <w:rPr>
          <w:rFonts w:ascii="Times New Roman" w:hAnsi="Times New Roman" w:cs="Times New Roman"/>
          <w:sz w:val="24"/>
          <w:szCs w:val="24"/>
        </w:rPr>
        <w:t>.</w:t>
      </w:r>
      <w:r w:rsidR="00F85090">
        <w:rPr>
          <w:rFonts w:ascii="Times New Roman" w:hAnsi="Times New Roman" w:cs="Times New Roman"/>
          <w:sz w:val="24"/>
          <w:szCs w:val="24"/>
        </w:rPr>
        <w:t xml:space="preserve"> </w:t>
      </w:r>
    </w:p>
    <w:p w14:paraId="4B4A1117" w14:textId="44F37699" w:rsidR="003771AB" w:rsidRDefault="003771AB" w:rsidP="006E152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Vynechání substantiva ve spojení s adjektivem, kdy adjektivum přejímá funkci substantiva, např. </w:t>
      </w:r>
      <w:r w:rsidR="00F85090">
        <w:rPr>
          <w:rFonts w:ascii="Times New Roman" w:hAnsi="Times New Roman" w:cs="Times New Roman"/>
          <w:i/>
          <w:sz w:val="24"/>
          <w:szCs w:val="24"/>
        </w:rPr>
        <w:t xml:space="preserve">Mnoho obyvatel tohoto malého městečka jako každý rok navštívilo </w:t>
      </w:r>
      <w:r w:rsidRPr="003104B3">
        <w:rPr>
          <w:rFonts w:ascii="Times New Roman" w:hAnsi="Times New Roman" w:cs="Times New Roman"/>
          <w:i/>
          <w:sz w:val="24"/>
          <w:szCs w:val="24"/>
        </w:rPr>
        <w:t>půlnoční</w:t>
      </w:r>
      <w:r w:rsidR="005D39C8">
        <w:rPr>
          <w:rFonts w:ascii="Times New Roman" w:hAnsi="Times New Roman" w:cs="Times New Roman"/>
          <w:sz w:val="24"/>
          <w:szCs w:val="24"/>
        </w:rPr>
        <w:t xml:space="preserve"> (mši)</w:t>
      </w:r>
      <w:r w:rsidR="00860832">
        <w:rPr>
          <w:rFonts w:ascii="Times New Roman" w:hAnsi="Times New Roman" w:cs="Times New Roman"/>
          <w:sz w:val="24"/>
          <w:szCs w:val="24"/>
        </w:rPr>
        <w:t>.</w:t>
      </w:r>
      <w:r w:rsidR="005D39C8">
        <w:rPr>
          <w:rFonts w:ascii="Times New Roman" w:hAnsi="Times New Roman" w:cs="Times New Roman"/>
          <w:sz w:val="24"/>
          <w:szCs w:val="24"/>
        </w:rPr>
        <w:t xml:space="preserve"> (Grepl, Karlík, 1998, s. 390-393).</w:t>
      </w:r>
    </w:p>
    <w:p w14:paraId="737E8A46" w14:textId="77777777" w:rsidR="005D39C8" w:rsidRDefault="00A86F5A" w:rsidP="00A86F5A">
      <w:pPr>
        <w:pStyle w:val="Nadpis4"/>
      </w:pPr>
      <w:r>
        <w:t xml:space="preserve">3.3.1.2 </w:t>
      </w:r>
      <w:r w:rsidR="005D39C8" w:rsidRPr="005D39C8">
        <w:t>Apoziopeze</w:t>
      </w:r>
    </w:p>
    <w:p w14:paraId="588BA759" w14:textId="5C57854A" w:rsidR="005D39C8" w:rsidRDefault="005D39C8" w:rsidP="005D39C8">
      <w:pPr>
        <w:spacing w:line="360" w:lineRule="auto"/>
        <w:jc w:val="both"/>
        <w:rPr>
          <w:rFonts w:ascii="Times New Roman" w:hAnsi="Times New Roman" w:cs="Times New Roman"/>
          <w:sz w:val="24"/>
          <w:szCs w:val="24"/>
        </w:rPr>
      </w:pPr>
      <w:r>
        <w:rPr>
          <w:rFonts w:ascii="Times New Roman" w:hAnsi="Times New Roman" w:cs="Times New Roman"/>
          <w:sz w:val="24"/>
          <w:szCs w:val="24"/>
        </w:rPr>
        <w:t>Apoziopezí vzniká neukončená, intonačně nebo graficky přerušená</w:t>
      </w:r>
      <w:r w:rsidR="003B4612">
        <w:rPr>
          <w:rFonts w:ascii="Times New Roman" w:hAnsi="Times New Roman" w:cs="Times New Roman"/>
          <w:sz w:val="24"/>
          <w:szCs w:val="24"/>
        </w:rPr>
        <w:t>,</w:t>
      </w:r>
      <w:r>
        <w:rPr>
          <w:rFonts w:ascii="Times New Roman" w:hAnsi="Times New Roman" w:cs="Times New Roman"/>
          <w:sz w:val="24"/>
          <w:szCs w:val="24"/>
        </w:rPr>
        <w:t xml:space="preserve"> výpověď (není zde ani možné chybějící části jednoznačně doplnit). Existuje několik možností zakončení takovéto výpovědi, ať už jsou to tři tečky, </w:t>
      </w:r>
      <w:r w:rsidR="00BF4310">
        <w:rPr>
          <w:rFonts w:ascii="Times New Roman" w:hAnsi="Times New Roman" w:cs="Times New Roman"/>
          <w:sz w:val="24"/>
          <w:szCs w:val="24"/>
        </w:rPr>
        <w:t>pomlčky</w:t>
      </w:r>
      <w:r>
        <w:rPr>
          <w:rFonts w:ascii="Times New Roman" w:hAnsi="Times New Roman" w:cs="Times New Roman"/>
          <w:sz w:val="24"/>
          <w:szCs w:val="24"/>
        </w:rPr>
        <w:t xml:space="preserve"> apod. </w:t>
      </w:r>
      <w:r w:rsidR="00FD5551">
        <w:rPr>
          <w:rFonts w:ascii="Times New Roman" w:hAnsi="Times New Roman" w:cs="Times New Roman"/>
          <w:sz w:val="24"/>
          <w:szCs w:val="24"/>
        </w:rPr>
        <w:t xml:space="preserve">K přerušení výpovědi může dojít z vícero příčin – vnitřních, psychických, citových nebo záměrných. Příklad apoziopeze je věta </w:t>
      </w:r>
      <w:r w:rsidR="00FD5551" w:rsidRPr="00FD5551">
        <w:rPr>
          <w:rFonts w:ascii="Times New Roman" w:hAnsi="Times New Roman" w:cs="Times New Roman"/>
          <w:i/>
          <w:sz w:val="24"/>
          <w:szCs w:val="24"/>
        </w:rPr>
        <w:t xml:space="preserve">Uč se, nebo…, </w:t>
      </w:r>
      <w:r w:rsidR="00FD5551" w:rsidRPr="00FD5551">
        <w:rPr>
          <w:rFonts w:ascii="Times New Roman" w:hAnsi="Times New Roman" w:cs="Times New Roman"/>
          <w:sz w:val="24"/>
          <w:szCs w:val="24"/>
        </w:rPr>
        <w:t>nebo věta</w:t>
      </w:r>
      <w:r w:rsidR="00FD5551">
        <w:rPr>
          <w:rFonts w:ascii="Times New Roman" w:hAnsi="Times New Roman" w:cs="Times New Roman"/>
          <w:i/>
          <w:sz w:val="24"/>
          <w:szCs w:val="24"/>
        </w:rPr>
        <w:t xml:space="preserve"> </w:t>
      </w:r>
      <w:r w:rsidR="00FD5551" w:rsidRPr="00FD5551">
        <w:rPr>
          <w:rFonts w:ascii="Times New Roman" w:hAnsi="Times New Roman" w:cs="Times New Roman"/>
          <w:i/>
          <w:sz w:val="24"/>
          <w:szCs w:val="24"/>
        </w:rPr>
        <w:t>Víš, ta Eva mi dnes připadá taková…</w:t>
      </w:r>
      <w:r w:rsidR="00FD5551">
        <w:rPr>
          <w:rFonts w:ascii="Times New Roman" w:hAnsi="Times New Roman" w:cs="Times New Roman"/>
          <w:i/>
          <w:sz w:val="24"/>
          <w:szCs w:val="24"/>
        </w:rPr>
        <w:t xml:space="preserve"> </w:t>
      </w:r>
      <w:r w:rsidR="00FD5551" w:rsidRPr="00FD5551">
        <w:rPr>
          <w:rFonts w:ascii="Times New Roman" w:hAnsi="Times New Roman" w:cs="Times New Roman"/>
          <w:sz w:val="24"/>
          <w:szCs w:val="24"/>
        </w:rPr>
        <w:t>(Daneš, Grepl, Hlavsa, 1987).</w:t>
      </w:r>
    </w:p>
    <w:p w14:paraId="009FEE5B" w14:textId="77777777" w:rsidR="00FD5551" w:rsidRDefault="00A86F5A" w:rsidP="00A86F5A">
      <w:pPr>
        <w:pStyle w:val="Nadpis4"/>
      </w:pPr>
      <w:r>
        <w:t xml:space="preserve">3.3.1.3 </w:t>
      </w:r>
      <w:proofErr w:type="spellStart"/>
      <w:r w:rsidR="00FD5551" w:rsidRPr="00FD5551">
        <w:t>Proziopeze</w:t>
      </w:r>
      <w:proofErr w:type="spellEnd"/>
    </w:p>
    <w:p w14:paraId="1287D78D" w14:textId="4B19B3BB" w:rsidR="00FD5551" w:rsidRDefault="00FD5551" w:rsidP="005D39C8">
      <w:pPr>
        <w:spacing w:line="360" w:lineRule="auto"/>
        <w:jc w:val="both"/>
        <w:rPr>
          <w:rFonts w:ascii="Times New Roman" w:hAnsi="Times New Roman" w:cs="Times New Roman"/>
          <w:i/>
          <w:sz w:val="24"/>
          <w:szCs w:val="24"/>
        </w:rPr>
      </w:pPr>
      <w:r w:rsidRPr="00FD5551">
        <w:rPr>
          <w:rFonts w:ascii="Times New Roman" w:hAnsi="Times New Roman" w:cs="Times New Roman"/>
          <w:sz w:val="24"/>
          <w:szCs w:val="24"/>
        </w:rPr>
        <w:t xml:space="preserve">U </w:t>
      </w:r>
      <w:proofErr w:type="spellStart"/>
      <w:r w:rsidRPr="00FD5551">
        <w:rPr>
          <w:rFonts w:ascii="Times New Roman" w:hAnsi="Times New Roman" w:cs="Times New Roman"/>
          <w:sz w:val="24"/>
          <w:szCs w:val="24"/>
        </w:rPr>
        <w:t>proziopeze</w:t>
      </w:r>
      <w:proofErr w:type="spellEnd"/>
      <w:r w:rsidRPr="00FD5551">
        <w:rPr>
          <w:rFonts w:ascii="Times New Roman" w:hAnsi="Times New Roman" w:cs="Times New Roman"/>
          <w:sz w:val="24"/>
          <w:szCs w:val="24"/>
        </w:rPr>
        <w:t xml:space="preserve"> je naopak vynechán začátek výpovědi.</w:t>
      </w:r>
      <w:r>
        <w:rPr>
          <w:rFonts w:ascii="Times New Roman" w:hAnsi="Times New Roman" w:cs="Times New Roman"/>
          <w:sz w:val="24"/>
          <w:szCs w:val="24"/>
        </w:rPr>
        <w:t xml:space="preserve"> Tento jev není tak častý, jedná se spíše o ustálené lexikální výrazy, jako např. </w:t>
      </w:r>
      <w:r w:rsidRPr="00FD5551">
        <w:rPr>
          <w:rFonts w:ascii="Times New Roman" w:hAnsi="Times New Roman" w:cs="Times New Roman"/>
          <w:i/>
          <w:sz w:val="24"/>
          <w:szCs w:val="24"/>
        </w:rPr>
        <w:t>…a bude hůř!</w:t>
      </w:r>
    </w:p>
    <w:p w14:paraId="3410F935" w14:textId="1FB069A5" w:rsidR="00860832" w:rsidRPr="00860832" w:rsidRDefault="00860832" w:rsidP="005D39C8">
      <w:pPr>
        <w:spacing w:line="360" w:lineRule="auto"/>
        <w:jc w:val="both"/>
        <w:rPr>
          <w:rFonts w:ascii="Times New Roman" w:hAnsi="Times New Roman" w:cs="Times New Roman"/>
          <w:iCs/>
          <w:sz w:val="24"/>
          <w:szCs w:val="24"/>
        </w:rPr>
      </w:pPr>
      <w:r w:rsidRPr="00860832">
        <w:rPr>
          <w:rFonts w:ascii="Times New Roman" w:hAnsi="Times New Roman" w:cs="Times New Roman"/>
          <w:iCs/>
          <w:sz w:val="24"/>
          <w:szCs w:val="24"/>
        </w:rPr>
        <w:t xml:space="preserve">Apoziopeze i </w:t>
      </w:r>
      <w:proofErr w:type="spellStart"/>
      <w:r w:rsidRPr="00860832">
        <w:rPr>
          <w:rFonts w:ascii="Times New Roman" w:hAnsi="Times New Roman" w:cs="Times New Roman"/>
          <w:iCs/>
          <w:sz w:val="24"/>
          <w:szCs w:val="24"/>
        </w:rPr>
        <w:t>proziopeze</w:t>
      </w:r>
      <w:proofErr w:type="spellEnd"/>
      <w:r w:rsidRPr="00860832">
        <w:rPr>
          <w:rFonts w:ascii="Times New Roman" w:hAnsi="Times New Roman" w:cs="Times New Roman"/>
          <w:iCs/>
          <w:sz w:val="24"/>
          <w:szCs w:val="24"/>
        </w:rPr>
        <w:t xml:space="preserve"> se nejčastěji vyskytuje v mluveném projevu, v psaných textech </w:t>
      </w:r>
      <w:r>
        <w:rPr>
          <w:rFonts w:ascii="Times New Roman" w:hAnsi="Times New Roman" w:cs="Times New Roman"/>
          <w:iCs/>
          <w:sz w:val="24"/>
          <w:szCs w:val="24"/>
        </w:rPr>
        <w:t>se objevuje nejvíce v beletrii a poezii.</w:t>
      </w:r>
    </w:p>
    <w:p w14:paraId="00650270" w14:textId="77777777" w:rsidR="00B920F4" w:rsidRDefault="00A86F5A" w:rsidP="00A86F5A">
      <w:pPr>
        <w:pStyle w:val="Nadpis4"/>
      </w:pPr>
      <w:r>
        <w:t xml:space="preserve">3.3.1.4 </w:t>
      </w:r>
      <w:r w:rsidR="00B920F4" w:rsidRPr="00B920F4">
        <w:t>Samostatný větný člen</w:t>
      </w:r>
    </w:p>
    <w:p w14:paraId="3E1B22DF" w14:textId="273D6088" w:rsidR="00B920F4" w:rsidRDefault="00B920F4" w:rsidP="005D39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Jedná se o samostatné, oddělené větné celky, které by mohly být součástí větné konstrukce, ale pro jejich zdůraznění stojí často před větou nebo za ní, např. </w:t>
      </w:r>
      <w:r w:rsidR="00363EAE">
        <w:rPr>
          <w:rFonts w:ascii="Times New Roman" w:hAnsi="Times New Roman" w:cs="Times New Roman"/>
          <w:i/>
          <w:sz w:val="24"/>
          <w:szCs w:val="24"/>
        </w:rPr>
        <w:t xml:space="preserve">Podvody, úniky na daních, nájemné vraždy, to jsou hlavní rysy podnikání tohoto člena italské poslanecké </w:t>
      </w:r>
      <w:r w:rsidR="004353CC">
        <w:rPr>
          <w:rFonts w:ascii="Times New Roman" w:hAnsi="Times New Roman" w:cs="Times New Roman"/>
          <w:i/>
          <w:sz w:val="24"/>
          <w:szCs w:val="24"/>
        </w:rPr>
        <w:t>sněmovny.</w:t>
      </w:r>
      <w:r w:rsidR="004353CC">
        <w:rPr>
          <w:rFonts w:ascii="Times New Roman" w:hAnsi="Times New Roman" w:cs="Times New Roman"/>
          <w:sz w:val="24"/>
          <w:szCs w:val="24"/>
        </w:rPr>
        <w:t xml:space="preserve"> V</w:t>
      </w:r>
      <w:r>
        <w:rPr>
          <w:rFonts w:ascii="Times New Roman" w:hAnsi="Times New Roman" w:cs="Times New Roman"/>
          <w:sz w:val="24"/>
          <w:szCs w:val="24"/>
        </w:rPr>
        <w:t> psaném textu se odděluje čárkou.</w:t>
      </w:r>
    </w:p>
    <w:p w14:paraId="32158C3C" w14:textId="77777777" w:rsidR="00747EEF" w:rsidRPr="00AA2BA7" w:rsidRDefault="00A86F5A" w:rsidP="00A86F5A">
      <w:pPr>
        <w:pStyle w:val="Nadpis4"/>
      </w:pPr>
      <w:r>
        <w:lastRenderedPageBreak/>
        <w:t xml:space="preserve">3.3.1.5 </w:t>
      </w:r>
      <w:r w:rsidR="00747EEF" w:rsidRPr="00AA2BA7">
        <w:t>Parcelace výpovědi</w:t>
      </w:r>
    </w:p>
    <w:p w14:paraId="7FB1A15A" w14:textId="77777777" w:rsidR="00AA2BA7" w:rsidRDefault="00747EEF" w:rsidP="005D39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Jde o rozčlenění výpovědi na dílčí fragmenty, např. </w:t>
      </w:r>
      <w:r w:rsidRPr="00AA2BA7">
        <w:rPr>
          <w:rFonts w:ascii="Times New Roman" w:hAnsi="Times New Roman" w:cs="Times New Roman"/>
          <w:i/>
          <w:sz w:val="24"/>
          <w:szCs w:val="24"/>
        </w:rPr>
        <w:t>Představ si, že naše Jana utekla</w:t>
      </w:r>
      <w:r w:rsidR="00AA2BA7" w:rsidRPr="00AA2BA7">
        <w:rPr>
          <w:rFonts w:ascii="Times New Roman" w:hAnsi="Times New Roman" w:cs="Times New Roman"/>
          <w:i/>
          <w:sz w:val="24"/>
          <w:szCs w:val="24"/>
        </w:rPr>
        <w:t xml:space="preserve">. </w:t>
      </w:r>
      <w:r w:rsidRPr="00AA2BA7">
        <w:rPr>
          <w:rFonts w:ascii="Times New Roman" w:hAnsi="Times New Roman" w:cs="Times New Roman"/>
          <w:i/>
          <w:sz w:val="24"/>
          <w:szCs w:val="24"/>
        </w:rPr>
        <w:t>Za Martinem.</w:t>
      </w:r>
      <w:r w:rsidR="00AA2BA7" w:rsidRPr="00AA2BA7">
        <w:rPr>
          <w:rFonts w:ascii="Times New Roman" w:hAnsi="Times New Roman" w:cs="Times New Roman"/>
          <w:i/>
          <w:sz w:val="24"/>
          <w:szCs w:val="24"/>
        </w:rPr>
        <w:t xml:space="preserve"> V noci.</w:t>
      </w:r>
      <w:r w:rsidR="00AA2BA7">
        <w:rPr>
          <w:rFonts w:ascii="Times New Roman" w:hAnsi="Times New Roman" w:cs="Times New Roman"/>
          <w:i/>
          <w:sz w:val="24"/>
          <w:szCs w:val="24"/>
        </w:rPr>
        <w:t xml:space="preserve"> Do Budějovic.</w:t>
      </w:r>
      <w:r w:rsidR="00AA2BA7">
        <w:rPr>
          <w:rFonts w:ascii="Times New Roman" w:hAnsi="Times New Roman" w:cs="Times New Roman"/>
          <w:sz w:val="24"/>
          <w:szCs w:val="24"/>
        </w:rPr>
        <w:t xml:space="preserve"> Takovýto typ výpovědi se může vykládat z dvojího pohledu: a) Z hlediska projevu připraveného, promyšleného (zejména psaného), zde mluvíme o záměrné parcelaci, b) Z hlediska spontánního (nepřipraveného) projevu (většinou mluveného), tady lze mluvit o dodatečném připojování prvků.</w:t>
      </w:r>
    </w:p>
    <w:p w14:paraId="5C87E571" w14:textId="77777777" w:rsidR="00FE47AA" w:rsidRDefault="00A86F5A" w:rsidP="00A86F5A">
      <w:pPr>
        <w:pStyle w:val="Nadpis4"/>
      </w:pPr>
      <w:r>
        <w:t xml:space="preserve">3.3.1.6 </w:t>
      </w:r>
      <w:r w:rsidR="00FE47AA">
        <w:t>Osamostatňování</w:t>
      </w:r>
    </w:p>
    <w:p w14:paraId="647A01AE" w14:textId="77777777" w:rsidR="00FE47AA" w:rsidRDefault="00FE47AA" w:rsidP="00FE47AA">
      <w:pPr>
        <w:spacing w:line="360" w:lineRule="auto"/>
        <w:jc w:val="both"/>
        <w:rPr>
          <w:rFonts w:ascii="Times New Roman" w:hAnsi="Times New Roman" w:cs="Times New Roman"/>
          <w:sz w:val="24"/>
          <w:szCs w:val="24"/>
        </w:rPr>
      </w:pPr>
      <w:r>
        <w:rPr>
          <w:rFonts w:ascii="Times New Roman" w:hAnsi="Times New Roman" w:cs="Times New Roman"/>
          <w:sz w:val="24"/>
          <w:szCs w:val="24"/>
        </w:rPr>
        <w:t>Osamostatňování můžeme rozdělit podle toho, jaké větné kon</w:t>
      </w:r>
      <w:r w:rsidR="00082F52">
        <w:rPr>
          <w:rFonts w:ascii="Times New Roman" w:hAnsi="Times New Roman" w:cs="Times New Roman"/>
          <w:sz w:val="24"/>
          <w:szCs w:val="24"/>
        </w:rPr>
        <w:t>strukce osamostatňujeme</w:t>
      </w:r>
      <w:r>
        <w:rPr>
          <w:rFonts w:ascii="Times New Roman" w:hAnsi="Times New Roman" w:cs="Times New Roman"/>
          <w:sz w:val="24"/>
          <w:szCs w:val="24"/>
        </w:rPr>
        <w:t xml:space="preserve">: </w:t>
      </w:r>
    </w:p>
    <w:p w14:paraId="379F640D" w14:textId="7C231E8F" w:rsidR="00FE47AA" w:rsidRPr="00FE47AA" w:rsidRDefault="00FE47AA" w:rsidP="00FE47AA">
      <w:pPr>
        <w:pStyle w:val="Odstavecseseznamem"/>
        <w:numPr>
          <w:ilvl w:val="0"/>
          <w:numId w:val="5"/>
        </w:numPr>
        <w:spacing w:line="360" w:lineRule="auto"/>
        <w:jc w:val="both"/>
        <w:rPr>
          <w:rFonts w:ascii="Times New Roman" w:hAnsi="Times New Roman" w:cs="Times New Roman"/>
          <w:sz w:val="24"/>
          <w:szCs w:val="24"/>
        </w:rPr>
      </w:pPr>
      <w:r w:rsidRPr="00FE47AA">
        <w:rPr>
          <w:rFonts w:ascii="Times New Roman" w:hAnsi="Times New Roman" w:cs="Times New Roman"/>
          <w:sz w:val="24"/>
          <w:szCs w:val="24"/>
        </w:rPr>
        <w:t xml:space="preserve">Osamostatňování vedlejších vět – tak vnikají výpovědní útvary začínající nějakou podřadicí spojkou, ta v nich už však nabývá povahy částice, dělí se dále na </w:t>
      </w:r>
      <w:r w:rsidR="00BC22DE">
        <w:rPr>
          <w:rFonts w:ascii="Times New Roman" w:hAnsi="Times New Roman" w:cs="Times New Roman"/>
          <w:sz w:val="24"/>
          <w:szCs w:val="24"/>
        </w:rPr>
        <w:t>tři</w:t>
      </w:r>
      <w:r w:rsidRPr="00FE47AA">
        <w:rPr>
          <w:rFonts w:ascii="Times New Roman" w:hAnsi="Times New Roman" w:cs="Times New Roman"/>
          <w:sz w:val="24"/>
          <w:szCs w:val="24"/>
        </w:rPr>
        <w:t xml:space="preserve"> typy:</w:t>
      </w:r>
    </w:p>
    <w:p w14:paraId="78CE1984" w14:textId="59966CE9" w:rsidR="00FE47AA" w:rsidRPr="003E72EF" w:rsidRDefault="00FE47AA" w:rsidP="00FE47AA">
      <w:pPr>
        <w:pStyle w:val="Odstavecseseznamem"/>
        <w:numPr>
          <w:ilvl w:val="1"/>
          <w:numId w:val="5"/>
        </w:numPr>
        <w:spacing w:line="360" w:lineRule="auto"/>
        <w:jc w:val="both"/>
        <w:rPr>
          <w:rFonts w:ascii="Times New Roman" w:hAnsi="Times New Roman" w:cs="Times New Roman"/>
          <w:sz w:val="24"/>
          <w:szCs w:val="24"/>
        </w:rPr>
      </w:pPr>
      <w:r w:rsidRPr="00FE47AA">
        <w:rPr>
          <w:rFonts w:ascii="Times New Roman" w:hAnsi="Times New Roman" w:cs="Times New Roman"/>
          <w:sz w:val="24"/>
          <w:szCs w:val="24"/>
        </w:rPr>
        <w:t xml:space="preserve">Že </w:t>
      </w:r>
      <w:r w:rsidR="003E72EF">
        <w:rPr>
          <w:rFonts w:ascii="Times New Roman" w:hAnsi="Times New Roman" w:cs="Times New Roman"/>
          <w:sz w:val="24"/>
          <w:szCs w:val="24"/>
        </w:rPr>
        <w:t>–</w:t>
      </w:r>
      <w:r w:rsidR="0013415E">
        <w:rPr>
          <w:rFonts w:ascii="Times New Roman" w:hAnsi="Times New Roman" w:cs="Times New Roman"/>
          <w:sz w:val="24"/>
          <w:szCs w:val="24"/>
        </w:rPr>
        <w:t xml:space="preserve"> </w:t>
      </w:r>
      <w:r w:rsidRPr="00FE47AA">
        <w:rPr>
          <w:rFonts w:ascii="Times New Roman" w:hAnsi="Times New Roman" w:cs="Times New Roman"/>
          <w:sz w:val="24"/>
          <w:szCs w:val="24"/>
        </w:rPr>
        <w:t>výpo</w:t>
      </w:r>
      <w:r w:rsidR="0013415E">
        <w:rPr>
          <w:rFonts w:ascii="Times New Roman" w:hAnsi="Times New Roman" w:cs="Times New Roman"/>
          <w:sz w:val="24"/>
          <w:szCs w:val="24"/>
        </w:rPr>
        <w:t>vědi</w:t>
      </w:r>
      <w:r w:rsidR="003E72EF">
        <w:rPr>
          <w:rFonts w:ascii="Times New Roman" w:hAnsi="Times New Roman" w:cs="Times New Roman"/>
          <w:sz w:val="24"/>
          <w:szCs w:val="24"/>
        </w:rPr>
        <w:t xml:space="preserve">, např. </w:t>
      </w:r>
      <w:r w:rsidR="003E72EF" w:rsidRPr="003E72EF">
        <w:rPr>
          <w:rFonts w:ascii="Times New Roman" w:hAnsi="Times New Roman" w:cs="Times New Roman"/>
          <w:i/>
          <w:sz w:val="24"/>
          <w:szCs w:val="24"/>
        </w:rPr>
        <w:t xml:space="preserve">Že </w:t>
      </w:r>
      <w:r w:rsidR="00BA4952">
        <w:rPr>
          <w:rFonts w:ascii="Times New Roman" w:hAnsi="Times New Roman" w:cs="Times New Roman"/>
          <w:i/>
          <w:sz w:val="24"/>
          <w:szCs w:val="24"/>
        </w:rPr>
        <w:t>jsem si toho nevšiml!</w:t>
      </w:r>
    </w:p>
    <w:p w14:paraId="15B5D225" w14:textId="77777777" w:rsidR="003E72EF" w:rsidRDefault="003E72EF" w:rsidP="00FE47AA">
      <w:pPr>
        <w:pStyle w:val="Odstavecseseznamem"/>
        <w:numPr>
          <w:ilvl w:val="1"/>
          <w:numId w:val="5"/>
        </w:numPr>
        <w:spacing w:line="360" w:lineRule="auto"/>
        <w:jc w:val="both"/>
        <w:rPr>
          <w:rFonts w:ascii="Times New Roman" w:hAnsi="Times New Roman" w:cs="Times New Roman"/>
          <w:i/>
          <w:sz w:val="24"/>
          <w:szCs w:val="24"/>
        </w:rPr>
      </w:pPr>
      <w:r w:rsidRPr="003E72EF">
        <w:rPr>
          <w:rFonts w:ascii="Times New Roman" w:hAnsi="Times New Roman" w:cs="Times New Roman"/>
          <w:sz w:val="24"/>
          <w:szCs w:val="24"/>
        </w:rPr>
        <w:t xml:space="preserve">Aby </w:t>
      </w:r>
      <w:r>
        <w:rPr>
          <w:rFonts w:ascii="Times New Roman" w:hAnsi="Times New Roman" w:cs="Times New Roman"/>
          <w:sz w:val="24"/>
          <w:szCs w:val="24"/>
        </w:rPr>
        <w:t>–</w:t>
      </w:r>
      <w:r w:rsidRPr="003E72EF">
        <w:rPr>
          <w:rFonts w:ascii="Times New Roman" w:hAnsi="Times New Roman" w:cs="Times New Roman"/>
          <w:sz w:val="24"/>
          <w:szCs w:val="24"/>
        </w:rPr>
        <w:t xml:space="preserve"> výpovědi</w:t>
      </w:r>
      <w:r>
        <w:rPr>
          <w:rFonts w:ascii="Times New Roman" w:hAnsi="Times New Roman" w:cs="Times New Roman"/>
          <w:sz w:val="24"/>
          <w:szCs w:val="24"/>
        </w:rPr>
        <w:t xml:space="preserve">, které se užívají jako indikátory protestu, námitky, varování, výstrahy, přání. Např. </w:t>
      </w:r>
      <w:r w:rsidRPr="003E72EF">
        <w:rPr>
          <w:rFonts w:ascii="Times New Roman" w:hAnsi="Times New Roman" w:cs="Times New Roman"/>
          <w:i/>
          <w:sz w:val="24"/>
          <w:szCs w:val="24"/>
        </w:rPr>
        <w:t>Abych tě neposlal klečet! Aby už bylo jaro!</w:t>
      </w:r>
    </w:p>
    <w:p w14:paraId="7B4B8C36" w14:textId="0BD2C1F0" w:rsidR="003E72EF" w:rsidRPr="003E72EF" w:rsidRDefault="003E72EF" w:rsidP="00FE47AA">
      <w:pPr>
        <w:pStyle w:val="Odstavecseseznamem"/>
        <w:numPr>
          <w:ilvl w:val="1"/>
          <w:numId w:val="5"/>
        </w:numPr>
        <w:spacing w:line="360" w:lineRule="auto"/>
        <w:jc w:val="both"/>
        <w:rPr>
          <w:rFonts w:ascii="Times New Roman" w:hAnsi="Times New Roman" w:cs="Times New Roman"/>
          <w:sz w:val="24"/>
          <w:szCs w:val="24"/>
        </w:rPr>
      </w:pPr>
      <w:r w:rsidRPr="003E72EF">
        <w:rPr>
          <w:rFonts w:ascii="Times New Roman" w:hAnsi="Times New Roman" w:cs="Times New Roman"/>
          <w:sz w:val="24"/>
          <w:szCs w:val="24"/>
        </w:rPr>
        <w:t xml:space="preserve">Když </w:t>
      </w:r>
      <w:r>
        <w:rPr>
          <w:rFonts w:ascii="Times New Roman" w:hAnsi="Times New Roman" w:cs="Times New Roman"/>
          <w:sz w:val="24"/>
          <w:szCs w:val="24"/>
        </w:rPr>
        <w:t>–</w:t>
      </w:r>
      <w:r w:rsidRPr="003E72EF">
        <w:rPr>
          <w:rFonts w:ascii="Times New Roman" w:hAnsi="Times New Roman" w:cs="Times New Roman"/>
          <w:sz w:val="24"/>
          <w:szCs w:val="24"/>
        </w:rPr>
        <w:t xml:space="preserve"> výpovědi</w:t>
      </w:r>
      <w:r>
        <w:rPr>
          <w:rFonts w:ascii="Times New Roman" w:hAnsi="Times New Roman" w:cs="Times New Roman"/>
          <w:sz w:val="24"/>
          <w:szCs w:val="24"/>
        </w:rPr>
        <w:t xml:space="preserve">, které vyjadřují zklamání, lítost, ale i výtky, pokárání. Např. </w:t>
      </w:r>
      <w:r w:rsidRPr="003E72EF">
        <w:rPr>
          <w:rFonts w:ascii="Times New Roman" w:hAnsi="Times New Roman" w:cs="Times New Roman"/>
          <w:i/>
          <w:sz w:val="24"/>
          <w:szCs w:val="24"/>
        </w:rPr>
        <w:t>Když vy jste si to ani nepřečetl.</w:t>
      </w:r>
    </w:p>
    <w:p w14:paraId="1C4EEB5B" w14:textId="77777777" w:rsidR="003E72EF" w:rsidRPr="003E72EF" w:rsidRDefault="003E72EF" w:rsidP="003E72EF">
      <w:pPr>
        <w:pStyle w:val="Odstavecseseznamem"/>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Osamostatňování hlavních vět v postpozici – </w:t>
      </w:r>
      <w:r w:rsidR="004D4F27">
        <w:rPr>
          <w:rFonts w:ascii="Times New Roman" w:hAnsi="Times New Roman" w:cs="Times New Roman"/>
          <w:sz w:val="24"/>
          <w:szCs w:val="24"/>
        </w:rPr>
        <w:t>stojí-li</w:t>
      </w:r>
      <w:r>
        <w:rPr>
          <w:rFonts w:ascii="Times New Roman" w:hAnsi="Times New Roman" w:cs="Times New Roman"/>
          <w:sz w:val="24"/>
          <w:szCs w:val="24"/>
        </w:rPr>
        <w:t xml:space="preserve"> věta hlavní za větou vedlejší, bývá její návaznost často signalizována částicovými výrazy typu </w:t>
      </w:r>
      <w:r w:rsidRPr="003E72EF">
        <w:rPr>
          <w:rFonts w:ascii="Times New Roman" w:hAnsi="Times New Roman" w:cs="Times New Roman"/>
          <w:i/>
          <w:sz w:val="24"/>
          <w:szCs w:val="24"/>
        </w:rPr>
        <w:t>tak, tedy, to: jestliže…, tak…</w:t>
      </w:r>
      <w:r>
        <w:rPr>
          <w:rFonts w:ascii="Times New Roman" w:hAnsi="Times New Roman" w:cs="Times New Roman"/>
          <w:i/>
          <w:sz w:val="24"/>
          <w:szCs w:val="24"/>
        </w:rPr>
        <w:t xml:space="preserve">: že nepřišel, to mě </w:t>
      </w:r>
      <w:r w:rsidR="004D4F27">
        <w:rPr>
          <w:rFonts w:ascii="Times New Roman" w:hAnsi="Times New Roman" w:cs="Times New Roman"/>
          <w:i/>
          <w:sz w:val="24"/>
          <w:szCs w:val="24"/>
        </w:rPr>
        <w:t>naštvalo</w:t>
      </w:r>
      <w:r>
        <w:rPr>
          <w:rFonts w:ascii="Times New Roman" w:hAnsi="Times New Roman" w:cs="Times New Roman"/>
          <w:i/>
          <w:sz w:val="24"/>
          <w:szCs w:val="24"/>
        </w:rPr>
        <w:t xml:space="preserve"> </w:t>
      </w:r>
      <w:r w:rsidRPr="003E72EF">
        <w:rPr>
          <w:rFonts w:ascii="Times New Roman" w:hAnsi="Times New Roman" w:cs="Times New Roman"/>
          <w:sz w:val="24"/>
          <w:szCs w:val="24"/>
        </w:rPr>
        <w:t>apod.</w:t>
      </w:r>
    </w:p>
    <w:p w14:paraId="1AA7BFBA" w14:textId="3A701CDD" w:rsidR="003E72EF" w:rsidRPr="001C3F19" w:rsidRDefault="003E72EF" w:rsidP="003E72EF">
      <w:pPr>
        <w:pStyle w:val="Odstavecseseznamem"/>
        <w:numPr>
          <w:ilvl w:val="1"/>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Východiskem bývá souvětí s anteponovanou větou s </w:t>
      </w:r>
      <w:r w:rsidRPr="003E72EF">
        <w:rPr>
          <w:rFonts w:ascii="Times New Roman" w:hAnsi="Times New Roman" w:cs="Times New Roman"/>
          <w:i/>
          <w:sz w:val="24"/>
          <w:szCs w:val="24"/>
        </w:rPr>
        <w:t>i když//i kdyby</w:t>
      </w:r>
      <w:r>
        <w:rPr>
          <w:rFonts w:ascii="Times New Roman" w:hAnsi="Times New Roman" w:cs="Times New Roman"/>
          <w:sz w:val="24"/>
          <w:szCs w:val="24"/>
        </w:rPr>
        <w:t>:</w:t>
      </w:r>
      <w:r w:rsidR="00A6559E">
        <w:rPr>
          <w:rFonts w:ascii="Times New Roman" w:hAnsi="Times New Roman" w:cs="Times New Roman"/>
          <w:sz w:val="24"/>
          <w:szCs w:val="24"/>
        </w:rPr>
        <w:t xml:space="preserve"> </w:t>
      </w:r>
      <w:r w:rsidR="00A6559E" w:rsidRPr="00A6559E">
        <w:rPr>
          <w:rFonts w:ascii="Times New Roman" w:hAnsi="Times New Roman" w:cs="Times New Roman"/>
          <w:i/>
          <w:sz w:val="24"/>
          <w:szCs w:val="24"/>
        </w:rPr>
        <w:t xml:space="preserve">I když bychom </w:t>
      </w:r>
      <w:r w:rsidR="00BA4952">
        <w:rPr>
          <w:rFonts w:ascii="Times New Roman" w:hAnsi="Times New Roman" w:cs="Times New Roman"/>
          <w:i/>
          <w:sz w:val="24"/>
          <w:szCs w:val="24"/>
        </w:rPr>
        <w:t>mu napsali</w:t>
      </w:r>
      <w:r w:rsidR="00A6559E" w:rsidRPr="00A6559E">
        <w:rPr>
          <w:rFonts w:ascii="Times New Roman" w:hAnsi="Times New Roman" w:cs="Times New Roman"/>
          <w:i/>
          <w:sz w:val="24"/>
          <w:szCs w:val="24"/>
        </w:rPr>
        <w:t xml:space="preserve">, beztak by </w:t>
      </w:r>
      <w:r w:rsidR="00BA4952">
        <w:rPr>
          <w:rFonts w:ascii="Times New Roman" w:hAnsi="Times New Roman" w:cs="Times New Roman"/>
          <w:i/>
          <w:sz w:val="24"/>
          <w:szCs w:val="24"/>
        </w:rPr>
        <w:t>neodpověděl</w:t>
      </w:r>
      <w:r w:rsidR="00A6559E" w:rsidRPr="00A6559E">
        <w:rPr>
          <w:rFonts w:ascii="Times New Roman" w:hAnsi="Times New Roman" w:cs="Times New Roman"/>
          <w:i/>
          <w:sz w:val="24"/>
          <w:szCs w:val="24"/>
        </w:rPr>
        <w:t>.</w:t>
      </w:r>
      <w:r w:rsidR="001C3F19">
        <w:rPr>
          <w:rFonts w:ascii="Times New Roman" w:hAnsi="Times New Roman" w:cs="Times New Roman"/>
          <w:sz w:val="24"/>
          <w:szCs w:val="24"/>
        </w:rPr>
        <w:t xml:space="preserve"> Patří sem i výrazy </w:t>
      </w:r>
      <w:r w:rsidR="001C3F19" w:rsidRPr="001C3F19">
        <w:rPr>
          <w:rFonts w:ascii="Times New Roman" w:hAnsi="Times New Roman" w:cs="Times New Roman"/>
          <w:sz w:val="24"/>
          <w:szCs w:val="24"/>
        </w:rPr>
        <w:t xml:space="preserve">přesto </w:t>
      </w:r>
      <w:r w:rsidR="001C3F19">
        <w:rPr>
          <w:rFonts w:ascii="Times New Roman" w:hAnsi="Times New Roman" w:cs="Times New Roman"/>
          <w:sz w:val="24"/>
          <w:szCs w:val="24"/>
        </w:rPr>
        <w:t>(</w:t>
      </w:r>
      <w:r w:rsidR="001C3F19" w:rsidRPr="001C3F19">
        <w:rPr>
          <w:rFonts w:ascii="Times New Roman" w:hAnsi="Times New Roman" w:cs="Times New Roman"/>
          <w:i/>
          <w:sz w:val="24"/>
          <w:szCs w:val="24"/>
        </w:rPr>
        <w:t>Přesto mu zavolám</w:t>
      </w:r>
      <w:r w:rsidR="001C3F19">
        <w:rPr>
          <w:rFonts w:ascii="Times New Roman" w:hAnsi="Times New Roman" w:cs="Times New Roman"/>
          <w:sz w:val="24"/>
          <w:szCs w:val="24"/>
        </w:rPr>
        <w:t>), přece, stejně, tak jako tak, zato, však, aj.</w:t>
      </w:r>
    </w:p>
    <w:p w14:paraId="307308DB" w14:textId="3D591325" w:rsidR="001C3F19" w:rsidRDefault="001C3F19" w:rsidP="003E72EF">
      <w:pPr>
        <w:pStyle w:val="Odstavecseseznamem"/>
        <w:numPr>
          <w:ilvl w:val="1"/>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Východiskem bývá jiné příslovečné souvětí, hlavně s vedlejší větou podmínkovou nebo příčinnou. Hlavní věta na ně navazuje částicemi typu tak, tož, tedy. Jde o věty typu </w:t>
      </w:r>
      <w:r w:rsidRPr="001C3F19">
        <w:rPr>
          <w:rFonts w:ascii="Times New Roman" w:hAnsi="Times New Roman" w:cs="Times New Roman"/>
          <w:i/>
          <w:sz w:val="24"/>
          <w:szCs w:val="24"/>
        </w:rPr>
        <w:t>Tak ho tedy pozveme</w:t>
      </w:r>
      <w:r w:rsidR="003C060B">
        <w:rPr>
          <w:rFonts w:ascii="Times New Roman" w:hAnsi="Times New Roman" w:cs="Times New Roman"/>
          <w:i/>
          <w:sz w:val="24"/>
          <w:szCs w:val="24"/>
        </w:rPr>
        <w:t>.</w:t>
      </w:r>
      <w:r>
        <w:rPr>
          <w:rFonts w:ascii="Times New Roman" w:hAnsi="Times New Roman" w:cs="Times New Roman"/>
          <w:i/>
          <w:sz w:val="24"/>
          <w:szCs w:val="24"/>
        </w:rPr>
        <w:t xml:space="preserve"> Takže pojedeme</w:t>
      </w:r>
      <w:r w:rsidR="003C060B">
        <w:rPr>
          <w:rFonts w:ascii="Times New Roman" w:hAnsi="Times New Roman" w:cs="Times New Roman"/>
          <w:i/>
          <w:sz w:val="24"/>
          <w:szCs w:val="24"/>
        </w:rPr>
        <w:t>.</w:t>
      </w:r>
      <w:r>
        <w:rPr>
          <w:rFonts w:ascii="Times New Roman" w:hAnsi="Times New Roman" w:cs="Times New Roman"/>
          <w:i/>
          <w:sz w:val="24"/>
          <w:szCs w:val="24"/>
        </w:rPr>
        <w:t xml:space="preserve"> </w:t>
      </w:r>
    </w:p>
    <w:p w14:paraId="48277B92" w14:textId="77777777" w:rsidR="001B3E2B" w:rsidRDefault="00A86F5A" w:rsidP="00A86F5A">
      <w:pPr>
        <w:pStyle w:val="Nadpis4"/>
      </w:pPr>
      <w:r>
        <w:t xml:space="preserve">3.3.1.7 </w:t>
      </w:r>
      <w:r w:rsidR="00726FA3" w:rsidRPr="00726FA3">
        <w:t xml:space="preserve">Partikulizace </w:t>
      </w:r>
    </w:p>
    <w:p w14:paraId="2DBC6ADB" w14:textId="105C7C5D" w:rsidR="00726FA3" w:rsidRPr="00BF4310" w:rsidRDefault="001B3E2B" w:rsidP="00726FA3">
      <w:pPr>
        <w:pStyle w:val="Odstavecseseznamem"/>
        <w:numPr>
          <w:ilvl w:val="0"/>
          <w:numId w:val="8"/>
        </w:numPr>
        <w:spacing w:line="360" w:lineRule="auto"/>
        <w:jc w:val="both"/>
        <w:rPr>
          <w:rFonts w:ascii="Times New Roman" w:hAnsi="Times New Roman" w:cs="Times New Roman"/>
          <w:sz w:val="24"/>
          <w:szCs w:val="24"/>
        </w:rPr>
      </w:pPr>
      <w:r w:rsidRPr="00371949">
        <w:rPr>
          <w:rFonts w:ascii="Times New Roman" w:hAnsi="Times New Roman" w:cs="Times New Roman"/>
          <w:sz w:val="24"/>
          <w:szCs w:val="24"/>
        </w:rPr>
        <w:t xml:space="preserve">Partikulizace </w:t>
      </w:r>
      <w:r w:rsidR="00726FA3" w:rsidRPr="00371949">
        <w:rPr>
          <w:rFonts w:ascii="Times New Roman" w:hAnsi="Times New Roman" w:cs="Times New Roman"/>
          <w:sz w:val="24"/>
          <w:szCs w:val="24"/>
        </w:rPr>
        <w:t xml:space="preserve">hlavních </w:t>
      </w:r>
      <w:r w:rsidR="00BF4310" w:rsidRPr="00371949">
        <w:rPr>
          <w:rFonts w:ascii="Times New Roman" w:hAnsi="Times New Roman" w:cs="Times New Roman"/>
          <w:sz w:val="24"/>
          <w:szCs w:val="24"/>
        </w:rPr>
        <w:t>vět</w:t>
      </w:r>
      <w:r w:rsidR="00BF4310">
        <w:rPr>
          <w:rFonts w:ascii="Times New Roman" w:hAnsi="Times New Roman" w:cs="Times New Roman"/>
          <w:sz w:val="24"/>
          <w:szCs w:val="24"/>
        </w:rPr>
        <w:t xml:space="preserve"> – je</w:t>
      </w:r>
      <w:r w:rsidR="00726FA3" w:rsidRPr="00BF4310">
        <w:rPr>
          <w:rFonts w:ascii="Times New Roman" w:hAnsi="Times New Roman" w:cs="Times New Roman"/>
          <w:sz w:val="24"/>
          <w:szCs w:val="24"/>
        </w:rPr>
        <w:t xml:space="preserve"> dána sémantickým posunem, oslabováním až zánikem významové stránky hlavních vět. Ty pak nabývají funkci částic signalizujících různé druhy komunikačních funkcí výpovědi. Patří sem </w:t>
      </w:r>
      <w:r w:rsidR="00082F52" w:rsidRPr="00BF4310">
        <w:rPr>
          <w:rFonts w:ascii="Times New Roman" w:hAnsi="Times New Roman" w:cs="Times New Roman"/>
          <w:sz w:val="24"/>
          <w:szCs w:val="24"/>
        </w:rPr>
        <w:t>typy, jako</w:t>
      </w:r>
      <w:r w:rsidR="00726FA3" w:rsidRPr="00BF4310">
        <w:rPr>
          <w:rFonts w:ascii="Times New Roman" w:hAnsi="Times New Roman" w:cs="Times New Roman"/>
          <w:sz w:val="24"/>
          <w:szCs w:val="24"/>
        </w:rPr>
        <w:t xml:space="preserve"> </w:t>
      </w:r>
      <w:r w:rsidR="00726FA3" w:rsidRPr="00BF4310">
        <w:rPr>
          <w:rFonts w:ascii="Times New Roman" w:hAnsi="Times New Roman" w:cs="Times New Roman"/>
          <w:i/>
          <w:sz w:val="24"/>
          <w:szCs w:val="24"/>
        </w:rPr>
        <w:t>Věř</w:t>
      </w:r>
      <w:r w:rsidR="00BA4952">
        <w:rPr>
          <w:rFonts w:ascii="Times New Roman" w:hAnsi="Times New Roman" w:cs="Times New Roman"/>
          <w:i/>
          <w:sz w:val="24"/>
          <w:szCs w:val="24"/>
        </w:rPr>
        <w:t>te</w:t>
      </w:r>
      <w:r w:rsidR="00726FA3" w:rsidRPr="00BF4310">
        <w:rPr>
          <w:rFonts w:ascii="Times New Roman" w:hAnsi="Times New Roman" w:cs="Times New Roman"/>
          <w:i/>
          <w:sz w:val="24"/>
          <w:szCs w:val="24"/>
        </w:rPr>
        <w:t>, že jsem z toho nešťastný</w:t>
      </w:r>
      <w:r w:rsidR="003C060B">
        <w:rPr>
          <w:rFonts w:ascii="Times New Roman" w:hAnsi="Times New Roman" w:cs="Times New Roman"/>
          <w:i/>
          <w:sz w:val="24"/>
          <w:szCs w:val="24"/>
        </w:rPr>
        <w:t>.</w:t>
      </w:r>
      <w:r w:rsidR="00726FA3" w:rsidRPr="00BF4310">
        <w:rPr>
          <w:rFonts w:ascii="Times New Roman" w:hAnsi="Times New Roman" w:cs="Times New Roman"/>
          <w:i/>
          <w:sz w:val="24"/>
          <w:szCs w:val="24"/>
        </w:rPr>
        <w:t xml:space="preserve"> </w:t>
      </w:r>
      <w:r w:rsidR="009C0C0B" w:rsidRPr="00BF4310">
        <w:rPr>
          <w:rFonts w:ascii="Times New Roman" w:hAnsi="Times New Roman" w:cs="Times New Roman"/>
          <w:sz w:val="24"/>
          <w:szCs w:val="24"/>
        </w:rPr>
        <w:t>(Grepl, Karlík, 1998, s. 403-405)</w:t>
      </w:r>
    </w:p>
    <w:p w14:paraId="305C0CBB" w14:textId="3779EC86" w:rsidR="001B3E2B" w:rsidRPr="00BF4310" w:rsidRDefault="001B3E2B" w:rsidP="00726FA3">
      <w:pPr>
        <w:pStyle w:val="Odstavecseseznamem"/>
        <w:numPr>
          <w:ilvl w:val="0"/>
          <w:numId w:val="8"/>
        </w:numPr>
        <w:spacing w:line="360" w:lineRule="auto"/>
        <w:jc w:val="both"/>
        <w:rPr>
          <w:rFonts w:ascii="Times New Roman" w:hAnsi="Times New Roman" w:cs="Times New Roman"/>
          <w:sz w:val="24"/>
          <w:szCs w:val="24"/>
        </w:rPr>
      </w:pPr>
      <w:r w:rsidRPr="00371949">
        <w:rPr>
          <w:rFonts w:ascii="Times New Roman" w:hAnsi="Times New Roman" w:cs="Times New Roman"/>
          <w:sz w:val="24"/>
          <w:szCs w:val="24"/>
        </w:rPr>
        <w:t xml:space="preserve">Partikulizace vedlejších </w:t>
      </w:r>
      <w:r w:rsidR="003C060B" w:rsidRPr="00371949">
        <w:rPr>
          <w:rFonts w:ascii="Times New Roman" w:hAnsi="Times New Roman" w:cs="Times New Roman"/>
          <w:sz w:val="24"/>
          <w:szCs w:val="24"/>
        </w:rPr>
        <w:t>vět</w:t>
      </w:r>
      <w:r w:rsidR="003C060B">
        <w:rPr>
          <w:rFonts w:ascii="Times New Roman" w:hAnsi="Times New Roman" w:cs="Times New Roman"/>
          <w:sz w:val="24"/>
          <w:szCs w:val="24"/>
        </w:rPr>
        <w:t xml:space="preserve"> – jde</w:t>
      </w:r>
      <w:r w:rsidRPr="00BF4310">
        <w:rPr>
          <w:rFonts w:ascii="Times New Roman" w:hAnsi="Times New Roman" w:cs="Times New Roman"/>
          <w:sz w:val="24"/>
          <w:szCs w:val="24"/>
        </w:rPr>
        <w:t xml:space="preserve"> hlavně o vedlejší věty s když: </w:t>
      </w:r>
      <w:r w:rsidRPr="00BF4310">
        <w:rPr>
          <w:rFonts w:ascii="Times New Roman" w:hAnsi="Times New Roman" w:cs="Times New Roman"/>
          <w:i/>
          <w:sz w:val="24"/>
          <w:szCs w:val="24"/>
        </w:rPr>
        <w:t xml:space="preserve">Když to musí být, tak </w:t>
      </w:r>
      <w:r w:rsidR="00BA4952">
        <w:rPr>
          <w:rFonts w:ascii="Times New Roman" w:hAnsi="Times New Roman" w:cs="Times New Roman"/>
          <w:i/>
          <w:sz w:val="24"/>
          <w:szCs w:val="24"/>
        </w:rPr>
        <w:t>to tedy uděláme</w:t>
      </w:r>
      <w:r w:rsidR="003C060B">
        <w:rPr>
          <w:rFonts w:ascii="Times New Roman" w:hAnsi="Times New Roman" w:cs="Times New Roman"/>
          <w:i/>
          <w:sz w:val="24"/>
          <w:szCs w:val="24"/>
        </w:rPr>
        <w:t>.</w:t>
      </w:r>
      <w:r w:rsidRPr="00BF4310">
        <w:rPr>
          <w:rFonts w:ascii="Times New Roman" w:hAnsi="Times New Roman" w:cs="Times New Roman"/>
          <w:i/>
          <w:sz w:val="24"/>
          <w:szCs w:val="24"/>
        </w:rPr>
        <w:t xml:space="preserve"> </w:t>
      </w:r>
      <w:r w:rsidRPr="00BF4310">
        <w:rPr>
          <w:rFonts w:ascii="Times New Roman" w:hAnsi="Times New Roman" w:cs="Times New Roman"/>
          <w:sz w:val="24"/>
          <w:szCs w:val="24"/>
        </w:rPr>
        <w:t>apod.</w:t>
      </w:r>
    </w:p>
    <w:p w14:paraId="56612C1D" w14:textId="77777777" w:rsidR="001B3E2B" w:rsidRDefault="00A86F5A" w:rsidP="00A86F5A">
      <w:pPr>
        <w:pStyle w:val="Nadpis4"/>
      </w:pPr>
      <w:r>
        <w:lastRenderedPageBreak/>
        <w:t xml:space="preserve">3.3.1.8 </w:t>
      </w:r>
      <w:r w:rsidR="001B3E2B" w:rsidRPr="001B3E2B">
        <w:t>Obohacování větných struktur</w:t>
      </w:r>
    </w:p>
    <w:p w14:paraId="68E627A1" w14:textId="5B739A2F" w:rsidR="001B3E2B" w:rsidRDefault="001B3E2B" w:rsidP="00726F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výpovědním modifikacím můžeme připojit i jejich obohacování, a to zejména prvky částicové povahy. Mluvčí tím signalizuje to, jak mluvčí výpověď v dané situaci míní. Nelze zde udělat výčet všech těchto prvků, je možné ale na několika vybraných výpovědích ukázat, jak podstatnou roli hrají v produkci a recepci komunikátů: </w:t>
      </w:r>
      <w:r w:rsidRPr="001B3E2B">
        <w:rPr>
          <w:rFonts w:ascii="Times New Roman" w:hAnsi="Times New Roman" w:cs="Times New Roman"/>
          <w:i/>
          <w:sz w:val="24"/>
          <w:szCs w:val="24"/>
        </w:rPr>
        <w:t>Pro mě za mě si běž! Bundu máte prosím na stojanu</w:t>
      </w:r>
      <w:r w:rsidR="003C060B">
        <w:rPr>
          <w:rFonts w:ascii="Times New Roman" w:hAnsi="Times New Roman" w:cs="Times New Roman"/>
          <w:sz w:val="24"/>
          <w:szCs w:val="24"/>
        </w:rPr>
        <w:t xml:space="preserve">. </w:t>
      </w:r>
    </w:p>
    <w:p w14:paraId="608B362F" w14:textId="77777777" w:rsidR="003F7868" w:rsidRPr="003F7868" w:rsidRDefault="00A86F5A" w:rsidP="00A86F5A">
      <w:pPr>
        <w:pStyle w:val="Nadpis4"/>
      </w:pPr>
      <w:r>
        <w:t xml:space="preserve">3.3.1.9 </w:t>
      </w:r>
      <w:r w:rsidR="003F7868" w:rsidRPr="003F7868">
        <w:t>Opakování výrazů</w:t>
      </w:r>
    </w:p>
    <w:p w14:paraId="57AA9C17" w14:textId="77777777" w:rsidR="003F7868" w:rsidRDefault="003F7868" w:rsidP="00726FA3">
      <w:pPr>
        <w:spacing w:line="360" w:lineRule="auto"/>
        <w:jc w:val="both"/>
        <w:rPr>
          <w:rFonts w:ascii="Times New Roman" w:hAnsi="Times New Roman" w:cs="Times New Roman"/>
          <w:sz w:val="24"/>
          <w:szCs w:val="24"/>
        </w:rPr>
      </w:pPr>
      <w:r>
        <w:rPr>
          <w:rFonts w:ascii="Times New Roman" w:hAnsi="Times New Roman" w:cs="Times New Roman"/>
          <w:sz w:val="24"/>
          <w:szCs w:val="24"/>
        </w:rPr>
        <w:t>Opakování výrazů může být nezáměrné (mluvené projevy), nebo záměrné (úmyslné). Záměrné opakování pak dále dělíme na:</w:t>
      </w:r>
    </w:p>
    <w:p w14:paraId="4732F13A" w14:textId="7D7CF1E7" w:rsidR="003F7868" w:rsidRDefault="003F7868" w:rsidP="003F7868">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Intenzifikační opakování – tím se vyjadřuje velká míra nebo stupňování vlastností a děje, např. </w:t>
      </w:r>
      <w:r w:rsidRPr="003F7868">
        <w:rPr>
          <w:rFonts w:ascii="Times New Roman" w:hAnsi="Times New Roman" w:cs="Times New Roman"/>
          <w:i/>
          <w:sz w:val="24"/>
          <w:szCs w:val="24"/>
        </w:rPr>
        <w:t xml:space="preserve">po dlouhých a dlouhých </w:t>
      </w:r>
      <w:r w:rsidR="00BA4952" w:rsidRPr="003F7868">
        <w:rPr>
          <w:rFonts w:ascii="Times New Roman" w:hAnsi="Times New Roman" w:cs="Times New Roman"/>
          <w:i/>
          <w:sz w:val="24"/>
          <w:szCs w:val="24"/>
        </w:rPr>
        <w:t>nocích</w:t>
      </w:r>
      <w:r>
        <w:rPr>
          <w:rFonts w:ascii="Times New Roman" w:hAnsi="Times New Roman" w:cs="Times New Roman"/>
          <w:sz w:val="24"/>
          <w:szCs w:val="24"/>
        </w:rPr>
        <w:t xml:space="preserve"> atd.</w:t>
      </w:r>
    </w:p>
    <w:p w14:paraId="085D13DE" w14:textId="4E69CA63" w:rsidR="003F7868" w:rsidRDefault="003F7868" w:rsidP="003F7868">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Emfaticko-emocionální opakování – Opakovaný výraz má povahu jádra výpovědi a opakování se zdůrazňuje: </w:t>
      </w:r>
      <w:r w:rsidR="00BA4952">
        <w:rPr>
          <w:rFonts w:ascii="Times New Roman" w:hAnsi="Times New Roman" w:cs="Times New Roman"/>
          <w:i/>
          <w:sz w:val="24"/>
          <w:szCs w:val="24"/>
        </w:rPr>
        <w:t>Já v žádném případě neodstoupím ze své funkce. Neodstoupím!</w:t>
      </w:r>
      <w:r>
        <w:rPr>
          <w:rFonts w:ascii="Times New Roman" w:hAnsi="Times New Roman" w:cs="Times New Roman"/>
          <w:sz w:val="24"/>
          <w:szCs w:val="24"/>
        </w:rPr>
        <w:t xml:space="preserve"> (Grepl, Karlík 1998, s. 316-317).</w:t>
      </w:r>
      <w:r w:rsidR="006E426D">
        <w:rPr>
          <w:rFonts w:ascii="Times New Roman" w:hAnsi="Times New Roman" w:cs="Times New Roman"/>
          <w:sz w:val="24"/>
          <w:szCs w:val="24"/>
        </w:rPr>
        <w:t xml:space="preserve"> </w:t>
      </w:r>
    </w:p>
    <w:p w14:paraId="418DDDBE" w14:textId="316C45D2" w:rsidR="00A8785E" w:rsidRDefault="00A8785E" w:rsidP="00A8785E">
      <w:pPr>
        <w:pStyle w:val="Nadpis4"/>
      </w:pPr>
      <w:r>
        <w:t>3.3.1.10 Parenteze</w:t>
      </w:r>
    </w:p>
    <w:p w14:paraId="21BF44C9" w14:textId="5C40BB13" w:rsidR="009069A5" w:rsidRPr="009069A5" w:rsidRDefault="009069A5" w:rsidP="009069A5">
      <w:pPr>
        <w:spacing w:line="360" w:lineRule="auto"/>
        <w:jc w:val="both"/>
        <w:rPr>
          <w:rFonts w:ascii="Times New Roman" w:hAnsi="Times New Roman" w:cs="Times New Roman"/>
          <w:sz w:val="24"/>
          <w:szCs w:val="24"/>
        </w:rPr>
      </w:pPr>
      <w:r w:rsidRPr="009069A5">
        <w:rPr>
          <w:rFonts w:ascii="Times New Roman" w:hAnsi="Times New Roman" w:cs="Times New Roman"/>
          <w:sz w:val="24"/>
          <w:szCs w:val="24"/>
        </w:rPr>
        <w:t xml:space="preserve">Parenteze </w:t>
      </w:r>
      <w:r w:rsidR="005C7127">
        <w:rPr>
          <w:rFonts w:ascii="Times New Roman" w:hAnsi="Times New Roman" w:cs="Times New Roman"/>
          <w:sz w:val="24"/>
          <w:szCs w:val="24"/>
        </w:rPr>
        <w:t xml:space="preserve">jsou části výpovědi, do které ale nejsou zapojeny syntakticky, kdy v podstatě přetínají původní syntaktickou strukturu </w:t>
      </w:r>
      <w:r w:rsidRPr="009069A5">
        <w:rPr>
          <w:rFonts w:ascii="Times New Roman" w:hAnsi="Times New Roman" w:cs="Times New Roman"/>
          <w:sz w:val="24"/>
          <w:szCs w:val="24"/>
        </w:rPr>
        <w:t>textu</w:t>
      </w:r>
      <w:r w:rsidR="005C7127">
        <w:rPr>
          <w:rFonts w:ascii="Times New Roman" w:hAnsi="Times New Roman" w:cs="Times New Roman"/>
          <w:sz w:val="24"/>
          <w:szCs w:val="24"/>
        </w:rPr>
        <w:t>. Jsou to méně podstatné informace, které byly do textu doplněny jeho autorem.</w:t>
      </w:r>
      <w:r w:rsidRPr="009069A5">
        <w:rPr>
          <w:rFonts w:ascii="Times New Roman" w:hAnsi="Times New Roman" w:cs="Times New Roman"/>
          <w:sz w:val="24"/>
          <w:szCs w:val="24"/>
        </w:rPr>
        <w:t xml:space="preserve"> </w:t>
      </w:r>
      <w:r w:rsidR="005C7127">
        <w:rPr>
          <w:rFonts w:ascii="Times New Roman" w:hAnsi="Times New Roman" w:cs="Times New Roman"/>
          <w:sz w:val="24"/>
          <w:szCs w:val="24"/>
        </w:rPr>
        <w:t>Často jsou označeny graficky (používány jsou zejména závorky a pomlčky (Čechová, 2000, str. 278).</w:t>
      </w:r>
    </w:p>
    <w:p w14:paraId="18C6883C" w14:textId="47EEAC04" w:rsidR="00A8785E" w:rsidRPr="00A8785E" w:rsidRDefault="002B298E" w:rsidP="00A8785E">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tedy doplňuje, komentuje</w:t>
      </w:r>
      <w:r w:rsidR="006E54AA">
        <w:rPr>
          <w:rFonts w:ascii="Times New Roman" w:hAnsi="Times New Roman" w:cs="Times New Roman"/>
          <w:sz w:val="24"/>
          <w:szCs w:val="24"/>
        </w:rPr>
        <w:t>,</w:t>
      </w:r>
      <w:r>
        <w:rPr>
          <w:rFonts w:ascii="Times New Roman" w:hAnsi="Times New Roman" w:cs="Times New Roman"/>
          <w:sz w:val="24"/>
          <w:szCs w:val="24"/>
        </w:rPr>
        <w:t xml:space="preserve"> základní linii výpovědi. </w:t>
      </w:r>
      <w:r w:rsidR="00A8785E" w:rsidRPr="00A8785E">
        <w:rPr>
          <w:rFonts w:ascii="Times New Roman" w:hAnsi="Times New Roman" w:cs="Times New Roman"/>
          <w:sz w:val="24"/>
          <w:szCs w:val="24"/>
        </w:rPr>
        <w:t>Může se jednat o uvedení zdroje (pramene) použitých informací, kdy autor zdůrazní – přímo nebo pomocí částice či jiného výrazového prostředku – že se jedná o informaci cizí, ne</w:t>
      </w:r>
      <w:r w:rsidR="00A8785E">
        <w:rPr>
          <w:rFonts w:ascii="Times New Roman" w:hAnsi="Times New Roman" w:cs="Times New Roman"/>
          <w:sz w:val="24"/>
          <w:szCs w:val="24"/>
        </w:rPr>
        <w:t xml:space="preserve"> </w:t>
      </w:r>
      <w:r w:rsidR="00A8785E" w:rsidRPr="00A8785E">
        <w:rPr>
          <w:rFonts w:ascii="Times New Roman" w:hAnsi="Times New Roman" w:cs="Times New Roman"/>
          <w:sz w:val="24"/>
          <w:szCs w:val="24"/>
        </w:rPr>
        <w:t xml:space="preserve">jeho vlastní. Dokládá </w:t>
      </w:r>
      <w:r>
        <w:rPr>
          <w:rFonts w:ascii="Times New Roman" w:hAnsi="Times New Roman" w:cs="Times New Roman"/>
          <w:sz w:val="24"/>
          <w:szCs w:val="24"/>
        </w:rPr>
        <w:t>t</w:t>
      </w:r>
      <w:r w:rsidR="00A8785E" w:rsidRPr="00A8785E">
        <w:rPr>
          <w:rFonts w:ascii="Times New Roman" w:hAnsi="Times New Roman" w:cs="Times New Roman"/>
          <w:sz w:val="24"/>
          <w:szCs w:val="24"/>
        </w:rPr>
        <w:t>ak převzatý psaný text nebo jen slova mluvčího – odkazuje buď na</w:t>
      </w:r>
      <w:r w:rsidR="00A8785E">
        <w:rPr>
          <w:rFonts w:ascii="Times New Roman" w:hAnsi="Times New Roman" w:cs="Times New Roman"/>
          <w:sz w:val="24"/>
          <w:szCs w:val="24"/>
        </w:rPr>
        <w:t xml:space="preserve"> </w:t>
      </w:r>
      <w:r w:rsidR="00A8785E" w:rsidRPr="00A8785E">
        <w:rPr>
          <w:rFonts w:ascii="Times New Roman" w:hAnsi="Times New Roman" w:cs="Times New Roman"/>
          <w:sz w:val="24"/>
          <w:szCs w:val="24"/>
        </w:rPr>
        <w:t>osobu, nebo na psaný text (</w:t>
      </w:r>
      <w:r w:rsidR="00A8785E" w:rsidRPr="002B298E">
        <w:rPr>
          <w:rFonts w:ascii="Times New Roman" w:hAnsi="Times New Roman" w:cs="Times New Roman"/>
          <w:i/>
          <w:iCs/>
          <w:sz w:val="24"/>
          <w:szCs w:val="24"/>
        </w:rPr>
        <w:t>nap</w:t>
      </w:r>
      <w:r w:rsidR="00535FFD" w:rsidRPr="002B298E">
        <w:rPr>
          <w:rFonts w:ascii="Times New Roman" w:hAnsi="Times New Roman" w:cs="Times New Roman"/>
          <w:i/>
          <w:iCs/>
          <w:sz w:val="24"/>
          <w:szCs w:val="24"/>
        </w:rPr>
        <w:t>ř.</w:t>
      </w:r>
      <w:r w:rsidR="00A8785E" w:rsidRPr="002B298E">
        <w:rPr>
          <w:rFonts w:ascii="Times New Roman" w:hAnsi="Times New Roman" w:cs="Times New Roman"/>
          <w:i/>
          <w:iCs/>
          <w:sz w:val="24"/>
          <w:szCs w:val="24"/>
        </w:rPr>
        <w:t xml:space="preserve"> </w:t>
      </w:r>
      <w:r w:rsidR="00535FFD" w:rsidRPr="002B298E">
        <w:rPr>
          <w:rFonts w:ascii="Times New Roman" w:hAnsi="Times New Roman" w:cs="Times New Roman"/>
          <w:i/>
          <w:iCs/>
          <w:sz w:val="24"/>
          <w:szCs w:val="24"/>
        </w:rPr>
        <w:t>j</w:t>
      </w:r>
      <w:r w:rsidR="00A8785E" w:rsidRPr="002B298E">
        <w:rPr>
          <w:rFonts w:ascii="Times New Roman" w:hAnsi="Times New Roman" w:cs="Times New Roman"/>
          <w:i/>
          <w:iCs/>
          <w:sz w:val="24"/>
          <w:szCs w:val="24"/>
        </w:rPr>
        <w:t xml:space="preserve">ak </w:t>
      </w:r>
      <w:r w:rsidRPr="002B298E">
        <w:rPr>
          <w:rFonts w:ascii="Times New Roman" w:hAnsi="Times New Roman" w:cs="Times New Roman"/>
          <w:i/>
          <w:iCs/>
          <w:sz w:val="24"/>
          <w:szCs w:val="24"/>
        </w:rPr>
        <w:t>informuje</w:t>
      </w:r>
      <w:r w:rsidR="00A8785E" w:rsidRPr="002B298E">
        <w:rPr>
          <w:rFonts w:ascii="Times New Roman" w:hAnsi="Times New Roman" w:cs="Times New Roman"/>
          <w:i/>
          <w:iCs/>
          <w:sz w:val="24"/>
          <w:szCs w:val="24"/>
        </w:rPr>
        <w:t xml:space="preserve"> XY, </w:t>
      </w:r>
      <w:r w:rsidR="00535FFD" w:rsidRPr="002B298E">
        <w:rPr>
          <w:rFonts w:ascii="Times New Roman" w:hAnsi="Times New Roman" w:cs="Times New Roman"/>
          <w:i/>
          <w:iCs/>
          <w:sz w:val="24"/>
          <w:szCs w:val="24"/>
        </w:rPr>
        <w:t>j</w:t>
      </w:r>
      <w:r w:rsidR="00A8785E" w:rsidRPr="002B298E">
        <w:rPr>
          <w:rFonts w:ascii="Times New Roman" w:hAnsi="Times New Roman" w:cs="Times New Roman"/>
          <w:i/>
          <w:iCs/>
          <w:sz w:val="24"/>
          <w:szCs w:val="24"/>
        </w:rPr>
        <w:t xml:space="preserve">ak </w:t>
      </w:r>
      <w:r w:rsidRPr="002B298E">
        <w:rPr>
          <w:rFonts w:ascii="Times New Roman" w:hAnsi="Times New Roman" w:cs="Times New Roman"/>
          <w:i/>
          <w:iCs/>
          <w:sz w:val="24"/>
          <w:szCs w:val="24"/>
        </w:rPr>
        <w:t>prohlašuje XY</w:t>
      </w:r>
      <w:r w:rsidR="00A8785E" w:rsidRPr="002B298E">
        <w:rPr>
          <w:rFonts w:ascii="Times New Roman" w:hAnsi="Times New Roman" w:cs="Times New Roman"/>
          <w:i/>
          <w:iCs/>
          <w:sz w:val="24"/>
          <w:szCs w:val="24"/>
        </w:rPr>
        <w:t xml:space="preserve"> </w:t>
      </w:r>
      <w:r w:rsidRPr="002B298E">
        <w:rPr>
          <w:rFonts w:ascii="Times New Roman" w:hAnsi="Times New Roman" w:cs="Times New Roman"/>
          <w:i/>
          <w:iCs/>
          <w:sz w:val="24"/>
          <w:szCs w:val="24"/>
        </w:rPr>
        <w:t>apod</w:t>
      </w:r>
      <w:r w:rsidR="00A8785E" w:rsidRPr="00A8785E">
        <w:rPr>
          <w:rFonts w:ascii="Times New Roman" w:hAnsi="Times New Roman" w:cs="Times New Roman"/>
          <w:sz w:val="24"/>
          <w:szCs w:val="24"/>
        </w:rPr>
        <w:t>.)</w:t>
      </w:r>
      <w:r w:rsidR="00A8785E">
        <w:rPr>
          <w:rFonts w:ascii="Times New Roman" w:hAnsi="Times New Roman" w:cs="Times New Roman"/>
          <w:sz w:val="24"/>
          <w:szCs w:val="24"/>
        </w:rPr>
        <w:t xml:space="preserve"> </w:t>
      </w:r>
      <w:r w:rsidR="00A8785E" w:rsidRPr="00A8785E">
        <w:rPr>
          <w:rFonts w:ascii="Times New Roman" w:hAnsi="Times New Roman" w:cs="Times New Roman"/>
          <w:sz w:val="24"/>
          <w:szCs w:val="24"/>
        </w:rPr>
        <w:t xml:space="preserve">Nebo </w:t>
      </w:r>
      <w:r>
        <w:rPr>
          <w:rFonts w:ascii="Times New Roman" w:hAnsi="Times New Roman" w:cs="Times New Roman"/>
          <w:sz w:val="24"/>
          <w:szCs w:val="24"/>
        </w:rPr>
        <w:t>může</w:t>
      </w:r>
      <w:r w:rsidR="00A8785E" w:rsidRPr="00A8785E">
        <w:rPr>
          <w:rFonts w:ascii="Times New Roman" w:hAnsi="Times New Roman" w:cs="Times New Roman"/>
          <w:sz w:val="24"/>
          <w:szCs w:val="24"/>
        </w:rPr>
        <w:t xml:space="preserve"> </w:t>
      </w:r>
      <w:r w:rsidRPr="00A8785E">
        <w:rPr>
          <w:rFonts w:ascii="Times New Roman" w:hAnsi="Times New Roman" w:cs="Times New Roman"/>
          <w:sz w:val="24"/>
          <w:szCs w:val="24"/>
        </w:rPr>
        <w:t>vyjadřov</w:t>
      </w:r>
      <w:r>
        <w:rPr>
          <w:rFonts w:ascii="Times New Roman" w:hAnsi="Times New Roman" w:cs="Times New Roman"/>
          <w:sz w:val="24"/>
          <w:szCs w:val="24"/>
        </w:rPr>
        <w:t>at</w:t>
      </w:r>
      <w:r w:rsidR="00A8785E" w:rsidRPr="00A8785E">
        <w:rPr>
          <w:rFonts w:ascii="Times New Roman" w:hAnsi="Times New Roman" w:cs="Times New Roman"/>
          <w:sz w:val="24"/>
          <w:szCs w:val="24"/>
        </w:rPr>
        <w:t xml:space="preserve"> postoj veřejnosti</w:t>
      </w:r>
      <w:r>
        <w:rPr>
          <w:rFonts w:ascii="Times New Roman" w:hAnsi="Times New Roman" w:cs="Times New Roman"/>
          <w:sz w:val="24"/>
          <w:szCs w:val="24"/>
        </w:rPr>
        <w:t xml:space="preserve"> </w:t>
      </w:r>
      <w:r w:rsidR="00A8785E" w:rsidRPr="00A8785E">
        <w:rPr>
          <w:rFonts w:ascii="Times New Roman" w:hAnsi="Times New Roman" w:cs="Times New Roman"/>
          <w:sz w:val="24"/>
          <w:szCs w:val="24"/>
        </w:rPr>
        <w:t>(</w:t>
      </w:r>
      <w:r w:rsidR="00A8785E" w:rsidRPr="002B298E">
        <w:rPr>
          <w:rFonts w:ascii="Times New Roman" w:hAnsi="Times New Roman" w:cs="Times New Roman"/>
          <w:i/>
          <w:iCs/>
          <w:sz w:val="24"/>
          <w:szCs w:val="24"/>
        </w:rPr>
        <w:t xml:space="preserve">např. jak je známo, jak se </w:t>
      </w:r>
      <w:r w:rsidR="00683F57" w:rsidRPr="002B298E">
        <w:rPr>
          <w:rFonts w:ascii="Times New Roman" w:hAnsi="Times New Roman" w:cs="Times New Roman"/>
          <w:i/>
          <w:iCs/>
          <w:sz w:val="24"/>
          <w:szCs w:val="24"/>
        </w:rPr>
        <w:t>říká</w:t>
      </w:r>
      <w:r w:rsidR="00A8785E" w:rsidRPr="002B298E">
        <w:rPr>
          <w:rFonts w:ascii="Times New Roman" w:hAnsi="Times New Roman" w:cs="Times New Roman"/>
          <w:i/>
          <w:iCs/>
          <w:sz w:val="24"/>
          <w:szCs w:val="24"/>
        </w:rPr>
        <w:t xml:space="preserve"> apod</w:t>
      </w:r>
      <w:r w:rsidR="00A8785E" w:rsidRPr="00A8785E">
        <w:rPr>
          <w:rFonts w:ascii="Times New Roman" w:hAnsi="Times New Roman" w:cs="Times New Roman"/>
          <w:sz w:val="24"/>
          <w:szCs w:val="24"/>
        </w:rPr>
        <w:t xml:space="preserve">. </w:t>
      </w:r>
      <w:r>
        <w:rPr>
          <w:rFonts w:ascii="Times New Roman" w:hAnsi="Times New Roman" w:cs="Times New Roman"/>
          <w:sz w:val="24"/>
          <w:szCs w:val="24"/>
        </w:rPr>
        <w:t>(</w:t>
      </w:r>
      <w:r w:rsidR="00A8785E" w:rsidRPr="00A8785E">
        <w:rPr>
          <w:rFonts w:ascii="Times New Roman" w:hAnsi="Times New Roman" w:cs="Times New Roman"/>
          <w:sz w:val="24"/>
          <w:szCs w:val="24"/>
        </w:rPr>
        <w:t>Rulíková, 1973).</w:t>
      </w:r>
    </w:p>
    <w:p w14:paraId="134FC373" w14:textId="66B4D34B" w:rsidR="00A8785E" w:rsidRDefault="00A8785E" w:rsidP="00A8785E">
      <w:pPr>
        <w:spacing w:line="360" w:lineRule="auto"/>
        <w:rPr>
          <w:rFonts w:ascii="Times New Roman" w:hAnsi="Times New Roman" w:cs="Times New Roman"/>
          <w:sz w:val="24"/>
          <w:szCs w:val="24"/>
        </w:rPr>
      </w:pPr>
      <w:r w:rsidRPr="00A8785E">
        <w:rPr>
          <w:rFonts w:ascii="Times New Roman" w:hAnsi="Times New Roman" w:cs="Times New Roman"/>
          <w:sz w:val="24"/>
          <w:szCs w:val="24"/>
        </w:rPr>
        <w:t xml:space="preserve">Typickým příkladem je využití parenteze </w:t>
      </w:r>
      <w:r>
        <w:rPr>
          <w:rFonts w:ascii="Times New Roman" w:hAnsi="Times New Roman" w:cs="Times New Roman"/>
          <w:sz w:val="24"/>
          <w:szCs w:val="24"/>
        </w:rPr>
        <w:t xml:space="preserve">právě </w:t>
      </w:r>
      <w:r w:rsidRPr="00A8785E">
        <w:rPr>
          <w:rFonts w:ascii="Times New Roman" w:hAnsi="Times New Roman" w:cs="Times New Roman"/>
          <w:sz w:val="24"/>
          <w:szCs w:val="24"/>
        </w:rPr>
        <w:t>v publicistickém stylu, kde se často užívají</w:t>
      </w:r>
      <w:r>
        <w:rPr>
          <w:rFonts w:ascii="Times New Roman" w:hAnsi="Times New Roman" w:cs="Times New Roman"/>
          <w:sz w:val="24"/>
          <w:szCs w:val="24"/>
        </w:rPr>
        <w:t xml:space="preserve"> </w:t>
      </w:r>
      <w:r w:rsidRPr="00A8785E">
        <w:rPr>
          <w:rFonts w:ascii="Times New Roman" w:hAnsi="Times New Roman" w:cs="Times New Roman"/>
          <w:sz w:val="24"/>
          <w:szCs w:val="24"/>
        </w:rPr>
        <w:t>její</w:t>
      </w:r>
      <w:r>
        <w:rPr>
          <w:rFonts w:ascii="Times New Roman" w:hAnsi="Times New Roman" w:cs="Times New Roman"/>
          <w:sz w:val="24"/>
          <w:szCs w:val="24"/>
        </w:rPr>
        <w:t xml:space="preserve"> </w:t>
      </w:r>
      <w:r w:rsidRPr="00A8785E">
        <w:rPr>
          <w:rFonts w:ascii="Times New Roman" w:hAnsi="Times New Roman" w:cs="Times New Roman"/>
          <w:sz w:val="24"/>
          <w:szCs w:val="24"/>
        </w:rPr>
        <w:t>ustálené formy (</w:t>
      </w:r>
      <w:r w:rsidRPr="00A8785E">
        <w:rPr>
          <w:rFonts w:ascii="Times New Roman" w:hAnsi="Times New Roman" w:cs="Times New Roman"/>
          <w:i/>
          <w:iCs/>
          <w:sz w:val="24"/>
          <w:szCs w:val="24"/>
        </w:rPr>
        <w:t xml:space="preserve">např. jak hlásí tisková kancelář, jak to uvádějí zahraniční </w:t>
      </w:r>
      <w:r>
        <w:rPr>
          <w:rFonts w:ascii="Times New Roman" w:hAnsi="Times New Roman" w:cs="Times New Roman"/>
          <w:i/>
          <w:iCs/>
          <w:sz w:val="24"/>
          <w:szCs w:val="24"/>
        </w:rPr>
        <w:t>z</w:t>
      </w:r>
      <w:r w:rsidRPr="00A8785E">
        <w:rPr>
          <w:rFonts w:ascii="Times New Roman" w:hAnsi="Times New Roman" w:cs="Times New Roman"/>
          <w:i/>
          <w:iCs/>
          <w:sz w:val="24"/>
          <w:szCs w:val="24"/>
        </w:rPr>
        <w:t>pravodajové, jak čteme na stránkách tisku apod.</w:t>
      </w:r>
      <w:r w:rsidRPr="00A8785E">
        <w:rPr>
          <w:rFonts w:ascii="Times New Roman" w:hAnsi="Times New Roman" w:cs="Times New Roman"/>
          <w:sz w:val="24"/>
          <w:szCs w:val="24"/>
        </w:rPr>
        <w:t xml:space="preserve"> - Chloupek, 1990, s. 213).</w:t>
      </w:r>
    </w:p>
    <w:p w14:paraId="6FF832BA" w14:textId="77777777" w:rsidR="006E54AA" w:rsidRDefault="006E54AA" w:rsidP="00A8785E">
      <w:pPr>
        <w:spacing w:line="360" w:lineRule="auto"/>
        <w:rPr>
          <w:rFonts w:ascii="Times New Roman" w:hAnsi="Times New Roman" w:cs="Times New Roman"/>
          <w:sz w:val="24"/>
          <w:szCs w:val="24"/>
        </w:rPr>
      </w:pPr>
    </w:p>
    <w:p w14:paraId="7EA1C5C7" w14:textId="77777777" w:rsidR="006E54AA" w:rsidRDefault="006E54AA" w:rsidP="00A8785E">
      <w:pPr>
        <w:spacing w:line="360" w:lineRule="auto"/>
        <w:rPr>
          <w:rFonts w:ascii="Times New Roman" w:hAnsi="Times New Roman" w:cs="Times New Roman"/>
          <w:sz w:val="24"/>
          <w:szCs w:val="24"/>
        </w:rPr>
      </w:pPr>
    </w:p>
    <w:p w14:paraId="29DC01A5" w14:textId="77777777" w:rsidR="006E54AA" w:rsidRDefault="006E54AA" w:rsidP="00A8785E">
      <w:pPr>
        <w:spacing w:line="360" w:lineRule="auto"/>
        <w:rPr>
          <w:rFonts w:ascii="Times New Roman" w:hAnsi="Times New Roman" w:cs="Times New Roman"/>
          <w:sz w:val="24"/>
          <w:szCs w:val="24"/>
        </w:rPr>
      </w:pPr>
    </w:p>
    <w:p w14:paraId="421AC7D3" w14:textId="1F2D59D5" w:rsidR="009069A5" w:rsidRDefault="009069A5" w:rsidP="00A8785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V publicistickém stylu se také často objevují slovní parenteze, a to zejména:</w:t>
      </w:r>
    </w:p>
    <w:p w14:paraId="63CE46AC" w14:textId="2E2D5241" w:rsidR="009069A5" w:rsidRDefault="009069A5" w:rsidP="009069A5">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Vysvětlivky</w:t>
      </w:r>
      <w:r w:rsidR="00683F57">
        <w:rPr>
          <w:rFonts w:ascii="Times New Roman" w:hAnsi="Times New Roman" w:cs="Times New Roman"/>
          <w:sz w:val="24"/>
          <w:szCs w:val="24"/>
        </w:rPr>
        <w:t xml:space="preserve">, např. </w:t>
      </w:r>
      <w:r w:rsidR="00683F57" w:rsidRPr="0063658D">
        <w:rPr>
          <w:rFonts w:ascii="Times New Roman" w:hAnsi="Times New Roman" w:cs="Times New Roman"/>
          <w:i/>
          <w:iCs/>
          <w:sz w:val="24"/>
          <w:szCs w:val="24"/>
        </w:rPr>
        <w:t>Letošní růst HDP (</w:t>
      </w:r>
      <w:r w:rsidR="00683F57" w:rsidRPr="004C6D2E">
        <w:rPr>
          <w:rFonts w:ascii="Times New Roman" w:hAnsi="Times New Roman" w:cs="Times New Roman"/>
          <w:i/>
          <w:iCs/>
          <w:sz w:val="24"/>
          <w:szCs w:val="24"/>
        </w:rPr>
        <w:t>hrubý domácí produkt, tedy</w:t>
      </w:r>
      <w:r w:rsidR="0063658D" w:rsidRPr="004C6D2E">
        <w:rPr>
          <w:rFonts w:ascii="Times New Roman" w:hAnsi="Times New Roman" w:cs="Times New Roman"/>
          <w:i/>
          <w:iCs/>
          <w:sz w:val="24"/>
          <w:szCs w:val="24"/>
        </w:rPr>
        <w:t xml:space="preserve"> finální celková peněžní hodnota statků a služeb vytvořená za dané období na určitém území)</w:t>
      </w:r>
      <w:r w:rsidR="0063658D" w:rsidRPr="0063658D">
        <w:rPr>
          <w:rFonts w:ascii="Times New Roman" w:hAnsi="Times New Roman" w:cs="Times New Roman"/>
          <w:i/>
          <w:iCs/>
          <w:sz w:val="24"/>
          <w:szCs w:val="24"/>
        </w:rPr>
        <w:t xml:space="preserve"> byl zapříčiněn několika faktory.</w:t>
      </w:r>
    </w:p>
    <w:p w14:paraId="05CDE364" w14:textId="1295669B" w:rsidR="009069A5" w:rsidRDefault="009069A5" w:rsidP="009069A5">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Zkratky</w:t>
      </w:r>
      <w:r w:rsidR="0049360B">
        <w:rPr>
          <w:rFonts w:ascii="Times New Roman" w:hAnsi="Times New Roman" w:cs="Times New Roman"/>
          <w:sz w:val="24"/>
          <w:szCs w:val="24"/>
        </w:rPr>
        <w:t xml:space="preserve">, např. </w:t>
      </w:r>
      <w:r w:rsidR="00DC0668" w:rsidRPr="0063658D">
        <w:rPr>
          <w:rFonts w:ascii="Times New Roman" w:hAnsi="Times New Roman" w:cs="Times New Roman"/>
          <w:i/>
          <w:iCs/>
          <w:sz w:val="24"/>
          <w:szCs w:val="24"/>
        </w:rPr>
        <w:t xml:space="preserve">Národní kontrolní ústav </w:t>
      </w:r>
      <w:r w:rsidR="00DC0668" w:rsidRPr="004C6D2E">
        <w:rPr>
          <w:rFonts w:ascii="Times New Roman" w:hAnsi="Times New Roman" w:cs="Times New Roman"/>
          <w:i/>
          <w:iCs/>
          <w:sz w:val="24"/>
          <w:szCs w:val="24"/>
        </w:rPr>
        <w:t>(NKÚ</w:t>
      </w:r>
      <w:r w:rsidR="00DC0668" w:rsidRPr="0063658D">
        <w:rPr>
          <w:rFonts w:ascii="Times New Roman" w:hAnsi="Times New Roman" w:cs="Times New Roman"/>
          <w:i/>
          <w:iCs/>
          <w:sz w:val="24"/>
          <w:szCs w:val="24"/>
        </w:rPr>
        <w:t>) doporučil k projednání….</w:t>
      </w:r>
    </w:p>
    <w:p w14:paraId="5582B005" w14:textId="6741BE64" w:rsidR="009069A5" w:rsidRPr="004C6D2E" w:rsidRDefault="009069A5" w:rsidP="009069A5">
      <w:pPr>
        <w:pStyle w:val="Odstavecseseznamem"/>
        <w:numPr>
          <w:ilvl w:val="0"/>
          <w:numId w:val="9"/>
        </w:numPr>
        <w:spacing w:line="360" w:lineRule="auto"/>
        <w:rPr>
          <w:rFonts w:ascii="Times New Roman" w:hAnsi="Times New Roman" w:cs="Times New Roman"/>
          <w:i/>
          <w:iCs/>
          <w:sz w:val="24"/>
          <w:szCs w:val="24"/>
        </w:rPr>
      </w:pPr>
      <w:r>
        <w:rPr>
          <w:rFonts w:ascii="Times New Roman" w:hAnsi="Times New Roman" w:cs="Times New Roman"/>
          <w:sz w:val="24"/>
          <w:szCs w:val="24"/>
        </w:rPr>
        <w:t>Doplňující autorský komentář</w:t>
      </w:r>
      <w:r w:rsidR="0063658D">
        <w:rPr>
          <w:rFonts w:ascii="Times New Roman" w:hAnsi="Times New Roman" w:cs="Times New Roman"/>
          <w:sz w:val="24"/>
          <w:szCs w:val="24"/>
        </w:rPr>
        <w:t xml:space="preserve">, např. </w:t>
      </w:r>
      <w:r w:rsidR="0063658D" w:rsidRPr="0063658D">
        <w:rPr>
          <w:rFonts w:ascii="Times New Roman" w:hAnsi="Times New Roman" w:cs="Times New Roman"/>
          <w:i/>
          <w:iCs/>
          <w:sz w:val="24"/>
          <w:szCs w:val="24"/>
        </w:rPr>
        <w:t xml:space="preserve">Letošní svatba ministra </w:t>
      </w:r>
      <w:r w:rsidR="0063658D" w:rsidRPr="004C6D2E">
        <w:rPr>
          <w:rFonts w:ascii="Times New Roman" w:hAnsi="Times New Roman" w:cs="Times New Roman"/>
          <w:i/>
          <w:iCs/>
          <w:sz w:val="24"/>
          <w:szCs w:val="24"/>
        </w:rPr>
        <w:t xml:space="preserve">– která je již jeho </w:t>
      </w:r>
      <w:r w:rsidR="00F862C9" w:rsidRPr="004C6D2E">
        <w:rPr>
          <w:rFonts w:ascii="Times New Roman" w:hAnsi="Times New Roman" w:cs="Times New Roman"/>
          <w:i/>
          <w:iCs/>
          <w:sz w:val="24"/>
          <w:szCs w:val="24"/>
        </w:rPr>
        <w:t>druhá – se</w:t>
      </w:r>
      <w:r w:rsidR="0063658D" w:rsidRPr="004C6D2E">
        <w:rPr>
          <w:rFonts w:ascii="Times New Roman" w:hAnsi="Times New Roman" w:cs="Times New Roman"/>
          <w:i/>
          <w:iCs/>
          <w:sz w:val="24"/>
          <w:szCs w:val="24"/>
        </w:rPr>
        <w:t xml:space="preserve"> neobešla bez známých osobností.</w:t>
      </w:r>
    </w:p>
    <w:p w14:paraId="0C451689" w14:textId="2F6C478F" w:rsidR="00624804" w:rsidRDefault="0016155D" w:rsidP="0016155D">
      <w:pPr>
        <w:pStyle w:val="Nadpis4"/>
      </w:pPr>
      <w:r>
        <w:t>3.3.1.12 Substituce vedlejších vět</w:t>
      </w:r>
    </w:p>
    <w:p w14:paraId="43EE5E56" w14:textId="25E5CEB3" w:rsidR="0016155D" w:rsidRPr="0016155D" w:rsidRDefault="00B36F10" w:rsidP="0016155D">
      <w:pPr>
        <w:spacing w:line="360" w:lineRule="auto"/>
        <w:jc w:val="both"/>
        <w:rPr>
          <w:rFonts w:ascii="Times New Roman" w:hAnsi="Times New Roman" w:cs="Times New Roman"/>
          <w:sz w:val="24"/>
          <w:szCs w:val="24"/>
        </w:rPr>
      </w:pPr>
      <w:r>
        <w:rPr>
          <w:rFonts w:ascii="Times New Roman" w:hAnsi="Times New Roman" w:cs="Times New Roman"/>
          <w:sz w:val="24"/>
          <w:szCs w:val="24"/>
        </w:rPr>
        <w:t>Substituce je</w:t>
      </w:r>
      <w:r w:rsidR="0016155D" w:rsidRPr="0016155D">
        <w:rPr>
          <w:rFonts w:ascii="Times New Roman" w:hAnsi="Times New Roman" w:cs="Times New Roman"/>
          <w:sz w:val="24"/>
          <w:szCs w:val="24"/>
        </w:rPr>
        <w:t xml:space="preserve"> „nahrazování vedlejších vět výrazem</w:t>
      </w:r>
      <w:r w:rsidR="0016155D">
        <w:rPr>
          <w:rFonts w:ascii="Times New Roman" w:hAnsi="Times New Roman" w:cs="Times New Roman"/>
          <w:sz w:val="24"/>
          <w:szCs w:val="24"/>
        </w:rPr>
        <w:t xml:space="preserve"> </w:t>
      </w:r>
      <w:r w:rsidR="0016155D" w:rsidRPr="0016155D">
        <w:rPr>
          <w:rFonts w:ascii="Times New Roman" w:hAnsi="Times New Roman" w:cs="Times New Roman"/>
          <w:sz w:val="24"/>
          <w:szCs w:val="24"/>
        </w:rPr>
        <w:t>nevětným: to, co explicitně vyjadřuje vedlejší věta, bývá vyjádřeno jen velmi zhuštěně některým z jmenných výrazů této věty.</w:t>
      </w:r>
      <w:r>
        <w:rPr>
          <w:rFonts w:ascii="Times New Roman" w:hAnsi="Times New Roman" w:cs="Times New Roman"/>
          <w:sz w:val="24"/>
          <w:szCs w:val="24"/>
        </w:rPr>
        <w:t xml:space="preserve">“ </w:t>
      </w:r>
      <w:r w:rsidR="0016155D" w:rsidRPr="0016155D">
        <w:rPr>
          <w:rFonts w:ascii="Times New Roman" w:hAnsi="Times New Roman" w:cs="Times New Roman"/>
          <w:sz w:val="24"/>
          <w:szCs w:val="24"/>
        </w:rPr>
        <w:t xml:space="preserve">(GREPL, KARLÍK, 1998, s. 393) </w:t>
      </w:r>
      <w:r>
        <w:rPr>
          <w:rFonts w:ascii="Times New Roman" w:hAnsi="Times New Roman" w:cs="Times New Roman"/>
          <w:sz w:val="24"/>
          <w:szCs w:val="24"/>
        </w:rPr>
        <w:t xml:space="preserve">Rozlišují se </w:t>
      </w:r>
      <w:r w:rsidRPr="0016155D">
        <w:rPr>
          <w:rFonts w:ascii="Times New Roman" w:hAnsi="Times New Roman" w:cs="Times New Roman"/>
          <w:sz w:val="24"/>
          <w:szCs w:val="24"/>
        </w:rPr>
        <w:t>tři</w:t>
      </w:r>
      <w:r w:rsidR="0016155D" w:rsidRPr="0016155D">
        <w:rPr>
          <w:rFonts w:ascii="Times New Roman" w:hAnsi="Times New Roman" w:cs="Times New Roman"/>
          <w:sz w:val="24"/>
          <w:szCs w:val="24"/>
        </w:rPr>
        <w:t xml:space="preserve"> typy substituce vedlejších vět:</w:t>
      </w:r>
    </w:p>
    <w:p w14:paraId="3BFEBB1D" w14:textId="7837D26E" w:rsidR="0016155D" w:rsidRPr="0016155D" w:rsidRDefault="0016155D" w:rsidP="0016155D">
      <w:pPr>
        <w:spacing w:line="360" w:lineRule="auto"/>
        <w:jc w:val="both"/>
        <w:rPr>
          <w:rFonts w:ascii="Times New Roman" w:hAnsi="Times New Roman" w:cs="Times New Roman"/>
          <w:i/>
          <w:iCs/>
          <w:sz w:val="24"/>
          <w:szCs w:val="24"/>
        </w:rPr>
      </w:pPr>
      <w:r w:rsidRPr="0016155D">
        <w:rPr>
          <w:rFonts w:ascii="Times New Roman" w:hAnsi="Times New Roman" w:cs="Times New Roman"/>
          <w:sz w:val="24"/>
          <w:szCs w:val="24"/>
        </w:rPr>
        <w:t>• Vynechání predikátu vedlejší věty subjektové</w:t>
      </w:r>
      <w:r w:rsidR="006E54AA">
        <w:rPr>
          <w:rFonts w:ascii="Times New Roman" w:hAnsi="Times New Roman" w:cs="Times New Roman"/>
          <w:sz w:val="24"/>
          <w:szCs w:val="24"/>
        </w:rPr>
        <w:t>,</w:t>
      </w:r>
      <w:r w:rsidRPr="0016155D">
        <w:rPr>
          <w:rFonts w:ascii="Times New Roman" w:hAnsi="Times New Roman" w:cs="Times New Roman"/>
          <w:sz w:val="24"/>
          <w:szCs w:val="24"/>
        </w:rPr>
        <w:t xml:space="preserve"> nebo objektové: funkci</w:t>
      </w:r>
      <w:r>
        <w:rPr>
          <w:rFonts w:ascii="Times New Roman" w:hAnsi="Times New Roman" w:cs="Times New Roman"/>
          <w:sz w:val="24"/>
          <w:szCs w:val="24"/>
        </w:rPr>
        <w:t xml:space="preserve"> </w:t>
      </w:r>
      <w:r w:rsidRPr="0016155D">
        <w:rPr>
          <w:rFonts w:ascii="Times New Roman" w:hAnsi="Times New Roman" w:cs="Times New Roman"/>
          <w:sz w:val="24"/>
          <w:szCs w:val="24"/>
        </w:rPr>
        <w:t>vedlejší věty</w:t>
      </w:r>
      <w:r w:rsidR="00DD3465">
        <w:rPr>
          <w:rFonts w:ascii="Times New Roman" w:hAnsi="Times New Roman" w:cs="Times New Roman"/>
          <w:sz w:val="24"/>
          <w:szCs w:val="24"/>
        </w:rPr>
        <w:t xml:space="preserve"> zastává</w:t>
      </w:r>
      <w:r w:rsidRPr="0016155D">
        <w:rPr>
          <w:rFonts w:ascii="Times New Roman" w:hAnsi="Times New Roman" w:cs="Times New Roman"/>
          <w:sz w:val="24"/>
          <w:szCs w:val="24"/>
        </w:rPr>
        <w:t xml:space="preserve"> výraz, který po vynechání predikátu z</w:t>
      </w:r>
      <w:r w:rsidR="00DD3465">
        <w:rPr>
          <w:rFonts w:ascii="Times New Roman" w:hAnsi="Times New Roman" w:cs="Times New Roman"/>
          <w:sz w:val="24"/>
          <w:szCs w:val="24"/>
        </w:rPr>
        <w:t>ůstane</w:t>
      </w:r>
      <w:r w:rsidRPr="0016155D">
        <w:rPr>
          <w:rFonts w:ascii="Times New Roman" w:hAnsi="Times New Roman" w:cs="Times New Roman"/>
          <w:sz w:val="24"/>
          <w:szCs w:val="24"/>
        </w:rPr>
        <w:t xml:space="preserve"> (</w:t>
      </w:r>
      <w:r w:rsidRPr="0016155D">
        <w:rPr>
          <w:rFonts w:ascii="Times New Roman" w:hAnsi="Times New Roman" w:cs="Times New Roman"/>
          <w:i/>
          <w:iCs/>
          <w:sz w:val="24"/>
          <w:szCs w:val="24"/>
        </w:rPr>
        <w:t xml:space="preserve">Mrzí mě </w:t>
      </w:r>
      <w:r w:rsidR="004353CC">
        <w:rPr>
          <w:rFonts w:ascii="Times New Roman" w:hAnsi="Times New Roman" w:cs="Times New Roman"/>
          <w:i/>
          <w:iCs/>
          <w:sz w:val="24"/>
          <w:szCs w:val="24"/>
        </w:rPr>
        <w:t>ty dotace</w:t>
      </w:r>
      <w:r w:rsidRPr="0016155D">
        <w:rPr>
          <w:rFonts w:ascii="Times New Roman" w:hAnsi="Times New Roman" w:cs="Times New Roman"/>
          <w:i/>
          <w:iCs/>
          <w:sz w:val="24"/>
          <w:szCs w:val="24"/>
        </w:rPr>
        <w:t>).</w:t>
      </w:r>
    </w:p>
    <w:p w14:paraId="2B32AFF1" w14:textId="424BE6BD" w:rsidR="0016155D" w:rsidRPr="0016155D" w:rsidRDefault="0016155D" w:rsidP="0016155D">
      <w:pPr>
        <w:spacing w:line="360" w:lineRule="auto"/>
        <w:jc w:val="both"/>
        <w:rPr>
          <w:rFonts w:ascii="Times New Roman" w:hAnsi="Times New Roman" w:cs="Times New Roman"/>
          <w:sz w:val="24"/>
          <w:szCs w:val="24"/>
        </w:rPr>
      </w:pPr>
      <w:r w:rsidRPr="0016155D">
        <w:rPr>
          <w:rFonts w:ascii="Times New Roman" w:hAnsi="Times New Roman" w:cs="Times New Roman"/>
          <w:sz w:val="24"/>
          <w:szCs w:val="24"/>
        </w:rPr>
        <w:t>• Vynechání predikátu vedlejší věty příslovečné (</w:t>
      </w:r>
      <w:r w:rsidRPr="0016155D">
        <w:rPr>
          <w:rFonts w:ascii="Times New Roman" w:hAnsi="Times New Roman" w:cs="Times New Roman"/>
          <w:i/>
          <w:iCs/>
          <w:sz w:val="24"/>
          <w:szCs w:val="24"/>
        </w:rPr>
        <w:t xml:space="preserve">Po </w:t>
      </w:r>
      <w:r w:rsidR="004353CC">
        <w:rPr>
          <w:rFonts w:ascii="Times New Roman" w:hAnsi="Times New Roman" w:cs="Times New Roman"/>
          <w:i/>
          <w:iCs/>
          <w:sz w:val="24"/>
          <w:szCs w:val="24"/>
        </w:rPr>
        <w:t>tomto léku by se stav nemocného mohl rychle zlepšovat.)</w:t>
      </w:r>
    </w:p>
    <w:p w14:paraId="68021256" w14:textId="054CA2E5" w:rsidR="0016155D" w:rsidRPr="0016155D" w:rsidRDefault="0016155D" w:rsidP="0016155D">
      <w:pPr>
        <w:spacing w:line="360" w:lineRule="auto"/>
        <w:jc w:val="both"/>
        <w:rPr>
          <w:rFonts w:ascii="Times New Roman" w:hAnsi="Times New Roman" w:cs="Times New Roman"/>
          <w:sz w:val="24"/>
          <w:szCs w:val="24"/>
        </w:rPr>
      </w:pPr>
      <w:r w:rsidRPr="0016155D">
        <w:rPr>
          <w:rFonts w:ascii="Times New Roman" w:hAnsi="Times New Roman" w:cs="Times New Roman"/>
          <w:sz w:val="24"/>
          <w:szCs w:val="24"/>
        </w:rPr>
        <w:t>• Vynechání predikátu vztažné věty přívlastkové (</w:t>
      </w:r>
      <w:r w:rsidRPr="0016155D">
        <w:rPr>
          <w:rFonts w:ascii="Times New Roman" w:hAnsi="Times New Roman" w:cs="Times New Roman"/>
          <w:i/>
          <w:iCs/>
          <w:sz w:val="24"/>
          <w:szCs w:val="24"/>
        </w:rPr>
        <w:t>zlat</w:t>
      </w:r>
      <w:r>
        <w:rPr>
          <w:rFonts w:ascii="Times New Roman" w:hAnsi="Times New Roman" w:cs="Times New Roman"/>
          <w:i/>
          <w:iCs/>
          <w:sz w:val="24"/>
          <w:szCs w:val="24"/>
        </w:rPr>
        <w:t>ý Šebrle</w:t>
      </w:r>
      <w:r w:rsidRPr="0016155D">
        <w:rPr>
          <w:rFonts w:ascii="Times New Roman" w:hAnsi="Times New Roman" w:cs="Times New Roman"/>
          <w:i/>
          <w:iCs/>
          <w:sz w:val="24"/>
          <w:szCs w:val="24"/>
        </w:rPr>
        <w:t xml:space="preserve">= </w:t>
      </w:r>
      <w:r>
        <w:rPr>
          <w:rFonts w:ascii="Times New Roman" w:hAnsi="Times New Roman" w:cs="Times New Roman"/>
          <w:i/>
          <w:iCs/>
          <w:sz w:val="24"/>
          <w:szCs w:val="24"/>
        </w:rPr>
        <w:t>Šebrle, který na olympiádě získal zlatou medaili.)</w:t>
      </w:r>
    </w:p>
    <w:p w14:paraId="77E3E345" w14:textId="77777777" w:rsidR="009F6682" w:rsidRPr="00A8785E" w:rsidRDefault="009F6682" w:rsidP="009F6682">
      <w:pPr>
        <w:spacing w:line="360" w:lineRule="auto"/>
        <w:jc w:val="both"/>
        <w:rPr>
          <w:rFonts w:ascii="Times New Roman" w:hAnsi="Times New Roman" w:cs="Times New Roman"/>
          <w:sz w:val="24"/>
          <w:szCs w:val="24"/>
        </w:rPr>
      </w:pPr>
    </w:p>
    <w:p w14:paraId="75CFDE4C" w14:textId="77777777" w:rsidR="00FB079D" w:rsidRPr="00FB079D" w:rsidRDefault="00A86F5A" w:rsidP="00A86F5A">
      <w:pPr>
        <w:pStyle w:val="Nadpis3"/>
      </w:pPr>
      <w:bookmarkStart w:id="23" w:name="_Toc44659600"/>
      <w:r>
        <w:t xml:space="preserve">3.3.2 </w:t>
      </w:r>
      <w:r w:rsidR="00FB079D" w:rsidRPr="00FB079D">
        <w:t>Nemotivované výpovědní modifikace</w:t>
      </w:r>
      <w:bookmarkEnd w:id="23"/>
    </w:p>
    <w:p w14:paraId="429001B8" w14:textId="7D2D5208" w:rsidR="00FB079D" w:rsidRDefault="00FB079D" w:rsidP="000D4371">
      <w:pPr>
        <w:spacing w:line="360" w:lineRule="auto"/>
        <w:jc w:val="both"/>
        <w:rPr>
          <w:rFonts w:ascii="Times New Roman" w:hAnsi="Times New Roman" w:cs="Times New Roman"/>
          <w:sz w:val="24"/>
          <w:szCs w:val="24"/>
        </w:rPr>
      </w:pPr>
      <w:r>
        <w:rPr>
          <w:rFonts w:ascii="Times New Roman" w:hAnsi="Times New Roman" w:cs="Times New Roman"/>
          <w:sz w:val="24"/>
          <w:szCs w:val="24"/>
        </w:rPr>
        <w:t>Jsou výsledkem toho, že texty jsou tvořeny více spontánně, často bez přípravy, bez jasné výpovědní perspektivy.</w:t>
      </w:r>
      <w:r w:rsidRPr="00FB079D">
        <w:rPr>
          <w:rFonts w:ascii="Times New Roman" w:hAnsi="Times New Roman" w:cs="Times New Roman"/>
          <w:sz w:val="24"/>
          <w:szCs w:val="24"/>
        </w:rPr>
        <w:t xml:space="preserve"> </w:t>
      </w:r>
      <w:r w:rsidRPr="005C4200">
        <w:rPr>
          <w:rFonts w:ascii="Times New Roman" w:hAnsi="Times New Roman" w:cs="Times New Roman"/>
          <w:sz w:val="24"/>
          <w:szCs w:val="24"/>
        </w:rPr>
        <w:t>Mezi nemotivované odchylky patří např. anakolut, atrakce, kontaminace vazeb, zeugma aj. Tyto odchylky jsou jevem nežádoucím a způsobují defektnost vyjádření.</w:t>
      </w:r>
      <w:r>
        <w:rPr>
          <w:rFonts w:ascii="Times New Roman" w:hAnsi="Times New Roman" w:cs="Times New Roman"/>
          <w:sz w:val="24"/>
          <w:szCs w:val="24"/>
        </w:rPr>
        <w:t xml:space="preserve"> </w:t>
      </w:r>
      <w:r w:rsidR="00566011">
        <w:rPr>
          <w:rFonts w:ascii="Times New Roman" w:hAnsi="Times New Roman" w:cs="Times New Roman"/>
          <w:sz w:val="24"/>
          <w:szCs w:val="24"/>
        </w:rPr>
        <w:t>V publicistických textech, jakožto v textech předem připravených, nepředpokládáme vyšší četnost nemotivovaných výpovědních modifikací. Nesystémové jevy syntaktických konstrukcí se objevují především v</w:t>
      </w:r>
      <w:r w:rsidR="004B75A6">
        <w:rPr>
          <w:rFonts w:ascii="Times New Roman" w:hAnsi="Times New Roman" w:cs="Times New Roman"/>
          <w:sz w:val="24"/>
          <w:szCs w:val="24"/>
        </w:rPr>
        <w:t> mluvených projevech, v </w:t>
      </w:r>
      <w:r w:rsidR="005942E8">
        <w:rPr>
          <w:rFonts w:ascii="Times New Roman" w:hAnsi="Times New Roman" w:cs="Times New Roman"/>
          <w:sz w:val="24"/>
          <w:szCs w:val="24"/>
        </w:rPr>
        <w:t>dialogu</w:t>
      </w:r>
      <w:r w:rsidR="004B75A6">
        <w:rPr>
          <w:rFonts w:ascii="Times New Roman" w:hAnsi="Times New Roman" w:cs="Times New Roman"/>
          <w:sz w:val="24"/>
          <w:szCs w:val="24"/>
        </w:rPr>
        <w:t xml:space="preserve"> apod. </w:t>
      </w:r>
    </w:p>
    <w:p w14:paraId="299ED047" w14:textId="77777777" w:rsidR="007D505E" w:rsidRPr="007D505E" w:rsidRDefault="00A86F5A" w:rsidP="00A86F5A">
      <w:pPr>
        <w:pStyle w:val="Nadpis4"/>
      </w:pPr>
      <w:r>
        <w:t xml:space="preserve">3.3.2.1 </w:t>
      </w:r>
      <w:r w:rsidR="007D505E" w:rsidRPr="007D505E">
        <w:t>Anakolut</w:t>
      </w:r>
    </w:p>
    <w:p w14:paraId="4CA904DD" w14:textId="536A32D9" w:rsidR="000D4371" w:rsidRDefault="008452D7" w:rsidP="000D4371">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Aneb vyšinutí z větné vazby. </w:t>
      </w:r>
      <w:r w:rsidR="007D505E" w:rsidRPr="007D505E">
        <w:rPr>
          <w:rFonts w:ascii="Times New Roman" w:hAnsi="Times New Roman" w:cs="Times New Roman"/>
          <w:sz w:val="24"/>
          <w:szCs w:val="24"/>
        </w:rPr>
        <w:t>Termín klasické gramatiky, jímž se označuje nezáměrná změna očekávané syntaktické struktury věty, která vede ke</w:t>
      </w:r>
      <w:r w:rsidR="007D505E">
        <w:rPr>
          <w:rFonts w:ascii="Times New Roman" w:hAnsi="Times New Roman" w:cs="Times New Roman"/>
          <w:sz w:val="24"/>
          <w:szCs w:val="24"/>
        </w:rPr>
        <w:t xml:space="preserve"> gramatické nesprávnosti věty nebo</w:t>
      </w:r>
      <w:r w:rsidR="007D505E" w:rsidRPr="007D505E">
        <w:rPr>
          <w:rFonts w:ascii="Times New Roman" w:hAnsi="Times New Roman" w:cs="Times New Roman"/>
          <w:sz w:val="24"/>
          <w:szCs w:val="24"/>
        </w:rPr>
        <w:t xml:space="preserve"> souvětí. </w:t>
      </w:r>
      <w:r w:rsidR="00E6090E">
        <w:rPr>
          <w:rFonts w:ascii="Times New Roman" w:hAnsi="Times New Roman" w:cs="Times New Roman"/>
          <w:sz w:val="24"/>
          <w:szCs w:val="24"/>
        </w:rPr>
        <w:t xml:space="preserve">Např. věta </w:t>
      </w:r>
      <w:r w:rsidR="00E6090E" w:rsidRPr="00E6090E">
        <w:rPr>
          <w:rFonts w:ascii="Times New Roman" w:hAnsi="Times New Roman" w:cs="Times New Roman"/>
          <w:i/>
          <w:iCs/>
          <w:sz w:val="24"/>
          <w:szCs w:val="24"/>
        </w:rPr>
        <w:t>Dovolte mi, abych v tom případě tedy navrhl změnu programu, o kterou bych chtěl požádat, aby se hlasovalo</w:t>
      </w:r>
      <w:r w:rsidR="00E6090E" w:rsidRPr="00E6090E">
        <w:rPr>
          <w:rFonts w:ascii="Times New Roman" w:hAnsi="Times New Roman" w:cs="Times New Roman"/>
          <w:sz w:val="24"/>
          <w:szCs w:val="24"/>
        </w:rPr>
        <w:t>.</w:t>
      </w:r>
      <w:r w:rsidR="007D505E">
        <w:rPr>
          <w:rFonts w:ascii="Times New Roman" w:hAnsi="Times New Roman" w:cs="Times New Roman"/>
          <w:sz w:val="24"/>
          <w:szCs w:val="24"/>
        </w:rPr>
        <w:t xml:space="preserve"> </w:t>
      </w:r>
    </w:p>
    <w:p w14:paraId="0B2C80A8" w14:textId="77777777" w:rsidR="008452D7" w:rsidRDefault="00A86F5A" w:rsidP="00A86F5A">
      <w:pPr>
        <w:pStyle w:val="Nadpis4"/>
      </w:pPr>
      <w:r>
        <w:lastRenderedPageBreak/>
        <w:t xml:space="preserve">3.3.2.2 </w:t>
      </w:r>
      <w:r w:rsidR="008452D7" w:rsidRPr="008452D7">
        <w:t>Zeugma</w:t>
      </w:r>
    </w:p>
    <w:p w14:paraId="3AC6680B" w14:textId="1DEEE6A2" w:rsidR="003674C6" w:rsidRDefault="008452D7"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Aneb zanedbání dvojí vazby. Zeugma je</w:t>
      </w:r>
      <w:r w:rsidRPr="008452D7">
        <w:rPr>
          <w:rFonts w:ascii="Times New Roman" w:hAnsi="Times New Roman" w:cs="Times New Roman"/>
          <w:sz w:val="24"/>
          <w:szCs w:val="24"/>
        </w:rPr>
        <w:t xml:space="preserve"> odchylka od pravidelné větné stavby, která je charakterizována spojením souřadných větných členů takovým vztahem, který patří jen k jednomu z nich.</w:t>
      </w:r>
      <w:r>
        <w:rPr>
          <w:rFonts w:ascii="Times New Roman" w:hAnsi="Times New Roman" w:cs="Times New Roman"/>
          <w:sz w:val="24"/>
          <w:szCs w:val="24"/>
        </w:rPr>
        <w:t xml:space="preserve"> </w:t>
      </w:r>
      <w:r w:rsidR="009F254A">
        <w:rPr>
          <w:rFonts w:ascii="Times New Roman" w:hAnsi="Times New Roman" w:cs="Times New Roman"/>
          <w:sz w:val="24"/>
          <w:szCs w:val="24"/>
        </w:rPr>
        <w:t>(Karlík, 2017, online)</w:t>
      </w:r>
      <w:r w:rsidR="009F254A" w:rsidRPr="0072165A">
        <w:t xml:space="preserve"> </w:t>
      </w:r>
    </w:p>
    <w:p w14:paraId="7112A878" w14:textId="69335762" w:rsidR="00E6090E" w:rsidRPr="00E6090E" w:rsidRDefault="00E6090E" w:rsidP="00E6090E">
      <w:pPr>
        <w:spacing w:line="360" w:lineRule="auto"/>
        <w:jc w:val="both"/>
        <w:rPr>
          <w:rFonts w:ascii="Times New Roman" w:hAnsi="Times New Roman" w:cs="Times New Roman"/>
          <w:i/>
          <w:iCs/>
          <w:sz w:val="24"/>
          <w:szCs w:val="24"/>
        </w:rPr>
      </w:pPr>
      <w:r w:rsidRPr="00E6090E">
        <w:rPr>
          <w:rFonts w:ascii="Times New Roman" w:hAnsi="Times New Roman" w:cs="Times New Roman"/>
          <w:sz w:val="24"/>
          <w:szCs w:val="24"/>
        </w:rPr>
        <w:t>Dochází tak ke vzniku nové vazby, a to přímo v textu, nezáměrně,</w:t>
      </w:r>
      <w:r>
        <w:rPr>
          <w:rFonts w:ascii="Times New Roman" w:hAnsi="Times New Roman" w:cs="Times New Roman"/>
          <w:sz w:val="24"/>
          <w:szCs w:val="24"/>
        </w:rPr>
        <w:t xml:space="preserve"> </w:t>
      </w:r>
      <w:r w:rsidRPr="00E6090E">
        <w:rPr>
          <w:rFonts w:ascii="Times New Roman" w:hAnsi="Times New Roman" w:cs="Times New Roman"/>
          <w:sz w:val="24"/>
          <w:szCs w:val="24"/>
        </w:rPr>
        <w:t>často z nepozornosti, mechanickým spojením jednoho pádu se dvěma slovesy</w:t>
      </w:r>
      <w:r>
        <w:rPr>
          <w:rFonts w:ascii="Times New Roman" w:hAnsi="Times New Roman" w:cs="Times New Roman"/>
          <w:sz w:val="24"/>
          <w:szCs w:val="24"/>
        </w:rPr>
        <w:t xml:space="preserve"> s různými vazbami</w:t>
      </w:r>
      <w:r w:rsidRPr="00E6090E">
        <w:rPr>
          <w:rFonts w:ascii="Times New Roman" w:hAnsi="Times New Roman" w:cs="Times New Roman"/>
          <w:sz w:val="24"/>
          <w:szCs w:val="24"/>
        </w:rPr>
        <w:t>, tj. zanedbáním dvojí vazby.</w:t>
      </w:r>
      <w:r>
        <w:rPr>
          <w:rFonts w:ascii="Times New Roman" w:hAnsi="Times New Roman" w:cs="Times New Roman"/>
          <w:sz w:val="24"/>
          <w:szCs w:val="24"/>
        </w:rPr>
        <w:t xml:space="preserve"> Příkladem je </w:t>
      </w:r>
      <w:r w:rsidRPr="00E6090E">
        <w:rPr>
          <w:rFonts w:ascii="Times New Roman" w:hAnsi="Times New Roman" w:cs="Times New Roman"/>
          <w:sz w:val="24"/>
          <w:szCs w:val="24"/>
        </w:rPr>
        <w:t>věta</w:t>
      </w:r>
      <w:r w:rsidRPr="00E6090E">
        <w:rPr>
          <w:rFonts w:ascii="Times New Roman" w:hAnsi="Times New Roman" w:cs="Times New Roman"/>
          <w:i/>
          <w:iCs/>
          <w:sz w:val="24"/>
          <w:szCs w:val="24"/>
        </w:rPr>
        <w:t xml:space="preserve"> Učitelé základních škol jsou přetížení, a tak často nesledují a nezabývají se tím, co žáky trápí.</w:t>
      </w:r>
    </w:p>
    <w:p w14:paraId="68922FC8" w14:textId="77777777" w:rsidR="003674C6" w:rsidRPr="003674C6" w:rsidRDefault="00A86F5A" w:rsidP="00A86F5A">
      <w:pPr>
        <w:pStyle w:val="Nadpis4"/>
      </w:pPr>
      <w:r>
        <w:t xml:space="preserve">3.3.2.3 </w:t>
      </w:r>
      <w:r w:rsidR="003674C6" w:rsidRPr="003674C6">
        <w:t>Atrakce</w:t>
      </w:r>
    </w:p>
    <w:p w14:paraId="4B3FF7ED" w14:textId="1F487008" w:rsidR="003674C6" w:rsidRDefault="003674C6" w:rsidP="003674C6">
      <w:pPr>
        <w:spacing w:line="360" w:lineRule="auto"/>
        <w:jc w:val="both"/>
        <w:rPr>
          <w:rFonts w:ascii="Times New Roman" w:hAnsi="Times New Roman" w:cs="Times New Roman"/>
          <w:i/>
          <w:sz w:val="24"/>
          <w:szCs w:val="24"/>
        </w:rPr>
      </w:pPr>
      <w:r w:rsidRPr="003674C6">
        <w:rPr>
          <w:rFonts w:ascii="Times New Roman" w:hAnsi="Times New Roman" w:cs="Times New Roman"/>
          <w:sz w:val="24"/>
          <w:szCs w:val="24"/>
        </w:rPr>
        <w:t xml:space="preserve">Termín klasické mluvnice pro označení syntaktické struktury vzniknuvší mechanickým přizpůsobením gramatického tvaru nějakého slova gramatickému tvaru slova sousedního. </w:t>
      </w:r>
      <w:r>
        <w:rPr>
          <w:rFonts w:ascii="Times New Roman" w:hAnsi="Times New Roman" w:cs="Times New Roman"/>
          <w:sz w:val="24"/>
          <w:szCs w:val="24"/>
        </w:rPr>
        <w:t>(Karlík, 2017, online) Např. vět</w:t>
      </w:r>
      <w:r w:rsidR="009F254A">
        <w:rPr>
          <w:rFonts w:ascii="Times New Roman" w:hAnsi="Times New Roman" w:cs="Times New Roman"/>
          <w:sz w:val="24"/>
          <w:szCs w:val="24"/>
        </w:rPr>
        <w:t xml:space="preserve">a </w:t>
      </w:r>
      <w:r w:rsidR="003F4EB6" w:rsidRPr="003F4EB6">
        <w:rPr>
          <w:rFonts w:ascii="Times New Roman" w:hAnsi="Times New Roman" w:cs="Times New Roman"/>
          <w:i/>
          <w:sz w:val="24"/>
          <w:szCs w:val="24"/>
        </w:rPr>
        <w:t xml:space="preserve">Často to ve většině případech </w:t>
      </w:r>
      <w:r w:rsidR="009F254A">
        <w:rPr>
          <w:rFonts w:ascii="Times New Roman" w:hAnsi="Times New Roman" w:cs="Times New Roman"/>
          <w:i/>
          <w:sz w:val="24"/>
          <w:szCs w:val="24"/>
        </w:rPr>
        <w:t>bývá tak, že lidé jsou odkázáni jen na pomoc blízkého okolí</w:t>
      </w:r>
      <w:r w:rsidR="003F4EB6" w:rsidRPr="003F4EB6">
        <w:rPr>
          <w:rFonts w:ascii="Times New Roman" w:hAnsi="Times New Roman" w:cs="Times New Roman"/>
          <w:i/>
          <w:sz w:val="24"/>
          <w:szCs w:val="24"/>
        </w:rPr>
        <w:t>.</w:t>
      </w:r>
    </w:p>
    <w:p w14:paraId="70172AFE" w14:textId="77777777" w:rsidR="003F4EB6" w:rsidRPr="003F4EB6" w:rsidRDefault="00A86F5A" w:rsidP="00A86F5A">
      <w:pPr>
        <w:pStyle w:val="Nadpis4"/>
      </w:pPr>
      <w:r>
        <w:t xml:space="preserve">3.3.2.4 </w:t>
      </w:r>
      <w:r w:rsidR="003F4EB6" w:rsidRPr="003F4EB6">
        <w:t>Kontaminace vazeb</w:t>
      </w:r>
    </w:p>
    <w:p w14:paraId="43D941B1" w14:textId="3893BE75" w:rsidR="009651A0" w:rsidRDefault="003F4EB6" w:rsidP="003F4EB6">
      <w:pPr>
        <w:spacing w:line="360" w:lineRule="auto"/>
        <w:jc w:val="both"/>
        <w:rPr>
          <w:rFonts w:ascii="Times New Roman" w:hAnsi="Times New Roman" w:cs="Times New Roman"/>
          <w:i/>
          <w:sz w:val="24"/>
          <w:szCs w:val="24"/>
        </w:rPr>
      </w:pPr>
      <w:r w:rsidRPr="003F4EB6">
        <w:rPr>
          <w:rFonts w:ascii="Times New Roman" w:hAnsi="Times New Roman" w:cs="Times New Roman"/>
          <w:sz w:val="24"/>
          <w:szCs w:val="24"/>
        </w:rPr>
        <w:t>Jedná se o směšování vazeb. Správná vazba slov je zaměněn</w:t>
      </w:r>
      <w:r>
        <w:rPr>
          <w:rFonts w:ascii="Times New Roman" w:hAnsi="Times New Roman" w:cs="Times New Roman"/>
          <w:sz w:val="24"/>
          <w:szCs w:val="24"/>
        </w:rPr>
        <w:t xml:space="preserve">a s jinou, která jí je podobná, </w:t>
      </w:r>
      <w:r w:rsidRPr="003F4EB6">
        <w:rPr>
          <w:rFonts w:ascii="Times New Roman" w:hAnsi="Times New Roman" w:cs="Times New Roman"/>
          <w:sz w:val="24"/>
          <w:szCs w:val="24"/>
        </w:rPr>
        <w:t>např.</w:t>
      </w:r>
      <w:r w:rsidRPr="003F4EB6">
        <w:t xml:space="preserve"> </w:t>
      </w:r>
      <w:r w:rsidR="009F254A">
        <w:rPr>
          <w:rFonts w:ascii="Times New Roman" w:hAnsi="Times New Roman" w:cs="Times New Roman"/>
          <w:i/>
          <w:sz w:val="24"/>
          <w:szCs w:val="24"/>
        </w:rPr>
        <w:t>Školní inspekce ale ve své tiskové zprávě zdůraznila, že se tímto způsobem snaží učitelé vyrovnat určitým stereotypům</w:t>
      </w:r>
      <w:r w:rsidRPr="003F4EB6">
        <w:rPr>
          <w:rFonts w:ascii="Times New Roman" w:hAnsi="Times New Roman" w:cs="Times New Roman"/>
          <w:i/>
          <w:sz w:val="24"/>
          <w:szCs w:val="24"/>
        </w:rPr>
        <w:t>.</w:t>
      </w:r>
    </w:p>
    <w:p w14:paraId="76D2B12D" w14:textId="7AA0565A" w:rsidR="009F254A" w:rsidRDefault="009F254A" w:rsidP="009F254A">
      <w:pPr>
        <w:pStyle w:val="Nadpis4"/>
      </w:pPr>
      <w:r>
        <w:t>3.3.2.5 Nepravá syntaktická dvojice</w:t>
      </w:r>
    </w:p>
    <w:p w14:paraId="0BE40795" w14:textId="76F624E6" w:rsidR="00763022" w:rsidRDefault="009F254A" w:rsidP="009F254A">
      <w:pPr>
        <w:spacing w:line="360" w:lineRule="auto"/>
        <w:jc w:val="both"/>
        <w:rPr>
          <w:rFonts w:ascii="Times New Roman" w:hAnsi="Times New Roman" w:cs="Times New Roman"/>
          <w:i/>
          <w:iCs/>
          <w:sz w:val="24"/>
          <w:szCs w:val="24"/>
        </w:rPr>
      </w:pPr>
      <w:r w:rsidRPr="00624804">
        <w:rPr>
          <w:rFonts w:ascii="Times New Roman" w:hAnsi="Times New Roman" w:cs="Times New Roman"/>
          <w:sz w:val="24"/>
          <w:szCs w:val="24"/>
        </w:rPr>
        <w:t>Nepravou syntaktickou dvojicí nazýváme stav, kdy v chybně nebo dvojsmyslně postavené větě vznikne mylné zdání skladebního vztahu mezi dvěma větnými členy, které spolu významově a gramaticky souviset nemají. Např</w:t>
      </w:r>
      <w:r>
        <w:rPr>
          <w:rFonts w:ascii="Times New Roman" w:hAnsi="Times New Roman" w:cs="Times New Roman"/>
          <w:sz w:val="24"/>
          <w:szCs w:val="24"/>
        </w:rPr>
        <w:t xml:space="preserve">. </w:t>
      </w:r>
      <w:r w:rsidRPr="00624804">
        <w:rPr>
          <w:rFonts w:ascii="Times New Roman" w:hAnsi="Times New Roman" w:cs="Times New Roman"/>
          <w:i/>
          <w:iCs/>
          <w:sz w:val="24"/>
          <w:szCs w:val="24"/>
        </w:rPr>
        <w:t xml:space="preserve">Výbor neschválil jednomyslně navrhované opatření. </w:t>
      </w:r>
    </w:p>
    <w:p w14:paraId="5BF284B6" w14:textId="77777777" w:rsidR="00763022" w:rsidRDefault="00763022">
      <w:pPr>
        <w:rPr>
          <w:rFonts w:ascii="Times New Roman" w:hAnsi="Times New Roman" w:cs="Times New Roman"/>
          <w:i/>
          <w:iCs/>
          <w:sz w:val="24"/>
          <w:szCs w:val="24"/>
        </w:rPr>
      </w:pPr>
      <w:r>
        <w:rPr>
          <w:rFonts w:ascii="Times New Roman" w:hAnsi="Times New Roman" w:cs="Times New Roman"/>
          <w:i/>
          <w:iCs/>
          <w:sz w:val="24"/>
          <w:szCs w:val="24"/>
        </w:rPr>
        <w:br w:type="page"/>
      </w:r>
    </w:p>
    <w:p w14:paraId="1496C451" w14:textId="14814AFE" w:rsidR="009F254A" w:rsidRDefault="00DF378B" w:rsidP="00944E2B">
      <w:pPr>
        <w:pStyle w:val="Nadpis1"/>
        <w:numPr>
          <w:ilvl w:val="0"/>
          <w:numId w:val="7"/>
        </w:numPr>
      </w:pPr>
      <w:bookmarkStart w:id="24" w:name="_Toc44659601"/>
      <w:r w:rsidRPr="00DF378B">
        <w:lastRenderedPageBreak/>
        <w:t>Metody a cíle bakalářské práce</w:t>
      </w:r>
      <w:bookmarkEnd w:id="24"/>
    </w:p>
    <w:p w14:paraId="2C4CAC78" w14:textId="77777777" w:rsidR="00944E2B" w:rsidRPr="00944E2B" w:rsidRDefault="00944E2B" w:rsidP="00944E2B">
      <w:pPr>
        <w:pStyle w:val="Odstavecseseznamem"/>
        <w:ind w:left="405"/>
      </w:pPr>
    </w:p>
    <w:p w14:paraId="728068C0" w14:textId="50BD7CFB" w:rsidR="00DF378B" w:rsidRDefault="00DF378B"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Předmětem zkoumání této bakalářské práce jsou výpovědní modifikace, které se objevují v publicistických textech. Přesněji bude provedena syntaktická analýza četnosti výskytu motivovaných a nemotivovaných výpovědních modifikací v současné publicistice.</w:t>
      </w:r>
      <w:r w:rsidR="00DE2C25">
        <w:rPr>
          <w:rFonts w:ascii="Times New Roman" w:hAnsi="Times New Roman" w:cs="Times New Roman"/>
          <w:sz w:val="24"/>
          <w:szCs w:val="24"/>
        </w:rPr>
        <w:t xml:space="preserve"> Cílem práce je tedy zhodnocení četnosti a rozsahu nepravidelností ve větné stavbě v psaných textech vybraných novinových periodik.</w:t>
      </w:r>
      <w:r>
        <w:rPr>
          <w:rFonts w:ascii="Times New Roman" w:hAnsi="Times New Roman" w:cs="Times New Roman"/>
          <w:sz w:val="24"/>
          <w:szCs w:val="24"/>
        </w:rPr>
        <w:t xml:space="preserve"> </w:t>
      </w:r>
      <w:r w:rsidR="00DE2C25">
        <w:rPr>
          <w:rFonts w:ascii="Times New Roman" w:hAnsi="Times New Roman" w:cs="Times New Roman"/>
          <w:sz w:val="24"/>
          <w:szCs w:val="24"/>
        </w:rPr>
        <w:t>Před zahájením samotného výzkumu jsme si stanovili několik hypotéz, které se budeme snažit na základě výsledků analýzy verifikovat.</w:t>
      </w:r>
    </w:p>
    <w:p w14:paraId="55A28774" w14:textId="24D34667" w:rsidR="00DE2C25" w:rsidRPr="00DE2C25" w:rsidRDefault="00DE2C25" w:rsidP="00DE2C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Hypotéza č. 1: </w:t>
      </w:r>
      <w:r w:rsidRPr="00DE2C25">
        <w:rPr>
          <w:rFonts w:ascii="Times New Roman" w:hAnsi="Times New Roman" w:cs="Times New Roman"/>
          <w:sz w:val="24"/>
          <w:szCs w:val="24"/>
        </w:rPr>
        <w:t>V denním tisku se bude nacházet více motivovaných výpovědních modifikací</w:t>
      </w:r>
      <w:r>
        <w:rPr>
          <w:rFonts w:ascii="Times New Roman" w:hAnsi="Times New Roman" w:cs="Times New Roman"/>
          <w:sz w:val="24"/>
          <w:szCs w:val="24"/>
        </w:rPr>
        <w:t xml:space="preserve"> nežli nemotivovaných výpovědních modifikací.</w:t>
      </w:r>
    </w:p>
    <w:p w14:paraId="10708606" w14:textId="7BF30BE0" w:rsidR="00DE2C25" w:rsidRDefault="00DE2C25" w:rsidP="00DE2C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Hypotéza č. 2: </w:t>
      </w:r>
      <w:r w:rsidRPr="00DE2C25">
        <w:rPr>
          <w:rFonts w:ascii="Times New Roman" w:hAnsi="Times New Roman" w:cs="Times New Roman"/>
          <w:sz w:val="24"/>
          <w:szCs w:val="24"/>
        </w:rPr>
        <w:t xml:space="preserve">V bulvární publicistice existuje vyšší užití výpovědních modifikací v porovnání s publicistikou </w:t>
      </w:r>
      <w:r w:rsidR="00F137E5">
        <w:rPr>
          <w:rFonts w:ascii="Times New Roman" w:hAnsi="Times New Roman" w:cs="Times New Roman"/>
          <w:sz w:val="24"/>
          <w:szCs w:val="24"/>
        </w:rPr>
        <w:t>seriózní</w:t>
      </w:r>
      <w:r w:rsidRPr="00DE2C25">
        <w:rPr>
          <w:rFonts w:ascii="Times New Roman" w:hAnsi="Times New Roman" w:cs="Times New Roman"/>
          <w:sz w:val="24"/>
          <w:szCs w:val="24"/>
        </w:rPr>
        <w:t>.</w:t>
      </w:r>
    </w:p>
    <w:p w14:paraId="1AD226D2" w14:textId="12B13B23" w:rsidR="00DF378B" w:rsidRDefault="00944E2B" w:rsidP="00944E2B">
      <w:pPr>
        <w:pStyle w:val="Nadpis2"/>
      </w:pPr>
      <w:bookmarkStart w:id="25" w:name="_Toc44659602"/>
      <w:r>
        <w:t xml:space="preserve">4.1 </w:t>
      </w:r>
      <w:r w:rsidR="00DF378B" w:rsidRPr="00944E2B">
        <w:t>Analýza četnosti výskytu výpovědních modifikací</w:t>
      </w:r>
      <w:bookmarkEnd w:id="25"/>
    </w:p>
    <w:p w14:paraId="34366BE8" w14:textId="77777777" w:rsidR="00944E2B" w:rsidRPr="00944E2B" w:rsidRDefault="00944E2B" w:rsidP="00944E2B"/>
    <w:p w14:paraId="7C204144" w14:textId="6A0A2BBC" w:rsidR="00DF378B" w:rsidRDefault="00DF378B"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bakalářské práci bude provedena kvantitativní analýza, </w:t>
      </w:r>
      <w:r w:rsidR="00E46C63">
        <w:rPr>
          <w:rFonts w:ascii="Times New Roman" w:hAnsi="Times New Roman" w:cs="Times New Roman"/>
          <w:sz w:val="24"/>
          <w:szCs w:val="24"/>
        </w:rPr>
        <w:t>jejíž cílem je zjištění frekvence užití výpovědních modifikací v publicistických textech. Ta bude realizována na vybraném vzorku tří periodik. V tomto excerpovaném materiálu</w:t>
      </w:r>
      <w:r w:rsidR="00097AB5">
        <w:rPr>
          <w:rFonts w:ascii="Times New Roman" w:hAnsi="Times New Roman" w:cs="Times New Roman"/>
          <w:sz w:val="24"/>
          <w:szCs w:val="24"/>
        </w:rPr>
        <w:t xml:space="preserve"> c</w:t>
      </w:r>
      <w:r w:rsidR="00097AB5" w:rsidRPr="00097AB5">
        <w:rPr>
          <w:rFonts w:ascii="Times New Roman" w:hAnsi="Times New Roman" w:cs="Times New Roman"/>
          <w:sz w:val="24"/>
          <w:szCs w:val="24"/>
        </w:rPr>
        <w:t>harakterizujeme typy zjištěných jevů a provádíme jejich popis a utřídění</w:t>
      </w:r>
      <w:r w:rsidR="00097AB5">
        <w:rPr>
          <w:rFonts w:ascii="Times New Roman" w:hAnsi="Times New Roman" w:cs="Times New Roman"/>
          <w:sz w:val="24"/>
          <w:szCs w:val="24"/>
        </w:rPr>
        <w:t xml:space="preserve"> do formy tabulky. </w:t>
      </w:r>
      <w:r w:rsidR="00E46C63">
        <w:rPr>
          <w:rFonts w:ascii="Times New Roman" w:hAnsi="Times New Roman" w:cs="Times New Roman"/>
          <w:sz w:val="24"/>
          <w:szCs w:val="24"/>
        </w:rPr>
        <w:t>Každý zkoumaný novinový titul bude mít svou vlastní tabulku, přičemž analýza poukáže i na rozdílnosti ve výskytu výpovědních modifikací vzhledem k</w:t>
      </w:r>
      <w:r w:rsidR="00944E2B">
        <w:rPr>
          <w:rFonts w:ascii="Times New Roman" w:hAnsi="Times New Roman" w:cs="Times New Roman"/>
          <w:sz w:val="24"/>
          <w:szCs w:val="24"/>
        </w:rPr>
        <w:t> </w:t>
      </w:r>
      <w:r w:rsidR="00E46C63">
        <w:rPr>
          <w:rFonts w:ascii="Times New Roman" w:hAnsi="Times New Roman" w:cs="Times New Roman"/>
          <w:sz w:val="24"/>
          <w:szCs w:val="24"/>
        </w:rPr>
        <w:t>různé</w:t>
      </w:r>
      <w:r w:rsidR="00944E2B">
        <w:rPr>
          <w:rFonts w:ascii="Times New Roman" w:hAnsi="Times New Roman" w:cs="Times New Roman"/>
          <w:sz w:val="24"/>
          <w:szCs w:val="24"/>
        </w:rPr>
        <w:t xml:space="preserve"> charakteristice</w:t>
      </w:r>
      <w:r w:rsidR="00E46C63">
        <w:rPr>
          <w:rFonts w:ascii="Times New Roman" w:hAnsi="Times New Roman" w:cs="Times New Roman"/>
          <w:sz w:val="24"/>
          <w:szCs w:val="24"/>
        </w:rPr>
        <w:t xml:space="preserve"> analyzovaných periodik</w:t>
      </w:r>
      <w:r w:rsidR="00944E2B">
        <w:rPr>
          <w:rFonts w:ascii="Times New Roman" w:hAnsi="Times New Roman" w:cs="Times New Roman"/>
          <w:sz w:val="24"/>
          <w:szCs w:val="24"/>
        </w:rPr>
        <w:t xml:space="preserve"> (seriózní vs</w:t>
      </w:r>
      <w:r w:rsidR="00E46C63">
        <w:rPr>
          <w:rFonts w:ascii="Times New Roman" w:hAnsi="Times New Roman" w:cs="Times New Roman"/>
          <w:sz w:val="24"/>
          <w:szCs w:val="24"/>
        </w:rPr>
        <w:t>.</w:t>
      </w:r>
      <w:r w:rsidR="00944E2B">
        <w:rPr>
          <w:rFonts w:ascii="Times New Roman" w:hAnsi="Times New Roman" w:cs="Times New Roman"/>
          <w:sz w:val="24"/>
          <w:szCs w:val="24"/>
        </w:rPr>
        <w:t xml:space="preserve"> bulvární tisk) </w:t>
      </w:r>
      <w:r w:rsidR="00944E2B" w:rsidRPr="00944E2B">
        <w:rPr>
          <w:rFonts w:ascii="Times New Roman" w:hAnsi="Times New Roman" w:cs="Times New Roman"/>
          <w:sz w:val="24"/>
          <w:szCs w:val="24"/>
        </w:rPr>
        <w:t xml:space="preserve">Výsledky jsou pro větší přehlednost umístěny v tabulkách a shrnuty v kapitole Výskyt a frekvence </w:t>
      </w:r>
      <w:r w:rsidR="00944E2B">
        <w:rPr>
          <w:rFonts w:ascii="Times New Roman" w:hAnsi="Times New Roman" w:cs="Times New Roman"/>
          <w:sz w:val="24"/>
          <w:szCs w:val="24"/>
        </w:rPr>
        <w:t>výpovědních modifikací</w:t>
      </w:r>
      <w:r w:rsidR="00944E2B" w:rsidRPr="00944E2B">
        <w:rPr>
          <w:rFonts w:ascii="Times New Roman" w:hAnsi="Times New Roman" w:cs="Times New Roman"/>
          <w:sz w:val="24"/>
          <w:szCs w:val="24"/>
        </w:rPr>
        <w:t xml:space="preserve"> v publicistických útvarech.</w:t>
      </w:r>
    </w:p>
    <w:p w14:paraId="56E77030" w14:textId="26D673FB" w:rsidR="00E46C63" w:rsidRDefault="00944E2B" w:rsidP="00944E2B">
      <w:pPr>
        <w:pStyle w:val="Nadpis2"/>
      </w:pPr>
      <w:bookmarkStart w:id="26" w:name="_Toc44659603"/>
      <w:r>
        <w:t xml:space="preserve">4.2 </w:t>
      </w:r>
      <w:r w:rsidR="00E46C63" w:rsidRPr="00944E2B">
        <w:t>Zkoumaná periodika</w:t>
      </w:r>
      <w:bookmarkEnd w:id="26"/>
    </w:p>
    <w:p w14:paraId="0C2C2FB7" w14:textId="77777777" w:rsidR="00944E2B" w:rsidRPr="00944E2B" w:rsidRDefault="00944E2B" w:rsidP="00944E2B"/>
    <w:p w14:paraId="6DE19BBD" w14:textId="0F01B25B" w:rsidR="000B085E" w:rsidRDefault="00E46C63"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Pro účely analýzy této bakalářské práce byly vybrány tři rozdílné tituly: M</w:t>
      </w:r>
      <w:r w:rsidR="00A06D04">
        <w:rPr>
          <w:rFonts w:ascii="Times New Roman" w:hAnsi="Times New Roman" w:cs="Times New Roman"/>
          <w:sz w:val="24"/>
          <w:szCs w:val="24"/>
        </w:rPr>
        <w:t>ladá fronta</w:t>
      </w:r>
      <w:r>
        <w:rPr>
          <w:rFonts w:ascii="Times New Roman" w:hAnsi="Times New Roman" w:cs="Times New Roman"/>
          <w:sz w:val="24"/>
          <w:szCs w:val="24"/>
        </w:rPr>
        <w:t xml:space="preserve"> Dnes</w:t>
      </w:r>
      <w:r w:rsidR="00A06D04">
        <w:rPr>
          <w:rFonts w:ascii="Times New Roman" w:hAnsi="Times New Roman" w:cs="Times New Roman"/>
          <w:sz w:val="24"/>
          <w:szCs w:val="24"/>
        </w:rPr>
        <w:t xml:space="preserve"> (MF Dnes)</w:t>
      </w:r>
      <w:r>
        <w:rPr>
          <w:rFonts w:ascii="Times New Roman" w:hAnsi="Times New Roman" w:cs="Times New Roman"/>
          <w:sz w:val="24"/>
          <w:szCs w:val="24"/>
        </w:rPr>
        <w:t xml:space="preserve">, Lidové noviny a </w:t>
      </w:r>
      <w:r w:rsidR="004B55DA">
        <w:rPr>
          <w:rFonts w:ascii="Times New Roman" w:hAnsi="Times New Roman" w:cs="Times New Roman"/>
          <w:sz w:val="24"/>
          <w:szCs w:val="24"/>
        </w:rPr>
        <w:t>Blesk. Pro potřeby porovnání výskytu jednotlivých modifikací byly vybrány periodika jak seriózní, tak i bulvární. Zkoumaný vzorek materiálů byl sbírán v době od</w:t>
      </w:r>
      <w:r w:rsidR="0061110F">
        <w:rPr>
          <w:rFonts w:ascii="Times New Roman" w:hAnsi="Times New Roman" w:cs="Times New Roman"/>
          <w:sz w:val="24"/>
          <w:szCs w:val="24"/>
        </w:rPr>
        <w:t xml:space="preserve"> 19.10. 2019</w:t>
      </w:r>
      <w:r w:rsidR="004B55DA">
        <w:rPr>
          <w:rFonts w:ascii="Times New Roman" w:hAnsi="Times New Roman" w:cs="Times New Roman"/>
          <w:sz w:val="24"/>
          <w:szCs w:val="24"/>
        </w:rPr>
        <w:t xml:space="preserve"> do</w:t>
      </w:r>
      <w:r w:rsidR="0061110F">
        <w:rPr>
          <w:rFonts w:ascii="Times New Roman" w:hAnsi="Times New Roman" w:cs="Times New Roman"/>
          <w:sz w:val="24"/>
          <w:szCs w:val="24"/>
        </w:rPr>
        <w:t xml:space="preserve"> </w:t>
      </w:r>
      <w:r w:rsidR="00AB23F4">
        <w:rPr>
          <w:rFonts w:ascii="Times New Roman" w:hAnsi="Times New Roman" w:cs="Times New Roman"/>
          <w:sz w:val="24"/>
          <w:szCs w:val="24"/>
        </w:rPr>
        <w:t>20</w:t>
      </w:r>
      <w:r w:rsidR="0061110F">
        <w:rPr>
          <w:rFonts w:ascii="Times New Roman" w:hAnsi="Times New Roman" w:cs="Times New Roman"/>
          <w:sz w:val="24"/>
          <w:szCs w:val="24"/>
        </w:rPr>
        <w:t>.</w:t>
      </w:r>
      <w:r w:rsidR="00AB23F4">
        <w:rPr>
          <w:rFonts w:ascii="Times New Roman" w:hAnsi="Times New Roman" w:cs="Times New Roman"/>
          <w:sz w:val="24"/>
          <w:szCs w:val="24"/>
        </w:rPr>
        <w:t>4</w:t>
      </w:r>
      <w:r w:rsidR="0061110F">
        <w:rPr>
          <w:rFonts w:ascii="Times New Roman" w:hAnsi="Times New Roman" w:cs="Times New Roman"/>
          <w:sz w:val="24"/>
          <w:szCs w:val="24"/>
        </w:rPr>
        <w:t>.2020</w:t>
      </w:r>
      <w:r w:rsidR="004B55DA">
        <w:rPr>
          <w:rFonts w:ascii="Times New Roman" w:hAnsi="Times New Roman" w:cs="Times New Roman"/>
          <w:sz w:val="24"/>
          <w:szCs w:val="24"/>
        </w:rPr>
        <w:t>. Analyzovaný materiál v sobě zahrnuje celkem</w:t>
      </w:r>
      <w:r w:rsidR="0061110F">
        <w:rPr>
          <w:rFonts w:ascii="Times New Roman" w:hAnsi="Times New Roman" w:cs="Times New Roman"/>
          <w:sz w:val="24"/>
          <w:szCs w:val="24"/>
        </w:rPr>
        <w:t xml:space="preserve"> </w:t>
      </w:r>
      <w:r w:rsidR="001C029E">
        <w:rPr>
          <w:rFonts w:ascii="Times New Roman" w:hAnsi="Times New Roman" w:cs="Times New Roman"/>
          <w:sz w:val="24"/>
          <w:szCs w:val="24"/>
        </w:rPr>
        <w:t>90</w:t>
      </w:r>
      <w:r w:rsidR="0061110F">
        <w:rPr>
          <w:rFonts w:ascii="Times New Roman" w:hAnsi="Times New Roman" w:cs="Times New Roman"/>
          <w:sz w:val="24"/>
          <w:szCs w:val="24"/>
        </w:rPr>
        <w:t xml:space="preserve"> vydání</w:t>
      </w:r>
      <w:r w:rsidR="00097AB5">
        <w:rPr>
          <w:rFonts w:ascii="Times New Roman" w:hAnsi="Times New Roman" w:cs="Times New Roman"/>
          <w:sz w:val="24"/>
          <w:szCs w:val="24"/>
        </w:rPr>
        <w:t xml:space="preserve">, z toho </w:t>
      </w:r>
      <w:r w:rsidR="0061110F">
        <w:rPr>
          <w:rFonts w:ascii="Times New Roman" w:hAnsi="Times New Roman" w:cs="Times New Roman"/>
          <w:sz w:val="24"/>
          <w:szCs w:val="24"/>
        </w:rPr>
        <w:t xml:space="preserve">je 30 </w:t>
      </w:r>
      <w:r w:rsidR="00097AB5">
        <w:rPr>
          <w:rFonts w:ascii="Times New Roman" w:hAnsi="Times New Roman" w:cs="Times New Roman"/>
          <w:sz w:val="24"/>
          <w:szCs w:val="24"/>
        </w:rPr>
        <w:t>vydání MF Dnes,</w:t>
      </w:r>
      <w:r w:rsidR="0061110F">
        <w:rPr>
          <w:rFonts w:ascii="Times New Roman" w:hAnsi="Times New Roman" w:cs="Times New Roman"/>
          <w:sz w:val="24"/>
          <w:szCs w:val="24"/>
        </w:rPr>
        <w:t xml:space="preserve"> 30 </w:t>
      </w:r>
      <w:r w:rsidR="00097AB5">
        <w:rPr>
          <w:rFonts w:ascii="Times New Roman" w:hAnsi="Times New Roman" w:cs="Times New Roman"/>
          <w:sz w:val="24"/>
          <w:szCs w:val="24"/>
        </w:rPr>
        <w:t>vydání Lidových</w:t>
      </w:r>
      <w:r w:rsidR="0061110F">
        <w:rPr>
          <w:rFonts w:ascii="Times New Roman" w:hAnsi="Times New Roman" w:cs="Times New Roman"/>
          <w:sz w:val="24"/>
          <w:szCs w:val="24"/>
        </w:rPr>
        <w:t xml:space="preserve"> </w:t>
      </w:r>
      <w:r w:rsidR="00097AB5">
        <w:rPr>
          <w:rFonts w:ascii="Times New Roman" w:hAnsi="Times New Roman" w:cs="Times New Roman"/>
          <w:sz w:val="24"/>
          <w:szCs w:val="24"/>
        </w:rPr>
        <w:t>novin,</w:t>
      </w:r>
      <w:r w:rsidR="0061110F">
        <w:rPr>
          <w:rFonts w:ascii="Times New Roman" w:hAnsi="Times New Roman" w:cs="Times New Roman"/>
          <w:sz w:val="24"/>
          <w:szCs w:val="24"/>
        </w:rPr>
        <w:t xml:space="preserve"> </w:t>
      </w:r>
      <w:r w:rsidR="001C029E">
        <w:rPr>
          <w:rFonts w:ascii="Times New Roman" w:hAnsi="Times New Roman" w:cs="Times New Roman"/>
          <w:sz w:val="24"/>
          <w:szCs w:val="24"/>
        </w:rPr>
        <w:t>30</w:t>
      </w:r>
      <w:r w:rsidR="0061110F">
        <w:rPr>
          <w:rFonts w:ascii="Times New Roman" w:hAnsi="Times New Roman" w:cs="Times New Roman"/>
          <w:sz w:val="24"/>
          <w:szCs w:val="24"/>
        </w:rPr>
        <w:t xml:space="preserve"> </w:t>
      </w:r>
      <w:r w:rsidR="00097AB5">
        <w:rPr>
          <w:rFonts w:ascii="Times New Roman" w:hAnsi="Times New Roman" w:cs="Times New Roman"/>
          <w:sz w:val="24"/>
          <w:szCs w:val="24"/>
        </w:rPr>
        <w:t>vydání</w:t>
      </w:r>
      <w:r w:rsidR="0061110F">
        <w:rPr>
          <w:rFonts w:ascii="Times New Roman" w:hAnsi="Times New Roman" w:cs="Times New Roman"/>
          <w:sz w:val="24"/>
          <w:szCs w:val="24"/>
        </w:rPr>
        <w:t xml:space="preserve"> Blesku. </w:t>
      </w:r>
    </w:p>
    <w:p w14:paraId="13D7C517" w14:textId="77777777" w:rsidR="000B085E" w:rsidRDefault="000B085E" w:rsidP="009F254A">
      <w:pPr>
        <w:spacing w:line="360" w:lineRule="auto"/>
        <w:jc w:val="both"/>
        <w:rPr>
          <w:rFonts w:ascii="Times New Roman" w:hAnsi="Times New Roman" w:cs="Times New Roman"/>
          <w:sz w:val="24"/>
          <w:szCs w:val="24"/>
        </w:rPr>
      </w:pPr>
    </w:p>
    <w:p w14:paraId="217F4D10" w14:textId="2BE81479" w:rsidR="00E46C63" w:rsidRDefault="0061110F"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4B55DA">
        <w:rPr>
          <w:rFonts w:ascii="Times New Roman" w:hAnsi="Times New Roman" w:cs="Times New Roman"/>
          <w:sz w:val="24"/>
          <w:szCs w:val="24"/>
        </w:rPr>
        <w:t> analýze jsme se zaměřoval</w:t>
      </w:r>
      <w:r>
        <w:rPr>
          <w:rFonts w:ascii="Times New Roman" w:hAnsi="Times New Roman" w:cs="Times New Roman"/>
          <w:sz w:val="24"/>
          <w:szCs w:val="24"/>
        </w:rPr>
        <w:t>i</w:t>
      </w:r>
      <w:r w:rsidR="004B55DA">
        <w:rPr>
          <w:rFonts w:ascii="Times New Roman" w:hAnsi="Times New Roman" w:cs="Times New Roman"/>
          <w:sz w:val="24"/>
          <w:szCs w:val="24"/>
        </w:rPr>
        <w:t xml:space="preserve"> na zpravodajský styl, kde jsme zkoumali všechny zprávy, z analytického stylu jsme se soustředili na komentáře a glosy, a ze stylu uměleckého jsme vybírali fejetony a sloupky.</w:t>
      </w:r>
      <w:r w:rsidR="00944E2B">
        <w:rPr>
          <w:rFonts w:ascii="Times New Roman" w:hAnsi="Times New Roman" w:cs="Times New Roman"/>
          <w:sz w:val="24"/>
          <w:szCs w:val="24"/>
        </w:rPr>
        <w:t xml:space="preserve"> Do výzkumu jsme nezařadili inzeráty, texty z pera čtenářů, rozhovory, a ani přímou řeč, citac</w:t>
      </w:r>
      <w:r w:rsidR="00CB4606">
        <w:rPr>
          <w:rFonts w:ascii="Times New Roman" w:hAnsi="Times New Roman" w:cs="Times New Roman"/>
          <w:sz w:val="24"/>
          <w:szCs w:val="24"/>
        </w:rPr>
        <w:t>e</w:t>
      </w:r>
      <w:r w:rsidR="00944E2B">
        <w:rPr>
          <w:rFonts w:ascii="Times New Roman" w:hAnsi="Times New Roman" w:cs="Times New Roman"/>
          <w:sz w:val="24"/>
          <w:szCs w:val="24"/>
        </w:rPr>
        <w:t>, jelikož jsme chtěli touto analýzou poukázat na využívání výpovědních modifikací přímo autory sdělení, tedy žurnalisty.</w:t>
      </w:r>
      <w:r w:rsidR="00097AB5">
        <w:rPr>
          <w:rFonts w:ascii="Times New Roman" w:hAnsi="Times New Roman" w:cs="Times New Roman"/>
          <w:sz w:val="24"/>
          <w:szCs w:val="24"/>
        </w:rPr>
        <w:t xml:space="preserve"> </w:t>
      </w:r>
    </w:p>
    <w:p w14:paraId="6BB6B48C" w14:textId="77777777" w:rsidR="00944E2B" w:rsidRDefault="00944E2B" w:rsidP="009F254A">
      <w:pPr>
        <w:spacing w:line="360" w:lineRule="auto"/>
        <w:jc w:val="both"/>
        <w:rPr>
          <w:rFonts w:ascii="Times New Roman" w:hAnsi="Times New Roman" w:cs="Times New Roman"/>
          <w:sz w:val="24"/>
          <w:szCs w:val="24"/>
        </w:rPr>
      </w:pPr>
    </w:p>
    <w:p w14:paraId="0063A797" w14:textId="77777777" w:rsidR="00CB4606" w:rsidRDefault="00CB4606">
      <w:pPr>
        <w:rPr>
          <w:rFonts w:asciiTheme="majorHAnsi" w:eastAsiaTheme="majorEastAsia" w:hAnsiTheme="majorHAnsi" w:cstheme="majorBidi"/>
          <w:b/>
          <w:bCs/>
          <w:color w:val="365F91" w:themeColor="accent1" w:themeShade="BF"/>
          <w:sz w:val="28"/>
          <w:szCs w:val="28"/>
        </w:rPr>
      </w:pPr>
      <w:r>
        <w:br w:type="page"/>
      </w:r>
    </w:p>
    <w:p w14:paraId="7F72F088" w14:textId="102F4480" w:rsidR="00DF378B" w:rsidRDefault="00097AB5" w:rsidP="00C376EE">
      <w:pPr>
        <w:pStyle w:val="Nadpis1"/>
        <w:numPr>
          <w:ilvl w:val="0"/>
          <w:numId w:val="7"/>
        </w:numPr>
      </w:pPr>
      <w:bookmarkStart w:id="27" w:name="_Toc44659604"/>
      <w:r>
        <w:lastRenderedPageBreak/>
        <w:t>Vlastní a</w:t>
      </w:r>
      <w:r w:rsidRPr="00097AB5">
        <w:t>nalýza excerpovaného materiálu</w:t>
      </w:r>
      <w:bookmarkEnd w:id="27"/>
    </w:p>
    <w:p w14:paraId="4678B471" w14:textId="77777777" w:rsidR="00C376EE" w:rsidRPr="00C376EE" w:rsidRDefault="00C376EE" w:rsidP="00C376EE">
      <w:pPr>
        <w:pStyle w:val="Odstavecseseznamem"/>
        <w:ind w:left="405"/>
      </w:pPr>
    </w:p>
    <w:p w14:paraId="620A5A4C" w14:textId="2422B0BD" w:rsidR="00CE4CA6" w:rsidRDefault="00CE4CA6" w:rsidP="00ED34C6">
      <w:pPr>
        <w:pStyle w:val="Nadpis2"/>
        <w:numPr>
          <w:ilvl w:val="1"/>
          <w:numId w:val="7"/>
        </w:numPr>
      </w:pPr>
      <w:bookmarkStart w:id="28" w:name="_Toc44659605"/>
      <w:r w:rsidRPr="00CE4CA6">
        <w:t>Analýza výskytu a užití motivovaných výpovědních modifikací</w:t>
      </w:r>
      <w:bookmarkEnd w:id="28"/>
    </w:p>
    <w:p w14:paraId="0E4C6746" w14:textId="77777777" w:rsidR="00ED34C6" w:rsidRPr="00ED34C6" w:rsidRDefault="00ED34C6" w:rsidP="00ED34C6">
      <w:pPr>
        <w:pStyle w:val="Odstavecseseznamem"/>
        <w:ind w:left="405"/>
      </w:pPr>
    </w:p>
    <w:p w14:paraId="7F15D647" w14:textId="69E70B07" w:rsidR="00B44A7A" w:rsidRDefault="00CC0AC2" w:rsidP="009F254A">
      <w:pPr>
        <w:spacing w:line="360" w:lineRule="auto"/>
        <w:jc w:val="both"/>
        <w:rPr>
          <w:rFonts w:ascii="Times New Roman" w:hAnsi="Times New Roman" w:cs="Times New Roman"/>
          <w:sz w:val="24"/>
          <w:szCs w:val="24"/>
        </w:rPr>
      </w:pPr>
      <w:r w:rsidRPr="00CC0AC2">
        <w:rPr>
          <w:rFonts w:ascii="Times New Roman" w:hAnsi="Times New Roman" w:cs="Times New Roman"/>
          <w:sz w:val="24"/>
          <w:szCs w:val="24"/>
        </w:rPr>
        <w:t>Analýza excerpovaného materiálu vybraného ze</w:t>
      </w:r>
      <w:r>
        <w:rPr>
          <w:rFonts w:ascii="Times New Roman" w:hAnsi="Times New Roman" w:cs="Times New Roman"/>
          <w:sz w:val="24"/>
          <w:szCs w:val="24"/>
        </w:rPr>
        <w:t xml:space="preserve"> tří</w:t>
      </w:r>
      <w:r w:rsidRPr="00CC0AC2">
        <w:rPr>
          <w:rFonts w:ascii="Times New Roman" w:hAnsi="Times New Roman" w:cs="Times New Roman"/>
          <w:sz w:val="24"/>
          <w:szCs w:val="24"/>
        </w:rPr>
        <w:t xml:space="preserve"> již výše zmíněných denních tisků – </w:t>
      </w:r>
      <w:r w:rsidR="00014771">
        <w:rPr>
          <w:rFonts w:ascii="Times New Roman" w:hAnsi="Times New Roman" w:cs="Times New Roman"/>
          <w:sz w:val="24"/>
          <w:szCs w:val="24"/>
        </w:rPr>
        <w:t xml:space="preserve">deníku </w:t>
      </w:r>
      <w:r>
        <w:rPr>
          <w:rFonts w:ascii="Times New Roman" w:hAnsi="Times New Roman" w:cs="Times New Roman"/>
          <w:sz w:val="24"/>
          <w:szCs w:val="24"/>
        </w:rPr>
        <w:t>MF Dnes, Lidových novin a deníku Blesk</w:t>
      </w:r>
      <w:r w:rsidR="00014771">
        <w:rPr>
          <w:rFonts w:ascii="Times New Roman" w:hAnsi="Times New Roman" w:cs="Times New Roman"/>
          <w:sz w:val="24"/>
          <w:szCs w:val="24"/>
        </w:rPr>
        <w:t>,</w:t>
      </w:r>
      <w:r w:rsidRPr="00CC0AC2">
        <w:rPr>
          <w:rFonts w:ascii="Times New Roman" w:hAnsi="Times New Roman" w:cs="Times New Roman"/>
          <w:sz w:val="24"/>
          <w:szCs w:val="24"/>
        </w:rPr>
        <w:t xml:space="preserve"> prokázala vysoký výskyt</w:t>
      </w:r>
      <w:r>
        <w:rPr>
          <w:rFonts w:ascii="Times New Roman" w:hAnsi="Times New Roman" w:cs="Times New Roman"/>
          <w:sz w:val="24"/>
          <w:szCs w:val="24"/>
        </w:rPr>
        <w:t xml:space="preserve"> nejčastěji používaného typu motivovaných výpovědních modifikací, a to </w:t>
      </w:r>
      <w:r w:rsidR="00CB4606">
        <w:rPr>
          <w:rFonts w:ascii="Times New Roman" w:hAnsi="Times New Roman" w:cs="Times New Roman"/>
          <w:sz w:val="24"/>
          <w:szCs w:val="24"/>
        </w:rPr>
        <w:t>elipsy</w:t>
      </w:r>
      <w:r w:rsidRPr="00CC0AC2">
        <w:rPr>
          <w:rFonts w:ascii="Times New Roman" w:hAnsi="Times New Roman" w:cs="Times New Roman"/>
          <w:sz w:val="24"/>
          <w:szCs w:val="24"/>
        </w:rPr>
        <w:t xml:space="preserve">. </w:t>
      </w:r>
    </w:p>
    <w:p w14:paraId="088543B2" w14:textId="21EAF262" w:rsidR="00CB4606" w:rsidRDefault="00CC0AC2" w:rsidP="00CB4606">
      <w:pPr>
        <w:spacing w:line="360" w:lineRule="auto"/>
        <w:jc w:val="both"/>
        <w:rPr>
          <w:rFonts w:ascii="Times New Roman" w:hAnsi="Times New Roman" w:cs="Times New Roman"/>
          <w:sz w:val="24"/>
          <w:szCs w:val="24"/>
        </w:rPr>
      </w:pPr>
      <w:r w:rsidRPr="00CC0AC2">
        <w:rPr>
          <w:rFonts w:ascii="Times New Roman" w:hAnsi="Times New Roman" w:cs="Times New Roman"/>
          <w:sz w:val="24"/>
          <w:szCs w:val="24"/>
        </w:rPr>
        <w:t>Sledovan</w:t>
      </w:r>
      <w:r>
        <w:rPr>
          <w:rFonts w:ascii="Times New Roman" w:hAnsi="Times New Roman" w:cs="Times New Roman"/>
          <w:sz w:val="24"/>
          <w:szCs w:val="24"/>
        </w:rPr>
        <w:t>ý</w:t>
      </w:r>
      <w:r w:rsidRPr="00CC0AC2">
        <w:rPr>
          <w:rFonts w:ascii="Times New Roman" w:hAnsi="Times New Roman" w:cs="Times New Roman"/>
          <w:sz w:val="24"/>
          <w:szCs w:val="24"/>
        </w:rPr>
        <w:t xml:space="preserve"> jev byl zastoupen v žánrech zpravodajských</w:t>
      </w:r>
      <w:r>
        <w:rPr>
          <w:rFonts w:ascii="Times New Roman" w:hAnsi="Times New Roman" w:cs="Times New Roman"/>
          <w:sz w:val="24"/>
          <w:szCs w:val="24"/>
        </w:rPr>
        <w:t xml:space="preserve">, </w:t>
      </w:r>
      <w:r w:rsidRPr="00CC0AC2">
        <w:rPr>
          <w:rFonts w:ascii="Times New Roman" w:hAnsi="Times New Roman" w:cs="Times New Roman"/>
          <w:sz w:val="24"/>
          <w:szCs w:val="24"/>
        </w:rPr>
        <w:t>analytických</w:t>
      </w:r>
      <w:r>
        <w:rPr>
          <w:rFonts w:ascii="Times New Roman" w:hAnsi="Times New Roman" w:cs="Times New Roman"/>
          <w:sz w:val="24"/>
          <w:szCs w:val="24"/>
        </w:rPr>
        <w:t xml:space="preserve"> i beletristických</w:t>
      </w:r>
      <w:r w:rsidRPr="00CC0AC2">
        <w:rPr>
          <w:rFonts w:ascii="Times New Roman" w:hAnsi="Times New Roman" w:cs="Times New Roman"/>
          <w:sz w:val="24"/>
          <w:szCs w:val="24"/>
        </w:rPr>
        <w:t xml:space="preserve"> </w:t>
      </w:r>
      <w:r>
        <w:rPr>
          <w:rFonts w:ascii="Times New Roman" w:hAnsi="Times New Roman" w:cs="Times New Roman"/>
          <w:sz w:val="24"/>
          <w:szCs w:val="24"/>
        </w:rPr>
        <w:t xml:space="preserve">v obou </w:t>
      </w:r>
      <w:r w:rsidRPr="00CC0AC2">
        <w:rPr>
          <w:rFonts w:ascii="Times New Roman" w:hAnsi="Times New Roman" w:cs="Times New Roman"/>
          <w:sz w:val="24"/>
          <w:szCs w:val="24"/>
        </w:rPr>
        <w:t>typech denního tisku</w:t>
      </w:r>
      <w:r w:rsidR="00A06D04">
        <w:rPr>
          <w:rFonts w:ascii="Times New Roman" w:hAnsi="Times New Roman" w:cs="Times New Roman"/>
          <w:sz w:val="24"/>
          <w:szCs w:val="24"/>
        </w:rPr>
        <w:t xml:space="preserve">, a to </w:t>
      </w:r>
      <w:r w:rsidR="00CB4606">
        <w:rPr>
          <w:rFonts w:ascii="Times New Roman" w:hAnsi="Times New Roman" w:cs="Times New Roman"/>
          <w:sz w:val="24"/>
          <w:szCs w:val="24"/>
        </w:rPr>
        <w:t xml:space="preserve">zejména elipsa podmětu. Její výskyt je v psaných projevech velmi běžný, </w:t>
      </w:r>
      <w:r w:rsidR="00583DC4">
        <w:rPr>
          <w:rFonts w:ascii="Times New Roman" w:hAnsi="Times New Roman" w:cs="Times New Roman"/>
          <w:sz w:val="24"/>
          <w:szCs w:val="24"/>
        </w:rPr>
        <w:t>jelikož</w:t>
      </w:r>
      <w:r w:rsidR="00CB4606">
        <w:rPr>
          <w:rFonts w:ascii="Times New Roman" w:hAnsi="Times New Roman" w:cs="Times New Roman"/>
          <w:sz w:val="24"/>
          <w:szCs w:val="24"/>
        </w:rPr>
        <w:t xml:space="preserve"> ve sděleních,</w:t>
      </w:r>
      <w:r w:rsidR="00CB4606" w:rsidRPr="00843ABD">
        <w:t xml:space="preserve"> </w:t>
      </w:r>
      <w:r w:rsidR="00CB4606" w:rsidRPr="00843ABD">
        <w:rPr>
          <w:rFonts w:ascii="Times New Roman" w:hAnsi="Times New Roman" w:cs="Times New Roman"/>
          <w:sz w:val="24"/>
          <w:szCs w:val="24"/>
        </w:rPr>
        <w:t xml:space="preserve">které se vztahují k jednomu tématu, by bylo opakované užití podmětu pociťováno jako </w:t>
      </w:r>
      <w:r w:rsidR="00CB4606">
        <w:rPr>
          <w:rFonts w:ascii="Times New Roman" w:hAnsi="Times New Roman" w:cs="Times New Roman"/>
          <w:sz w:val="24"/>
          <w:szCs w:val="24"/>
        </w:rPr>
        <w:t>nadbytečné.</w:t>
      </w:r>
    </w:p>
    <w:p w14:paraId="7B82B198" w14:textId="77777777" w:rsidR="00CB4606" w:rsidRDefault="00CB4606" w:rsidP="00CB4606">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 xml:space="preserve">Pro studenta Dana a ostatní tím nejspíš skončilo to nejhorší období plné napětí a stresu. Do poslední chvíle totiž nevěděl, zda se mu ze země zasažené </w:t>
      </w:r>
      <w:proofErr w:type="spellStart"/>
      <w:r w:rsidRPr="00DF193F">
        <w:rPr>
          <w:rFonts w:ascii="Times New Roman" w:hAnsi="Times New Roman" w:cs="Times New Roman"/>
          <w:i/>
          <w:iCs/>
          <w:sz w:val="24"/>
          <w:szCs w:val="24"/>
        </w:rPr>
        <w:t>koronavirem</w:t>
      </w:r>
      <w:proofErr w:type="spellEnd"/>
      <w:r w:rsidRPr="00DF193F">
        <w:rPr>
          <w:rFonts w:ascii="Times New Roman" w:hAnsi="Times New Roman" w:cs="Times New Roman"/>
          <w:i/>
          <w:iCs/>
          <w:sz w:val="24"/>
          <w:szCs w:val="24"/>
        </w:rPr>
        <w:t>, odkud se snaží prchnout tisícovky jiných cizinců, poštěstí vůbec dostat.</w:t>
      </w:r>
      <w:r>
        <w:rPr>
          <w:rFonts w:ascii="Times New Roman" w:hAnsi="Times New Roman" w:cs="Times New Roman"/>
          <w:sz w:val="24"/>
          <w:szCs w:val="24"/>
        </w:rPr>
        <w:t xml:space="preserve"> Blesk, č. 28., 3.2.2020</w:t>
      </w:r>
    </w:p>
    <w:p w14:paraId="5FE3FB52" w14:textId="0C277D25" w:rsidR="00CB4606" w:rsidRDefault="00CB4606" w:rsidP="00CB4606">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 xml:space="preserve">Želvy skalní jsou horolezci a </w:t>
      </w:r>
      <w:proofErr w:type="spellStart"/>
      <w:r w:rsidRPr="00DF193F">
        <w:rPr>
          <w:rFonts w:ascii="Times New Roman" w:hAnsi="Times New Roman" w:cs="Times New Roman"/>
          <w:i/>
          <w:iCs/>
          <w:sz w:val="24"/>
          <w:szCs w:val="24"/>
        </w:rPr>
        <w:t>paragáni</w:t>
      </w:r>
      <w:proofErr w:type="spellEnd"/>
      <w:r w:rsidRPr="00DF193F">
        <w:rPr>
          <w:rFonts w:ascii="Times New Roman" w:hAnsi="Times New Roman" w:cs="Times New Roman"/>
          <w:i/>
          <w:iCs/>
          <w:sz w:val="24"/>
          <w:szCs w:val="24"/>
        </w:rPr>
        <w:t xml:space="preserve"> zároveň. Dokážou šplhat po téměř kolmé stěně.</w:t>
      </w:r>
      <w:r>
        <w:rPr>
          <w:rFonts w:ascii="Times New Roman" w:hAnsi="Times New Roman" w:cs="Times New Roman"/>
          <w:sz w:val="24"/>
          <w:szCs w:val="24"/>
        </w:rPr>
        <w:t xml:space="preserve"> Blesk, č.</w:t>
      </w:r>
      <w:r w:rsidR="00583DC4">
        <w:rPr>
          <w:rFonts w:ascii="Times New Roman" w:hAnsi="Times New Roman" w:cs="Times New Roman"/>
          <w:sz w:val="24"/>
          <w:szCs w:val="24"/>
        </w:rPr>
        <w:t xml:space="preserve"> </w:t>
      </w:r>
      <w:r>
        <w:rPr>
          <w:rFonts w:ascii="Times New Roman" w:hAnsi="Times New Roman" w:cs="Times New Roman"/>
          <w:sz w:val="24"/>
          <w:szCs w:val="24"/>
        </w:rPr>
        <w:t>28, 3.2. 2020</w:t>
      </w:r>
    </w:p>
    <w:p w14:paraId="482D503B" w14:textId="28E2496C" w:rsidR="00CB4606" w:rsidRDefault="00CB4606" w:rsidP="00CB4606">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Původně měla být na akci přítomna i první dáma Ivana Zemanová. Jenže nakonec nedorazila</w:t>
      </w:r>
      <w:r>
        <w:rPr>
          <w:rFonts w:ascii="Times New Roman" w:hAnsi="Times New Roman" w:cs="Times New Roman"/>
          <w:sz w:val="24"/>
          <w:szCs w:val="24"/>
        </w:rPr>
        <w:t>. Blesk, č.</w:t>
      </w:r>
      <w:r w:rsidR="00583DC4">
        <w:rPr>
          <w:rFonts w:ascii="Times New Roman" w:hAnsi="Times New Roman" w:cs="Times New Roman"/>
          <w:sz w:val="24"/>
          <w:szCs w:val="24"/>
        </w:rPr>
        <w:t xml:space="preserve"> </w:t>
      </w:r>
      <w:r>
        <w:rPr>
          <w:rFonts w:ascii="Times New Roman" w:hAnsi="Times New Roman" w:cs="Times New Roman"/>
          <w:sz w:val="24"/>
          <w:szCs w:val="24"/>
        </w:rPr>
        <w:t>24, 29.1.2020</w:t>
      </w:r>
    </w:p>
    <w:p w14:paraId="0D6BC04D" w14:textId="4D614D60" w:rsidR="00CB4606" w:rsidRDefault="00CB4606" w:rsidP="00CB4606">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Nemoc představuje pro člověka riziko. Zasáhne-li ho, je to náhoda, jejíž důsledky si nese sám.</w:t>
      </w:r>
      <w:r>
        <w:rPr>
          <w:rFonts w:ascii="Times New Roman" w:hAnsi="Times New Roman" w:cs="Times New Roman"/>
          <w:sz w:val="24"/>
          <w:szCs w:val="24"/>
        </w:rPr>
        <w:t xml:space="preserve">  LN, č.</w:t>
      </w:r>
      <w:r w:rsidR="00583DC4">
        <w:rPr>
          <w:rFonts w:ascii="Times New Roman" w:hAnsi="Times New Roman" w:cs="Times New Roman"/>
          <w:sz w:val="24"/>
          <w:szCs w:val="24"/>
        </w:rPr>
        <w:t xml:space="preserve"> </w:t>
      </w:r>
      <w:r>
        <w:rPr>
          <w:rFonts w:ascii="Times New Roman" w:hAnsi="Times New Roman" w:cs="Times New Roman"/>
          <w:sz w:val="24"/>
          <w:szCs w:val="24"/>
        </w:rPr>
        <w:t>92, 20.4.2020</w:t>
      </w:r>
    </w:p>
    <w:p w14:paraId="79BD0DC8" w14:textId="77777777" w:rsidR="00CB4606" w:rsidRDefault="00CB4606" w:rsidP="00CB4606">
      <w:pPr>
        <w:spacing w:line="360" w:lineRule="auto"/>
        <w:jc w:val="both"/>
        <w:rPr>
          <w:rFonts w:ascii="Times New Roman" w:hAnsi="Times New Roman" w:cs="Times New Roman"/>
          <w:sz w:val="24"/>
          <w:szCs w:val="24"/>
        </w:rPr>
      </w:pPr>
      <w:r w:rsidRPr="00356200">
        <w:rPr>
          <w:rFonts w:ascii="Times New Roman" w:hAnsi="Times New Roman" w:cs="Times New Roman"/>
          <w:i/>
          <w:iCs/>
          <w:sz w:val="24"/>
          <w:szCs w:val="24"/>
        </w:rPr>
        <w:t xml:space="preserve">Potěšení i rozčarování přinesl včerejšek Andrejovi Babišovi (65, ANO). Nemusí se omlouvat organizaci </w:t>
      </w:r>
      <w:proofErr w:type="spellStart"/>
      <w:r w:rsidRPr="00356200">
        <w:rPr>
          <w:rFonts w:ascii="Times New Roman" w:hAnsi="Times New Roman" w:cs="Times New Roman"/>
          <w:i/>
          <w:iCs/>
          <w:sz w:val="24"/>
          <w:szCs w:val="24"/>
        </w:rPr>
        <w:t>Transparency</w:t>
      </w:r>
      <w:proofErr w:type="spellEnd"/>
      <w:r w:rsidRPr="00356200">
        <w:rPr>
          <w:rFonts w:ascii="Times New Roman" w:hAnsi="Times New Roman" w:cs="Times New Roman"/>
          <w:i/>
          <w:iCs/>
          <w:sz w:val="24"/>
          <w:szCs w:val="24"/>
        </w:rPr>
        <w:t xml:space="preserve"> </w:t>
      </w:r>
      <w:proofErr w:type="spellStart"/>
      <w:r w:rsidRPr="00356200">
        <w:rPr>
          <w:rFonts w:ascii="Times New Roman" w:hAnsi="Times New Roman" w:cs="Times New Roman"/>
          <w:i/>
          <w:iCs/>
          <w:sz w:val="24"/>
          <w:szCs w:val="24"/>
        </w:rPr>
        <w:t>international</w:t>
      </w:r>
      <w:proofErr w:type="spellEnd"/>
      <w:r w:rsidRPr="00356200">
        <w:rPr>
          <w:rFonts w:ascii="Times New Roman" w:hAnsi="Times New Roman" w:cs="Times New Roman"/>
          <w:i/>
          <w:iCs/>
          <w:sz w:val="24"/>
          <w:szCs w:val="24"/>
        </w:rPr>
        <w:t xml:space="preserve"> (TI). Rozladěn byl ale z patové situace na summitu EU. </w:t>
      </w:r>
      <w:r>
        <w:rPr>
          <w:rFonts w:ascii="Times New Roman" w:hAnsi="Times New Roman" w:cs="Times New Roman"/>
          <w:sz w:val="24"/>
          <w:szCs w:val="24"/>
        </w:rPr>
        <w:t>Blesk, č. 45, 22.2.2020</w:t>
      </w:r>
    </w:p>
    <w:p w14:paraId="64C69A41" w14:textId="22634811" w:rsidR="00CB4606" w:rsidRDefault="00CB4606" w:rsidP="00CB4606">
      <w:pPr>
        <w:spacing w:line="360" w:lineRule="auto"/>
        <w:jc w:val="both"/>
        <w:rPr>
          <w:rFonts w:ascii="Times New Roman" w:hAnsi="Times New Roman" w:cs="Times New Roman"/>
          <w:sz w:val="24"/>
          <w:szCs w:val="24"/>
        </w:rPr>
      </w:pPr>
      <w:r>
        <w:rPr>
          <w:rFonts w:ascii="Times New Roman" w:hAnsi="Times New Roman" w:cs="Times New Roman"/>
          <w:sz w:val="24"/>
          <w:szCs w:val="24"/>
        </w:rPr>
        <w:t>Objevilo se i v</w:t>
      </w:r>
      <w:r w:rsidRPr="006E1529">
        <w:rPr>
          <w:rFonts w:ascii="Times New Roman" w:hAnsi="Times New Roman" w:cs="Times New Roman"/>
          <w:sz w:val="24"/>
          <w:szCs w:val="24"/>
        </w:rPr>
        <w:t xml:space="preserve">ynechání </w:t>
      </w:r>
      <w:r w:rsidR="00583DC4">
        <w:rPr>
          <w:rFonts w:ascii="Times New Roman" w:hAnsi="Times New Roman" w:cs="Times New Roman"/>
          <w:sz w:val="24"/>
          <w:szCs w:val="24"/>
        </w:rPr>
        <w:t xml:space="preserve">slovesa </w:t>
      </w:r>
      <w:r w:rsidRPr="006E1529">
        <w:rPr>
          <w:rFonts w:ascii="Times New Roman" w:hAnsi="Times New Roman" w:cs="Times New Roman"/>
          <w:sz w:val="24"/>
          <w:szCs w:val="24"/>
        </w:rPr>
        <w:t>být v slovesně-jmenných predikátech</w:t>
      </w:r>
      <w:r>
        <w:rPr>
          <w:rFonts w:ascii="Times New Roman" w:hAnsi="Times New Roman" w:cs="Times New Roman"/>
          <w:sz w:val="24"/>
          <w:szCs w:val="24"/>
        </w:rPr>
        <w:t xml:space="preserve">, zejména v bulvárních titulcích, jako například v tomto případě: </w:t>
      </w:r>
      <w:r w:rsidRPr="00DF193F">
        <w:rPr>
          <w:rFonts w:ascii="Times New Roman" w:hAnsi="Times New Roman" w:cs="Times New Roman"/>
          <w:i/>
          <w:iCs/>
          <w:sz w:val="24"/>
          <w:szCs w:val="24"/>
        </w:rPr>
        <w:t>Současný trend? Masa prosté jitrnice!</w:t>
      </w:r>
      <w:r>
        <w:rPr>
          <w:rFonts w:ascii="Times New Roman" w:hAnsi="Times New Roman" w:cs="Times New Roman"/>
          <w:sz w:val="24"/>
          <w:szCs w:val="24"/>
        </w:rPr>
        <w:t xml:space="preserve"> Blesk, č.32, 7.2.2020</w:t>
      </w:r>
    </w:p>
    <w:p w14:paraId="32189F55" w14:textId="77777777" w:rsidR="00CB4606" w:rsidRDefault="00CB4606" w:rsidP="00CB4606">
      <w:pPr>
        <w:spacing w:line="360" w:lineRule="auto"/>
        <w:jc w:val="both"/>
        <w:rPr>
          <w:rFonts w:ascii="Times New Roman" w:hAnsi="Times New Roman" w:cs="Times New Roman"/>
          <w:sz w:val="24"/>
          <w:szCs w:val="24"/>
        </w:rPr>
      </w:pPr>
      <w:r w:rsidRPr="00A514B1">
        <w:rPr>
          <w:rFonts w:ascii="Times New Roman" w:hAnsi="Times New Roman" w:cs="Times New Roman"/>
          <w:i/>
          <w:iCs/>
          <w:sz w:val="24"/>
          <w:szCs w:val="24"/>
        </w:rPr>
        <w:t xml:space="preserve">Neuvěřitelné! </w:t>
      </w:r>
      <w:proofErr w:type="spellStart"/>
      <w:r w:rsidRPr="00A514B1">
        <w:rPr>
          <w:rFonts w:ascii="Times New Roman" w:hAnsi="Times New Roman" w:cs="Times New Roman"/>
          <w:i/>
          <w:iCs/>
          <w:sz w:val="24"/>
          <w:szCs w:val="24"/>
        </w:rPr>
        <w:t>Kamioňák</w:t>
      </w:r>
      <w:proofErr w:type="spellEnd"/>
      <w:r w:rsidRPr="00A514B1">
        <w:rPr>
          <w:rFonts w:ascii="Times New Roman" w:hAnsi="Times New Roman" w:cs="Times New Roman"/>
          <w:i/>
          <w:iCs/>
          <w:sz w:val="24"/>
          <w:szCs w:val="24"/>
        </w:rPr>
        <w:t xml:space="preserve"> dluží Řecku 44 miliónů!</w:t>
      </w:r>
      <w:r>
        <w:rPr>
          <w:rFonts w:ascii="Times New Roman" w:hAnsi="Times New Roman" w:cs="Times New Roman"/>
          <w:sz w:val="24"/>
          <w:szCs w:val="24"/>
        </w:rPr>
        <w:t xml:space="preserve"> Blesk, č.30, 5.2.2020</w:t>
      </w:r>
    </w:p>
    <w:p w14:paraId="39AC063E" w14:textId="77777777" w:rsidR="00583DC4" w:rsidRDefault="00CB4606" w:rsidP="00CB46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Užívání tohoto typu elipsy není pro psaný, předem připravený projev až tak příznačné. </w:t>
      </w:r>
    </w:p>
    <w:p w14:paraId="75A5530C" w14:textId="17784B66" w:rsidR="00CB4606" w:rsidRDefault="00CB4606" w:rsidP="00CB46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 vynecháním slovesa být ve slovesně-jmenných predikátech se spíše setkáváme v mluvených, veřejných projevech, kdy autor sdělení přirozeně předpokládá recipientovu znalost o světě. Ten si toto sdělení doplní sám, na základě získaných zkušeností. Toto použití elipsy je silně zakotveno v dané komunikační situaci. V psaném textu pak může autor zprávy tento typ elipsy použít k zhuštění výpovědi, a tím ke zvýšení míry skandalizace zprávy nebo jednoduše k přilákání recipientovi pozornosti.</w:t>
      </w:r>
    </w:p>
    <w:p w14:paraId="626FE506" w14:textId="77777777" w:rsidR="00CB4606" w:rsidRDefault="00CB4606" w:rsidP="00CB46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Dalším nalezeným typem elipsy ve zkoumaných novinách bylo i vynechání slovesného predikátu: </w:t>
      </w:r>
      <w:r w:rsidRPr="00A514B1">
        <w:rPr>
          <w:rFonts w:ascii="Times New Roman" w:hAnsi="Times New Roman" w:cs="Times New Roman"/>
          <w:i/>
          <w:iCs/>
          <w:sz w:val="24"/>
          <w:szCs w:val="24"/>
        </w:rPr>
        <w:t>Automobilka Fiat Chrysler zvýšila letos zisk o 14 % na 20,3 miliardy kč, koncern VW zase o 22 %, na 16.69 miliardy korun</w:t>
      </w:r>
      <w:r>
        <w:rPr>
          <w:rFonts w:ascii="Times New Roman" w:hAnsi="Times New Roman" w:cs="Times New Roman"/>
          <w:sz w:val="24"/>
          <w:szCs w:val="24"/>
        </w:rPr>
        <w:t>. MF Dnes, č., 254, 2.a 3. 11.2019</w:t>
      </w:r>
    </w:p>
    <w:p w14:paraId="7B1AE800" w14:textId="515D5595" w:rsidR="00CE4CA6" w:rsidRDefault="00CB4606"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Další, velmi často používanou modifikací je</w:t>
      </w:r>
      <w:r w:rsidR="002075C0">
        <w:rPr>
          <w:rFonts w:ascii="Times New Roman" w:hAnsi="Times New Roman" w:cs="Times New Roman"/>
          <w:sz w:val="24"/>
          <w:szCs w:val="24"/>
        </w:rPr>
        <w:t xml:space="preserve"> parenteze</w:t>
      </w:r>
      <w:r>
        <w:rPr>
          <w:rFonts w:ascii="Times New Roman" w:hAnsi="Times New Roman" w:cs="Times New Roman"/>
          <w:sz w:val="24"/>
          <w:szCs w:val="24"/>
        </w:rPr>
        <w:t>. Zejména se jedná o</w:t>
      </w:r>
      <w:r w:rsidR="002075C0">
        <w:rPr>
          <w:rFonts w:ascii="Times New Roman" w:hAnsi="Times New Roman" w:cs="Times New Roman"/>
          <w:sz w:val="24"/>
          <w:szCs w:val="24"/>
        </w:rPr>
        <w:t xml:space="preserve"> doplnění obsahu základní výpovědi, </w:t>
      </w:r>
      <w:r w:rsidR="00583DC4">
        <w:rPr>
          <w:rFonts w:ascii="Times New Roman" w:hAnsi="Times New Roman" w:cs="Times New Roman"/>
          <w:sz w:val="24"/>
          <w:szCs w:val="24"/>
        </w:rPr>
        <w:t>často tak nalézáme</w:t>
      </w:r>
      <w:r w:rsidR="002075C0">
        <w:rPr>
          <w:rFonts w:ascii="Times New Roman" w:hAnsi="Times New Roman" w:cs="Times New Roman"/>
          <w:sz w:val="24"/>
          <w:szCs w:val="24"/>
        </w:rPr>
        <w:t xml:space="preserve"> vsuvk</w:t>
      </w:r>
      <w:r w:rsidR="00583DC4">
        <w:rPr>
          <w:rFonts w:ascii="Times New Roman" w:hAnsi="Times New Roman" w:cs="Times New Roman"/>
          <w:sz w:val="24"/>
          <w:szCs w:val="24"/>
        </w:rPr>
        <w:t>u</w:t>
      </w:r>
      <w:r w:rsidR="002075C0">
        <w:rPr>
          <w:rFonts w:ascii="Times New Roman" w:hAnsi="Times New Roman" w:cs="Times New Roman"/>
          <w:sz w:val="24"/>
          <w:szCs w:val="24"/>
        </w:rPr>
        <w:t xml:space="preserve"> biografick</w:t>
      </w:r>
      <w:r w:rsidR="00583DC4">
        <w:rPr>
          <w:rFonts w:ascii="Times New Roman" w:hAnsi="Times New Roman" w:cs="Times New Roman"/>
          <w:sz w:val="24"/>
          <w:szCs w:val="24"/>
        </w:rPr>
        <w:t>ou</w:t>
      </w:r>
      <w:r w:rsidR="002075C0">
        <w:rPr>
          <w:rFonts w:ascii="Times New Roman" w:hAnsi="Times New Roman" w:cs="Times New Roman"/>
          <w:sz w:val="24"/>
          <w:szCs w:val="24"/>
        </w:rPr>
        <w:t xml:space="preserve"> (údaj o věku osoby, o které text pojednává) nebo vsuvk</w:t>
      </w:r>
      <w:r w:rsidR="00583DC4">
        <w:rPr>
          <w:rFonts w:ascii="Times New Roman" w:hAnsi="Times New Roman" w:cs="Times New Roman"/>
          <w:sz w:val="24"/>
          <w:szCs w:val="24"/>
        </w:rPr>
        <w:t>u</w:t>
      </w:r>
      <w:r w:rsidR="002075C0">
        <w:rPr>
          <w:rFonts w:ascii="Times New Roman" w:hAnsi="Times New Roman" w:cs="Times New Roman"/>
          <w:sz w:val="24"/>
          <w:szCs w:val="24"/>
        </w:rPr>
        <w:t>, kter</w:t>
      </w:r>
      <w:r w:rsidR="00583DC4">
        <w:rPr>
          <w:rFonts w:ascii="Times New Roman" w:hAnsi="Times New Roman" w:cs="Times New Roman"/>
          <w:sz w:val="24"/>
          <w:szCs w:val="24"/>
        </w:rPr>
        <w:t>á</w:t>
      </w:r>
      <w:r w:rsidR="002075C0">
        <w:rPr>
          <w:rFonts w:ascii="Times New Roman" w:hAnsi="Times New Roman" w:cs="Times New Roman"/>
          <w:sz w:val="24"/>
          <w:szCs w:val="24"/>
        </w:rPr>
        <w:t xml:space="preserve"> informuj</w:t>
      </w:r>
      <w:r w:rsidR="00583DC4">
        <w:rPr>
          <w:rFonts w:ascii="Times New Roman" w:hAnsi="Times New Roman" w:cs="Times New Roman"/>
          <w:sz w:val="24"/>
          <w:szCs w:val="24"/>
        </w:rPr>
        <w:t>e</w:t>
      </w:r>
      <w:r w:rsidR="002075C0">
        <w:rPr>
          <w:rFonts w:ascii="Times New Roman" w:hAnsi="Times New Roman" w:cs="Times New Roman"/>
          <w:sz w:val="24"/>
          <w:szCs w:val="24"/>
        </w:rPr>
        <w:t xml:space="preserve"> o politické příslušnosti dané osoby. Například: </w:t>
      </w:r>
      <w:r w:rsidR="002075C0" w:rsidRPr="008B0B0D">
        <w:rPr>
          <w:rFonts w:ascii="Times New Roman" w:hAnsi="Times New Roman" w:cs="Times New Roman"/>
          <w:i/>
          <w:iCs/>
          <w:sz w:val="24"/>
          <w:szCs w:val="24"/>
        </w:rPr>
        <w:t xml:space="preserve">Obavy hospodských, kterým s daňovými manévry hrozí od května nemalé </w:t>
      </w:r>
      <w:r w:rsidR="008B0B0D" w:rsidRPr="008B0B0D">
        <w:rPr>
          <w:rFonts w:ascii="Times New Roman" w:hAnsi="Times New Roman" w:cs="Times New Roman"/>
          <w:i/>
          <w:iCs/>
          <w:sz w:val="24"/>
          <w:szCs w:val="24"/>
        </w:rPr>
        <w:t>komplikace,</w:t>
      </w:r>
      <w:r w:rsidR="002075C0" w:rsidRPr="008B0B0D">
        <w:rPr>
          <w:rFonts w:ascii="Times New Roman" w:hAnsi="Times New Roman" w:cs="Times New Roman"/>
          <w:i/>
          <w:iCs/>
          <w:sz w:val="24"/>
          <w:szCs w:val="24"/>
        </w:rPr>
        <w:t xml:space="preserve"> pokud jde o prodej piv, se včera snažila rozptýlit Alena S</w:t>
      </w:r>
      <w:r w:rsidR="008B0B0D" w:rsidRPr="008B0B0D">
        <w:rPr>
          <w:rFonts w:ascii="Times New Roman" w:hAnsi="Times New Roman" w:cs="Times New Roman"/>
          <w:i/>
          <w:iCs/>
          <w:sz w:val="24"/>
          <w:szCs w:val="24"/>
        </w:rPr>
        <w:t>c</w:t>
      </w:r>
      <w:r w:rsidR="002075C0" w:rsidRPr="008B0B0D">
        <w:rPr>
          <w:rFonts w:ascii="Times New Roman" w:hAnsi="Times New Roman" w:cs="Times New Roman"/>
          <w:i/>
          <w:iCs/>
          <w:sz w:val="24"/>
          <w:szCs w:val="24"/>
        </w:rPr>
        <w:t>hillerová</w:t>
      </w:r>
      <w:r w:rsidR="008B0B0D" w:rsidRPr="008B0B0D">
        <w:rPr>
          <w:rFonts w:ascii="Times New Roman" w:hAnsi="Times New Roman" w:cs="Times New Roman"/>
          <w:i/>
          <w:iCs/>
          <w:sz w:val="24"/>
          <w:szCs w:val="24"/>
        </w:rPr>
        <w:t xml:space="preserve"> (55, za ANO)</w:t>
      </w:r>
      <w:r w:rsidR="008B0B0D">
        <w:rPr>
          <w:rFonts w:ascii="Times New Roman" w:hAnsi="Times New Roman" w:cs="Times New Roman"/>
          <w:sz w:val="24"/>
          <w:szCs w:val="24"/>
        </w:rPr>
        <w:t>. Blesk, č.32</w:t>
      </w:r>
      <w:r w:rsidR="00410C25">
        <w:rPr>
          <w:rFonts w:ascii="Times New Roman" w:hAnsi="Times New Roman" w:cs="Times New Roman"/>
          <w:sz w:val="24"/>
          <w:szCs w:val="24"/>
        </w:rPr>
        <w:t>, 7.2.2020</w:t>
      </w:r>
    </w:p>
    <w:p w14:paraId="3DA2BD6B" w14:textId="04A90A1A" w:rsidR="00DC7D28" w:rsidRDefault="008B0B0D" w:rsidP="0061110F">
      <w:pPr>
        <w:spacing w:line="360" w:lineRule="auto"/>
        <w:jc w:val="both"/>
        <w:rPr>
          <w:rFonts w:ascii="Times New Roman" w:hAnsi="Times New Roman" w:cs="Times New Roman"/>
          <w:sz w:val="24"/>
          <w:szCs w:val="24"/>
        </w:rPr>
      </w:pPr>
      <w:r>
        <w:rPr>
          <w:rFonts w:ascii="Times New Roman" w:hAnsi="Times New Roman" w:cs="Times New Roman"/>
          <w:sz w:val="24"/>
          <w:szCs w:val="24"/>
        </w:rPr>
        <w:t>Často se ale objevovaly i věcně obsahové parenteze doplňující sdělení.</w:t>
      </w:r>
      <w:r w:rsidR="00410C25">
        <w:rPr>
          <w:rFonts w:ascii="Times New Roman" w:hAnsi="Times New Roman" w:cs="Times New Roman"/>
          <w:sz w:val="24"/>
          <w:szCs w:val="24"/>
        </w:rPr>
        <w:t xml:space="preserve"> </w:t>
      </w:r>
      <w:r w:rsidR="00DC7D28" w:rsidRPr="00DF193F">
        <w:rPr>
          <w:rFonts w:ascii="Times New Roman" w:hAnsi="Times New Roman" w:cs="Times New Roman"/>
          <w:i/>
          <w:iCs/>
          <w:sz w:val="24"/>
          <w:szCs w:val="24"/>
        </w:rPr>
        <w:t>Jen naprostá menšina lidí na Západě (či v demokraciích západního typu) by svou zemi vyměnila za čínský model vládnutí.</w:t>
      </w:r>
      <w:r w:rsidR="00DC7D28">
        <w:rPr>
          <w:rFonts w:ascii="Times New Roman" w:hAnsi="Times New Roman" w:cs="Times New Roman"/>
          <w:sz w:val="24"/>
          <w:szCs w:val="24"/>
        </w:rPr>
        <w:t xml:space="preserve"> LN, č. 92</w:t>
      </w:r>
      <w:r w:rsidR="00410C25">
        <w:rPr>
          <w:rFonts w:ascii="Times New Roman" w:hAnsi="Times New Roman" w:cs="Times New Roman"/>
          <w:sz w:val="24"/>
          <w:szCs w:val="24"/>
        </w:rPr>
        <w:t>, 20.4.2020</w:t>
      </w:r>
    </w:p>
    <w:p w14:paraId="00C22EEC" w14:textId="214C776A" w:rsidR="0061110F" w:rsidRDefault="0061110F" w:rsidP="0061110F">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 xml:space="preserve">A to během utkání losangeleských </w:t>
      </w:r>
      <w:proofErr w:type="spellStart"/>
      <w:r w:rsidRPr="00DF193F">
        <w:rPr>
          <w:rFonts w:ascii="Times New Roman" w:hAnsi="Times New Roman" w:cs="Times New Roman"/>
          <w:i/>
          <w:iCs/>
          <w:sz w:val="24"/>
          <w:szCs w:val="24"/>
        </w:rPr>
        <w:t>Lakers</w:t>
      </w:r>
      <w:proofErr w:type="spellEnd"/>
      <w:r w:rsidRPr="00DF193F">
        <w:rPr>
          <w:rFonts w:ascii="Times New Roman" w:hAnsi="Times New Roman" w:cs="Times New Roman"/>
          <w:i/>
          <w:iCs/>
          <w:sz w:val="24"/>
          <w:szCs w:val="24"/>
        </w:rPr>
        <w:t xml:space="preserve"> (proti Portlandu), s nimiž </w:t>
      </w:r>
      <w:proofErr w:type="spellStart"/>
      <w:r w:rsidRPr="00DF193F">
        <w:rPr>
          <w:rFonts w:ascii="Times New Roman" w:hAnsi="Times New Roman" w:cs="Times New Roman"/>
          <w:i/>
          <w:iCs/>
          <w:sz w:val="24"/>
          <w:szCs w:val="24"/>
        </w:rPr>
        <w:t>Kobe</w:t>
      </w:r>
      <w:proofErr w:type="spellEnd"/>
      <w:r w:rsidRPr="00DF193F">
        <w:rPr>
          <w:rFonts w:ascii="Times New Roman" w:hAnsi="Times New Roman" w:cs="Times New Roman"/>
          <w:i/>
          <w:iCs/>
          <w:sz w:val="24"/>
          <w:szCs w:val="24"/>
        </w:rPr>
        <w:t xml:space="preserve"> spojil celou kariéru.</w:t>
      </w:r>
      <w:r>
        <w:rPr>
          <w:rFonts w:ascii="Times New Roman" w:hAnsi="Times New Roman" w:cs="Times New Roman"/>
          <w:sz w:val="24"/>
          <w:szCs w:val="24"/>
        </w:rPr>
        <w:t xml:space="preserve"> Blesk</w:t>
      </w:r>
      <w:r w:rsidR="002E30EA">
        <w:rPr>
          <w:rFonts w:ascii="Times New Roman" w:hAnsi="Times New Roman" w:cs="Times New Roman"/>
          <w:sz w:val="24"/>
          <w:szCs w:val="24"/>
        </w:rPr>
        <w:t xml:space="preserve">, č. </w:t>
      </w:r>
      <w:r>
        <w:rPr>
          <w:rFonts w:ascii="Times New Roman" w:hAnsi="Times New Roman" w:cs="Times New Roman"/>
          <w:sz w:val="24"/>
          <w:szCs w:val="24"/>
        </w:rPr>
        <w:t>28</w:t>
      </w:r>
      <w:r w:rsidR="00410C25">
        <w:rPr>
          <w:rFonts w:ascii="Times New Roman" w:hAnsi="Times New Roman" w:cs="Times New Roman"/>
          <w:sz w:val="24"/>
          <w:szCs w:val="24"/>
        </w:rPr>
        <w:t>|, 3.2.2020</w:t>
      </w:r>
    </w:p>
    <w:p w14:paraId="55DE2919" w14:textId="284F2151" w:rsidR="0061110F" w:rsidRDefault="0061110F" w:rsidP="0061110F">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 xml:space="preserve">Znovu se tak osamostatnil na čele tabulky střelců NHL před </w:t>
      </w:r>
      <w:proofErr w:type="spellStart"/>
      <w:r w:rsidRPr="00DF193F">
        <w:rPr>
          <w:rFonts w:ascii="Times New Roman" w:hAnsi="Times New Roman" w:cs="Times New Roman"/>
          <w:i/>
          <w:iCs/>
          <w:sz w:val="24"/>
          <w:szCs w:val="24"/>
        </w:rPr>
        <w:t>Ovečkinem</w:t>
      </w:r>
      <w:proofErr w:type="spellEnd"/>
      <w:r w:rsidRPr="00DF193F">
        <w:rPr>
          <w:rFonts w:ascii="Times New Roman" w:hAnsi="Times New Roman" w:cs="Times New Roman"/>
          <w:i/>
          <w:iCs/>
          <w:sz w:val="24"/>
          <w:szCs w:val="24"/>
        </w:rPr>
        <w:t xml:space="preserve"> (ten hrál po uzávěrce) a nyní může útočit na metu 50 gólů.</w:t>
      </w:r>
      <w:r>
        <w:rPr>
          <w:rFonts w:ascii="Times New Roman" w:hAnsi="Times New Roman" w:cs="Times New Roman"/>
          <w:sz w:val="24"/>
          <w:szCs w:val="24"/>
        </w:rPr>
        <w:t xml:space="preserve"> Blesk,</w:t>
      </w:r>
      <w:r w:rsidR="002E30EA">
        <w:rPr>
          <w:rFonts w:ascii="Times New Roman" w:hAnsi="Times New Roman" w:cs="Times New Roman"/>
          <w:sz w:val="24"/>
          <w:szCs w:val="24"/>
        </w:rPr>
        <w:t xml:space="preserve"> č.</w:t>
      </w:r>
      <w:r>
        <w:rPr>
          <w:rFonts w:ascii="Times New Roman" w:hAnsi="Times New Roman" w:cs="Times New Roman"/>
          <w:sz w:val="24"/>
          <w:szCs w:val="24"/>
        </w:rPr>
        <w:t xml:space="preserve"> 28</w:t>
      </w:r>
      <w:r w:rsidR="00410C25">
        <w:rPr>
          <w:rFonts w:ascii="Times New Roman" w:hAnsi="Times New Roman" w:cs="Times New Roman"/>
          <w:sz w:val="24"/>
          <w:szCs w:val="24"/>
        </w:rPr>
        <w:t>, 3.2.2020</w:t>
      </w:r>
    </w:p>
    <w:p w14:paraId="64AC62F7" w14:textId="0389DFC1" w:rsidR="0061110F" w:rsidRDefault="0061110F" w:rsidP="0061110F">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Pokutu 500 eur (12 600 kč) vyfasovali ve Francii dva Rumuni, kteří v lese nasbírali celkem 266 kg hub</w:t>
      </w:r>
      <w:r w:rsidR="007B10A2">
        <w:rPr>
          <w:rFonts w:ascii="Times New Roman" w:hAnsi="Times New Roman" w:cs="Times New Roman"/>
          <w:sz w:val="24"/>
          <w:szCs w:val="24"/>
        </w:rPr>
        <w:t xml:space="preserve">. </w:t>
      </w:r>
      <w:r>
        <w:rPr>
          <w:rFonts w:ascii="Times New Roman" w:hAnsi="Times New Roman" w:cs="Times New Roman"/>
          <w:sz w:val="24"/>
          <w:szCs w:val="24"/>
        </w:rPr>
        <w:t>Blesk, č.24</w:t>
      </w:r>
      <w:r w:rsidR="007873C5">
        <w:rPr>
          <w:rFonts w:ascii="Times New Roman" w:hAnsi="Times New Roman" w:cs="Times New Roman"/>
          <w:sz w:val="24"/>
          <w:szCs w:val="24"/>
        </w:rPr>
        <w:t>, 29.1.2020</w:t>
      </w:r>
    </w:p>
    <w:p w14:paraId="5BACC462" w14:textId="31D0C81E" w:rsidR="0061110F" w:rsidRDefault="0061110F" w:rsidP="0061110F">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Podle dvou zdrojů LN půjde celkem o 50 až 60 miliónů krabiček (v loňské průměrné ceně 90 korun za kus), tedy v celkové hodnotě zhruba 4,5 až 5,4 miliardy korun</w:t>
      </w:r>
      <w:r>
        <w:rPr>
          <w:rFonts w:ascii="Times New Roman" w:hAnsi="Times New Roman" w:cs="Times New Roman"/>
          <w:sz w:val="24"/>
          <w:szCs w:val="24"/>
        </w:rPr>
        <w:t xml:space="preserve">. LN, </w:t>
      </w:r>
      <w:r w:rsidR="002E30EA">
        <w:rPr>
          <w:rFonts w:ascii="Times New Roman" w:hAnsi="Times New Roman" w:cs="Times New Roman"/>
          <w:sz w:val="24"/>
          <w:szCs w:val="24"/>
        </w:rPr>
        <w:t xml:space="preserve">č. </w:t>
      </w:r>
      <w:r>
        <w:rPr>
          <w:rFonts w:ascii="Times New Roman" w:hAnsi="Times New Roman" w:cs="Times New Roman"/>
          <w:sz w:val="24"/>
          <w:szCs w:val="24"/>
        </w:rPr>
        <w:t>92</w:t>
      </w:r>
      <w:r w:rsidR="007873C5">
        <w:rPr>
          <w:rFonts w:ascii="Times New Roman" w:hAnsi="Times New Roman" w:cs="Times New Roman"/>
          <w:sz w:val="24"/>
          <w:szCs w:val="24"/>
        </w:rPr>
        <w:t>, 20.4.2020</w:t>
      </w:r>
    </w:p>
    <w:p w14:paraId="3B0C5F2F" w14:textId="03CA4E85" w:rsidR="0061110F" w:rsidRDefault="0061110F" w:rsidP="0061110F">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 xml:space="preserve">Původně měl mateřskou společnost z Rakouska, poté se přes jihoafrickou zastávku (s problémy v účetnictví) dostal opět pod rakouskou společnost </w:t>
      </w:r>
      <w:r w:rsidR="007B10A2" w:rsidRPr="00DF193F">
        <w:rPr>
          <w:rFonts w:ascii="Times New Roman" w:hAnsi="Times New Roman" w:cs="Times New Roman"/>
          <w:i/>
          <w:iCs/>
          <w:sz w:val="24"/>
          <w:szCs w:val="24"/>
        </w:rPr>
        <w:t>Signa</w:t>
      </w:r>
      <w:r w:rsidR="007B10A2">
        <w:rPr>
          <w:rFonts w:ascii="Times New Roman" w:hAnsi="Times New Roman" w:cs="Times New Roman"/>
          <w:sz w:val="24"/>
          <w:szCs w:val="24"/>
        </w:rPr>
        <w:t>., MF</w:t>
      </w:r>
      <w:r>
        <w:rPr>
          <w:rFonts w:ascii="Times New Roman" w:hAnsi="Times New Roman" w:cs="Times New Roman"/>
          <w:sz w:val="24"/>
          <w:szCs w:val="24"/>
        </w:rPr>
        <w:t xml:space="preserve"> Dnes, 21.10.2019</w:t>
      </w:r>
      <w:r w:rsidR="002E30EA">
        <w:rPr>
          <w:rFonts w:ascii="Times New Roman" w:hAnsi="Times New Roman" w:cs="Times New Roman"/>
          <w:sz w:val="24"/>
          <w:szCs w:val="24"/>
        </w:rPr>
        <w:t>, č.244</w:t>
      </w:r>
    </w:p>
    <w:p w14:paraId="0332E703" w14:textId="6E16DA7E" w:rsidR="00B44A7A" w:rsidRDefault="00B44A7A" w:rsidP="0061110F">
      <w:pPr>
        <w:spacing w:line="360" w:lineRule="auto"/>
        <w:jc w:val="both"/>
        <w:rPr>
          <w:rFonts w:ascii="Times New Roman" w:hAnsi="Times New Roman" w:cs="Times New Roman"/>
          <w:sz w:val="24"/>
          <w:szCs w:val="24"/>
        </w:rPr>
      </w:pPr>
      <w:r w:rsidRPr="00356200">
        <w:rPr>
          <w:rFonts w:ascii="Times New Roman" w:hAnsi="Times New Roman" w:cs="Times New Roman"/>
          <w:i/>
          <w:iCs/>
          <w:sz w:val="24"/>
          <w:szCs w:val="24"/>
        </w:rPr>
        <w:lastRenderedPageBreak/>
        <w:t xml:space="preserve">Dle původní verze lupiči měli ihned po činu své Audi A6 v podzemních garážích na </w:t>
      </w:r>
      <w:proofErr w:type="spellStart"/>
      <w:r w:rsidRPr="00356200">
        <w:rPr>
          <w:rFonts w:ascii="Times New Roman" w:hAnsi="Times New Roman" w:cs="Times New Roman"/>
          <w:i/>
          <w:iCs/>
          <w:sz w:val="24"/>
          <w:szCs w:val="24"/>
        </w:rPr>
        <w:t>Kotz</w:t>
      </w:r>
      <w:r w:rsidR="00BE151C" w:rsidRPr="00356200">
        <w:rPr>
          <w:rFonts w:ascii="Times New Roman" w:hAnsi="Times New Roman" w:cs="Times New Roman"/>
          <w:i/>
          <w:iCs/>
          <w:sz w:val="24"/>
          <w:szCs w:val="24"/>
        </w:rPr>
        <w:t>schenbroder</w:t>
      </w:r>
      <w:proofErr w:type="spellEnd"/>
      <w:r w:rsidR="00BE151C" w:rsidRPr="00356200">
        <w:rPr>
          <w:rFonts w:ascii="Times New Roman" w:hAnsi="Times New Roman" w:cs="Times New Roman"/>
          <w:i/>
          <w:iCs/>
          <w:sz w:val="24"/>
          <w:szCs w:val="24"/>
        </w:rPr>
        <w:t xml:space="preserve"> </w:t>
      </w:r>
      <w:proofErr w:type="spellStart"/>
      <w:r w:rsidR="00BE151C" w:rsidRPr="00356200">
        <w:rPr>
          <w:rFonts w:ascii="Times New Roman" w:hAnsi="Times New Roman" w:cs="Times New Roman"/>
          <w:i/>
          <w:iCs/>
          <w:sz w:val="24"/>
          <w:szCs w:val="24"/>
        </w:rPr>
        <w:t>Strasse</w:t>
      </w:r>
      <w:proofErr w:type="spellEnd"/>
      <w:r w:rsidR="00BE151C" w:rsidRPr="00356200">
        <w:rPr>
          <w:rFonts w:ascii="Times New Roman" w:hAnsi="Times New Roman" w:cs="Times New Roman"/>
          <w:i/>
          <w:iCs/>
          <w:sz w:val="24"/>
          <w:szCs w:val="24"/>
        </w:rPr>
        <w:t xml:space="preserve"> vyměnit za jiné auto (a Audi zapálit).</w:t>
      </w:r>
      <w:r w:rsidR="00BE151C">
        <w:rPr>
          <w:rFonts w:ascii="Times New Roman" w:hAnsi="Times New Roman" w:cs="Times New Roman"/>
          <w:sz w:val="24"/>
          <w:szCs w:val="24"/>
        </w:rPr>
        <w:t xml:space="preserve"> Blesk, č. 27, 1.2.2020</w:t>
      </w:r>
    </w:p>
    <w:p w14:paraId="26B10E9A" w14:textId="3987015D" w:rsidR="00AB7C8D" w:rsidRDefault="00356200" w:rsidP="00CB4606">
      <w:pPr>
        <w:spacing w:line="360" w:lineRule="auto"/>
        <w:jc w:val="both"/>
        <w:rPr>
          <w:rFonts w:ascii="Times New Roman" w:hAnsi="Times New Roman" w:cs="Times New Roman"/>
          <w:sz w:val="24"/>
          <w:szCs w:val="24"/>
        </w:rPr>
      </w:pPr>
      <w:r w:rsidRPr="00356200">
        <w:rPr>
          <w:rFonts w:ascii="Times New Roman" w:hAnsi="Times New Roman" w:cs="Times New Roman"/>
          <w:i/>
          <w:iCs/>
          <w:sz w:val="24"/>
          <w:szCs w:val="24"/>
        </w:rPr>
        <w:t xml:space="preserve">V nemocnici, kde podstoupil operaci a kde mu byl aplikován stent (zprůchodnění zúžené tepny, která zapříčinila infarkt - </w:t>
      </w:r>
      <w:proofErr w:type="spellStart"/>
      <w:r w:rsidRPr="00356200">
        <w:rPr>
          <w:rFonts w:ascii="Times New Roman" w:hAnsi="Times New Roman" w:cs="Times New Roman"/>
          <w:i/>
          <w:iCs/>
          <w:sz w:val="24"/>
          <w:szCs w:val="24"/>
        </w:rPr>
        <w:t>pozn.red</w:t>
      </w:r>
      <w:proofErr w:type="spellEnd"/>
      <w:r w:rsidRPr="00356200">
        <w:rPr>
          <w:rFonts w:ascii="Times New Roman" w:hAnsi="Times New Roman" w:cs="Times New Roman"/>
          <w:i/>
          <w:iCs/>
          <w:sz w:val="24"/>
          <w:szCs w:val="24"/>
        </w:rPr>
        <w:t xml:space="preserve">.), si šéf „rudých“ poležel jen dva dny. </w:t>
      </w:r>
      <w:r>
        <w:rPr>
          <w:rFonts w:ascii="Times New Roman" w:hAnsi="Times New Roman" w:cs="Times New Roman"/>
          <w:sz w:val="24"/>
          <w:szCs w:val="24"/>
        </w:rPr>
        <w:t>Blesk, č. 45, 22.2.2020</w:t>
      </w:r>
    </w:p>
    <w:p w14:paraId="1EB7BD35" w14:textId="00604F6D" w:rsidR="007B10A2" w:rsidRDefault="007B10A2" w:rsidP="007B10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byly v novinových titulech </w:t>
      </w:r>
      <w:r w:rsidR="00DC7D28">
        <w:rPr>
          <w:rFonts w:ascii="Times New Roman" w:hAnsi="Times New Roman" w:cs="Times New Roman"/>
          <w:sz w:val="24"/>
          <w:szCs w:val="24"/>
        </w:rPr>
        <w:t>zastoupeny</w:t>
      </w:r>
      <w:r>
        <w:rPr>
          <w:rFonts w:ascii="Times New Roman" w:hAnsi="Times New Roman" w:cs="Times New Roman"/>
          <w:sz w:val="24"/>
          <w:szCs w:val="24"/>
        </w:rPr>
        <w:t xml:space="preserve"> i ostatní typy výpovědních modifikací, i když ne v takové míře, jako tomu bylo u předchozích příkladů.</w:t>
      </w:r>
    </w:p>
    <w:p w14:paraId="79F585D8" w14:textId="75330A50" w:rsidR="007E3E81" w:rsidRDefault="00994700"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Například o</w:t>
      </w:r>
      <w:r w:rsidR="007B10A2">
        <w:rPr>
          <w:rFonts w:ascii="Times New Roman" w:hAnsi="Times New Roman" w:cs="Times New Roman"/>
          <w:sz w:val="24"/>
          <w:szCs w:val="24"/>
        </w:rPr>
        <w:t>pakování použitých výrazů</w:t>
      </w:r>
      <w:r>
        <w:rPr>
          <w:rFonts w:ascii="Times New Roman" w:hAnsi="Times New Roman" w:cs="Times New Roman"/>
          <w:sz w:val="24"/>
          <w:szCs w:val="24"/>
        </w:rPr>
        <w:t>, které se vyskytovaly spíše v článcích bulvárního charakteru, nebo v komentářích a recenzích</w:t>
      </w:r>
      <w:r w:rsidR="007B10A2">
        <w:rPr>
          <w:rFonts w:ascii="Times New Roman" w:hAnsi="Times New Roman" w:cs="Times New Roman"/>
          <w:sz w:val="24"/>
          <w:szCs w:val="24"/>
        </w:rPr>
        <w:t xml:space="preserve"> – </w:t>
      </w:r>
      <w:proofErr w:type="spellStart"/>
      <w:r w:rsidR="007B10A2" w:rsidRPr="00DF193F">
        <w:rPr>
          <w:rFonts w:ascii="Times New Roman" w:hAnsi="Times New Roman" w:cs="Times New Roman"/>
          <w:i/>
          <w:iCs/>
          <w:sz w:val="24"/>
          <w:szCs w:val="24"/>
        </w:rPr>
        <w:t>Miklasová</w:t>
      </w:r>
      <w:proofErr w:type="spellEnd"/>
      <w:r w:rsidR="007E3E81" w:rsidRPr="00DF193F">
        <w:rPr>
          <w:rFonts w:ascii="Times New Roman" w:hAnsi="Times New Roman" w:cs="Times New Roman"/>
          <w:i/>
          <w:iCs/>
          <w:sz w:val="24"/>
          <w:szCs w:val="24"/>
        </w:rPr>
        <w:t xml:space="preserve">. Klára </w:t>
      </w:r>
      <w:proofErr w:type="spellStart"/>
      <w:r w:rsidR="007E3E81" w:rsidRPr="00DF193F">
        <w:rPr>
          <w:rFonts w:ascii="Times New Roman" w:hAnsi="Times New Roman" w:cs="Times New Roman"/>
          <w:i/>
          <w:iCs/>
          <w:sz w:val="24"/>
          <w:szCs w:val="24"/>
        </w:rPr>
        <w:t>Miklasová</w:t>
      </w:r>
      <w:proofErr w:type="spellEnd"/>
      <w:r w:rsidR="007E3E81" w:rsidRPr="00DF193F">
        <w:rPr>
          <w:rFonts w:ascii="Times New Roman" w:hAnsi="Times New Roman" w:cs="Times New Roman"/>
          <w:i/>
          <w:iCs/>
          <w:sz w:val="24"/>
          <w:szCs w:val="24"/>
        </w:rPr>
        <w:t xml:space="preserve">. Vycházející hvězda, která v českém thrilleru hraje záhadnou sexy krásku. </w:t>
      </w:r>
      <w:r w:rsidR="007E3E81">
        <w:rPr>
          <w:rFonts w:ascii="Times New Roman" w:hAnsi="Times New Roman" w:cs="Times New Roman"/>
          <w:sz w:val="24"/>
          <w:szCs w:val="24"/>
        </w:rPr>
        <w:t>Nedělní Blesk, č</w:t>
      </w:r>
      <w:r w:rsidR="002E30EA">
        <w:rPr>
          <w:rFonts w:ascii="Times New Roman" w:hAnsi="Times New Roman" w:cs="Times New Roman"/>
          <w:sz w:val="24"/>
          <w:szCs w:val="24"/>
        </w:rPr>
        <w:t xml:space="preserve">. </w:t>
      </w:r>
      <w:r w:rsidR="007E3E81">
        <w:rPr>
          <w:rFonts w:ascii="Times New Roman" w:hAnsi="Times New Roman" w:cs="Times New Roman"/>
          <w:sz w:val="24"/>
          <w:szCs w:val="24"/>
        </w:rPr>
        <w:t>6</w:t>
      </w:r>
      <w:r w:rsidR="007873C5">
        <w:rPr>
          <w:rFonts w:ascii="Times New Roman" w:hAnsi="Times New Roman" w:cs="Times New Roman"/>
          <w:sz w:val="24"/>
          <w:szCs w:val="24"/>
        </w:rPr>
        <w:t>, 9.2.2020</w:t>
      </w:r>
    </w:p>
    <w:p w14:paraId="1A31CD52" w14:textId="60D281F6" w:rsidR="003D313B" w:rsidRDefault="003D313B" w:rsidP="009F254A">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 xml:space="preserve">Není třeba varovat před „spoilerem“, stačí </w:t>
      </w:r>
      <w:proofErr w:type="gramStart"/>
      <w:r w:rsidRPr="00DF193F">
        <w:rPr>
          <w:rFonts w:ascii="Times New Roman" w:hAnsi="Times New Roman" w:cs="Times New Roman"/>
          <w:i/>
          <w:iCs/>
          <w:sz w:val="24"/>
          <w:szCs w:val="24"/>
        </w:rPr>
        <w:t>říci</w:t>
      </w:r>
      <w:proofErr w:type="gramEnd"/>
      <w:r w:rsidRPr="00DF193F">
        <w:rPr>
          <w:rFonts w:ascii="Times New Roman" w:hAnsi="Times New Roman" w:cs="Times New Roman"/>
          <w:i/>
          <w:iCs/>
          <w:sz w:val="24"/>
          <w:szCs w:val="24"/>
        </w:rPr>
        <w:t xml:space="preserve">, že v Glaserově umně vystavěném finále, díky závazné instrukci samotného </w:t>
      </w:r>
      <w:proofErr w:type="spellStart"/>
      <w:r w:rsidRPr="00DF193F">
        <w:rPr>
          <w:rFonts w:ascii="Times New Roman" w:hAnsi="Times New Roman" w:cs="Times New Roman"/>
          <w:i/>
          <w:iCs/>
          <w:sz w:val="24"/>
          <w:szCs w:val="24"/>
        </w:rPr>
        <w:t>Lettse</w:t>
      </w:r>
      <w:proofErr w:type="spellEnd"/>
      <w:r w:rsidRPr="00DF193F">
        <w:rPr>
          <w:rFonts w:ascii="Times New Roman" w:hAnsi="Times New Roman" w:cs="Times New Roman"/>
          <w:i/>
          <w:iCs/>
          <w:sz w:val="24"/>
          <w:szCs w:val="24"/>
        </w:rPr>
        <w:t>, jsou všichni polonazí a mají ruce od krve. Všichni!</w:t>
      </w:r>
      <w:r>
        <w:rPr>
          <w:rFonts w:ascii="Times New Roman" w:hAnsi="Times New Roman" w:cs="Times New Roman"/>
          <w:sz w:val="24"/>
          <w:szCs w:val="24"/>
        </w:rPr>
        <w:t xml:space="preserve"> LN, č.62</w:t>
      </w:r>
      <w:r w:rsidR="007873C5">
        <w:rPr>
          <w:rFonts w:ascii="Times New Roman" w:hAnsi="Times New Roman" w:cs="Times New Roman"/>
          <w:sz w:val="24"/>
          <w:szCs w:val="24"/>
        </w:rPr>
        <w:t>, 13.3.2020</w:t>
      </w:r>
    </w:p>
    <w:p w14:paraId="06D0B088" w14:textId="2B10DA4A" w:rsidR="00D76260" w:rsidRDefault="00583DC4" w:rsidP="009F254A">
      <w:pPr>
        <w:spacing w:line="360" w:lineRule="auto"/>
        <w:jc w:val="both"/>
        <w:rPr>
          <w:rFonts w:ascii="Times New Roman" w:hAnsi="Times New Roman" w:cs="Times New Roman"/>
          <w:sz w:val="24"/>
          <w:szCs w:val="24"/>
        </w:rPr>
      </w:pPr>
      <w:r w:rsidRPr="00583DC4">
        <w:rPr>
          <w:rFonts w:ascii="Times New Roman" w:hAnsi="Times New Roman" w:cs="Times New Roman"/>
          <w:sz w:val="24"/>
          <w:szCs w:val="24"/>
        </w:rPr>
        <w:t xml:space="preserve">Občas se </w:t>
      </w:r>
      <w:r w:rsidR="00FC6ABD">
        <w:rPr>
          <w:rFonts w:ascii="Times New Roman" w:hAnsi="Times New Roman" w:cs="Times New Roman"/>
          <w:sz w:val="24"/>
          <w:szCs w:val="24"/>
        </w:rPr>
        <w:t xml:space="preserve">ve zkoumaných denících </w:t>
      </w:r>
      <w:r w:rsidRPr="00583DC4">
        <w:rPr>
          <w:rFonts w:ascii="Times New Roman" w:hAnsi="Times New Roman" w:cs="Times New Roman"/>
          <w:sz w:val="24"/>
          <w:szCs w:val="24"/>
        </w:rPr>
        <w:t>objevil i samostatný větný člen</w:t>
      </w:r>
      <w:r>
        <w:rPr>
          <w:rFonts w:ascii="Times New Roman" w:hAnsi="Times New Roman" w:cs="Times New Roman"/>
          <w:i/>
          <w:iCs/>
          <w:sz w:val="24"/>
          <w:szCs w:val="24"/>
        </w:rPr>
        <w:t xml:space="preserve">. </w:t>
      </w:r>
      <w:r w:rsidR="00CF1003" w:rsidRPr="00CF1003">
        <w:rPr>
          <w:rFonts w:ascii="Times New Roman" w:hAnsi="Times New Roman" w:cs="Times New Roman"/>
          <w:i/>
          <w:iCs/>
          <w:sz w:val="24"/>
          <w:szCs w:val="24"/>
        </w:rPr>
        <w:t>Česko, ráj filmařů?</w:t>
      </w:r>
      <w:r w:rsidR="00CF1003">
        <w:rPr>
          <w:rFonts w:ascii="Times New Roman" w:hAnsi="Times New Roman" w:cs="Times New Roman"/>
          <w:sz w:val="24"/>
          <w:szCs w:val="24"/>
        </w:rPr>
        <w:t xml:space="preserve"> </w:t>
      </w:r>
      <w:r w:rsidR="00CF1003" w:rsidRPr="00CF1003">
        <w:rPr>
          <w:rFonts w:ascii="Times New Roman" w:hAnsi="Times New Roman" w:cs="Times New Roman"/>
          <w:i/>
          <w:iCs/>
          <w:sz w:val="24"/>
          <w:szCs w:val="24"/>
        </w:rPr>
        <w:t>Zahraniční filmaři letos v Česku utratili 5 miliard korun.</w:t>
      </w:r>
      <w:r w:rsidR="00CF1003">
        <w:rPr>
          <w:rFonts w:ascii="Times New Roman" w:hAnsi="Times New Roman" w:cs="Times New Roman"/>
          <w:sz w:val="24"/>
          <w:szCs w:val="24"/>
        </w:rPr>
        <w:t xml:space="preserve"> LN, č. 247, </w:t>
      </w:r>
      <w:r w:rsidR="00D76260">
        <w:rPr>
          <w:rFonts w:ascii="Times New Roman" w:hAnsi="Times New Roman" w:cs="Times New Roman"/>
          <w:sz w:val="24"/>
          <w:szCs w:val="24"/>
        </w:rPr>
        <w:t>24.10.</w:t>
      </w:r>
      <w:r w:rsidR="00CF1003">
        <w:rPr>
          <w:rFonts w:ascii="Times New Roman" w:hAnsi="Times New Roman" w:cs="Times New Roman"/>
          <w:sz w:val="24"/>
          <w:szCs w:val="24"/>
        </w:rPr>
        <w:t>2019</w:t>
      </w:r>
    </w:p>
    <w:p w14:paraId="01FCA85A" w14:textId="166637B9" w:rsidR="00DF193F" w:rsidRDefault="00DF193F" w:rsidP="00DF19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Poměrně často, a to zejména v článcích analytického charakteru, se vyskytovala v novinách i partikulizace – </w:t>
      </w:r>
      <w:r w:rsidRPr="00DF193F">
        <w:rPr>
          <w:rFonts w:ascii="Times New Roman" w:hAnsi="Times New Roman" w:cs="Times New Roman"/>
          <w:i/>
          <w:iCs/>
          <w:sz w:val="24"/>
          <w:szCs w:val="24"/>
        </w:rPr>
        <w:t>Ano, sítě nové generace budou důležité zvláště pro modernizaci českého průmyslu – pevné sítě však nenahradí, ale doplní.</w:t>
      </w:r>
      <w:r>
        <w:rPr>
          <w:rFonts w:ascii="Times New Roman" w:hAnsi="Times New Roman" w:cs="Times New Roman"/>
          <w:sz w:val="24"/>
          <w:szCs w:val="24"/>
        </w:rPr>
        <w:t xml:space="preserve"> LN, č. </w:t>
      </w:r>
      <w:r w:rsidR="007873C5">
        <w:rPr>
          <w:rFonts w:ascii="Times New Roman" w:hAnsi="Times New Roman" w:cs="Times New Roman"/>
          <w:sz w:val="24"/>
          <w:szCs w:val="24"/>
        </w:rPr>
        <w:t>248, 25.10.2019</w:t>
      </w:r>
      <w:r>
        <w:rPr>
          <w:rFonts w:ascii="Times New Roman" w:hAnsi="Times New Roman" w:cs="Times New Roman"/>
          <w:sz w:val="24"/>
          <w:szCs w:val="24"/>
        </w:rPr>
        <w:t xml:space="preserve"> </w:t>
      </w:r>
    </w:p>
    <w:p w14:paraId="54D348E1" w14:textId="77777777" w:rsidR="00DF193F" w:rsidRDefault="00DF193F" w:rsidP="00DF193F">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Nuže, držme si klobouky. Legrace to každopádně bude, nicméně ne pro voliče.</w:t>
      </w:r>
      <w:r>
        <w:rPr>
          <w:rFonts w:ascii="Times New Roman" w:hAnsi="Times New Roman" w:cs="Times New Roman"/>
          <w:sz w:val="24"/>
          <w:szCs w:val="24"/>
        </w:rPr>
        <w:t xml:space="preserve"> LN, 1.11.2019, č. 253</w:t>
      </w:r>
    </w:p>
    <w:p w14:paraId="496D5257" w14:textId="4092537E" w:rsidR="00DF193F" w:rsidRDefault="00DF193F" w:rsidP="009F254A">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Ano, chápeme ministry, že se snaží primárně konat, a nikoli „kecat“, ale aby obyvatelé jejich rozhodnutí přijali, respektovali a řídili se vydanými pokyny co nejvíc, musí úřad své kroky do zemdlení vysvětlovat</w:t>
      </w:r>
      <w:r>
        <w:rPr>
          <w:rFonts w:ascii="Times New Roman" w:hAnsi="Times New Roman" w:cs="Times New Roman"/>
          <w:sz w:val="24"/>
          <w:szCs w:val="24"/>
        </w:rPr>
        <w:t xml:space="preserve">. </w:t>
      </w:r>
      <w:r w:rsidR="007873C5">
        <w:rPr>
          <w:rFonts w:ascii="Times New Roman" w:hAnsi="Times New Roman" w:cs="Times New Roman"/>
          <w:sz w:val="24"/>
          <w:szCs w:val="24"/>
        </w:rPr>
        <w:t>LN, č. 252, 31.10.2019</w:t>
      </w:r>
    </w:p>
    <w:p w14:paraId="35F0D5EF" w14:textId="1D69AED9" w:rsidR="007873C5" w:rsidRDefault="00DC7C7A"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V excerpovaném materiálu jsme nalezli i s</w:t>
      </w:r>
      <w:r w:rsidR="007B10A2">
        <w:rPr>
          <w:rFonts w:ascii="Times New Roman" w:hAnsi="Times New Roman" w:cs="Times New Roman"/>
          <w:sz w:val="24"/>
          <w:szCs w:val="24"/>
        </w:rPr>
        <w:t>ubstituce vedlejší věty</w:t>
      </w:r>
      <w:r>
        <w:rPr>
          <w:rFonts w:ascii="Times New Roman" w:hAnsi="Times New Roman" w:cs="Times New Roman"/>
          <w:sz w:val="24"/>
          <w:szCs w:val="24"/>
        </w:rPr>
        <w:t>, například</w:t>
      </w:r>
      <w:r w:rsidR="007B10A2">
        <w:rPr>
          <w:rFonts w:ascii="Times New Roman" w:hAnsi="Times New Roman" w:cs="Times New Roman"/>
          <w:sz w:val="24"/>
          <w:szCs w:val="24"/>
        </w:rPr>
        <w:t xml:space="preserve"> – </w:t>
      </w:r>
      <w:r w:rsidR="007B10A2" w:rsidRPr="00DF193F">
        <w:rPr>
          <w:rFonts w:ascii="Times New Roman" w:hAnsi="Times New Roman" w:cs="Times New Roman"/>
          <w:i/>
          <w:iCs/>
          <w:sz w:val="24"/>
          <w:szCs w:val="24"/>
        </w:rPr>
        <w:t>Schodek</w:t>
      </w:r>
      <w:r w:rsidR="00B72520" w:rsidRPr="00DF193F">
        <w:rPr>
          <w:rFonts w:ascii="Times New Roman" w:hAnsi="Times New Roman" w:cs="Times New Roman"/>
          <w:i/>
          <w:iCs/>
          <w:sz w:val="24"/>
          <w:szCs w:val="24"/>
        </w:rPr>
        <w:t xml:space="preserve"> státního rozpočtu závisí na dalším vývoji epidemie</w:t>
      </w:r>
      <w:r w:rsidR="00B72520">
        <w:rPr>
          <w:rFonts w:ascii="Times New Roman" w:hAnsi="Times New Roman" w:cs="Times New Roman"/>
          <w:sz w:val="24"/>
          <w:szCs w:val="24"/>
        </w:rPr>
        <w:t>. LN</w:t>
      </w:r>
      <w:r w:rsidR="002E30EA">
        <w:rPr>
          <w:rFonts w:ascii="Times New Roman" w:hAnsi="Times New Roman" w:cs="Times New Roman"/>
          <w:sz w:val="24"/>
          <w:szCs w:val="24"/>
        </w:rPr>
        <w:t>, č.</w:t>
      </w:r>
      <w:r w:rsidR="00AB23F4">
        <w:rPr>
          <w:rFonts w:ascii="Times New Roman" w:hAnsi="Times New Roman" w:cs="Times New Roman"/>
          <w:sz w:val="24"/>
          <w:szCs w:val="24"/>
        </w:rPr>
        <w:t xml:space="preserve"> </w:t>
      </w:r>
      <w:r w:rsidR="007873C5">
        <w:rPr>
          <w:rFonts w:ascii="Times New Roman" w:hAnsi="Times New Roman" w:cs="Times New Roman"/>
          <w:sz w:val="24"/>
          <w:szCs w:val="24"/>
        </w:rPr>
        <w:t>91, 19.4.2020</w:t>
      </w:r>
    </w:p>
    <w:p w14:paraId="46A71AF3" w14:textId="26D188AA" w:rsidR="00B72520" w:rsidRDefault="00DC7C7A" w:rsidP="009F254A">
      <w:pPr>
        <w:spacing w:line="360" w:lineRule="auto"/>
        <w:jc w:val="both"/>
        <w:rPr>
          <w:rFonts w:ascii="Times New Roman" w:hAnsi="Times New Roman" w:cs="Times New Roman"/>
          <w:sz w:val="24"/>
          <w:szCs w:val="24"/>
        </w:rPr>
      </w:pPr>
      <w:r w:rsidRPr="00DC7C7A">
        <w:rPr>
          <w:rFonts w:ascii="Times New Roman" w:hAnsi="Times New Roman" w:cs="Times New Roman"/>
          <w:sz w:val="24"/>
          <w:szCs w:val="24"/>
        </w:rPr>
        <w:t>Nebo</w:t>
      </w:r>
      <w:r>
        <w:rPr>
          <w:rFonts w:ascii="Times New Roman" w:hAnsi="Times New Roman" w:cs="Times New Roman"/>
          <w:i/>
          <w:iCs/>
          <w:sz w:val="24"/>
          <w:szCs w:val="24"/>
        </w:rPr>
        <w:t xml:space="preserve"> </w:t>
      </w:r>
      <w:r w:rsidRPr="00DC7C7A">
        <w:rPr>
          <w:rFonts w:ascii="Times New Roman" w:hAnsi="Times New Roman" w:cs="Times New Roman"/>
          <w:sz w:val="24"/>
          <w:szCs w:val="24"/>
        </w:rPr>
        <w:t>došlo k</w:t>
      </w:r>
      <w:r>
        <w:rPr>
          <w:rFonts w:ascii="Times New Roman" w:hAnsi="Times New Roman" w:cs="Times New Roman"/>
          <w:i/>
          <w:iCs/>
          <w:sz w:val="24"/>
          <w:szCs w:val="24"/>
        </w:rPr>
        <w:t xml:space="preserve"> </w:t>
      </w:r>
      <w:r>
        <w:rPr>
          <w:rFonts w:ascii="Times New Roman" w:hAnsi="Times New Roman" w:cs="Times New Roman"/>
          <w:sz w:val="24"/>
          <w:szCs w:val="24"/>
        </w:rPr>
        <w:t>v</w:t>
      </w:r>
      <w:r w:rsidRPr="00DC7C7A">
        <w:rPr>
          <w:rFonts w:ascii="Times New Roman" w:hAnsi="Times New Roman" w:cs="Times New Roman"/>
          <w:sz w:val="24"/>
          <w:szCs w:val="24"/>
        </w:rPr>
        <w:t>ynechání predikátu vztažné věty přívlastkové</w:t>
      </w:r>
      <w:r>
        <w:rPr>
          <w:rFonts w:ascii="Times New Roman" w:hAnsi="Times New Roman" w:cs="Times New Roman"/>
          <w:i/>
          <w:iCs/>
          <w:sz w:val="24"/>
          <w:szCs w:val="24"/>
        </w:rPr>
        <w:t xml:space="preserve">: </w:t>
      </w:r>
      <w:r w:rsidR="00B72520" w:rsidRPr="00DF193F">
        <w:rPr>
          <w:rFonts w:ascii="Times New Roman" w:hAnsi="Times New Roman" w:cs="Times New Roman"/>
          <w:i/>
          <w:iCs/>
          <w:sz w:val="24"/>
          <w:szCs w:val="24"/>
        </w:rPr>
        <w:t>Co dělají zlatí hoši z Nagana teď?</w:t>
      </w:r>
      <w:r w:rsidR="00B72520">
        <w:rPr>
          <w:rFonts w:ascii="Times New Roman" w:hAnsi="Times New Roman" w:cs="Times New Roman"/>
          <w:sz w:val="24"/>
          <w:szCs w:val="24"/>
        </w:rPr>
        <w:t xml:space="preserve"> Blesk</w:t>
      </w:r>
      <w:r w:rsidR="002E30EA">
        <w:rPr>
          <w:rFonts w:ascii="Times New Roman" w:hAnsi="Times New Roman" w:cs="Times New Roman"/>
          <w:sz w:val="24"/>
          <w:szCs w:val="24"/>
        </w:rPr>
        <w:t>, č. 23</w:t>
      </w:r>
      <w:r w:rsidR="007873C5">
        <w:rPr>
          <w:rFonts w:ascii="Times New Roman" w:hAnsi="Times New Roman" w:cs="Times New Roman"/>
          <w:sz w:val="24"/>
          <w:szCs w:val="24"/>
        </w:rPr>
        <w:t>, 28.1.2020</w:t>
      </w:r>
    </w:p>
    <w:p w14:paraId="4F74A50B" w14:textId="7E05E8EB" w:rsidR="006E3F25" w:rsidRDefault="006E3F25" w:rsidP="009F254A">
      <w:pPr>
        <w:spacing w:line="360" w:lineRule="auto"/>
        <w:jc w:val="both"/>
        <w:rPr>
          <w:rFonts w:ascii="Times New Roman" w:hAnsi="Times New Roman" w:cs="Times New Roman"/>
          <w:sz w:val="24"/>
          <w:szCs w:val="24"/>
        </w:rPr>
      </w:pPr>
      <w:r w:rsidRPr="006E3F25">
        <w:rPr>
          <w:rFonts w:ascii="Times New Roman" w:hAnsi="Times New Roman" w:cs="Times New Roman"/>
          <w:i/>
          <w:iCs/>
          <w:sz w:val="24"/>
          <w:szCs w:val="24"/>
        </w:rPr>
        <w:lastRenderedPageBreak/>
        <w:t>A v tu dobu se český slavík</w:t>
      </w:r>
      <w:r w:rsidR="00AB7C8D">
        <w:rPr>
          <w:rFonts w:ascii="Times New Roman" w:hAnsi="Times New Roman" w:cs="Times New Roman"/>
          <w:i/>
          <w:iCs/>
          <w:sz w:val="24"/>
          <w:szCs w:val="24"/>
        </w:rPr>
        <w:t xml:space="preserve"> </w:t>
      </w:r>
      <w:r w:rsidRPr="006E3F25">
        <w:rPr>
          <w:rFonts w:ascii="Times New Roman" w:hAnsi="Times New Roman" w:cs="Times New Roman"/>
          <w:i/>
          <w:iCs/>
          <w:sz w:val="24"/>
          <w:szCs w:val="24"/>
        </w:rPr>
        <w:t>rozhodl ke kroku, který dlouho před tím udělat odmítal.</w:t>
      </w:r>
      <w:r>
        <w:rPr>
          <w:rFonts w:ascii="Times New Roman" w:hAnsi="Times New Roman" w:cs="Times New Roman"/>
          <w:sz w:val="24"/>
          <w:szCs w:val="24"/>
        </w:rPr>
        <w:t xml:space="preserve"> Blesk, č.29, 4.2.2020</w:t>
      </w:r>
    </w:p>
    <w:p w14:paraId="43C583FF" w14:textId="005B7B33" w:rsidR="00C8109F" w:rsidRDefault="00C8109F"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Výpověď, která vznikla právě substitucí vedlejší věty, je silně vázána na komunikační situaci. Bez znalosti kontextu pak může recipient sdělení různě interpretovat.</w:t>
      </w:r>
    </w:p>
    <w:p w14:paraId="1122580D" w14:textId="0F8499FA" w:rsidR="00994700" w:rsidRDefault="00994700" w:rsidP="00994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Zřídkakdy se objevila parcelace výpovědi – </w:t>
      </w:r>
      <w:r w:rsidRPr="00DF193F">
        <w:rPr>
          <w:rFonts w:ascii="Times New Roman" w:hAnsi="Times New Roman" w:cs="Times New Roman"/>
          <w:i/>
          <w:iCs/>
          <w:sz w:val="24"/>
          <w:szCs w:val="24"/>
        </w:rPr>
        <w:t>Ví, kdo je její tatínek, ale nestýkají se. Věra a Adélka nikoho nemají. Jen Věrčinu sestřenici. A právě ta ji do pořadu přihlásila.</w:t>
      </w:r>
      <w:r>
        <w:rPr>
          <w:rFonts w:ascii="Times New Roman" w:hAnsi="Times New Roman" w:cs="Times New Roman"/>
          <w:sz w:val="24"/>
          <w:szCs w:val="24"/>
        </w:rPr>
        <w:t xml:space="preserve">  Nedělní Blesk, č.7, 16.2.2020</w:t>
      </w:r>
      <w:r w:rsidR="0024765D">
        <w:rPr>
          <w:rFonts w:ascii="Times New Roman" w:hAnsi="Times New Roman" w:cs="Times New Roman"/>
          <w:sz w:val="24"/>
          <w:szCs w:val="24"/>
        </w:rPr>
        <w:t xml:space="preserve"> Parcelace výpovědi v psaném projevu je vždy záměrná. Klade důraz na sdělení, zejména na některé jeho části.</w:t>
      </w:r>
    </w:p>
    <w:p w14:paraId="2A734EB6" w14:textId="77777777" w:rsidR="00CB4606" w:rsidRDefault="00CB4606" w:rsidP="00CB46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zkoumaném materiálu se objevoval i další typ výpovědní modifikace, a to apoziopeze, zejména v bulvárním Blesku: </w:t>
      </w:r>
      <w:r w:rsidRPr="00DF193F">
        <w:rPr>
          <w:rFonts w:ascii="Times New Roman" w:hAnsi="Times New Roman" w:cs="Times New Roman"/>
          <w:i/>
          <w:iCs/>
          <w:sz w:val="24"/>
          <w:szCs w:val="24"/>
        </w:rPr>
        <w:t xml:space="preserve">Měli prožívat jedno z nejšťastnějších období, jenže pár měsíců po porodu lékaři mladé mamince diagnostikovali rakovinu… </w:t>
      </w:r>
      <w:r>
        <w:rPr>
          <w:rFonts w:ascii="Times New Roman" w:hAnsi="Times New Roman" w:cs="Times New Roman"/>
          <w:sz w:val="24"/>
          <w:szCs w:val="24"/>
        </w:rPr>
        <w:t>Nedělní Blesk, č.6, 9.2.2020</w:t>
      </w:r>
    </w:p>
    <w:p w14:paraId="249F7775" w14:textId="08B0E450" w:rsidR="00CB4606" w:rsidRDefault="00CB4606" w:rsidP="00CB4606">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Unie bývá též osočována z toho, že nedokázala vytvořit společnou strategickou zásobu ochranných pomůcek…</w:t>
      </w:r>
      <w:r>
        <w:rPr>
          <w:rFonts w:ascii="Times New Roman" w:hAnsi="Times New Roman" w:cs="Times New Roman"/>
          <w:sz w:val="24"/>
          <w:szCs w:val="24"/>
        </w:rPr>
        <w:t xml:space="preserve"> LN, č.92, 20.4.2020</w:t>
      </w:r>
    </w:p>
    <w:p w14:paraId="14B68718" w14:textId="77777777" w:rsidR="00CB4606" w:rsidRDefault="00CB4606" w:rsidP="00CB4606">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Elán v duši byl zdánlivě vyčerpán. Aby ne…</w:t>
      </w:r>
      <w:r>
        <w:rPr>
          <w:rFonts w:ascii="Times New Roman" w:hAnsi="Times New Roman" w:cs="Times New Roman"/>
          <w:sz w:val="24"/>
          <w:szCs w:val="24"/>
        </w:rPr>
        <w:t xml:space="preserve"> MF Dnes 21.10.2019, č. 243</w:t>
      </w:r>
    </w:p>
    <w:p w14:paraId="6D13C4D7" w14:textId="18573572" w:rsidR="00CB4606" w:rsidRDefault="00CB4606" w:rsidP="00994700">
      <w:pPr>
        <w:spacing w:line="360" w:lineRule="auto"/>
        <w:jc w:val="both"/>
        <w:rPr>
          <w:rFonts w:ascii="Times New Roman" w:hAnsi="Times New Roman" w:cs="Times New Roman"/>
          <w:sz w:val="24"/>
          <w:szCs w:val="24"/>
        </w:rPr>
      </w:pPr>
      <w:r w:rsidRPr="005942E8">
        <w:rPr>
          <w:rFonts w:ascii="Times New Roman" w:hAnsi="Times New Roman" w:cs="Times New Roman"/>
          <w:i/>
          <w:iCs/>
          <w:sz w:val="24"/>
          <w:szCs w:val="24"/>
        </w:rPr>
        <w:t>Navrch huj a vespod…bez nádobí. Ministerstvo financí dopilovalo státní rozpočet, v němž zase rozdává plnými hrstmi.</w:t>
      </w:r>
      <w:r>
        <w:rPr>
          <w:rFonts w:ascii="Times New Roman" w:hAnsi="Times New Roman" w:cs="Times New Roman"/>
          <w:sz w:val="24"/>
          <w:szCs w:val="24"/>
        </w:rPr>
        <w:t xml:space="preserve"> MF Dnes, 22.10.2019, č.244</w:t>
      </w:r>
    </w:p>
    <w:p w14:paraId="2E01EA76" w14:textId="7758AAED" w:rsidR="00DF193F" w:rsidRDefault="00DF193F"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Nemotivované výpovědní modifikace se v námi analyzovaném materiálu příliš často nevyskytovaly, spíše se jednalo o jednotlivé případy. A ty se objevovaly </w:t>
      </w:r>
      <w:r w:rsidR="002075C0">
        <w:rPr>
          <w:rFonts w:ascii="Times New Roman" w:hAnsi="Times New Roman" w:cs="Times New Roman"/>
          <w:sz w:val="24"/>
          <w:szCs w:val="24"/>
        </w:rPr>
        <w:t>především</w:t>
      </w:r>
      <w:r>
        <w:rPr>
          <w:rFonts w:ascii="Times New Roman" w:hAnsi="Times New Roman" w:cs="Times New Roman"/>
          <w:sz w:val="24"/>
          <w:szCs w:val="24"/>
        </w:rPr>
        <w:t xml:space="preserve"> v bulvárním deníku Blesk. </w:t>
      </w:r>
    </w:p>
    <w:p w14:paraId="2750D445" w14:textId="232C6468" w:rsidR="00DF193F" w:rsidRDefault="00DC7C7A"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této skupiny se nejčastěji </w:t>
      </w:r>
      <w:r w:rsidR="00A64BD4">
        <w:rPr>
          <w:rFonts w:ascii="Times New Roman" w:hAnsi="Times New Roman" w:cs="Times New Roman"/>
          <w:sz w:val="24"/>
          <w:szCs w:val="24"/>
        </w:rPr>
        <w:t>v novinových titulech vyskytovalo z</w:t>
      </w:r>
      <w:r w:rsidR="002E30EA">
        <w:rPr>
          <w:rFonts w:ascii="Times New Roman" w:hAnsi="Times New Roman" w:cs="Times New Roman"/>
          <w:sz w:val="24"/>
          <w:szCs w:val="24"/>
        </w:rPr>
        <w:t>eugma</w:t>
      </w:r>
      <w:r w:rsidR="00994700">
        <w:rPr>
          <w:rFonts w:ascii="Times New Roman" w:hAnsi="Times New Roman" w:cs="Times New Roman"/>
          <w:sz w:val="24"/>
          <w:szCs w:val="24"/>
        </w:rPr>
        <w:t>, tedy zanedbání dvojí vazby</w:t>
      </w:r>
      <w:r w:rsidR="002E30EA">
        <w:rPr>
          <w:rFonts w:ascii="Times New Roman" w:hAnsi="Times New Roman" w:cs="Times New Roman"/>
          <w:sz w:val="24"/>
          <w:szCs w:val="24"/>
        </w:rPr>
        <w:t xml:space="preserve"> – </w:t>
      </w:r>
      <w:r w:rsidR="00DF193F" w:rsidRPr="00DF193F">
        <w:rPr>
          <w:rFonts w:ascii="Times New Roman" w:hAnsi="Times New Roman" w:cs="Times New Roman"/>
          <w:i/>
          <w:iCs/>
          <w:sz w:val="24"/>
          <w:szCs w:val="24"/>
        </w:rPr>
        <w:t xml:space="preserve">V nejbližší době chceme vybrat a postupovat podle </w:t>
      </w:r>
      <w:r w:rsidR="00432F1C">
        <w:rPr>
          <w:rFonts w:ascii="Times New Roman" w:hAnsi="Times New Roman" w:cs="Times New Roman"/>
          <w:i/>
          <w:iCs/>
          <w:sz w:val="24"/>
          <w:szCs w:val="24"/>
        </w:rPr>
        <w:t>vítězného</w:t>
      </w:r>
      <w:r w:rsidR="00DF193F" w:rsidRPr="00DF193F">
        <w:rPr>
          <w:rFonts w:ascii="Times New Roman" w:hAnsi="Times New Roman" w:cs="Times New Roman"/>
          <w:i/>
          <w:iCs/>
          <w:sz w:val="24"/>
          <w:szCs w:val="24"/>
        </w:rPr>
        <w:t xml:space="preserve"> projektu.</w:t>
      </w:r>
      <w:r w:rsidR="00DF193F">
        <w:rPr>
          <w:rFonts w:ascii="Times New Roman" w:hAnsi="Times New Roman" w:cs="Times New Roman"/>
          <w:sz w:val="24"/>
          <w:szCs w:val="24"/>
        </w:rPr>
        <w:t xml:space="preserve"> Blesk, č.2</w:t>
      </w:r>
      <w:r w:rsidR="005E5025">
        <w:rPr>
          <w:rFonts w:ascii="Times New Roman" w:hAnsi="Times New Roman" w:cs="Times New Roman"/>
          <w:sz w:val="24"/>
          <w:szCs w:val="24"/>
        </w:rPr>
        <w:t>5, 30.1.2020</w:t>
      </w:r>
    </w:p>
    <w:p w14:paraId="6F10A6F6" w14:textId="6E05EAF3" w:rsidR="000522D1" w:rsidRDefault="002E30EA" w:rsidP="009F254A">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t>Těžko</w:t>
      </w:r>
      <w:r w:rsidR="00FD7B7B" w:rsidRPr="00DF193F">
        <w:rPr>
          <w:rFonts w:ascii="Times New Roman" w:hAnsi="Times New Roman" w:cs="Times New Roman"/>
          <w:i/>
          <w:iCs/>
          <w:sz w:val="24"/>
          <w:szCs w:val="24"/>
        </w:rPr>
        <w:t xml:space="preserve"> lze nějaké výsledky očekávat před nebo během mírových rozhovorů. </w:t>
      </w:r>
      <w:r w:rsidR="00FD7B7B" w:rsidRPr="002075C0">
        <w:rPr>
          <w:rFonts w:ascii="Times New Roman" w:hAnsi="Times New Roman" w:cs="Times New Roman"/>
          <w:sz w:val="24"/>
          <w:szCs w:val="24"/>
        </w:rPr>
        <w:t>MF Dnes</w:t>
      </w:r>
      <w:r w:rsidR="002075C0" w:rsidRPr="002075C0">
        <w:rPr>
          <w:rFonts w:ascii="Times New Roman" w:hAnsi="Times New Roman" w:cs="Times New Roman"/>
          <w:sz w:val="24"/>
          <w:szCs w:val="24"/>
        </w:rPr>
        <w:t>, č. 253</w:t>
      </w:r>
      <w:r w:rsidR="005E5025">
        <w:rPr>
          <w:rFonts w:ascii="Times New Roman" w:hAnsi="Times New Roman" w:cs="Times New Roman"/>
          <w:sz w:val="24"/>
          <w:szCs w:val="24"/>
        </w:rPr>
        <w:t>, 4.11.2020</w:t>
      </w:r>
    </w:p>
    <w:p w14:paraId="2BBA2978" w14:textId="5AE249FA" w:rsidR="00DF193F" w:rsidRDefault="00A64BD4"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Dále jsme nalezli několik příkladů k</w:t>
      </w:r>
      <w:r w:rsidR="002E30EA">
        <w:rPr>
          <w:rFonts w:ascii="Times New Roman" w:hAnsi="Times New Roman" w:cs="Times New Roman"/>
          <w:sz w:val="24"/>
          <w:szCs w:val="24"/>
        </w:rPr>
        <w:t xml:space="preserve">ontaminace vazeb – </w:t>
      </w:r>
      <w:r w:rsidR="002E30EA" w:rsidRPr="00DF193F">
        <w:rPr>
          <w:rFonts w:ascii="Times New Roman" w:hAnsi="Times New Roman" w:cs="Times New Roman"/>
          <w:i/>
          <w:iCs/>
          <w:sz w:val="24"/>
          <w:szCs w:val="24"/>
        </w:rPr>
        <w:t>Žádná</w:t>
      </w:r>
      <w:r w:rsidR="00A62774" w:rsidRPr="00DF193F">
        <w:rPr>
          <w:rFonts w:ascii="Times New Roman" w:hAnsi="Times New Roman" w:cs="Times New Roman"/>
          <w:i/>
          <w:iCs/>
          <w:sz w:val="24"/>
          <w:szCs w:val="24"/>
        </w:rPr>
        <w:t xml:space="preserve"> jiná osoba se v místnosti v tu</w:t>
      </w:r>
      <w:r w:rsidR="001557F4">
        <w:rPr>
          <w:rFonts w:ascii="Times New Roman" w:hAnsi="Times New Roman" w:cs="Times New Roman"/>
          <w:i/>
          <w:iCs/>
          <w:sz w:val="24"/>
          <w:szCs w:val="24"/>
        </w:rPr>
        <w:t>to</w:t>
      </w:r>
      <w:r w:rsidR="00A62774" w:rsidRPr="00DF193F">
        <w:rPr>
          <w:rFonts w:ascii="Times New Roman" w:hAnsi="Times New Roman" w:cs="Times New Roman"/>
          <w:i/>
          <w:iCs/>
          <w:sz w:val="24"/>
          <w:szCs w:val="24"/>
        </w:rPr>
        <w:t xml:space="preserve"> dobu nenacházela, mimo okradené paní, která pachateli otevřela. </w:t>
      </w:r>
      <w:r w:rsidR="00586C03">
        <w:rPr>
          <w:rFonts w:ascii="Times New Roman" w:hAnsi="Times New Roman" w:cs="Times New Roman"/>
          <w:sz w:val="24"/>
          <w:szCs w:val="24"/>
        </w:rPr>
        <w:t>Blesk, č</w:t>
      </w:r>
      <w:r w:rsidR="005E5025">
        <w:rPr>
          <w:rFonts w:ascii="Times New Roman" w:hAnsi="Times New Roman" w:cs="Times New Roman"/>
          <w:sz w:val="24"/>
          <w:szCs w:val="24"/>
        </w:rPr>
        <w:t>. 33, 8.2.2020</w:t>
      </w:r>
    </w:p>
    <w:p w14:paraId="0D378E48" w14:textId="38C9D6DF" w:rsidR="00A62774" w:rsidRDefault="00A62774" w:rsidP="009F254A">
      <w:pPr>
        <w:spacing w:line="360" w:lineRule="auto"/>
        <w:jc w:val="both"/>
        <w:rPr>
          <w:rFonts w:ascii="Times New Roman" w:hAnsi="Times New Roman" w:cs="Times New Roman"/>
          <w:sz w:val="24"/>
          <w:szCs w:val="24"/>
        </w:rPr>
      </w:pPr>
      <w:r w:rsidRPr="00DF193F">
        <w:rPr>
          <w:rFonts w:ascii="Times New Roman" w:hAnsi="Times New Roman" w:cs="Times New Roman"/>
          <w:i/>
          <w:iCs/>
          <w:sz w:val="24"/>
          <w:szCs w:val="24"/>
        </w:rPr>
        <w:lastRenderedPageBreak/>
        <w:t>Pokud by lidé z rizikové skupiny více konzultovali svůj zdravotní stav s lékaři, vyvarovali by se zdravotním potížím.</w:t>
      </w:r>
      <w:r>
        <w:rPr>
          <w:rFonts w:ascii="Times New Roman" w:hAnsi="Times New Roman" w:cs="Times New Roman"/>
          <w:sz w:val="24"/>
          <w:szCs w:val="24"/>
        </w:rPr>
        <w:t xml:space="preserve"> Blesk</w:t>
      </w:r>
      <w:r w:rsidR="002E30EA">
        <w:rPr>
          <w:rFonts w:ascii="Times New Roman" w:hAnsi="Times New Roman" w:cs="Times New Roman"/>
          <w:sz w:val="24"/>
          <w:szCs w:val="24"/>
        </w:rPr>
        <w:t>, č.</w:t>
      </w:r>
      <w:r w:rsidR="005E5025">
        <w:rPr>
          <w:rFonts w:ascii="Times New Roman" w:hAnsi="Times New Roman" w:cs="Times New Roman"/>
          <w:sz w:val="24"/>
          <w:szCs w:val="24"/>
        </w:rPr>
        <w:t>3</w:t>
      </w:r>
      <w:r w:rsidR="002E30EA">
        <w:rPr>
          <w:rFonts w:ascii="Times New Roman" w:hAnsi="Times New Roman" w:cs="Times New Roman"/>
          <w:sz w:val="24"/>
          <w:szCs w:val="24"/>
        </w:rPr>
        <w:t>0</w:t>
      </w:r>
      <w:r w:rsidR="005E5025">
        <w:rPr>
          <w:rFonts w:ascii="Times New Roman" w:hAnsi="Times New Roman" w:cs="Times New Roman"/>
          <w:sz w:val="24"/>
          <w:szCs w:val="24"/>
        </w:rPr>
        <w:t>, 5.2.2020</w:t>
      </w:r>
    </w:p>
    <w:p w14:paraId="3244EB66" w14:textId="28D2267E" w:rsidR="00562DE3" w:rsidRDefault="00562DE3"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zkoumaných denících </w:t>
      </w:r>
      <w:r w:rsidR="00454C09">
        <w:rPr>
          <w:rFonts w:ascii="Times New Roman" w:hAnsi="Times New Roman" w:cs="Times New Roman"/>
          <w:sz w:val="24"/>
          <w:szCs w:val="24"/>
        </w:rPr>
        <w:t xml:space="preserve">se objevovala i větná spodoba (atrakce). Například ve větě </w:t>
      </w:r>
      <w:r w:rsidR="00454C09" w:rsidRPr="00454C09">
        <w:rPr>
          <w:rFonts w:ascii="Times New Roman" w:hAnsi="Times New Roman" w:cs="Times New Roman"/>
          <w:i/>
          <w:iCs/>
          <w:sz w:val="24"/>
          <w:szCs w:val="24"/>
        </w:rPr>
        <w:t>Podle statistik dojde ve většině případech k nehodě za deště.</w:t>
      </w:r>
      <w:r w:rsidR="00454C09">
        <w:rPr>
          <w:rFonts w:ascii="Times New Roman" w:hAnsi="Times New Roman" w:cs="Times New Roman"/>
          <w:i/>
          <w:iCs/>
          <w:sz w:val="24"/>
          <w:szCs w:val="24"/>
        </w:rPr>
        <w:t xml:space="preserve"> </w:t>
      </w:r>
      <w:r w:rsidR="00454C09" w:rsidRPr="00454C09">
        <w:rPr>
          <w:rFonts w:ascii="Times New Roman" w:hAnsi="Times New Roman" w:cs="Times New Roman"/>
          <w:sz w:val="24"/>
          <w:szCs w:val="24"/>
        </w:rPr>
        <w:t>Blesk, č.29, 4.2.2020</w:t>
      </w:r>
    </w:p>
    <w:p w14:paraId="211B82DF" w14:textId="38533BED" w:rsidR="00454C09" w:rsidRPr="00454C09" w:rsidRDefault="00454C09" w:rsidP="009F254A">
      <w:pPr>
        <w:spacing w:line="360" w:lineRule="auto"/>
        <w:jc w:val="both"/>
        <w:rPr>
          <w:rFonts w:ascii="Times New Roman" w:hAnsi="Times New Roman" w:cs="Times New Roman"/>
          <w:i/>
          <w:iCs/>
          <w:sz w:val="24"/>
          <w:szCs w:val="24"/>
        </w:rPr>
      </w:pPr>
      <w:r w:rsidRPr="00454C09">
        <w:rPr>
          <w:rFonts w:ascii="Times New Roman" w:hAnsi="Times New Roman" w:cs="Times New Roman"/>
          <w:i/>
          <w:iCs/>
          <w:sz w:val="24"/>
          <w:szCs w:val="24"/>
        </w:rPr>
        <w:t>Nejvyšší správní soud informoval o sporu o očkování, rozhodnutému ve prospěch rodičů.</w:t>
      </w:r>
      <w:r>
        <w:rPr>
          <w:rFonts w:ascii="Times New Roman" w:hAnsi="Times New Roman" w:cs="Times New Roman"/>
          <w:sz w:val="24"/>
          <w:szCs w:val="24"/>
        </w:rPr>
        <w:t xml:space="preserve"> MF Dnes, č. 280, 3.12.2019</w:t>
      </w:r>
    </w:p>
    <w:p w14:paraId="1848C805" w14:textId="0417E312" w:rsidR="0019780B" w:rsidRDefault="00A64BD4" w:rsidP="001978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Nejméně se ze všech typů výpovědních modifikací vyskytoval v analyzovaném materiálu anakolut </w:t>
      </w:r>
      <w:r w:rsidRPr="00DF193F">
        <w:rPr>
          <w:rFonts w:ascii="Times New Roman" w:hAnsi="Times New Roman" w:cs="Times New Roman"/>
          <w:i/>
          <w:iCs/>
          <w:sz w:val="24"/>
          <w:szCs w:val="24"/>
        </w:rPr>
        <w:t>– Poslední podmínkou bylo přečtení pěti knih, z toho tři české a dvě zahraniční.</w:t>
      </w:r>
      <w:r>
        <w:rPr>
          <w:rFonts w:ascii="Times New Roman" w:hAnsi="Times New Roman" w:cs="Times New Roman"/>
          <w:sz w:val="24"/>
          <w:szCs w:val="24"/>
        </w:rPr>
        <w:t xml:space="preserve"> Blesk, č.26 31.1.2020</w:t>
      </w:r>
      <w:r w:rsidR="00994700">
        <w:rPr>
          <w:rFonts w:ascii="Times New Roman" w:hAnsi="Times New Roman" w:cs="Times New Roman"/>
          <w:sz w:val="24"/>
          <w:szCs w:val="24"/>
        </w:rPr>
        <w:t>,</w:t>
      </w:r>
      <w:r>
        <w:rPr>
          <w:rFonts w:ascii="Times New Roman" w:hAnsi="Times New Roman" w:cs="Times New Roman"/>
          <w:sz w:val="24"/>
          <w:szCs w:val="24"/>
        </w:rPr>
        <w:t xml:space="preserve"> a n</w:t>
      </w:r>
      <w:r w:rsidR="0019780B">
        <w:rPr>
          <w:rFonts w:ascii="Times New Roman" w:hAnsi="Times New Roman" w:cs="Times New Roman"/>
          <w:sz w:val="24"/>
          <w:szCs w:val="24"/>
        </w:rPr>
        <w:t xml:space="preserve">epravá syntaktická dvojice – </w:t>
      </w:r>
      <w:r w:rsidR="0019780B" w:rsidRPr="00DF193F">
        <w:rPr>
          <w:rFonts w:ascii="Times New Roman" w:hAnsi="Times New Roman" w:cs="Times New Roman"/>
          <w:i/>
          <w:iCs/>
          <w:sz w:val="24"/>
          <w:szCs w:val="24"/>
        </w:rPr>
        <w:t>Policista byl pachatele navštívit v nemocnici, ale stále ještě nemohl vypovídat.</w:t>
      </w:r>
      <w:r w:rsidR="0019780B">
        <w:rPr>
          <w:rFonts w:ascii="Times New Roman" w:hAnsi="Times New Roman" w:cs="Times New Roman"/>
          <w:sz w:val="24"/>
          <w:szCs w:val="24"/>
        </w:rPr>
        <w:t xml:space="preserve"> Blesk, č.2</w:t>
      </w:r>
      <w:r w:rsidR="005E5025">
        <w:rPr>
          <w:rFonts w:ascii="Times New Roman" w:hAnsi="Times New Roman" w:cs="Times New Roman"/>
          <w:sz w:val="24"/>
          <w:szCs w:val="24"/>
        </w:rPr>
        <w:t>8, 3.2.2020</w:t>
      </w:r>
      <w:r>
        <w:rPr>
          <w:rFonts w:ascii="Times New Roman" w:hAnsi="Times New Roman" w:cs="Times New Roman"/>
          <w:sz w:val="24"/>
          <w:szCs w:val="24"/>
        </w:rPr>
        <w:t>.</w:t>
      </w:r>
      <w:r w:rsidR="00C8109F">
        <w:rPr>
          <w:rFonts w:ascii="Times New Roman" w:hAnsi="Times New Roman" w:cs="Times New Roman"/>
          <w:sz w:val="24"/>
          <w:szCs w:val="24"/>
        </w:rPr>
        <w:t xml:space="preserve"> Tyto nesystémové jevy </w:t>
      </w:r>
      <w:r w:rsidR="00CB3837">
        <w:rPr>
          <w:rFonts w:ascii="Times New Roman" w:hAnsi="Times New Roman" w:cs="Times New Roman"/>
          <w:sz w:val="24"/>
          <w:szCs w:val="24"/>
        </w:rPr>
        <w:t xml:space="preserve">jsou </w:t>
      </w:r>
      <w:r w:rsidR="00C8109F">
        <w:rPr>
          <w:rFonts w:ascii="Times New Roman" w:hAnsi="Times New Roman" w:cs="Times New Roman"/>
          <w:sz w:val="24"/>
          <w:szCs w:val="24"/>
        </w:rPr>
        <w:t>výsledkem spontánního tvoření textů, bez přípravy</w:t>
      </w:r>
      <w:r w:rsidR="00586C03">
        <w:rPr>
          <w:rFonts w:ascii="Times New Roman" w:hAnsi="Times New Roman" w:cs="Times New Roman"/>
          <w:sz w:val="24"/>
          <w:szCs w:val="24"/>
        </w:rPr>
        <w:t>, tudíž z podstaty věci vyplývá, že v připraveném psaném diskurzu bude množství těchto modifikací</w:t>
      </w:r>
      <w:r w:rsidR="001557F4">
        <w:rPr>
          <w:rFonts w:ascii="Times New Roman" w:hAnsi="Times New Roman" w:cs="Times New Roman"/>
          <w:sz w:val="24"/>
          <w:szCs w:val="24"/>
        </w:rPr>
        <w:t xml:space="preserve"> zanedbatelné</w:t>
      </w:r>
      <w:r w:rsidR="00586C03">
        <w:rPr>
          <w:rFonts w:ascii="Times New Roman" w:hAnsi="Times New Roman" w:cs="Times New Roman"/>
          <w:sz w:val="24"/>
          <w:szCs w:val="24"/>
        </w:rPr>
        <w:t>.</w:t>
      </w:r>
    </w:p>
    <w:p w14:paraId="49646EE0" w14:textId="77777777" w:rsidR="00BC22DE" w:rsidRDefault="00BC22DE" w:rsidP="009F254A">
      <w:pPr>
        <w:spacing w:line="360" w:lineRule="auto"/>
        <w:jc w:val="both"/>
        <w:rPr>
          <w:rFonts w:ascii="Times New Roman" w:hAnsi="Times New Roman" w:cs="Times New Roman"/>
          <w:sz w:val="24"/>
          <w:szCs w:val="24"/>
        </w:rPr>
      </w:pPr>
    </w:p>
    <w:p w14:paraId="399EA290" w14:textId="77777777" w:rsidR="00C25082" w:rsidRDefault="00C25082">
      <w:pPr>
        <w:rPr>
          <w:rFonts w:ascii="Times New Roman" w:hAnsi="Times New Roman" w:cs="Times New Roman"/>
          <w:b/>
          <w:bCs/>
          <w:sz w:val="28"/>
          <w:szCs w:val="28"/>
        </w:rPr>
      </w:pPr>
      <w:r>
        <w:rPr>
          <w:rFonts w:ascii="Times New Roman" w:hAnsi="Times New Roman" w:cs="Times New Roman"/>
          <w:b/>
          <w:bCs/>
          <w:sz w:val="28"/>
          <w:szCs w:val="28"/>
        </w:rPr>
        <w:br w:type="page"/>
      </w:r>
    </w:p>
    <w:p w14:paraId="394935F7" w14:textId="193E4120" w:rsidR="00CB3837" w:rsidRDefault="00ED34C6" w:rsidP="00ED34C6">
      <w:pPr>
        <w:pStyle w:val="Nadpis2"/>
      </w:pPr>
      <w:bookmarkStart w:id="29" w:name="_Toc44659606"/>
      <w:r>
        <w:lastRenderedPageBreak/>
        <w:t xml:space="preserve">5.2 </w:t>
      </w:r>
      <w:r w:rsidR="00CB3837" w:rsidRPr="00CB3837">
        <w:t>Výskyt a frekvence výpovědních modifikací v publicistických útvarech</w:t>
      </w:r>
      <w:bookmarkEnd w:id="29"/>
    </w:p>
    <w:p w14:paraId="503AE215" w14:textId="77777777" w:rsidR="00ED34C6" w:rsidRDefault="00ED34C6" w:rsidP="00CB3837">
      <w:pPr>
        <w:spacing w:line="360" w:lineRule="auto"/>
        <w:jc w:val="both"/>
        <w:rPr>
          <w:rFonts w:ascii="Times New Roman" w:hAnsi="Times New Roman" w:cs="Times New Roman"/>
          <w:sz w:val="24"/>
          <w:szCs w:val="24"/>
        </w:rPr>
      </w:pPr>
    </w:p>
    <w:p w14:paraId="2EAD43ED" w14:textId="5B89B170" w:rsidR="00CB3837" w:rsidRDefault="00CB3837"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V této kapitole budou představeny tabulky, které popisují míru četnosti výskytu jednotlivých typů výpovědních modifikací ve zkoumaných periodi</w:t>
      </w:r>
      <w:r w:rsidR="00CD38FD">
        <w:rPr>
          <w:rFonts w:ascii="Times New Roman" w:hAnsi="Times New Roman" w:cs="Times New Roman"/>
          <w:sz w:val="24"/>
          <w:szCs w:val="24"/>
        </w:rPr>
        <w:t>kách</w:t>
      </w:r>
      <w:r>
        <w:rPr>
          <w:rFonts w:ascii="Times New Roman" w:hAnsi="Times New Roman" w:cs="Times New Roman"/>
          <w:sz w:val="24"/>
          <w:szCs w:val="24"/>
        </w:rPr>
        <w:t xml:space="preserve">. Každý deník, který byl podroben syntaktické analýze bude mít svou vlastní tabulku. </w:t>
      </w:r>
      <w:r w:rsidR="005942E8">
        <w:rPr>
          <w:rFonts w:ascii="Times New Roman" w:hAnsi="Times New Roman" w:cs="Times New Roman"/>
          <w:sz w:val="24"/>
          <w:szCs w:val="24"/>
        </w:rPr>
        <w:t>V ní budou zaznamenány případy výpovědních modifikací, které byly nalezeny ve všech číslech daného deníku dohromady</w:t>
      </w:r>
      <w:r w:rsidR="00C25082">
        <w:rPr>
          <w:rFonts w:ascii="Times New Roman" w:hAnsi="Times New Roman" w:cs="Times New Roman"/>
          <w:sz w:val="24"/>
          <w:szCs w:val="24"/>
        </w:rPr>
        <w:t>. Nakonec</w:t>
      </w:r>
      <w:r>
        <w:rPr>
          <w:rFonts w:ascii="Times New Roman" w:hAnsi="Times New Roman" w:cs="Times New Roman"/>
          <w:sz w:val="24"/>
          <w:szCs w:val="24"/>
        </w:rPr>
        <w:t xml:space="preserve"> bude srovnán počet modifikací v seriózním a bulvárním tisku.</w:t>
      </w:r>
    </w:p>
    <w:p w14:paraId="18B712A3" w14:textId="04380C5B" w:rsidR="00CB3837" w:rsidRDefault="00D76260"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Motivované v</w:t>
      </w:r>
      <w:r w:rsidR="00CB3837">
        <w:rPr>
          <w:rFonts w:ascii="Times New Roman" w:hAnsi="Times New Roman" w:cs="Times New Roman"/>
          <w:sz w:val="24"/>
          <w:szCs w:val="24"/>
        </w:rPr>
        <w:t>ýpovědní modifikace v deníku Mladá Fronta DNES (MF Dnes)</w:t>
      </w:r>
    </w:p>
    <w:tbl>
      <w:tblPr>
        <w:tblStyle w:val="Mkatabulky"/>
        <w:tblW w:w="0" w:type="auto"/>
        <w:tblLook w:val="04A0" w:firstRow="1" w:lastRow="0" w:firstColumn="1" w:lastColumn="0" w:noHBand="0" w:noVBand="1"/>
      </w:tblPr>
      <w:tblGrid>
        <w:gridCol w:w="5098"/>
        <w:gridCol w:w="3402"/>
      </w:tblGrid>
      <w:tr w:rsidR="00C25082" w14:paraId="49BD01E7" w14:textId="77777777" w:rsidTr="00C25082">
        <w:tc>
          <w:tcPr>
            <w:tcW w:w="5098" w:type="dxa"/>
          </w:tcPr>
          <w:p w14:paraId="0384FCF5" w14:textId="712E79CC" w:rsidR="00C25082" w:rsidRPr="00380F13" w:rsidRDefault="00C25082" w:rsidP="00CB3837">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 xml:space="preserve">Výpovědní modifikace </w:t>
            </w:r>
          </w:p>
        </w:tc>
        <w:tc>
          <w:tcPr>
            <w:tcW w:w="3402" w:type="dxa"/>
          </w:tcPr>
          <w:p w14:paraId="1FE906F7" w14:textId="6AA9089F" w:rsidR="00C25082" w:rsidRPr="00380F13" w:rsidRDefault="00C25082" w:rsidP="00CB3837">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Celkem v 30 vydáních MF Dnes</w:t>
            </w:r>
          </w:p>
        </w:tc>
      </w:tr>
      <w:tr w:rsidR="00D76260" w14:paraId="0E137D39" w14:textId="77777777" w:rsidTr="00C25082">
        <w:tc>
          <w:tcPr>
            <w:tcW w:w="5098" w:type="dxa"/>
          </w:tcPr>
          <w:p w14:paraId="76F9222C" w14:textId="548E6418" w:rsidR="00D76260" w:rsidRDefault="00D76260"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Elipsa podmětu</w:t>
            </w:r>
          </w:p>
        </w:tc>
        <w:tc>
          <w:tcPr>
            <w:tcW w:w="3402" w:type="dxa"/>
          </w:tcPr>
          <w:p w14:paraId="4EA0E8E5" w14:textId="47126E9E" w:rsidR="00D76260" w:rsidRDefault="00A3040B"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726</w:t>
            </w:r>
          </w:p>
        </w:tc>
      </w:tr>
      <w:tr w:rsidR="00D76260" w14:paraId="3E8F5655" w14:textId="77777777" w:rsidTr="00C25082">
        <w:tc>
          <w:tcPr>
            <w:tcW w:w="5098" w:type="dxa"/>
          </w:tcPr>
          <w:p w14:paraId="1CB7B9FE" w14:textId="3C64825F" w:rsidR="00D76260" w:rsidRDefault="00D76260"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Elipsa předmětu</w:t>
            </w:r>
          </w:p>
        </w:tc>
        <w:tc>
          <w:tcPr>
            <w:tcW w:w="3402" w:type="dxa"/>
          </w:tcPr>
          <w:p w14:paraId="4F670749" w14:textId="22F5D4B1" w:rsidR="00D76260" w:rsidRDefault="003F4B5A"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180</w:t>
            </w:r>
          </w:p>
        </w:tc>
      </w:tr>
      <w:tr w:rsidR="00D76260" w14:paraId="5F5DD908" w14:textId="77777777" w:rsidTr="00C25082">
        <w:tc>
          <w:tcPr>
            <w:tcW w:w="5098" w:type="dxa"/>
          </w:tcPr>
          <w:p w14:paraId="1BEFDA6A" w14:textId="28CF965F" w:rsidR="00D76260" w:rsidRDefault="00D76260"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Elipsa predikátu</w:t>
            </w:r>
          </w:p>
        </w:tc>
        <w:tc>
          <w:tcPr>
            <w:tcW w:w="3402" w:type="dxa"/>
          </w:tcPr>
          <w:p w14:paraId="5B9ADEAF" w14:textId="1E3E3668" w:rsidR="00D76260" w:rsidRDefault="00A3040B"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D76260" w14:paraId="2606E03D" w14:textId="77777777" w:rsidTr="00C25082">
        <w:tc>
          <w:tcPr>
            <w:tcW w:w="5098" w:type="dxa"/>
          </w:tcPr>
          <w:p w14:paraId="2E5BF29B" w14:textId="6C42C09C" w:rsidR="00D76260" w:rsidRDefault="00D76260"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Elipsa slovesa být ve slovesně-jmenném predikátu</w:t>
            </w:r>
          </w:p>
        </w:tc>
        <w:tc>
          <w:tcPr>
            <w:tcW w:w="3402" w:type="dxa"/>
          </w:tcPr>
          <w:p w14:paraId="1876F0F7" w14:textId="1FAFCC38" w:rsidR="00D76260" w:rsidRDefault="00F24244"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3040B">
              <w:rPr>
                <w:rFonts w:ascii="Times New Roman" w:hAnsi="Times New Roman" w:cs="Times New Roman"/>
                <w:sz w:val="24"/>
                <w:szCs w:val="24"/>
              </w:rPr>
              <w:t>0</w:t>
            </w:r>
          </w:p>
        </w:tc>
      </w:tr>
      <w:tr w:rsidR="00D76260" w14:paraId="52E704C7" w14:textId="77777777" w:rsidTr="00C25082">
        <w:tc>
          <w:tcPr>
            <w:tcW w:w="5098" w:type="dxa"/>
          </w:tcPr>
          <w:p w14:paraId="70D559F3" w14:textId="46C945B1" w:rsidR="00D76260" w:rsidRDefault="00D76260"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Apoziopeze</w:t>
            </w:r>
          </w:p>
        </w:tc>
        <w:tc>
          <w:tcPr>
            <w:tcW w:w="3402" w:type="dxa"/>
          </w:tcPr>
          <w:p w14:paraId="43E8BEA8" w14:textId="0644D067" w:rsidR="00D76260" w:rsidRDefault="00A3040B"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D76260" w14:paraId="2259DE0F" w14:textId="77777777" w:rsidTr="00C25082">
        <w:tc>
          <w:tcPr>
            <w:tcW w:w="5098" w:type="dxa"/>
          </w:tcPr>
          <w:p w14:paraId="03AF26A8" w14:textId="1D54FF4A" w:rsidR="00D76260" w:rsidRDefault="00D76260" w:rsidP="00CB383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Proziopeze</w:t>
            </w:r>
            <w:proofErr w:type="spellEnd"/>
          </w:p>
        </w:tc>
        <w:tc>
          <w:tcPr>
            <w:tcW w:w="3402" w:type="dxa"/>
          </w:tcPr>
          <w:p w14:paraId="716A9EC5" w14:textId="19118E62" w:rsidR="00D76260" w:rsidRDefault="00AC02C8"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76260" w14:paraId="75F2697D" w14:textId="77777777" w:rsidTr="00C25082">
        <w:tc>
          <w:tcPr>
            <w:tcW w:w="5098" w:type="dxa"/>
          </w:tcPr>
          <w:p w14:paraId="6CA8ADE7" w14:textId="2D64B6E8" w:rsidR="00D76260"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Samostatný větný člen</w:t>
            </w:r>
          </w:p>
        </w:tc>
        <w:tc>
          <w:tcPr>
            <w:tcW w:w="3402" w:type="dxa"/>
          </w:tcPr>
          <w:p w14:paraId="1E246990" w14:textId="38AB5430" w:rsidR="00D76260" w:rsidRDefault="00E4410F"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D76260" w14:paraId="1A4D2271" w14:textId="77777777" w:rsidTr="00C25082">
        <w:tc>
          <w:tcPr>
            <w:tcW w:w="5098" w:type="dxa"/>
          </w:tcPr>
          <w:p w14:paraId="6FC5D8BE" w14:textId="5D8B0BFA" w:rsidR="00D76260"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Parcelace výpovědi</w:t>
            </w:r>
          </w:p>
        </w:tc>
        <w:tc>
          <w:tcPr>
            <w:tcW w:w="3402" w:type="dxa"/>
          </w:tcPr>
          <w:p w14:paraId="1418E670" w14:textId="35D38C27" w:rsidR="00D76260" w:rsidRDefault="0044655F"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D76260" w14:paraId="7E1DE392" w14:textId="77777777" w:rsidTr="00C25082">
        <w:tc>
          <w:tcPr>
            <w:tcW w:w="5098" w:type="dxa"/>
          </w:tcPr>
          <w:p w14:paraId="0ED2C01F" w14:textId="6C1E1E78" w:rsidR="00D76260"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Osamostatňování</w:t>
            </w:r>
          </w:p>
        </w:tc>
        <w:tc>
          <w:tcPr>
            <w:tcW w:w="3402" w:type="dxa"/>
          </w:tcPr>
          <w:p w14:paraId="4621148B" w14:textId="217E7B12" w:rsidR="00D76260" w:rsidRDefault="00E4410F"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D76260" w14:paraId="761B4A54" w14:textId="77777777" w:rsidTr="00C25082">
        <w:tc>
          <w:tcPr>
            <w:tcW w:w="5098" w:type="dxa"/>
          </w:tcPr>
          <w:p w14:paraId="6D414F34" w14:textId="5B9CA72B" w:rsidR="00D76260"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Partikulizace</w:t>
            </w:r>
          </w:p>
        </w:tc>
        <w:tc>
          <w:tcPr>
            <w:tcW w:w="3402" w:type="dxa"/>
          </w:tcPr>
          <w:p w14:paraId="7D886F1B" w14:textId="05E452ED" w:rsidR="00D76260" w:rsidRDefault="00E4410F"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r w:rsidR="00CF1003" w14:paraId="5459A2D2" w14:textId="77777777" w:rsidTr="00C25082">
        <w:tc>
          <w:tcPr>
            <w:tcW w:w="5098" w:type="dxa"/>
          </w:tcPr>
          <w:p w14:paraId="6452013F" w14:textId="7039A82F" w:rsidR="00CF1003"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Opakování výrazů</w:t>
            </w:r>
          </w:p>
        </w:tc>
        <w:tc>
          <w:tcPr>
            <w:tcW w:w="3402" w:type="dxa"/>
          </w:tcPr>
          <w:p w14:paraId="3906C8FF" w14:textId="4B0C18D1" w:rsidR="00CF1003" w:rsidRDefault="00B2313E"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CF1003" w14:paraId="5C4C724A" w14:textId="77777777" w:rsidTr="00C25082">
        <w:tc>
          <w:tcPr>
            <w:tcW w:w="5098" w:type="dxa"/>
          </w:tcPr>
          <w:p w14:paraId="7E89089C" w14:textId="6AE9D718" w:rsidR="00CF1003"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biografická</w:t>
            </w:r>
          </w:p>
        </w:tc>
        <w:tc>
          <w:tcPr>
            <w:tcW w:w="3402" w:type="dxa"/>
          </w:tcPr>
          <w:p w14:paraId="6A1C5742" w14:textId="6A5633DB" w:rsidR="00CF1003" w:rsidRDefault="00A3040B"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r>
      <w:tr w:rsidR="00CF1003" w14:paraId="4079CA97" w14:textId="77777777" w:rsidTr="00C25082">
        <w:tc>
          <w:tcPr>
            <w:tcW w:w="5098" w:type="dxa"/>
          </w:tcPr>
          <w:p w14:paraId="49F7F1C7" w14:textId="7C3CBC67" w:rsidR="00CF1003"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autorská</w:t>
            </w:r>
          </w:p>
        </w:tc>
        <w:tc>
          <w:tcPr>
            <w:tcW w:w="3402" w:type="dxa"/>
          </w:tcPr>
          <w:p w14:paraId="480344F8" w14:textId="00D10899" w:rsidR="00CF1003" w:rsidRDefault="009B6F5E"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69</w:t>
            </w:r>
          </w:p>
        </w:tc>
      </w:tr>
      <w:tr w:rsidR="00CF1003" w14:paraId="71823320" w14:textId="77777777" w:rsidTr="00C25082">
        <w:tc>
          <w:tcPr>
            <w:tcW w:w="5098" w:type="dxa"/>
          </w:tcPr>
          <w:p w14:paraId="5DC693E7" w14:textId="35F88773" w:rsidR="00CF1003"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 zkratky</w:t>
            </w:r>
          </w:p>
        </w:tc>
        <w:tc>
          <w:tcPr>
            <w:tcW w:w="3402" w:type="dxa"/>
          </w:tcPr>
          <w:p w14:paraId="2624EC19" w14:textId="44DBF808" w:rsidR="00CF1003" w:rsidRDefault="00A3040B"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90</w:t>
            </w:r>
          </w:p>
        </w:tc>
      </w:tr>
      <w:tr w:rsidR="00CF1003" w14:paraId="1E86E25E" w14:textId="77777777" w:rsidTr="00C25082">
        <w:tc>
          <w:tcPr>
            <w:tcW w:w="5098" w:type="dxa"/>
          </w:tcPr>
          <w:p w14:paraId="63E6908D" w14:textId="0911A457" w:rsidR="00CF1003"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 vysvětlivky</w:t>
            </w:r>
          </w:p>
        </w:tc>
        <w:tc>
          <w:tcPr>
            <w:tcW w:w="3402" w:type="dxa"/>
          </w:tcPr>
          <w:p w14:paraId="1F446943" w14:textId="52804F26" w:rsidR="00CF1003" w:rsidRDefault="00A3040B"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221</w:t>
            </w:r>
          </w:p>
        </w:tc>
      </w:tr>
      <w:tr w:rsidR="00CF1003" w14:paraId="72CAF795" w14:textId="77777777" w:rsidTr="00C25082">
        <w:tc>
          <w:tcPr>
            <w:tcW w:w="5098" w:type="dxa"/>
          </w:tcPr>
          <w:p w14:paraId="6837CC53" w14:textId="56D5495E" w:rsidR="00CF1003" w:rsidRDefault="00CF1003"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Substituce vedlejších vět</w:t>
            </w:r>
          </w:p>
        </w:tc>
        <w:tc>
          <w:tcPr>
            <w:tcW w:w="3402" w:type="dxa"/>
          </w:tcPr>
          <w:p w14:paraId="3FA68862" w14:textId="298F9DB6" w:rsidR="00CF1003" w:rsidRDefault="00A3040B" w:rsidP="005324DF">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bl>
    <w:p w14:paraId="12EA1239" w14:textId="3D78E0DD" w:rsidR="00562DE3" w:rsidRPr="005324DF" w:rsidRDefault="005324DF" w:rsidP="005324DF">
      <w:pPr>
        <w:pStyle w:val="Titulek"/>
        <w:rPr>
          <w:rFonts w:ascii="Times New Roman" w:hAnsi="Times New Roman" w:cs="Times New Roman"/>
          <w:sz w:val="20"/>
          <w:szCs w:val="20"/>
        </w:rPr>
      </w:pPr>
      <w:r w:rsidRPr="005324DF">
        <w:rPr>
          <w:sz w:val="20"/>
          <w:szCs w:val="20"/>
        </w:rPr>
        <w:t xml:space="preserve">Tabulka </w:t>
      </w:r>
      <w:r w:rsidRPr="005324DF">
        <w:rPr>
          <w:sz w:val="20"/>
          <w:szCs w:val="20"/>
        </w:rPr>
        <w:fldChar w:fldCharType="begin"/>
      </w:r>
      <w:r w:rsidRPr="005324DF">
        <w:rPr>
          <w:sz w:val="20"/>
          <w:szCs w:val="20"/>
        </w:rPr>
        <w:instrText xml:space="preserve"> SEQ Tabulka \* ARABIC </w:instrText>
      </w:r>
      <w:r w:rsidRPr="005324DF">
        <w:rPr>
          <w:sz w:val="20"/>
          <w:szCs w:val="20"/>
        </w:rPr>
        <w:fldChar w:fldCharType="separate"/>
      </w:r>
      <w:r w:rsidR="000E6472">
        <w:rPr>
          <w:noProof/>
          <w:sz w:val="20"/>
          <w:szCs w:val="20"/>
        </w:rPr>
        <w:t>1</w:t>
      </w:r>
      <w:r w:rsidRPr="005324DF">
        <w:rPr>
          <w:sz w:val="20"/>
          <w:szCs w:val="20"/>
        </w:rPr>
        <w:fldChar w:fldCharType="end"/>
      </w:r>
      <w:r>
        <w:rPr>
          <w:sz w:val="20"/>
          <w:szCs w:val="20"/>
        </w:rPr>
        <w:t xml:space="preserve"> Motivované v</w:t>
      </w:r>
      <w:r w:rsidRPr="005324DF">
        <w:rPr>
          <w:sz w:val="20"/>
          <w:szCs w:val="20"/>
        </w:rPr>
        <w:t>ýpovědní modifikace v deníku MF Dnes</w:t>
      </w:r>
    </w:p>
    <w:p w14:paraId="1C64D831" w14:textId="159BBE8E" w:rsidR="00CB3837" w:rsidRDefault="005942E8"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Nemotivované výpovědní modifikace v</w:t>
      </w:r>
      <w:r w:rsidR="00D4094B">
        <w:rPr>
          <w:rFonts w:ascii="Times New Roman" w:hAnsi="Times New Roman" w:cs="Times New Roman"/>
          <w:sz w:val="24"/>
          <w:szCs w:val="24"/>
        </w:rPr>
        <w:t> </w:t>
      </w:r>
      <w:r>
        <w:rPr>
          <w:rFonts w:ascii="Times New Roman" w:hAnsi="Times New Roman" w:cs="Times New Roman"/>
          <w:sz w:val="24"/>
          <w:szCs w:val="24"/>
        </w:rPr>
        <w:t>deníku Mladá fronta DNES</w:t>
      </w:r>
    </w:p>
    <w:tbl>
      <w:tblPr>
        <w:tblStyle w:val="Mkatabulky"/>
        <w:tblW w:w="0" w:type="auto"/>
        <w:tblLook w:val="04A0" w:firstRow="1" w:lastRow="0" w:firstColumn="1" w:lastColumn="0" w:noHBand="0" w:noVBand="1"/>
      </w:tblPr>
      <w:tblGrid>
        <w:gridCol w:w="4531"/>
        <w:gridCol w:w="3969"/>
      </w:tblGrid>
      <w:tr w:rsidR="00C25082" w14:paraId="45A72756" w14:textId="77777777" w:rsidTr="00C25082">
        <w:tc>
          <w:tcPr>
            <w:tcW w:w="4531" w:type="dxa"/>
          </w:tcPr>
          <w:p w14:paraId="04F9623B" w14:textId="58F585E7" w:rsidR="00C25082" w:rsidRPr="00380F13" w:rsidRDefault="00C25082" w:rsidP="00CB3837">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 xml:space="preserve">Výpovědní modifikace </w:t>
            </w:r>
          </w:p>
        </w:tc>
        <w:tc>
          <w:tcPr>
            <w:tcW w:w="3969" w:type="dxa"/>
          </w:tcPr>
          <w:p w14:paraId="6E3A1792" w14:textId="6170DBC2" w:rsidR="00C25082" w:rsidRPr="00380F13" w:rsidRDefault="00C25082" w:rsidP="00CB3837">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Celkem v</w:t>
            </w:r>
            <w:r w:rsidR="00D4094B" w:rsidRPr="00380F13">
              <w:rPr>
                <w:rFonts w:ascii="Times New Roman" w:hAnsi="Times New Roman" w:cs="Times New Roman"/>
                <w:b/>
                <w:bCs/>
                <w:sz w:val="24"/>
                <w:szCs w:val="24"/>
              </w:rPr>
              <w:t> </w:t>
            </w:r>
            <w:r w:rsidRPr="00380F13">
              <w:rPr>
                <w:rFonts w:ascii="Times New Roman" w:hAnsi="Times New Roman" w:cs="Times New Roman"/>
                <w:b/>
                <w:bCs/>
                <w:sz w:val="24"/>
                <w:szCs w:val="24"/>
              </w:rPr>
              <w:t>30 vydáních MF Dnes</w:t>
            </w:r>
          </w:p>
        </w:tc>
      </w:tr>
      <w:tr w:rsidR="005942E8" w14:paraId="53EE31B0" w14:textId="77777777" w:rsidTr="00C25082">
        <w:tc>
          <w:tcPr>
            <w:tcW w:w="4531" w:type="dxa"/>
          </w:tcPr>
          <w:p w14:paraId="50AE4D59" w14:textId="2186D03B" w:rsidR="005942E8" w:rsidRDefault="005942E8"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Anakolut</w:t>
            </w:r>
          </w:p>
        </w:tc>
        <w:tc>
          <w:tcPr>
            <w:tcW w:w="3969" w:type="dxa"/>
          </w:tcPr>
          <w:p w14:paraId="49DA39F4" w14:textId="1C4B20FF" w:rsidR="005942E8" w:rsidRDefault="00F24244"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5942E8" w14:paraId="5A3D1246" w14:textId="77777777" w:rsidTr="00C25082">
        <w:tc>
          <w:tcPr>
            <w:tcW w:w="4531" w:type="dxa"/>
          </w:tcPr>
          <w:p w14:paraId="73F503ED" w14:textId="47D9285B" w:rsidR="005942E8" w:rsidRDefault="005942E8"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Zeugma</w:t>
            </w:r>
          </w:p>
        </w:tc>
        <w:tc>
          <w:tcPr>
            <w:tcW w:w="3969" w:type="dxa"/>
          </w:tcPr>
          <w:p w14:paraId="19A496E2" w14:textId="404DC8FE" w:rsidR="005942E8" w:rsidRDefault="00DB6218"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942E8" w14:paraId="0B4170DE" w14:textId="77777777" w:rsidTr="00C25082">
        <w:tc>
          <w:tcPr>
            <w:tcW w:w="4531" w:type="dxa"/>
          </w:tcPr>
          <w:p w14:paraId="73F2EDC7" w14:textId="77554998" w:rsidR="005942E8" w:rsidRDefault="005942E8"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Atrakce</w:t>
            </w:r>
          </w:p>
        </w:tc>
        <w:tc>
          <w:tcPr>
            <w:tcW w:w="3969" w:type="dxa"/>
          </w:tcPr>
          <w:p w14:paraId="4998F024" w14:textId="335133F0" w:rsidR="005942E8" w:rsidRDefault="00E0679B"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5942E8" w14:paraId="728D2376" w14:textId="77777777" w:rsidTr="00C25082">
        <w:tc>
          <w:tcPr>
            <w:tcW w:w="4531" w:type="dxa"/>
          </w:tcPr>
          <w:p w14:paraId="6893BBAE" w14:textId="7892F705" w:rsidR="005942E8" w:rsidRDefault="005942E8"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Kontaminace vazeb</w:t>
            </w:r>
          </w:p>
        </w:tc>
        <w:tc>
          <w:tcPr>
            <w:tcW w:w="3969" w:type="dxa"/>
          </w:tcPr>
          <w:p w14:paraId="0693E38C" w14:textId="5A248CF1" w:rsidR="005942E8" w:rsidRDefault="009C5335"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5942E8" w14:paraId="5CA3D6FA" w14:textId="77777777" w:rsidTr="00C25082">
        <w:tc>
          <w:tcPr>
            <w:tcW w:w="4531" w:type="dxa"/>
          </w:tcPr>
          <w:p w14:paraId="6C188324" w14:textId="2EBEED0B" w:rsidR="005942E8" w:rsidRDefault="005942E8"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Nepravá syntaktická dvojice</w:t>
            </w:r>
          </w:p>
        </w:tc>
        <w:tc>
          <w:tcPr>
            <w:tcW w:w="3969" w:type="dxa"/>
          </w:tcPr>
          <w:p w14:paraId="036BE103" w14:textId="64AE5F4C" w:rsidR="005942E8" w:rsidRDefault="009C5335" w:rsidP="005324DF">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bl>
    <w:p w14:paraId="5CEC5791" w14:textId="069BA3F4" w:rsidR="007A361D" w:rsidRPr="005324DF" w:rsidRDefault="005324DF" w:rsidP="005324DF">
      <w:pPr>
        <w:pStyle w:val="Titulek"/>
        <w:rPr>
          <w:rFonts w:ascii="Times New Roman" w:hAnsi="Times New Roman" w:cs="Times New Roman"/>
          <w:sz w:val="20"/>
          <w:szCs w:val="20"/>
        </w:rPr>
      </w:pPr>
      <w:r w:rsidRPr="005324DF">
        <w:rPr>
          <w:sz w:val="20"/>
          <w:szCs w:val="20"/>
        </w:rPr>
        <w:t xml:space="preserve">Tabulka </w:t>
      </w:r>
      <w:r w:rsidRPr="005324DF">
        <w:rPr>
          <w:sz w:val="20"/>
          <w:szCs w:val="20"/>
        </w:rPr>
        <w:fldChar w:fldCharType="begin"/>
      </w:r>
      <w:r w:rsidRPr="005324DF">
        <w:rPr>
          <w:sz w:val="20"/>
          <w:szCs w:val="20"/>
        </w:rPr>
        <w:instrText xml:space="preserve"> SEQ Tabulka \* ARABIC </w:instrText>
      </w:r>
      <w:r w:rsidRPr="005324DF">
        <w:rPr>
          <w:sz w:val="20"/>
          <w:szCs w:val="20"/>
        </w:rPr>
        <w:fldChar w:fldCharType="separate"/>
      </w:r>
      <w:r w:rsidR="000E6472">
        <w:rPr>
          <w:noProof/>
          <w:sz w:val="20"/>
          <w:szCs w:val="20"/>
        </w:rPr>
        <w:t>2</w:t>
      </w:r>
      <w:r w:rsidRPr="005324DF">
        <w:rPr>
          <w:sz w:val="20"/>
          <w:szCs w:val="20"/>
        </w:rPr>
        <w:fldChar w:fldCharType="end"/>
      </w:r>
      <w:r w:rsidRPr="005324DF">
        <w:rPr>
          <w:sz w:val="20"/>
          <w:szCs w:val="20"/>
        </w:rPr>
        <w:t xml:space="preserve"> Nemotivované výpovědní modifikace v deníku MF Dnes</w:t>
      </w:r>
    </w:p>
    <w:p w14:paraId="7C5ACEEE" w14:textId="707D8479" w:rsidR="003F4B5A" w:rsidRDefault="003F4B5A" w:rsidP="006F5F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vyplývá z tabulky, největší zastoupení měla v Mladé frontě DNES elipsa (bylo nalezeno celkem </w:t>
      </w:r>
      <w:r w:rsidR="00DB1517">
        <w:rPr>
          <w:rFonts w:ascii="Times New Roman" w:hAnsi="Times New Roman" w:cs="Times New Roman"/>
          <w:sz w:val="24"/>
          <w:szCs w:val="24"/>
        </w:rPr>
        <w:t>936</w:t>
      </w:r>
      <w:r>
        <w:rPr>
          <w:rFonts w:ascii="Times New Roman" w:hAnsi="Times New Roman" w:cs="Times New Roman"/>
          <w:sz w:val="24"/>
          <w:szCs w:val="24"/>
        </w:rPr>
        <w:t xml:space="preserve"> případů), s tím, že autoři sdělení nejvíce využívají </w:t>
      </w:r>
      <w:r w:rsidR="0044655F">
        <w:rPr>
          <w:rFonts w:ascii="Times New Roman" w:hAnsi="Times New Roman" w:cs="Times New Roman"/>
          <w:sz w:val="24"/>
          <w:szCs w:val="24"/>
        </w:rPr>
        <w:t>elidování</w:t>
      </w:r>
      <w:r>
        <w:rPr>
          <w:rFonts w:ascii="Times New Roman" w:hAnsi="Times New Roman" w:cs="Times New Roman"/>
          <w:sz w:val="24"/>
          <w:szCs w:val="24"/>
        </w:rPr>
        <w:t xml:space="preserve"> podmětu.</w:t>
      </w:r>
      <w:r w:rsidR="009B6F5E">
        <w:rPr>
          <w:rFonts w:ascii="Times New Roman" w:hAnsi="Times New Roman" w:cs="Times New Roman"/>
          <w:sz w:val="24"/>
          <w:szCs w:val="24"/>
        </w:rPr>
        <w:t xml:space="preserve"> Její užívání v publicistice je přípustné, a v některých případech i žádoucí, neboť se díky ní publicist</w:t>
      </w:r>
      <w:r w:rsidR="001557F4">
        <w:rPr>
          <w:rFonts w:ascii="Times New Roman" w:hAnsi="Times New Roman" w:cs="Times New Roman"/>
          <w:sz w:val="24"/>
          <w:szCs w:val="24"/>
        </w:rPr>
        <w:t>é</w:t>
      </w:r>
      <w:r w:rsidR="009B6F5E">
        <w:rPr>
          <w:rFonts w:ascii="Times New Roman" w:hAnsi="Times New Roman" w:cs="Times New Roman"/>
          <w:sz w:val="24"/>
          <w:szCs w:val="24"/>
        </w:rPr>
        <w:t xml:space="preserve"> vyvarují </w:t>
      </w:r>
      <w:r w:rsidR="0044655F">
        <w:rPr>
          <w:rFonts w:ascii="Times New Roman" w:hAnsi="Times New Roman" w:cs="Times New Roman"/>
          <w:sz w:val="24"/>
          <w:szCs w:val="24"/>
        </w:rPr>
        <w:t>redundantního</w:t>
      </w:r>
      <w:r w:rsidR="009B6F5E">
        <w:rPr>
          <w:rFonts w:ascii="Times New Roman" w:hAnsi="Times New Roman" w:cs="Times New Roman"/>
          <w:sz w:val="24"/>
          <w:szCs w:val="24"/>
        </w:rPr>
        <w:t xml:space="preserve"> opakování stejných výrazů.</w:t>
      </w:r>
    </w:p>
    <w:p w14:paraId="3D616BA9" w14:textId="2411D014" w:rsidR="009B6F5E" w:rsidRDefault="009B6F5E" w:rsidP="006F5F87">
      <w:pPr>
        <w:spacing w:line="360" w:lineRule="auto"/>
        <w:jc w:val="both"/>
        <w:rPr>
          <w:rFonts w:ascii="Times New Roman" w:hAnsi="Times New Roman" w:cs="Times New Roman"/>
          <w:sz w:val="24"/>
          <w:szCs w:val="24"/>
        </w:rPr>
      </w:pPr>
      <w:r>
        <w:rPr>
          <w:rFonts w:ascii="Times New Roman" w:hAnsi="Times New Roman" w:cs="Times New Roman"/>
          <w:sz w:val="24"/>
          <w:szCs w:val="24"/>
        </w:rPr>
        <w:t>Hojně využívaná je také parenteze. V MF Dnes jsme jich celkem identifikovali 7</w:t>
      </w:r>
      <w:r w:rsidR="00DB1517">
        <w:rPr>
          <w:rFonts w:ascii="Times New Roman" w:hAnsi="Times New Roman" w:cs="Times New Roman"/>
          <w:sz w:val="24"/>
          <w:szCs w:val="24"/>
        </w:rPr>
        <w:t>80</w:t>
      </w:r>
      <w:r>
        <w:rPr>
          <w:rFonts w:ascii="Times New Roman" w:hAnsi="Times New Roman" w:cs="Times New Roman"/>
          <w:sz w:val="24"/>
          <w:szCs w:val="24"/>
        </w:rPr>
        <w:t>, z toho nejvíce novináři využívali vsuvku biografickou (zejména věk a příslušnost k politické straně). Méně pak již používali vysvětlivky, zkratky a autorské komentáře.</w:t>
      </w:r>
    </w:p>
    <w:p w14:paraId="5FA9D348" w14:textId="1A5015CA" w:rsidR="009B6F5E" w:rsidRDefault="009B6F5E" w:rsidP="006F5F87">
      <w:pPr>
        <w:spacing w:line="360" w:lineRule="auto"/>
        <w:jc w:val="both"/>
        <w:rPr>
          <w:rFonts w:ascii="Times New Roman" w:hAnsi="Times New Roman" w:cs="Times New Roman"/>
          <w:sz w:val="24"/>
          <w:szCs w:val="24"/>
        </w:rPr>
      </w:pPr>
      <w:r>
        <w:rPr>
          <w:rFonts w:ascii="Times New Roman" w:hAnsi="Times New Roman" w:cs="Times New Roman"/>
          <w:sz w:val="24"/>
          <w:szCs w:val="24"/>
        </w:rPr>
        <w:t>Ve zkoumaném deníku se také objevovala partikulizac</w:t>
      </w:r>
      <w:r w:rsidR="00BF642F">
        <w:rPr>
          <w:rFonts w:ascii="Times New Roman" w:hAnsi="Times New Roman" w:cs="Times New Roman"/>
          <w:sz w:val="24"/>
          <w:szCs w:val="24"/>
        </w:rPr>
        <w:t>e, kdy hlavní nebo vedlejší věty nabývají povahy částic. Díky tomuto slovnědruhovému posunu dochází k uvozování</w:t>
      </w:r>
      <w:r w:rsidR="00BF642F" w:rsidRPr="00BF642F">
        <w:rPr>
          <w:rFonts w:ascii="Times New Roman" w:hAnsi="Times New Roman" w:cs="Times New Roman"/>
          <w:sz w:val="24"/>
          <w:szCs w:val="24"/>
        </w:rPr>
        <w:t xml:space="preserve"> vět do jejich rázu, </w:t>
      </w:r>
      <w:r w:rsidR="00BF642F">
        <w:rPr>
          <w:rFonts w:ascii="Times New Roman" w:hAnsi="Times New Roman" w:cs="Times New Roman"/>
          <w:sz w:val="24"/>
          <w:szCs w:val="24"/>
        </w:rPr>
        <w:t>jak obsahového, tak citového.</w:t>
      </w:r>
      <w:r w:rsidR="00E4410F">
        <w:rPr>
          <w:rFonts w:ascii="Times New Roman" w:hAnsi="Times New Roman" w:cs="Times New Roman"/>
          <w:sz w:val="24"/>
          <w:szCs w:val="24"/>
        </w:rPr>
        <w:t xml:space="preserve"> Často docházelo také</w:t>
      </w:r>
      <w:r w:rsidR="00E85710">
        <w:rPr>
          <w:rFonts w:ascii="Times New Roman" w:hAnsi="Times New Roman" w:cs="Times New Roman"/>
          <w:sz w:val="24"/>
          <w:szCs w:val="24"/>
        </w:rPr>
        <w:t xml:space="preserve"> k</w:t>
      </w:r>
      <w:r w:rsidR="0044655F">
        <w:rPr>
          <w:rFonts w:ascii="Times New Roman" w:hAnsi="Times New Roman" w:cs="Times New Roman"/>
          <w:sz w:val="24"/>
          <w:szCs w:val="24"/>
        </w:rPr>
        <w:t> </w:t>
      </w:r>
      <w:r w:rsidR="00E4410F">
        <w:rPr>
          <w:rFonts w:ascii="Times New Roman" w:hAnsi="Times New Roman" w:cs="Times New Roman"/>
          <w:sz w:val="24"/>
          <w:szCs w:val="24"/>
        </w:rPr>
        <w:t>osamostatňování</w:t>
      </w:r>
      <w:r w:rsidR="0044655F">
        <w:rPr>
          <w:rFonts w:ascii="Times New Roman" w:hAnsi="Times New Roman" w:cs="Times New Roman"/>
          <w:sz w:val="24"/>
          <w:szCs w:val="24"/>
        </w:rPr>
        <w:t xml:space="preserve"> a parcelaci vět.</w:t>
      </w:r>
    </w:p>
    <w:p w14:paraId="583F8226" w14:textId="36B83677" w:rsidR="00D6606A" w:rsidRDefault="00D6606A" w:rsidP="006F5F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Překvapivě se v analyzovaném materiálu objevovala, i když sporadicky, apoziopeze. Ta se nejčastěji objevuje v mluveném projevu, jako odmlčení, pomlka, nedokončení věty. V psaném textu se objevuje zřídkakdy, nejčastěji se pak označuje třemi tečkami. </w:t>
      </w:r>
      <w:r w:rsidR="00FB7B14">
        <w:rPr>
          <w:rFonts w:ascii="Times New Roman" w:hAnsi="Times New Roman" w:cs="Times New Roman"/>
          <w:sz w:val="24"/>
          <w:szCs w:val="24"/>
        </w:rPr>
        <w:t>V deníku MF Dnes ji autoři článků nejvíce</w:t>
      </w:r>
      <w:r w:rsidR="002A7505">
        <w:rPr>
          <w:rFonts w:ascii="Times New Roman" w:hAnsi="Times New Roman" w:cs="Times New Roman"/>
          <w:sz w:val="24"/>
          <w:szCs w:val="24"/>
        </w:rPr>
        <w:t xml:space="preserve"> využívali v komentářích a glosách.</w:t>
      </w:r>
    </w:p>
    <w:p w14:paraId="69E3FE25" w14:textId="490A3097" w:rsidR="009B6F5E" w:rsidRDefault="002A7505"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Zbylé druhy motivovaných a nemotivovaných výpovědních modifikací se v deníku MF Dnes objevovaly velmi náhodně, poskrovnu. Nesystémové jevy, jako je např. anakolut nebo užití nepravé syntaktické dvojice by se v</w:t>
      </w:r>
      <w:r w:rsidR="00E85710">
        <w:rPr>
          <w:rFonts w:ascii="Times New Roman" w:hAnsi="Times New Roman" w:cs="Times New Roman"/>
          <w:sz w:val="24"/>
          <w:szCs w:val="24"/>
        </w:rPr>
        <w:t> tištěných médiích</w:t>
      </w:r>
      <w:r>
        <w:rPr>
          <w:rFonts w:ascii="Times New Roman" w:hAnsi="Times New Roman" w:cs="Times New Roman"/>
          <w:sz w:val="24"/>
          <w:szCs w:val="24"/>
        </w:rPr>
        <w:t xml:space="preserve"> (kdy texty ještě procházejí korekturami) vůbec neměly objevovat. </w:t>
      </w:r>
    </w:p>
    <w:p w14:paraId="5BB3ACB5" w14:textId="431D7A5F" w:rsidR="005942E8" w:rsidRDefault="00F24244" w:rsidP="00CB3837">
      <w:pPr>
        <w:spacing w:line="360" w:lineRule="auto"/>
        <w:jc w:val="both"/>
        <w:rPr>
          <w:rFonts w:ascii="Times New Roman" w:hAnsi="Times New Roman" w:cs="Times New Roman"/>
          <w:sz w:val="24"/>
          <w:szCs w:val="24"/>
        </w:rPr>
      </w:pPr>
      <w:r>
        <w:rPr>
          <w:rFonts w:ascii="Times New Roman" w:hAnsi="Times New Roman" w:cs="Times New Roman"/>
          <w:sz w:val="24"/>
          <w:szCs w:val="24"/>
        </w:rPr>
        <w:t>Motivované výpovědní modifikace v</w:t>
      </w:r>
      <w:r w:rsidR="00D4094B">
        <w:rPr>
          <w:rFonts w:ascii="Times New Roman" w:hAnsi="Times New Roman" w:cs="Times New Roman"/>
          <w:sz w:val="24"/>
          <w:szCs w:val="24"/>
        </w:rPr>
        <w:t> </w:t>
      </w:r>
      <w:r>
        <w:rPr>
          <w:rFonts w:ascii="Times New Roman" w:hAnsi="Times New Roman" w:cs="Times New Roman"/>
          <w:sz w:val="24"/>
          <w:szCs w:val="24"/>
        </w:rPr>
        <w:t>deníku Lidové noviny (LN)</w:t>
      </w:r>
    </w:p>
    <w:tbl>
      <w:tblPr>
        <w:tblStyle w:val="Mkatabulky"/>
        <w:tblW w:w="0" w:type="auto"/>
        <w:tblLook w:val="04A0" w:firstRow="1" w:lastRow="0" w:firstColumn="1" w:lastColumn="0" w:noHBand="0" w:noVBand="1"/>
      </w:tblPr>
      <w:tblGrid>
        <w:gridCol w:w="5098"/>
        <w:gridCol w:w="3402"/>
      </w:tblGrid>
      <w:tr w:rsidR="00C25082" w14:paraId="003034D5" w14:textId="77777777" w:rsidTr="00C25082">
        <w:tc>
          <w:tcPr>
            <w:tcW w:w="5098" w:type="dxa"/>
          </w:tcPr>
          <w:p w14:paraId="6A2800A8" w14:textId="409A30CF" w:rsidR="00C25082" w:rsidRPr="00380F13" w:rsidRDefault="00C25082" w:rsidP="00C25082">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Výpovědní modifikace</w:t>
            </w:r>
          </w:p>
        </w:tc>
        <w:tc>
          <w:tcPr>
            <w:tcW w:w="3402" w:type="dxa"/>
          </w:tcPr>
          <w:p w14:paraId="1BAE1389" w14:textId="73C10987" w:rsidR="00C25082" w:rsidRPr="00380F13" w:rsidRDefault="00C25082" w:rsidP="00C25082">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Celkem v</w:t>
            </w:r>
            <w:r w:rsidR="00D4094B" w:rsidRPr="00380F13">
              <w:rPr>
                <w:rFonts w:ascii="Times New Roman" w:hAnsi="Times New Roman" w:cs="Times New Roman"/>
                <w:b/>
                <w:bCs/>
                <w:sz w:val="24"/>
                <w:szCs w:val="24"/>
              </w:rPr>
              <w:t> </w:t>
            </w:r>
            <w:r w:rsidRPr="00380F13">
              <w:rPr>
                <w:rFonts w:ascii="Times New Roman" w:hAnsi="Times New Roman" w:cs="Times New Roman"/>
                <w:b/>
                <w:bCs/>
                <w:sz w:val="24"/>
                <w:szCs w:val="24"/>
              </w:rPr>
              <w:t>30 vydáních LN</w:t>
            </w:r>
          </w:p>
        </w:tc>
      </w:tr>
      <w:tr w:rsidR="00F24244" w14:paraId="31588FF1" w14:textId="77777777" w:rsidTr="00C25082">
        <w:tc>
          <w:tcPr>
            <w:tcW w:w="5098" w:type="dxa"/>
          </w:tcPr>
          <w:p w14:paraId="4EBAD082"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Elipsa podmětu</w:t>
            </w:r>
          </w:p>
        </w:tc>
        <w:tc>
          <w:tcPr>
            <w:tcW w:w="3402" w:type="dxa"/>
          </w:tcPr>
          <w:p w14:paraId="6FDDF6F9" w14:textId="33BCFBA8"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698</w:t>
            </w:r>
          </w:p>
        </w:tc>
      </w:tr>
      <w:tr w:rsidR="00F24244" w14:paraId="1CB5A3A9" w14:textId="77777777" w:rsidTr="00C25082">
        <w:tc>
          <w:tcPr>
            <w:tcW w:w="5098" w:type="dxa"/>
          </w:tcPr>
          <w:p w14:paraId="2D96D02B"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Elipsa předmětu</w:t>
            </w:r>
          </w:p>
        </w:tc>
        <w:tc>
          <w:tcPr>
            <w:tcW w:w="3402" w:type="dxa"/>
          </w:tcPr>
          <w:p w14:paraId="0DBCBD44" w14:textId="515F3BD3"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D6606A">
              <w:rPr>
                <w:rFonts w:ascii="Times New Roman" w:hAnsi="Times New Roman" w:cs="Times New Roman"/>
                <w:sz w:val="24"/>
                <w:szCs w:val="24"/>
              </w:rPr>
              <w:t>52</w:t>
            </w:r>
          </w:p>
        </w:tc>
      </w:tr>
      <w:tr w:rsidR="00F24244" w14:paraId="1E5CEA68" w14:textId="77777777" w:rsidTr="00C25082">
        <w:tc>
          <w:tcPr>
            <w:tcW w:w="5098" w:type="dxa"/>
          </w:tcPr>
          <w:p w14:paraId="7F544895"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Elipsa predikátu</w:t>
            </w:r>
          </w:p>
        </w:tc>
        <w:tc>
          <w:tcPr>
            <w:tcW w:w="3402" w:type="dxa"/>
          </w:tcPr>
          <w:p w14:paraId="5F717330" w14:textId="104CC44F"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F24244" w14:paraId="3CC6B05A" w14:textId="77777777" w:rsidTr="00C25082">
        <w:tc>
          <w:tcPr>
            <w:tcW w:w="5098" w:type="dxa"/>
          </w:tcPr>
          <w:p w14:paraId="6D9955D2"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Elipsa slovesa být ve slovesně-jmenném predikátu</w:t>
            </w:r>
          </w:p>
        </w:tc>
        <w:tc>
          <w:tcPr>
            <w:tcW w:w="3402" w:type="dxa"/>
          </w:tcPr>
          <w:p w14:paraId="2E7E426A" w14:textId="4B00C6B4"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F24244" w14:paraId="3406431E" w14:textId="77777777" w:rsidTr="00C25082">
        <w:tc>
          <w:tcPr>
            <w:tcW w:w="5098" w:type="dxa"/>
          </w:tcPr>
          <w:p w14:paraId="2D68505A"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Apoziopeze</w:t>
            </w:r>
          </w:p>
        </w:tc>
        <w:tc>
          <w:tcPr>
            <w:tcW w:w="3402" w:type="dxa"/>
          </w:tcPr>
          <w:p w14:paraId="15DF5681" w14:textId="22A6A9F0"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F24244" w14:paraId="41241ABB" w14:textId="77777777" w:rsidTr="00C25082">
        <w:tc>
          <w:tcPr>
            <w:tcW w:w="5098" w:type="dxa"/>
          </w:tcPr>
          <w:p w14:paraId="6F49AED6" w14:textId="77777777" w:rsidR="00F24244" w:rsidRDefault="00F24244" w:rsidP="00C2508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Proziopeze</w:t>
            </w:r>
            <w:proofErr w:type="spellEnd"/>
          </w:p>
        </w:tc>
        <w:tc>
          <w:tcPr>
            <w:tcW w:w="3402" w:type="dxa"/>
          </w:tcPr>
          <w:p w14:paraId="78C538E1"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F24244" w14:paraId="012C5A66" w14:textId="77777777" w:rsidTr="00C25082">
        <w:tc>
          <w:tcPr>
            <w:tcW w:w="5098" w:type="dxa"/>
          </w:tcPr>
          <w:p w14:paraId="21224FAD"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Samostatný větný člen</w:t>
            </w:r>
          </w:p>
        </w:tc>
        <w:tc>
          <w:tcPr>
            <w:tcW w:w="3402" w:type="dxa"/>
          </w:tcPr>
          <w:p w14:paraId="3C576E39" w14:textId="4A6D38CA"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B2313E">
              <w:rPr>
                <w:rFonts w:ascii="Times New Roman" w:hAnsi="Times New Roman" w:cs="Times New Roman"/>
                <w:sz w:val="24"/>
                <w:szCs w:val="24"/>
              </w:rPr>
              <w:t>8</w:t>
            </w:r>
          </w:p>
        </w:tc>
      </w:tr>
      <w:tr w:rsidR="00F24244" w14:paraId="2D93CB6F" w14:textId="77777777" w:rsidTr="00C25082">
        <w:tc>
          <w:tcPr>
            <w:tcW w:w="5098" w:type="dxa"/>
          </w:tcPr>
          <w:p w14:paraId="1D94BECB"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Parcelace výpovědi</w:t>
            </w:r>
          </w:p>
        </w:tc>
        <w:tc>
          <w:tcPr>
            <w:tcW w:w="3402" w:type="dxa"/>
          </w:tcPr>
          <w:p w14:paraId="6E682D03" w14:textId="3ACDAC88" w:rsidR="00F24244" w:rsidRDefault="0044655F"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F24244" w14:paraId="68B16BAD" w14:textId="77777777" w:rsidTr="00C25082">
        <w:tc>
          <w:tcPr>
            <w:tcW w:w="5098" w:type="dxa"/>
          </w:tcPr>
          <w:p w14:paraId="19F01C72"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Osamostatňování</w:t>
            </w:r>
          </w:p>
        </w:tc>
        <w:tc>
          <w:tcPr>
            <w:tcW w:w="3402" w:type="dxa"/>
          </w:tcPr>
          <w:p w14:paraId="2B8000F4" w14:textId="2200B64E" w:rsidR="00F24244" w:rsidRDefault="00B2313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r>
      <w:tr w:rsidR="00F24244" w14:paraId="38FA6B53" w14:textId="77777777" w:rsidTr="00C25082">
        <w:tc>
          <w:tcPr>
            <w:tcW w:w="5098" w:type="dxa"/>
          </w:tcPr>
          <w:p w14:paraId="797CC048"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Partikulizace</w:t>
            </w:r>
          </w:p>
        </w:tc>
        <w:tc>
          <w:tcPr>
            <w:tcW w:w="3402" w:type="dxa"/>
          </w:tcPr>
          <w:p w14:paraId="41E994B3" w14:textId="765C7D7A"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r w:rsidR="00F24244" w14:paraId="1629B102" w14:textId="77777777" w:rsidTr="00C25082">
        <w:tc>
          <w:tcPr>
            <w:tcW w:w="5098" w:type="dxa"/>
          </w:tcPr>
          <w:p w14:paraId="79F40FE3"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Opakování výrazů</w:t>
            </w:r>
          </w:p>
        </w:tc>
        <w:tc>
          <w:tcPr>
            <w:tcW w:w="3402" w:type="dxa"/>
          </w:tcPr>
          <w:p w14:paraId="23127546" w14:textId="14BD38A5" w:rsidR="00F24244" w:rsidRDefault="00B2313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F24244" w14:paraId="329F32B3" w14:textId="77777777" w:rsidTr="00C25082">
        <w:tc>
          <w:tcPr>
            <w:tcW w:w="5098" w:type="dxa"/>
          </w:tcPr>
          <w:p w14:paraId="58786481"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biografická</w:t>
            </w:r>
          </w:p>
        </w:tc>
        <w:tc>
          <w:tcPr>
            <w:tcW w:w="3402" w:type="dxa"/>
          </w:tcPr>
          <w:p w14:paraId="1DB48D58" w14:textId="5954E93A"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E0679B">
              <w:rPr>
                <w:rFonts w:ascii="Times New Roman" w:hAnsi="Times New Roman" w:cs="Times New Roman"/>
                <w:sz w:val="24"/>
                <w:szCs w:val="24"/>
              </w:rPr>
              <w:t>1</w:t>
            </w:r>
          </w:p>
        </w:tc>
      </w:tr>
      <w:tr w:rsidR="00F24244" w14:paraId="3F00E60C" w14:textId="77777777" w:rsidTr="00C25082">
        <w:tc>
          <w:tcPr>
            <w:tcW w:w="5098" w:type="dxa"/>
          </w:tcPr>
          <w:p w14:paraId="2068CCAE"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autorská</w:t>
            </w:r>
          </w:p>
        </w:tc>
        <w:tc>
          <w:tcPr>
            <w:tcW w:w="3402" w:type="dxa"/>
          </w:tcPr>
          <w:p w14:paraId="6F80E5E8" w14:textId="05A30922"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r>
      <w:tr w:rsidR="00F24244" w14:paraId="3D0CC725" w14:textId="77777777" w:rsidTr="00C25082">
        <w:tc>
          <w:tcPr>
            <w:tcW w:w="5098" w:type="dxa"/>
          </w:tcPr>
          <w:p w14:paraId="20864270"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 zkratky</w:t>
            </w:r>
          </w:p>
        </w:tc>
        <w:tc>
          <w:tcPr>
            <w:tcW w:w="3402" w:type="dxa"/>
          </w:tcPr>
          <w:p w14:paraId="59AF81A0" w14:textId="77870F4C"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r>
      <w:tr w:rsidR="00F24244" w14:paraId="317F6472" w14:textId="77777777" w:rsidTr="00C25082">
        <w:tc>
          <w:tcPr>
            <w:tcW w:w="5098" w:type="dxa"/>
          </w:tcPr>
          <w:p w14:paraId="2E409F20"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 vysvětlivky</w:t>
            </w:r>
          </w:p>
        </w:tc>
        <w:tc>
          <w:tcPr>
            <w:tcW w:w="3402" w:type="dxa"/>
          </w:tcPr>
          <w:p w14:paraId="00254973" w14:textId="12E52702" w:rsidR="00F24244"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0679B">
              <w:rPr>
                <w:rFonts w:ascii="Times New Roman" w:hAnsi="Times New Roman" w:cs="Times New Roman"/>
                <w:sz w:val="24"/>
                <w:szCs w:val="24"/>
              </w:rPr>
              <w:t>69</w:t>
            </w:r>
          </w:p>
        </w:tc>
      </w:tr>
      <w:tr w:rsidR="00F24244" w14:paraId="08521569" w14:textId="77777777" w:rsidTr="00C25082">
        <w:tc>
          <w:tcPr>
            <w:tcW w:w="5098" w:type="dxa"/>
          </w:tcPr>
          <w:p w14:paraId="7F3D2E92"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Substituce vedlejších vět</w:t>
            </w:r>
          </w:p>
        </w:tc>
        <w:tc>
          <w:tcPr>
            <w:tcW w:w="3402" w:type="dxa"/>
          </w:tcPr>
          <w:p w14:paraId="6930985D" w14:textId="66F9CAEE" w:rsidR="00F24244" w:rsidRDefault="00A3040B" w:rsidP="005324DF">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bl>
    <w:p w14:paraId="0B8185AF" w14:textId="07E32769" w:rsidR="00F24244" w:rsidRPr="005324DF" w:rsidRDefault="005324DF" w:rsidP="005324DF">
      <w:pPr>
        <w:pStyle w:val="Titulek"/>
        <w:rPr>
          <w:rFonts w:ascii="Times New Roman" w:hAnsi="Times New Roman" w:cs="Times New Roman"/>
          <w:sz w:val="20"/>
          <w:szCs w:val="20"/>
        </w:rPr>
      </w:pPr>
      <w:r w:rsidRPr="005324DF">
        <w:rPr>
          <w:sz w:val="20"/>
          <w:szCs w:val="20"/>
        </w:rPr>
        <w:t xml:space="preserve">Tabulka </w:t>
      </w:r>
      <w:r w:rsidRPr="005324DF">
        <w:rPr>
          <w:sz w:val="20"/>
          <w:szCs w:val="20"/>
        </w:rPr>
        <w:fldChar w:fldCharType="begin"/>
      </w:r>
      <w:r w:rsidRPr="005324DF">
        <w:rPr>
          <w:sz w:val="20"/>
          <w:szCs w:val="20"/>
        </w:rPr>
        <w:instrText xml:space="preserve"> SEQ Tabulka \* ARABIC </w:instrText>
      </w:r>
      <w:r w:rsidRPr="005324DF">
        <w:rPr>
          <w:sz w:val="20"/>
          <w:szCs w:val="20"/>
        </w:rPr>
        <w:fldChar w:fldCharType="separate"/>
      </w:r>
      <w:r w:rsidR="000E6472">
        <w:rPr>
          <w:noProof/>
          <w:sz w:val="20"/>
          <w:szCs w:val="20"/>
        </w:rPr>
        <w:t>3</w:t>
      </w:r>
      <w:r w:rsidRPr="005324DF">
        <w:rPr>
          <w:sz w:val="20"/>
          <w:szCs w:val="20"/>
        </w:rPr>
        <w:fldChar w:fldCharType="end"/>
      </w:r>
      <w:r w:rsidRPr="005324DF">
        <w:rPr>
          <w:sz w:val="20"/>
          <w:szCs w:val="20"/>
        </w:rPr>
        <w:t xml:space="preserve"> Motivované výpovědní modifikace v deníku Lidové noviny</w:t>
      </w:r>
    </w:p>
    <w:p w14:paraId="20A55D05" w14:textId="77777777" w:rsidR="00F24244" w:rsidRPr="00CB3837" w:rsidRDefault="00F24244" w:rsidP="00CB3837">
      <w:pPr>
        <w:rPr>
          <w:rFonts w:ascii="Times New Roman" w:hAnsi="Times New Roman" w:cs="Times New Roman"/>
          <w:sz w:val="24"/>
          <w:szCs w:val="24"/>
        </w:rPr>
      </w:pPr>
    </w:p>
    <w:p w14:paraId="32A002D8" w14:textId="7FC13DD8" w:rsidR="00A62774" w:rsidRDefault="00F24244"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Nemotivované výpovědní modifikace v</w:t>
      </w:r>
      <w:r w:rsidR="00D4094B">
        <w:rPr>
          <w:rFonts w:ascii="Times New Roman" w:hAnsi="Times New Roman" w:cs="Times New Roman"/>
          <w:sz w:val="24"/>
          <w:szCs w:val="24"/>
        </w:rPr>
        <w:t> </w:t>
      </w:r>
      <w:r>
        <w:rPr>
          <w:rFonts w:ascii="Times New Roman" w:hAnsi="Times New Roman" w:cs="Times New Roman"/>
          <w:sz w:val="24"/>
          <w:szCs w:val="24"/>
        </w:rPr>
        <w:t>deníku Lidové noviny (LN)</w:t>
      </w:r>
    </w:p>
    <w:tbl>
      <w:tblPr>
        <w:tblStyle w:val="Mkatabulky"/>
        <w:tblW w:w="0" w:type="auto"/>
        <w:tblLook w:val="04A0" w:firstRow="1" w:lastRow="0" w:firstColumn="1" w:lastColumn="0" w:noHBand="0" w:noVBand="1"/>
      </w:tblPr>
      <w:tblGrid>
        <w:gridCol w:w="4531"/>
        <w:gridCol w:w="3969"/>
      </w:tblGrid>
      <w:tr w:rsidR="00C25082" w14:paraId="163CF3BD" w14:textId="77777777" w:rsidTr="00C25082">
        <w:tc>
          <w:tcPr>
            <w:tcW w:w="4531" w:type="dxa"/>
          </w:tcPr>
          <w:p w14:paraId="48494E1E" w14:textId="43B323C8" w:rsidR="00C25082" w:rsidRPr="00380F13" w:rsidRDefault="00C25082" w:rsidP="00C25082">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Výpovědní modifikace</w:t>
            </w:r>
          </w:p>
        </w:tc>
        <w:tc>
          <w:tcPr>
            <w:tcW w:w="3969" w:type="dxa"/>
          </w:tcPr>
          <w:p w14:paraId="3F46B28F" w14:textId="305ADA33" w:rsidR="00C25082" w:rsidRPr="00380F13" w:rsidRDefault="00C25082" w:rsidP="00C25082">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Celkem v</w:t>
            </w:r>
            <w:r w:rsidR="00D4094B" w:rsidRPr="00380F13">
              <w:rPr>
                <w:rFonts w:ascii="Times New Roman" w:hAnsi="Times New Roman" w:cs="Times New Roman"/>
                <w:b/>
                <w:bCs/>
                <w:sz w:val="24"/>
                <w:szCs w:val="24"/>
              </w:rPr>
              <w:t> </w:t>
            </w:r>
            <w:r w:rsidRPr="00380F13">
              <w:rPr>
                <w:rFonts w:ascii="Times New Roman" w:hAnsi="Times New Roman" w:cs="Times New Roman"/>
                <w:b/>
                <w:bCs/>
                <w:sz w:val="24"/>
                <w:szCs w:val="24"/>
              </w:rPr>
              <w:t>30 vydáních LN</w:t>
            </w:r>
          </w:p>
        </w:tc>
      </w:tr>
      <w:tr w:rsidR="00F24244" w14:paraId="4829857A" w14:textId="77777777" w:rsidTr="00C25082">
        <w:tc>
          <w:tcPr>
            <w:tcW w:w="4531" w:type="dxa"/>
          </w:tcPr>
          <w:p w14:paraId="02EE4DD5"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Anakolut</w:t>
            </w:r>
          </w:p>
        </w:tc>
        <w:tc>
          <w:tcPr>
            <w:tcW w:w="3969" w:type="dxa"/>
          </w:tcPr>
          <w:p w14:paraId="0B2C93AA"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F24244" w14:paraId="5F2D6425" w14:textId="77777777" w:rsidTr="00C25082">
        <w:tc>
          <w:tcPr>
            <w:tcW w:w="4531" w:type="dxa"/>
          </w:tcPr>
          <w:p w14:paraId="7BF263F0"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Zeugma</w:t>
            </w:r>
          </w:p>
        </w:tc>
        <w:tc>
          <w:tcPr>
            <w:tcW w:w="3969" w:type="dxa"/>
          </w:tcPr>
          <w:p w14:paraId="1CF0DBCF" w14:textId="6916B90C" w:rsidR="00F24244" w:rsidRDefault="009C5335"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F24244" w14:paraId="26ECD71B" w14:textId="77777777" w:rsidTr="00C25082">
        <w:tc>
          <w:tcPr>
            <w:tcW w:w="4531" w:type="dxa"/>
          </w:tcPr>
          <w:p w14:paraId="6B67D860"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Atrakce</w:t>
            </w:r>
          </w:p>
        </w:tc>
        <w:tc>
          <w:tcPr>
            <w:tcW w:w="3969" w:type="dxa"/>
          </w:tcPr>
          <w:p w14:paraId="09E4BB29" w14:textId="3C50D20D" w:rsidR="00F24244" w:rsidRDefault="009C5335"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F24244" w14:paraId="1076230A" w14:textId="77777777" w:rsidTr="00C25082">
        <w:tc>
          <w:tcPr>
            <w:tcW w:w="4531" w:type="dxa"/>
          </w:tcPr>
          <w:p w14:paraId="6704FE06"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Kontaminace vazeb</w:t>
            </w:r>
          </w:p>
        </w:tc>
        <w:tc>
          <w:tcPr>
            <w:tcW w:w="3969" w:type="dxa"/>
          </w:tcPr>
          <w:p w14:paraId="45921681" w14:textId="713F8E1B" w:rsidR="00F24244" w:rsidRDefault="009C5335"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F24244" w14:paraId="1A5050F6" w14:textId="77777777" w:rsidTr="00C25082">
        <w:tc>
          <w:tcPr>
            <w:tcW w:w="4531" w:type="dxa"/>
          </w:tcPr>
          <w:p w14:paraId="1F2AF7BF" w14:textId="77777777" w:rsidR="00F24244" w:rsidRDefault="00F2424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Nepravá syntaktická dvojice</w:t>
            </w:r>
          </w:p>
        </w:tc>
        <w:tc>
          <w:tcPr>
            <w:tcW w:w="3969" w:type="dxa"/>
          </w:tcPr>
          <w:p w14:paraId="4E6F2E4E" w14:textId="046BD66D" w:rsidR="00F24244" w:rsidRDefault="00E0679B" w:rsidP="005324DF">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14:paraId="258C7869" w14:textId="1F05FE67" w:rsidR="00B72520" w:rsidRPr="000E6472" w:rsidRDefault="005324DF" w:rsidP="005324DF">
      <w:pPr>
        <w:pStyle w:val="Titulek"/>
        <w:rPr>
          <w:rFonts w:ascii="Times New Roman" w:hAnsi="Times New Roman" w:cs="Times New Roman"/>
          <w:sz w:val="20"/>
          <w:szCs w:val="20"/>
        </w:rPr>
      </w:pPr>
      <w:r w:rsidRPr="000E6472">
        <w:rPr>
          <w:sz w:val="20"/>
          <w:szCs w:val="20"/>
        </w:rPr>
        <w:t xml:space="preserve">Tabulka </w:t>
      </w:r>
      <w:r w:rsidRPr="000E6472">
        <w:rPr>
          <w:sz w:val="20"/>
          <w:szCs w:val="20"/>
        </w:rPr>
        <w:fldChar w:fldCharType="begin"/>
      </w:r>
      <w:r w:rsidRPr="000E6472">
        <w:rPr>
          <w:sz w:val="20"/>
          <w:szCs w:val="20"/>
        </w:rPr>
        <w:instrText xml:space="preserve"> SEQ Tabulka \* ARABIC </w:instrText>
      </w:r>
      <w:r w:rsidRPr="000E6472">
        <w:rPr>
          <w:sz w:val="20"/>
          <w:szCs w:val="20"/>
        </w:rPr>
        <w:fldChar w:fldCharType="separate"/>
      </w:r>
      <w:r w:rsidR="000E6472">
        <w:rPr>
          <w:noProof/>
          <w:sz w:val="20"/>
          <w:szCs w:val="20"/>
        </w:rPr>
        <w:t>4</w:t>
      </w:r>
      <w:r w:rsidRPr="000E6472">
        <w:rPr>
          <w:sz w:val="20"/>
          <w:szCs w:val="20"/>
        </w:rPr>
        <w:fldChar w:fldCharType="end"/>
      </w:r>
      <w:r w:rsidRPr="000E6472">
        <w:rPr>
          <w:sz w:val="20"/>
          <w:szCs w:val="20"/>
        </w:rPr>
        <w:t xml:space="preserve"> Nemotivované výpovědní modifikace v deníku Lidové noviny</w:t>
      </w:r>
    </w:p>
    <w:p w14:paraId="4C4C2F20" w14:textId="11999153" w:rsidR="00C25082" w:rsidRDefault="002A7505"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dalším analyzovaném deníku, v Lidových novinách, bylo nalezeno celkově nejméně výpovědních modifikací ze všech tří zkoumaných periodik. Opět i zde byla nejvíce zastoupena elipsa (868 případů). Následovala ji parenteze, kterou jsme nalezli celkem </w:t>
      </w:r>
      <w:r w:rsidR="00E0679B">
        <w:rPr>
          <w:rFonts w:ascii="Times New Roman" w:hAnsi="Times New Roman" w:cs="Times New Roman"/>
          <w:sz w:val="24"/>
          <w:szCs w:val="24"/>
        </w:rPr>
        <w:t xml:space="preserve">489x. I s dalšími modifikacemi to bylo obdobné jako u předchozího deníku. Nejméně zastoupeny byly opět nesystémové jevy, kterých jsme celkově nalezli </w:t>
      </w:r>
      <w:r w:rsidR="00DB1517">
        <w:rPr>
          <w:rFonts w:ascii="Times New Roman" w:hAnsi="Times New Roman" w:cs="Times New Roman"/>
          <w:sz w:val="24"/>
          <w:szCs w:val="24"/>
        </w:rPr>
        <w:t>16</w:t>
      </w:r>
      <w:r w:rsidR="00E0679B">
        <w:rPr>
          <w:rFonts w:ascii="Times New Roman" w:hAnsi="Times New Roman" w:cs="Times New Roman"/>
          <w:sz w:val="24"/>
          <w:szCs w:val="24"/>
        </w:rPr>
        <w:t>.</w:t>
      </w:r>
    </w:p>
    <w:p w14:paraId="11616035" w14:textId="1F784418" w:rsidR="00E0679B" w:rsidRDefault="00E0679B"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Souhrnně by se dalo konstatovat, že oba deníky seriózního charakteru vykazovaly podobné poměrové zastoupení jednotlivých výpovědních modifikací, a tudíž výsledky jejich analýzy jsou</w:t>
      </w:r>
      <w:r w:rsidR="00702D76">
        <w:rPr>
          <w:rFonts w:ascii="Times New Roman" w:hAnsi="Times New Roman" w:cs="Times New Roman"/>
          <w:sz w:val="24"/>
          <w:szCs w:val="24"/>
        </w:rPr>
        <w:t xml:space="preserve"> téměř analogické.</w:t>
      </w:r>
    </w:p>
    <w:p w14:paraId="2EB185FA" w14:textId="6B6D9EA9" w:rsidR="00E0679B" w:rsidRDefault="00E0679B" w:rsidP="009F254A">
      <w:pPr>
        <w:spacing w:line="360" w:lineRule="auto"/>
        <w:jc w:val="both"/>
        <w:rPr>
          <w:rFonts w:ascii="Times New Roman" w:hAnsi="Times New Roman" w:cs="Times New Roman"/>
          <w:sz w:val="24"/>
          <w:szCs w:val="24"/>
        </w:rPr>
      </w:pPr>
    </w:p>
    <w:p w14:paraId="676CA73D" w14:textId="77777777" w:rsidR="00E0679B" w:rsidRDefault="00E0679B" w:rsidP="009F254A">
      <w:pPr>
        <w:spacing w:line="360" w:lineRule="auto"/>
        <w:jc w:val="both"/>
        <w:rPr>
          <w:rFonts w:ascii="Times New Roman" w:hAnsi="Times New Roman" w:cs="Times New Roman"/>
          <w:sz w:val="24"/>
          <w:szCs w:val="24"/>
        </w:rPr>
      </w:pPr>
    </w:p>
    <w:p w14:paraId="1E4D975C" w14:textId="28E1A1DA" w:rsidR="00B72520" w:rsidRDefault="001C029E"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Motivované výpovědní modifikace v</w:t>
      </w:r>
      <w:r w:rsidR="00D4094B">
        <w:rPr>
          <w:rFonts w:ascii="Times New Roman" w:hAnsi="Times New Roman" w:cs="Times New Roman"/>
          <w:sz w:val="24"/>
          <w:szCs w:val="24"/>
        </w:rPr>
        <w:t> </w:t>
      </w:r>
      <w:r>
        <w:rPr>
          <w:rFonts w:ascii="Times New Roman" w:hAnsi="Times New Roman" w:cs="Times New Roman"/>
          <w:sz w:val="24"/>
          <w:szCs w:val="24"/>
        </w:rPr>
        <w:t>deníku Blesk</w:t>
      </w:r>
    </w:p>
    <w:tbl>
      <w:tblPr>
        <w:tblStyle w:val="Mkatabulky"/>
        <w:tblW w:w="0" w:type="auto"/>
        <w:tblLook w:val="04A0" w:firstRow="1" w:lastRow="0" w:firstColumn="1" w:lastColumn="0" w:noHBand="0" w:noVBand="1"/>
      </w:tblPr>
      <w:tblGrid>
        <w:gridCol w:w="5098"/>
        <w:gridCol w:w="3402"/>
      </w:tblGrid>
      <w:tr w:rsidR="00C25082" w14:paraId="261924DF" w14:textId="77777777" w:rsidTr="00C25082">
        <w:tc>
          <w:tcPr>
            <w:tcW w:w="5098" w:type="dxa"/>
          </w:tcPr>
          <w:p w14:paraId="2EF1A44C" w14:textId="5883D80B" w:rsidR="00C25082" w:rsidRPr="00380F13" w:rsidRDefault="00C25082" w:rsidP="00C25082">
            <w:pPr>
              <w:spacing w:line="360" w:lineRule="auto"/>
              <w:jc w:val="both"/>
              <w:rPr>
                <w:rFonts w:ascii="Times New Roman" w:hAnsi="Times New Roman" w:cs="Times New Roman"/>
                <w:b/>
                <w:bCs/>
                <w:sz w:val="24"/>
                <w:szCs w:val="24"/>
              </w:rPr>
            </w:pPr>
            <w:r w:rsidRPr="00380F13">
              <w:rPr>
                <w:rFonts w:ascii="Times New Roman" w:hAnsi="Times New Roman" w:cs="Times New Roman"/>
                <w:b/>
                <w:bCs/>
                <w:sz w:val="24"/>
                <w:szCs w:val="24"/>
              </w:rPr>
              <w:t>Výpovědní modifikace</w:t>
            </w:r>
          </w:p>
        </w:tc>
        <w:tc>
          <w:tcPr>
            <w:tcW w:w="3402" w:type="dxa"/>
          </w:tcPr>
          <w:p w14:paraId="0738B8E0" w14:textId="07C74B8A" w:rsidR="00C25082" w:rsidRPr="00380F13" w:rsidRDefault="00C25082" w:rsidP="00C25082">
            <w:pPr>
              <w:spacing w:line="360" w:lineRule="auto"/>
              <w:jc w:val="center"/>
              <w:rPr>
                <w:rFonts w:ascii="Times New Roman" w:hAnsi="Times New Roman" w:cs="Times New Roman"/>
                <w:b/>
                <w:bCs/>
                <w:sz w:val="24"/>
                <w:szCs w:val="24"/>
              </w:rPr>
            </w:pPr>
            <w:r w:rsidRPr="00380F13">
              <w:rPr>
                <w:rFonts w:ascii="Times New Roman" w:hAnsi="Times New Roman" w:cs="Times New Roman"/>
                <w:b/>
                <w:bCs/>
                <w:sz w:val="24"/>
                <w:szCs w:val="24"/>
              </w:rPr>
              <w:t>Celkem v</w:t>
            </w:r>
            <w:r w:rsidR="00D4094B" w:rsidRPr="00380F13">
              <w:rPr>
                <w:rFonts w:ascii="Times New Roman" w:hAnsi="Times New Roman" w:cs="Times New Roman"/>
                <w:b/>
                <w:bCs/>
                <w:sz w:val="24"/>
                <w:szCs w:val="24"/>
              </w:rPr>
              <w:t> </w:t>
            </w:r>
            <w:r w:rsidRPr="00380F13">
              <w:rPr>
                <w:rFonts w:ascii="Times New Roman" w:hAnsi="Times New Roman" w:cs="Times New Roman"/>
                <w:b/>
                <w:bCs/>
                <w:sz w:val="24"/>
                <w:szCs w:val="24"/>
              </w:rPr>
              <w:t>30 vydáních deníku Blesk</w:t>
            </w:r>
          </w:p>
        </w:tc>
      </w:tr>
      <w:tr w:rsidR="001C029E" w14:paraId="4958A93C" w14:textId="77777777" w:rsidTr="00C25082">
        <w:tc>
          <w:tcPr>
            <w:tcW w:w="5098" w:type="dxa"/>
          </w:tcPr>
          <w:p w14:paraId="3ED0FE7E"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Elipsa podmětu</w:t>
            </w:r>
          </w:p>
        </w:tc>
        <w:tc>
          <w:tcPr>
            <w:tcW w:w="3402" w:type="dxa"/>
          </w:tcPr>
          <w:p w14:paraId="72BFF64C" w14:textId="1D0D6436" w:rsidR="001C029E" w:rsidRDefault="00AE010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652</w:t>
            </w:r>
          </w:p>
        </w:tc>
      </w:tr>
      <w:tr w:rsidR="001C029E" w14:paraId="4F432C0C" w14:textId="77777777" w:rsidTr="00C25082">
        <w:tc>
          <w:tcPr>
            <w:tcW w:w="5098" w:type="dxa"/>
          </w:tcPr>
          <w:p w14:paraId="696144BA"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Elipsa předmětu</w:t>
            </w:r>
          </w:p>
        </w:tc>
        <w:tc>
          <w:tcPr>
            <w:tcW w:w="3402" w:type="dxa"/>
          </w:tcPr>
          <w:p w14:paraId="53967CEB" w14:textId="76FE27B8" w:rsidR="001C029E" w:rsidRDefault="00AE010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99</w:t>
            </w:r>
          </w:p>
        </w:tc>
      </w:tr>
      <w:tr w:rsidR="001C029E" w14:paraId="79D705CD" w14:textId="77777777" w:rsidTr="00C25082">
        <w:tc>
          <w:tcPr>
            <w:tcW w:w="5098" w:type="dxa"/>
          </w:tcPr>
          <w:p w14:paraId="5EFD98AE"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Elipsa predikátu</w:t>
            </w:r>
          </w:p>
        </w:tc>
        <w:tc>
          <w:tcPr>
            <w:tcW w:w="3402" w:type="dxa"/>
          </w:tcPr>
          <w:p w14:paraId="41D740A0" w14:textId="227B9B7A" w:rsidR="001C029E" w:rsidRDefault="00AE010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r>
      <w:tr w:rsidR="001C029E" w14:paraId="583A40F9" w14:textId="77777777" w:rsidTr="00C25082">
        <w:tc>
          <w:tcPr>
            <w:tcW w:w="5098" w:type="dxa"/>
          </w:tcPr>
          <w:p w14:paraId="490674D8"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Elipsa slovesa být ve slovesně-jmenném predikátu</w:t>
            </w:r>
          </w:p>
        </w:tc>
        <w:tc>
          <w:tcPr>
            <w:tcW w:w="3402" w:type="dxa"/>
          </w:tcPr>
          <w:p w14:paraId="17BD678D" w14:textId="2326F3F2" w:rsidR="001C029E" w:rsidRDefault="00AE0104"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1C029E" w14:paraId="2DAEA58B" w14:textId="77777777" w:rsidTr="00C25082">
        <w:tc>
          <w:tcPr>
            <w:tcW w:w="5098" w:type="dxa"/>
          </w:tcPr>
          <w:p w14:paraId="4DDB6580"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Apoziopeze</w:t>
            </w:r>
          </w:p>
        </w:tc>
        <w:tc>
          <w:tcPr>
            <w:tcW w:w="3402" w:type="dxa"/>
          </w:tcPr>
          <w:p w14:paraId="74D1BF8E" w14:textId="58DF50DF" w:rsidR="001C029E" w:rsidRDefault="00D6606A"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r w:rsidR="001C029E" w14:paraId="73EADD3D" w14:textId="77777777" w:rsidTr="00C25082">
        <w:tc>
          <w:tcPr>
            <w:tcW w:w="5098" w:type="dxa"/>
          </w:tcPr>
          <w:p w14:paraId="2011A22F" w14:textId="77777777" w:rsidR="001C029E" w:rsidRDefault="001C029E" w:rsidP="00C2508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Proziopeze</w:t>
            </w:r>
            <w:proofErr w:type="spellEnd"/>
          </w:p>
        </w:tc>
        <w:tc>
          <w:tcPr>
            <w:tcW w:w="3402" w:type="dxa"/>
          </w:tcPr>
          <w:p w14:paraId="5F87B2FF"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C029E" w14:paraId="60574DCE" w14:textId="77777777" w:rsidTr="00C25082">
        <w:tc>
          <w:tcPr>
            <w:tcW w:w="5098" w:type="dxa"/>
          </w:tcPr>
          <w:p w14:paraId="14366FFD"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Samostatný větný člen</w:t>
            </w:r>
          </w:p>
        </w:tc>
        <w:tc>
          <w:tcPr>
            <w:tcW w:w="3402" w:type="dxa"/>
          </w:tcPr>
          <w:p w14:paraId="0772F616" w14:textId="18F3FF63" w:rsidR="001C029E" w:rsidRDefault="00B2313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r>
      <w:tr w:rsidR="001C029E" w14:paraId="71825490" w14:textId="77777777" w:rsidTr="00C25082">
        <w:tc>
          <w:tcPr>
            <w:tcW w:w="5098" w:type="dxa"/>
          </w:tcPr>
          <w:p w14:paraId="1050D14C"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Parcelace výpovědi</w:t>
            </w:r>
          </w:p>
        </w:tc>
        <w:tc>
          <w:tcPr>
            <w:tcW w:w="3402" w:type="dxa"/>
          </w:tcPr>
          <w:p w14:paraId="077A14F3" w14:textId="67E2693A"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r>
      <w:tr w:rsidR="001C029E" w14:paraId="43B9886D" w14:textId="77777777" w:rsidTr="00C25082">
        <w:tc>
          <w:tcPr>
            <w:tcW w:w="5098" w:type="dxa"/>
          </w:tcPr>
          <w:p w14:paraId="2FF3118C"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Osamostatňování</w:t>
            </w:r>
          </w:p>
        </w:tc>
        <w:tc>
          <w:tcPr>
            <w:tcW w:w="3402" w:type="dxa"/>
          </w:tcPr>
          <w:p w14:paraId="1AF4FDCE" w14:textId="4BB38609"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1C029E" w14:paraId="353DF7A6" w14:textId="77777777" w:rsidTr="00C25082">
        <w:tc>
          <w:tcPr>
            <w:tcW w:w="5098" w:type="dxa"/>
          </w:tcPr>
          <w:p w14:paraId="3FB3871A"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Partikulizace</w:t>
            </w:r>
          </w:p>
        </w:tc>
        <w:tc>
          <w:tcPr>
            <w:tcW w:w="3402" w:type="dxa"/>
          </w:tcPr>
          <w:p w14:paraId="6552D18D" w14:textId="2190EEE2" w:rsidR="001C029E" w:rsidRDefault="00B2313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1C029E" w14:paraId="70E06E16" w14:textId="77777777" w:rsidTr="00C25082">
        <w:tc>
          <w:tcPr>
            <w:tcW w:w="5098" w:type="dxa"/>
          </w:tcPr>
          <w:p w14:paraId="25526496"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Opakování výrazů</w:t>
            </w:r>
          </w:p>
        </w:tc>
        <w:tc>
          <w:tcPr>
            <w:tcW w:w="3402" w:type="dxa"/>
          </w:tcPr>
          <w:p w14:paraId="64E99AB1" w14:textId="122FF871" w:rsidR="001C029E" w:rsidRDefault="00B2313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r>
      <w:tr w:rsidR="001C029E" w14:paraId="7C9AB1E1" w14:textId="77777777" w:rsidTr="00C25082">
        <w:tc>
          <w:tcPr>
            <w:tcW w:w="5098" w:type="dxa"/>
          </w:tcPr>
          <w:p w14:paraId="6CEC3082"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biografická</w:t>
            </w:r>
          </w:p>
        </w:tc>
        <w:tc>
          <w:tcPr>
            <w:tcW w:w="3402" w:type="dxa"/>
          </w:tcPr>
          <w:p w14:paraId="3C0DE86F" w14:textId="78B3A802" w:rsidR="001C029E"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1120</w:t>
            </w:r>
          </w:p>
        </w:tc>
      </w:tr>
      <w:tr w:rsidR="001C029E" w14:paraId="305B2EB0" w14:textId="77777777" w:rsidTr="00C25082">
        <w:tc>
          <w:tcPr>
            <w:tcW w:w="5098" w:type="dxa"/>
          </w:tcPr>
          <w:p w14:paraId="55A6F07C"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autorská</w:t>
            </w:r>
          </w:p>
        </w:tc>
        <w:tc>
          <w:tcPr>
            <w:tcW w:w="3402" w:type="dxa"/>
          </w:tcPr>
          <w:p w14:paraId="0064A6AF" w14:textId="2346CFE9" w:rsidR="001C029E"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202</w:t>
            </w:r>
          </w:p>
        </w:tc>
      </w:tr>
      <w:tr w:rsidR="001C029E" w14:paraId="37C6C091" w14:textId="77777777" w:rsidTr="00C25082">
        <w:tc>
          <w:tcPr>
            <w:tcW w:w="5098" w:type="dxa"/>
          </w:tcPr>
          <w:p w14:paraId="351AE8BC"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 zkratky</w:t>
            </w:r>
          </w:p>
        </w:tc>
        <w:tc>
          <w:tcPr>
            <w:tcW w:w="3402" w:type="dxa"/>
          </w:tcPr>
          <w:p w14:paraId="645F5181" w14:textId="11737315"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354</w:t>
            </w:r>
          </w:p>
        </w:tc>
      </w:tr>
      <w:tr w:rsidR="001C029E" w14:paraId="32B909E1" w14:textId="77777777" w:rsidTr="00C25082">
        <w:tc>
          <w:tcPr>
            <w:tcW w:w="5098" w:type="dxa"/>
          </w:tcPr>
          <w:p w14:paraId="5ED65A6F"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Parenteze – vysvětlivky</w:t>
            </w:r>
          </w:p>
        </w:tc>
        <w:tc>
          <w:tcPr>
            <w:tcW w:w="3402" w:type="dxa"/>
          </w:tcPr>
          <w:p w14:paraId="60583368" w14:textId="098C8C6D"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620</w:t>
            </w:r>
          </w:p>
        </w:tc>
      </w:tr>
      <w:tr w:rsidR="001C029E" w14:paraId="5D1FC8F7" w14:textId="77777777" w:rsidTr="00C25082">
        <w:tc>
          <w:tcPr>
            <w:tcW w:w="5098" w:type="dxa"/>
          </w:tcPr>
          <w:p w14:paraId="7FBCC231"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Substituce vedlejších vět</w:t>
            </w:r>
          </w:p>
        </w:tc>
        <w:tc>
          <w:tcPr>
            <w:tcW w:w="3402" w:type="dxa"/>
          </w:tcPr>
          <w:p w14:paraId="0772E09E" w14:textId="10D1521F" w:rsidR="001C029E" w:rsidRDefault="00D4094B" w:rsidP="000E6472">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r>
    </w:tbl>
    <w:p w14:paraId="5B1810EC" w14:textId="2D883439" w:rsidR="001C029E" w:rsidRPr="000E6472" w:rsidRDefault="000E6472" w:rsidP="000E6472">
      <w:pPr>
        <w:pStyle w:val="Titulek"/>
        <w:rPr>
          <w:rFonts w:ascii="Times New Roman" w:hAnsi="Times New Roman" w:cs="Times New Roman"/>
          <w:sz w:val="20"/>
          <w:szCs w:val="20"/>
        </w:rPr>
      </w:pPr>
      <w:r w:rsidRPr="000E6472">
        <w:rPr>
          <w:sz w:val="20"/>
          <w:szCs w:val="20"/>
        </w:rPr>
        <w:t xml:space="preserve">Tabulka </w:t>
      </w:r>
      <w:r w:rsidRPr="000E6472">
        <w:rPr>
          <w:sz w:val="20"/>
          <w:szCs w:val="20"/>
        </w:rPr>
        <w:fldChar w:fldCharType="begin"/>
      </w:r>
      <w:r w:rsidRPr="000E6472">
        <w:rPr>
          <w:sz w:val="20"/>
          <w:szCs w:val="20"/>
        </w:rPr>
        <w:instrText xml:space="preserve"> SEQ Tabulka \* ARABIC </w:instrText>
      </w:r>
      <w:r w:rsidRPr="000E6472">
        <w:rPr>
          <w:sz w:val="20"/>
          <w:szCs w:val="20"/>
        </w:rPr>
        <w:fldChar w:fldCharType="separate"/>
      </w:r>
      <w:r>
        <w:rPr>
          <w:noProof/>
          <w:sz w:val="20"/>
          <w:szCs w:val="20"/>
        </w:rPr>
        <w:t>5</w:t>
      </w:r>
      <w:r w:rsidRPr="000E6472">
        <w:rPr>
          <w:sz w:val="20"/>
          <w:szCs w:val="20"/>
        </w:rPr>
        <w:fldChar w:fldCharType="end"/>
      </w:r>
      <w:r w:rsidRPr="000E6472">
        <w:rPr>
          <w:sz w:val="20"/>
          <w:szCs w:val="20"/>
        </w:rPr>
        <w:t xml:space="preserve"> Motivované výpovědní modifikace v deníku Blesk</w:t>
      </w:r>
    </w:p>
    <w:p w14:paraId="31FD08F1" w14:textId="2035334F" w:rsidR="001C029E" w:rsidRDefault="001C029E"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Nemotivované výpovědní modifikace v</w:t>
      </w:r>
      <w:r w:rsidR="00D4094B">
        <w:rPr>
          <w:rFonts w:ascii="Times New Roman" w:hAnsi="Times New Roman" w:cs="Times New Roman"/>
          <w:sz w:val="24"/>
          <w:szCs w:val="24"/>
        </w:rPr>
        <w:t> </w:t>
      </w:r>
      <w:r>
        <w:rPr>
          <w:rFonts w:ascii="Times New Roman" w:hAnsi="Times New Roman" w:cs="Times New Roman"/>
          <w:sz w:val="24"/>
          <w:szCs w:val="24"/>
        </w:rPr>
        <w:t>deníku Blesk</w:t>
      </w:r>
    </w:p>
    <w:tbl>
      <w:tblPr>
        <w:tblStyle w:val="Mkatabulky"/>
        <w:tblW w:w="0" w:type="auto"/>
        <w:tblLook w:val="04A0" w:firstRow="1" w:lastRow="0" w:firstColumn="1" w:lastColumn="0" w:noHBand="0" w:noVBand="1"/>
      </w:tblPr>
      <w:tblGrid>
        <w:gridCol w:w="4531"/>
        <w:gridCol w:w="3969"/>
      </w:tblGrid>
      <w:tr w:rsidR="00C25082" w14:paraId="6211B6A7" w14:textId="77777777" w:rsidTr="00C25082">
        <w:tc>
          <w:tcPr>
            <w:tcW w:w="4531" w:type="dxa"/>
          </w:tcPr>
          <w:p w14:paraId="04931B63" w14:textId="139C8AA7" w:rsidR="00C25082" w:rsidRPr="008E5729" w:rsidRDefault="00C25082" w:rsidP="00C25082">
            <w:pPr>
              <w:spacing w:line="360" w:lineRule="auto"/>
              <w:jc w:val="both"/>
              <w:rPr>
                <w:rFonts w:ascii="Times New Roman" w:hAnsi="Times New Roman" w:cs="Times New Roman"/>
                <w:b/>
                <w:bCs/>
                <w:sz w:val="24"/>
                <w:szCs w:val="24"/>
              </w:rPr>
            </w:pPr>
            <w:r w:rsidRPr="008E5729">
              <w:rPr>
                <w:rFonts w:ascii="Times New Roman" w:hAnsi="Times New Roman" w:cs="Times New Roman"/>
                <w:b/>
                <w:bCs/>
                <w:sz w:val="24"/>
                <w:szCs w:val="24"/>
              </w:rPr>
              <w:t>Výpovědní modifikace</w:t>
            </w:r>
          </w:p>
        </w:tc>
        <w:tc>
          <w:tcPr>
            <w:tcW w:w="3969" w:type="dxa"/>
          </w:tcPr>
          <w:p w14:paraId="1A8E59A4" w14:textId="36166F50" w:rsidR="00C25082" w:rsidRPr="008E5729" w:rsidRDefault="00C25082" w:rsidP="00C25082">
            <w:pPr>
              <w:spacing w:line="360" w:lineRule="auto"/>
              <w:jc w:val="both"/>
              <w:rPr>
                <w:rFonts w:ascii="Times New Roman" w:hAnsi="Times New Roman" w:cs="Times New Roman"/>
                <w:b/>
                <w:bCs/>
                <w:sz w:val="24"/>
                <w:szCs w:val="24"/>
              </w:rPr>
            </w:pPr>
            <w:r w:rsidRPr="008E5729">
              <w:rPr>
                <w:rFonts w:ascii="Times New Roman" w:hAnsi="Times New Roman" w:cs="Times New Roman"/>
                <w:b/>
                <w:bCs/>
                <w:sz w:val="24"/>
                <w:szCs w:val="24"/>
              </w:rPr>
              <w:t>Celkem v</w:t>
            </w:r>
            <w:r w:rsidR="00D4094B" w:rsidRPr="008E5729">
              <w:rPr>
                <w:rFonts w:ascii="Times New Roman" w:hAnsi="Times New Roman" w:cs="Times New Roman"/>
                <w:b/>
                <w:bCs/>
                <w:sz w:val="24"/>
                <w:szCs w:val="24"/>
              </w:rPr>
              <w:t> </w:t>
            </w:r>
            <w:r w:rsidRPr="008E5729">
              <w:rPr>
                <w:rFonts w:ascii="Times New Roman" w:hAnsi="Times New Roman" w:cs="Times New Roman"/>
                <w:b/>
                <w:bCs/>
                <w:sz w:val="24"/>
                <w:szCs w:val="24"/>
              </w:rPr>
              <w:t>30 vydáních deníku Blesk</w:t>
            </w:r>
          </w:p>
        </w:tc>
      </w:tr>
      <w:tr w:rsidR="001C029E" w14:paraId="767A9CC7" w14:textId="77777777" w:rsidTr="00C25082">
        <w:tc>
          <w:tcPr>
            <w:tcW w:w="4531" w:type="dxa"/>
          </w:tcPr>
          <w:p w14:paraId="18FE941D"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Anakolut</w:t>
            </w:r>
          </w:p>
        </w:tc>
        <w:tc>
          <w:tcPr>
            <w:tcW w:w="3969" w:type="dxa"/>
          </w:tcPr>
          <w:p w14:paraId="7984CB5D" w14:textId="1EF08A4D" w:rsidR="001C029E" w:rsidRDefault="000C3253"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1C029E" w14:paraId="74620D23" w14:textId="77777777" w:rsidTr="00C25082">
        <w:tc>
          <w:tcPr>
            <w:tcW w:w="4531" w:type="dxa"/>
          </w:tcPr>
          <w:p w14:paraId="58DD7102"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Zeugma</w:t>
            </w:r>
          </w:p>
        </w:tc>
        <w:tc>
          <w:tcPr>
            <w:tcW w:w="3969" w:type="dxa"/>
          </w:tcPr>
          <w:p w14:paraId="4245372A" w14:textId="361F2B13" w:rsidR="001C029E" w:rsidRDefault="009C5335"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1C029E" w14:paraId="235E00BC" w14:textId="77777777" w:rsidTr="00C25082">
        <w:tc>
          <w:tcPr>
            <w:tcW w:w="4531" w:type="dxa"/>
          </w:tcPr>
          <w:p w14:paraId="709EF178"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Atrakce</w:t>
            </w:r>
          </w:p>
        </w:tc>
        <w:tc>
          <w:tcPr>
            <w:tcW w:w="3969" w:type="dxa"/>
          </w:tcPr>
          <w:p w14:paraId="1CA28F3E" w14:textId="25F37F58" w:rsidR="001C029E" w:rsidRDefault="00A3040B"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1C029E" w14:paraId="42E4BB2E" w14:textId="77777777" w:rsidTr="00C25082">
        <w:tc>
          <w:tcPr>
            <w:tcW w:w="4531" w:type="dxa"/>
          </w:tcPr>
          <w:p w14:paraId="684F0383"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Kontaminace vazeb</w:t>
            </w:r>
          </w:p>
        </w:tc>
        <w:tc>
          <w:tcPr>
            <w:tcW w:w="3969" w:type="dxa"/>
          </w:tcPr>
          <w:p w14:paraId="3A46A2EA" w14:textId="5A7AF7F4" w:rsidR="001C029E" w:rsidRDefault="000C3253"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9C5335">
              <w:rPr>
                <w:rFonts w:ascii="Times New Roman" w:hAnsi="Times New Roman" w:cs="Times New Roman"/>
                <w:sz w:val="24"/>
                <w:szCs w:val="24"/>
              </w:rPr>
              <w:t>3</w:t>
            </w:r>
          </w:p>
        </w:tc>
      </w:tr>
      <w:tr w:rsidR="001C029E" w14:paraId="1FD531AF" w14:textId="77777777" w:rsidTr="00C25082">
        <w:tc>
          <w:tcPr>
            <w:tcW w:w="4531" w:type="dxa"/>
          </w:tcPr>
          <w:p w14:paraId="5BEDBB2F" w14:textId="77777777" w:rsidR="001C029E" w:rsidRDefault="001C029E" w:rsidP="00C25082">
            <w:pPr>
              <w:spacing w:line="360" w:lineRule="auto"/>
              <w:jc w:val="both"/>
              <w:rPr>
                <w:rFonts w:ascii="Times New Roman" w:hAnsi="Times New Roman" w:cs="Times New Roman"/>
                <w:sz w:val="24"/>
                <w:szCs w:val="24"/>
              </w:rPr>
            </w:pPr>
            <w:r>
              <w:rPr>
                <w:rFonts w:ascii="Times New Roman" w:hAnsi="Times New Roman" w:cs="Times New Roman"/>
                <w:sz w:val="24"/>
                <w:szCs w:val="24"/>
              </w:rPr>
              <w:t>Nepravá syntaktická dvojice</w:t>
            </w:r>
          </w:p>
        </w:tc>
        <w:tc>
          <w:tcPr>
            <w:tcW w:w="3969" w:type="dxa"/>
          </w:tcPr>
          <w:p w14:paraId="4A32F45B" w14:textId="513E7D72" w:rsidR="001C029E" w:rsidRDefault="00D12248" w:rsidP="000E6472">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14:paraId="4F0F3DB4" w14:textId="6F01C647" w:rsidR="00480055" w:rsidRPr="000E6472" w:rsidRDefault="000E6472" w:rsidP="000E6472">
      <w:pPr>
        <w:pStyle w:val="Titulek"/>
        <w:rPr>
          <w:rFonts w:ascii="Times New Roman" w:hAnsi="Times New Roman" w:cs="Times New Roman"/>
          <w:sz w:val="20"/>
          <w:szCs w:val="20"/>
        </w:rPr>
      </w:pPr>
      <w:r w:rsidRPr="000E6472">
        <w:rPr>
          <w:sz w:val="20"/>
          <w:szCs w:val="20"/>
        </w:rPr>
        <w:t xml:space="preserve">Tabulka </w:t>
      </w:r>
      <w:r w:rsidRPr="000E6472">
        <w:rPr>
          <w:sz w:val="20"/>
          <w:szCs w:val="20"/>
        </w:rPr>
        <w:fldChar w:fldCharType="begin"/>
      </w:r>
      <w:r w:rsidRPr="000E6472">
        <w:rPr>
          <w:sz w:val="20"/>
          <w:szCs w:val="20"/>
        </w:rPr>
        <w:instrText xml:space="preserve"> SEQ Tabulka \* ARABIC </w:instrText>
      </w:r>
      <w:r w:rsidRPr="000E6472">
        <w:rPr>
          <w:sz w:val="20"/>
          <w:szCs w:val="20"/>
        </w:rPr>
        <w:fldChar w:fldCharType="separate"/>
      </w:r>
      <w:r w:rsidRPr="000E6472">
        <w:rPr>
          <w:noProof/>
          <w:sz w:val="20"/>
          <w:szCs w:val="20"/>
        </w:rPr>
        <w:t>6</w:t>
      </w:r>
      <w:r w:rsidRPr="000E6472">
        <w:rPr>
          <w:sz w:val="20"/>
          <w:szCs w:val="20"/>
        </w:rPr>
        <w:fldChar w:fldCharType="end"/>
      </w:r>
      <w:r w:rsidRPr="000E6472">
        <w:rPr>
          <w:sz w:val="20"/>
          <w:szCs w:val="20"/>
        </w:rPr>
        <w:t xml:space="preserve"> Nemotivované výpovědní modifikace v deníku Blesk</w:t>
      </w:r>
    </w:p>
    <w:p w14:paraId="60AB4141" w14:textId="77777777" w:rsidR="00E4410F" w:rsidRDefault="00702D76"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třetím zkoumaném médiu, tedy v bulvárním deníku Blesk, se vyskytovala nejvíce parenteze (2296 případů). </w:t>
      </w:r>
    </w:p>
    <w:p w14:paraId="19CC0E9A" w14:textId="4E81B28A" w:rsidR="00702D76" w:rsidRDefault="00702D76"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je dáno tím, že autoři článků v tomto periodiku hojně nadužívají biografické vsuvky</w:t>
      </w:r>
      <w:r w:rsidR="00AD179A">
        <w:rPr>
          <w:rFonts w:ascii="Times New Roman" w:hAnsi="Times New Roman" w:cs="Times New Roman"/>
          <w:sz w:val="24"/>
          <w:szCs w:val="24"/>
        </w:rPr>
        <w:t xml:space="preserve">, zejména věk a politickou příslušnost. Také, vzhledem k cílovým čtenářům, novináři používají často vysvětlivky a autorské komentáře – v tomto deníku je téměř 4x větší výskyt vysvětlivek než v Lidových novinách. Souvisí to s tím, že novináři mají představu o recipientech svých sdělení, předpokládají jistou úroveň jejich vzdělání, a tudíž obsah zprávy vždy upravují tak, aby jim čtenáři </w:t>
      </w:r>
      <w:r w:rsidR="00AE0104">
        <w:rPr>
          <w:rFonts w:ascii="Times New Roman" w:hAnsi="Times New Roman" w:cs="Times New Roman"/>
          <w:sz w:val="24"/>
          <w:szCs w:val="24"/>
        </w:rPr>
        <w:t>rozuměli</w:t>
      </w:r>
      <w:r w:rsidR="00AD179A">
        <w:rPr>
          <w:rFonts w:ascii="Times New Roman" w:hAnsi="Times New Roman" w:cs="Times New Roman"/>
          <w:sz w:val="24"/>
          <w:szCs w:val="24"/>
        </w:rPr>
        <w:t>.</w:t>
      </w:r>
    </w:p>
    <w:p w14:paraId="6C3057FC" w14:textId="20B09398" w:rsidR="00AD179A" w:rsidRDefault="00AD179A"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Naproti tomu ubylo v deníku Blesk užití elipsy</w:t>
      </w:r>
      <w:r w:rsidR="00AE0104">
        <w:rPr>
          <w:rFonts w:ascii="Times New Roman" w:hAnsi="Times New Roman" w:cs="Times New Roman"/>
          <w:sz w:val="24"/>
          <w:szCs w:val="24"/>
        </w:rPr>
        <w:t xml:space="preserve"> (</w:t>
      </w:r>
      <w:r>
        <w:rPr>
          <w:rFonts w:ascii="Times New Roman" w:hAnsi="Times New Roman" w:cs="Times New Roman"/>
          <w:sz w:val="24"/>
          <w:szCs w:val="24"/>
        </w:rPr>
        <w:t>celkem 8</w:t>
      </w:r>
      <w:r w:rsidR="00AE0104">
        <w:rPr>
          <w:rFonts w:ascii="Times New Roman" w:hAnsi="Times New Roman" w:cs="Times New Roman"/>
          <w:sz w:val="24"/>
          <w:szCs w:val="24"/>
        </w:rPr>
        <w:t>04x). Je to dáno zejména tím, že zprávy v Blesku nejsou příliš dlouhé, jsou často hojně členěné na odstavce, tudíž není nutné používat v takové míře výpustky podmětu, předmětu nebo predikátu.</w:t>
      </w:r>
    </w:p>
    <w:p w14:paraId="311AF879" w14:textId="6BF233A4" w:rsidR="00AE0104" w:rsidRDefault="00AE0104"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Naopak vzrostl počet apoziopezí (3</w:t>
      </w:r>
      <w:r w:rsidR="00DB1517">
        <w:rPr>
          <w:rFonts w:ascii="Times New Roman" w:hAnsi="Times New Roman" w:cs="Times New Roman"/>
          <w:sz w:val="24"/>
          <w:szCs w:val="24"/>
        </w:rPr>
        <w:t>6</w:t>
      </w:r>
      <w:r>
        <w:rPr>
          <w:rFonts w:ascii="Times New Roman" w:hAnsi="Times New Roman" w:cs="Times New Roman"/>
          <w:sz w:val="24"/>
          <w:szCs w:val="24"/>
        </w:rPr>
        <w:t xml:space="preserve"> případů). Apoziopeze</w:t>
      </w:r>
      <w:r w:rsidR="008B31D4">
        <w:rPr>
          <w:rFonts w:ascii="Times New Roman" w:hAnsi="Times New Roman" w:cs="Times New Roman"/>
          <w:sz w:val="24"/>
          <w:szCs w:val="24"/>
        </w:rPr>
        <w:t xml:space="preserve"> je dána subjektivními faktory autora zprávy, je</w:t>
      </w:r>
      <w:r>
        <w:rPr>
          <w:rFonts w:ascii="Times New Roman" w:hAnsi="Times New Roman" w:cs="Times New Roman"/>
          <w:sz w:val="24"/>
          <w:szCs w:val="24"/>
        </w:rPr>
        <w:t xml:space="preserve"> tu využívána jako jeden z nástrojů persvaze, kdy se autoř</w:t>
      </w:r>
      <w:r w:rsidR="0006000E">
        <w:rPr>
          <w:rFonts w:ascii="Times New Roman" w:hAnsi="Times New Roman" w:cs="Times New Roman"/>
          <w:sz w:val="24"/>
          <w:szCs w:val="24"/>
        </w:rPr>
        <w:t xml:space="preserve">i sdělení snaží </w:t>
      </w:r>
      <w:r w:rsidR="008B31D4">
        <w:rPr>
          <w:rFonts w:ascii="Times New Roman" w:hAnsi="Times New Roman" w:cs="Times New Roman"/>
          <w:sz w:val="24"/>
          <w:szCs w:val="24"/>
        </w:rPr>
        <w:t>pomocí ní získat čtenáře a ovlivňovat jeho emoce. To samé by se dalo říct i o dalších výpovědních modifikacích, jako je parcelace výpovědi, osamostatňování a opakování výrazů. I zde došlo v případě deníku Blesk k navýšení výskytu jejich četnosti. I v těchto případech jde hlavně o vtáhnutí čtenáře, o vyvolání určité citové odezvy. Bulvární média pracují zejména s emocemi, útočí na city a základní lidské pudy, tudíž se takové výsledky analýzy daly očekávat.</w:t>
      </w:r>
    </w:p>
    <w:p w14:paraId="6BC6BB3D" w14:textId="27CDAF57" w:rsidR="008B31D4" w:rsidRDefault="008B31D4" w:rsidP="009F25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 se týče nemotivovaných </w:t>
      </w:r>
      <w:r w:rsidR="00D12248">
        <w:rPr>
          <w:rFonts w:ascii="Times New Roman" w:hAnsi="Times New Roman" w:cs="Times New Roman"/>
          <w:sz w:val="24"/>
          <w:szCs w:val="24"/>
        </w:rPr>
        <w:t>odchylek</w:t>
      </w:r>
      <w:r>
        <w:rPr>
          <w:rFonts w:ascii="Times New Roman" w:hAnsi="Times New Roman" w:cs="Times New Roman"/>
          <w:sz w:val="24"/>
          <w:szCs w:val="24"/>
        </w:rPr>
        <w:t xml:space="preserve">, těch jsme ve všech zkoumaných vydáních tohoto periodika nalezli celkem </w:t>
      </w:r>
      <w:r w:rsidR="000C3253">
        <w:rPr>
          <w:rFonts w:ascii="Times New Roman" w:hAnsi="Times New Roman" w:cs="Times New Roman"/>
          <w:sz w:val="24"/>
          <w:szCs w:val="24"/>
        </w:rPr>
        <w:t>3</w:t>
      </w:r>
      <w:r w:rsidR="00DB1517">
        <w:rPr>
          <w:rFonts w:ascii="Times New Roman" w:hAnsi="Times New Roman" w:cs="Times New Roman"/>
          <w:sz w:val="24"/>
          <w:szCs w:val="24"/>
        </w:rPr>
        <w:t>2</w:t>
      </w:r>
      <w:r>
        <w:rPr>
          <w:rFonts w:ascii="Times New Roman" w:hAnsi="Times New Roman" w:cs="Times New Roman"/>
          <w:sz w:val="24"/>
          <w:szCs w:val="24"/>
        </w:rPr>
        <w:t>.</w:t>
      </w:r>
      <w:r w:rsidR="00D12248">
        <w:rPr>
          <w:rFonts w:ascii="Times New Roman" w:hAnsi="Times New Roman" w:cs="Times New Roman"/>
          <w:sz w:val="24"/>
          <w:szCs w:val="24"/>
        </w:rPr>
        <w:t xml:space="preserve"> </w:t>
      </w:r>
      <w:r w:rsidR="000C3253">
        <w:rPr>
          <w:rFonts w:ascii="Times New Roman" w:hAnsi="Times New Roman" w:cs="Times New Roman"/>
          <w:sz w:val="24"/>
          <w:szCs w:val="24"/>
        </w:rPr>
        <w:t>Vzhledem k bulvárnímu charakteru deníku to není příliš vysoké číslo, a to zejména proto, že</w:t>
      </w:r>
      <w:r w:rsidR="00D12248">
        <w:rPr>
          <w:rFonts w:ascii="Times New Roman" w:hAnsi="Times New Roman" w:cs="Times New Roman"/>
          <w:sz w:val="24"/>
          <w:szCs w:val="24"/>
        </w:rPr>
        <w:t xml:space="preserve"> se v tomto typu média nevyskytují tak často složité, rozvité </w:t>
      </w:r>
      <w:r w:rsidR="000C3253">
        <w:rPr>
          <w:rFonts w:ascii="Times New Roman" w:hAnsi="Times New Roman" w:cs="Times New Roman"/>
          <w:sz w:val="24"/>
          <w:szCs w:val="24"/>
        </w:rPr>
        <w:t xml:space="preserve">věty, a tudíž </w:t>
      </w:r>
      <w:r w:rsidR="00D12248">
        <w:rPr>
          <w:rFonts w:ascii="Times New Roman" w:hAnsi="Times New Roman" w:cs="Times New Roman"/>
          <w:sz w:val="24"/>
          <w:szCs w:val="24"/>
        </w:rPr>
        <w:t xml:space="preserve">není ani mnoho příležitostí k vytvoření nemotivovaných modifikací. </w:t>
      </w:r>
      <w:r w:rsidR="000C3253">
        <w:rPr>
          <w:rFonts w:ascii="Times New Roman" w:hAnsi="Times New Roman" w:cs="Times New Roman"/>
          <w:sz w:val="24"/>
          <w:szCs w:val="24"/>
        </w:rPr>
        <w:t>Přesto nejvíce docházelo ke kontaminaci vazeb.</w:t>
      </w:r>
      <w:r w:rsidR="000C3253" w:rsidRPr="000C3253">
        <w:rPr>
          <w:rFonts w:ascii="Times New Roman" w:hAnsi="Times New Roman" w:cs="Times New Roman"/>
          <w:sz w:val="24"/>
          <w:szCs w:val="24"/>
        </w:rPr>
        <w:t xml:space="preserve"> </w:t>
      </w:r>
      <w:r w:rsidR="000C3253">
        <w:rPr>
          <w:rFonts w:ascii="Times New Roman" w:hAnsi="Times New Roman" w:cs="Times New Roman"/>
          <w:sz w:val="24"/>
          <w:szCs w:val="24"/>
        </w:rPr>
        <w:t>To může být zapříčiněno d</w:t>
      </w:r>
      <w:r w:rsidR="000C3253" w:rsidRPr="000C3253">
        <w:rPr>
          <w:rFonts w:ascii="Times New Roman" w:hAnsi="Times New Roman" w:cs="Times New Roman"/>
          <w:sz w:val="24"/>
          <w:szCs w:val="24"/>
        </w:rPr>
        <w:t>louhodobým používáním určité kontaminace</w:t>
      </w:r>
      <w:r w:rsidR="000C3253">
        <w:rPr>
          <w:rFonts w:ascii="Times New Roman" w:hAnsi="Times New Roman" w:cs="Times New Roman"/>
          <w:sz w:val="24"/>
          <w:szCs w:val="24"/>
        </w:rPr>
        <w:t>, ze které následně</w:t>
      </w:r>
      <w:r w:rsidR="000C3253" w:rsidRPr="000C3253">
        <w:rPr>
          <w:rFonts w:ascii="Times New Roman" w:hAnsi="Times New Roman" w:cs="Times New Roman"/>
          <w:sz w:val="24"/>
          <w:szCs w:val="24"/>
        </w:rPr>
        <w:t xml:space="preserve"> vzniká módní trend, který kontaminaci šíří ještě dál, až nakonec </w:t>
      </w:r>
      <w:r w:rsidR="000C3253">
        <w:rPr>
          <w:rFonts w:ascii="Times New Roman" w:hAnsi="Times New Roman" w:cs="Times New Roman"/>
          <w:sz w:val="24"/>
          <w:szCs w:val="24"/>
        </w:rPr>
        <w:t>velmi malé množství</w:t>
      </w:r>
      <w:r w:rsidR="000C3253" w:rsidRPr="000C3253">
        <w:rPr>
          <w:rFonts w:ascii="Times New Roman" w:hAnsi="Times New Roman" w:cs="Times New Roman"/>
          <w:sz w:val="24"/>
          <w:szCs w:val="24"/>
        </w:rPr>
        <w:t xml:space="preserve"> lidí opravdu zná správnou podobu dané vazb</w:t>
      </w:r>
      <w:r w:rsidR="000C3253">
        <w:rPr>
          <w:rFonts w:ascii="Times New Roman" w:hAnsi="Times New Roman" w:cs="Times New Roman"/>
          <w:sz w:val="24"/>
          <w:szCs w:val="24"/>
        </w:rPr>
        <w:t xml:space="preserve">y. Za velmi alarmující by se pak dala považovat přítomnost několika anakolutů, na které jsme při analýze narazili. </w:t>
      </w:r>
      <w:r w:rsidR="00E4410F" w:rsidRPr="00E4410F">
        <w:rPr>
          <w:rFonts w:ascii="Times New Roman" w:hAnsi="Times New Roman" w:cs="Times New Roman"/>
          <w:sz w:val="24"/>
          <w:szCs w:val="24"/>
        </w:rPr>
        <w:t>Typicky se anakolut vyskytuje v neformálních mluvených projevech, v nichž nemá mluvčí svou řeč připravenou. V psaném projevu je</w:t>
      </w:r>
      <w:r w:rsidR="00E4410F">
        <w:rPr>
          <w:rFonts w:ascii="Times New Roman" w:hAnsi="Times New Roman" w:cs="Times New Roman"/>
          <w:sz w:val="24"/>
          <w:szCs w:val="24"/>
        </w:rPr>
        <w:t xml:space="preserve"> pak</w:t>
      </w:r>
      <w:r w:rsidR="00E4410F" w:rsidRPr="00E4410F">
        <w:rPr>
          <w:rFonts w:ascii="Times New Roman" w:hAnsi="Times New Roman" w:cs="Times New Roman"/>
          <w:sz w:val="24"/>
          <w:szCs w:val="24"/>
        </w:rPr>
        <w:t xml:space="preserve"> možné anakolut považovat za jazykovou chybu.</w:t>
      </w:r>
    </w:p>
    <w:p w14:paraId="0435A3B6" w14:textId="294A7C5E" w:rsidR="008B31D4" w:rsidRDefault="008B31D4" w:rsidP="009F254A">
      <w:pPr>
        <w:spacing w:line="360" w:lineRule="auto"/>
        <w:jc w:val="both"/>
        <w:rPr>
          <w:rFonts w:ascii="Times New Roman" w:hAnsi="Times New Roman" w:cs="Times New Roman"/>
          <w:sz w:val="24"/>
          <w:szCs w:val="24"/>
        </w:rPr>
      </w:pPr>
    </w:p>
    <w:p w14:paraId="26070013" w14:textId="77777777" w:rsidR="00E4410F" w:rsidRDefault="00E4410F">
      <w:pPr>
        <w:rPr>
          <w:rFonts w:ascii="Times New Roman" w:hAnsi="Times New Roman" w:cs="Times New Roman"/>
          <w:sz w:val="24"/>
          <w:szCs w:val="24"/>
        </w:rPr>
      </w:pPr>
      <w:r>
        <w:rPr>
          <w:rFonts w:ascii="Times New Roman" w:hAnsi="Times New Roman" w:cs="Times New Roman"/>
          <w:sz w:val="24"/>
          <w:szCs w:val="24"/>
        </w:rPr>
        <w:br w:type="page"/>
      </w:r>
    </w:p>
    <w:p w14:paraId="0994F054" w14:textId="25388F29" w:rsidR="00932B83" w:rsidRDefault="00932B83" w:rsidP="00ED34C6">
      <w:pPr>
        <w:pStyle w:val="Nadpis2"/>
        <w:numPr>
          <w:ilvl w:val="1"/>
          <w:numId w:val="7"/>
        </w:numPr>
      </w:pPr>
      <w:bookmarkStart w:id="30" w:name="_Toc44659607"/>
      <w:r>
        <w:lastRenderedPageBreak/>
        <w:t>Srovnání výskytu výpovědních modifikací v seriózním a bulvárním tisku</w:t>
      </w:r>
      <w:bookmarkEnd w:id="30"/>
    </w:p>
    <w:p w14:paraId="0814E8ED" w14:textId="77777777" w:rsidR="00ED34C6" w:rsidRPr="00ED34C6" w:rsidRDefault="00ED34C6" w:rsidP="00ED34C6">
      <w:pPr>
        <w:pStyle w:val="Odstavecseseznamem"/>
        <w:ind w:left="405"/>
      </w:pPr>
    </w:p>
    <w:p w14:paraId="63E6D0FA" w14:textId="77777777" w:rsidR="000E6472" w:rsidRDefault="00932B83" w:rsidP="000E6472">
      <w:pPr>
        <w:keepNext/>
        <w:spacing w:line="360" w:lineRule="auto"/>
        <w:jc w:val="both"/>
      </w:pPr>
      <w:r>
        <w:rPr>
          <w:rFonts w:ascii="Times New Roman" w:hAnsi="Times New Roman" w:cs="Times New Roman"/>
          <w:noProof/>
          <w:sz w:val="24"/>
          <w:szCs w:val="24"/>
        </w:rPr>
        <w:drawing>
          <wp:inline distT="0" distB="0" distL="0" distR="0" wp14:anchorId="05AFCF71" wp14:editId="0F4916BC">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6A4388" w14:textId="64F77AE2" w:rsidR="00932B83" w:rsidRPr="000E6472" w:rsidRDefault="000E6472" w:rsidP="000E6472">
      <w:pPr>
        <w:pStyle w:val="Titulek"/>
        <w:jc w:val="both"/>
        <w:rPr>
          <w:rFonts w:ascii="Times New Roman" w:hAnsi="Times New Roman" w:cs="Times New Roman"/>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1</w:t>
      </w:r>
      <w:r w:rsidRPr="000E6472">
        <w:rPr>
          <w:sz w:val="20"/>
          <w:szCs w:val="20"/>
        </w:rPr>
        <w:fldChar w:fldCharType="end"/>
      </w:r>
      <w:r>
        <w:rPr>
          <w:sz w:val="20"/>
          <w:szCs w:val="20"/>
        </w:rPr>
        <w:t xml:space="preserve"> </w:t>
      </w:r>
      <w:r w:rsidRPr="000E6472">
        <w:rPr>
          <w:sz w:val="20"/>
          <w:szCs w:val="20"/>
        </w:rPr>
        <w:t>Srovnání četnosti výskytu motivovaných výpovědních modifikací</w:t>
      </w:r>
    </w:p>
    <w:p w14:paraId="28FA66BF" w14:textId="77777777" w:rsidR="000E6472" w:rsidRDefault="00932B83" w:rsidP="000E6472">
      <w:pPr>
        <w:keepNext/>
        <w:spacing w:line="360" w:lineRule="auto"/>
        <w:jc w:val="both"/>
      </w:pPr>
      <w:r>
        <w:rPr>
          <w:rFonts w:ascii="Times New Roman" w:hAnsi="Times New Roman" w:cs="Times New Roman"/>
          <w:noProof/>
          <w:sz w:val="24"/>
          <w:szCs w:val="24"/>
        </w:rPr>
        <w:drawing>
          <wp:inline distT="0" distB="0" distL="0" distR="0" wp14:anchorId="01D6BA75" wp14:editId="65A890D7">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0BEE8F" w14:textId="6BA13314" w:rsidR="00932B83" w:rsidRPr="000E6472" w:rsidRDefault="000E6472" w:rsidP="000E6472">
      <w:pPr>
        <w:pStyle w:val="Titulek"/>
        <w:jc w:val="both"/>
        <w:rPr>
          <w:rFonts w:ascii="Times New Roman" w:hAnsi="Times New Roman" w:cs="Times New Roman"/>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2</w:t>
      </w:r>
      <w:r w:rsidRPr="000E6472">
        <w:rPr>
          <w:sz w:val="20"/>
          <w:szCs w:val="20"/>
        </w:rPr>
        <w:fldChar w:fldCharType="end"/>
      </w:r>
      <w:r w:rsidRPr="000E6472">
        <w:rPr>
          <w:sz w:val="20"/>
          <w:szCs w:val="20"/>
        </w:rPr>
        <w:t xml:space="preserve"> Srovnání četnosti výskytu nemotivovaných výpovědních modifikací</w:t>
      </w:r>
    </w:p>
    <w:p w14:paraId="6D02CACD" w14:textId="77777777" w:rsidR="00932B83" w:rsidRPr="00CC0AC2" w:rsidRDefault="00932B83" w:rsidP="009F254A">
      <w:pPr>
        <w:spacing w:line="360" w:lineRule="auto"/>
        <w:jc w:val="both"/>
        <w:rPr>
          <w:rFonts w:ascii="Times New Roman" w:hAnsi="Times New Roman" w:cs="Times New Roman"/>
          <w:sz w:val="24"/>
          <w:szCs w:val="24"/>
        </w:rPr>
      </w:pPr>
    </w:p>
    <w:p w14:paraId="08FD41A8" w14:textId="77777777" w:rsidR="00090238" w:rsidRDefault="009C5335" w:rsidP="00162D27">
      <w:pPr>
        <w:spacing w:line="360" w:lineRule="auto"/>
        <w:rPr>
          <w:rFonts w:ascii="Times New Roman" w:hAnsi="Times New Roman" w:cs="Times New Roman"/>
          <w:iCs/>
          <w:sz w:val="24"/>
          <w:szCs w:val="24"/>
        </w:rPr>
      </w:pPr>
      <w:r>
        <w:rPr>
          <w:rFonts w:ascii="Times New Roman" w:hAnsi="Times New Roman" w:cs="Times New Roman"/>
          <w:iCs/>
          <w:sz w:val="24"/>
          <w:szCs w:val="24"/>
        </w:rPr>
        <w:lastRenderedPageBreak/>
        <w:t>Z uvedených grafů lze vyčíst jasné rozdíly v užívání motivovaných a nemotivovaných odchylek v publicistických textech. Jak se dalo očekávat, nejvíce modifikací se vyskytuje v bulvárním deníku Blesk.</w:t>
      </w:r>
    </w:p>
    <w:p w14:paraId="7AC9AC47" w14:textId="784EA5CD" w:rsidR="00E85710" w:rsidRDefault="009C5335" w:rsidP="005324DF">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Je to dán</w:t>
      </w:r>
      <w:r w:rsidR="00090238">
        <w:rPr>
          <w:rFonts w:ascii="Times New Roman" w:hAnsi="Times New Roman" w:cs="Times New Roman"/>
          <w:iCs/>
          <w:sz w:val="24"/>
          <w:szCs w:val="24"/>
        </w:rPr>
        <w:t>o</w:t>
      </w:r>
      <w:r>
        <w:rPr>
          <w:rFonts w:ascii="Times New Roman" w:hAnsi="Times New Roman" w:cs="Times New Roman"/>
          <w:iCs/>
          <w:sz w:val="24"/>
          <w:szCs w:val="24"/>
        </w:rPr>
        <w:t xml:space="preserve"> zejména jeho charakterem, povahou, kdy se na vyšší míře podílu</w:t>
      </w:r>
      <w:r w:rsidR="005324DF">
        <w:rPr>
          <w:rFonts w:ascii="Times New Roman" w:hAnsi="Times New Roman" w:cs="Times New Roman"/>
          <w:iCs/>
          <w:sz w:val="24"/>
          <w:szCs w:val="24"/>
        </w:rPr>
        <w:t xml:space="preserve"> </w:t>
      </w:r>
      <w:r w:rsidR="009B6053">
        <w:rPr>
          <w:rFonts w:ascii="Times New Roman" w:hAnsi="Times New Roman" w:cs="Times New Roman"/>
          <w:iCs/>
          <w:sz w:val="24"/>
          <w:szCs w:val="24"/>
        </w:rPr>
        <w:t>výpovědních modifikací</w:t>
      </w:r>
      <w:r>
        <w:rPr>
          <w:rFonts w:ascii="Times New Roman" w:hAnsi="Times New Roman" w:cs="Times New Roman"/>
          <w:iCs/>
          <w:sz w:val="24"/>
          <w:szCs w:val="24"/>
        </w:rPr>
        <w:t xml:space="preserve"> podílí určitá potřeba co největší aktuálnosti a kvantity, na úkor kvality článků. </w:t>
      </w:r>
    </w:p>
    <w:p w14:paraId="19881BB5" w14:textId="4A9DE6B2" w:rsidR="00562DE3" w:rsidRDefault="00DB1517" w:rsidP="005324DF">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V bulvárních médiích dochází k procesu zjednodušování zpráv, chybí jim patřičný kontext, jsou prezentovány stylem a jazykem typickým pro oblast populární kultury.</w:t>
      </w:r>
      <w:r w:rsidR="00713F15">
        <w:rPr>
          <w:rFonts w:ascii="Times New Roman" w:hAnsi="Times New Roman" w:cs="Times New Roman"/>
          <w:iCs/>
          <w:sz w:val="24"/>
          <w:szCs w:val="24"/>
        </w:rPr>
        <w:t xml:space="preserve"> Zároveň se ve všech třech zkoumaných period</w:t>
      </w:r>
      <w:r w:rsidR="00CD38FD">
        <w:rPr>
          <w:rFonts w:ascii="Times New Roman" w:hAnsi="Times New Roman" w:cs="Times New Roman"/>
          <w:iCs/>
          <w:sz w:val="24"/>
          <w:szCs w:val="24"/>
        </w:rPr>
        <w:t>ikách</w:t>
      </w:r>
      <w:r w:rsidR="00713F15">
        <w:rPr>
          <w:rFonts w:ascii="Times New Roman" w:hAnsi="Times New Roman" w:cs="Times New Roman"/>
          <w:iCs/>
          <w:sz w:val="24"/>
          <w:szCs w:val="24"/>
        </w:rPr>
        <w:t xml:space="preserve"> často objevovaly motivované odchylky, které nejsou považovány za chyby, naopak v některých případech pomáhají dotvářet smysluplnost článků, jejich stručnost díky vynechávání již </w:t>
      </w:r>
      <w:r w:rsidR="005324DF">
        <w:rPr>
          <w:rFonts w:ascii="Times New Roman" w:hAnsi="Times New Roman" w:cs="Times New Roman"/>
          <w:iCs/>
          <w:sz w:val="24"/>
          <w:szCs w:val="24"/>
        </w:rPr>
        <w:t>nadbytečných výrazů.</w:t>
      </w:r>
    </w:p>
    <w:p w14:paraId="729AB075" w14:textId="77777777" w:rsidR="003F4B5A" w:rsidRDefault="003F4B5A" w:rsidP="009651A0">
      <w:pPr>
        <w:rPr>
          <w:rFonts w:ascii="Times New Roman" w:hAnsi="Times New Roman" w:cs="Times New Roman"/>
          <w:iCs/>
          <w:sz w:val="24"/>
          <w:szCs w:val="24"/>
        </w:rPr>
      </w:pPr>
    </w:p>
    <w:p w14:paraId="1B4647E6" w14:textId="5164E435" w:rsidR="00C25082" w:rsidRDefault="00C25082" w:rsidP="00ED34C6">
      <w:pPr>
        <w:pStyle w:val="Nadpis2"/>
        <w:numPr>
          <w:ilvl w:val="1"/>
          <w:numId w:val="7"/>
        </w:numPr>
      </w:pPr>
      <w:bookmarkStart w:id="31" w:name="_Toc44659608"/>
      <w:r>
        <w:t>Výskyt výpovědních modifikací v</w:t>
      </w:r>
      <w:r w:rsidR="00D4094B">
        <w:t> </w:t>
      </w:r>
      <w:r>
        <w:t xml:space="preserve">publicistických </w:t>
      </w:r>
      <w:r w:rsidR="00ED34C6">
        <w:t>žánrech</w:t>
      </w:r>
      <w:bookmarkEnd w:id="31"/>
    </w:p>
    <w:p w14:paraId="4F000370" w14:textId="77777777" w:rsidR="00ED34C6" w:rsidRPr="00ED34C6" w:rsidRDefault="00ED34C6" w:rsidP="00E32BB4">
      <w:pPr>
        <w:pStyle w:val="Odstavecseseznamem"/>
        <w:ind w:left="405"/>
        <w:jc w:val="both"/>
      </w:pPr>
    </w:p>
    <w:p w14:paraId="00BA010A" w14:textId="418A57CE" w:rsidR="003F4EB6" w:rsidRDefault="00C25082" w:rsidP="00E32BB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Jak jsme již zmínili v</w:t>
      </w:r>
      <w:r w:rsidR="00D4094B">
        <w:rPr>
          <w:rFonts w:ascii="Times New Roman" w:hAnsi="Times New Roman" w:cs="Times New Roman"/>
          <w:iCs/>
          <w:sz w:val="24"/>
          <w:szCs w:val="24"/>
        </w:rPr>
        <w:t> </w:t>
      </w:r>
      <w:r>
        <w:rPr>
          <w:rFonts w:ascii="Times New Roman" w:hAnsi="Times New Roman" w:cs="Times New Roman"/>
          <w:iCs/>
          <w:sz w:val="24"/>
          <w:szCs w:val="24"/>
        </w:rPr>
        <w:t>teoretické části, existuje několik typů publicistických textů</w:t>
      </w:r>
      <w:r w:rsidR="0077649F">
        <w:rPr>
          <w:rFonts w:ascii="Times New Roman" w:hAnsi="Times New Roman" w:cs="Times New Roman"/>
          <w:iCs/>
          <w:sz w:val="24"/>
          <w:szCs w:val="24"/>
        </w:rPr>
        <w:t>. Články v</w:t>
      </w:r>
      <w:r w:rsidR="00D4094B">
        <w:rPr>
          <w:rFonts w:ascii="Times New Roman" w:hAnsi="Times New Roman" w:cs="Times New Roman"/>
          <w:iCs/>
          <w:sz w:val="24"/>
          <w:szCs w:val="24"/>
        </w:rPr>
        <w:t> </w:t>
      </w:r>
      <w:r w:rsidR="0077649F">
        <w:rPr>
          <w:rFonts w:ascii="Times New Roman" w:hAnsi="Times New Roman" w:cs="Times New Roman"/>
          <w:iCs/>
          <w:sz w:val="24"/>
          <w:szCs w:val="24"/>
        </w:rPr>
        <w:t>novinových denících tak mohou náležet do zpravodajského, analytického, či beletristického stylu. V</w:t>
      </w:r>
      <w:r w:rsidR="00D4094B">
        <w:rPr>
          <w:rFonts w:ascii="Times New Roman" w:hAnsi="Times New Roman" w:cs="Times New Roman"/>
          <w:iCs/>
          <w:sz w:val="24"/>
          <w:szCs w:val="24"/>
        </w:rPr>
        <w:t> </w:t>
      </w:r>
      <w:r w:rsidR="0077649F">
        <w:rPr>
          <w:rFonts w:ascii="Times New Roman" w:hAnsi="Times New Roman" w:cs="Times New Roman"/>
          <w:iCs/>
          <w:sz w:val="24"/>
          <w:szCs w:val="24"/>
        </w:rPr>
        <w:t>naší analýze jsme zkoumali právě i výskyt výpovědních modifikací v</w:t>
      </w:r>
      <w:r w:rsidR="00D4094B">
        <w:rPr>
          <w:rFonts w:ascii="Times New Roman" w:hAnsi="Times New Roman" w:cs="Times New Roman"/>
          <w:iCs/>
          <w:sz w:val="24"/>
          <w:szCs w:val="24"/>
        </w:rPr>
        <w:t> </w:t>
      </w:r>
      <w:r w:rsidR="0077649F">
        <w:rPr>
          <w:rFonts w:ascii="Times New Roman" w:hAnsi="Times New Roman" w:cs="Times New Roman"/>
          <w:iCs/>
          <w:sz w:val="24"/>
          <w:szCs w:val="24"/>
        </w:rPr>
        <w:t xml:space="preserve">publicistických textech těchto </w:t>
      </w:r>
      <w:r w:rsidR="00ED70B9">
        <w:rPr>
          <w:rFonts w:ascii="Times New Roman" w:hAnsi="Times New Roman" w:cs="Times New Roman"/>
          <w:iCs/>
          <w:sz w:val="24"/>
          <w:szCs w:val="24"/>
        </w:rPr>
        <w:t>žánrů</w:t>
      </w:r>
      <w:r w:rsidR="0077649F">
        <w:rPr>
          <w:rFonts w:ascii="Times New Roman" w:hAnsi="Times New Roman" w:cs="Times New Roman"/>
          <w:iCs/>
          <w:sz w:val="24"/>
          <w:szCs w:val="24"/>
        </w:rPr>
        <w:t>. Následující grafy znázorňují procentuální zastoupení těchto modifikací v</w:t>
      </w:r>
      <w:r w:rsidR="00D4094B">
        <w:rPr>
          <w:rFonts w:ascii="Times New Roman" w:hAnsi="Times New Roman" w:cs="Times New Roman"/>
          <w:iCs/>
          <w:sz w:val="24"/>
          <w:szCs w:val="24"/>
        </w:rPr>
        <w:t> </w:t>
      </w:r>
      <w:r w:rsidR="0077649F">
        <w:rPr>
          <w:rFonts w:ascii="Times New Roman" w:hAnsi="Times New Roman" w:cs="Times New Roman"/>
          <w:iCs/>
          <w:sz w:val="24"/>
          <w:szCs w:val="24"/>
        </w:rPr>
        <w:t>různých publicistických stylech</w:t>
      </w:r>
      <w:r w:rsidR="00D4094B">
        <w:rPr>
          <w:rFonts w:ascii="Times New Roman" w:hAnsi="Times New Roman" w:cs="Times New Roman"/>
          <w:iCs/>
          <w:sz w:val="24"/>
          <w:szCs w:val="24"/>
        </w:rPr>
        <w:t>. Analýza zahrnuje pouze deníky MF Dnes a Lidové noviny, neboť deník Blesk neobsahuje komentáře, sloupky, glosy ani fejetony.</w:t>
      </w:r>
    </w:p>
    <w:p w14:paraId="4B9EA0C3" w14:textId="6C629DF5" w:rsidR="0077649F" w:rsidRDefault="0077649F" w:rsidP="00DB2F6C">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Nejčastěji vyskytovanou výpovědní modifikací byla </w:t>
      </w:r>
      <w:r w:rsidR="00E85710">
        <w:rPr>
          <w:rFonts w:ascii="Times New Roman" w:hAnsi="Times New Roman" w:cs="Times New Roman"/>
          <w:iCs/>
          <w:sz w:val="24"/>
          <w:szCs w:val="24"/>
        </w:rPr>
        <w:t>elipsa</w:t>
      </w:r>
      <w:r>
        <w:rPr>
          <w:rFonts w:ascii="Times New Roman" w:hAnsi="Times New Roman" w:cs="Times New Roman"/>
          <w:iCs/>
          <w:sz w:val="24"/>
          <w:szCs w:val="24"/>
        </w:rPr>
        <w:t xml:space="preserve">. </w:t>
      </w:r>
    </w:p>
    <w:p w14:paraId="5AFD95DC" w14:textId="77777777" w:rsidR="000E6472" w:rsidRDefault="00E85710" w:rsidP="000E6472">
      <w:pPr>
        <w:keepNext/>
        <w:spacing w:line="360" w:lineRule="auto"/>
      </w:pPr>
      <w:r>
        <w:rPr>
          <w:rFonts w:ascii="Times New Roman" w:hAnsi="Times New Roman" w:cs="Times New Roman"/>
          <w:iCs/>
          <w:noProof/>
          <w:sz w:val="24"/>
          <w:szCs w:val="24"/>
        </w:rPr>
        <w:drawing>
          <wp:inline distT="0" distB="0" distL="0" distR="0" wp14:anchorId="4EE5734E" wp14:editId="7B755F84">
            <wp:extent cx="4048125" cy="1971675"/>
            <wp:effectExtent l="0" t="0" r="9525"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52A7B5" w14:textId="2C31DB65" w:rsidR="00E85710" w:rsidRPr="000E6472" w:rsidRDefault="000E6472" w:rsidP="000E6472">
      <w:pPr>
        <w:pStyle w:val="Titulek"/>
        <w:rPr>
          <w:rFonts w:ascii="Times New Roman" w:hAnsi="Times New Roman" w:cs="Times New Roman"/>
          <w:iCs w:val="0"/>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3</w:t>
      </w:r>
      <w:r w:rsidRPr="000E6472">
        <w:rPr>
          <w:sz w:val="20"/>
          <w:szCs w:val="20"/>
        </w:rPr>
        <w:fldChar w:fldCharType="end"/>
      </w:r>
      <w:r w:rsidRPr="000E6472">
        <w:rPr>
          <w:sz w:val="20"/>
          <w:szCs w:val="20"/>
        </w:rPr>
        <w:t xml:space="preserve"> Výskyt elipsy v publicistických žánrech</w:t>
      </w:r>
    </w:p>
    <w:p w14:paraId="2A0937B2" w14:textId="77777777" w:rsidR="00E85710" w:rsidRDefault="00E85710" w:rsidP="00E85710">
      <w:pPr>
        <w:spacing w:line="360" w:lineRule="auto"/>
        <w:rPr>
          <w:rFonts w:ascii="Times New Roman" w:hAnsi="Times New Roman" w:cs="Times New Roman"/>
          <w:iCs/>
          <w:sz w:val="24"/>
          <w:szCs w:val="24"/>
        </w:rPr>
      </w:pPr>
      <w:r>
        <w:rPr>
          <w:rFonts w:ascii="Times New Roman" w:hAnsi="Times New Roman" w:cs="Times New Roman"/>
          <w:iCs/>
          <w:sz w:val="24"/>
          <w:szCs w:val="24"/>
        </w:rPr>
        <w:lastRenderedPageBreak/>
        <w:t>Zde je možné sledovat rovnoměrnější zastoupení v rámci jednotlivých publicistických stylů. V 62 % se vyskytovala ve zpravodajském stylu, v 30 % v analytickém stylu a zbylých 8 % náleží stylu beletristickému.</w:t>
      </w:r>
    </w:p>
    <w:p w14:paraId="073739CF" w14:textId="26EEBB0E" w:rsidR="00ED34C6" w:rsidRDefault="000353C6" w:rsidP="003E57D8">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Další často vyskytovanou modifikací byla </w:t>
      </w:r>
      <w:r w:rsidR="00E85710">
        <w:rPr>
          <w:rFonts w:ascii="Times New Roman" w:hAnsi="Times New Roman" w:cs="Times New Roman"/>
          <w:iCs/>
          <w:sz w:val="24"/>
          <w:szCs w:val="24"/>
        </w:rPr>
        <w:t>parenteze</w:t>
      </w:r>
      <w:r>
        <w:rPr>
          <w:rFonts w:ascii="Times New Roman" w:hAnsi="Times New Roman" w:cs="Times New Roman"/>
          <w:iCs/>
          <w:sz w:val="24"/>
          <w:szCs w:val="24"/>
        </w:rPr>
        <w:t xml:space="preserve">. </w:t>
      </w:r>
      <w:r w:rsidR="00E85710">
        <w:rPr>
          <w:rFonts w:ascii="Times New Roman" w:hAnsi="Times New Roman" w:cs="Times New Roman"/>
          <w:iCs/>
          <w:sz w:val="24"/>
          <w:szCs w:val="24"/>
        </w:rPr>
        <w:t xml:space="preserve">Ta se v 87 % případů objevovala v rozšířených zprávách. </w:t>
      </w:r>
    </w:p>
    <w:p w14:paraId="3CB80DC5" w14:textId="7E0A12C4" w:rsidR="000353C6" w:rsidRDefault="00E85710" w:rsidP="003E57D8">
      <w:pPr>
        <w:spacing w:line="360" w:lineRule="auto"/>
        <w:rPr>
          <w:rFonts w:ascii="Times New Roman" w:hAnsi="Times New Roman" w:cs="Times New Roman"/>
          <w:iCs/>
          <w:sz w:val="24"/>
          <w:szCs w:val="24"/>
        </w:rPr>
      </w:pPr>
      <w:r>
        <w:rPr>
          <w:rFonts w:ascii="Times New Roman" w:hAnsi="Times New Roman" w:cs="Times New Roman"/>
          <w:iCs/>
          <w:sz w:val="24"/>
          <w:szCs w:val="24"/>
        </w:rPr>
        <w:t>To je dáno zejména povahou těchto novinových článků, kdy je často potřebné někter</w:t>
      </w:r>
      <w:r w:rsidR="00ED70B9">
        <w:rPr>
          <w:rFonts w:ascii="Times New Roman" w:hAnsi="Times New Roman" w:cs="Times New Roman"/>
          <w:iCs/>
          <w:sz w:val="24"/>
          <w:szCs w:val="24"/>
        </w:rPr>
        <w:t>á</w:t>
      </w:r>
      <w:r>
        <w:rPr>
          <w:rFonts w:ascii="Times New Roman" w:hAnsi="Times New Roman" w:cs="Times New Roman"/>
          <w:iCs/>
          <w:sz w:val="24"/>
          <w:szCs w:val="24"/>
        </w:rPr>
        <w:t xml:space="preserve"> fakta vysvětlit, objasnit.</w:t>
      </w:r>
      <w:r w:rsidR="00D81DCF">
        <w:rPr>
          <w:rFonts w:ascii="Times New Roman" w:hAnsi="Times New Roman" w:cs="Times New Roman"/>
          <w:iCs/>
          <w:sz w:val="24"/>
          <w:szCs w:val="24"/>
        </w:rPr>
        <w:t xml:space="preserve"> V analytickém stylu se nejčastěji vyskytovala vsuvka autorská, pomocí které autor do svého sdělení zapojuje svůj vlastní postoj k obsahu.</w:t>
      </w:r>
    </w:p>
    <w:p w14:paraId="1F0F25FC" w14:textId="77777777" w:rsidR="000E6472" w:rsidRDefault="00E85710" w:rsidP="000E6472">
      <w:pPr>
        <w:keepNext/>
        <w:spacing w:line="360" w:lineRule="auto"/>
      </w:pPr>
      <w:r>
        <w:rPr>
          <w:rFonts w:ascii="Times New Roman" w:hAnsi="Times New Roman" w:cs="Times New Roman"/>
          <w:iCs/>
          <w:noProof/>
          <w:sz w:val="24"/>
          <w:szCs w:val="24"/>
        </w:rPr>
        <w:drawing>
          <wp:inline distT="0" distB="0" distL="0" distR="0" wp14:anchorId="336CD214" wp14:editId="360BFEB7">
            <wp:extent cx="3886200" cy="2333625"/>
            <wp:effectExtent l="0" t="0" r="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11C33D" w14:textId="0B061A7A" w:rsidR="00E85710" w:rsidRPr="000E6472" w:rsidRDefault="000E6472" w:rsidP="000E6472">
      <w:pPr>
        <w:pStyle w:val="Titulek"/>
        <w:rPr>
          <w:rFonts w:ascii="Times New Roman" w:hAnsi="Times New Roman" w:cs="Times New Roman"/>
          <w:iCs w:val="0"/>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4</w:t>
      </w:r>
      <w:r w:rsidRPr="000E6472">
        <w:rPr>
          <w:sz w:val="20"/>
          <w:szCs w:val="20"/>
        </w:rPr>
        <w:fldChar w:fldCharType="end"/>
      </w:r>
      <w:r>
        <w:rPr>
          <w:sz w:val="20"/>
          <w:szCs w:val="20"/>
        </w:rPr>
        <w:t xml:space="preserve"> </w:t>
      </w:r>
      <w:r w:rsidRPr="000E6472">
        <w:rPr>
          <w:sz w:val="20"/>
          <w:szCs w:val="20"/>
        </w:rPr>
        <w:t>Výskyt parenteze v publicistických žánrech</w:t>
      </w:r>
    </w:p>
    <w:p w14:paraId="57D2BBD8" w14:textId="77777777" w:rsidR="00E85710" w:rsidRDefault="00E85710" w:rsidP="00E85710">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Nezřídka se také ve zkoumaných denících objevovala partikulizace. Ta se v drtivé většině vyskytovala v analytickém stylu, v rubrikách názory a komentáře (79 %), a dále v beletristickém stylu (18 %).</w:t>
      </w:r>
    </w:p>
    <w:p w14:paraId="446CD74A" w14:textId="77777777" w:rsidR="000E6472" w:rsidRDefault="00E85710" w:rsidP="000E6472">
      <w:pPr>
        <w:keepNext/>
        <w:spacing w:line="360" w:lineRule="auto"/>
      </w:pPr>
      <w:r>
        <w:rPr>
          <w:rFonts w:ascii="Times New Roman" w:hAnsi="Times New Roman" w:cs="Times New Roman"/>
          <w:iCs/>
          <w:noProof/>
          <w:sz w:val="24"/>
          <w:szCs w:val="24"/>
        </w:rPr>
        <w:lastRenderedPageBreak/>
        <w:drawing>
          <wp:inline distT="0" distB="0" distL="0" distR="0" wp14:anchorId="3FEC4144" wp14:editId="49B1E42A">
            <wp:extent cx="3952875" cy="2400300"/>
            <wp:effectExtent l="0" t="0" r="95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247F0D" w14:textId="5C9D37B8" w:rsidR="00E85710" w:rsidRPr="000E6472" w:rsidRDefault="000E6472" w:rsidP="000E6472">
      <w:pPr>
        <w:pStyle w:val="Titulek"/>
        <w:rPr>
          <w:rFonts w:ascii="Times New Roman" w:hAnsi="Times New Roman" w:cs="Times New Roman"/>
          <w:iCs w:val="0"/>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5</w:t>
      </w:r>
      <w:r w:rsidRPr="000E6472">
        <w:rPr>
          <w:sz w:val="20"/>
          <w:szCs w:val="20"/>
        </w:rPr>
        <w:fldChar w:fldCharType="end"/>
      </w:r>
      <w:r>
        <w:rPr>
          <w:sz w:val="20"/>
          <w:szCs w:val="20"/>
        </w:rPr>
        <w:t xml:space="preserve"> </w:t>
      </w:r>
      <w:r w:rsidRPr="000E6472">
        <w:rPr>
          <w:sz w:val="20"/>
          <w:szCs w:val="20"/>
        </w:rPr>
        <w:t xml:space="preserve">Výskyt partikulizace v publicistických </w:t>
      </w:r>
      <w:r>
        <w:rPr>
          <w:sz w:val="20"/>
          <w:szCs w:val="20"/>
        </w:rPr>
        <w:t>žánrech</w:t>
      </w:r>
    </w:p>
    <w:p w14:paraId="329D6BC3" w14:textId="79E194A4" w:rsidR="007C64D1" w:rsidRDefault="00A250BE" w:rsidP="003E57D8">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Samostatný větný člen </w:t>
      </w:r>
      <w:r w:rsidR="009379EF">
        <w:rPr>
          <w:rFonts w:ascii="Times New Roman" w:hAnsi="Times New Roman" w:cs="Times New Roman"/>
          <w:iCs/>
          <w:sz w:val="24"/>
          <w:szCs w:val="24"/>
        </w:rPr>
        <w:t xml:space="preserve">byl </w:t>
      </w:r>
      <w:r w:rsidR="002A4325">
        <w:rPr>
          <w:rFonts w:ascii="Times New Roman" w:hAnsi="Times New Roman" w:cs="Times New Roman"/>
          <w:iCs/>
          <w:sz w:val="24"/>
          <w:szCs w:val="24"/>
        </w:rPr>
        <w:t>procentuálně nejvíce</w:t>
      </w:r>
      <w:r>
        <w:rPr>
          <w:rFonts w:ascii="Times New Roman" w:hAnsi="Times New Roman" w:cs="Times New Roman"/>
          <w:iCs/>
          <w:sz w:val="24"/>
          <w:szCs w:val="24"/>
        </w:rPr>
        <w:t xml:space="preserve"> zaznamenám ve stylu analytickém, v komentářích, sloupcích a glosách (84 %).</w:t>
      </w:r>
    </w:p>
    <w:p w14:paraId="6E4ACE76" w14:textId="77777777" w:rsidR="000E6472" w:rsidRDefault="00A250BE" w:rsidP="000E6472">
      <w:pPr>
        <w:keepNext/>
        <w:jc w:val="both"/>
      </w:pPr>
      <w:r>
        <w:rPr>
          <w:rFonts w:ascii="Times New Roman" w:hAnsi="Times New Roman" w:cs="Times New Roman"/>
          <w:iCs/>
          <w:noProof/>
          <w:sz w:val="24"/>
          <w:szCs w:val="24"/>
        </w:rPr>
        <w:drawing>
          <wp:inline distT="0" distB="0" distL="0" distR="0" wp14:anchorId="348EE6CA" wp14:editId="67188F2B">
            <wp:extent cx="4305300" cy="230505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3B6BB6" w14:textId="6AC6814C" w:rsidR="00A250BE" w:rsidRPr="000E6472" w:rsidRDefault="000E6472" w:rsidP="000E6472">
      <w:pPr>
        <w:pStyle w:val="Titulek"/>
        <w:jc w:val="both"/>
        <w:rPr>
          <w:rFonts w:ascii="Times New Roman" w:hAnsi="Times New Roman" w:cs="Times New Roman"/>
          <w:iCs w:val="0"/>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6</w:t>
      </w:r>
      <w:r w:rsidRPr="000E6472">
        <w:rPr>
          <w:sz w:val="20"/>
          <w:szCs w:val="20"/>
        </w:rPr>
        <w:fldChar w:fldCharType="end"/>
      </w:r>
      <w:r>
        <w:rPr>
          <w:sz w:val="20"/>
          <w:szCs w:val="20"/>
        </w:rPr>
        <w:t xml:space="preserve"> </w:t>
      </w:r>
      <w:r w:rsidRPr="000E6472">
        <w:rPr>
          <w:sz w:val="20"/>
          <w:szCs w:val="20"/>
        </w:rPr>
        <w:t xml:space="preserve">Výskyt samostatného větného členu v publicistických </w:t>
      </w:r>
      <w:r>
        <w:rPr>
          <w:sz w:val="20"/>
          <w:szCs w:val="20"/>
        </w:rPr>
        <w:t>žánrech</w:t>
      </w:r>
    </w:p>
    <w:p w14:paraId="39FE3B26" w14:textId="05702DA7" w:rsidR="00A250BE" w:rsidRDefault="003822DF" w:rsidP="003E57D8">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Osamostatňování </w:t>
      </w:r>
      <w:r w:rsidR="002A4325">
        <w:rPr>
          <w:rFonts w:ascii="Times New Roman" w:hAnsi="Times New Roman" w:cs="Times New Roman"/>
          <w:iCs/>
          <w:sz w:val="24"/>
          <w:szCs w:val="24"/>
        </w:rPr>
        <w:t>mělo n</w:t>
      </w:r>
      <w:r>
        <w:rPr>
          <w:rFonts w:ascii="Times New Roman" w:hAnsi="Times New Roman" w:cs="Times New Roman"/>
          <w:iCs/>
          <w:sz w:val="24"/>
          <w:szCs w:val="24"/>
        </w:rPr>
        <w:t>ejvětší procentuální zastoupení</w:t>
      </w:r>
      <w:r w:rsidR="002A4325">
        <w:rPr>
          <w:rFonts w:ascii="Times New Roman" w:hAnsi="Times New Roman" w:cs="Times New Roman"/>
          <w:iCs/>
          <w:sz w:val="24"/>
          <w:szCs w:val="24"/>
        </w:rPr>
        <w:t xml:space="preserve"> </w:t>
      </w:r>
      <w:r>
        <w:rPr>
          <w:rFonts w:ascii="Times New Roman" w:hAnsi="Times New Roman" w:cs="Times New Roman"/>
          <w:iCs/>
          <w:sz w:val="24"/>
          <w:szCs w:val="24"/>
        </w:rPr>
        <w:t>v analytickém stylu (86 %),</w:t>
      </w:r>
      <w:r w:rsidR="002A4325">
        <w:rPr>
          <w:rFonts w:ascii="Times New Roman" w:hAnsi="Times New Roman" w:cs="Times New Roman"/>
          <w:iCs/>
          <w:sz w:val="24"/>
          <w:szCs w:val="24"/>
        </w:rPr>
        <w:t xml:space="preserve"> kde se nejčastěji objevovalo v komentářích</w:t>
      </w:r>
      <w:r>
        <w:rPr>
          <w:rFonts w:ascii="Times New Roman" w:hAnsi="Times New Roman" w:cs="Times New Roman"/>
          <w:iCs/>
          <w:sz w:val="24"/>
          <w:szCs w:val="24"/>
        </w:rPr>
        <w:t xml:space="preserve"> a pak ve stylu beletristickém (10 %).</w:t>
      </w:r>
    </w:p>
    <w:p w14:paraId="2A9A8301" w14:textId="77777777" w:rsidR="000E6472" w:rsidRDefault="003822DF" w:rsidP="000E6472">
      <w:pPr>
        <w:keepNext/>
        <w:jc w:val="both"/>
      </w:pPr>
      <w:r>
        <w:rPr>
          <w:rFonts w:ascii="Times New Roman" w:hAnsi="Times New Roman" w:cs="Times New Roman"/>
          <w:iCs/>
          <w:noProof/>
          <w:sz w:val="24"/>
          <w:szCs w:val="24"/>
        </w:rPr>
        <w:lastRenderedPageBreak/>
        <w:drawing>
          <wp:inline distT="0" distB="0" distL="0" distR="0" wp14:anchorId="5576640A" wp14:editId="773AA9C6">
            <wp:extent cx="4191000" cy="2257425"/>
            <wp:effectExtent l="0" t="0" r="0"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C02C38" w14:textId="46835E29" w:rsidR="003822DF" w:rsidRPr="000E6472" w:rsidRDefault="000E6472" w:rsidP="000E6472">
      <w:pPr>
        <w:pStyle w:val="Titulek"/>
        <w:jc w:val="both"/>
        <w:rPr>
          <w:rFonts w:ascii="Times New Roman" w:hAnsi="Times New Roman" w:cs="Times New Roman"/>
          <w:iCs w:val="0"/>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7</w:t>
      </w:r>
      <w:r w:rsidRPr="000E6472">
        <w:rPr>
          <w:sz w:val="20"/>
          <w:szCs w:val="20"/>
        </w:rPr>
        <w:fldChar w:fldCharType="end"/>
      </w:r>
      <w:r>
        <w:rPr>
          <w:sz w:val="20"/>
          <w:szCs w:val="20"/>
        </w:rPr>
        <w:t xml:space="preserve"> </w:t>
      </w:r>
      <w:r w:rsidRPr="000E6472">
        <w:rPr>
          <w:sz w:val="20"/>
          <w:szCs w:val="20"/>
        </w:rPr>
        <w:t xml:space="preserve">Výskyt osamostatňování v publicistických </w:t>
      </w:r>
      <w:r>
        <w:rPr>
          <w:sz w:val="20"/>
          <w:szCs w:val="20"/>
        </w:rPr>
        <w:t>žánrech</w:t>
      </w:r>
    </w:p>
    <w:p w14:paraId="42E0F398" w14:textId="53FE1CC1" w:rsidR="002A4325" w:rsidRDefault="002A4325" w:rsidP="002A4325">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Zastoupení apoziopeze již bude odlišné, jelikož její užití souvisí s určitým autorským vyjádřením tvůrce sdělení, má jistou příznakovost a spíše neformální charakter. Nejvíce se objevovala v komentářích a glosách, dále pak ve sloupcích.</w:t>
      </w:r>
    </w:p>
    <w:p w14:paraId="4BE06C64" w14:textId="77777777" w:rsidR="000E6472" w:rsidRDefault="002A4325" w:rsidP="000E6472">
      <w:pPr>
        <w:keepNext/>
        <w:jc w:val="both"/>
      </w:pPr>
      <w:r>
        <w:rPr>
          <w:rFonts w:ascii="Times New Roman" w:hAnsi="Times New Roman" w:cs="Times New Roman"/>
          <w:iCs/>
          <w:noProof/>
          <w:sz w:val="24"/>
          <w:szCs w:val="24"/>
        </w:rPr>
        <w:drawing>
          <wp:inline distT="0" distB="0" distL="0" distR="0" wp14:anchorId="21CFF170" wp14:editId="416E1035">
            <wp:extent cx="4000500" cy="2409825"/>
            <wp:effectExtent l="0" t="0" r="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EDD9F9" w14:textId="0DB33149" w:rsidR="002A4325" w:rsidRPr="000E6472" w:rsidRDefault="000E6472" w:rsidP="000E6472">
      <w:pPr>
        <w:pStyle w:val="Titulek"/>
        <w:jc w:val="both"/>
        <w:rPr>
          <w:rFonts w:ascii="Times New Roman" w:hAnsi="Times New Roman" w:cs="Times New Roman"/>
          <w:iCs w:val="0"/>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8</w:t>
      </w:r>
      <w:r w:rsidRPr="000E6472">
        <w:rPr>
          <w:sz w:val="20"/>
          <w:szCs w:val="20"/>
        </w:rPr>
        <w:fldChar w:fldCharType="end"/>
      </w:r>
      <w:r w:rsidRPr="000E6472">
        <w:rPr>
          <w:sz w:val="20"/>
          <w:szCs w:val="20"/>
        </w:rPr>
        <w:t xml:space="preserve"> Výskyt apoziopeze v publicistických žánrech</w:t>
      </w:r>
    </w:p>
    <w:p w14:paraId="13E7E8F6" w14:textId="77777777" w:rsidR="002A4325" w:rsidRDefault="002A4325" w:rsidP="003E57D8">
      <w:pPr>
        <w:spacing w:line="360" w:lineRule="auto"/>
        <w:jc w:val="both"/>
        <w:rPr>
          <w:rFonts w:ascii="Times New Roman" w:hAnsi="Times New Roman" w:cs="Times New Roman"/>
          <w:iCs/>
          <w:sz w:val="24"/>
          <w:szCs w:val="24"/>
        </w:rPr>
      </w:pPr>
    </w:p>
    <w:p w14:paraId="59040EA1" w14:textId="3B2E9438" w:rsidR="003822DF" w:rsidRDefault="0044655F" w:rsidP="003E57D8">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Výskyt parcelace výpovědi </w:t>
      </w:r>
      <w:r w:rsidR="002A4325">
        <w:rPr>
          <w:rFonts w:ascii="Times New Roman" w:hAnsi="Times New Roman" w:cs="Times New Roman"/>
          <w:iCs/>
          <w:sz w:val="24"/>
          <w:szCs w:val="24"/>
        </w:rPr>
        <w:t>byl</w:t>
      </w:r>
      <w:r>
        <w:rPr>
          <w:rFonts w:ascii="Times New Roman" w:hAnsi="Times New Roman" w:cs="Times New Roman"/>
          <w:iCs/>
          <w:sz w:val="24"/>
          <w:szCs w:val="24"/>
        </w:rPr>
        <w:t xml:space="preserve"> </w:t>
      </w:r>
      <w:r w:rsidR="002A4325">
        <w:rPr>
          <w:rFonts w:ascii="Times New Roman" w:hAnsi="Times New Roman" w:cs="Times New Roman"/>
          <w:iCs/>
          <w:sz w:val="24"/>
          <w:szCs w:val="24"/>
        </w:rPr>
        <w:t xml:space="preserve">rozložen rovnoměrně do všech třech publicistických stylů. </w:t>
      </w:r>
      <w:r w:rsidR="003822DF">
        <w:rPr>
          <w:rFonts w:ascii="Times New Roman" w:hAnsi="Times New Roman" w:cs="Times New Roman"/>
          <w:iCs/>
          <w:sz w:val="24"/>
          <w:szCs w:val="24"/>
        </w:rPr>
        <w:t>Ve zpravodajském stylu byla zastoupena v 39 %, v analytickém v 35 % a v beletristickém stylu v 26 %.</w:t>
      </w:r>
    </w:p>
    <w:p w14:paraId="5D6F6BF5" w14:textId="77777777" w:rsidR="000E6472" w:rsidRDefault="003822DF" w:rsidP="000E6472">
      <w:pPr>
        <w:keepNext/>
        <w:jc w:val="both"/>
      </w:pPr>
      <w:r>
        <w:rPr>
          <w:rFonts w:ascii="Times New Roman" w:hAnsi="Times New Roman" w:cs="Times New Roman"/>
          <w:iCs/>
          <w:noProof/>
          <w:sz w:val="24"/>
          <w:szCs w:val="24"/>
        </w:rPr>
        <w:lastRenderedPageBreak/>
        <w:drawing>
          <wp:inline distT="0" distB="0" distL="0" distR="0" wp14:anchorId="2580DCF3" wp14:editId="72029700">
            <wp:extent cx="4000500" cy="2390775"/>
            <wp:effectExtent l="0" t="0" r="0" b="952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E0ABBF" w14:textId="2C192D73" w:rsidR="0044655F" w:rsidRPr="000E6472" w:rsidRDefault="000E6472" w:rsidP="000E6472">
      <w:pPr>
        <w:pStyle w:val="Titulek"/>
        <w:jc w:val="both"/>
        <w:rPr>
          <w:rFonts w:ascii="Times New Roman" w:hAnsi="Times New Roman" w:cs="Times New Roman"/>
          <w:iCs w:val="0"/>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Pr>
          <w:noProof/>
          <w:sz w:val="20"/>
          <w:szCs w:val="20"/>
        </w:rPr>
        <w:t>9</w:t>
      </w:r>
      <w:r w:rsidRPr="000E6472">
        <w:rPr>
          <w:sz w:val="20"/>
          <w:szCs w:val="20"/>
        </w:rPr>
        <w:fldChar w:fldCharType="end"/>
      </w:r>
      <w:r>
        <w:rPr>
          <w:sz w:val="20"/>
          <w:szCs w:val="20"/>
        </w:rPr>
        <w:t xml:space="preserve"> </w:t>
      </w:r>
      <w:r w:rsidRPr="000E6472">
        <w:rPr>
          <w:sz w:val="20"/>
          <w:szCs w:val="20"/>
        </w:rPr>
        <w:t>Výskyt parcelace výpovědi v publicistických žánrech</w:t>
      </w:r>
    </w:p>
    <w:p w14:paraId="65298B43" w14:textId="677A6923" w:rsidR="0044655F" w:rsidRDefault="0044655F" w:rsidP="0044655F">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Substituce vedlejších vět byla ze všech motivovaných výpovědních modifikací zastoupena v seriózním tisku nejméně. Objevovala v aktuálních rozšířených zprávách (45 %), a dále pak v glosách a komentářích (30 %). </w:t>
      </w:r>
    </w:p>
    <w:p w14:paraId="75578630" w14:textId="77777777" w:rsidR="000E6472" w:rsidRDefault="0044655F" w:rsidP="000E6472">
      <w:pPr>
        <w:keepNext/>
        <w:jc w:val="both"/>
      </w:pPr>
      <w:r>
        <w:rPr>
          <w:rFonts w:ascii="Times New Roman" w:hAnsi="Times New Roman" w:cs="Times New Roman"/>
          <w:iCs/>
          <w:noProof/>
          <w:sz w:val="24"/>
          <w:szCs w:val="24"/>
        </w:rPr>
        <w:drawing>
          <wp:inline distT="0" distB="0" distL="0" distR="0" wp14:anchorId="28905554" wp14:editId="4A246074">
            <wp:extent cx="4067175" cy="2219325"/>
            <wp:effectExtent l="0" t="0" r="9525" b="952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D0711F" w14:textId="167E597B" w:rsidR="0044655F" w:rsidRPr="000E6472" w:rsidRDefault="000E6472" w:rsidP="000E6472">
      <w:pPr>
        <w:pStyle w:val="Titulek"/>
        <w:jc w:val="both"/>
        <w:rPr>
          <w:rFonts w:ascii="Times New Roman" w:hAnsi="Times New Roman" w:cs="Times New Roman"/>
          <w:iCs w:val="0"/>
          <w:sz w:val="20"/>
          <w:szCs w:val="20"/>
        </w:rPr>
      </w:pPr>
      <w:r w:rsidRPr="000E6472">
        <w:rPr>
          <w:sz w:val="20"/>
          <w:szCs w:val="20"/>
        </w:rPr>
        <w:t xml:space="preserve">Graf </w:t>
      </w:r>
      <w:r w:rsidRPr="000E6472">
        <w:rPr>
          <w:sz w:val="20"/>
          <w:szCs w:val="20"/>
        </w:rPr>
        <w:fldChar w:fldCharType="begin"/>
      </w:r>
      <w:r w:rsidRPr="000E6472">
        <w:rPr>
          <w:sz w:val="20"/>
          <w:szCs w:val="20"/>
        </w:rPr>
        <w:instrText xml:space="preserve"> SEQ Graf \* ARABIC </w:instrText>
      </w:r>
      <w:r w:rsidRPr="000E6472">
        <w:rPr>
          <w:sz w:val="20"/>
          <w:szCs w:val="20"/>
        </w:rPr>
        <w:fldChar w:fldCharType="separate"/>
      </w:r>
      <w:r w:rsidRPr="000E6472">
        <w:rPr>
          <w:noProof/>
          <w:sz w:val="20"/>
          <w:szCs w:val="20"/>
        </w:rPr>
        <w:t>10</w:t>
      </w:r>
      <w:r w:rsidRPr="000E6472">
        <w:rPr>
          <w:sz w:val="20"/>
          <w:szCs w:val="20"/>
        </w:rPr>
        <w:fldChar w:fldCharType="end"/>
      </w:r>
      <w:r w:rsidRPr="000E6472">
        <w:rPr>
          <w:sz w:val="20"/>
          <w:szCs w:val="20"/>
        </w:rPr>
        <w:t xml:space="preserve"> Výskyt substituce vedlejších vět v publicistických žánrech</w:t>
      </w:r>
    </w:p>
    <w:p w14:paraId="5DEFCC9A" w14:textId="6EAF625D" w:rsidR="0044655F" w:rsidRDefault="008411BC" w:rsidP="0044655F">
      <w:pPr>
        <w:jc w:val="both"/>
        <w:rPr>
          <w:rFonts w:ascii="Times New Roman" w:hAnsi="Times New Roman" w:cs="Times New Roman"/>
          <w:iCs/>
          <w:sz w:val="24"/>
          <w:szCs w:val="24"/>
        </w:rPr>
      </w:pPr>
      <w:r>
        <w:rPr>
          <w:rFonts w:ascii="Times New Roman" w:hAnsi="Times New Roman" w:cs="Times New Roman"/>
          <w:iCs/>
          <w:sz w:val="24"/>
          <w:szCs w:val="24"/>
        </w:rPr>
        <w:t>Nemotivované výpovědní modifikace se objevovaly spíše vzácně, a to především v aktuálních zprávách, jak v krátkých, tak v rozšířených.</w:t>
      </w:r>
    </w:p>
    <w:p w14:paraId="4FA294BB" w14:textId="2B30B442" w:rsidR="0044655F" w:rsidRDefault="0044655F" w:rsidP="0044655F">
      <w:pPr>
        <w:jc w:val="both"/>
        <w:rPr>
          <w:rFonts w:ascii="Times New Roman" w:hAnsi="Times New Roman" w:cs="Times New Roman"/>
          <w:iCs/>
          <w:sz w:val="24"/>
          <w:szCs w:val="24"/>
        </w:rPr>
      </w:pPr>
    </w:p>
    <w:p w14:paraId="06801827" w14:textId="7B2B5147" w:rsidR="0044655F" w:rsidRDefault="0044655F" w:rsidP="0044655F">
      <w:pPr>
        <w:jc w:val="both"/>
        <w:rPr>
          <w:rFonts w:ascii="Times New Roman" w:hAnsi="Times New Roman" w:cs="Times New Roman"/>
          <w:iCs/>
          <w:sz w:val="24"/>
          <w:szCs w:val="24"/>
        </w:rPr>
      </w:pPr>
    </w:p>
    <w:p w14:paraId="47DA0B13" w14:textId="12E7C287" w:rsidR="0044655F" w:rsidRDefault="0044655F" w:rsidP="0044655F">
      <w:pPr>
        <w:jc w:val="both"/>
        <w:rPr>
          <w:rFonts w:ascii="Times New Roman" w:hAnsi="Times New Roman" w:cs="Times New Roman"/>
          <w:iCs/>
          <w:sz w:val="24"/>
          <w:szCs w:val="24"/>
        </w:rPr>
      </w:pPr>
    </w:p>
    <w:p w14:paraId="22230C15" w14:textId="77777777" w:rsidR="00ED34C6" w:rsidRDefault="00ED34C6" w:rsidP="0044655F">
      <w:pPr>
        <w:jc w:val="both"/>
        <w:rPr>
          <w:rFonts w:ascii="Times New Roman" w:hAnsi="Times New Roman" w:cs="Times New Roman"/>
          <w:iCs/>
          <w:sz w:val="24"/>
          <w:szCs w:val="24"/>
        </w:rPr>
      </w:pPr>
    </w:p>
    <w:p w14:paraId="568A56E5" w14:textId="77777777" w:rsidR="000E6472" w:rsidRDefault="000E6472" w:rsidP="00ED34C6">
      <w:pPr>
        <w:pStyle w:val="Nadpis1"/>
      </w:pPr>
    </w:p>
    <w:p w14:paraId="601E7ABA" w14:textId="643168B2" w:rsidR="0044655F" w:rsidRDefault="00ED34C6" w:rsidP="00ED34C6">
      <w:pPr>
        <w:pStyle w:val="Nadpis1"/>
      </w:pPr>
      <w:bookmarkStart w:id="32" w:name="_Toc44659609"/>
      <w:r>
        <w:t xml:space="preserve">6 </w:t>
      </w:r>
      <w:r w:rsidR="0044655F">
        <w:t>Shrnutí výsledků syntaktick</w:t>
      </w:r>
      <w:r w:rsidR="003A2F6A">
        <w:t>é analýzy</w:t>
      </w:r>
      <w:bookmarkEnd w:id="32"/>
    </w:p>
    <w:p w14:paraId="3B9C70BE" w14:textId="77777777" w:rsidR="00ED34C6" w:rsidRPr="00ED34C6" w:rsidRDefault="00ED34C6" w:rsidP="00ED34C6"/>
    <w:p w14:paraId="7B2EBBD1" w14:textId="1C4D4823" w:rsidR="003A2F6A" w:rsidRDefault="000B085E" w:rsidP="000B085E">
      <w:pPr>
        <w:spacing w:line="360" w:lineRule="auto"/>
        <w:jc w:val="both"/>
        <w:rPr>
          <w:rFonts w:ascii="Times New Roman" w:hAnsi="Times New Roman" w:cs="Times New Roman"/>
          <w:iCs/>
          <w:sz w:val="24"/>
          <w:szCs w:val="24"/>
        </w:rPr>
      </w:pPr>
      <w:r w:rsidRPr="000B085E">
        <w:rPr>
          <w:rFonts w:ascii="Times New Roman" w:hAnsi="Times New Roman" w:cs="Times New Roman"/>
          <w:iCs/>
          <w:sz w:val="24"/>
          <w:szCs w:val="24"/>
        </w:rPr>
        <w:t>K výpovědním modifikacím dochází ve všech komunikačních situacích. V</w:t>
      </w:r>
      <w:r>
        <w:rPr>
          <w:rFonts w:ascii="Times New Roman" w:hAnsi="Times New Roman" w:cs="Times New Roman"/>
          <w:iCs/>
          <w:sz w:val="24"/>
          <w:szCs w:val="24"/>
        </w:rPr>
        <w:t> </w:t>
      </w:r>
      <w:r w:rsidRPr="000B085E">
        <w:rPr>
          <w:rFonts w:ascii="Times New Roman" w:hAnsi="Times New Roman" w:cs="Times New Roman"/>
          <w:iCs/>
          <w:sz w:val="24"/>
          <w:szCs w:val="24"/>
        </w:rPr>
        <w:t>této</w:t>
      </w:r>
      <w:r>
        <w:rPr>
          <w:rFonts w:ascii="Times New Roman" w:hAnsi="Times New Roman" w:cs="Times New Roman"/>
          <w:iCs/>
          <w:sz w:val="24"/>
          <w:szCs w:val="24"/>
        </w:rPr>
        <w:t xml:space="preserve"> bakalářské</w:t>
      </w:r>
      <w:r w:rsidRPr="000B085E">
        <w:rPr>
          <w:rFonts w:ascii="Times New Roman" w:hAnsi="Times New Roman" w:cs="Times New Roman"/>
          <w:iCs/>
          <w:sz w:val="24"/>
          <w:szCs w:val="24"/>
        </w:rPr>
        <w:t xml:space="preserve"> práci jsme sledovali jednotlivé výpovědní modifikac</w:t>
      </w:r>
      <w:r>
        <w:rPr>
          <w:rFonts w:ascii="Times New Roman" w:hAnsi="Times New Roman" w:cs="Times New Roman"/>
          <w:iCs/>
          <w:sz w:val="24"/>
          <w:szCs w:val="24"/>
        </w:rPr>
        <w:t>e</w:t>
      </w:r>
      <w:r w:rsidRPr="000B085E">
        <w:rPr>
          <w:rFonts w:ascii="Times New Roman" w:hAnsi="Times New Roman" w:cs="Times New Roman"/>
          <w:iCs/>
          <w:sz w:val="24"/>
          <w:szCs w:val="24"/>
        </w:rPr>
        <w:t xml:space="preserve"> na vzorku vybraných</w:t>
      </w:r>
      <w:r>
        <w:rPr>
          <w:rFonts w:ascii="Times New Roman" w:hAnsi="Times New Roman" w:cs="Times New Roman"/>
          <w:iCs/>
          <w:sz w:val="24"/>
          <w:szCs w:val="24"/>
        </w:rPr>
        <w:t xml:space="preserve"> novinových periodik</w:t>
      </w:r>
      <w:r w:rsidRPr="000B085E">
        <w:rPr>
          <w:rFonts w:ascii="Times New Roman" w:hAnsi="Times New Roman" w:cs="Times New Roman"/>
          <w:iCs/>
          <w:sz w:val="24"/>
          <w:szCs w:val="24"/>
        </w:rPr>
        <w:t xml:space="preserve">, analyzovali jsme </w:t>
      </w:r>
      <w:r>
        <w:rPr>
          <w:rFonts w:ascii="Times New Roman" w:hAnsi="Times New Roman" w:cs="Times New Roman"/>
          <w:iCs/>
          <w:sz w:val="24"/>
          <w:szCs w:val="24"/>
        </w:rPr>
        <w:t xml:space="preserve">je </w:t>
      </w:r>
      <w:r w:rsidRPr="000B085E">
        <w:rPr>
          <w:rFonts w:ascii="Times New Roman" w:hAnsi="Times New Roman" w:cs="Times New Roman"/>
          <w:iCs/>
          <w:sz w:val="24"/>
          <w:szCs w:val="24"/>
        </w:rPr>
        <w:t>a porovnávali jejich četnost</w:t>
      </w:r>
      <w:r>
        <w:rPr>
          <w:rFonts w:ascii="Times New Roman" w:hAnsi="Times New Roman" w:cs="Times New Roman"/>
          <w:iCs/>
          <w:sz w:val="24"/>
          <w:szCs w:val="24"/>
        </w:rPr>
        <w:t xml:space="preserve"> </w:t>
      </w:r>
      <w:r w:rsidRPr="000B085E">
        <w:rPr>
          <w:rFonts w:ascii="Times New Roman" w:hAnsi="Times New Roman" w:cs="Times New Roman"/>
          <w:iCs/>
          <w:sz w:val="24"/>
          <w:szCs w:val="24"/>
        </w:rPr>
        <w:t xml:space="preserve">v jednotlivých </w:t>
      </w:r>
      <w:r w:rsidR="00ED70B9">
        <w:rPr>
          <w:rFonts w:ascii="Times New Roman" w:hAnsi="Times New Roman" w:cs="Times New Roman"/>
          <w:iCs/>
          <w:sz w:val="24"/>
          <w:szCs w:val="24"/>
        </w:rPr>
        <w:t>denících</w:t>
      </w:r>
      <w:r w:rsidRPr="000B085E">
        <w:rPr>
          <w:rFonts w:ascii="Times New Roman" w:hAnsi="Times New Roman" w:cs="Times New Roman"/>
          <w:iCs/>
          <w:sz w:val="24"/>
          <w:szCs w:val="24"/>
        </w:rPr>
        <w:t>.</w:t>
      </w:r>
    </w:p>
    <w:p w14:paraId="28FAE492" w14:textId="472FCFEA" w:rsidR="000B085E" w:rsidRDefault="000B085E" w:rsidP="000B085E">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Celkově nejvíce se v novinových článcích objevovala elipsa. Důvodem je fakt, že elize jednotlivých větných členů je projevem jazykové ekonomie, kdy autoři vynechávají redundantní výrazy. Elipsa má také minimální příznak, na rozdíl od ostatních typů výpovědních odchylek. </w:t>
      </w:r>
      <w:r w:rsidR="00245964">
        <w:rPr>
          <w:rFonts w:ascii="Times New Roman" w:hAnsi="Times New Roman" w:cs="Times New Roman"/>
          <w:iCs/>
          <w:sz w:val="24"/>
          <w:szCs w:val="24"/>
        </w:rPr>
        <w:t>Nejčastěji byl elidován subjekt, následoval ho predikát. Elipsa byla nejvíce zastoupena v rozšířených zprávách</w:t>
      </w:r>
      <w:r w:rsidR="000272D4">
        <w:rPr>
          <w:rFonts w:ascii="Times New Roman" w:hAnsi="Times New Roman" w:cs="Times New Roman"/>
          <w:iCs/>
          <w:sz w:val="24"/>
          <w:szCs w:val="24"/>
        </w:rPr>
        <w:t xml:space="preserve">. </w:t>
      </w:r>
      <w:r>
        <w:rPr>
          <w:rFonts w:ascii="Times New Roman" w:hAnsi="Times New Roman" w:cs="Times New Roman"/>
          <w:iCs/>
          <w:sz w:val="24"/>
          <w:szCs w:val="24"/>
        </w:rPr>
        <w:t xml:space="preserve">Dalším, často využívaným prostředkem modifikace byla vsuvka. Díky ní </w:t>
      </w:r>
      <w:r w:rsidR="00245964">
        <w:rPr>
          <w:rFonts w:ascii="Times New Roman" w:hAnsi="Times New Roman" w:cs="Times New Roman"/>
          <w:iCs/>
          <w:sz w:val="24"/>
          <w:szCs w:val="24"/>
        </w:rPr>
        <w:t xml:space="preserve">novináři mají prostor pro doplnění, vysvětlení, či možnost vyjádření vlastního postoje, díky němuž článek působí autentičtěji. Nejvíce byla autory novinových článků používána vsuvka biografická, která informuje o věku, politické příslušnosti subjektu apod. </w:t>
      </w:r>
      <w:r w:rsidR="000272D4">
        <w:rPr>
          <w:rFonts w:ascii="Times New Roman" w:hAnsi="Times New Roman" w:cs="Times New Roman"/>
          <w:iCs/>
          <w:sz w:val="24"/>
          <w:szCs w:val="24"/>
        </w:rPr>
        <w:t>Ve zkoumaných periodi</w:t>
      </w:r>
      <w:r w:rsidR="00CD38FD">
        <w:rPr>
          <w:rFonts w:ascii="Times New Roman" w:hAnsi="Times New Roman" w:cs="Times New Roman"/>
          <w:iCs/>
          <w:sz w:val="24"/>
          <w:szCs w:val="24"/>
        </w:rPr>
        <w:t>kách</w:t>
      </w:r>
      <w:r w:rsidR="000272D4">
        <w:rPr>
          <w:rFonts w:ascii="Times New Roman" w:hAnsi="Times New Roman" w:cs="Times New Roman"/>
          <w:iCs/>
          <w:sz w:val="24"/>
          <w:szCs w:val="24"/>
        </w:rPr>
        <w:t xml:space="preserve"> se často objevovaly i zkratky a vysvětlivky. V drtivé většině případů se parenteze vyskytovala v článcích zpravodajského stylu.</w:t>
      </w:r>
    </w:p>
    <w:p w14:paraId="04651D57" w14:textId="2C3C7C86" w:rsidR="000272D4" w:rsidRDefault="000272D4" w:rsidP="000B085E">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Další motivované výpovědní modifikace již mají většinou určitou příznakovost, kterou autor sdělení může vyjádřit své postoje a záměry, které má se čtenářem. Často se v novinách objevovala partikulizace, osamostatňování, parcelace výpovědi. Parcelace může pomoci recipientovi k lepší orientaci v článku, zvláště u složitějších témat, nebo u rozvitých vět.</w:t>
      </w:r>
      <w:r w:rsidR="003B2615">
        <w:rPr>
          <w:rFonts w:ascii="Times New Roman" w:hAnsi="Times New Roman" w:cs="Times New Roman"/>
          <w:iCs/>
          <w:sz w:val="24"/>
          <w:szCs w:val="24"/>
        </w:rPr>
        <w:t xml:space="preserve"> Nejčastěji se tyto systémové jevy objevovaly v článcích analytických, kdy jejich prostřednictvím autoři sdělení projevují své postoje a hodnocení.</w:t>
      </w:r>
    </w:p>
    <w:p w14:paraId="08E1FC59" w14:textId="24EE7248" w:rsidR="000272D4" w:rsidRDefault="000272D4" w:rsidP="000B085E">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Méně se již v denním tisku objevovala specifičtější forma výpovědní odchylky, a to apoziopeze. Ta je charakteristická spíše pro mluvenou formu projevu, či pro umělecký </w:t>
      </w:r>
      <w:r w:rsidR="003B2615">
        <w:rPr>
          <w:rFonts w:ascii="Times New Roman" w:hAnsi="Times New Roman" w:cs="Times New Roman"/>
          <w:iCs/>
          <w:sz w:val="24"/>
          <w:szCs w:val="24"/>
        </w:rPr>
        <w:t>styl (poezie, beletrie). I tak jsme ji v několika případech v periodi</w:t>
      </w:r>
      <w:r w:rsidR="00CD38FD">
        <w:rPr>
          <w:rFonts w:ascii="Times New Roman" w:hAnsi="Times New Roman" w:cs="Times New Roman"/>
          <w:iCs/>
          <w:sz w:val="24"/>
          <w:szCs w:val="24"/>
        </w:rPr>
        <w:t>kách</w:t>
      </w:r>
      <w:r w:rsidR="003B2615">
        <w:rPr>
          <w:rFonts w:ascii="Times New Roman" w:hAnsi="Times New Roman" w:cs="Times New Roman"/>
          <w:iCs/>
          <w:sz w:val="24"/>
          <w:szCs w:val="24"/>
        </w:rPr>
        <w:t xml:space="preserve"> zachytili. Opět je i zde možné sledovat jistou příznakovost. Také apoziopeze se vyskytovala především v rubrikách, jako jsou komentáře a názory. S četností výskytu apoziopeze můžeme sledovat jistou analogii i v případě </w:t>
      </w:r>
      <w:r w:rsidR="00DF21BA">
        <w:rPr>
          <w:rFonts w:ascii="Times New Roman" w:hAnsi="Times New Roman" w:cs="Times New Roman"/>
          <w:iCs/>
          <w:sz w:val="24"/>
          <w:szCs w:val="24"/>
        </w:rPr>
        <w:t xml:space="preserve">výskytu </w:t>
      </w:r>
      <w:r w:rsidR="003B2615">
        <w:rPr>
          <w:rFonts w:ascii="Times New Roman" w:hAnsi="Times New Roman" w:cs="Times New Roman"/>
          <w:iCs/>
          <w:sz w:val="24"/>
          <w:szCs w:val="24"/>
        </w:rPr>
        <w:t>substituce vedlejších vět.</w:t>
      </w:r>
    </w:p>
    <w:p w14:paraId="7AC2A0F6" w14:textId="77777777" w:rsidR="00F137E5" w:rsidRDefault="00DF21BA" w:rsidP="000B085E">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Nemotivované výpovědní modifikace již nebyly zastoupeny v tak vysokém počtu, jako tomu bylo u předchozích odchylek. Tyto nesystémové jevy jsou totiž typické pro mluvený diskurz a v psaném, předem připraveném textu by se neměly vůbec objevovat.</w:t>
      </w:r>
    </w:p>
    <w:p w14:paraId="421432CF" w14:textId="785BF493" w:rsidR="00DF21BA" w:rsidRDefault="00DF21BA" w:rsidP="000B085E">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I tak jsme jich několik v analýze identifikovali. Především se jednalo o kontaminaci vazeb, která se objevuje v psaných textech čím dál častěji. Je to dáno i jistým ustálením slovních spojení, která jsou sice gramaticky nesprávná, ale hojně využívaná.</w:t>
      </w:r>
      <w:r w:rsidR="008411BC">
        <w:rPr>
          <w:rFonts w:ascii="Times New Roman" w:hAnsi="Times New Roman" w:cs="Times New Roman"/>
          <w:iCs/>
          <w:sz w:val="24"/>
          <w:szCs w:val="24"/>
        </w:rPr>
        <w:t xml:space="preserve"> </w:t>
      </w:r>
      <w:r w:rsidR="00EF1C19">
        <w:rPr>
          <w:rFonts w:ascii="Times New Roman" w:hAnsi="Times New Roman" w:cs="Times New Roman"/>
          <w:iCs/>
          <w:sz w:val="24"/>
          <w:szCs w:val="24"/>
        </w:rPr>
        <w:t>Vzácně se pak objevily zeugma a atrakce. Nejméně byl v publicistických textech zastoupen anakolut. Takovýto výsledek může být částečně dán i tím, že vydání novin předchází přísná jazyková korektura, která většinu takovýchto chyb odhalí.</w:t>
      </w:r>
    </w:p>
    <w:p w14:paraId="35A6A102" w14:textId="2954D35C" w:rsidR="00EF1C19" w:rsidRDefault="00ED34C6" w:rsidP="00ED34C6">
      <w:pPr>
        <w:pStyle w:val="Nadpis2"/>
      </w:pPr>
      <w:bookmarkStart w:id="33" w:name="_Toc44659610"/>
      <w:r>
        <w:t xml:space="preserve">6.1 </w:t>
      </w:r>
      <w:r w:rsidR="00EF1C19">
        <w:t>Cíl práce a verifikace hypotéz</w:t>
      </w:r>
      <w:bookmarkEnd w:id="33"/>
    </w:p>
    <w:p w14:paraId="363D319D" w14:textId="77777777" w:rsidR="00ED34C6" w:rsidRPr="00ED34C6" w:rsidRDefault="00ED34C6" w:rsidP="00ED34C6"/>
    <w:p w14:paraId="7B65FE36" w14:textId="52B99C1B" w:rsidR="00EF1C19" w:rsidRDefault="00EF1C19" w:rsidP="000B085E">
      <w:pPr>
        <w:spacing w:line="360" w:lineRule="auto"/>
        <w:jc w:val="both"/>
        <w:rPr>
          <w:rFonts w:ascii="Times New Roman" w:hAnsi="Times New Roman" w:cs="Times New Roman"/>
          <w:sz w:val="24"/>
          <w:szCs w:val="24"/>
        </w:rPr>
      </w:pPr>
      <w:r>
        <w:rPr>
          <w:rFonts w:ascii="Times New Roman" w:hAnsi="Times New Roman" w:cs="Times New Roman"/>
          <w:iCs/>
          <w:sz w:val="24"/>
          <w:szCs w:val="24"/>
        </w:rPr>
        <w:t xml:space="preserve">Cílem této práce bylo </w:t>
      </w:r>
      <w:r>
        <w:rPr>
          <w:rFonts w:ascii="Times New Roman" w:hAnsi="Times New Roman" w:cs="Times New Roman"/>
          <w:sz w:val="24"/>
          <w:szCs w:val="24"/>
        </w:rPr>
        <w:t>zhodnocení četnosti a rozsahu nepravidelností ve větné stavbě v psaných textech vybraných novinových periodik, což provedená analýza splnila.</w:t>
      </w:r>
    </w:p>
    <w:p w14:paraId="09F807E6" w14:textId="77777777" w:rsidR="00F137E5" w:rsidRDefault="00EF1C19" w:rsidP="00F137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Stanovené hypotézy na začátku praktické části práce byly díky provedené analýze verifikovány. </w:t>
      </w:r>
    </w:p>
    <w:p w14:paraId="168EB15D" w14:textId="18BC46E2" w:rsidR="00F137E5" w:rsidRPr="00DE2C25" w:rsidRDefault="00F137E5" w:rsidP="00F137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Hypotéza č. 1: </w:t>
      </w:r>
      <w:r w:rsidRPr="00DE2C25">
        <w:rPr>
          <w:rFonts w:ascii="Times New Roman" w:hAnsi="Times New Roman" w:cs="Times New Roman"/>
          <w:sz w:val="24"/>
          <w:szCs w:val="24"/>
        </w:rPr>
        <w:t>V denním tisku se bude nacházet více motivovaných výpovědních modifikací</w:t>
      </w:r>
      <w:r>
        <w:rPr>
          <w:rFonts w:ascii="Times New Roman" w:hAnsi="Times New Roman" w:cs="Times New Roman"/>
          <w:sz w:val="24"/>
          <w:szCs w:val="24"/>
        </w:rPr>
        <w:t xml:space="preserve"> nežli nemotivovaných výpovědních modifikací.</w:t>
      </w:r>
    </w:p>
    <w:p w14:paraId="389CB2A2" w14:textId="77777777" w:rsidR="00F137E5" w:rsidRDefault="00F137E5" w:rsidP="00F137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Hypotéza č. 2: </w:t>
      </w:r>
      <w:r w:rsidRPr="00DE2C25">
        <w:rPr>
          <w:rFonts w:ascii="Times New Roman" w:hAnsi="Times New Roman" w:cs="Times New Roman"/>
          <w:sz w:val="24"/>
          <w:szCs w:val="24"/>
        </w:rPr>
        <w:t xml:space="preserve">V bulvární publicistice existuje vyšší užití výpovědních modifikací v porovnání s publicistikou </w:t>
      </w:r>
      <w:r>
        <w:rPr>
          <w:rFonts w:ascii="Times New Roman" w:hAnsi="Times New Roman" w:cs="Times New Roman"/>
          <w:sz w:val="24"/>
          <w:szCs w:val="24"/>
        </w:rPr>
        <w:t>seriózní</w:t>
      </w:r>
      <w:r w:rsidRPr="00DE2C25">
        <w:rPr>
          <w:rFonts w:ascii="Times New Roman" w:hAnsi="Times New Roman" w:cs="Times New Roman"/>
          <w:sz w:val="24"/>
          <w:szCs w:val="24"/>
        </w:rPr>
        <w:t>.</w:t>
      </w:r>
    </w:p>
    <w:p w14:paraId="253065F1" w14:textId="21FAF0A2" w:rsidR="00ED34C6" w:rsidRDefault="00F137E5" w:rsidP="00F137E5">
      <w:pPr>
        <w:spacing w:line="360" w:lineRule="auto"/>
        <w:jc w:val="both"/>
        <w:rPr>
          <w:rFonts w:ascii="Times New Roman" w:hAnsi="Times New Roman" w:cs="Times New Roman"/>
          <w:sz w:val="24"/>
          <w:szCs w:val="24"/>
        </w:rPr>
      </w:pPr>
      <w:r>
        <w:rPr>
          <w:rFonts w:ascii="Times New Roman" w:hAnsi="Times New Roman" w:cs="Times New Roman"/>
          <w:sz w:val="24"/>
          <w:szCs w:val="24"/>
        </w:rPr>
        <w:t>Celkově se v denním tisku nacházelo 6754 případů motivovaných výpovědních modifikací a 72 nemotivovaných výpovědních modifikací. V bulvárním tisku se celkově objevilo 32 nemotivovaných výpovědních modifikací, kdežto v tisku seriózním jen průměrně 20.</w:t>
      </w:r>
      <w:r w:rsidRPr="00F137E5">
        <w:rPr>
          <w:rFonts w:ascii="Times New Roman" w:hAnsi="Times New Roman" w:cs="Times New Roman"/>
          <w:sz w:val="24"/>
          <w:szCs w:val="24"/>
        </w:rPr>
        <w:t xml:space="preserve"> </w:t>
      </w:r>
      <w:r>
        <w:rPr>
          <w:rFonts w:ascii="Times New Roman" w:hAnsi="Times New Roman" w:cs="Times New Roman"/>
          <w:sz w:val="24"/>
          <w:szCs w:val="24"/>
        </w:rPr>
        <w:t>Na základě výsledků analýzy tak můžeme potvrdit, že obě hypotézy byly pravdivé.</w:t>
      </w:r>
    </w:p>
    <w:p w14:paraId="32EE4A3F" w14:textId="77777777" w:rsidR="00ED34C6" w:rsidRDefault="00ED34C6">
      <w:pPr>
        <w:rPr>
          <w:rFonts w:ascii="Times New Roman" w:hAnsi="Times New Roman" w:cs="Times New Roman"/>
          <w:sz w:val="24"/>
          <w:szCs w:val="24"/>
        </w:rPr>
      </w:pPr>
      <w:r>
        <w:rPr>
          <w:rFonts w:ascii="Times New Roman" w:hAnsi="Times New Roman" w:cs="Times New Roman"/>
          <w:sz w:val="24"/>
          <w:szCs w:val="24"/>
        </w:rPr>
        <w:br w:type="page"/>
      </w:r>
    </w:p>
    <w:p w14:paraId="2DB8B4C0" w14:textId="68F17C73" w:rsidR="00F137E5" w:rsidRDefault="00ED34C6" w:rsidP="00ED34C6">
      <w:pPr>
        <w:pStyle w:val="Nadpis1"/>
      </w:pPr>
      <w:bookmarkStart w:id="34" w:name="_Toc44659611"/>
      <w:r>
        <w:lastRenderedPageBreak/>
        <w:t>Závěr</w:t>
      </w:r>
      <w:bookmarkEnd w:id="34"/>
    </w:p>
    <w:p w14:paraId="13402AE9" w14:textId="1FBAEC09" w:rsidR="00ED34C6" w:rsidRDefault="00ED34C6" w:rsidP="00ED34C6"/>
    <w:p w14:paraId="5C9EAB82" w14:textId="77777777" w:rsidR="00D26CFE" w:rsidRDefault="00090238" w:rsidP="00DC544A">
      <w:pPr>
        <w:spacing w:line="360" w:lineRule="auto"/>
        <w:jc w:val="both"/>
        <w:rPr>
          <w:rFonts w:ascii="Times New Roman" w:hAnsi="Times New Roman" w:cs="Times New Roman"/>
          <w:sz w:val="24"/>
          <w:szCs w:val="24"/>
        </w:rPr>
      </w:pPr>
      <w:r w:rsidRPr="00AB7B14">
        <w:rPr>
          <w:rFonts w:ascii="Times New Roman" w:hAnsi="Times New Roman" w:cs="Times New Roman"/>
          <w:sz w:val="24"/>
          <w:szCs w:val="24"/>
        </w:rPr>
        <w:t>Tato bakalářská práce se zabývá výpovědními modifikacemi napříč spektrem novinových článků v současné publicistice.  Práce se rozděluje</w:t>
      </w:r>
      <w:r w:rsidR="001D4D5D" w:rsidRPr="00AB7B14">
        <w:rPr>
          <w:rFonts w:ascii="Times New Roman" w:hAnsi="Times New Roman" w:cs="Times New Roman"/>
          <w:sz w:val="24"/>
          <w:szCs w:val="24"/>
        </w:rPr>
        <w:t xml:space="preserve"> na</w:t>
      </w:r>
      <w:r w:rsidRPr="00AB7B14">
        <w:rPr>
          <w:rFonts w:ascii="Times New Roman" w:hAnsi="Times New Roman" w:cs="Times New Roman"/>
          <w:sz w:val="24"/>
          <w:szCs w:val="24"/>
        </w:rPr>
        <w:t xml:space="preserve"> </w:t>
      </w:r>
      <w:r w:rsidR="001D4D5D" w:rsidRPr="00AB7B14">
        <w:rPr>
          <w:rFonts w:ascii="Times New Roman" w:hAnsi="Times New Roman" w:cs="Times New Roman"/>
          <w:sz w:val="24"/>
          <w:szCs w:val="24"/>
        </w:rPr>
        <w:t>dvě hlavní části. V </w:t>
      </w:r>
      <w:r w:rsidRPr="00AB7B14">
        <w:rPr>
          <w:rFonts w:ascii="Times New Roman" w:hAnsi="Times New Roman" w:cs="Times New Roman"/>
          <w:sz w:val="24"/>
          <w:szCs w:val="24"/>
        </w:rPr>
        <w:t>teoretick</w:t>
      </w:r>
      <w:r w:rsidR="001D4D5D" w:rsidRPr="00AB7B14">
        <w:rPr>
          <w:rFonts w:ascii="Times New Roman" w:hAnsi="Times New Roman" w:cs="Times New Roman"/>
          <w:sz w:val="24"/>
          <w:szCs w:val="24"/>
        </w:rPr>
        <w:t xml:space="preserve">é </w:t>
      </w:r>
      <w:r w:rsidRPr="00AB7B14">
        <w:rPr>
          <w:rFonts w:ascii="Times New Roman" w:hAnsi="Times New Roman" w:cs="Times New Roman"/>
          <w:sz w:val="24"/>
          <w:szCs w:val="24"/>
        </w:rPr>
        <w:t>část</w:t>
      </w:r>
      <w:r w:rsidR="001D4D5D" w:rsidRPr="00AB7B14">
        <w:rPr>
          <w:rFonts w:ascii="Times New Roman" w:hAnsi="Times New Roman" w:cs="Times New Roman"/>
          <w:sz w:val="24"/>
          <w:szCs w:val="24"/>
        </w:rPr>
        <w:t>i</w:t>
      </w:r>
      <w:r w:rsidRPr="00AB7B14">
        <w:rPr>
          <w:rFonts w:ascii="Times New Roman" w:hAnsi="Times New Roman" w:cs="Times New Roman"/>
          <w:sz w:val="24"/>
          <w:szCs w:val="24"/>
        </w:rPr>
        <w:t>, která se z</w:t>
      </w:r>
      <w:r w:rsidR="001D4D5D" w:rsidRPr="00AB7B14">
        <w:rPr>
          <w:rFonts w:ascii="Times New Roman" w:hAnsi="Times New Roman" w:cs="Times New Roman"/>
          <w:sz w:val="24"/>
          <w:szCs w:val="24"/>
        </w:rPr>
        <w:t xml:space="preserve">aměřuje na rešerši </w:t>
      </w:r>
      <w:r w:rsidRPr="00AB7B14">
        <w:rPr>
          <w:rFonts w:ascii="Times New Roman" w:hAnsi="Times New Roman" w:cs="Times New Roman"/>
          <w:sz w:val="24"/>
          <w:szCs w:val="24"/>
        </w:rPr>
        <w:t xml:space="preserve">literatury, </w:t>
      </w:r>
      <w:r w:rsidR="001D4D5D" w:rsidRPr="00AB7B14">
        <w:rPr>
          <w:rFonts w:ascii="Times New Roman" w:hAnsi="Times New Roman" w:cs="Times New Roman"/>
          <w:sz w:val="24"/>
          <w:szCs w:val="24"/>
        </w:rPr>
        <w:t xml:space="preserve">se </w:t>
      </w:r>
      <w:r w:rsidRPr="00AB7B14">
        <w:rPr>
          <w:rFonts w:ascii="Times New Roman" w:hAnsi="Times New Roman" w:cs="Times New Roman"/>
          <w:sz w:val="24"/>
          <w:szCs w:val="24"/>
        </w:rPr>
        <w:t>zabýv</w:t>
      </w:r>
      <w:r w:rsidR="001D4D5D" w:rsidRPr="00AB7B14">
        <w:rPr>
          <w:rFonts w:ascii="Times New Roman" w:hAnsi="Times New Roman" w:cs="Times New Roman"/>
          <w:sz w:val="24"/>
          <w:szCs w:val="24"/>
        </w:rPr>
        <w:t>áme</w:t>
      </w:r>
      <w:r w:rsidRPr="00AB7B14">
        <w:rPr>
          <w:rFonts w:ascii="Times New Roman" w:hAnsi="Times New Roman" w:cs="Times New Roman"/>
          <w:sz w:val="24"/>
          <w:szCs w:val="24"/>
        </w:rPr>
        <w:t xml:space="preserve"> problematikou publicistiky a synt</w:t>
      </w:r>
      <w:r w:rsidR="001D4D5D" w:rsidRPr="00AB7B14">
        <w:rPr>
          <w:rFonts w:ascii="Times New Roman" w:hAnsi="Times New Roman" w:cs="Times New Roman"/>
          <w:sz w:val="24"/>
          <w:szCs w:val="24"/>
        </w:rPr>
        <w:t xml:space="preserve">aktické výstavby textů. Důraz byl vzhledem k tématu práce kladen zejména na poznatky o syntaktických rysech novinových článků. Z rešerše literatury </w:t>
      </w:r>
      <w:r w:rsidR="00AB7B14" w:rsidRPr="00AB7B14">
        <w:rPr>
          <w:rFonts w:ascii="Times New Roman" w:hAnsi="Times New Roman" w:cs="Times New Roman"/>
          <w:sz w:val="24"/>
          <w:szCs w:val="24"/>
        </w:rPr>
        <w:t xml:space="preserve">vyplynulo několik nejčastěji zmiňovaných syntaktických jevů (elipsa, parenteze, partikulizace, osamostatňování apod). </w:t>
      </w:r>
    </w:p>
    <w:p w14:paraId="60FDE25E" w14:textId="699C0C96" w:rsidR="00ED34C6" w:rsidRDefault="0004543B" w:rsidP="00DC5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Druhá, praktická část, </w:t>
      </w:r>
      <w:r w:rsidR="001D4D5D" w:rsidRPr="00AB7B14">
        <w:rPr>
          <w:rFonts w:ascii="Times New Roman" w:hAnsi="Times New Roman" w:cs="Times New Roman"/>
          <w:sz w:val="24"/>
          <w:szCs w:val="24"/>
        </w:rPr>
        <w:t xml:space="preserve">je věnována syntaktické analýze četnosti výskytu motivovaných odchylek v publicistických textech. Náplní kapitol věnovaných vlastní analýze </w:t>
      </w:r>
      <w:r w:rsidR="00AB7B14" w:rsidRPr="00AB7B14">
        <w:rPr>
          <w:rFonts w:ascii="Times New Roman" w:hAnsi="Times New Roman" w:cs="Times New Roman"/>
          <w:sz w:val="24"/>
          <w:szCs w:val="24"/>
        </w:rPr>
        <w:t>byla excerpce jazykového materiálu, který byl čerpán ze tří hlavních zdrojů – nejprodávanějších českých deníků Blesk, MF Dnes a Lidové noviny. V analýze jsme se zaměřili na všechny publicistické žánry (zpravodajské, analytické a beletristické). V textech těchto stylů jsme vyhledávali výpovědní modifikace, kterých jsme celkem v 90 vydáních všech deníků nalezli 6826.</w:t>
      </w:r>
      <w:r w:rsidR="00D06CB9">
        <w:rPr>
          <w:rFonts w:ascii="Times New Roman" w:hAnsi="Times New Roman" w:cs="Times New Roman"/>
          <w:sz w:val="24"/>
          <w:szCs w:val="24"/>
        </w:rPr>
        <w:t xml:space="preserve"> </w:t>
      </w:r>
      <w:r w:rsidR="00D06CB9" w:rsidRPr="00D06CB9">
        <w:rPr>
          <w:rFonts w:ascii="Times New Roman" w:hAnsi="Times New Roman" w:cs="Times New Roman"/>
          <w:sz w:val="24"/>
          <w:szCs w:val="24"/>
        </w:rPr>
        <w:t>V</w:t>
      </w:r>
      <w:r w:rsidR="00D06CB9">
        <w:rPr>
          <w:rFonts w:ascii="Times New Roman" w:hAnsi="Times New Roman" w:cs="Times New Roman"/>
          <w:sz w:val="24"/>
          <w:szCs w:val="24"/>
        </w:rPr>
        <w:t xml:space="preserve"> několika </w:t>
      </w:r>
      <w:r w:rsidR="00D06CB9" w:rsidRPr="00D06CB9">
        <w:rPr>
          <w:rFonts w:ascii="Times New Roman" w:hAnsi="Times New Roman" w:cs="Times New Roman"/>
          <w:sz w:val="24"/>
          <w:szCs w:val="24"/>
        </w:rPr>
        <w:t>tabulkách jsm</w:t>
      </w:r>
      <w:r w:rsidR="00D06CB9">
        <w:rPr>
          <w:rFonts w:ascii="Times New Roman" w:hAnsi="Times New Roman" w:cs="Times New Roman"/>
          <w:sz w:val="24"/>
          <w:szCs w:val="24"/>
        </w:rPr>
        <w:t>e</w:t>
      </w:r>
      <w:r w:rsidR="00D06CB9" w:rsidRPr="00D06CB9">
        <w:rPr>
          <w:rFonts w:ascii="Times New Roman" w:hAnsi="Times New Roman" w:cs="Times New Roman"/>
          <w:sz w:val="24"/>
          <w:szCs w:val="24"/>
        </w:rPr>
        <w:t xml:space="preserve"> shrnuli jevy, které se </w:t>
      </w:r>
      <w:r w:rsidR="00D06CB9">
        <w:rPr>
          <w:rFonts w:ascii="Times New Roman" w:hAnsi="Times New Roman" w:cs="Times New Roman"/>
          <w:sz w:val="24"/>
          <w:szCs w:val="24"/>
        </w:rPr>
        <w:t>ve zkoumaném materiálu</w:t>
      </w:r>
      <w:r w:rsidR="00D06CB9" w:rsidRPr="00D06CB9">
        <w:rPr>
          <w:rFonts w:ascii="Times New Roman" w:hAnsi="Times New Roman" w:cs="Times New Roman"/>
          <w:sz w:val="24"/>
          <w:szCs w:val="24"/>
        </w:rPr>
        <w:t xml:space="preserve"> objevovaly, a zaznamenali jsme četnost jejich výskytu. </w:t>
      </w:r>
      <w:r w:rsidR="00DC544A">
        <w:rPr>
          <w:rFonts w:ascii="Times New Roman" w:hAnsi="Times New Roman" w:cs="Times New Roman"/>
          <w:sz w:val="24"/>
          <w:szCs w:val="24"/>
        </w:rPr>
        <w:t>Ze samotné kvantitativní analýzy vyplynulo, že autoři novinových článků nejčastěji využívají elipsu a parentezi.</w:t>
      </w:r>
      <w:r w:rsidR="00DC544A" w:rsidRPr="00DC544A">
        <w:t xml:space="preserve"> </w:t>
      </w:r>
      <w:r w:rsidR="00DC544A" w:rsidRPr="00DC544A">
        <w:rPr>
          <w:rFonts w:ascii="Times New Roman" w:hAnsi="Times New Roman" w:cs="Times New Roman"/>
          <w:sz w:val="24"/>
          <w:szCs w:val="24"/>
        </w:rPr>
        <w:t>Tento závěr byl také</w:t>
      </w:r>
      <w:r w:rsidR="00DC544A">
        <w:rPr>
          <w:rFonts w:ascii="Times New Roman" w:hAnsi="Times New Roman" w:cs="Times New Roman"/>
          <w:sz w:val="24"/>
          <w:szCs w:val="24"/>
        </w:rPr>
        <w:t xml:space="preserve"> </w:t>
      </w:r>
      <w:r w:rsidR="00DC544A" w:rsidRPr="00DC544A">
        <w:rPr>
          <w:rFonts w:ascii="Times New Roman" w:hAnsi="Times New Roman" w:cs="Times New Roman"/>
          <w:sz w:val="24"/>
          <w:szCs w:val="24"/>
        </w:rPr>
        <w:t>předpokládán. Výpustka se nejčastěji týk</w:t>
      </w:r>
      <w:r w:rsidR="00DC544A">
        <w:rPr>
          <w:rFonts w:ascii="Times New Roman" w:hAnsi="Times New Roman" w:cs="Times New Roman"/>
          <w:sz w:val="24"/>
          <w:szCs w:val="24"/>
        </w:rPr>
        <w:t>ala</w:t>
      </w:r>
      <w:r w:rsidR="00DC544A" w:rsidRPr="00DC544A">
        <w:rPr>
          <w:rFonts w:ascii="Times New Roman" w:hAnsi="Times New Roman" w:cs="Times New Roman"/>
          <w:sz w:val="24"/>
          <w:szCs w:val="24"/>
        </w:rPr>
        <w:t xml:space="preserve"> </w:t>
      </w:r>
      <w:r w:rsidR="00DC544A">
        <w:rPr>
          <w:rFonts w:ascii="Times New Roman" w:hAnsi="Times New Roman" w:cs="Times New Roman"/>
          <w:sz w:val="24"/>
          <w:szCs w:val="24"/>
        </w:rPr>
        <w:t>podmět</w:t>
      </w:r>
      <w:r w:rsidR="00DC544A" w:rsidRPr="00DC544A">
        <w:rPr>
          <w:rFonts w:ascii="Times New Roman" w:hAnsi="Times New Roman" w:cs="Times New Roman"/>
          <w:sz w:val="24"/>
          <w:szCs w:val="24"/>
        </w:rPr>
        <w:t>u</w:t>
      </w:r>
      <w:r w:rsidR="00DC544A">
        <w:rPr>
          <w:rFonts w:ascii="Times New Roman" w:hAnsi="Times New Roman" w:cs="Times New Roman"/>
          <w:sz w:val="24"/>
          <w:szCs w:val="24"/>
        </w:rPr>
        <w:t xml:space="preserve">. U vsuvky byly v největší míře zastoupeny zkratky. </w:t>
      </w:r>
      <w:r w:rsidR="00DC544A" w:rsidRPr="00DC544A">
        <w:rPr>
          <w:rFonts w:ascii="Times New Roman" w:hAnsi="Times New Roman" w:cs="Times New Roman"/>
          <w:sz w:val="24"/>
          <w:szCs w:val="24"/>
        </w:rPr>
        <w:t>Ostatní</w:t>
      </w:r>
      <w:r w:rsidR="00DC544A">
        <w:rPr>
          <w:rFonts w:ascii="Times New Roman" w:hAnsi="Times New Roman" w:cs="Times New Roman"/>
          <w:sz w:val="24"/>
          <w:szCs w:val="24"/>
        </w:rPr>
        <w:t xml:space="preserve"> </w:t>
      </w:r>
      <w:r w:rsidR="00DC544A" w:rsidRPr="00DC544A">
        <w:rPr>
          <w:rFonts w:ascii="Times New Roman" w:hAnsi="Times New Roman" w:cs="Times New Roman"/>
          <w:sz w:val="24"/>
          <w:szCs w:val="24"/>
        </w:rPr>
        <w:t xml:space="preserve">výpovědní </w:t>
      </w:r>
      <w:r w:rsidR="00DC544A">
        <w:rPr>
          <w:rFonts w:ascii="Times New Roman" w:hAnsi="Times New Roman" w:cs="Times New Roman"/>
          <w:sz w:val="24"/>
          <w:szCs w:val="24"/>
        </w:rPr>
        <w:t>odchylky</w:t>
      </w:r>
      <w:r w:rsidR="00DC544A" w:rsidRPr="00DC544A">
        <w:rPr>
          <w:rFonts w:ascii="Times New Roman" w:hAnsi="Times New Roman" w:cs="Times New Roman"/>
          <w:sz w:val="24"/>
          <w:szCs w:val="24"/>
        </w:rPr>
        <w:t xml:space="preserve"> byly na vzorku </w:t>
      </w:r>
      <w:r w:rsidR="00DC544A">
        <w:rPr>
          <w:rFonts w:ascii="Times New Roman" w:hAnsi="Times New Roman" w:cs="Times New Roman"/>
          <w:sz w:val="24"/>
          <w:szCs w:val="24"/>
        </w:rPr>
        <w:t>excerpovaného materiálu</w:t>
      </w:r>
      <w:r w:rsidR="00DC544A" w:rsidRPr="00DC544A">
        <w:rPr>
          <w:rFonts w:ascii="Times New Roman" w:hAnsi="Times New Roman" w:cs="Times New Roman"/>
          <w:sz w:val="24"/>
          <w:szCs w:val="24"/>
        </w:rPr>
        <w:t xml:space="preserve"> doloženy v nižších počtech</w:t>
      </w:r>
      <w:r w:rsidR="00DC544A">
        <w:rPr>
          <w:rFonts w:ascii="Times New Roman" w:hAnsi="Times New Roman" w:cs="Times New Roman"/>
          <w:sz w:val="24"/>
          <w:szCs w:val="24"/>
        </w:rPr>
        <w:t>. Nejmenší zastoupení pak měly nemotivované výpovědní modifikace, které se z pochopitelných důvodů nejvíce vyskytovaly v bulvárním deníku Blesk.</w:t>
      </w:r>
    </w:p>
    <w:p w14:paraId="75A8E566" w14:textId="2B8117C9" w:rsidR="00BD71C3" w:rsidRDefault="00BD71C3" w:rsidP="00DC544A">
      <w:pPr>
        <w:spacing w:line="360" w:lineRule="auto"/>
        <w:jc w:val="both"/>
        <w:rPr>
          <w:rFonts w:ascii="Times New Roman" w:hAnsi="Times New Roman" w:cs="Times New Roman"/>
          <w:sz w:val="24"/>
          <w:szCs w:val="24"/>
        </w:rPr>
      </w:pPr>
      <w:r>
        <w:rPr>
          <w:rFonts w:ascii="Times New Roman" w:hAnsi="Times New Roman" w:cs="Times New Roman"/>
          <w:sz w:val="24"/>
          <w:szCs w:val="24"/>
        </w:rPr>
        <w:t>Kromě cíle byly stanoveny i dvě hypotézy, které s ním úzce souvisí. Hypotéza č.1, tedy tvrzení, že v denním tisku se bude objevovat více motivovaných výpovědních modifikací než těch nemotivovaných, se potvrdila. Hypotéza č.2. tedy tvrzení, že v bulvárním tisku se bude nacházet více výpovědních modifikací než u seriózního tisku, se taktéž potvrdila.</w:t>
      </w:r>
      <w:r w:rsidR="00D06CB9">
        <w:rPr>
          <w:rFonts w:ascii="Times New Roman" w:hAnsi="Times New Roman" w:cs="Times New Roman"/>
          <w:sz w:val="24"/>
          <w:szCs w:val="24"/>
        </w:rPr>
        <w:t xml:space="preserve"> Z analýzy získaných dat tak vyplývá, že existují rozdíly ve frekvenci používání výpovědních modifikací mezi deníky z obou stran spektra (bulvární vs. seriózní tisk). Jednou z příčin tohoto problému může být snaha bulvárních novinářů o co největší aktuálnost, kdy se klade hlavní důraz na rychlost vydání zprávy. Také jistá snaha o persvaze čtenáře, jeho vtáhnutí a udržení, může vést k nadměrnému používání výpovědních modifikací v bulvární publicistice.</w:t>
      </w:r>
    </w:p>
    <w:p w14:paraId="127A3D9C" w14:textId="285C8034" w:rsidR="00D06CB9" w:rsidRDefault="00D06CB9" w:rsidP="00DC54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Bakalářská práce přináší řadu zajímavých zjištění, které by bylo vhodné dále podrobněji zkoumat.</w:t>
      </w:r>
      <w:r w:rsidR="006B3779">
        <w:rPr>
          <w:rFonts w:ascii="Times New Roman" w:hAnsi="Times New Roman" w:cs="Times New Roman"/>
          <w:sz w:val="24"/>
          <w:szCs w:val="24"/>
        </w:rPr>
        <w:t xml:space="preserve"> Jedním z dalších možných námětů na další analýzy a výzkumy v této oblasti je zaměření na </w:t>
      </w:r>
      <w:r w:rsidR="00D26CFE">
        <w:rPr>
          <w:rFonts w:ascii="Times New Roman" w:hAnsi="Times New Roman" w:cs="Times New Roman"/>
          <w:sz w:val="24"/>
          <w:szCs w:val="24"/>
        </w:rPr>
        <w:t>další druh</w:t>
      </w:r>
      <w:r w:rsidR="006B3779">
        <w:rPr>
          <w:rFonts w:ascii="Times New Roman" w:hAnsi="Times New Roman" w:cs="Times New Roman"/>
          <w:sz w:val="24"/>
          <w:szCs w:val="24"/>
        </w:rPr>
        <w:t xml:space="preserve"> periodika</w:t>
      </w:r>
      <w:r w:rsidR="00D26CFE">
        <w:rPr>
          <w:rFonts w:ascii="Times New Roman" w:hAnsi="Times New Roman" w:cs="Times New Roman"/>
          <w:sz w:val="24"/>
          <w:szCs w:val="24"/>
        </w:rPr>
        <w:t xml:space="preserve"> určeného pro jinou cílovou skupinu</w:t>
      </w:r>
      <w:r w:rsidR="006B3779">
        <w:rPr>
          <w:rFonts w:ascii="Times New Roman" w:hAnsi="Times New Roman" w:cs="Times New Roman"/>
          <w:sz w:val="24"/>
          <w:szCs w:val="24"/>
        </w:rPr>
        <w:t xml:space="preserve">. Například zmapování výskytu modifikací v časopisech pro děti, </w:t>
      </w:r>
      <w:r w:rsidR="00D26CFE">
        <w:rPr>
          <w:rFonts w:ascii="Times New Roman" w:hAnsi="Times New Roman" w:cs="Times New Roman"/>
          <w:sz w:val="24"/>
          <w:szCs w:val="24"/>
        </w:rPr>
        <w:t>u nichž je</w:t>
      </w:r>
      <w:r w:rsidR="00B81E1C">
        <w:rPr>
          <w:rFonts w:ascii="Times New Roman" w:hAnsi="Times New Roman" w:cs="Times New Roman"/>
          <w:sz w:val="24"/>
          <w:szCs w:val="24"/>
        </w:rPr>
        <w:t xml:space="preserve"> velmi důležité, aby texty určené právě pro ně, byly správn</w:t>
      </w:r>
      <w:r w:rsidR="0004543B">
        <w:rPr>
          <w:rFonts w:ascii="Times New Roman" w:hAnsi="Times New Roman" w:cs="Times New Roman"/>
          <w:sz w:val="24"/>
          <w:szCs w:val="24"/>
        </w:rPr>
        <w:t>ě konstruovány</w:t>
      </w:r>
      <w:r w:rsidR="00B81E1C">
        <w:rPr>
          <w:rFonts w:ascii="Times New Roman" w:hAnsi="Times New Roman" w:cs="Times New Roman"/>
          <w:sz w:val="24"/>
          <w:szCs w:val="24"/>
        </w:rPr>
        <w:t xml:space="preserve"> ve všech lingvistických rovinách. Při rešerši literatury a výzkumů z oblasti syntaxe jsem</w:t>
      </w:r>
      <w:r w:rsidR="00D26CFE">
        <w:rPr>
          <w:rFonts w:ascii="Times New Roman" w:hAnsi="Times New Roman" w:cs="Times New Roman"/>
          <w:sz w:val="24"/>
          <w:szCs w:val="24"/>
        </w:rPr>
        <w:t xml:space="preserve"> také</w:t>
      </w:r>
      <w:r w:rsidR="00B81E1C">
        <w:rPr>
          <w:rFonts w:ascii="Times New Roman" w:hAnsi="Times New Roman" w:cs="Times New Roman"/>
          <w:sz w:val="24"/>
          <w:szCs w:val="24"/>
        </w:rPr>
        <w:t xml:space="preserve"> narazila na problém nedostatečného prozkoumání této problematiky, kdy chybí podrobnější zmapování syntaktických struktur,</w:t>
      </w:r>
      <w:r w:rsidR="00D26CFE">
        <w:rPr>
          <w:rFonts w:ascii="Times New Roman" w:hAnsi="Times New Roman" w:cs="Times New Roman"/>
          <w:sz w:val="24"/>
          <w:szCs w:val="24"/>
        </w:rPr>
        <w:t xml:space="preserve"> nebo jakýsi</w:t>
      </w:r>
      <w:r w:rsidR="00B81E1C">
        <w:rPr>
          <w:rFonts w:ascii="Times New Roman" w:hAnsi="Times New Roman" w:cs="Times New Roman"/>
          <w:sz w:val="24"/>
          <w:szCs w:val="24"/>
        </w:rPr>
        <w:t xml:space="preserve"> ucelený a zevrubný pohled na syntax žurnalistických textů (celková syntaktická výstavba, </w:t>
      </w:r>
      <w:r w:rsidR="00962D13">
        <w:rPr>
          <w:rFonts w:ascii="Times New Roman" w:hAnsi="Times New Roman" w:cs="Times New Roman"/>
          <w:sz w:val="24"/>
          <w:szCs w:val="24"/>
        </w:rPr>
        <w:t>změny v syntaxi v průběhu času).</w:t>
      </w:r>
    </w:p>
    <w:p w14:paraId="1E8AC0AF" w14:textId="77777777" w:rsidR="00BD71C3" w:rsidRPr="00AB7B14" w:rsidRDefault="00BD71C3" w:rsidP="00DC544A">
      <w:pPr>
        <w:spacing w:line="360" w:lineRule="auto"/>
        <w:jc w:val="both"/>
        <w:rPr>
          <w:rFonts w:ascii="Times New Roman" w:hAnsi="Times New Roman" w:cs="Times New Roman"/>
          <w:sz w:val="24"/>
          <w:szCs w:val="24"/>
        </w:rPr>
      </w:pPr>
    </w:p>
    <w:p w14:paraId="7C0D358B" w14:textId="77777777" w:rsidR="001D4D5D" w:rsidRPr="00ED34C6" w:rsidRDefault="001D4D5D" w:rsidP="00ED34C6"/>
    <w:p w14:paraId="09C20C7E" w14:textId="05DA09F2" w:rsidR="00EF1C19" w:rsidRDefault="00EF1C19" w:rsidP="000B085E">
      <w:pPr>
        <w:spacing w:line="360" w:lineRule="auto"/>
        <w:jc w:val="both"/>
        <w:rPr>
          <w:rFonts w:ascii="Times New Roman" w:hAnsi="Times New Roman" w:cs="Times New Roman"/>
          <w:iCs/>
          <w:sz w:val="24"/>
          <w:szCs w:val="24"/>
        </w:rPr>
      </w:pPr>
    </w:p>
    <w:p w14:paraId="4A53408D" w14:textId="6158EF49" w:rsidR="0077649F" w:rsidRDefault="0077649F" w:rsidP="00D4094B">
      <w:pPr>
        <w:jc w:val="both"/>
        <w:rPr>
          <w:rFonts w:ascii="Times New Roman" w:hAnsi="Times New Roman" w:cs="Times New Roman"/>
          <w:iCs/>
          <w:sz w:val="24"/>
          <w:szCs w:val="24"/>
        </w:rPr>
      </w:pPr>
      <w:r>
        <w:rPr>
          <w:rFonts w:ascii="Times New Roman" w:hAnsi="Times New Roman" w:cs="Times New Roman"/>
          <w:iCs/>
          <w:sz w:val="24"/>
          <w:szCs w:val="24"/>
        </w:rPr>
        <w:br w:type="page"/>
      </w:r>
    </w:p>
    <w:p w14:paraId="11A01980" w14:textId="5DB02C9E" w:rsidR="0077649F" w:rsidRDefault="0099710C" w:rsidP="0099710C">
      <w:pPr>
        <w:pStyle w:val="Nadpis1"/>
      </w:pPr>
      <w:bookmarkStart w:id="35" w:name="_Toc44659612"/>
      <w:r>
        <w:lastRenderedPageBreak/>
        <w:t>Abstrakt</w:t>
      </w:r>
      <w:bookmarkEnd w:id="35"/>
    </w:p>
    <w:p w14:paraId="4AAC8556" w14:textId="57840936" w:rsidR="0099710C" w:rsidRDefault="0099710C" w:rsidP="0099710C"/>
    <w:p w14:paraId="10A5344D" w14:textId="0A956010" w:rsidR="00B2272D" w:rsidRPr="005A26E5" w:rsidRDefault="0099710C" w:rsidP="005A26E5">
      <w:pPr>
        <w:spacing w:line="360" w:lineRule="auto"/>
        <w:jc w:val="both"/>
        <w:rPr>
          <w:rFonts w:ascii="Times New Roman" w:hAnsi="Times New Roman" w:cs="Times New Roman"/>
          <w:sz w:val="24"/>
          <w:szCs w:val="24"/>
        </w:rPr>
      </w:pPr>
      <w:r w:rsidRPr="005A26E5">
        <w:rPr>
          <w:rFonts w:ascii="Times New Roman" w:hAnsi="Times New Roman" w:cs="Times New Roman"/>
          <w:sz w:val="24"/>
          <w:szCs w:val="24"/>
        </w:rPr>
        <w:t>Tato bakalářská práce se zabývá syntaktickou analýzou novinových článků tří nejčtenějších deníků v České republice – MF Dnes, Lidové noviny a Blesk. Výzkum přináší odpovědi na otázky ohledně četnosti výskytu výpovědních modifikací, ať už motivovaných nebo nemotivovaných. V této rovině sleduje také rozdíly mezi seriózním a bulvárním tiskem. Cílem práce bylo tedy zjistit, jak vysoká je četnost výskytu výpovědních modifikací v publicistických textech a také prokázat, že ve zkoumaných periodi</w:t>
      </w:r>
      <w:r w:rsidR="00755621">
        <w:rPr>
          <w:rFonts w:ascii="Times New Roman" w:hAnsi="Times New Roman" w:cs="Times New Roman"/>
          <w:sz w:val="24"/>
          <w:szCs w:val="24"/>
        </w:rPr>
        <w:t>kách</w:t>
      </w:r>
      <w:r w:rsidRPr="005A26E5">
        <w:rPr>
          <w:rFonts w:ascii="Times New Roman" w:hAnsi="Times New Roman" w:cs="Times New Roman"/>
          <w:sz w:val="24"/>
          <w:szCs w:val="24"/>
        </w:rPr>
        <w:t xml:space="preserve"> se bude vyskytovat více motivovaných výpovědních </w:t>
      </w:r>
      <w:r w:rsidR="00B2272D" w:rsidRPr="005A26E5">
        <w:rPr>
          <w:rFonts w:ascii="Times New Roman" w:hAnsi="Times New Roman" w:cs="Times New Roman"/>
          <w:sz w:val="24"/>
          <w:szCs w:val="24"/>
        </w:rPr>
        <w:t>modifikací</w:t>
      </w:r>
      <w:r w:rsidRPr="005A26E5">
        <w:rPr>
          <w:rFonts w:ascii="Times New Roman" w:hAnsi="Times New Roman" w:cs="Times New Roman"/>
          <w:sz w:val="24"/>
          <w:szCs w:val="24"/>
        </w:rPr>
        <w:t xml:space="preserve"> než nemotivovaných, a že v bulvárním tisku se</w:t>
      </w:r>
      <w:r w:rsidR="00B2272D" w:rsidRPr="005A26E5">
        <w:rPr>
          <w:rFonts w:ascii="Times New Roman" w:hAnsi="Times New Roman" w:cs="Times New Roman"/>
          <w:sz w:val="24"/>
          <w:szCs w:val="24"/>
        </w:rPr>
        <w:t xml:space="preserve"> bude objevovat celkově více výpovědních modifikací než v tisku seriózním. Vlastní syntaktická analýza je zaměřena na kvantifikaci nasbíraných dat, ty jsou přehledně zaznamenány v tabulkách a následně zhodnoceny.</w:t>
      </w:r>
    </w:p>
    <w:p w14:paraId="4055163F" w14:textId="137C47CB" w:rsidR="00B2272D" w:rsidRPr="005A26E5" w:rsidRDefault="00B2272D" w:rsidP="00B2272D">
      <w:pPr>
        <w:rPr>
          <w:rFonts w:ascii="Times New Roman" w:hAnsi="Times New Roman" w:cs="Times New Roman"/>
          <w:b/>
          <w:bCs/>
          <w:sz w:val="28"/>
          <w:szCs w:val="28"/>
        </w:rPr>
      </w:pPr>
      <w:bookmarkStart w:id="36" w:name="_Toc44429440"/>
      <w:r w:rsidRPr="005A26E5">
        <w:rPr>
          <w:rFonts w:ascii="Times New Roman" w:hAnsi="Times New Roman" w:cs="Times New Roman"/>
          <w:b/>
          <w:bCs/>
          <w:sz w:val="28"/>
          <w:szCs w:val="28"/>
        </w:rPr>
        <w:t>Klíčová slova</w:t>
      </w:r>
      <w:bookmarkEnd w:id="36"/>
    </w:p>
    <w:p w14:paraId="5092C682" w14:textId="1B5BFECE" w:rsidR="00B2272D" w:rsidRPr="005A26E5" w:rsidRDefault="00B2272D" w:rsidP="0099710C">
      <w:pPr>
        <w:rPr>
          <w:rFonts w:ascii="Times New Roman" w:hAnsi="Times New Roman" w:cs="Times New Roman"/>
          <w:sz w:val="24"/>
          <w:szCs w:val="24"/>
        </w:rPr>
      </w:pPr>
      <w:r w:rsidRPr="005A26E5">
        <w:rPr>
          <w:rFonts w:ascii="Times New Roman" w:hAnsi="Times New Roman" w:cs="Times New Roman"/>
          <w:sz w:val="24"/>
          <w:szCs w:val="24"/>
        </w:rPr>
        <w:t>Syntax, syntaktická analýza, publicistika, výpovědní modifikace, zpráva, seriózní tisk, bulvární tisk</w:t>
      </w:r>
    </w:p>
    <w:p w14:paraId="3CB7D483" w14:textId="48E3D78A" w:rsidR="00B2272D" w:rsidRPr="005A26E5" w:rsidRDefault="00B2272D" w:rsidP="00B2272D">
      <w:pPr>
        <w:pStyle w:val="Nadpis1"/>
        <w:rPr>
          <w:lang w:val="en-GB"/>
        </w:rPr>
      </w:pPr>
      <w:bookmarkStart w:id="37" w:name="_Toc44429441"/>
      <w:bookmarkStart w:id="38" w:name="_Toc44659613"/>
      <w:r w:rsidRPr="005A26E5">
        <w:rPr>
          <w:lang w:val="en-GB"/>
        </w:rPr>
        <w:t>Abstract</w:t>
      </w:r>
      <w:bookmarkEnd w:id="37"/>
      <w:bookmarkEnd w:id="38"/>
    </w:p>
    <w:p w14:paraId="67D098C8" w14:textId="77777777" w:rsidR="00B2272D" w:rsidRPr="005A26E5" w:rsidRDefault="00B2272D" w:rsidP="005A26E5">
      <w:pPr>
        <w:spacing w:line="360" w:lineRule="auto"/>
        <w:jc w:val="both"/>
        <w:rPr>
          <w:rFonts w:ascii="Times New Roman" w:hAnsi="Times New Roman" w:cs="Times New Roman"/>
          <w:sz w:val="24"/>
          <w:szCs w:val="24"/>
        </w:rPr>
      </w:pPr>
    </w:p>
    <w:p w14:paraId="07F42D90" w14:textId="5F5867A2" w:rsidR="00B2272D" w:rsidRPr="005A26E5" w:rsidRDefault="00B2272D" w:rsidP="005A26E5">
      <w:pPr>
        <w:spacing w:line="360" w:lineRule="auto"/>
        <w:jc w:val="both"/>
        <w:rPr>
          <w:rFonts w:ascii="Times New Roman" w:hAnsi="Times New Roman" w:cs="Times New Roman"/>
          <w:sz w:val="24"/>
          <w:szCs w:val="24"/>
          <w:lang w:val="en-GB"/>
        </w:rPr>
      </w:pPr>
      <w:r w:rsidRPr="005A26E5">
        <w:rPr>
          <w:rFonts w:ascii="Times New Roman" w:hAnsi="Times New Roman" w:cs="Times New Roman"/>
          <w:sz w:val="24"/>
          <w:szCs w:val="24"/>
          <w:lang w:val="en-GB"/>
        </w:rPr>
        <w:t xml:space="preserve">This bachelor thesis deals with the syntactic analysis of newspaper articles of the three most read dailies in the Czech Republic - MF </w:t>
      </w:r>
      <w:proofErr w:type="spellStart"/>
      <w:r w:rsidRPr="005A26E5">
        <w:rPr>
          <w:rFonts w:ascii="Times New Roman" w:hAnsi="Times New Roman" w:cs="Times New Roman"/>
          <w:sz w:val="24"/>
          <w:szCs w:val="24"/>
          <w:lang w:val="en-GB"/>
        </w:rPr>
        <w:t>Dnes</w:t>
      </w:r>
      <w:proofErr w:type="spellEnd"/>
      <w:r w:rsidRPr="005A26E5">
        <w:rPr>
          <w:rFonts w:ascii="Times New Roman" w:hAnsi="Times New Roman" w:cs="Times New Roman"/>
          <w:sz w:val="24"/>
          <w:szCs w:val="24"/>
          <w:lang w:val="en-GB"/>
        </w:rPr>
        <w:t xml:space="preserve">, </w:t>
      </w:r>
      <w:proofErr w:type="spellStart"/>
      <w:r w:rsidRPr="005A26E5">
        <w:rPr>
          <w:rFonts w:ascii="Times New Roman" w:hAnsi="Times New Roman" w:cs="Times New Roman"/>
          <w:sz w:val="24"/>
          <w:szCs w:val="24"/>
          <w:lang w:val="en-GB"/>
        </w:rPr>
        <w:t>Lidové</w:t>
      </w:r>
      <w:proofErr w:type="spellEnd"/>
      <w:r w:rsidRPr="005A26E5">
        <w:rPr>
          <w:rFonts w:ascii="Times New Roman" w:hAnsi="Times New Roman" w:cs="Times New Roman"/>
          <w:sz w:val="24"/>
          <w:szCs w:val="24"/>
          <w:lang w:val="en-GB"/>
        </w:rPr>
        <w:t xml:space="preserve"> </w:t>
      </w:r>
      <w:proofErr w:type="spellStart"/>
      <w:r w:rsidRPr="005A26E5">
        <w:rPr>
          <w:rFonts w:ascii="Times New Roman" w:hAnsi="Times New Roman" w:cs="Times New Roman"/>
          <w:sz w:val="24"/>
          <w:szCs w:val="24"/>
          <w:lang w:val="en-GB"/>
        </w:rPr>
        <w:t>noviny</w:t>
      </w:r>
      <w:proofErr w:type="spellEnd"/>
      <w:r w:rsidRPr="005A26E5">
        <w:rPr>
          <w:rFonts w:ascii="Times New Roman" w:hAnsi="Times New Roman" w:cs="Times New Roman"/>
          <w:sz w:val="24"/>
          <w:szCs w:val="24"/>
          <w:lang w:val="en-GB"/>
        </w:rPr>
        <w:t xml:space="preserve"> and </w:t>
      </w:r>
      <w:proofErr w:type="spellStart"/>
      <w:r w:rsidRPr="005A26E5">
        <w:rPr>
          <w:rFonts w:ascii="Times New Roman" w:hAnsi="Times New Roman" w:cs="Times New Roman"/>
          <w:sz w:val="24"/>
          <w:szCs w:val="24"/>
          <w:lang w:val="en-GB"/>
        </w:rPr>
        <w:t>Blesk</w:t>
      </w:r>
      <w:proofErr w:type="spellEnd"/>
      <w:r w:rsidRPr="005A26E5">
        <w:rPr>
          <w:rFonts w:ascii="Times New Roman" w:hAnsi="Times New Roman" w:cs="Times New Roman"/>
          <w:sz w:val="24"/>
          <w:szCs w:val="24"/>
          <w:lang w:val="en-GB"/>
        </w:rPr>
        <w:t xml:space="preserve">. The research provides answers to questions about the frequency of </w:t>
      </w:r>
      <w:r w:rsidR="00B375AB">
        <w:rPr>
          <w:rFonts w:ascii="Times New Roman" w:hAnsi="Times New Roman" w:cs="Times New Roman"/>
          <w:sz w:val="24"/>
          <w:szCs w:val="24"/>
          <w:lang w:val="en-GB"/>
        </w:rPr>
        <w:t>utterance</w:t>
      </w:r>
      <w:r w:rsidRPr="005A26E5">
        <w:rPr>
          <w:rFonts w:ascii="Times New Roman" w:hAnsi="Times New Roman" w:cs="Times New Roman"/>
          <w:sz w:val="24"/>
          <w:szCs w:val="24"/>
          <w:lang w:val="en-GB"/>
        </w:rPr>
        <w:t xml:space="preserve"> modifications, whether motivated or unmotivated. At this level, it also monitors the differences between serious and tabloid press. The aim of the work was to find out how high the frequency of utterance modifications in journalistic texts and also to prove that in the examined periodicals there will be more motivated utterance modifications than non-motivated ones, and that there will be more utterance modifications in the tabloid press than in serious press. The actual syntactic analysis is focused on the quantification of the collected data, which are clearly recorded in tables and subsequently evaluated.</w:t>
      </w:r>
    </w:p>
    <w:p w14:paraId="18C4F4BA" w14:textId="77777777" w:rsidR="00B2272D" w:rsidRPr="005A26E5" w:rsidRDefault="00B2272D" w:rsidP="005A26E5">
      <w:pPr>
        <w:rPr>
          <w:rFonts w:ascii="Times New Roman" w:hAnsi="Times New Roman" w:cs="Times New Roman"/>
          <w:b/>
          <w:bCs/>
          <w:sz w:val="28"/>
          <w:szCs w:val="28"/>
          <w:lang w:val="en-GB"/>
        </w:rPr>
      </w:pPr>
      <w:bookmarkStart w:id="39" w:name="_Toc44429442"/>
      <w:r w:rsidRPr="005A26E5">
        <w:rPr>
          <w:rFonts w:ascii="Times New Roman" w:hAnsi="Times New Roman" w:cs="Times New Roman"/>
          <w:b/>
          <w:bCs/>
          <w:sz w:val="28"/>
          <w:szCs w:val="28"/>
          <w:lang w:val="en-GB"/>
        </w:rPr>
        <w:t>Key words</w:t>
      </w:r>
      <w:bookmarkEnd w:id="39"/>
    </w:p>
    <w:p w14:paraId="7E26D4FE" w14:textId="17D18D2D" w:rsidR="00B2272D" w:rsidRPr="005A26E5" w:rsidRDefault="00B2272D" w:rsidP="00B2272D">
      <w:pPr>
        <w:rPr>
          <w:rFonts w:ascii="Times New Roman" w:hAnsi="Times New Roman" w:cs="Times New Roman"/>
          <w:sz w:val="24"/>
          <w:szCs w:val="24"/>
        </w:rPr>
      </w:pPr>
      <w:r w:rsidRPr="005A26E5">
        <w:rPr>
          <w:rFonts w:ascii="Times New Roman" w:hAnsi="Times New Roman" w:cs="Times New Roman"/>
          <w:sz w:val="24"/>
          <w:szCs w:val="24"/>
          <w:lang w:val="en-GB"/>
        </w:rPr>
        <w:t xml:space="preserve">Syntax, syntactic analysis, journalism, </w:t>
      </w:r>
      <w:r w:rsidR="004E50BE">
        <w:rPr>
          <w:rFonts w:ascii="Times New Roman" w:hAnsi="Times New Roman" w:cs="Times New Roman"/>
          <w:sz w:val="24"/>
          <w:szCs w:val="24"/>
          <w:lang w:val="en-GB"/>
        </w:rPr>
        <w:t>utterance</w:t>
      </w:r>
      <w:r w:rsidRPr="005A26E5">
        <w:rPr>
          <w:rFonts w:ascii="Times New Roman" w:hAnsi="Times New Roman" w:cs="Times New Roman"/>
          <w:sz w:val="24"/>
          <w:szCs w:val="24"/>
          <w:lang w:val="en-GB"/>
        </w:rPr>
        <w:t xml:space="preserve"> modification</w:t>
      </w:r>
      <w:r w:rsidR="004E50BE">
        <w:rPr>
          <w:rFonts w:ascii="Times New Roman" w:hAnsi="Times New Roman" w:cs="Times New Roman"/>
          <w:sz w:val="24"/>
          <w:szCs w:val="24"/>
          <w:lang w:val="en-GB"/>
        </w:rPr>
        <w:t>s</w:t>
      </w:r>
      <w:r w:rsidRPr="005A26E5">
        <w:rPr>
          <w:rFonts w:ascii="Times New Roman" w:hAnsi="Times New Roman" w:cs="Times New Roman"/>
          <w:sz w:val="24"/>
          <w:szCs w:val="24"/>
          <w:lang w:val="en-GB"/>
        </w:rPr>
        <w:t>, report, serious press, tabloid press</w:t>
      </w:r>
    </w:p>
    <w:p w14:paraId="6B777DD1" w14:textId="2FFFA9EE" w:rsidR="0099710C" w:rsidRDefault="0099710C" w:rsidP="00B2272D">
      <w:pPr>
        <w:rPr>
          <w:b/>
          <w:bCs/>
        </w:rPr>
      </w:pPr>
      <w:r>
        <w:br w:type="page"/>
      </w:r>
    </w:p>
    <w:p w14:paraId="7AC69906" w14:textId="226DDB01" w:rsidR="009651A0" w:rsidRDefault="009651A0" w:rsidP="009651A0">
      <w:pPr>
        <w:pStyle w:val="Nadpis1"/>
      </w:pPr>
      <w:bookmarkStart w:id="40" w:name="_Toc44659614"/>
      <w:r>
        <w:lastRenderedPageBreak/>
        <w:t>Seznam použitých zdrojů</w:t>
      </w:r>
      <w:bookmarkEnd w:id="40"/>
    </w:p>
    <w:p w14:paraId="2FE96475" w14:textId="77777777" w:rsidR="009651A0" w:rsidRPr="009651A0" w:rsidRDefault="009651A0" w:rsidP="009651A0"/>
    <w:p w14:paraId="27BFA376" w14:textId="77777777" w:rsidR="00CF29DC" w:rsidRDefault="00CF29DC" w:rsidP="000A626E">
      <w:pPr>
        <w:spacing w:line="360" w:lineRule="auto"/>
        <w:jc w:val="both"/>
        <w:rPr>
          <w:rFonts w:ascii="Times New Roman" w:hAnsi="Times New Roman" w:cs="Times New Roman"/>
          <w:sz w:val="24"/>
          <w:szCs w:val="24"/>
        </w:rPr>
      </w:pPr>
      <w:r w:rsidRPr="00CF29DC">
        <w:rPr>
          <w:rFonts w:ascii="Times New Roman" w:hAnsi="Times New Roman" w:cs="Times New Roman"/>
          <w:sz w:val="24"/>
          <w:szCs w:val="24"/>
        </w:rPr>
        <w:t>BARTOŠEK, Jaroslav. Základy žurnalistiky. Zl</w:t>
      </w:r>
      <w:r>
        <w:rPr>
          <w:rFonts w:ascii="Times New Roman" w:hAnsi="Times New Roman" w:cs="Times New Roman"/>
          <w:sz w:val="24"/>
          <w:szCs w:val="24"/>
        </w:rPr>
        <w:t>ín: Univerzita Tomáše Bati, 2004</w:t>
      </w:r>
      <w:r w:rsidRPr="00CF29DC">
        <w:rPr>
          <w:rFonts w:ascii="Times New Roman" w:hAnsi="Times New Roman" w:cs="Times New Roman"/>
          <w:sz w:val="24"/>
          <w:szCs w:val="24"/>
        </w:rPr>
        <w:t>. Učební texty vysokých škol. ISBN 80-7318059-6.</w:t>
      </w:r>
    </w:p>
    <w:p w14:paraId="7DEEC03A" w14:textId="77777777" w:rsidR="000E3475" w:rsidRDefault="000E3475" w:rsidP="000A6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BARTOŠEK, Jaroslav. Jazyk žurnalistiky. In: </w:t>
      </w:r>
      <w:r w:rsidRPr="00CF29DC">
        <w:rPr>
          <w:rFonts w:ascii="Times New Roman" w:hAnsi="Times New Roman" w:cs="Times New Roman"/>
          <w:sz w:val="24"/>
          <w:szCs w:val="24"/>
        </w:rPr>
        <w:t>DANEŠ, František. Český jazyk na přelomu tisíciletí. Praha: Academia, 1997. ISBN 80-200-0617-6.</w:t>
      </w:r>
    </w:p>
    <w:p w14:paraId="4B517385" w14:textId="77777777" w:rsidR="009651A0" w:rsidRDefault="009651A0" w:rsidP="000A626E">
      <w:pPr>
        <w:spacing w:line="360" w:lineRule="auto"/>
        <w:jc w:val="both"/>
        <w:rPr>
          <w:rFonts w:ascii="Times New Roman" w:hAnsi="Times New Roman" w:cs="Times New Roman"/>
          <w:sz w:val="24"/>
          <w:szCs w:val="24"/>
        </w:rPr>
      </w:pPr>
      <w:r w:rsidRPr="00552C1B">
        <w:rPr>
          <w:rFonts w:ascii="Times New Roman" w:hAnsi="Times New Roman" w:cs="Times New Roman"/>
          <w:sz w:val="24"/>
          <w:szCs w:val="24"/>
        </w:rPr>
        <w:t>BAUER, Jaroslav a Miroslav GREPL. Skladba spisovné češ</w:t>
      </w:r>
      <w:r>
        <w:rPr>
          <w:rFonts w:ascii="Times New Roman" w:hAnsi="Times New Roman" w:cs="Times New Roman"/>
          <w:sz w:val="24"/>
          <w:szCs w:val="24"/>
        </w:rPr>
        <w:t>tiny: vysokoškolská učebnice. 1.</w:t>
      </w:r>
      <w:r w:rsidRPr="00552C1B">
        <w:rPr>
          <w:rFonts w:ascii="Times New Roman" w:hAnsi="Times New Roman" w:cs="Times New Roman"/>
          <w:sz w:val="24"/>
          <w:szCs w:val="24"/>
        </w:rPr>
        <w:t xml:space="preserve"> vyd. Praha: Státní pedag</w:t>
      </w:r>
      <w:r>
        <w:rPr>
          <w:rFonts w:ascii="Times New Roman" w:hAnsi="Times New Roman" w:cs="Times New Roman"/>
          <w:sz w:val="24"/>
          <w:szCs w:val="24"/>
        </w:rPr>
        <w:t>ogické nakladatelství, 1986.</w:t>
      </w:r>
    </w:p>
    <w:p w14:paraId="0EC9984D" w14:textId="252537ED" w:rsidR="000E3475" w:rsidRDefault="000E3475" w:rsidP="000E3475">
      <w:pPr>
        <w:spacing w:line="360" w:lineRule="auto"/>
        <w:jc w:val="both"/>
        <w:rPr>
          <w:rFonts w:ascii="Times New Roman" w:hAnsi="Times New Roman" w:cs="Times New Roman"/>
          <w:sz w:val="24"/>
          <w:szCs w:val="24"/>
        </w:rPr>
      </w:pPr>
      <w:r w:rsidRPr="00CF29DC">
        <w:rPr>
          <w:rFonts w:ascii="Times New Roman" w:hAnsi="Times New Roman" w:cs="Times New Roman"/>
          <w:sz w:val="24"/>
          <w:szCs w:val="24"/>
        </w:rPr>
        <w:t>BEČKA, Josef Václav. Česká stylistika. Praha: Academia, 1992. ISBN 80-200-0020-8.</w:t>
      </w:r>
    </w:p>
    <w:p w14:paraId="1FDF3EF0" w14:textId="6FD12775" w:rsidR="00C81961" w:rsidRDefault="00C81961" w:rsidP="000E3475">
      <w:pPr>
        <w:spacing w:line="360" w:lineRule="auto"/>
        <w:jc w:val="both"/>
        <w:rPr>
          <w:rFonts w:ascii="Times New Roman" w:hAnsi="Times New Roman" w:cs="Times New Roman"/>
          <w:sz w:val="24"/>
          <w:szCs w:val="24"/>
        </w:rPr>
      </w:pPr>
      <w:r w:rsidRPr="00C81961">
        <w:rPr>
          <w:rFonts w:ascii="Times New Roman" w:hAnsi="Times New Roman" w:cs="Times New Roman"/>
          <w:sz w:val="24"/>
          <w:szCs w:val="24"/>
        </w:rPr>
        <w:t xml:space="preserve">ČECHOVÁ, Marie. </w:t>
      </w:r>
      <w:r w:rsidR="005C7127" w:rsidRPr="00C81961">
        <w:rPr>
          <w:rFonts w:ascii="Times New Roman" w:hAnsi="Times New Roman" w:cs="Times New Roman"/>
          <w:sz w:val="24"/>
          <w:szCs w:val="24"/>
        </w:rPr>
        <w:t>Čeština – řeč</w:t>
      </w:r>
      <w:r w:rsidRPr="00C81961">
        <w:rPr>
          <w:rFonts w:ascii="Times New Roman" w:hAnsi="Times New Roman" w:cs="Times New Roman"/>
          <w:sz w:val="24"/>
          <w:szCs w:val="24"/>
        </w:rPr>
        <w:t xml:space="preserve"> a jazyk. Marie Čechová a kolektiv. 2., </w:t>
      </w:r>
      <w:proofErr w:type="spellStart"/>
      <w:r w:rsidRPr="00C81961">
        <w:rPr>
          <w:rFonts w:ascii="Times New Roman" w:hAnsi="Times New Roman" w:cs="Times New Roman"/>
          <w:sz w:val="24"/>
          <w:szCs w:val="24"/>
        </w:rPr>
        <w:t>přeprac</w:t>
      </w:r>
      <w:proofErr w:type="spellEnd"/>
      <w:r w:rsidRPr="00C81961">
        <w:rPr>
          <w:rFonts w:ascii="Times New Roman" w:hAnsi="Times New Roman" w:cs="Times New Roman"/>
          <w:sz w:val="24"/>
          <w:szCs w:val="24"/>
        </w:rPr>
        <w:t xml:space="preserve">. vyd. </w:t>
      </w:r>
      <w:proofErr w:type="gramStart"/>
      <w:r w:rsidRPr="00C81961">
        <w:rPr>
          <w:rFonts w:ascii="Times New Roman" w:hAnsi="Times New Roman" w:cs="Times New Roman"/>
          <w:sz w:val="24"/>
          <w:szCs w:val="24"/>
        </w:rPr>
        <w:t>Praha :</w:t>
      </w:r>
      <w:proofErr w:type="gramEnd"/>
      <w:r w:rsidRPr="00C81961">
        <w:rPr>
          <w:rFonts w:ascii="Times New Roman" w:hAnsi="Times New Roman" w:cs="Times New Roman"/>
          <w:sz w:val="24"/>
          <w:szCs w:val="24"/>
        </w:rPr>
        <w:t xml:space="preserve"> ISV, 2000. 407 s. ISBN 8085866579.</w:t>
      </w:r>
    </w:p>
    <w:p w14:paraId="66E4736C" w14:textId="77777777" w:rsidR="000E3475" w:rsidRDefault="000E3475" w:rsidP="000E3475">
      <w:pPr>
        <w:spacing w:line="360" w:lineRule="auto"/>
        <w:jc w:val="both"/>
        <w:rPr>
          <w:rFonts w:ascii="Times New Roman" w:hAnsi="Times New Roman" w:cs="Times New Roman"/>
          <w:sz w:val="24"/>
          <w:szCs w:val="24"/>
        </w:rPr>
      </w:pPr>
      <w:r w:rsidRPr="000B12FB">
        <w:rPr>
          <w:rFonts w:ascii="Times New Roman" w:hAnsi="Times New Roman" w:cs="Times New Roman"/>
          <w:sz w:val="24"/>
          <w:szCs w:val="24"/>
        </w:rPr>
        <w:t>ČECHOVÁ, Marie, Marie KRČMOVÁ a Eva MINÁŘOVÁ. Současná stylistika. Praha: NLN, Nakladatelství Lidové noviny, 2008. ISBN 978-80-7106-961-4.</w:t>
      </w:r>
    </w:p>
    <w:p w14:paraId="652CF1F0" w14:textId="77777777" w:rsidR="000E3475" w:rsidRDefault="000E3475" w:rsidP="000A626E">
      <w:pPr>
        <w:spacing w:line="360" w:lineRule="auto"/>
        <w:jc w:val="both"/>
        <w:rPr>
          <w:rFonts w:ascii="Times New Roman" w:hAnsi="Times New Roman" w:cs="Times New Roman"/>
          <w:sz w:val="24"/>
          <w:szCs w:val="24"/>
        </w:rPr>
      </w:pPr>
      <w:r w:rsidRPr="00CF29DC">
        <w:rPr>
          <w:rFonts w:ascii="Times New Roman" w:hAnsi="Times New Roman" w:cs="Times New Roman"/>
          <w:sz w:val="24"/>
          <w:szCs w:val="24"/>
        </w:rPr>
        <w:t>ČUŘÍK, Jaroslav. Nové trendy v médiích. Brno: Masarykova univerzita, 2012. ISBN 978-80-210-5825-5.</w:t>
      </w:r>
    </w:p>
    <w:p w14:paraId="084A801F" w14:textId="77777777" w:rsidR="009651A0" w:rsidRDefault="009651A0" w:rsidP="000A626E">
      <w:pPr>
        <w:spacing w:line="360" w:lineRule="auto"/>
        <w:jc w:val="both"/>
        <w:rPr>
          <w:rFonts w:ascii="Times New Roman" w:hAnsi="Times New Roman" w:cs="Times New Roman"/>
          <w:sz w:val="24"/>
          <w:szCs w:val="24"/>
        </w:rPr>
      </w:pPr>
      <w:r>
        <w:rPr>
          <w:rFonts w:ascii="Times New Roman" w:hAnsi="Times New Roman" w:cs="Times New Roman"/>
          <w:sz w:val="24"/>
          <w:szCs w:val="24"/>
        </w:rPr>
        <w:t>DANEŠ</w:t>
      </w:r>
      <w:r w:rsidRPr="00552C1B">
        <w:rPr>
          <w:rFonts w:ascii="Times New Roman" w:hAnsi="Times New Roman" w:cs="Times New Roman"/>
          <w:sz w:val="24"/>
          <w:szCs w:val="24"/>
        </w:rPr>
        <w:t xml:space="preserve">, František, a kol. Mluvnice češtiny 3, </w:t>
      </w:r>
      <w:r>
        <w:rPr>
          <w:rFonts w:ascii="Times New Roman" w:hAnsi="Times New Roman" w:cs="Times New Roman"/>
          <w:sz w:val="24"/>
          <w:szCs w:val="24"/>
        </w:rPr>
        <w:t xml:space="preserve">Praha: Academia. 1987. </w:t>
      </w:r>
    </w:p>
    <w:p w14:paraId="2D21E95F" w14:textId="215F4DDC" w:rsidR="000E3475" w:rsidRDefault="000E3475" w:rsidP="000E3475">
      <w:pPr>
        <w:spacing w:line="360" w:lineRule="auto"/>
        <w:jc w:val="both"/>
        <w:rPr>
          <w:rFonts w:ascii="Times New Roman" w:hAnsi="Times New Roman" w:cs="Times New Roman"/>
          <w:sz w:val="24"/>
          <w:szCs w:val="24"/>
        </w:rPr>
      </w:pPr>
      <w:r w:rsidRPr="00CF29DC">
        <w:rPr>
          <w:rFonts w:ascii="Times New Roman" w:hAnsi="Times New Roman" w:cs="Times New Roman"/>
          <w:sz w:val="24"/>
          <w:szCs w:val="24"/>
        </w:rPr>
        <w:t xml:space="preserve">GREPL, Miroslav a Petr KARLÍK. Skladba češtiny. Olomouc: </w:t>
      </w:r>
      <w:proofErr w:type="spellStart"/>
      <w:r w:rsidRPr="00CF29DC">
        <w:rPr>
          <w:rFonts w:ascii="Times New Roman" w:hAnsi="Times New Roman" w:cs="Times New Roman"/>
          <w:sz w:val="24"/>
          <w:szCs w:val="24"/>
        </w:rPr>
        <w:t>Votobia</w:t>
      </w:r>
      <w:proofErr w:type="spellEnd"/>
      <w:r w:rsidRPr="00CF29DC">
        <w:rPr>
          <w:rFonts w:ascii="Times New Roman" w:hAnsi="Times New Roman" w:cs="Times New Roman"/>
          <w:sz w:val="24"/>
          <w:szCs w:val="24"/>
        </w:rPr>
        <w:t>, 1998. Velká řada (</w:t>
      </w:r>
      <w:proofErr w:type="spellStart"/>
      <w:r w:rsidRPr="00CF29DC">
        <w:rPr>
          <w:rFonts w:ascii="Times New Roman" w:hAnsi="Times New Roman" w:cs="Times New Roman"/>
          <w:sz w:val="24"/>
          <w:szCs w:val="24"/>
        </w:rPr>
        <w:t>Votobia</w:t>
      </w:r>
      <w:proofErr w:type="spellEnd"/>
      <w:r w:rsidRPr="00CF29DC">
        <w:rPr>
          <w:rFonts w:ascii="Times New Roman" w:hAnsi="Times New Roman" w:cs="Times New Roman"/>
          <w:sz w:val="24"/>
          <w:szCs w:val="24"/>
        </w:rPr>
        <w:t>). ISBN 80-7198-281-4.</w:t>
      </w:r>
    </w:p>
    <w:p w14:paraId="05639735" w14:textId="77777777" w:rsidR="00F92F21" w:rsidRPr="00F92F21" w:rsidRDefault="00F92F21" w:rsidP="00F92F21">
      <w:pPr>
        <w:spacing w:line="360" w:lineRule="auto"/>
        <w:jc w:val="both"/>
        <w:rPr>
          <w:rFonts w:ascii="Times New Roman" w:hAnsi="Times New Roman" w:cs="Times New Roman"/>
          <w:sz w:val="24"/>
          <w:szCs w:val="24"/>
        </w:rPr>
      </w:pPr>
      <w:r w:rsidRPr="00F92F21">
        <w:rPr>
          <w:rFonts w:ascii="Times New Roman" w:hAnsi="Times New Roman" w:cs="Times New Roman"/>
          <w:sz w:val="24"/>
          <w:szCs w:val="24"/>
        </w:rPr>
        <w:t xml:space="preserve">Milada Hirschová (2017): VÝPOVĚDNÍ MODIFIKACE. In: Petr Karlík, Marek Nekula, Jana </w:t>
      </w:r>
      <w:proofErr w:type="spellStart"/>
      <w:r w:rsidRPr="00F92F21">
        <w:rPr>
          <w:rFonts w:ascii="Times New Roman" w:hAnsi="Times New Roman" w:cs="Times New Roman"/>
          <w:sz w:val="24"/>
          <w:szCs w:val="24"/>
        </w:rPr>
        <w:t>Pleskalová</w:t>
      </w:r>
      <w:proofErr w:type="spellEnd"/>
      <w:r w:rsidRPr="00F92F21">
        <w:rPr>
          <w:rFonts w:ascii="Times New Roman" w:hAnsi="Times New Roman" w:cs="Times New Roman"/>
          <w:sz w:val="24"/>
          <w:szCs w:val="24"/>
        </w:rPr>
        <w:t xml:space="preserve"> (</w:t>
      </w:r>
      <w:proofErr w:type="spellStart"/>
      <w:r w:rsidRPr="00F92F21">
        <w:rPr>
          <w:rFonts w:ascii="Times New Roman" w:hAnsi="Times New Roman" w:cs="Times New Roman"/>
          <w:sz w:val="24"/>
          <w:szCs w:val="24"/>
        </w:rPr>
        <w:t>eds</w:t>
      </w:r>
      <w:proofErr w:type="spellEnd"/>
      <w:r w:rsidRPr="00F92F21">
        <w:rPr>
          <w:rFonts w:ascii="Times New Roman" w:hAnsi="Times New Roman" w:cs="Times New Roman"/>
          <w:sz w:val="24"/>
          <w:szCs w:val="24"/>
        </w:rPr>
        <w:t xml:space="preserve">.), </w:t>
      </w:r>
      <w:proofErr w:type="spellStart"/>
      <w:proofErr w:type="gramStart"/>
      <w:r w:rsidRPr="00F92F21">
        <w:rPr>
          <w:rFonts w:ascii="Times New Roman" w:hAnsi="Times New Roman" w:cs="Times New Roman"/>
          <w:sz w:val="24"/>
          <w:szCs w:val="24"/>
        </w:rPr>
        <w:t>CzechEncy</w:t>
      </w:r>
      <w:proofErr w:type="spellEnd"/>
      <w:r w:rsidRPr="00F92F21">
        <w:rPr>
          <w:rFonts w:ascii="Times New Roman" w:hAnsi="Times New Roman" w:cs="Times New Roman"/>
          <w:sz w:val="24"/>
          <w:szCs w:val="24"/>
        </w:rPr>
        <w:t xml:space="preserve"> - Nový</w:t>
      </w:r>
      <w:proofErr w:type="gramEnd"/>
      <w:r w:rsidRPr="00F92F21">
        <w:rPr>
          <w:rFonts w:ascii="Times New Roman" w:hAnsi="Times New Roman" w:cs="Times New Roman"/>
          <w:sz w:val="24"/>
          <w:szCs w:val="24"/>
        </w:rPr>
        <w:t xml:space="preserve"> encyklopedický slovník češtiny.</w:t>
      </w:r>
    </w:p>
    <w:p w14:paraId="603ABA93" w14:textId="58AC747D" w:rsidR="00F92F21" w:rsidRDefault="00F92F21" w:rsidP="00F92F21">
      <w:pPr>
        <w:spacing w:line="360" w:lineRule="auto"/>
        <w:jc w:val="both"/>
        <w:rPr>
          <w:rFonts w:ascii="Times New Roman" w:hAnsi="Times New Roman" w:cs="Times New Roman"/>
          <w:sz w:val="24"/>
          <w:szCs w:val="24"/>
        </w:rPr>
      </w:pPr>
      <w:r w:rsidRPr="00F92F21">
        <w:rPr>
          <w:rFonts w:ascii="Times New Roman" w:hAnsi="Times New Roman" w:cs="Times New Roman"/>
          <w:sz w:val="24"/>
          <w:szCs w:val="24"/>
        </w:rPr>
        <w:t>URL: https://www.czechency.org/slovnik/VÝPOVĚDNÍ MODIFIKACE</w:t>
      </w:r>
    </w:p>
    <w:p w14:paraId="0902BFA0" w14:textId="77777777" w:rsidR="00CF29DC" w:rsidRDefault="00CF29DC" w:rsidP="000A626E">
      <w:pPr>
        <w:spacing w:line="360" w:lineRule="auto"/>
        <w:jc w:val="both"/>
        <w:rPr>
          <w:rFonts w:ascii="Times New Roman" w:hAnsi="Times New Roman" w:cs="Times New Roman"/>
          <w:sz w:val="24"/>
          <w:szCs w:val="24"/>
        </w:rPr>
      </w:pPr>
      <w:r w:rsidRPr="00CF29DC">
        <w:rPr>
          <w:rFonts w:ascii="Times New Roman" w:hAnsi="Times New Roman" w:cs="Times New Roman"/>
          <w:sz w:val="24"/>
          <w:szCs w:val="24"/>
        </w:rPr>
        <w:t xml:space="preserve">KARLÍK, Petr, Marek NEKULA, Zdenka RUSÍNOVÁ a Miroslav GREPL. Příruční mluvnice češtiny. Vyd. 2., </w:t>
      </w:r>
      <w:proofErr w:type="spellStart"/>
      <w:r w:rsidRPr="00CF29DC">
        <w:rPr>
          <w:rFonts w:ascii="Times New Roman" w:hAnsi="Times New Roman" w:cs="Times New Roman"/>
          <w:sz w:val="24"/>
          <w:szCs w:val="24"/>
        </w:rPr>
        <w:t>opr</w:t>
      </w:r>
      <w:proofErr w:type="spellEnd"/>
      <w:r w:rsidRPr="00CF29DC">
        <w:rPr>
          <w:rFonts w:ascii="Times New Roman" w:hAnsi="Times New Roman" w:cs="Times New Roman"/>
          <w:sz w:val="24"/>
          <w:szCs w:val="24"/>
        </w:rPr>
        <w:t>. [</w:t>
      </w:r>
      <w:proofErr w:type="spellStart"/>
      <w:r w:rsidRPr="00CF29DC">
        <w:rPr>
          <w:rFonts w:ascii="Times New Roman" w:hAnsi="Times New Roman" w:cs="Times New Roman"/>
          <w:sz w:val="24"/>
          <w:szCs w:val="24"/>
        </w:rPr>
        <w:t>i.e</w:t>
      </w:r>
      <w:proofErr w:type="spellEnd"/>
      <w:r w:rsidRPr="00CF29DC">
        <w:rPr>
          <w:rFonts w:ascii="Times New Roman" w:hAnsi="Times New Roman" w:cs="Times New Roman"/>
          <w:sz w:val="24"/>
          <w:szCs w:val="24"/>
        </w:rPr>
        <w:t>. 4. vyd.]. Praha: NLN, Nakladatelství Lidové noviny, 2012. ISBN 978-80-7106-624-8.</w:t>
      </w:r>
    </w:p>
    <w:p w14:paraId="497E15FF" w14:textId="77777777" w:rsidR="009651A0" w:rsidRDefault="009651A0" w:rsidP="009651A0">
      <w:pPr>
        <w:spacing w:line="360" w:lineRule="auto"/>
        <w:jc w:val="both"/>
        <w:rPr>
          <w:rFonts w:ascii="Times New Roman" w:hAnsi="Times New Roman" w:cs="Times New Roman"/>
          <w:sz w:val="24"/>
          <w:szCs w:val="24"/>
        </w:rPr>
      </w:pPr>
      <w:r w:rsidRPr="00CF29DC">
        <w:rPr>
          <w:rFonts w:ascii="Times New Roman" w:hAnsi="Times New Roman" w:cs="Times New Roman"/>
          <w:sz w:val="24"/>
          <w:szCs w:val="24"/>
        </w:rPr>
        <w:t xml:space="preserve">OSVALDOVÁ, Barbora a Jan HALADA. Praktická encyklopedie žurnalistiky. 2., dopl. vyd. Praha: </w:t>
      </w:r>
      <w:proofErr w:type="spellStart"/>
      <w:r w:rsidRPr="00CF29DC">
        <w:rPr>
          <w:rFonts w:ascii="Times New Roman" w:hAnsi="Times New Roman" w:cs="Times New Roman"/>
          <w:sz w:val="24"/>
          <w:szCs w:val="24"/>
        </w:rPr>
        <w:t>Libri</w:t>
      </w:r>
      <w:proofErr w:type="spellEnd"/>
      <w:r w:rsidRPr="00CF29DC">
        <w:rPr>
          <w:rFonts w:ascii="Times New Roman" w:hAnsi="Times New Roman" w:cs="Times New Roman"/>
          <w:sz w:val="24"/>
          <w:szCs w:val="24"/>
        </w:rPr>
        <w:t>, 2002. ISBN 80-7277-108-6.</w:t>
      </w:r>
    </w:p>
    <w:p w14:paraId="051EAC4F" w14:textId="77777777" w:rsidR="009651A0" w:rsidRDefault="009651A0" w:rsidP="009651A0">
      <w:pPr>
        <w:spacing w:line="360" w:lineRule="auto"/>
        <w:jc w:val="both"/>
        <w:rPr>
          <w:rFonts w:ascii="Times New Roman" w:hAnsi="Times New Roman" w:cs="Times New Roman"/>
          <w:sz w:val="24"/>
          <w:szCs w:val="24"/>
        </w:rPr>
      </w:pPr>
      <w:r w:rsidRPr="000A626E">
        <w:rPr>
          <w:rFonts w:ascii="Times New Roman" w:hAnsi="Times New Roman" w:cs="Times New Roman"/>
          <w:sz w:val="24"/>
          <w:szCs w:val="24"/>
        </w:rPr>
        <w:lastRenderedPageBreak/>
        <w:t xml:space="preserve">Petr Karlík (2017): ANAKOLUT. In: Petr Karlík, Marek Nekula, Jana </w:t>
      </w:r>
      <w:proofErr w:type="spellStart"/>
      <w:r w:rsidRPr="000A626E">
        <w:rPr>
          <w:rFonts w:ascii="Times New Roman" w:hAnsi="Times New Roman" w:cs="Times New Roman"/>
          <w:sz w:val="24"/>
          <w:szCs w:val="24"/>
        </w:rPr>
        <w:t>Pleskalová</w:t>
      </w:r>
      <w:proofErr w:type="spellEnd"/>
      <w:r w:rsidRPr="000A626E">
        <w:rPr>
          <w:rFonts w:ascii="Times New Roman" w:hAnsi="Times New Roman" w:cs="Times New Roman"/>
          <w:sz w:val="24"/>
          <w:szCs w:val="24"/>
        </w:rPr>
        <w:t xml:space="preserve"> (</w:t>
      </w:r>
      <w:proofErr w:type="spellStart"/>
      <w:r w:rsidRPr="000A626E">
        <w:rPr>
          <w:rFonts w:ascii="Times New Roman" w:hAnsi="Times New Roman" w:cs="Times New Roman"/>
          <w:sz w:val="24"/>
          <w:szCs w:val="24"/>
        </w:rPr>
        <w:t>eds</w:t>
      </w:r>
      <w:proofErr w:type="spellEnd"/>
      <w:r w:rsidRPr="000A626E">
        <w:rPr>
          <w:rFonts w:ascii="Times New Roman" w:hAnsi="Times New Roman" w:cs="Times New Roman"/>
          <w:sz w:val="24"/>
          <w:szCs w:val="24"/>
        </w:rPr>
        <w:t xml:space="preserve">.), </w:t>
      </w:r>
      <w:proofErr w:type="spellStart"/>
      <w:proofErr w:type="gramStart"/>
      <w:r w:rsidRPr="000A626E">
        <w:rPr>
          <w:rFonts w:ascii="Times New Roman" w:hAnsi="Times New Roman" w:cs="Times New Roman"/>
          <w:sz w:val="24"/>
          <w:szCs w:val="24"/>
        </w:rPr>
        <w:t>CzechEncy</w:t>
      </w:r>
      <w:proofErr w:type="spellEnd"/>
      <w:r w:rsidRPr="000A626E">
        <w:rPr>
          <w:rFonts w:ascii="Times New Roman" w:hAnsi="Times New Roman" w:cs="Times New Roman"/>
          <w:sz w:val="24"/>
          <w:szCs w:val="24"/>
        </w:rPr>
        <w:t xml:space="preserve"> - Nový</w:t>
      </w:r>
      <w:proofErr w:type="gramEnd"/>
      <w:r w:rsidRPr="000A626E">
        <w:rPr>
          <w:rFonts w:ascii="Times New Roman" w:hAnsi="Times New Roman" w:cs="Times New Roman"/>
          <w:sz w:val="24"/>
          <w:szCs w:val="24"/>
        </w:rPr>
        <w:t xml:space="preserve"> e</w:t>
      </w:r>
      <w:r>
        <w:rPr>
          <w:rFonts w:ascii="Times New Roman" w:hAnsi="Times New Roman" w:cs="Times New Roman"/>
          <w:sz w:val="24"/>
          <w:szCs w:val="24"/>
        </w:rPr>
        <w:t>ncyklopedický slovník češtiny. Dostupné z</w:t>
      </w:r>
      <w:r w:rsidRPr="000A626E">
        <w:rPr>
          <w:rFonts w:ascii="Times New Roman" w:hAnsi="Times New Roman" w:cs="Times New Roman"/>
          <w:sz w:val="24"/>
          <w:szCs w:val="24"/>
        </w:rPr>
        <w:t xml:space="preserve"> </w:t>
      </w:r>
      <w:hyperlink r:id="rId20" w:history="1">
        <w:r w:rsidRPr="00CC283A">
          <w:rPr>
            <w:rStyle w:val="Hypertextovodkaz"/>
            <w:rFonts w:ascii="Times New Roman" w:hAnsi="Times New Roman" w:cs="Times New Roman"/>
            <w:sz w:val="24"/>
            <w:szCs w:val="24"/>
          </w:rPr>
          <w:t>https://www.czechency.org/slovnik/ANAKOLUT</w:t>
        </w:r>
      </w:hyperlink>
    </w:p>
    <w:p w14:paraId="04C50FEB" w14:textId="77777777" w:rsidR="009651A0" w:rsidRDefault="009651A0" w:rsidP="009651A0">
      <w:pPr>
        <w:spacing w:line="360" w:lineRule="auto"/>
        <w:jc w:val="both"/>
        <w:rPr>
          <w:rFonts w:ascii="Times New Roman" w:hAnsi="Times New Roman" w:cs="Times New Roman"/>
          <w:sz w:val="24"/>
          <w:szCs w:val="24"/>
        </w:rPr>
      </w:pPr>
    </w:p>
    <w:p w14:paraId="17006D36" w14:textId="2A4309B0" w:rsidR="00641DC8" w:rsidRDefault="00641DC8">
      <w:pPr>
        <w:rPr>
          <w:rFonts w:ascii="Times New Roman" w:hAnsi="Times New Roman" w:cs="Times New Roman"/>
          <w:sz w:val="24"/>
          <w:szCs w:val="24"/>
        </w:rPr>
      </w:pPr>
      <w:r>
        <w:rPr>
          <w:rFonts w:ascii="Times New Roman" w:hAnsi="Times New Roman" w:cs="Times New Roman"/>
          <w:sz w:val="24"/>
          <w:szCs w:val="24"/>
        </w:rPr>
        <w:br w:type="page"/>
      </w:r>
    </w:p>
    <w:p w14:paraId="68D77230" w14:textId="0246763B" w:rsidR="009651A0" w:rsidRDefault="004D0FE4" w:rsidP="004D0FE4">
      <w:pPr>
        <w:pStyle w:val="Nadpis1"/>
      </w:pPr>
      <w:bookmarkStart w:id="41" w:name="_Toc44659615"/>
      <w:r>
        <w:lastRenderedPageBreak/>
        <w:t>Seznam tabulek</w:t>
      </w:r>
      <w:bookmarkEnd w:id="41"/>
    </w:p>
    <w:p w14:paraId="066A64FF" w14:textId="77777777" w:rsidR="00803AF0" w:rsidRPr="00803AF0" w:rsidRDefault="00803AF0" w:rsidP="00803AF0">
      <w:pPr>
        <w:spacing w:line="360" w:lineRule="auto"/>
        <w:jc w:val="both"/>
        <w:rPr>
          <w:rFonts w:ascii="Times New Roman" w:hAnsi="Times New Roman" w:cs="Times New Roman"/>
          <w:sz w:val="24"/>
          <w:szCs w:val="24"/>
        </w:rPr>
      </w:pPr>
    </w:p>
    <w:p w14:paraId="3AB13CD7" w14:textId="694D89D0" w:rsidR="00F07FB2" w:rsidRDefault="004D0FE4"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Tabulka 1 Motivované výpovědní modifikace v deníku MF Dnes…………</w:t>
      </w:r>
      <w:r w:rsidR="00DB34EA">
        <w:rPr>
          <w:rFonts w:ascii="Times New Roman" w:hAnsi="Times New Roman" w:cs="Times New Roman"/>
          <w:sz w:val="24"/>
          <w:szCs w:val="24"/>
        </w:rPr>
        <w:t>…….31</w:t>
      </w:r>
    </w:p>
    <w:p w14:paraId="08BA61FC" w14:textId="5EACEAFE" w:rsidR="004D0FE4" w:rsidRPr="00F67B87" w:rsidRDefault="004D0FE4"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Tabulka 2 Nemotivované výpovědní modifikace v deníku MF Dnes………</w:t>
      </w:r>
      <w:r w:rsidR="00DB34EA">
        <w:rPr>
          <w:rFonts w:ascii="Times New Roman" w:hAnsi="Times New Roman" w:cs="Times New Roman"/>
          <w:sz w:val="24"/>
          <w:szCs w:val="24"/>
        </w:rPr>
        <w:t>…….32</w:t>
      </w:r>
    </w:p>
    <w:p w14:paraId="3C77D268" w14:textId="2AC00AD6" w:rsidR="00653D13" w:rsidRDefault="004D0FE4"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Tabulka 3 Motivované výpovědní modifikace v deníku Lidové noviny……</w:t>
      </w:r>
      <w:r w:rsidR="00DB34EA">
        <w:rPr>
          <w:rFonts w:ascii="Times New Roman" w:hAnsi="Times New Roman" w:cs="Times New Roman"/>
          <w:sz w:val="24"/>
          <w:szCs w:val="24"/>
        </w:rPr>
        <w:t>…….33</w:t>
      </w:r>
    </w:p>
    <w:p w14:paraId="62BDDF3E" w14:textId="6F3EEFD0" w:rsidR="004D0FE4" w:rsidRDefault="004D0FE4"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Tabulka 4 Nemotivované výpovědní modifikace v deníku Lidové noviny…</w:t>
      </w:r>
      <w:r w:rsidR="00DB34EA">
        <w:rPr>
          <w:rFonts w:ascii="Times New Roman" w:hAnsi="Times New Roman" w:cs="Times New Roman"/>
          <w:sz w:val="24"/>
          <w:szCs w:val="24"/>
        </w:rPr>
        <w:t>….....33</w:t>
      </w:r>
    </w:p>
    <w:p w14:paraId="7D777513" w14:textId="09123FB4" w:rsidR="004D0FE4" w:rsidRDefault="004D0FE4"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Tabulka 5 Motivované výpovědní modifikace v deníku Blesk……………</w:t>
      </w:r>
      <w:r w:rsidR="00DB34EA">
        <w:rPr>
          <w:rFonts w:ascii="Times New Roman" w:hAnsi="Times New Roman" w:cs="Times New Roman"/>
          <w:sz w:val="24"/>
          <w:szCs w:val="24"/>
        </w:rPr>
        <w:t>............34</w:t>
      </w:r>
    </w:p>
    <w:p w14:paraId="2B66600A" w14:textId="0DA4DF2B" w:rsidR="004D0FE4" w:rsidRDefault="004D0FE4" w:rsidP="00D40EA4">
      <w:pPr>
        <w:spacing w:line="360" w:lineRule="auto"/>
        <w:jc w:val="both"/>
        <w:rPr>
          <w:rFonts w:ascii="Times New Roman" w:hAnsi="Times New Roman" w:cs="Times New Roman"/>
          <w:sz w:val="24"/>
          <w:szCs w:val="24"/>
        </w:rPr>
      </w:pPr>
      <w:r>
        <w:rPr>
          <w:rFonts w:ascii="Times New Roman" w:hAnsi="Times New Roman" w:cs="Times New Roman"/>
          <w:sz w:val="24"/>
          <w:szCs w:val="24"/>
        </w:rPr>
        <w:t>Tabulka 6 Nemotivované výpovědní modifikace v deníku Blesk…………</w:t>
      </w:r>
      <w:r w:rsidR="00DB34EA">
        <w:rPr>
          <w:rFonts w:ascii="Times New Roman" w:hAnsi="Times New Roman" w:cs="Times New Roman"/>
          <w:sz w:val="24"/>
          <w:szCs w:val="24"/>
        </w:rPr>
        <w:t>………34</w:t>
      </w:r>
    </w:p>
    <w:p w14:paraId="5BCFB280" w14:textId="77777777" w:rsidR="00102617" w:rsidRPr="00BD6DEB" w:rsidRDefault="00102617" w:rsidP="00D40EA4">
      <w:pPr>
        <w:spacing w:line="360" w:lineRule="auto"/>
        <w:jc w:val="both"/>
        <w:rPr>
          <w:rFonts w:ascii="Times New Roman" w:hAnsi="Times New Roman" w:cs="Times New Roman"/>
          <w:sz w:val="24"/>
          <w:szCs w:val="24"/>
        </w:rPr>
      </w:pPr>
    </w:p>
    <w:p w14:paraId="49FFC6B8" w14:textId="4674B151" w:rsidR="004D0FE4" w:rsidRDefault="004D0FE4">
      <w:pPr>
        <w:rPr>
          <w:rFonts w:ascii="Times New Roman" w:hAnsi="Times New Roman" w:cs="Times New Roman"/>
          <w:sz w:val="24"/>
          <w:szCs w:val="24"/>
        </w:rPr>
      </w:pPr>
      <w:r>
        <w:rPr>
          <w:rFonts w:ascii="Times New Roman" w:hAnsi="Times New Roman" w:cs="Times New Roman"/>
          <w:sz w:val="24"/>
          <w:szCs w:val="24"/>
        </w:rPr>
        <w:br w:type="page"/>
      </w:r>
    </w:p>
    <w:p w14:paraId="05C33CEE" w14:textId="730C9063" w:rsidR="004771CE" w:rsidRDefault="004D0FE4" w:rsidP="004D0FE4">
      <w:pPr>
        <w:pStyle w:val="Nadpis1"/>
      </w:pPr>
      <w:bookmarkStart w:id="42" w:name="_Toc44659616"/>
      <w:r>
        <w:lastRenderedPageBreak/>
        <w:t>Seznam grafů</w:t>
      </w:r>
      <w:bookmarkEnd w:id="42"/>
    </w:p>
    <w:p w14:paraId="440C287D" w14:textId="217A2D70" w:rsidR="004D0FE4" w:rsidRDefault="004D0FE4" w:rsidP="004D0FE4"/>
    <w:p w14:paraId="672DD5FC" w14:textId="63FA4320" w:rsidR="004D0FE4" w:rsidRDefault="004D0FE4" w:rsidP="004D0FE4">
      <w:r w:rsidRPr="004D0FE4">
        <w:t>Graf 1 Srovnání četnosti výskytu motivovaných výpovědních modifikací</w:t>
      </w:r>
      <w:r w:rsidR="00DB34EA">
        <w:t>…………………..36</w:t>
      </w:r>
    </w:p>
    <w:p w14:paraId="7E49AFB0" w14:textId="53E26D62" w:rsidR="004D0FE4" w:rsidRDefault="004D0FE4" w:rsidP="004D0FE4">
      <w:r w:rsidRPr="004D0FE4">
        <w:t>Graf 2 Srovnání četnosti výskytu nemotivovaných výpovědních modifikací</w:t>
      </w:r>
      <w:r w:rsidR="00DB34EA">
        <w:t>……………….36</w:t>
      </w:r>
    </w:p>
    <w:p w14:paraId="5BEEBB60" w14:textId="0E259C1B" w:rsidR="004D0FE4" w:rsidRDefault="004D0FE4" w:rsidP="004D0FE4">
      <w:r w:rsidRPr="004D0FE4">
        <w:t>Graf 3 Výskyt elipsy v publicistických žánrech</w:t>
      </w:r>
      <w:r w:rsidR="00DB34EA">
        <w:t>…………………………………………………………….37</w:t>
      </w:r>
    </w:p>
    <w:p w14:paraId="1655C6F4" w14:textId="4DBAB103" w:rsidR="004D0FE4" w:rsidRDefault="004D0FE4" w:rsidP="004D0FE4">
      <w:r w:rsidRPr="004D0FE4">
        <w:t>Graf 4 Výskyt parenteze v publicistických žánrech</w:t>
      </w:r>
      <w:r w:rsidR="00DB34EA">
        <w:t>……………………………………………………..38</w:t>
      </w:r>
    </w:p>
    <w:p w14:paraId="1C046E3D" w14:textId="6967C9EE" w:rsidR="004D0FE4" w:rsidRDefault="004D0FE4" w:rsidP="004D0FE4">
      <w:r w:rsidRPr="004D0FE4">
        <w:t>Graf 5 Výskyt partikulizace v publicistických žánrech</w:t>
      </w:r>
      <w:r w:rsidR="00DB34EA">
        <w:t>………………………………………………....39</w:t>
      </w:r>
    </w:p>
    <w:p w14:paraId="3CAC173E" w14:textId="3D330586" w:rsidR="004D0FE4" w:rsidRDefault="004D0FE4" w:rsidP="004D0FE4">
      <w:r w:rsidRPr="004D0FE4">
        <w:t>Graf 6 Výskyt samostatného větného členu v publicistických žánrech</w:t>
      </w:r>
      <w:r w:rsidR="00DB34EA">
        <w:t>………………………..39</w:t>
      </w:r>
    </w:p>
    <w:p w14:paraId="7E248D75" w14:textId="6CC2009C" w:rsidR="004D0FE4" w:rsidRDefault="004D0FE4" w:rsidP="004D0FE4">
      <w:r w:rsidRPr="004D0FE4">
        <w:t>Graf 7 Výskyt osamostatňování v publicistických žánrech</w:t>
      </w:r>
      <w:r w:rsidR="00DB34EA">
        <w:t>…………………………………………..40</w:t>
      </w:r>
    </w:p>
    <w:p w14:paraId="6537935A" w14:textId="1D3D7287" w:rsidR="004D0FE4" w:rsidRDefault="004D0FE4" w:rsidP="004D0FE4">
      <w:r w:rsidRPr="004D0FE4">
        <w:t>Graf 8 Výskyt apoziopeze v publicistických žánrech</w:t>
      </w:r>
      <w:r w:rsidR="00DB34EA">
        <w:t>…………………………………………………….40</w:t>
      </w:r>
    </w:p>
    <w:p w14:paraId="028C8164" w14:textId="7FB0682B" w:rsidR="004D0FE4" w:rsidRDefault="004D0FE4" w:rsidP="004D0FE4">
      <w:r w:rsidRPr="004D0FE4">
        <w:t>Graf 9 Výskyt parcelace výpovědi v publicistických žánrech</w:t>
      </w:r>
      <w:r w:rsidR="00DB34EA">
        <w:t>………………………………………..41</w:t>
      </w:r>
    </w:p>
    <w:p w14:paraId="15ECCA78" w14:textId="54AE48FD" w:rsidR="004D0FE4" w:rsidRPr="004D0FE4" w:rsidRDefault="004D0FE4" w:rsidP="004D0FE4">
      <w:r w:rsidRPr="004D0FE4">
        <w:t>Graf 10 Výskyt substituce vedlejších vět v publicistických žánrech</w:t>
      </w:r>
      <w:r w:rsidR="00DB34EA">
        <w:t>………………………………41</w:t>
      </w:r>
    </w:p>
    <w:p w14:paraId="74776219" w14:textId="77777777" w:rsidR="00F615D9" w:rsidRPr="00D40EA4" w:rsidRDefault="00F615D9" w:rsidP="00D40EA4">
      <w:pPr>
        <w:spacing w:line="360" w:lineRule="auto"/>
        <w:jc w:val="both"/>
        <w:rPr>
          <w:rFonts w:ascii="Times New Roman" w:hAnsi="Times New Roman" w:cs="Times New Roman"/>
          <w:sz w:val="24"/>
          <w:szCs w:val="24"/>
        </w:rPr>
      </w:pPr>
      <w:bookmarkStart w:id="43" w:name="_GoBack"/>
      <w:bookmarkEnd w:id="43"/>
    </w:p>
    <w:sectPr w:rsidR="00F615D9" w:rsidRPr="00D40EA4" w:rsidSect="000E4FCD">
      <w:footerReference w:type="default" r:id="rId21"/>
      <w:pgSz w:w="11906" w:h="16838"/>
      <w:pgMar w:top="1418" w:right="1134" w:bottom="1418" w:left="1985"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AFFB" w14:textId="77777777" w:rsidR="00B34781" w:rsidRDefault="00B34781" w:rsidP="00581C1B">
      <w:pPr>
        <w:spacing w:after="0" w:line="240" w:lineRule="auto"/>
      </w:pPr>
      <w:r>
        <w:separator/>
      </w:r>
    </w:p>
  </w:endnote>
  <w:endnote w:type="continuationSeparator" w:id="0">
    <w:p w14:paraId="1AF56636" w14:textId="77777777" w:rsidR="00B34781" w:rsidRDefault="00B34781" w:rsidP="0058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3BAA" w14:textId="2E5D0868" w:rsidR="003B4612" w:rsidRDefault="003B4612">
    <w:pPr>
      <w:pStyle w:val="Zpat"/>
      <w:jc w:val="right"/>
    </w:pPr>
  </w:p>
  <w:p w14:paraId="0E0458FE" w14:textId="77777777" w:rsidR="003B4612" w:rsidRDefault="003B46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000069"/>
      <w:docPartObj>
        <w:docPartGallery w:val="Page Numbers (Bottom of Page)"/>
        <w:docPartUnique/>
      </w:docPartObj>
    </w:sdtPr>
    <w:sdtEndPr/>
    <w:sdtContent>
      <w:p w14:paraId="63CF0464" w14:textId="45CE2128" w:rsidR="000E4FCD" w:rsidRDefault="000E4FCD">
        <w:pPr>
          <w:pStyle w:val="Zpat"/>
          <w:jc w:val="right"/>
        </w:pPr>
        <w:r>
          <w:fldChar w:fldCharType="begin"/>
        </w:r>
        <w:r>
          <w:instrText>PAGE   \* MERGEFORMAT</w:instrText>
        </w:r>
        <w:r>
          <w:fldChar w:fldCharType="separate"/>
        </w:r>
        <w:r>
          <w:t>2</w:t>
        </w:r>
        <w:r>
          <w:fldChar w:fldCharType="end"/>
        </w:r>
      </w:p>
    </w:sdtContent>
  </w:sdt>
  <w:p w14:paraId="13FFDCDB" w14:textId="77777777" w:rsidR="000E4FCD" w:rsidRDefault="000E4F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2B261" w14:textId="77777777" w:rsidR="00B34781" w:rsidRDefault="00B34781" w:rsidP="00581C1B">
      <w:pPr>
        <w:spacing w:after="0" w:line="240" w:lineRule="auto"/>
      </w:pPr>
      <w:r>
        <w:separator/>
      </w:r>
    </w:p>
  </w:footnote>
  <w:footnote w:type="continuationSeparator" w:id="0">
    <w:p w14:paraId="79D7A7FF" w14:textId="77777777" w:rsidR="00B34781" w:rsidRDefault="00B34781" w:rsidP="00581C1B">
      <w:pPr>
        <w:spacing w:after="0" w:line="240" w:lineRule="auto"/>
      </w:pPr>
      <w:r>
        <w:continuationSeparator/>
      </w:r>
    </w:p>
  </w:footnote>
  <w:footnote w:id="1">
    <w:p w14:paraId="40CADA5C" w14:textId="77777777" w:rsidR="003B4612" w:rsidRDefault="003B4612">
      <w:pPr>
        <w:pStyle w:val="Textpoznpodarou"/>
      </w:pPr>
      <w:r>
        <w:rPr>
          <w:rStyle w:val="Znakapoznpodarou"/>
        </w:rPr>
        <w:footnoteRef/>
      </w:r>
      <w:r>
        <w:t xml:space="preserve"> „Bulvární – nízké úrovně, nehodnotný, senzacechtivý“ (Kolektiv autorů: Slovník cizích slov, Praha: Encyklopedický dům,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C0B"/>
    <w:multiLevelType w:val="hybridMultilevel"/>
    <w:tmpl w:val="87962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73388"/>
    <w:multiLevelType w:val="multilevel"/>
    <w:tmpl w:val="80F0EAE6"/>
    <w:lvl w:ilvl="0">
      <w:start w:val="1"/>
      <w:numFmt w:val="decimal"/>
      <w:lvlText w:val="%1)"/>
      <w:lvlJc w:val="left"/>
      <w:pPr>
        <w:ind w:left="928" w:hanging="360"/>
      </w:pPr>
      <w:rPr>
        <w:rFonts w:hint="default"/>
        <w:b w:val="0"/>
        <w:bCs w:val="0"/>
        <w:i w:val="0"/>
        <w:iCs/>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206506E1"/>
    <w:multiLevelType w:val="hybridMultilevel"/>
    <w:tmpl w:val="FA3ED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CE258D"/>
    <w:multiLevelType w:val="multilevel"/>
    <w:tmpl w:val="B0262C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297AFD"/>
    <w:multiLevelType w:val="hybridMultilevel"/>
    <w:tmpl w:val="2A30D22E"/>
    <w:lvl w:ilvl="0" w:tplc="BA84EDB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D225C1F"/>
    <w:multiLevelType w:val="hybridMultilevel"/>
    <w:tmpl w:val="76A2A8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B4428B"/>
    <w:multiLevelType w:val="hybridMultilevel"/>
    <w:tmpl w:val="F2264C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D421D4"/>
    <w:multiLevelType w:val="hybridMultilevel"/>
    <w:tmpl w:val="414200CA"/>
    <w:lvl w:ilvl="0" w:tplc="B14427D0">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723964"/>
    <w:multiLevelType w:val="hybridMultilevel"/>
    <w:tmpl w:val="80F49A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4"/>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00"/>
    <w:rsid w:val="0000098F"/>
    <w:rsid w:val="00001AF8"/>
    <w:rsid w:val="00014771"/>
    <w:rsid w:val="00025C9D"/>
    <w:rsid w:val="000272D4"/>
    <w:rsid w:val="000353C6"/>
    <w:rsid w:val="0004543B"/>
    <w:rsid w:val="00045C80"/>
    <w:rsid w:val="000522D1"/>
    <w:rsid w:val="00052600"/>
    <w:rsid w:val="0006000E"/>
    <w:rsid w:val="00062706"/>
    <w:rsid w:val="000678E2"/>
    <w:rsid w:val="00082F52"/>
    <w:rsid w:val="00090238"/>
    <w:rsid w:val="0009778C"/>
    <w:rsid w:val="00097AB5"/>
    <w:rsid w:val="000A626E"/>
    <w:rsid w:val="000B085E"/>
    <w:rsid w:val="000B12FB"/>
    <w:rsid w:val="000B720C"/>
    <w:rsid w:val="000B758F"/>
    <w:rsid w:val="000C03B9"/>
    <w:rsid w:val="000C3253"/>
    <w:rsid w:val="000C676E"/>
    <w:rsid w:val="000D4371"/>
    <w:rsid w:val="000D5B5D"/>
    <w:rsid w:val="000E3475"/>
    <w:rsid w:val="000E4FCD"/>
    <w:rsid w:val="000E6472"/>
    <w:rsid w:val="001002A0"/>
    <w:rsid w:val="00102617"/>
    <w:rsid w:val="0010433F"/>
    <w:rsid w:val="00106A4B"/>
    <w:rsid w:val="00127BFF"/>
    <w:rsid w:val="0013415E"/>
    <w:rsid w:val="001557F4"/>
    <w:rsid w:val="0016155D"/>
    <w:rsid w:val="00162D27"/>
    <w:rsid w:val="00176BC9"/>
    <w:rsid w:val="00182472"/>
    <w:rsid w:val="0018550D"/>
    <w:rsid w:val="0019780B"/>
    <w:rsid w:val="001A240E"/>
    <w:rsid w:val="001A6A61"/>
    <w:rsid w:val="001B3E2B"/>
    <w:rsid w:val="001C029E"/>
    <w:rsid w:val="001C3F19"/>
    <w:rsid w:val="001D163B"/>
    <w:rsid w:val="001D4D5D"/>
    <w:rsid w:val="001E7A37"/>
    <w:rsid w:val="001F44FD"/>
    <w:rsid w:val="00204297"/>
    <w:rsid w:val="002075C0"/>
    <w:rsid w:val="00224DF6"/>
    <w:rsid w:val="0024181D"/>
    <w:rsid w:val="00245964"/>
    <w:rsid w:val="0024765D"/>
    <w:rsid w:val="00250B43"/>
    <w:rsid w:val="002842DF"/>
    <w:rsid w:val="00285A38"/>
    <w:rsid w:val="002A4325"/>
    <w:rsid w:val="002A7505"/>
    <w:rsid w:val="002A781B"/>
    <w:rsid w:val="002B298E"/>
    <w:rsid w:val="002C3589"/>
    <w:rsid w:val="002C60F5"/>
    <w:rsid w:val="002D59FD"/>
    <w:rsid w:val="002D6D8F"/>
    <w:rsid w:val="002E30EA"/>
    <w:rsid w:val="002E7E19"/>
    <w:rsid w:val="002F44FA"/>
    <w:rsid w:val="00301BEF"/>
    <w:rsid w:val="003104B3"/>
    <w:rsid w:val="0031345F"/>
    <w:rsid w:val="00317DBC"/>
    <w:rsid w:val="00353385"/>
    <w:rsid w:val="00356200"/>
    <w:rsid w:val="00363EAE"/>
    <w:rsid w:val="003674C6"/>
    <w:rsid w:val="00371949"/>
    <w:rsid w:val="00376EA7"/>
    <w:rsid w:val="003771AB"/>
    <w:rsid w:val="00380F13"/>
    <w:rsid w:val="003822DF"/>
    <w:rsid w:val="00395C96"/>
    <w:rsid w:val="00397367"/>
    <w:rsid w:val="003A2F6A"/>
    <w:rsid w:val="003A4737"/>
    <w:rsid w:val="003B2615"/>
    <w:rsid w:val="003B4612"/>
    <w:rsid w:val="003B5805"/>
    <w:rsid w:val="003C060B"/>
    <w:rsid w:val="003C46D6"/>
    <w:rsid w:val="003D313B"/>
    <w:rsid w:val="003E4EDC"/>
    <w:rsid w:val="003E560D"/>
    <w:rsid w:val="003E57D8"/>
    <w:rsid w:val="003E72EF"/>
    <w:rsid w:val="003F4B5A"/>
    <w:rsid w:val="003F4EB6"/>
    <w:rsid w:val="003F7868"/>
    <w:rsid w:val="00410C25"/>
    <w:rsid w:val="0043179E"/>
    <w:rsid w:val="00432F1C"/>
    <w:rsid w:val="004353CC"/>
    <w:rsid w:val="0044655F"/>
    <w:rsid w:val="00450FD2"/>
    <w:rsid w:val="00454C09"/>
    <w:rsid w:val="00455DC4"/>
    <w:rsid w:val="0045705F"/>
    <w:rsid w:val="0046662C"/>
    <w:rsid w:val="004675AE"/>
    <w:rsid w:val="004714E1"/>
    <w:rsid w:val="004771CE"/>
    <w:rsid w:val="00480055"/>
    <w:rsid w:val="00480AB0"/>
    <w:rsid w:val="004906F2"/>
    <w:rsid w:val="0049360B"/>
    <w:rsid w:val="004A3180"/>
    <w:rsid w:val="004B19CA"/>
    <w:rsid w:val="004B3F09"/>
    <w:rsid w:val="004B55DA"/>
    <w:rsid w:val="004B75A6"/>
    <w:rsid w:val="004C05EE"/>
    <w:rsid w:val="004C2CAD"/>
    <w:rsid w:val="004C6D2E"/>
    <w:rsid w:val="004D0FE4"/>
    <w:rsid w:val="004D4F27"/>
    <w:rsid w:val="004D7633"/>
    <w:rsid w:val="004E50BE"/>
    <w:rsid w:val="004F68E9"/>
    <w:rsid w:val="00513159"/>
    <w:rsid w:val="00520777"/>
    <w:rsid w:val="00523DE3"/>
    <w:rsid w:val="005324DF"/>
    <w:rsid w:val="00535FFD"/>
    <w:rsid w:val="00552C1B"/>
    <w:rsid w:val="00562DE3"/>
    <w:rsid w:val="005630BE"/>
    <w:rsid w:val="0056490E"/>
    <w:rsid w:val="00566011"/>
    <w:rsid w:val="00571064"/>
    <w:rsid w:val="00581C1B"/>
    <w:rsid w:val="00583DC4"/>
    <w:rsid w:val="00586C03"/>
    <w:rsid w:val="005930E8"/>
    <w:rsid w:val="005942E8"/>
    <w:rsid w:val="005A26E5"/>
    <w:rsid w:val="005A49D5"/>
    <w:rsid w:val="005A64C8"/>
    <w:rsid w:val="005B0963"/>
    <w:rsid w:val="005C4200"/>
    <w:rsid w:val="005C7127"/>
    <w:rsid w:val="005D39C8"/>
    <w:rsid w:val="005D4F3B"/>
    <w:rsid w:val="005E5025"/>
    <w:rsid w:val="005F10E2"/>
    <w:rsid w:val="006043F1"/>
    <w:rsid w:val="0061110F"/>
    <w:rsid w:val="00614EAF"/>
    <w:rsid w:val="0061718B"/>
    <w:rsid w:val="00624804"/>
    <w:rsid w:val="0063658D"/>
    <w:rsid w:val="00641DC8"/>
    <w:rsid w:val="00653D13"/>
    <w:rsid w:val="00683F57"/>
    <w:rsid w:val="0068574B"/>
    <w:rsid w:val="006A30FE"/>
    <w:rsid w:val="006B3779"/>
    <w:rsid w:val="006E1529"/>
    <w:rsid w:val="006E3F25"/>
    <w:rsid w:val="006E426D"/>
    <w:rsid w:val="006E54AA"/>
    <w:rsid w:val="006F5F87"/>
    <w:rsid w:val="00702D76"/>
    <w:rsid w:val="00713F15"/>
    <w:rsid w:val="0072165A"/>
    <w:rsid w:val="00724889"/>
    <w:rsid w:val="007255CD"/>
    <w:rsid w:val="00726FA3"/>
    <w:rsid w:val="00740B0E"/>
    <w:rsid w:val="00742652"/>
    <w:rsid w:val="00747EEF"/>
    <w:rsid w:val="00755621"/>
    <w:rsid w:val="007576CF"/>
    <w:rsid w:val="00763022"/>
    <w:rsid w:val="0077649F"/>
    <w:rsid w:val="00776D35"/>
    <w:rsid w:val="007873C5"/>
    <w:rsid w:val="00787A15"/>
    <w:rsid w:val="00791294"/>
    <w:rsid w:val="00791600"/>
    <w:rsid w:val="00792634"/>
    <w:rsid w:val="007973DE"/>
    <w:rsid w:val="007A200E"/>
    <w:rsid w:val="007A312B"/>
    <w:rsid w:val="007A361D"/>
    <w:rsid w:val="007B10A2"/>
    <w:rsid w:val="007B4C4A"/>
    <w:rsid w:val="007B6D71"/>
    <w:rsid w:val="007C64D1"/>
    <w:rsid w:val="007D505E"/>
    <w:rsid w:val="007E3E81"/>
    <w:rsid w:val="007E5A5A"/>
    <w:rsid w:val="00803AF0"/>
    <w:rsid w:val="0081020B"/>
    <w:rsid w:val="00811823"/>
    <w:rsid w:val="008411BC"/>
    <w:rsid w:val="00843ABD"/>
    <w:rsid w:val="008452D7"/>
    <w:rsid w:val="00860832"/>
    <w:rsid w:val="00864B74"/>
    <w:rsid w:val="00882254"/>
    <w:rsid w:val="00884C4D"/>
    <w:rsid w:val="008B0B0D"/>
    <w:rsid w:val="008B307A"/>
    <w:rsid w:val="008B31D4"/>
    <w:rsid w:val="008B4A64"/>
    <w:rsid w:val="008E5729"/>
    <w:rsid w:val="00903FCE"/>
    <w:rsid w:val="009069A5"/>
    <w:rsid w:val="009071FC"/>
    <w:rsid w:val="0091323E"/>
    <w:rsid w:val="009143B3"/>
    <w:rsid w:val="00914EDE"/>
    <w:rsid w:val="00916376"/>
    <w:rsid w:val="00921277"/>
    <w:rsid w:val="00932B83"/>
    <w:rsid w:val="009379EF"/>
    <w:rsid w:val="00944E2B"/>
    <w:rsid w:val="00945B2E"/>
    <w:rsid w:val="00946C4C"/>
    <w:rsid w:val="00962D13"/>
    <w:rsid w:val="009651A0"/>
    <w:rsid w:val="00984EBF"/>
    <w:rsid w:val="009914BA"/>
    <w:rsid w:val="00994700"/>
    <w:rsid w:val="0099710C"/>
    <w:rsid w:val="009B5DA6"/>
    <w:rsid w:val="009B6053"/>
    <w:rsid w:val="009B6F5E"/>
    <w:rsid w:val="009C0C0B"/>
    <w:rsid w:val="009C4317"/>
    <w:rsid w:val="009C5335"/>
    <w:rsid w:val="009F254A"/>
    <w:rsid w:val="009F6682"/>
    <w:rsid w:val="009F6A74"/>
    <w:rsid w:val="00A06D04"/>
    <w:rsid w:val="00A16784"/>
    <w:rsid w:val="00A250BE"/>
    <w:rsid w:val="00A3040B"/>
    <w:rsid w:val="00A45123"/>
    <w:rsid w:val="00A514B1"/>
    <w:rsid w:val="00A60115"/>
    <w:rsid w:val="00A62774"/>
    <w:rsid w:val="00A64BD4"/>
    <w:rsid w:val="00A654C8"/>
    <w:rsid w:val="00A6559E"/>
    <w:rsid w:val="00A83607"/>
    <w:rsid w:val="00A86779"/>
    <w:rsid w:val="00A86F5A"/>
    <w:rsid w:val="00A8785E"/>
    <w:rsid w:val="00A9599A"/>
    <w:rsid w:val="00A9776C"/>
    <w:rsid w:val="00AA087D"/>
    <w:rsid w:val="00AA0FCA"/>
    <w:rsid w:val="00AA2BA7"/>
    <w:rsid w:val="00AB23F4"/>
    <w:rsid w:val="00AB41B1"/>
    <w:rsid w:val="00AB5BC2"/>
    <w:rsid w:val="00AB7B14"/>
    <w:rsid w:val="00AB7C8D"/>
    <w:rsid w:val="00AC02C8"/>
    <w:rsid w:val="00AC4AA4"/>
    <w:rsid w:val="00AD179A"/>
    <w:rsid w:val="00AD315D"/>
    <w:rsid w:val="00AE0104"/>
    <w:rsid w:val="00AE4358"/>
    <w:rsid w:val="00AE4E9A"/>
    <w:rsid w:val="00AF4D6F"/>
    <w:rsid w:val="00AF5D3C"/>
    <w:rsid w:val="00B0288F"/>
    <w:rsid w:val="00B2272D"/>
    <w:rsid w:val="00B2313E"/>
    <w:rsid w:val="00B26100"/>
    <w:rsid w:val="00B34781"/>
    <w:rsid w:val="00B36F10"/>
    <w:rsid w:val="00B375AB"/>
    <w:rsid w:val="00B44A7A"/>
    <w:rsid w:val="00B511C7"/>
    <w:rsid w:val="00B55F6D"/>
    <w:rsid w:val="00B627A0"/>
    <w:rsid w:val="00B72520"/>
    <w:rsid w:val="00B74BAE"/>
    <w:rsid w:val="00B80FF2"/>
    <w:rsid w:val="00B81E1C"/>
    <w:rsid w:val="00B82C56"/>
    <w:rsid w:val="00B920F4"/>
    <w:rsid w:val="00B97F3D"/>
    <w:rsid w:val="00BA4952"/>
    <w:rsid w:val="00BA6A3B"/>
    <w:rsid w:val="00BB2161"/>
    <w:rsid w:val="00BB4CBB"/>
    <w:rsid w:val="00BC22DE"/>
    <w:rsid w:val="00BD6DEB"/>
    <w:rsid w:val="00BD71C3"/>
    <w:rsid w:val="00BE151C"/>
    <w:rsid w:val="00BF4310"/>
    <w:rsid w:val="00BF642F"/>
    <w:rsid w:val="00C20A57"/>
    <w:rsid w:val="00C20FBB"/>
    <w:rsid w:val="00C23C9F"/>
    <w:rsid w:val="00C24ABE"/>
    <w:rsid w:val="00C25082"/>
    <w:rsid w:val="00C32B8E"/>
    <w:rsid w:val="00C376EE"/>
    <w:rsid w:val="00C52A52"/>
    <w:rsid w:val="00C52FA8"/>
    <w:rsid w:val="00C5739E"/>
    <w:rsid w:val="00C72182"/>
    <w:rsid w:val="00C8109F"/>
    <w:rsid w:val="00C81961"/>
    <w:rsid w:val="00C81D3C"/>
    <w:rsid w:val="00C82857"/>
    <w:rsid w:val="00CA118F"/>
    <w:rsid w:val="00CB135B"/>
    <w:rsid w:val="00CB1BC3"/>
    <w:rsid w:val="00CB3837"/>
    <w:rsid w:val="00CB4606"/>
    <w:rsid w:val="00CB4F4C"/>
    <w:rsid w:val="00CC0AC2"/>
    <w:rsid w:val="00CC5D25"/>
    <w:rsid w:val="00CD38FD"/>
    <w:rsid w:val="00CE4CA6"/>
    <w:rsid w:val="00CE77E1"/>
    <w:rsid w:val="00CF1003"/>
    <w:rsid w:val="00CF29DC"/>
    <w:rsid w:val="00D04245"/>
    <w:rsid w:val="00D06CB9"/>
    <w:rsid w:val="00D12248"/>
    <w:rsid w:val="00D221D6"/>
    <w:rsid w:val="00D26CFE"/>
    <w:rsid w:val="00D3435E"/>
    <w:rsid w:val="00D4094B"/>
    <w:rsid w:val="00D40EA4"/>
    <w:rsid w:val="00D6606A"/>
    <w:rsid w:val="00D76260"/>
    <w:rsid w:val="00D778B5"/>
    <w:rsid w:val="00D81DCF"/>
    <w:rsid w:val="00DA541D"/>
    <w:rsid w:val="00DA77F5"/>
    <w:rsid w:val="00DB1517"/>
    <w:rsid w:val="00DB2F6C"/>
    <w:rsid w:val="00DB34EA"/>
    <w:rsid w:val="00DB41AC"/>
    <w:rsid w:val="00DB6218"/>
    <w:rsid w:val="00DC0668"/>
    <w:rsid w:val="00DC0FC5"/>
    <w:rsid w:val="00DC544A"/>
    <w:rsid w:val="00DC6C93"/>
    <w:rsid w:val="00DC7C7A"/>
    <w:rsid w:val="00DC7D28"/>
    <w:rsid w:val="00DD3465"/>
    <w:rsid w:val="00DE2C25"/>
    <w:rsid w:val="00DF193F"/>
    <w:rsid w:val="00DF21BA"/>
    <w:rsid w:val="00DF378B"/>
    <w:rsid w:val="00DF3E08"/>
    <w:rsid w:val="00DF4B93"/>
    <w:rsid w:val="00DF5D42"/>
    <w:rsid w:val="00E012D8"/>
    <w:rsid w:val="00E05A72"/>
    <w:rsid w:val="00E0679B"/>
    <w:rsid w:val="00E13416"/>
    <w:rsid w:val="00E261AD"/>
    <w:rsid w:val="00E32BB4"/>
    <w:rsid w:val="00E360CF"/>
    <w:rsid w:val="00E36D82"/>
    <w:rsid w:val="00E4410F"/>
    <w:rsid w:val="00E46C63"/>
    <w:rsid w:val="00E6090E"/>
    <w:rsid w:val="00E85710"/>
    <w:rsid w:val="00E93D73"/>
    <w:rsid w:val="00ED34C6"/>
    <w:rsid w:val="00ED70B9"/>
    <w:rsid w:val="00ED7A98"/>
    <w:rsid w:val="00EE3BD2"/>
    <w:rsid w:val="00EF1C19"/>
    <w:rsid w:val="00EF76DA"/>
    <w:rsid w:val="00F07FB2"/>
    <w:rsid w:val="00F108FB"/>
    <w:rsid w:val="00F137E5"/>
    <w:rsid w:val="00F21AF0"/>
    <w:rsid w:val="00F24244"/>
    <w:rsid w:val="00F25E71"/>
    <w:rsid w:val="00F30DB0"/>
    <w:rsid w:val="00F324AB"/>
    <w:rsid w:val="00F4432C"/>
    <w:rsid w:val="00F5719E"/>
    <w:rsid w:val="00F615D9"/>
    <w:rsid w:val="00F664CA"/>
    <w:rsid w:val="00F67B87"/>
    <w:rsid w:val="00F85090"/>
    <w:rsid w:val="00F86276"/>
    <w:rsid w:val="00F862C9"/>
    <w:rsid w:val="00F87C18"/>
    <w:rsid w:val="00F91157"/>
    <w:rsid w:val="00F926C2"/>
    <w:rsid w:val="00F92F21"/>
    <w:rsid w:val="00F96033"/>
    <w:rsid w:val="00FA0095"/>
    <w:rsid w:val="00FA0438"/>
    <w:rsid w:val="00FB079D"/>
    <w:rsid w:val="00FB7B14"/>
    <w:rsid w:val="00FC6ABD"/>
    <w:rsid w:val="00FD30DD"/>
    <w:rsid w:val="00FD5551"/>
    <w:rsid w:val="00FD7B7B"/>
    <w:rsid w:val="00FE47AA"/>
    <w:rsid w:val="00FF34B7"/>
    <w:rsid w:val="00FF7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26250"/>
  <w15:docId w15:val="{C8E7B1CC-6BAA-43AC-906E-3E910C0B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087D"/>
  </w:style>
  <w:style w:type="paragraph" w:styleId="Nadpis1">
    <w:name w:val="heading 1"/>
    <w:basedOn w:val="Normln"/>
    <w:next w:val="Normln"/>
    <w:link w:val="Nadpis1Char"/>
    <w:uiPriority w:val="9"/>
    <w:qFormat/>
    <w:rsid w:val="009651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B5D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B5DA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1F44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81C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1C1B"/>
    <w:rPr>
      <w:sz w:val="20"/>
      <w:szCs w:val="20"/>
    </w:rPr>
  </w:style>
  <w:style w:type="character" w:styleId="Znakapoznpodarou">
    <w:name w:val="footnote reference"/>
    <w:basedOn w:val="Standardnpsmoodstavce"/>
    <w:uiPriority w:val="99"/>
    <w:semiHidden/>
    <w:unhideWhenUsed/>
    <w:rsid w:val="00581C1B"/>
    <w:rPr>
      <w:vertAlign w:val="superscript"/>
    </w:rPr>
  </w:style>
  <w:style w:type="paragraph" w:styleId="Odstavecseseznamem">
    <w:name w:val="List Paragraph"/>
    <w:basedOn w:val="Normln"/>
    <w:uiPriority w:val="34"/>
    <w:qFormat/>
    <w:rsid w:val="00803AF0"/>
    <w:pPr>
      <w:ind w:left="720"/>
      <w:contextualSpacing/>
    </w:pPr>
  </w:style>
  <w:style w:type="character" w:styleId="Hypertextovodkaz">
    <w:name w:val="Hyperlink"/>
    <w:basedOn w:val="Standardnpsmoodstavce"/>
    <w:uiPriority w:val="99"/>
    <w:unhideWhenUsed/>
    <w:rsid w:val="00CF29DC"/>
    <w:rPr>
      <w:color w:val="0000FF" w:themeColor="hyperlink"/>
      <w:u w:val="single"/>
    </w:rPr>
  </w:style>
  <w:style w:type="character" w:customStyle="1" w:styleId="Nadpis1Char">
    <w:name w:val="Nadpis 1 Char"/>
    <w:basedOn w:val="Standardnpsmoodstavce"/>
    <w:link w:val="Nadpis1"/>
    <w:uiPriority w:val="9"/>
    <w:rsid w:val="009651A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B5DA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B5DA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1F44FD"/>
    <w:rPr>
      <w:rFonts w:asciiTheme="majorHAnsi" w:eastAsiaTheme="majorEastAsia" w:hAnsiTheme="majorHAnsi" w:cstheme="majorBidi"/>
      <w:i/>
      <w:iCs/>
      <w:color w:val="365F91" w:themeColor="accent1" w:themeShade="BF"/>
    </w:rPr>
  </w:style>
  <w:style w:type="character" w:styleId="Odkaznakoment">
    <w:name w:val="annotation reference"/>
    <w:basedOn w:val="Standardnpsmoodstavce"/>
    <w:uiPriority w:val="99"/>
    <w:semiHidden/>
    <w:unhideWhenUsed/>
    <w:rsid w:val="00A9599A"/>
    <w:rPr>
      <w:sz w:val="16"/>
      <w:szCs w:val="16"/>
    </w:rPr>
  </w:style>
  <w:style w:type="paragraph" w:styleId="Textkomente">
    <w:name w:val="annotation text"/>
    <w:basedOn w:val="Normln"/>
    <w:link w:val="TextkomenteChar"/>
    <w:uiPriority w:val="99"/>
    <w:semiHidden/>
    <w:unhideWhenUsed/>
    <w:rsid w:val="00A9599A"/>
    <w:pPr>
      <w:spacing w:line="240" w:lineRule="auto"/>
    </w:pPr>
    <w:rPr>
      <w:sz w:val="20"/>
      <w:szCs w:val="20"/>
    </w:rPr>
  </w:style>
  <w:style w:type="character" w:customStyle="1" w:styleId="TextkomenteChar">
    <w:name w:val="Text komentáře Char"/>
    <w:basedOn w:val="Standardnpsmoodstavce"/>
    <w:link w:val="Textkomente"/>
    <w:uiPriority w:val="99"/>
    <w:semiHidden/>
    <w:rsid w:val="00A9599A"/>
    <w:rPr>
      <w:sz w:val="20"/>
      <w:szCs w:val="20"/>
    </w:rPr>
  </w:style>
  <w:style w:type="paragraph" w:styleId="Pedmtkomente">
    <w:name w:val="annotation subject"/>
    <w:basedOn w:val="Textkomente"/>
    <w:next w:val="Textkomente"/>
    <w:link w:val="PedmtkomenteChar"/>
    <w:uiPriority w:val="99"/>
    <w:semiHidden/>
    <w:unhideWhenUsed/>
    <w:rsid w:val="00A9599A"/>
    <w:rPr>
      <w:b/>
      <w:bCs/>
    </w:rPr>
  </w:style>
  <w:style w:type="character" w:customStyle="1" w:styleId="PedmtkomenteChar">
    <w:name w:val="Předmět komentáře Char"/>
    <w:basedOn w:val="TextkomenteChar"/>
    <w:link w:val="Pedmtkomente"/>
    <w:uiPriority w:val="99"/>
    <w:semiHidden/>
    <w:rsid w:val="00A9599A"/>
    <w:rPr>
      <w:b/>
      <w:bCs/>
      <w:sz w:val="20"/>
      <w:szCs w:val="20"/>
    </w:rPr>
  </w:style>
  <w:style w:type="paragraph" w:styleId="Textbubliny">
    <w:name w:val="Balloon Text"/>
    <w:basedOn w:val="Normln"/>
    <w:link w:val="TextbublinyChar"/>
    <w:uiPriority w:val="99"/>
    <w:semiHidden/>
    <w:unhideWhenUsed/>
    <w:rsid w:val="00A959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599A"/>
    <w:rPr>
      <w:rFonts w:ascii="Segoe UI" w:hAnsi="Segoe UI" w:cs="Segoe UI"/>
      <w:sz w:val="18"/>
      <w:szCs w:val="18"/>
    </w:rPr>
  </w:style>
  <w:style w:type="table" w:styleId="Mkatabulky">
    <w:name w:val="Table Grid"/>
    <w:basedOn w:val="Normlntabulka"/>
    <w:uiPriority w:val="59"/>
    <w:rsid w:val="00D7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5324DF"/>
    <w:pPr>
      <w:spacing w:line="240" w:lineRule="auto"/>
    </w:pPr>
    <w:rPr>
      <w:i/>
      <w:iCs/>
      <w:color w:val="1F497D" w:themeColor="text2"/>
      <w:sz w:val="18"/>
      <w:szCs w:val="18"/>
    </w:rPr>
  </w:style>
  <w:style w:type="paragraph" w:customStyle="1" w:styleId="Default">
    <w:name w:val="Default"/>
    <w:rsid w:val="00AE4358"/>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641DC8"/>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641DC8"/>
    <w:pPr>
      <w:spacing w:after="100"/>
    </w:pPr>
  </w:style>
  <w:style w:type="paragraph" w:styleId="Obsah2">
    <w:name w:val="toc 2"/>
    <w:basedOn w:val="Normln"/>
    <w:next w:val="Normln"/>
    <w:autoRedefine/>
    <w:uiPriority w:val="39"/>
    <w:unhideWhenUsed/>
    <w:rsid w:val="00641DC8"/>
    <w:pPr>
      <w:spacing w:after="100"/>
      <w:ind w:left="220"/>
    </w:pPr>
  </w:style>
  <w:style w:type="paragraph" w:styleId="Obsah3">
    <w:name w:val="toc 3"/>
    <w:basedOn w:val="Normln"/>
    <w:next w:val="Normln"/>
    <w:autoRedefine/>
    <w:uiPriority w:val="39"/>
    <w:unhideWhenUsed/>
    <w:rsid w:val="00641DC8"/>
    <w:pPr>
      <w:spacing w:after="100"/>
      <w:ind w:left="440"/>
    </w:pPr>
  </w:style>
  <w:style w:type="paragraph" w:styleId="Zhlav">
    <w:name w:val="header"/>
    <w:basedOn w:val="Normln"/>
    <w:link w:val="ZhlavChar"/>
    <w:uiPriority w:val="99"/>
    <w:unhideWhenUsed/>
    <w:rsid w:val="00641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1DC8"/>
  </w:style>
  <w:style w:type="paragraph" w:styleId="Zpat">
    <w:name w:val="footer"/>
    <w:basedOn w:val="Normln"/>
    <w:link w:val="ZpatChar"/>
    <w:uiPriority w:val="99"/>
    <w:unhideWhenUsed/>
    <w:rsid w:val="00641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64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czechency.org/slovnik/ANAKOL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8.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aseline="0"/>
              <a:t>Srovnání četnosti výskytu motivovaných výpovědních modifikací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Motivované výpovědní modifikace</c:v>
                </c:pt>
              </c:strCache>
            </c:strRef>
          </c:tx>
          <c:spPr>
            <a:solidFill>
              <a:schemeClr val="accent1"/>
            </a:solidFill>
            <a:ln>
              <a:noFill/>
            </a:ln>
            <a:effectLst/>
          </c:spPr>
          <c:invertIfNegative val="0"/>
          <c:dLbls>
            <c:dLbl>
              <c:idx val="0"/>
              <c:tx>
                <c:rich>
                  <a:bodyPr/>
                  <a:lstStyle/>
                  <a:p>
                    <a:r>
                      <a:rPr lang="en-US"/>
                      <a:t>1899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E9-4D6E-A66E-2DC5FD2923F0}"/>
                </c:ext>
              </c:extLst>
            </c:dLbl>
            <c:dLbl>
              <c:idx val="1"/>
              <c:tx>
                <c:rich>
                  <a:bodyPr/>
                  <a:lstStyle/>
                  <a:p>
                    <a:r>
                      <a:rPr lang="en-US"/>
                      <a:t>1490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E9-4D6E-A66E-2DC5FD2923F0}"/>
                </c:ext>
              </c:extLst>
            </c:dLbl>
            <c:dLbl>
              <c:idx val="2"/>
              <c:tx>
                <c:rich>
                  <a:bodyPr/>
                  <a:lstStyle/>
                  <a:p>
                    <a:r>
                      <a:rPr lang="en-US"/>
                      <a:t>3365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E9-4D6E-A66E-2DC5FD2923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Deník MF Dnes</c:v>
                </c:pt>
                <c:pt idx="1">
                  <c:v>Deník Lidové noviny</c:v>
                </c:pt>
                <c:pt idx="2">
                  <c:v>Deník Blesk</c:v>
                </c:pt>
              </c:strCache>
            </c:strRef>
          </c:cat>
          <c:val>
            <c:numRef>
              <c:f>List1!$B$2:$B$5</c:f>
              <c:numCache>
                <c:formatCode>General</c:formatCode>
                <c:ptCount val="4"/>
                <c:pt idx="0">
                  <c:v>1889</c:v>
                </c:pt>
                <c:pt idx="1">
                  <c:v>1524</c:v>
                </c:pt>
                <c:pt idx="2">
                  <c:v>3562</c:v>
                </c:pt>
              </c:numCache>
            </c:numRef>
          </c:val>
          <c:extLst>
            <c:ext xmlns:c16="http://schemas.microsoft.com/office/drawing/2014/chart" uri="{C3380CC4-5D6E-409C-BE32-E72D297353CC}">
              <c16:uniqueId val="{00000000-E85B-44DC-9CD6-C4DD44EECE76}"/>
            </c:ext>
          </c:extLst>
        </c:ser>
        <c:ser>
          <c:idx val="1"/>
          <c:order val="1"/>
          <c:tx>
            <c:strRef>
              <c:f>List1!$C$1</c:f>
              <c:strCache>
                <c:ptCount val="1"/>
                <c:pt idx="0">
                  <c:v>Sloupec2</c:v>
                </c:pt>
              </c:strCache>
            </c:strRef>
          </c:tx>
          <c:spPr>
            <a:solidFill>
              <a:schemeClr val="accent2"/>
            </a:solidFill>
            <a:ln>
              <a:noFill/>
            </a:ln>
            <a:effectLst/>
          </c:spPr>
          <c:invertIfNegative val="0"/>
          <c:cat>
            <c:strRef>
              <c:f>List1!$A$2:$A$5</c:f>
              <c:strCache>
                <c:ptCount val="3"/>
                <c:pt idx="0">
                  <c:v>Deník MF Dnes</c:v>
                </c:pt>
                <c:pt idx="1">
                  <c:v>Deník Lidové noviny</c:v>
                </c:pt>
                <c:pt idx="2">
                  <c:v>Deník Blesk</c:v>
                </c:pt>
              </c:strCache>
            </c:strRef>
          </c:cat>
          <c:val>
            <c:numRef>
              <c:f>List1!$C$2:$C$5</c:f>
              <c:numCache>
                <c:formatCode>General</c:formatCode>
                <c:ptCount val="4"/>
              </c:numCache>
            </c:numRef>
          </c:val>
          <c:extLst>
            <c:ext xmlns:c16="http://schemas.microsoft.com/office/drawing/2014/chart" uri="{C3380CC4-5D6E-409C-BE32-E72D297353CC}">
              <c16:uniqueId val="{00000001-E85B-44DC-9CD6-C4DD44EECE76}"/>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3"/>
                <c:pt idx="0">
                  <c:v>Deník MF Dnes</c:v>
                </c:pt>
                <c:pt idx="1">
                  <c:v>Deník Lidové noviny</c:v>
                </c:pt>
                <c:pt idx="2">
                  <c:v>Deník Blesk</c:v>
                </c:pt>
              </c:strCache>
            </c:strRef>
          </c:cat>
          <c:val>
            <c:numRef>
              <c:f>List1!$D$2:$D$5</c:f>
              <c:numCache>
                <c:formatCode>General</c:formatCode>
                <c:ptCount val="4"/>
              </c:numCache>
            </c:numRef>
          </c:val>
          <c:extLst>
            <c:ext xmlns:c16="http://schemas.microsoft.com/office/drawing/2014/chart" uri="{C3380CC4-5D6E-409C-BE32-E72D297353CC}">
              <c16:uniqueId val="{00000002-E85B-44DC-9CD6-C4DD44EECE76}"/>
            </c:ext>
          </c:extLst>
        </c:ser>
        <c:dLbls>
          <c:showLegendKey val="0"/>
          <c:showVal val="0"/>
          <c:showCatName val="0"/>
          <c:showSerName val="0"/>
          <c:showPercent val="0"/>
          <c:showBubbleSize val="0"/>
        </c:dLbls>
        <c:gapWidth val="219"/>
        <c:overlap val="-27"/>
        <c:axId val="296734368"/>
        <c:axId val="296328784"/>
      </c:barChart>
      <c:catAx>
        <c:axId val="29673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6328784"/>
        <c:crosses val="autoZero"/>
        <c:auto val="1"/>
        <c:lblAlgn val="ctr"/>
        <c:lblOffset val="100"/>
        <c:noMultiLvlLbl val="0"/>
      </c:catAx>
      <c:valAx>
        <c:axId val="2963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673436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Substituce vedlejších vět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AA-4AE1-B475-3B78314550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AA-4AE1-B475-3B78314550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AA-4AE1-B475-3B78314550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AA-4AE1-B475-3B783145507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Zpravodajství</c:v>
                </c:pt>
                <c:pt idx="1">
                  <c:v>Analytický styl</c:v>
                </c:pt>
                <c:pt idx="2">
                  <c:v>Beletristický styl</c:v>
                </c:pt>
              </c:strCache>
            </c:strRef>
          </c:cat>
          <c:val>
            <c:numRef>
              <c:f>List1!$B$2:$B$5</c:f>
              <c:numCache>
                <c:formatCode>0%</c:formatCode>
                <c:ptCount val="4"/>
                <c:pt idx="0">
                  <c:v>0.45</c:v>
                </c:pt>
                <c:pt idx="1">
                  <c:v>0.3</c:v>
                </c:pt>
                <c:pt idx="2">
                  <c:v>0.25</c:v>
                </c:pt>
              </c:numCache>
            </c:numRef>
          </c:val>
          <c:extLst>
            <c:ext xmlns:c16="http://schemas.microsoft.com/office/drawing/2014/chart" uri="{C3380CC4-5D6E-409C-BE32-E72D297353CC}">
              <c16:uniqueId val="{00000008-A8AA-4AE1-B475-3B783145507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Srovnání</a:t>
            </a:r>
            <a:r>
              <a:rPr lang="cs-CZ" baseline="0"/>
              <a:t> četnosti výskytu </a:t>
            </a:r>
            <a:r>
              <a:rPr lang="cs-CZ"/>
              <a:t>nemotivovaných výpovědních</a:t>
            </a:r>
            <a:r>
              <a:rPr lang="cs-CZ" baseline="0"/>
              <a:t> modifikací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Nemotivované výpovědní modifikace</c:v>
                </c:pt>
              </c:strCache>
            </c:strRef>
          </c:tx>
          <c:spPr>
            <a:solidFill>
              <a:schemeClr val="accent1"/>
            </a:solidFill>
            <a:ln>
              <a:noFill/>
            </a:ln>
            <a:effectLst/>
          </c:spPr>
          <c:invertIfNegative val="0"/>
          <c:dLbls>
            <c:dLbl>
              <c:idx val="0"/>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1C-4090-9597-4DB5551CC06C}"/>
                </c:ext>
              </c:extLst>
            </c:dLbl>
            <c:dLbl>
              <c:idx val="1"/>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1C-4090-9597-4DB5551CC06C}"/>
                </c:ext>
              </c:extLst>
            </c:dLbl>
            <c:dLbl>
              <c:idx val="2"/>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1C-4090-9597-4DB5551CC0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Deník MF Dnes</c:v>
                </c:pt>
                <c:pt idx="1">
                  <c:v>Deník Lidové noviny</c:v>
                </c:pt>
                <c:pt idx="2">
                  <c:v>Deník Blesk</c:v>
                </c:pt>
              </c:strCache>
            </c:strRef>
          </c:cat>
          <c:val>
            <c:numRef>
              <c:f>List1!$B$2:$B$5</c:f>
              <c:numCache>
                <c:formatCode>General</c:formatCode>
                <c:ptCount val="4"/>
                <c:pt idx="0">
                  <c:v>21</c:v>
                </c:pt>
                <c:pt idx="1">
                  <c:v>14</c:v>
                </c:pt>
                <c:pt idx="2">
                  <c:v>45</c:v>
                </c:pt>
              </c:numCache>
            </c:numRef>
          </c:val>
          <c:extLst>
            <c:ext xmlns:c16="http://schemas.microsoft.com/office/drawing/2014/chart" uri="{C3380CC4-5D6E-409C-BE32-E72D297353CC}">
              <c16:uniqueId val="{00000000-DFEA-43A0-8DEE-16AB5C329C40}"/>
            </c:ext>
          </c:extLst>
        </c:ser>
        <c:ser>
          <c:idx val="1"/>
          <c:order val="1"/>
          <c:tx>
            <c:strRef>
              <c:f>List1!$C$1</c:f>
              <c:strCache>
                <c:ptCount val="1"/>
                <c:pt idx="0">
                  <c:v>Sloupec2</c:v>
                </c:pt>
              </c:strCache>
            </c:strRef>
          </c:tx>
          <c:spPr>
            <a:solidFill>
              <a:schemeClr val="accent2"/>
            </a:solidFill>
            <a:ln>
              <a:noFill/>
            </a:ln>
            <a:effectLst/>
          </c:spPr>
          <c:invertIfNegative val="0"/>
          <c:cat>
            <c:strRef>
              <c:f>List1!$A$2:$A$5</c:f>
              <c:strCache>
                <c:ptCount val="3"/>
                <c:pt idx="0">
                  <c:v>Deník MF Dnes</c:v>
                </c:pt>
                <c:pt idx="1">
                  <c:v>Deník Lidové noviny</c:v>
                </c:pt>
                <c:pt idx="2">
                  <c:v>Deník Blesk</c:v>
                </c:pt>
              </c:strCache>
            </c:strRef>
          </c:cat>
          <c:val>
            <c:numRef>
              <c:f>List1!$C$2:$C$5</c:f>
              <c:numCache>
                <c:formatCode>General</c:formatCode>
                <c:ptCount val="4"/>
              </c:numCache>
            </c:numRef>
          </c:val>
          <c:extLst>
            <c:ext xmlns:c16="http://schemas.microsoft.com/office/drawing/2014/chart" uri="{C3380CC4-5D6E-409C-BE32-E72D297353CC}">
              <c16:uniqueId val="{00000001-DFEA-43A0-8DEE-16AB5C329C40}"/>
            </c:ext>
          </c:extLst>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3"/>
                <c:pt idx="0">
                  <c:v>Deník MF Dnes</c:v>
                </c:pt>
                <c:pt idx="1">
                  <c:v>Deník Lidové noviny</c:v>
                </c:pt>
                <c:pt idx="2">
                  <c:v>Deník Blesk</c:v>
                </c:pt>
              </c:strCache>
            </c:strRef>
          </c:cat>
          <c:val>
            <c:numRef>
              <c:f>List1!$D$2:$D$5</c:f>
              <c:numCache>
                <c:formatCode>General</c:formatCode>
                <c:ptCount val="4"/>
              </c:numCache>
            </c:numRef>
          </c:val>
          <c:extLst>
            <c:ext xmlns:c16="http://schemas.microsoft.com/office/drawing/2014/chart" uri="{C3380CC4-5D6E-409C-BE32-E72D297353CC}">
              <c16:uniqueId val="{00000002-DFEA-43A0-8DEE-16AB5C329C40}"/>
            </c:ext>
          </c:extLst>
        </c:ser>
        <c:dLbls>
          <c:showLegendKey val="0"/>
          <c:showVal val="0"/>
          <c:showCatName val="0"/>
          <c:showSerName val="0"/>
          <c:showPercent val="0"/>
          <c:showBubbleSize val="0"/>
        </c:dLbls>
        <c:gapWidth val="219"/>
        <c:overlap val="-27"/>
        <c:axId val="336058960"/>
        <c:axId val="309142704"/>
      </c:barChart>
      <c:catAx>
        <c:axId val="33605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9142704"/>
        <c:crosses val="autoZero"/>
        <c:auto val="1"/>
        <c:lblAlgn val="ctr"/>
        <c:lblOffset val="100"/>
        <c:noMultiLvlLbl val="0"/>
      </c:catAx>
      <c:valAx>
        <c:axId val="30914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605896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Elipsa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BA-4ABB-BA08-3B700761BF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BA-4ABB-BA08-3B700761BF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0BA-4ABB-BA08-3B700761BF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0BA-4ABB-BA08-3B700761BF89}"/>
              </c:ext>
            </c:extLst>
          </c:dPt>
          <c:dLbls>
            <c:dLbl>
              <c:idx val="0"/>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BA-4ABB-BA08-3B700761BF89}"/>
                </c:ext>
              </c:extLst>
            </c:dLbl>
            <c:dLbl>
              <c:idx val="1"/>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BA-4ABB-BA08-3B700761BF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Zpravodajství</c:v>
                </c:pt>
                <c:pt idx="1">
                  <c:v>Analytický styl</c:v>
                </c:pt>
                <c:pt idx="2">
                  <c:v>Beletristický styl</c:v>
                </c:pt>
              </c:strCache>
            </c:strRef>
          </c:cat>
          <c:val>
            <c:numRef>
              <c:f>List1!$B$2:$B$5</c:f>
              <c:numCache>
                <c:formatCode>0%</c:formatCode>
                <c:ptCount val="4"/>
                <c:pt idx="0">
                  <c:v>0.6</c:v>
                </c:pt>
                <c:pt idx="1">
                  <c:v>0.32</c:v>
                </c:pt>
                <c:pt idx="2">
                  <c:v>0.08</c:v>
                </c:pt>
              </c:numCache>
            </c:numRef>
          </c:val>
          <c:extLst>
            <c:ext xmlns:c16="http://schemas.microsoft.com/office/drawing/2014/chart" uri="{C3380CC4-5D6E-409C-BE32-E72D297353CC}">
              <c16:uniqueId val="{00000008-F0BA-4ABB-BA08-3B700761BF8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Parenteze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Vsuvka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D6-423D-8D1A-CC53815B09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D6-423D-8D1A-CC53815B09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D6-423D-8D1A-CC53815B09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D6-423D-8D1A-CC53815B0955}"/>
              </c:ext>
            </c:extLst>
          </c:dPt>
          <c:dLbls>
            <c:dLbl>
              <c:idx val="0"/>
              <c:layout>
                <c:manualLayout>
                  <c:x val="-7.5094597550306216E-2"/>
                  <c:y val="-0.18012404699412574"/>
                </c:manualLayout>
              </c:layout>
              <c:tx>
                <c:rich>
                  <a:bodyPr/>
                  <a:lstStyle/>
                  <a:p>
                    <a:r>
                      <a:rPr lang="en-US"/>
                      <a:t>80%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D6-423D-8D1A-CC53815B0955}"/>
                </c:ext>
              </c:extLst>
            </c:dLbl>
            <c:dLbl>
              <c:idx val="1"/>
              <c:tx>
                <c:rich>
                  <a:bodyPr/>
                  <a:lstStyle/>
                  <a:p>
                    <a:r>
                      <a:rPr lang="en-US"/>
                      <a:t>17%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D6-423D-8D1A-CC53815B0955}"/>
                </c:ext>
              </c:extLst>
            </c:dLbl>
            <c:dLbl>
              <c:idx val="2"/>
              <c:tx>
                <c:rich>
                  <a:bodyPr/>
                  <a:lstStyle/>
                  <a:p>
                    <a:r>
                      <a:rPr lang="en-US"/>
                      <a:t>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D6-423D-8D1A-CC53815B095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Zpravodajství</c:v>
                </c:pt>
                <c:pt idx="1">
                  <c:v>Analytický styl</c:v>
                </c:pt>
                <c:pt idx="2">
                  <c:v>Beletristický styl</c:v>
                </c:pt>
              </c:strCache>
            </c:strRef>
          </c:cat>
          <c:val>
            <c:numRef>
              <c:f>List1!$B$2:$B$5</c:f>
              <c:numCache>
                <c:formatCode>General</c:formatCode>
                <c:ptCount val="4"/>
                <c:pt idx="0">
                  <c:v>87</c:v>
                </c:pt>
                <c:pt idx="1">
                  <c:v>10</c:v>
                </c:pt>
                <c:pt idx="2">
                  <c:v>3</c:v>
                </c:pt>
              </c:numCache>
            </c:numRef>
          </c:val>
          <c:extLst>
            <c:ext xmlns:c16="http://schemas.microsoft.com/office/drawing/2014/chart" uri="{C3380CC4-5D6E-409C-BE32-E72D297353CC}">
              <c16:uniqueId val="{00000008-6ED6-423D-8D1A-CC53815B095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Partikulizace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9B-401F-AD7E-37CA4952C0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9B-401F-AD7E-37CA4952C0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9B-401F-AD7E-37CA4952C0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9B-401F-AD7E-37CA4952C0A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Zpravodajství</c:v>
                </c:pt>
                <c:pt idx="1">
                  <c:v>Analytický styl</c:v>
                </c:pt>
                <c:pt idx="2">
                  <c:v>Beletristický styl</c:v>
                </c:pt>
              </c:strCache>
            </c:strRef>
          </c:cat>
          <c:val>
            <c:numRef>
              <c:f>List1!$B$2:$B$5</c:f>
              <c:numCache>
                <c:formatCode>0%</c:formatCode>
                <c:ptCount val="4"/>
                <c:pt idx="0">
                  <c:v>0.02</c:v>
                </c:pt>
                <c:pt idx="1">
                  <c:v>0.79</c:v>
                </c:pt>
                <c:pt idx="2">
                  <c:v>0.18</c:v>
                </c:pt>
              </c:numCache>
            </c:numRef>
          </c:val>
          <c:extLst>
            <c:ext xmlns:c16="http://schemas.microsoft.com/office/drawing/2014/chart" uri="{C3380CC4-5D6E-409C-BE32-E72D297353CC}">
              <c16:uniqueId val="{00000008-699B-401F-AD7E-37CA4952C0A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Samostatný větný člen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3B-4B2C-AA29-789117A8C3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D40D-4B2B-8A6A-C29E6D58562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3B-4B2C-AA29-789117A8C3E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3B-4B2C-AA29-789117A8C3E2}"/>
              </c:ext>
            </c:extLst>
          </c:dPt>
          <c:dLbls>
            <c:dLbl>
              <c:idx val="1"/>
              <c:layout>
                <c:manualLayout>
                  <c:x val="3.1733559346748326E-2"/>
                  <c:y val="-0.209158542682164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0D-4B2B-8A6A-C29E6D58562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Zpravodajství</c:v>
                </c:pt>
                <c:pt idx="1">
                  <c:v>Analytický styl</c:v>
                </c:pt>
                <c:pt idx="2">
                  <c:v>Beletristický styl</c:v>
                </c:pt>
              </c:strCache>
            </c:strRef>
          </c:cat>
          <c:val>
            <c:numRef>
              <c:f>List1!$B$2:$B$5</c:f>
              <c:numCache>
                <c:formatCode>0%</c:formatCode>
                <c:ptCount val="4"/>
                <c:pt idx="0">
                  <c:v>0.1</c:v>
                </c:pt>
                <c:pt idx="1">
                  <c:v>0.84</c:v>
                </c:pt>
                <c:pt idx="2">
                  <c:v>0.06</c:v>
                </c:pt>
              </c:numCache>
            </c:numRef>
          </c:val>
          <c:extLst>
            <c:ext xmlns:c16="http://schemas.microsoft.com/office/drawing/2014/chart" uri="{C3380CC4-5D6E-409C-BE32-E72D297353CC}">
              <c16:uniqueId val="{00000000-D40D-4B2B-8A6A-C29E6D58562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Osamostatňování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A4-4A08-B54E-B4EEEE482B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A4-4A08-B54E-B4EEEE482B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A4-4A08-B54E-B4EEEE482B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A4-4A08-B54E-B4EEEE482BD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Zpravodajství</c:v>
                </c:pt>
                <c:pt idx="1">
                  <c:v>Analytický styl</c:v>
                </c:pt>
                <c:pt idx="2">
                  <c:v>Beletristický styl</c:v>
                </c:pt>
              </c:strCache>
            </c:strRef>
          </c:cat>
          <c:val>
            <c:numRef>
              <c:f>List1!$B$2:$B$5</c:f>
              <c:numCache>
                <c:formatCode>0%</c:formatCode>
                <c:ptCount val="4"/>
                <c:pt idx="0">
                  <c:v>0.04</c:v>
                </c:pt>
                <c:pt idx="1">
                  <c:v>0.86</c:v>
                </c:pt>
                <c:pt idx="2">
                  <c:v>0.1</c:v>
                </c:pt>
              </c:numCache>
            </c:numRef>
          </c:val>
          <c:extLst>
            <c:ext xmlns:c16="http://schemas.microsoft.com/office/drawing/2014/chart" uri="{C3380CC4-5D6E-409C-BE32-E72D297353CC}">
              <c16:uniqueId val="{00000000-384C-421D-874B-2D722E6359AF}"/>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Apoziopeze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EC-4C03-925E-657D3EAB7F1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EC-4C03-925E-657D3EAB7F1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EC-4C03-925E-657D3EAB7F1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EC-4C03-925E-657D3EAB7F1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Zpravodajství</c:v>
                </c:pt>
                <c:pt idx="1">
                  <c:v>Analytický styl</c:v>
                </c:pt>
                <c:pt idx="2">
                  <c:v>Beletristický styl</c:v>
                </c:pt>
              </c:strCache>
            </c:strRef>
          </c:cat>
          <c:val>
            <c:numRef>
              <c:f>List1!$B$2:$B$5</c:f>
              <c:numCache>
                <c:formatCode>0%</c:formatCode>
                <c:ptCount val="4"/>
                <c:pt idx="0">
                  <c:v>0.15</c:v>
                </c:pt>
                <c:pt idx="1">
                  <c:v>0.54</c:v>
                </c:pt>
                <c:pt idx="2">
                  <c:v>0.31</c:v>
                </c:pt>
              </c:numCache>
            </c:numRef>
          </c:val>
          <c:extLst>
            <c:ext xmlns:c16="http://schemas.microsoft.com/office/drawing/2014/chart" uri="{C3380CC4-5D6E-409C-BE32-E72D297353CC}">
              <c16:uniqueId val="{00000008-00EC-4C03-925E-657D3EAB7F1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Parcelace výpovědi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AC-41D9-8D6D-9531763FB6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AC-41D9-8D6D-9531763FB6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AC-41D9-8D6D-9531763FB6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AC-41D9-8D6D-9531763FB68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Zpravodajství</c:v>
                </c:pt>
                <c:pt idx="1">
                  <c:v>Analytický styl</c:v>
                </c:pt>
                <c:pt idx="2">
                  <c:v>Beletristický styl</c:v>
                </c:pt>
              </c:strCache>
            </c:strRef>
          </c:cat>
          <c:val>
            <c:numRef>
              <c:f>List1!$B$2:$B$5</c:f>
              <c:numCache>
                <c:formatCode>0%</c:formatCode>
                <c:ptCount val="4"/>
                <c:pt idx="0">
                  <c:v>0.39</c:v>
                </c:pt>
                <c:pt idx="1">
                  <c:v>0.35</c:v>
                </c:pt>
                <c:pt idx="2">
                  <c:v>0.26</c:v>
                </c:pt>
              </c:numCache>
            </c:numRef>
          </c:val>
          <c:extLst>
            <c:ext xmlns:c16="http://schemas.microsoft.com/office/drawing/2014/chart" uri="{C3380CC4-5D6E-409C-BE32-E72D297353CC}">
              <c16:uniqueId val="{00000000-4823-426E-BEAA-AB7F2D054AB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FD14-63B6-4A55-9495-873347B2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4914</TotalTime>
  <Pages>50</Pages>
  <Words>10346</Words>
  <Characters>63634</Characters>
  <Application>Microsoft Office Word</Application>
  <DocSecurity>0</DocSecurity>
  <Lines>1325</Lines>
  <Paragraphs>621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Tomaštík Martin</cp:lastModifiedBy>
  <cp:revision>109</cp:revision>
  <dcterms:created xsi:type="dcterms:W3CDTF">2020-02-25T05:51:00Z</dcterms:created>
  <dcterms:modified xsi:type="dcterms:W3CDTF">2020-07-03T07:17:00Z</dcterms:modified>
</cp:coreProperties>
</file>