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F822" w14:textId="7A88EA65" w:rsidR="00FC6A0B" w:rsidRPr="005F4639" w:rsidRDefault="00FC6A0B">
      <w:pPr>
        <w:rPr>
          <w:lang w:val="en-GB"/>
        </w:rPr>
      </w:pPr>
    </w:p>
    <w:p w14:paraId="6F6A0C44" w14:textId="77777777" w:rsidR="00364260" w:rsidRDefault="00364260" w:rsidP="00FB7960"/>
    <w:p w14:paraId="1951FAB2" w14:textId="77777777" w:rsidR="00364260" w:rsidRDefault="00364260" w:rsidP="00FB7960"/>
    <w:p w14:paraId="3C8F8C43" w14:textId="77777777" w:rsidR="00364260" w:rsidRDefault="00364260" w:rsidP="00FB7960"/>
    <w:p w14:paraId="5F156018" w14:textId="5B11EAB4" w:rsidR="00E35DAF" w:rsidRPr="009F7BC2" w:rsidRDefault="00E35DAF" w:rsidP="009F7BC2">
      <w:pPr>
        <w:jc w:val="center"/>
        <w:rPr>
          <w:rFonts w:ascii="Times New Roman" w:hAnsi="Times New Roman" w:cs="Times New Roman"/>
          <w:sz w:val="32"/>
          <w:szCs w:val="32"/>
        </w:rPr>
      </w:pPr>
      <w:r w:rsidRPr="009F7BC2">
        <w:rPr>
          <w:rFonts w:ascii="Times New Roman" w:hAnsi="Times New Roman" w:cs="Times New Roman"/>
          <w:sz w:val="32"/>
          <w:szCs w:val="32"/>
        </w:rPr>
        <w:t>Univerzita Palackého v Olomouci</w:t>
      </w:r>
    </w:p>
    <w:p w14:paraId="45404A6E" w14:textId="4A63B1B9" w:rsidR="00E35DAF" w:rsidRPr="009F7BC2" w:rsidRDefault="00E35DAF" w:rsidP="009F7BC2">
      <w:pPr>
        <w:jc w:val="center"/>
        <w:rPr>
          <w:rFonts w:ascii="Times New Roman" w:hAnsi="Times New Roman" w:cs="Times New Roman"/>
          <w:sz w:val="32"/>
          <w:szCs w:val="32"/>
        </w:rPr>
      </w:pPr>
      <w:r w:rsidRPr="009F7BC2">
        <w:rPr>
          <w:rFonts w:ascii="Times New Roman" w:hAnsi="Times New Roman" w:cs="Times New Roman"/>
          <w:sz w:val="32"/>
          <w:szCs w:val="32"/>
        </w:rPr>
        <w:t>Cyrilometodějská teologická fakulta</w:t>
      </w:r>
    </w:p>
    <w:p w14:paraId="0E7D0A73" w14:textId="3D6620F7" w:rsidR="00E35DAF" w:rsidRPr="009F7BC2" w:rsidRDefault="00E35DAF" w:rsidP="009F7BC2">
      <w:pPr>
        <w:jc w:val="center"/>
        <w:rPr>
          <w:rFonts w:ascii="Times New Roman" w:hAnsi="Times New Roman" w:cs="Times New Roman"/>
          <w:sz w:val="32"/>
          <w:szCs w:val="32"/>
        </w:rPr>
      </w:pPr>
      <w:r w:rsidRPr="009F7BC2">
        <w:rPr>
          <w:rFonts w:ascii="Times New Roman" w:hAnsi="Times New Roman" w:cs="Times New Roman"/>
          <w:sz w:val="32"/>
          <w:szCs w:val="32"/>
        </w:rPr>
        <w:t>Katedra křesťanské sociální práce</w:t>
      </w:r>
    </w:p>
    <w:p w14:paraId="5A7EC282" w14:textId="77777777" w:rsidR="00E35DAF" w:rsidRDefault="00E35DAF" w:rsidP="009F7BC2">
      <w:pPr>
        <w:jc w:val="center"/>
        <w:rPr>
          <w:rFonts w:ascii="Arial" w:hAnsi="Arial" w:cs="Arial"/>
          <w:sz w:val="32"/>
          <w:szCs w:val="32"/>
        </w:rPr>
      </w:pPr>
    </w:p>
    <w:p w14:paraId="2468C2A0" w14:textId="77777777" w:rsidR="00E35DAF" w:rsidRDefault="00E35DAF" w:rsidP="009F7BC2">
      <w:pPr>
        <w:jc w:val="center"/>
        <w:rPr>
          <w:rFonts w:ascii="Arial" w:hAnsi="Arial" w:cs="Arial"/>
          <w:sz w:val="32"/>
          <w:szCs w:val="32"/>
        </w:rPr>
      </w:pPr>
    </w:p>
    <w:p w14:paraId="159C053D" w14:textId="3F59CAB4" w:rsidR="00E35DAF" w:rsidRPr="009F7BC2" w:rsidRDefault="00E35DAF" w:rsidP="009F7BC2">
      <w:pPr>
        <w:jc w:val="center"/>
        <w:rPr>
          <w:rFonts w:ascii="Times New Roman" w:hAnsi="Times New Roman" w:cs="Times New Roman"/>
          <w:b/>
          <w:bCs/>
          <w:sz w:val="36"/>
          <w:szCs w:val="36"/>
        </w:rPr>
      </w:pPr>
      <w:r w:rsidRPr="009F7BC2">
        <w:rPr>
          <w:rFonts w:ascii="Times New Roman" w:hAnsi="Times New Roman" w:cs="Times New Roman"/>
          <w:b/>
          <w:bCs/>
          <w:sz w:val="36"/>
          <w:szCs w:val="36"/>
        </w:rPr>
        <w:t>NÁVRH PROJEKTU OPTIMALIZACE SLUŽEB CHARITY OLOMOUC V OBLASTI PODPORY NEFORMÁLNÍCH PEČUJÍCÍCH O SENIORY</w:t>
      </w:r>
    </w:p>
    <w:p w14:paraId="213016B5" w14:textId="77777777" w:rsidR="00E35DAF" w:rsidRDefault="00E35DAF" w:rsidP="009F7BC2">
      <w:pPr>
        <w:jc w:val="center"/>
        <w:rPr>
          <w:rFonts w:ascii="Arial" w:hAnsi="Arial" w:cs="Arial"/>
          <w:sz w:val="32"/>
          <w:szCs w:val="32"/>
        </w:rPr>
      </w:pPr>
    </w:p>
    <w:p w14:paraId="5FE65C2A" w14:textId="77EA6CE9" w:rsidR="00E35DAF" w:rsidRPr="009F7BC2" w:rsidRDefault="00E35DAF" w:rsidP="009F7BC2">
      <w:pPr>
        <w:jc w:val="center"/>
        <w:rPr>
          <w:rFonts w:ascii="Times New Roman" w:hAnsi="Times New Roman" w:cs="Times New Roman"/>
          <w:b/>
          <w:bCs/>
          <w:sz w:val="32"/>
          <w:szCs w:val="32"/>
        </w:rPr>
      </w:pPr>
      <w:r w:rsidRPr="009F7BC2">
        <w:rPr>
          <w:rFonts w:ascii="Times New Roman" w:hAnsi="Times New Roman" w:cs="Times New Roman"/>
          <w:b/>
          <w:bCs/>
          <w:sz w:val="32"/>
          <w:szCs w:val="32"/>
        </w:rPr>
        <w:t>Bakalářská práce</w:t>
      </w:r>
    </w:p>
    <w:p w14:paraId="642AAF71" w14:textId="77777777" w:rsidR="00E35DAF" w:rsidRPr="009F7BC2" w:rsidRDefault="00E35DAF" w:rsidP="009F7BC2">
      <w:pPr>
        <w:jc w:val="center"/>
        <w:rPr>
          <w:rFonts w:ascii="Times New Roman" w:hAnsi="Times New Roman" w:cs="Times New Roman"/>
          <w:b/>
          <w:bCs/>
          <w:sz w:val="32"/>
          <w:szCs w:val="32"/>
        </w:rPr>
      </w:pPr>
    </w:p>
    <w:p w14:paraId="1B867E92" w14:textId="411AF784" w:rsidR="00E35DAF" w:rsidRPr="009F7BC2" w:rsidRDefault="00E35DAF" w:rsidP="009F7BC2">
      <w:pPr>
        <w:jc w:val="center"/>
        <w:rPr>
          <w:rFonts w:ascii="Times New Roman" w:hAnsi="Times New Roman" w:cs="Times New Roman"/>
          <w:b/>
          <w:bCs/>
          <w:sz w:val="32"/>
          <w:szCs w:val="32"/>
        </w:rPr>
      </w:pPr>
      <w:r w:rsidRPr="009F7BC2">
        <w:rPr>
          <w:rFonts w:ascii="Times New Roman" w:hAnsi="Times New Roman" w:cs="Times New Roman"/>
          <w:b/>
          <w:bCs/>
          <w:sz w:val="32"/>
          <w:szCs w:val="32"/>
        </w:rPr>
        <w:t>Studijní program</w:t>
      </w:r>
    </w:p>
    <w:p w14:paraId="1CDD3025" w14:textId="210584B8" w:rsidR="00E35DAF" w:rsidRPr="009F7BC2" w:rsidRDefault="00E35DAF" w:rsidP="009F7BC2">
      <w:pPr>
        <w:jc w:val="center"/>
        <w:rPr>
          <w:rFonts w:ascii="Times New Roman" w:hAnsi="Times New Roman" w:cs="Times New Roman"/>
          <w:b/>
          <w:bCs/>
          <w:sz w:val="32"/>
          <w:szCs w:val="32"/>
        </w:rPr>
      </w:pPr>
      <w:r w:rsidRPr="009F7BC2">
        <w:rPr>
          <w:rFonts w:ascii="Times New Roman" w:hAnsi="Times New Roman" w:cs="Times New Roman"/>
          <w:b/>
          <w:bCs/>
          <w:sz w:val="32"/>
          <w:szCs w:val="32"/>
        </w:rPr>
        <w:t>Charitativní sociální práce</w:t>
      </w:r>
    </w:p>
    <w:p w14:paraId="6F712740" w14:textId="77777777" w:rsidR="009F7BC2" w:rsidRDefault="009F7BC2" w:rsidP="009F7BC2">
      <w:pPr>
        <w:jc w:val="center"/>
        <w:rPr>
          <w:rFonts w:ascii="Arial" w:hAnsi="Arial" w:cs="Arial"/>
          <w:sz w:val="32"/>
          <w:szCs w:val="32"/>
        </w:rPr>
      </w:pPr>
    </w:p>
    <w:p w14:paraId="6E6E38C0" w14:textId="77777777" w:rsidR="009F7BC2" w:rsidRDefault="009F7BC2" w:rsidP="009F7BC2">
      <w:pPr>
        <w:jc w:val="center"/>
        <w:rPr>
          <w:rFonts w:ascii="Arial" w:hAnsi="Arial" w:cs="Arial"/>
          <w:sz w:val="32"/>
          <w:szCs w:val="32"/>
        </w:rPr>
      </w:pPr>
    </w:p>
    <w:p w14:paraId="03DAC0E1" w14:textId="77777777" w:rsidR="009F7BC2" w:rsidRDefault="009F7BC2" w:rsidP="009F7BC2">
      <w:pPr>
        <w:jc w:val="center"/>
        <w:rPr>
          <w:rFonts w:ascii="Arial" w:hAnsi="Arial" w:cs="Arial"/>
          <w:sz w:val="32"/>
          <w:szCs w:val="32"/>
        </w:rPr>
      </w:pPr>
    </w:p>
    <w:p w14:paraId="23B3E168" w14:textId="77777777" w:rsidR="009F7BC2" w:rsidRDefault="009F7BC2" w:rsidP="009F7BC2">
      <w:pPr>
        <w:jc w:val="center"/>
        <w:rPr>
          <w:rFonts w:ascii="Arial" w:hAnsi="Arial" w:cs="Arial"/>
          <w:sz w:val="32"/>
          <w:szCs w:val="32"/>
        </w:rPr>
      </w:pPr>
    </w:p>
    <w:p w14:paraId="5ECD7E24" w14:textId="528D8565" w:rsidR="009F7BC2" w:rsidRPr="009F7BC2" w:rsidRDefault="009F7BC2" w:rsidP="009F7BC2">
      <w:pPr>
        <w:jc w:val="center"/>
        <w:rPr>
          <w:rFonts w:ascii="Times New Roman" w:hAnsi="Times New Roman" w:cs="Times New Roman"/>
          <w:sz w:val="24"/>
          <w:szCs w:val="24"/>
        </w:rPr>
      </w:pPr>
      <w:r w:rsidRPr="009F7BC2">
        <w:rPr>
          <w:rFonts w:ascii="Times New Roman" w:hAnsi="Times New Roman" w:cs="Times New Roman"/>
          <w:sz w:val="24"/>
          <w:szCs w:val="24"/>
        </w:rPr>
        <w:t>Autor:         Marianna Kotasová</w:t>
      </w:r>
    </w:p>
    <w:p w14:paraId="19351283" w14:textId="1160C100" w:rsidR="009F7BC2" w:rsidRPr="009F7BC2" w:rsidRDefault="009F7BC2" w:rsidP="009F7BC2">
      <w:pPr>
        <w:jc w:val="center"/>
        <w:rPr>
          <w:rFonts w:ascii="Times New Roman" w:hAnsi="Times New Roman" w:cs="Times New Roman"/>
          <w:sz w:val="24"/>
          <w:szCs w:val="24"/>
        </w:rPr>
      </w:pPr>
      <w:r w:rsidRPr="009F7BC2">
        <w:rPr>
          <w:rFonts w:ascii="Times New Roman" w:hAnsi="Times New Roman" w:cs="Times New Roman"/>
          <w:sz w:val="24"/>
          <w:szCs w:val="24"/>
        </w:rPr>
        <w:t>Vedoucí práce:         Mgr. Daniela Ochmannová</w:t>
      </w:r>
    </w:p>
    <w:p w14:paraId="67210331" w14:textId="77777777" w:rsidR="009F7BC2" w:rsidRPr="009F7BC2" w:rsidRDefault="009F7BC2" w:rsidP="009F7BC2">
      <w:pPr>
        <w:jc w:val="center"/>
        <w:rPr>
          <w:rFonts w:ascii="Times New Roman" w:hAnsi="Times New Roman" w:cs="Times New Roman"/>
          <w:sz w:val="24"/>
          <w:szCs w:val="24"/>
        </w:rPr>
      </w:pPr>
    </w:p>
    <w:p w14:paraId="0A449AD1" w14:textId="77777777" w:rsidR="009F7BC2" w:rsidRPr="009F7BC2" w:rsidRDefault="009F7BC2" w:rsidP="009F7BC2">
      <w:pPr>
        <w:jc w:val="center"/>
        <w:rPr>
          <w:rFonts w:ascii="Times New Roman" w:hAnsi="Times New Roman" w:cs="Times New Roman"/>
          <w:sz w:val="24"/>
          <w:szCs w:val="24"/>
        </w:rPr>
      </w:pPr>
    </w:p>
    <w:p w14:paraId="646D9258" w14:textId="08341EC8" w:rsidR="009F7BC2" w:rsidRPr="009F7BC2" w:rsidRDefault="009F7BC2" w:rsidP="009F7BC2">
      <w:pPr>
        <w:jc w:val="center"/>
        <w:rPr>
          <w:rFonts w:ascii="Times New Roman" w:hAnsi="Times New Roman" w:cs="Times New Roman"/>
          <w:sz w:val="24"/>
          <w:szCs w:val="24"/>
        </w:rPr>
      </w:pPr>
      <w:r w:rsidRPr="009F7BC2">
        <w:rPr>
          <w:rFonts w:ascii="Times New Roman" w:hAnsi="Times New Roman" w:cs="Times New Roman"/>
          <w:sz w:val="24"/>
          <w:szCs w:val="24"/>
        </w:rPr>
        <w:t>Olomouc 2023</w:t>
      </w:r>
    </w:p>
    <w:p w14:paraId="73A6E77A" w14:textId="77777777" w:rsidR="00E35DAF" w:rsidRDefault="00E35DAF" w:rsidP="00364260">
      <w:pPr>
        <w:jc w:val="center"/>
        <w:rPr>
          <w:rFonts w:ascii="Arial" w:hAnsi="Arial" w:cs="Arial"/>
          <w:sz w:val="32"/>
          <w:szCs w:val="32"/>
        </w:rPr>
      </w:pPr>
    </w:p>
    <w:p w14:paraId="429D0F8F" w14:textId="77777777" w:rsidR="00E35DAF" w:rsidRDefault="00E35DAF" w:rsidP="00E35DAF">
      <w:pPr>
        <w:jc w:val="center"/>
        <w:rPr>
          <w:rFonts w:ascii="Arial" w:hAnsi="Arial" w:cs="Arial"/>
          <w:sz w:val="32"/>
          <w:szCs w:val="32"/>
        </w:rPr>
      </w:pPr>
    </w:p>
    <w:p w14:paraId="7EE030D0" w14:textId="77777777" w:rsidR="00E35DAF" w:rsidRDefault="00E35DAF" w:rsidP="00E35DAF">
      <w:pPr>
        <w:jc w:val="center"/>
        <w:rPr>
          <w:rFonts w:ascii="Arial" w:hAnsi="Arial" w:cs="Arial"/>
          <w:sz w:val="32"/>
          <w:szCs w:val="32"/>
        </w:rPr>
      </w:pPr>
    </w:p>
    <w:p w14:paraId="76CBE574" w14:textId="77777777" w:rsidR="00E35DAF" w:rsidRDefault="00E35DAF" w:rsidP="00E35DAF">
      <w:pPr>
        <w:jc w:val="center"/>
        <w:rPr>
          <w:rFonts w:ascii="Arial" w:hAnsi="Arial" w:cs="Arial"/>
          <w:sz w:val="32"/>
          <w:szCs w:val="32"/>
        </w:rPr>
      </w:pPr>
    </w:p>
    <w:p w14:paraId="1CF4D577" w14:textId="77777777" w:rsidR="00E35DAF" w:rsidRDefault="00E35DAF" w:rsidP="00E35DAF">
      <w:pPr>
        <w:jc w:val="center"/>
        <w:rPr>
          <w:rFonts w:ascii="Arial" w:hAnsi="Arial" w:cs="Arial"/>
          <w:sz w:val="32"/>
          <w:szCs w:val="32"/>
        </w:rPr>
      </w:pPr>
    </w:p>
    <w:p w14:paraId="76E83EE1" w14:textId="77ADF6AA" w:rsidR="00E35DAF" w:rsidRDefault="00E35DAF" w:rsidP="00E35DAF">
      <w:pPr>
        <w:jc w:val="center"/>
        <w:rPr>
          <w:rFonts w:ascii="Arial" w:hAnsi="Arial" w:cs="Arial"/>
          <w:sz w:val="32"/>
          <w:szCs w:val="32"/>
        </w:rPr>
      </w:pPr>
      <w:r>
        <w:rPr>
          <w:rFonts w:ascii="Arial" w:hAnsi="Arial" w:cs="Arial"/>
          <w:sz w:val="32"/>
          <w:szCs w:val="32"/>
        </w:rPr>
        <w:t xml:space="preserve">                                                                                                   </w:t>
      </w:r>
    </w:p>
    <w:p w14:paraId="59370D4B" w14:textId="77777777" w:rsidR="00E35DAF" w:rsidRDefault="00E35DAF" w:rsidP="00E35DAF">
      <w:pPr>
        <w:jc w:val="center"/>
        <w:rPr>
          <w:rFonts w:ascii="Arial" w:hAnsi="Arial" w:cs="Arial"/>
          <w:sz w:val="32"/>
          <w:szCs w:val="32"/>
        </w:rPr>
      </w:pPr>
    </w:p>
    <w:p w14:paraId="6B825CD9" w14:textId="77777777" w:rsidR="00E35DAF" w:rsidRDefault="00E35DAF" w:rsidP="00E35DAF">
      <w:pPr>
        <w:jc w:val="center"/>
        <w:rPr>
          <w:rFonts w:ascii="Arial" w:hAnsi="Arial" w:cs="Arial"/>
          <w:sz w:val="32"/>
          <w:szCs w:val="32"/>
        </w:rPr>
      </w:pPr>
    </w:p>
    <w:p w14:paraId="07BE3678" w14:textId="77777777" w:rsidR="00E35DAF" w:rsidRDefault="00E35DAF" w:rsidP="00E35DAF">
      <w:pPr>
        <w:jc w:val="center"/>
        <w:rPr>
          <w:rFonts w:ascii="Arial" w:hAnsi="Arial" w:cs="Arial"/>
          <w:sz w:val="32"/>
          <w:szCs w:val="32"/>
        </w:rPr>
      </w:pPr>
    </w:p>
    <w:p w14:paraId="4EB63C18" w14:textId="77777777" w:rsidR="00E35DAF" w:rsidRDefault="00E35DAF" w:rsidP="00E35DAF">
      <w:pPr>
        <w:jc w:val="center"/>
        <w:rPr>
          <w:rFonts w:ascii="Arial" w:hAnsi="Arial" w:cs="Arial"/>
          <w:sz w:val="32"/>
          <w:szCs w:val="32"/>
        </w:rPr>
      </w:pPr>
    </w:p>
    <w:p w14:paraId="0E2BEACF" w14:textId="77777777" w:rsidR="005257BD" w:rsidRDefault="005257BD" w:rsidP="005257BD">
      <w:pPr>
        <w:jc w:val="center"/>
        <w:rPr>
          <w:rFonts w:ascii="Arial" w:hAnsi="Arial" w:cs="Arial"/>
          <w:sz w:val="32"/>
          <w:szCs w:val="32"/>
        </w:rPr>
      </w:pPr>
    </w:p>
    <w:p w14:paraId="1999A054" w14:textId="77777777" w:rsidR="005257BD" w:rsidRDefault="005257BD" w:rsidP="005257BD">
      <w:pPr>
        <w:jc w:val="center"/>
        <w:rPr>
          <w:rFonts w:ascii="Arial" w:hAnsi="Arial" w:cs="Arial"/>
          <w:sz w:val="32"/>
          <w:szCs w:val="32"/>
        </w:rPr>
      </w:pPr>
    </w:p>
    <w:p w14:paraId="1AD7115A" w14:textId="77777777" w:rsidR="005257BD" w:rsidRDefault="005257BD" w:rsidP="005257BD">
      <w:pPr>
        <w:rPr>
          <w:rFonts w:ascii="Arial" w:hAnsi="Arial" w:cs="Arial"/>
          <w:sz w:val="32"/>
          <w:szCs w:val="32"/>
        </w:rPr>
      </w:pPr>
    </w:p>
    <w:p w14:paraId="4892401B" w14:textId="77777777" w:rsidR="005257BD" w:rsidRDefault="005257BD" w:rsidP="005257BD">
      <w:pPr>
        <w:jc w:val="center"/>
        <w:rPr>
          <w:rFonts w:ascii="Arial" w:hAnsi="Arial" w:cs="Arial"/>
          <w:sz w:val="32"/>
          <w:szCs w:val="32"/>
        </w:rPr>
      </w:pPr>
    </w:p>
    <w:p w14:paraId="5CA22CD7" w14:textId="77777777" w:rsidR="005257BD" w:rsidRDefault="005257BD" w:rsidP="00364260">
      <w:pPr>
        <w:jc w:val="center"/>
        <w:rPr>
          <w:rFonts w:ascii="Arial" w:hAnsi="Arial" w:cs="Arial"/>
          <w:sz w:val="32"/>
          <w:szCs w:val="32"/>
        </w:rPr>
      </w:pPr>
    </w:p>
    <w:p w14:paraId="405EC8BB" w14:textId="77777777" w:rsidR="005257BD" w:rsidRDefault="005257BD" w:rsidP="00364260">
      <w:pPr>
        <w:jc w:val="center"/>
        <w:rPr>
          <w:rFonts w:ascii="Arial" w:hAnsi="Arial" w:cs="Arial"/>
          <w:sz w:val="32"/>
          <w:szCs w:val="32"/>
        </w:rPr>
      </w:pPr>
    </w:p>
    <w:p w14:paraId="45F9EB0F" w14:textId="77777777" w:rsidR="005257BD" w:rsidRDefault="005257BD" w:rsidP="00364260">
      <w:pPr>
        <w:jc w:val="center"/>
        <w:rPr>
          <w:rFonts w:ascii="Arial" w:hAnsi="Arial" w:cs="Arial"/>
          <w:sz w:val="32"/>
          <w:szCs w:val="32"/>
        </w:rPr>
      </w:pPr>
    </w:p>
    <w:p w14:paraId="762D9E9D" w14:textId="77777777" w:rsidR="005257BD" w:rsidRDefault="005257BD" w:rsidP="00364260">
      <w:pPr>
        <w:jc w:val="center"/>
        <w:rPr>
          <w:rFonts w:ascii="Arial" w:hAnsi="Arial" w:cs="Arial"/>
          <w:sz w:val="32"/>
          <w:szCs w:val="32"/>
        </w:rPr>
      </w:pPr>
    </w:p>
    <w:p w14:paraId="39471816" w14:textId="77777777" w:rsidR="005257BD" w:rsidRDefault="005257BD" w:rsidP="00364260">
      <w:pPr>
        <w:jc w:val="center"/>
        <w:rPr>
          <w:rFonts w:ascii="Arial" w:hAnsi="Arial" w:cs="Arial"/>
          <w:sz w:val="32"/>
          <w:szCs w:val="32"/>
        </w:rPr>
      </w:pPr>
    </w:p>
    <w:p w14:paraId="348A951C" w14:textId="77777777" w:rsidR="005257BD" w:rsidRDefault="005257BD" w:rsidP="00364260">
      <w:pPr>
        <w:jc w:val="center"/>
        <w:rPr>
          <w:rFonts w:ascii="Arial" w:hAnsi="Arial" w:cs="Arial"/>
          <w:sz w:val="32"/>
          <w:szCs w:val="32"/>
        </w:rPr>
      </w:pPr>
    </w:p>
    <w:p w14:paraId="335DE332" w14:textId="77777777" w:rsidR="005257BD" w:rsidRDefault="005257BD" w:rsidP="00364260">
      <w:pPr>
        <w:jc w:val="center"/>
        <w:rPr>
          <w:rFonts w:ascii="Arial" w:hAnsi="Arial" w:cs="Arial"/>
          <w:sz w:val="32"/>
          <w:szCs w:val="32"/>
        </w:rPr>
      </w:pPr>
    </w:p>
    <w:p w14:paraId="75EF4C24" w14:textId="77777777" w:rsidR="005257BD" w:rsidRDefault="005257BD" w:rsidP="00364260">
      <w:pPr>
        <w:jc w:val="center"/>
        <w:rPr>
          <w:rFonts w:ascii="Arial" w:hAnsi="Arial" w:cs="Arial"/>
          <w:sz w:val="32"/>
          <w:szCs w:val="32"/>
        </w:rPr>
      </w:pPr>
    </w:p>
    <w:p w14:paraId="20D1DACA" w14:textId="77777777" w:rsidR="005257BD" w:rsidRDefault="005257BD" w:rsidP="00364260">
      <w:pPr>
        <w:jc w:val="center"/>
        <w:rPr>
          <w:rFonts w:ascii="Arial" w:hAnsi="Arial" w:cs="Arial"/>
          <w:sz w:val="32"/>
          <w:szCs w:val="32"/>
        </w:rPr>
      </w:pPr>
    </w:p>
    <w:p w14:paraId="3521B6A5" w14:textId="77777777" w:rsidR="005257BD" w:rsidRDefault="005257BD" w:rsidP="00364260">
      <w:pPr>
        <w:jc w:val="center"/>
        <w:rPr>
          <w:rFonts w:ascii="Arial" w:hAnsi="Arial" w:cs="Arial"/>
          <w:sz w:val="32"/>
          <w:szCs w:val="32"/>
        </w:rPr>
      </w:pPr>
    </w:p>
    <w:p w14:paraId="6E17B2BE" w14:textId="77777777" w:rsidR="005257BD" w:rsidRDefault="005257BD" w:rsidP="00364260">
      <w:pPr>
        <w:jc w:val="center"/>
        <w:rPr>
          <w:rFonts w:ascii="Arial" w:hAnsi="Arial" w:cs="Arial"/>
          <w:sz w:val="32"/>
          <w:szCs w:val="32"/>
        </w:rPr>
      </w:pPr>
    </w:p>
    <w:p w14:paraId="5CC28998" w14:textId="77777777" w:rsidR="005257BD" w:rsidRDefault="005257BD" w:rsidP="00364260">
      <w:pPr>
        <w:jc w:val="center"/>
        <w:rPr>
          <w:rFonts w:ascii="Arial" w:hAnsi="Arial" w:cs="Arial"/>
          <w:sz w:val="32"/>
          <w:szCs w:val="32"/>
        </w:rPr>
      </w:pPr>
    </w:p>
    <w:p w14:paraId="6D5E6CE2" w14:textId="013975E2" w:rsidR="005257BD" w:rsidRDefault="005257BD" w:rsidP="005257BD">
      <w:pPr>
        <w:jc w:val="right"/>
        <w:rPr>
          <w:rFonts w:ascii="Arial" w:hAnsi="Arial" w:cs="Arial"/>
          <w:sz w:val="36"/>
          <w:szCs w:val="36"/>
        </w:rPr>
      </w:pPr>
      <w:r>
        <w:rPr>
          <w:rFonts w:ascii="Arial" w:hAnsi="Arial" w:cs="Arial"/>
          <w:sz w:val="32"/>
          <w:szCs w:val="32"/>
        </w:rPr>
        <w:lastRenderedPageBreak/>
        <w:t xml:space="preserve">            </w:t>
      </w:r>
    </w:p>
    <w:p w14:paraId="11F1C691" w14:textId="77777777" w:rsidR="00476431" w:rsidRDefault="00476431" w:rsidP="009F7BC2">
      <w:pPr>
        <w:rPr>
          <w:rFonts w:ascii="Times New Roman" w:hAnsi="Times New Roman" w:cs="Times New Roman"/>
          <w:sz w:val="24"/>
          <w:szCs w:val="24"/>
        </w:rPr>
      </w:pPr>
    </w:p>
    <w:p w14:paraId="668E6BF0" w14:textId="77777777" w:rsidR="00476431" w:rsidRDefault="00476431" w:rsidP="009F7BC2">
      <w:pPr>
        <w:rPr>
          <w:rFonts w:ascii="Times New Roman" w:hAnsi="Times New Roman" w:cs="Times New Roman"/>
          <w:sz w:val="24"/>
          <w:szCs w:val="24"/>
        </w:rPr>
      </w:pPr>
    </w:p>
    <w:p w14:paraId="3BAF020F" w14:textId="77777777" w:rsidR="00476431" w:rsidRDefault="00476431" w:rsidP="009F7BC2">
      <w:pPr>
        <w:rPr>
          <w:rFonts w:ascii="Times New Roman" w:hAnsi="Times New Roman" w:cs="Times New Roman"/>
          <w:sz w:val="24"/>
          <w:szCs w:val="24"/>
        </w:rPr>
      </w:pPr>
    </w:p>
    <w:p w14:paraId="3B8BA243" w14:textId="77777777" w:rsidR="00476431" w:rsidRDefault="00476431" w:rsidP="009F7BC2">
      <w:pPr>
        <w:rPr>
          <w:rFonts w:ascii="Times New Roman" w:hAnsi="Times New Roman" w:cs="Times New Roman"/>
          <w:sz w:val="24"/>
          <w:szCs w:val="24"/>
        </w:rPr>
      </w:pPr>
    </w:p>
    <w:p w14:paraId="0C4AE9F7" w14:textId="77777777" w:rsidR="00476431" w:rsidRDefault="00476431" w:rsidP="009F7BC2">
      <w:pPr>
        <w:rPr>
          <w:rFonts w:ascii="Times New Roman" w:hAnsi="Times New Roman" w:cs="Times New Roman"/>
          <w:sz w:val="24"/>
          <w:szCs w:val="24"/>
        </w:rPr>
      </w:pPr>
    </w:p>
    <w:p w14:paraId="2AB0DD15" w14:textId="77777777" w:rsidR="00476431" w:rsidRDefault="00476431" w:rsidP="009F7BC2">
      <w:pPr>
        <w:rPr>
          <w:rFonts w:ascii="Times New Roman" w:hAnsi="Times New Roman" w:cs="Times New Roman"/>
          <w:sz w:val="24"/>
          <w:szCs w:val="24"/>
        </w:rPr>
      </w:pPr>
    </w:p>
    <w:p w14:paraId="4600AC9E" w14:textId="77777777" w:rsidR="00476431" w:rsidRDefault="00476431" w:rsidP="009F7BC2">
      <w:pPr>
        <w:rPr>
          <w:rFonts w:ascii="Times New Roman" w:hAnsi="Times New Roman" w:cs="Times New Roman"/>
          <w:sz w:val="24"/>
          <w:szCs w:val="24"/>
        </w:rPr>
      </w:pPr>
    </w:p>
    <w:p w14:paraId="2CB44F29" w14:textId="77777777" w:rsidR="00476431" w:rsidRDefault="00476431" w:rsidP="009F7BC2">
      <w:pPr>
        <w:rPr>
          <w:rFonts w:ascii="Times New Roman" w:hAnsi="Times New Roman" w:cs="Times New Roman"/>
          <w:sz w:val="24"/>
          <w:szCs w:val="24"/>
        </w:rPr>
      </w:pPr>
    </w:p>
    <w:p w14:paraId="6B355024" w14:textId="77777777" w:rsidR="00476431" w:rsidRDefault="00476431" w:rsidP="009F7BC2">
      <w:pPr>
        <w:rPr>
          <w:rFonts w:ascii="Times New Roman" w:hAnsi="Times New Roman" w:cs="Times New Roman"/>
          <w:sz w:val="24"/>
          <w:szCs w:val="24"/>
        </w:rPr>
      </w:pPr>
    </w:p>
    <w:p w14:paraId="60940C3C" w14:textId="77777777" w:rsidR="00476431" w:rsidRDefault="00476431" w:rsidP="009F7BC2">
      <w:pPr>
        <w:rPr>
          <w:rFonts w:ascii="Times New Roman" w:hAnsi="Times New Roman" w:cs="Times New Roman"/>
          <w:sz w:val="24"/>
          <w:szCs w:val="24"/>
        </w:rPr>
      </w:pPr>
    </w:p>
    <w:p w14:paraId="47E6658E" w14:textId="77777777" w:rsidR="00476431" w:rsidRDefault="00476431" w:rsidP="009F7BC2">
      <w:pPr>
        <w:rPr>
          <w:rFonts w:ascii="Times New Roman" w:hAnsi="Times New Roman" w:cs="Times New Roman"/>
          <w:sz w:val="24"/>
          <w:szCs w:val="24"/>
        </w:rPr>
      </w:pPr>
    </w:p>
    <w:p w14:paraId="6FA2E879" w14:textId="77777777" w:rsidR="00476431" w:rsidRDefault="00476431" w:rsidP="009F7BC2">
      <w:pPr>
        <w:rPr>
          <w:rFonts w:ascii="Times New Roman" w:hAnsi="Times New Roman" w:cs="Times New Roman"/>
          <w:sz w:val="24"/>
          <w:szCs w:val="24"/>
        </w:rPr>
      </w:pPr>
    </w:p>
    <w:p w14:paraId="16D28D56" w14:textId="77777777" w:rsidR="00476431" w:rsidRDefault="00476431" w:rsidP="009F7BC2">
      <w:pPr>
        <w:rPr>
          <w:rFonts w:ascii="Times New Roman" w:hAnsi="Times New Roman" w:cs="Times New Roman"/>
          <w:sz w:val="24"/>
          <w:szCs w:val="24"/>
        </w:rPr>
      </w:pPr>
    </w:p>
    <w:p w14:paraId="522F9FD9" w14:textId="77777777" w:rsidR="00476431" w:rsidRDefault="00476431" w:rsidP="009F7BC2">
      <w:pPr>
        <w:rPr>
          <w:rFonts w:ascii="Times New Roman" w:hAnsi="Times New Roman" w:cs="Times New Roman"/>
          <w:sz w:val="24"/>
          <w:szCs w:val="24"/>
        </w:rPr>
      </w:pPr>
    </w:p>
    <w:p w14:paraId="09425F4E" w14:textId="77777777" w:rsidR="00476431" w:rsidRDefault="00476431" w:rsidP="009F7BC2">
      <w:pPr>
        <w:rPr>
          <w:rFonts w:ascii="Times New Roman" w:hAnsi="Times New Roman" w:cs="Times New Roman"/>
          <w:sz w:val="24"/>
          <w:szCs w:val="24"/>
        </w:rPr>
      </w:pPr>
    </w:p>
    <w:p w14:paraId="3705363A" w14:textId="77777777" w:rsidR="00476431" w:rsidRDefault="00476431" w:rsidP="009F7BC2">
      <w:pPr>
        <w:rPr>
          <w:rFonts w:ascii="Times New Roman" w:hAnsi="Times New Roman" w:cs="Times New Roman"/>
          <w:sz w:val="24"/>
          <w:szCs w:val="24"/>
        </w:rPr>
      </w:pPr>
    </w:p>
    <w:p w14:paraId="7B239C6D" w14:textId="77777777" w:rsidR="00476431" w:rsidRDefault="00476431" w:rsidP="009F7BC2">
      <w:pPr>
        <w:rPr>
          <w:rFonts w:ascii="Times New Roman" w:hAnsi="Times New Roman" w:cs="Times New Roman"/>
          <w:sz w:val="24"/>
          <w:szCs w:val="24"/>
        </w:rPr>
      </w:pPr>
    </w:p>
    <w:p w14:paraId="29542CAC" w14:textId="77777777" w:rsidR="00476431" w:rsidRDefault="00476431" w:rsidP="009F7BC2">
      <w:pPr>
        <w:rPr>
          <w:rFonts w:ascii="Times New Roman" w:hAnsi="Times New Roman" w:cs="Times New Roman"/>
          <w:sz w:val="24"/>
          <w:szCs w:val="24"/>
        </w:rPr>
      </w:pPr>
    </w:p>
    <w:p w14:paraId="1BFBB5CA" w14:textId="77777777" w:rsidR="00476431" w:rsidRDefault="00476431" w:rsidP="009F7BC2">
      <w:pPr>
        <w:rPr>
          <w:rFonts w:ascii="Times New Roman" w:hAnsi="Times New Roman" w:cs="Times New Roman"/>
          <w:sz w:val="24"/>
          <w:szCs w:val="24"/>
        </w:rPr>
      </w:pPr>
    </w:p>
    <w:p w14:paraId="33E75291" w14:textId="77777777" w:rsidR="00476431" w:rsidRDefault="00476431" w:rsidP="009F7BC2">
      <w:pPr>
        <w:rPr>
          <w:rFonts w:ascii="Times New Roman" w:hAnsi="Times New Roman" w:cs="Times New Roman"/>
          <w:sz w:val="24"/>
          <w:szCs w:val="24"/>
        </w:rPr>
      </w:pPr>
    </w:p>
    <w:p w14:paraId="4ECEDFC1" w14:textId="77777777" w:rsidR="00476431" w:rsidRDefault="00476431" w:rsidP="009F7BC2">
      <w:pPr>
        <w:rPr>
          <w:rFonts w:ascii="Times New Roman" w:hAnsi="Times New Roman" w:cs="Times New Roman"/>
          <w:sz w:val="24"/>
          <w:szCs w:val="24"/>
        </w:rPr>
      </w:pPr>
    </w:p>
    <w:p w14:paraId="2938E3FA" w14:textId="77777777" w:rsidR="00476431" w:rsidRDefault="00476431" w:rsidP="009F7BC2">
      <w:pPr>
        <w:rPr>
          <w:rFonts w:ascii="Times New Roman" w:hAnsi="Times New Roman" w:cs="Times New Roman"/>
          <w:sz w:val="24"/>
          <w:szCs w:val="24"/>
        </w:rPr>
      </w:pPr>
    </w:p>
    <w:p w14:paraId="31824D84" w14:textId="77777777" w:rsidR="00476431" w:rsidRDefault="00476431" w:rsidP="009F7BC2">
      <w:pPr>
        <w:rPr>
          <w:rFonts w:ascii="Times New Roman" w:hAnsi="Times New Roman" w:cs="Times New Roman"/>
          <w:sz w:val="24"/>
          <w:szCs w:val="24"/>
        </w:rPr>
      </w:pPr>
    </w:p>
    <w:p w14:paraId="14586B25" w14:textId="5AEC2CDF" w:rsidR="005257BD" w:rsidRPr="00476431" w:rsidRDefault="009F7BC2" w:rsidP="009F7BC2">
      <w:pPr>
        <w:rPr>
          <w:rFonts w:ascii="Times New Roman" w:hAnsi="Times New Roman" w:cs="Times New Roman"/>
          <w:sz w:val="24"/>
          <w:szCs w:val="24"/>
        </w:rPr>
      </w:pPr>
      <w:r w:rsidRPr="00476431">
        <w:rPr>
          <w:rFonts w:ascii="Times New Roman" w:hAnsi="Times New Roman" w:cs="Times New Roman"/>
          <w:sz w:val="24"/>
          <w:szCs w:val="24"/>
        </w:rPr>
        <w:t>Prohlášení</w:t>
      </w:r>
    </w:p>
    <w:p w14:paraId="01A9E0ED" w14:textId="77777777" w:rsidR="009F7BC2" w:rsidRPr="00476431" w:rsidRDefault="009F7BC2" w:rsidP="009F7BC2">
      <w:pPr>
        <w:rPr>
          <w:rFonts w:ascii="Times New Roman" w:hAnsi="Times New Roman" w:cs="Times New Roman"/>
          <w:sz w:val="24"/>
          <w:szCs w:val="24"/>
        </w:rPr>
      </w:pPr>
    </w:p>
    <w:p w14:paraId="7CCB317C" w14:textId="6970DC14" w:rsidR="009F7BC2" w:rsidRPr="00476431" w:rsidRDefault="009F7BC2" w:rsidP="009F7BC2">
      <w:pPr>
        <w:rPr>
          <w:rFonts w:ascii="Times New Roman" w:hAnsi="Times New Roman" w:cs="Times New Roman"/>
          <w:sz w:val="24"/>
          <w:szCs w:val="24"/>
        </w:rPr>
      </w:pPr>
      <w:r w:rsidRPr="00476431">
        <w:rPr>
          <w:rFonts w:ascii="Times New Roman" w:hAnsi="Times New Roman" w:cs="Times New Roman"/>
          <w:sz w:val="24"/>
          <w:szCs w:val="24"/>
        </w:rPr>
        <w:t>Prohlašuji, že jsem tuto práci zpracovala samostatně na základě použitých pramenů a literatury uvedených v bibliografickém seznamu</w:t>
      </w:r>
      <w:r w:rsidR="00476431" w:rsidRPr="00476431">
        <w:rPr>
          <w:rFonts w:ascii="Times New Roman" w:hAnsi="Times New Roman" w:cs="Times New Roman"/>
          <w:sz w:val="24"/>
          <w:szCs w:val="24"/>
        </w:rPr>
        <w:t>.</w:t>
      </w:r>
    </w:p>
    <w:p w14:paraId="0FB18DB1" w14:textId="77777777" w:rsidR="00476431" w:rsidRPr="00476431" w:rsidRDefault="00476431" w:rsidP="009F7BC2">
      <w:pPr>
        <w:rPr>
          <w:rFonts w:ascii="Times New Roman" w:hAnsi="Times New Roman" w:cs="Times New Roman"/>
          <w:sz w:val="24"/>
          <w:szCs w:val="24"/>
        </w:rPr>
      </w:pPr>
    </w:p>
    <w:p w14:paraId="665B22B6" w14:textId="5629AC21" w:rsidR="00476431" w:rsidRPr="00476431" w:rsidRDefault="00476431" w:rsidP="00476431">
      <w:pPr>
        <w:rPr>
          <w:rFonts w:ascii="Times New Roman" w:hAnsi="Times New Roman" w:cs="Times New Roman"/>
          <w:sz w:val="24"/>
          <w:szCs w:val="24"/>
        </w:rPr>
      </w:pPr>
      <w:r w:rsidRPr="00476431">
        <w:rPr>
          <w:rFonts w:ascii="Times New Roman" w:hAnsi="Times New Roman" w:cs="Times New Roman"/>
          <w:sz w:val="24"/>
          <w:szCs w:val="24"/>
        </w:rPr>
        <w:t xml:space="preserve">V Olomouci 1. 9. 2023 </w:t>
      </w:r>
      <w:r>
        <w:rPr>
          <w:rFonts w:ascii="Times New Roman" w:hAnsi="Times New Roman" w:cs="Times New Roman"/>
          <w:sz w:val="24"/>
          <w:szCs w:val="24"/>
        </w:rPr>
        <w:t xml:space="preserve">                                                                               </w:t>
      </w:r>
      <w:r w:rsidRPr="00476431">
        <w:rPr>
          <w:rFonts w:ascii="Times New Roman" w:hAnsi="Times New Roman" w:cs="Times New Roman"/>
          <w:sz w:val="24"/>
          <w:szCs w:val="24"/>
        </w:rPr>
        <w:t xml:space="preserve">  Marianna Kotasová</w:t>
      </w:r>
    </w:p>
    <w:p w14:paraId="3E5250CE" w14:textId="46715932" w:rsidR="005257BD" w:rsidRPr="005257BD" w:rsidRDefault="005257BD" w:rsidP="00364260">
      <w:pPr>
        <w:jc w:val="center"/>
        <w:rPr>
          <w:rFonts w:ascii="Arial" w:hAnsi="Arial" w:cs="Arial"/>
          <w:sz w:val="36"/>
          <w:szCs w:val="36"/>
        </w:rPr>
      </w:pPr>
    </w:p>
    <w:p w14:paraId="7CBD5C46" w14:textId="77777777" w:rsidR="00364260" w:rsidRDefault="00364260" w:rsidP="00FB7960"/>
    <w:p w14:paraId="4D96030C" w14:textId="77777777" w:rsidR="00364260" w:rsidRDefault="00364260" w:rsidP="00FB7960"/>
    <w:p w14:paraId="0651A4F3" w14:textId="77777777" w:rsidR="00364260" w:rsidRDefault="00364260" w:rsidP="00FB7960"/>
    <w:p w14:paraId="098C3390" w14:textId="77777777" w:rsidR="00364260" w:rsidRDefault="00364260" w:rsidP="00FB7960"/>
    <w:p w14:paraId="1DC3CBF3" w14:textId="77777777" w:rsidR="00364260" w:rsidRDefault="00364260" w:rsidP="00FB7960"/>
    <w:p w14:paraId="29B74975" w14:textId="77777777" w:rsidR="00364260" w:rsidRDefault="00364260" w:rsidP="00FB7960"/>
    <w:p w14:paraId="7B80A60F" w14:textId="77777777" w:rsidR="00364260" w:rsidRDefault="00364260" w:rsidP="00FB7960"/>
    <w:p w14:paraId="5F885EC2" w14:textId="4C5A686D" w:rsidR="00364260" w:rsidRPr="00364260" w:rsidRDefault="00364260" w:rsidP="00364260">
      <w:pPr>
        <w:jc w:val="center"/>
        <w:rPr>
          <w:rFonts w:ascii="Arial" w:hAnsi="Arial" w:cs="Arial"/>
          <w:sz w:val="28"/>
          <w:szCs w:val="28"/>
        </w:rPr>
      </w:pPr>
    </w:p>
    <w:p w14:paraId="21163863" w14:textId="77777777" w:rsidR="00364260" w:rsidRDefault="00364260" w:rsidP="00FB7960"/>
    <w:p w14:paraId="37691941" w14:textId="77777777" w:rsidR="00364260" w:rsidRDefault="00364260" w:rsidP="00FB7960"/>
    <w:p w14:paraId="0AF643FE" w14:textId="77777777" w:rsidR="00364260" w:rsidRDefault="00364260" w:rsidP="00FB7960"/>
    <w:p w14:paraId="6BE85A3B" w14:textId="77777777" w:rsidR="00364260" w:rsidRDefault="00364260" w:rsidP="00FB7960"/>
    <w:p w14:paraId="199A0711" w14:textId="77777777" w:rsidR="00364260" w:rsidRDefault="00364260" w:rsidP="00FB7960"/>
    <w:p w14:paraId="417128CF" w14:textId="77777777" w:rsidR="00364260" w:rsidRDefault="00364260" w:rsidP="00FB7960"/>
    <w:p w14:paraId="4095A686" w14:textId="77777777" w:rsidR="00364260" w:rsidRDefault="00364260" w:rsidP="00FB7960"/>
    <w:p w14:paraId="61734EC6" w14:textId="77777777" w:rsidR="00364260" w:rsidRDefault="00364260" w:rsidP="00FB7960"/>
    <w:p w14:paraId="248F0BA8" w14:textId="77777777" w:rsidR="00364260" w:rsidRDefault="00364260" w:rsidP="00FB7960"/>
    <w:p w14:paraId="1D715A4E" w14:textId="77777777" w:rsidR="00364260" w:rsidRDefault="00364260" w:rsidP="00FB7960"/>
    <w:p w14:paraId="05737B01" w14:textId="77777777" w:rsidR="00364260" w:rsidRDefault="00364260" w:rsidP="00FB7960"/>
    <w:p w14:paraId="2745FDBC" w14:textId="77777777" w:rsidR="00364260" w:rsidRDefault="00364260" w:rsidP="00FB7960"/>
    <w:p w14:paraId="50CB6F3A" w14:textId="77777777" w:rsidR="00364260" w:rsidRDefault="00364260" w:rsidP="00FB7960"/>
    <w:p w14:paraId="3F8DBFF3" w14:textId="57CC0E08" w:rsidR="00364260" w:rsidRDefault="00364260" w:rsidP="00FB7960">
      <w:pPr>
        <w:rPr>
          <w:rFonts w:ascii="Arial" w:hAnsi="Arial" w:cs="Arial"/>
          <w:sz w:val="28"/>
          <w:szCs w:val="28"/>
        </w:rPr>
      </w:pPr>
      <w:r>
        <w:t xml:space="preserve">                                                                                                                 </w:t>
      </w:r>
    </w:p>
    <w:p w14:paraId="41CDB785" w14:textId="77777777" w:rsidR="00DC1EF3" w:rsidRDefault="00DC1EF3" w:rsidP="00DC1EF3">
      <w:pPr>
        <w:jc w:val="center"/>
        <w:rPr>
          <w:rFonts w:ascii="Arial" w:hAnsi="Arial" w:cs="Arial"/>
          <w:sz w:val="44"/>
          <w:szCs w:val="44"/>
        </w:rPr>
      </w:pPr>
    </w:p>
    <w:p w14:paraId="64FDE1B7" w14:textId="77777777" w:rsidR="00DC1EF3" w:rsidRDefault="00DC1EF3" w:rsidP="00DC1EF3">
      <w:pPr>
        <w:jc w:val="center"/>
        <w:rPr>
          <w:rFonts w:ascii="Arial" w:hAnsi="Arial" w:cs="Arial"/>
          <w:sz w:val="44"/>
          <w:szCs w:val="44"/>
        </w:rPr>
      </w:pPr>
    </w:p>
    <w:p w14:paraId="0C9F91D1" w14:textId="77777777" w:rsidR="00DC1EF3" w:rsidRDefault="00DC1EF3" w:rsidP="00DC1EF3">
      <w:pPr>
        <w:jc w:val="center"/>
        <w:rPr>
          <w:rFonts w:ascii="Arial" w:hAnsi="Arial" w:cs="Arial"/>
          <w:sz w:val="44"/>
          <w:szCs w:val="44"/>
        </w:rPr>
      </w:pPr>
    </w:p>
    <w:p w14:paraId="4BE0FD96" w14:textId="77777777" w:rsidR="00DC1EF3" w:rsidRDefault="00DC1EF3" w:rsidP="00DC1EF3">
      <w:pPr>
        <w:jc w:val="center"/>
        <w:rPr>
          <w:rFonts w:ascii="Arial" w:hAnsi="Arial" w:cs="Arial"/>
          <w:sz w:val="28"/>
          <w:szCs w:val="28"/>
        </w:rPr>
      </w:pPr>
    </w:p>
    <w:p w14:paraId="26D3D7AF" w14:textId="77777777" w:rsidR="00DC1EF3" w:rsidRDefault="00DC1EF3" w:rsidP="00DC1EF3">
      <w:pPr>
        <w:jc w:val="center"/>
        <w:rPr>
          <w:rFonts w:ascii="Arial" w:hAnsi="Arial" w:cs="Arial"/>
          <w:sz w:val="28"/>
          <w:szCs w:val="28"/>
        </w:rPr>
      </w:pPr>
    </w:p>
    <w:p w14:paraId="73C600D1" w14:textId="77777777" w:rsidR="00476431" w:rsidRDefault="00476431" w:rsidP="00DC1EF3">
      <w:pPr>
        <w:jc w:val="center"/>
        <w:rPr>
          <w:rFonts w:ascii="Arial" w:hAnsi="Arial" w:cs="Arial"/>
          <w:i/>
          <w:iCs/>
          <w:sz w:val="32"/>
          <w:szCs w:val="32"/>
        </w:rPr>
      </w:pPr>
    </w:p>
    <w:p w14:paraId="223254B9" w14:textId="77777777" w:rsidR="00476431" w:rsidRDefault="00476431" w:rsidP="00DC1EF3">
      <w:pPr>
        <w:jc w:val="center"/>
        <w:rPr>
          <w:rFonts w:ascii="Arial" w:hAnsi="Arial" w:cs="Arial"/>
          <w:i/>
          <w:iCs/>
          <w:sz w:val="32"/>
          <w:szCs w:val="32"/>
        </w:rPr>
      </w:pPr>
    </w:p>
    <w:p w14:paraId="263B1D30" w14:textId="77777777" w:rsidR="00476431" w:rsidRDefault="00476431" w:rsidP="00DC1EF3">
      <w:pPr>
        <w:jc w:val="center"/>
        <w:rPr>
          <w:rFonts w:ascii="Arial" w:hAnsi="Arial" w:cs="Arial"/>
          <w:i/>
          <w:iCs/>
          <w:sz w:val="32"/>
          <w:szCs w:val="32"/>
        </w:rPr>
      </w:pPr>
    </w:p>
    <w:p w14:paraId="3489D3D9" w14:textId="77777777" w:rsidR="00476431" w:rsidRDefault="00476431" w:rsidP="00DC1EF3">
      <w:pPr>
        <w:jc w:val="center"/>
        <w:rPr>
          <w:rFonts w:ascii="Arial" w:hAnsi="Arial" w:cs="Arial"/>
          <w:i/>
          <w:iCs/>
          <w:sz w:val="32"/>
          <w:szCs w:val="32"/>
        </w:rPr>
      </w:pPr>
    </w:p>
    <w:p w14:paraId="2403AFA0" w14:textId="77777777" w:rsidR="00476431" w:rsidRDefault="00476431" w:rsidP="00DC1EF3">
      <w:pPr>
        <w:jc w:val="center"/>
        <w:rPr>
          <w:rFonts w:ascii="Arial" w:hAnsi="Arial" w:cs="Arial"/>
          <w:i/>
          <w:iCs/>
          <w:sz w:val="32"/>
          <w:szCs w:val="32"/>
        </w:rPr>
      </w:pPr>
    </w:p>
    <w:p w14:paraId="6F632168" w14:textId="77777777" w:rsidR="00E96BCB" w:rsidRDefault="00E96BCB" w:rsidP="00DC1EF3">
      <w:pPr>
        <w:jc w:val="center"/>
        <w:rPr>
          <w:rFonts w:ascii="Arial" w:hAnsi="Arial" w:cs="Arial"/>
          <w:i/>
          <w:iCs/>
          <w:sz w:val="32"/>
          <w:szCs w:val="32"/>
        </w:rPr>
      </w:pPr>
    </w:p>
    <w:p w14:paraId="7374DB6E" w14:textId="77777777" w:rsidR="00E96BCB" w:rsidRDefault="00E96BCB" w:rsidP="00DC1EF3">
      <w:pPr>
        <w:jc w:val="center"/>
        <w:rPr>
          <w:rFonts w:ascii="Arial" w:hAnsi="Arial" w:cs="Arial"/>
          <w:i/>
          <w:iCs/>
          <w:sz w:val="32"/>
          <w:szCs w:val="32"/>
        </w:rPr>
      </w:pPr>
    </w:p>
    <w:p w14:paraId="24AED274" w14:textId="77777777" w:rsidR="00E96BCB" w:rsidRDefault="00E96BCB" w:rsidP="00DC1EF3">
      <w:pPr>
        <w:jc w:val="center"/>
        <w:rPr>
          <w:rFonts w:ascii="Arial" w:hAnsi="Arial" w:cs="Arial"/>
          <w:i/>
          <w:iCs/>
          <w:sz w:val="32"/>
          <w:szCs w:val="32"/>
        </w:rPr>
      </w:pPr>
    </w:p>
    <w:p w14:paraId="7DDDE41F" w14:textId="77777777" w:rsidR="00E96BCB" w:rsidRDefault="00E96BCB" w:rsidP="00DC1EF3">
      <w:pPr>
        <w:jc w:val="center"/>
        <w:rPr>
          <w:rFonts w:ascii="Arial" w:hAnsi="Arial" w:cs="Arial"/>
          <w:i/>
          <w:iCs/>
          <w:sz w:val="32"/>
          <w:szCs w:val="32"/>
        </w:rPr>
      </w:pPr>
    </w:p>
    <w:p w14:paraId="4CE29AD0" w14:textId="77777777" w:rsidR="00E96BCB" w:rsidRDefault="00E96BCB" w:rsidP="00DC1EF3">
      <w:pPr>
        <w:jc w:val="center"/>
        <w:rPr>
          <w:rFonts w:ascii="Arial" w:hAnsi="Arial" w:cs="Arial"/>
          <w:i/>
          <w:iCs/>
          <w:sz w:val="32"/>
          <w:szCs w:val="32"/>
        </w:rPr>
      </w:pPr>
    </w:p>
    <w:p w14:paraId="1083B277" w14:textId="77777777" w:rsidR="00E96BCB" w:rsidRDefault="00E96BCB" w:rsidP="00DC1EF3">
      <w:pPr>
        <w:jc w:val="center"/>
        <w:rPr>
          <w:rFonts w:ascii="Arial" w:hAnsi="Arial" w:cs="Arial"/>
          <w:i/>
          <w:iCs/>
          <w:sz w:val="32"/>
          <w:szCs w:val="32"/>
        </w:rPr>
      </w:pPr>
    </w:p>
    <w:p w14:paraId="008A558A" w14:textId="77777777" w:rsidR="00E96BCB" w:rsidRDefault="00E96BCB" w:rsidP="00DC1EF3">
      <w:pPr>
        <w:jc w:val="center"/>
        <w:rPr>
          <w:rFonts w:ascii="Arial" w:hAnsi="Arial" w:cs="Arial"/>
          <w:i/>
          <w:iCs/>
          <w:sz w:val="32"/>
          <w:szCs w:val="32"/>
        </w:rPr>
      </w:pPr>
    </w:p>
    <w:p w14:paraId="603C6C8C" w14:textId="77777777" w:rsidR="00E96BCB" w:rsidRDefault="00E96BCB" w:rsidP="00DC1EF3">
      <w:pPr>
        <w:jc w:val="center"/>
        <w:rPr>
          <w:rFonts w:ascii="Arial" w:hAnsi="Arial" w:cs="Arial"/>
          <w:i/>
          <w:iCs/>
          <w:sz w:val="32"/>
          <w:szCs w:val="32"/>
        </w:rPr>
      </w:pPr>
    </w:p>
    <w:p w14:paraId="3B4A325F" w14:textId="77777777" w:rsidR="00E96BCB" w:rsidRDefault="00E96BCB" w:rsidP="00DC1EF3">
      <w:pPr>
        <w:jc w:val="center"/>
        <w:rPr>
          <w:rFonts w:ascii="Arial" w:hAnsi="Arial" w:cs="Arial"/>
          <w:i/>
          <w:iCs/>
          <w:sz w:val="32"/>
          <w:szCs w:val="32"/>
        </w:rPr>
      </w:pPr>
    </w:p>
    <w:p w14:paraId="1BB10AC0" w14:textId="77777777" w:rsidR="00E96BCB" w:rsidRDefault="00E96BCB" w:rsidP="00DC1EF3">
      <w:pPr>
        <w:jc w:val="center"/>
        <w:rPr>
          <w:rFonts w:ascii="Arial" w:hAnsi="Arial" w:cs="Arial"/>
          <w:i/>
          <w:iCs/>
          <w:sz w:val="32"/>
          <w:szCs w:val="32"/>
        </w:rPr>
      </w:pPr>
    </w:p>
    <w:p w14:paraId="0962930A" w14:textId="77777777" w:rsidR="00E96BCB" w:rsidRDefault="00E96BCB" w:rsidP="00DC1EF3">
      <w:pPr>
        <w:jc w:val="center"/>
        <w:rPr>
          <w:rFonts w:ascii="Arial" w:hAnsi="Arial" w:cs="Arial"/>
          <w:i/>
          <w:iCs/>
          <w:sz w:val="32"/>
          <w:szCs w:val="32"/>
        </w:rPr>
      </w:pPr>
    </w:p>
    <w:p w14:paraId="5D13F1B4" w14:textId="77777777" w:rsidR="00E96BCB" w:rsidRDefault="00E96BCB" w:rsidP="00DC1EF3">
      <w:pPr>
        <w:jc w:val="center"/>
        <w:rPr>
          <w:rFonts w:ascii="Arial" w:hAnsi="Arial" w:cs="Arial"/>
          <w:i/>
          <w:iCs/>
          <w:sz w:val="32"/>
          <w:szCs w:val="32"/>
        </w:rPr>
      </w:pPr>
    </w:p>
    <w:p w14:paraId="41B5ADF7" w14:textId="77777777" w:rsidR="00E96BCB" w:rsidRDefault="00E96BCB" w:rsidP="00DC1EF3">
      <w:pPr>
        <w:jc w:val="center"/>
        <w:rPr>
          <w:rFonts w:ascii="Times New Roman" w:hAnsi="Times New Roman" w:cs="Times New Roman"/>
          <w:sz w:val="24"/>
          <w:szCs w:val="24"/>
        </w:rPr>
      </w:pPr>
    </w:p>
    <w:p w14:paraId="2F323ECB" w14:textId="77777777" w:rsidR="00E96BCB" w:rsidRDefault="00E96BCB" w:rsidP="00DC1EF3">
      <w:pPr>
        <w:jc w:val="center"/>
        <w:rPr>
          <w:rFonts w:ascii="Times New Roman" w:hAnsi="Times New Roman" w:cs="Times New Roman"/>
          <w:sz w:val="24"/>
          <w:szCs w:val="24"/>
        </w:rPr>
      </w:pPr>
    </w:p>
    <w:p w14:paraId="4A8C369E" w14:textId="77777777" w:rsidR="00E96BCB" w:rsidRDefault="00E96BCB" w:rsidP="00DC1EF3">
      <w:pPr>
        <w:jc w:val="center"/>
        <w:rPr>
          <w:rFonts w:ascii="Times New Roman" w:hAnsi="Times New Roman" w:cs="Times New Roman"/>
          <w:sz w:val="24"/>
          <w:szCs w:val="24"/>
        </w:rPr>
      </w:pPr>
    </w:p>
    <w:p w14:paraId="39D22167" w14:textId="77777777" w:rsidR="00E96BCB" w:rsidRDefault="00E96BCB" w:rsidP="00E96BCB">
      <w:pPr>
        <w:rPr>
          <w:rFonts w:ascii="Times New Roman" w:hAnsi="Times New Roman" w:cs="Times New Roman"/>
          <w:sz w:val="24"/>
          <w:szCs w:val="24"/>
        </w:rPr>
      </w:pPr>
    </w:p>
    <w:p w14:paraId="1F025543" w14:textId="00182864" w:rsidR="00DC1EF3" w:rsidRPr="00E96BCB" w:rsidRDefault="00476431" w:rsidP="00E96BCB">
      <w:pPr>
        <w:rPr>
          <w:rFonts w:ascii="Times New Roman" w:hAnsi="Times New Roman" w:cs="Times New Roman"/>
          <w:sz w:val="24"/>
          <w:szCs w:val="24"/>
        </w:rPr>
      </w:pPr>
      <w:r w:rsidRPr="00E96BCB">
        <w:rPr>
          <w:rFonts w:ascii="Times New Roman" w:hAnsi="Times New Roman" w:cs="Times New Roman"/>
          <w:sz w:val="24"/>
          <w:szCs w:val="24"/>
        </w:rPr>
        <w:t>Poděkování</w:t>
      </w:r>
    </w:p>
    <w:p w14:paraId="31AE21A7" w14:textId="77777777" w:rsidR="00476431" w:rsidRPr="00E96BCB" w:rsidRDefault="00476431" w:rsidP="00E96BCB">
      <w:pPr>
        <w:rPr>
          <w:rFonts w:ascii="Times New Roman" w:hAnsi="Times New Roman" w:cs="Times New Roman"/>
          <w:sz w:val="24"/>
          <w:szCs w:val="24"/>
        </w:rPr>
      </w:pPr>
    </w:p>
    <w:p w14:paraId="45ECD943" w14:textId="022BB459" w:rsidR="00476431" w:rsidRPr="00E96BCB" w:rsidRDefault="00476431" w:rsidP="00E96BCB">
      <w:pPr>
        <w:rPr>
          <w:rFonts w:ascii="Times New Roman" w:hAnsi="Times New Roman" w:cs="Times New Roman"/>
          <w:sz w:val="24"/>
          <w:szCs w:val="24"/>
        </w:rPr>
      </w:pPr>
      <w:r w:rsidRPr="00E96BCB">
        <w:rPr>
          <w:rFonts w:ascii="Times New Roman" w:hAnsi="Times New Roman" w:cs="Times New Roman"/>
          <w:sz w:val="24"/>
          <w:szCs w:val="24"/>
        </w:rPr>
        <w:t>Na tomto místě bych ráda poděkovala vedoucí práce, paní Mgr. Daniele Ochmannové za její obětavé a vstřícné vedení v průběhu psaní práce. Jsem vděčná za připomínky a zpětnou vazbu, kterou mi vždy ochotně poskytla.</w:t>
      </w:r>
      <w:r w:rsidR="0052510D">
        <w:rPr>
          <w:rFonts w:ascii="Times New Roman" w:hAnsi="Times New Roman" w:cs="Times New Roman"/>
          <w:sz w:val="24"/>
          <w:szCs w:val="24"/>
        </w:rPr>
        <w:t xml:space="preserve"> Také děkuji vedoucí charitní pečovatelské služby Olomouc venkov za ochotu a možnost konzultace. </w:t>
      </w:r>
      <w:r w:rsidRPr="00E96BCB">
        <w:rPr>
          <w:rFonts w:ascii="Times New Roman" w:hAnsi="Times New Roman" w:cs="Times New Roman"/>
          <w:sz w:val="24"/>
          <w:szCs w:val="24"/>
        </w:rPr>
        <w:t xml:space="preserve"> Velké poděkování patří taktéž mé rodině a přátelům za podporu během studia a psaní bakalářské práce.</w:t>
      </w:r>
    </w:p>
    <w:p w14:paraId="4379872A" w14:textId="77777777" w:rsidR="00DC1EF3" w:rsidRDefault="00DC1EF3" w:rsidP="00DC1EF3">
      <w:pPr>
        <w:jc w:val="center"/>
        <w:rPr>
          <w:rFonts w:ascii="Arial" w:hAnsi="Arial" w:cs="Arial"/>
          <w:sz w:val="28"/>
          <w:szCs w:val="28"/>
        </w:rPr>
      </w:pPr>
    </w:p>
    <w:p w14:paraId="34AA3FFB" w14:textId="77777777" w:rsidR="00DC1EF3" w:rsidRDefault="00DC1EF3" w:rsidP="00DC1EF3">
      <w:pPr>
        <w:jc w:val="center"/>
        <w:rPr>
          <w:rFonts w:ascii="Arial" w:hAnsi="Arial" w:cs="Arial"/>
          <w:sz w:val="28"/>
          <w:szCs w:val="28"/>
        </w:rPr>
      </w:pPr>
    </w:p>
    <w:p w14:paraId="0175954F" w14:textId="77777777" w:rsidR="00DC1EF3" w:rsidRDefault="00DC1EF3" w:rsidP="00DC1EF3">
      <w:pPr>
        <w:jc w:val="center"/>
        <w:rPr>
          <w:rFonts w:ascii="Arial" w:hAnsi="Arial" w:cs="Arial"/>
          <w:sz w:val="28"/>
          <w:szCs w:val="28"/>
        </w:rPr>
      </w:pPr>
    </w:p>
    <w:p w14:paraId="137C7A38" w14:textId="77777777" w:rsidR="00FB511B" w:rsidRDefault="00FB511B" w:rsidP="00DC1EF3">
      <w:pPr>
        <w:jc w:val="center"/>
        <w:rPr>
          <w:rFonts w:ascii="Arial" w:hAnsi="Arial" w:cs="Arial"/>
          <w:sz w:val="24"/>
          <w:szCs w:val="24"/>
        </w:rPr>
      </w:pPr>
    </w:p>
    <w:p w14:paraId="4F7467C6" w14:textId="77777777" w:rsidR="00FB511B" w:rsidRDefault="00FB511B" w:rsidP="00DC1EF3">
      <w:pPr>
        <w:jc w:val="center"/>
        <w:rPr>
          <w:rFonts w:ascii="Arial" w:hAnsi="Arial" w:cs="Arial"/>
          <w:sz w:val="24"/>
          <w:szCs w:val="24"/>
        </w:rPr>
      </w:pPr>
    </w:p>
    <w:p w14:paraId="77514A23" w14:textId="77777777" w:rsidR="00FB511B" w:rsidRDefault="00FB511B" w:rsidP="00DC1EF3">
      <w:pPr>
        <w:jc w:val="center"/>
        <w:rPr>
          <w:rFonts w:ascii="Arial" w:hAnsi="Arial" w:cs="Arial"/>
          <w:sz w:val="24"/>
          <w:szCs w:val="24"/>
        </w:rPr>
      </w:pPr>
    </w:p>
    <w:p w14:paraId="0D6E5539" w14:textId="77777777" w:rsidR="00FB511B" w:rsidRDefault="00FB511B" w:rsidP="00DC1EF3">
      <w:pPr>
        <w:jc w:val="center"/>
        <w:rPr>
          <w:rFonts w:ascii="Arial" w:hAnsi="Arial" w:cs="Arial"/>
          <w:sz w:val="24"/>
          <w:szCs w:val="24"/>
        </w:rPr>
      </w:pPr>
    </w:p>
    <w:p w14:paraId="0658291E" w14:textId="77777777" w:rsidR="00FB511B" w:rsidRDefault="00FB511B" w:rsidP="00DC1EF3">
      <w:pPr>
        <w:jc w:val="center"/>
        <w:rPr>
          <w:rFonts w:ascii="Arial" w:hAnsi="Arial" w:cs="Arial"/>
          <w:sz w:val="24"/>
          <w:szCs w:val="24"/>
        </w:rPr>
      </w:pPr>
    </w:p>
    <w:p w14:paraId="275A6301" w14:textId="77777777" w:rsidR="00FB511B" w:rsidRDefault="00FB511B" w:rsidP="00DC1EF3">
      <w:pPr>
        <w:jc w:val="center"/>
        <w:rPr>
          <w:rFonts w:ascii="Arial" w:hAnsi="Arial" w:cs="Arial"/>
          <w:sz w:val="24"/>
          <w:szCs w:val="24"/>
        </w:rPr>
      </w:pPr>
    </w:p>
    <w:p w14:paraId="5863F403" w14:textId="77777777" w:rsidR="00FB511B" w:rsidRDefault="00FB511B" w:rsidP="00DC1EF3">
      <w:pPr>
        <w:jc w:val="center"/>
        <w:rPr>
          <w:rFonts w:ascii="Arial" w:hAnsi="Arial" w:cs="Arial"/>
          <w:sz w:val="24"/>
          <w:szCs w:val="24"/>
        </w:rPr>
      </w:pPr>
    </w:p>
    <w:p w14:paraId="297DC302" w14:textId="77777777" w:rsidR="00FB511B" w:rsidRDefault="00FB511B" w:rsidP="00DC1EF3">
      <w:pPr>
        <w:jc w:val="center"/>
        <w:rPr>
          <w:rFonts w:ascii="Arial" w:hAnsi="Arial" w:cs="Arial"/>
          <w:sz w:val="24"/>
          <w:szCs w:val="24"/>
        </w:rPr>
      </w:pPr>
    </w:p>
    <w:p w14:paraId="4B4580BA" w14:textId="77777777" w:rsidR="00FB511B" w:rsidRDefault="00FB511B" w:rsidP="00DC1EF3">
      <w:pPr>
        <w:jc w:val="center"/>
        <w:rPr>
          <w:rFonts w:ascii="Arial" w:hAnsi="Arial" w:cs="Arial"/>
          <w:sz w:val="24"/>
          <w:szCs w:val="24"/>
        </w:rPr>
      </w:pPr>
    </w:p>
    <w:p w14:paraId="6FF8E596" w14:textId="77777777" w:rsidR="00FB511B" w:rsidRDefault="00FB511B" w:rsidP="00DC1EF3">
      <w:pPr>
        <w:jc w:val="center"/>
        <w:rPr>
          <w:rFonts w:ascii="Arial" w:hAnsi="Arial" w:cs="Arial"/>
          <w:sz w:val="24"/>
          <w:szCs w:val="24"/>
        </w:rPr>
      </w:pPr>
    </w:p>
    <w:p w14:paraId="3FFA308D" w14:textId="77777777" w:rsidR="00FB511B" w:rsidRDefault="00FB511B" w:rsidP="00DC1EF3">
      <w:pPr>
        <w:jc w:val="center"/>
        <w:rPr>
          <w:rFonts w:ascii="Arial" w:hAnsi="Arial" w:cs="Arial"/>
          <w:sz w:val="24"/>
          <w:szCs w:val="24"/>
        </w:rPr>
      </w:pPr>
    </w:p>
    <w:p w14:paraId="42EDB1F5" w14:textId="77777777" w:rsidR="00FB511B" w:rsidRPr="00987BC1" w:rsidRDefault="00FB511B" w:rsidP="00DC1EF3">
      <w:pPr>
        <w:jc w:val="center"/>
        <w:rPr>
          <w:rFonts w:ascii="Arial" w:hAnsi="Arial" w:cs="Arial"/>
          <w:sz w:val="24"/>
          <w:szCs w:val="24"/>
        </w:rPr>
      </w:pPr>
    </w:p>
    <w:p w14:paraId="7410E2C4" w14:textId="77777777" w:rsidR="00DC1EF3" w:rsidRPr="00DC1EF3" w:rsidRDefault="00DC1EF3" w:rsidP="00DC1EF3">
      <w:pPr>
        <w:jc w:val="center"/>
        <w:rPr>
          <w:sz w:val="28"/>
          <w:szCs w:val="28"/>
        </w:rPr>
      </w:pPr>
    </w:p>
    <w:p w14:paraId="1EF36F22" w14:textId="6C417974" w:rsidR="00364260" w:rsidRDefault="00364260" w:rsidP="00FB7960"/>
    <w:p w14:paraId="0F8D14D9" w14:textId="77777777" w:rsidR="00FB511B" w:rsidRDefault="00FB511B" w:rsidP="00FB7960"/>
    <w:p w14:paraId="792B2235" w14:textId="77777777" w:rsidR="00FB511B" w:rsidRDefault="00FB511B" w:rsidP="00FB7960"/>
    <w:p w14:paraId="637DDB98" w14:textId="77777777" w:rsidR="00FB511B" w:rsidRDefault="00FB511B" w:rsidP="00FB7960"/>
    <w:p w14:paraId="331AEAEF" w14:textId="77777777" w:rsidR="00FB511B" w:rsidRDefault="00FB511B" w:rsidP="00FB7960"/>
    <w:p w14:paraId="49D708B9" w14:textId="77777777" w:rsidR="00FB511B" w:rsidRDefault="00FB511B" w:rsidP="00FB7960"/>
    <w:p w14:paraId="31B748E5" w14:textId="77777777" w:rsidR="00FB511B" w:rsidRDefault="00FB511B" w:rsidP="00FB7960"/>
    <w:p w14:paraId="0A0D0954" w14:textId="77777777" w:rsidR="00FB511B" w:rsidRDefault="00FB511B" w:rsidP="00FB7960"/>
    <w:p w14:paraId="6D590C1E" w14:textId="77777777" w:rsidR="00FB511B" w:rsidRDefault="00FB511B" w:rsidP="00FB7960"/>
    <w:p w14:paraId="14969702" w14:textId="77777777" w:rsidR="00FB511B" w:rsidRDefault="00FB511B" w:rsidP="00FB7960"/>
    <w:p w14:paraId="5E4B82A3" w14:textId="77777777" w:rsidR="00FB511B" w:rsidRDefault="00FB511B" w:rsidP="00FB7960"/>
    <w:p w14:paraId="49B9A17A" w14:textId="77777777" w:rsidR="00FB511B" w:rsidRDefault="00FB511B" w:rsidP="00FB7960"/>
    <w:p w14:paraId="23246CE5" w14:textId="77777777" w:rsidR="00FB511B" w:rsidRDefault="00FB511B" w:rsidP="00FB7960"/>
    <w:p w14:paraId="07CE1347" w14:textId="77777777" w:rsidR="00FB511B" w:rsidRDefault="00FB511B" w:rsidP="00FB7960"/>
    <w:p w14:paraId="6FB4A9C0" w14:textId="238697FE" w:rsidR="00FB511B" w:rsidRDefault="00FB511B" w:rsidP="00FB7960"/>
    <w:p w14:paraId="1CD05259" w14:textId="77777777" w:rsidR="00B329F2" w:rsidRDefault="00B329F2" w:rsidP="00FB7960"/>
    <w:p w14:paraId="6C3C706B" w14:textId="18937650" w:rsidR="00B329F2" w:rsidRPr="00696384" w:rsidRDefault="00C939D4" w:rsidP="00FB7960">
      <w:pPr>
        <w:rPr>
          <w:rFonts w:ascii="Times New Roman" w:hAnsi="Times New Roman" w:cs="Times New Roman"/>
          <w:b/>
          <w:bCs/>
          <w:sz w:val="24"/>
          <w:szCs w:val="24"/>
        </w:rPr>
      </w:pPr>
      <w:r w:rsidRPr="00696384">
        <w:rPr>
          <w:rFonts w:ascii="Times New Roman" w:hAnsi="Times New Roman" w:cs="Times New Roman"/>
          <w:b/>
          <w:bCs/>
          <w:sz w:val="24"/>
          <w:szCs w:val="24"/>
        </w:rPr>
        <w:t>Anotace</w:t>
      </w:r>
    </w:p>
    <w:p w14:paraId="07216773" w14:textId="1AECFE10" w:rsidR="00C939D4" w:rsidRDefault="00C939D4" w:rsidP="00FB7960">
      <w:pPr>
        <w:rPr>
          <w:rFonts w:ascii="Times New Roman" w:hAnsi="Times New Roman" w:cs="Times New Roman"/>
          <w:sz w:val="24"/>
          <w:szCs w:val="24"/>
        </w:rPr>
      </w:pPr>
      <w:r>
        <w:rPr>
          <w:rFonts w:ascii="Times New Roman" w:hAnsi="Times New Roman" w:cs="Times New Roman"/>
          <w:sz w:val="24"/>
          <w:szCs w:val="24"/>
        </w:rPr>
        <w:t>Cílem bakalářské práce je návrh projektu optimalizace služeb Charity Olomouc v oblasti podpory neformálních pečujících o seniory. První část je věnována konceptualizaci tématu. Druhá část je analýzou současné situace v oblasti podpory neformálních pečujících o seniory a třetí část obsahuje návrh projektu, který je vytvořen na základě analýzy potřebnosti. Cílem tohoto projektu je vytvoření nových služeb a aktivit</w:t>
      </w:r>
      <w:r w:rsidR="003B043F">
        <w:rPr>
          <w:rFonts w:ascii="Times New Roman" w:hAnsi="Times New Roman" w:cs="Times New Roman"/>
          <w:sz w:val="24"/>
          <w:szCs w:val="24"/>
        </w:rPr>
        <w:t xml:space="preserve"> pro neformální pečující o seniory a jejich propojení s již fungujícími službami v organizaci Charita Olomouc.</w:t>
      </w:r>
    </w:p>
    <w:p w14:paraId="0D6977FB" w14:textId="5143B791" w:rsidR="003B043F" w:rsidRDefault="003B043F" w:rsidP="00FB7960">
      <w:pPr>
        <w:rPr>
          <w:rFonts w:ascii="Times New Roman" w:hAnsi="Times New Roman" w:cs="Times New Roman"/>
          <w:sz w:val="24"/>
          <w:szCs w:val="24"/>
        </w:rPr>
      </w:pPr>
      <w:r>
        <w:rPr>
          <w:rFonts w:ascii="Times New Roman" w:hAnsi="Times New Roman" w:cs="Times New Roman"/>
          <w:sz w:val="24"/>
          <w:szCs w:val="24"/>
        </w:rPr>
        <w:t>Klíčová slova: neformální pečující, potřeby neformálních pečujících, senioři, návrh projektu</w:t>
      </w:r>
    </w:p>
    <w:p w14:paraId="6F3B7D9F" w14:textId="77777777" w:rsidR="00534E57" w:rsidRDefault="00534E57" w:rsidP="00FB7960">
      <w:pPr>
        <w:rPr>
          <w:rFonts w:ascii="Times New Roman" w:hAnsi="Times New Roman" w:cs="Times New Roman"/>
          <w:sz w:val="24"/>
          <w:szCs w:val="24"/>
        </w:rPr>
      </w:pPr>
    </w:p>
    <w:p w14:paraId="702B00C5" w14:textId="77777777" w:rsidR="00534E57" w:rsidRDefault="00534E57" w:rsidP="00FB7960">
      <w:pPr>
        <w:rPr>
          <w:rFonts w:ascii="Times New Roman" w:hAnsi="Times New Roman" w:cs="Times New Roman"/>
          <w:sz w:val="24"/>
          <w:szCs w:val="24"/>
        </w:rPr>
      </w:pPr>
    </w:p>
    <w:p w14:paraId="1B11FD40" w14:textId="7BB7B7CA" w:rsidR="00534E57" w:rsidRPr="00696384" w:rsidRDefault="00534E57" w:rsidP="00FB7960">
      <w:pPr>
        <w:rPr>
          <w:rFonts w:ascii="Times New Roman" w:hAnsi="Times New Roman" w:cs="Times New Roman"/>
          <w:b/>
          <w:bCs/>
          <w:sz w:val="24"/>
          <w:szCs w:val="24"/>
        </w:rPr>
      </w:pPr>
      <w:r w:rsidRPr="00696384">
        <w:rPr>
          <w:rFonts w:ascii="Times New Roman" w:hAnsi="Times New Roman" w:cs="Times New Roman"/>
          <w:b/>
          <w:bCs/>
          <w:sz w:val="24"/>
          <w:szCs w:val="24"/>
        </w:rPr>
        <w:t>Annotation</w:t>
      </w:r>
    </w:p>
    <w:p w14:paraId="31C40B13" w14:textId="47465D15" w:rsidR="00534E57" w:rsidRDefault="00534E57" w:rsidP="00FB7960">
      <w:pPr>
        <w:rPr>
          <w:rFonts w:ascii="Times New Roman" w:hAnsi="Times New Roman" w:cs="Times New Roman"/>
          <w:sz w:val="24"/>
          <w:szCs w:val="24"/>
        </w:rPr>
      </w:pPr>
      <w:r>
        <w:rPr>
          <w:rFonts w:ascii="Times New Roman" w:hAnsi="Times New Roman" w:cs="Times New Roman"/>
          <w:sz w:val="24"/>
          <w:szCs w:val="24"/>
        </w:rPr>
        <w:t>The aim of the bachelor thesis is to create project design optimising services to Charita Olomouc to support info</w:t>
      </w:r>
      <w:r w:rsidR="00C9510C">
        <w:rPr>
          <w:rFonts w:ascii="Times New Roman" w:hAnsi="Times New Roman" w:cs="Times New Roman"/>
          <w:sz w:val="24"/>
          <w:szCs w:val="24"/>
        </w:rPr>
        <w:t xml:space="preserve">rmal carers for the elderly. The first part is devoted to conceptualization of the topic. Second part is the analysis of the current situation in support of informal carers for the elderly. The third part is the project design created on the basis of a need to know analysis. The aim of the project is </w:t>
      </w:r>
      <w:r w:rsidR="00F34427">
        <w:rPr>
          <w:rFonts w:ascii="Times New Roman" w:hAnsi="Times New Roman" w:cs="Times New Roman"/>
          <w:sz w:val="24"/>
          <w:szCs w:val="24"/>
        </w:rPr>
        <w:t>creation of new services and activities for informal carers of the elderly and their links with already functioning services in the organization Charita Olomouc.</w:t>
      </w:r>
    </w:p>
    <w:p w14:paraId="4C9857E6" w14:textId="4A83E895" w:rsidR="00F34427" w:rsidRPr="00C939D4" w:rsidRDefault="00F34427" w:rsidP="00FB7960">
      <w:pPr>
        <w:rPr>
          <w:rFonts w:ascii="Times New Roman" w:hAnsi="Times New Roman" w:cs="Times New Roman"/>
          <w:sz w:val="24"/>
          <w:szCs w:val="24"/>
        </w:rPr>
      </w:pPr>
      <w:r>
        <w:rPr>
          <w:rFonts w:ascii="Times New Roman" w:hAnsi="Times New Roman" w:cs="Times New Roman"/>
          <w:sz w:val="24"/>
          <w:szCs w:val="24"/>
        </w:rPr>
        <w:t>Key words: informal carers, needs of informal carers, seniors, project design</w:t>
      </w:r>
    </w:p>
    <w:p w14:paraId="6759B267" w14:textId="77777777" w:rsidR="00C939D4" w:rsidRPr="00C939D4" w:rsidRDefault="00C939D4" w:rsidP="00FB7960">
      <w:pPr>
        <w:rPr>
          <w:rFonts w:ascii="Times New Roman" w:hAnsi="Times New Roman" w:cs="Times New Roman"/>
          <w:sz w:val="24"/>
          <w:szCs w:val="24"/>
        </w:rPr>
      </w:pPr>
    </w:p>
    <w:p w14:paraId="6D0D6B8B" w14:textId="77777777" w:rsidR="00B329F2" w:rsidRDefault="00B329F2" w:rsidP="00FB7960"/>
    <w:p w14:paraId="58BF485B" w14:textId="77777777" w:rsidR="00B329F2" w:rsidRDefault="00B329F2" w:rsidP="00FB7960"/>
    <w:p w14:paraId="0325DF5B" w14:textId="77777777" w:rsidR="00B329F2" w:rsidRDefault="00B329F2" w:rsidP="00FB7960"/>
    <w:p w14:paraId="2CD582EF" w14:textId="77777777" w:rsidR="00B329F2" w:rsidRDefault="00B329F2" w:rsidP="00FB7960"/>
    <w:p w14:paraId="07D55D9F" w14:textId="77777777" w:rsidR="00B329F2" w:rsidRDefault="00B329F2" w:rsidP="00FB7960"/>
    <w:p w14:paraId="755CE5C2" w14:textId="77777777" w:rsidR="00B329F2" w:rsidRDefault="00B329F2" w:rsidP="00FB7960"/>
    <w:p w14:paraId="4A5C2727" w14:textId="77777777" w:rsidR="00B329F2" w:rsidRDefault="00B329F2" w:rsidP="00FB7960"/>
    <w:p w14:paraId="3BB1442A" w14:textId="77777777" w:rsidR="00B329F2" w:rsidRDefault="00B329F2" w:rsidP="00FB7960"/>
    <w:p w14:paraId="43A2F1B5" w14:textId="77777777" w:rsidR="00B329F2" w:rsidRDefault="00B329F2" w:rsidP="00FB7960"/>
    <w:p w14:paraId="1F6C9085" w14:textId="77777777" w:rsidR="00B329F2" w:rsidRDefault="00B329F2" w:rsidP="00FB7960"/>
    <w:p w14:paraId="12CBCFA7" w14:textId="77777777" w:rsidR="00B329F2" w:rsidRDefault="00B329F2" w:rsidP="00FB7960"/>
    <w:p w14:paraId="3ACE668A" w14:textId="77777777" w:rsidR="00B329F2" w:rsidRDefault="00B329F2" w:rsidP="00FB7960"/>
    <w:p w14:paraId="15A6FB93" w14:textId="77777777" w:rsidR="00B329F2" w:rsidRDefault="00B329F2" w:rsidP="00FB7960"/>
    <w:sdt>
      <w:sdtPr>
        <w:id w:val="-1460106960"/>
        <w:docPartObj>
          <w:docPartGallery w:val="Table of Contents"/>
          <w:docPartUnique/>
        </w:docPartObj>
      </w:sdtPr>
      <w:sdtEndPr>
        <w:rPr>
          <w:rFonts w:asciiTheme="minorHAnsi" w:eastAsiaTheme="minorHAnsi" w:hAnsiTheme="minorHAnsi" w:cstheme="minorBidi"/>
          <w:b/>
          <w:bCs/>
          <w:color w:val="auto"/>
          <w:kern w:val="2"/>
          <w:sz w:val="22"/>
          <w:szCs w:val="22"/>
          <w:lang w:eastAsia="en-US"/>
          <w14:ligatures w14:val="standardContextual"/>
        </w:rPr>
      </w:sdtEndPr>
      <w:sdtContent>
        <w:p w14:paraId="0034F94A" w14:textId="161C3DD2" w:rsidR="00645E3E" w:rsidRPr="0055393F" w:rsidRDefault="00645E3E">
          <w:pPr>
            <w:pStyle w:val="Nadpisobsahu"/>
            <w:rPr>
              <w:rFonts w:ascii="Times New Roman" w:hAnsi="Times New Roman" w:cs="Times New Roman"/>
              <w:color w:val="auto"/>
              <w:sz w:val="24"/>
              <w:szCs w:val="24"/>
            </w:rPr>
          </w:pPr>
          <w:r w:rsidRPr="0055393F">
            <w:rPr>
              <w:rFonts w:ascii="Times New Roman" w:hAnsi="Times New Roman" w:cs="Times New Roman"/>
              <w:color w:val="auto"/>
              <w:sz w:val="24"/>
              <w:szCs w:val="24"/>
            </w:rPr>
            <w:t>Obsah</w:t>
          </w:r>
        </w:p>
        <w:p w14:paraId="16EFA62C" w14:textId="21D3E16B" w:rsidR="0055393F" w:rsidRPr="0055393F" w:rsidRDefault="00645E3E">
          <w:pPr>
            <w:pStyle w:val="Obsah1"/>
            <w:tabs>
              <w:tab w:val="right" w:leader="dot" w:pos="9062"/>
            </w:tabs>
            <w:rPr>
              <w:rFonts w:ascii="Times New Roman" w:eastAsiaTheme="minorEastAsia" w:hAnsi="Times New Roman" w:cs="Times New Roman"/>
              <w:noProof/>
              <w:sz w:val="24"/>
              <w:szCs w:val="24"/>
              <w:lang w:eastAsia="cs-CZ"/>
            </w:rPr>
          </w:pPr>
          <w:r w:rsidRPr="0055393F">
            <w:rPr>
              <w:rFonts w:ascii="Times New Roman" w:hAnsi="Times New Roman" w:cs="Times New Roman"/>
              <w:sz w:val="24"/>
              <w:szCs w:val="24"/>
            </w:rPr>
            <w:fldChar w:fldCharType="begin"/>
          </w:r>
          <w:r w:rsidRPr="0055393F">
            <w:rPr>
              <w:rFonts w:ascii="Times New Roman" w:hAnsi="Times New Roman" w:cs="Times New Roman"/>
              <w:sz w:val="24"/>
              <w:szCs w:val="24"/>
            </w:rPr>
            <w:instrText xml:space="preserve"> TOC \o "1-3" \h \z \u </w:instrText>
          </w:r>
          <w:r w:rsidRPr="0055393F">
            <w:rPr>
              <w:rFonts w:ascii="Times New Roman" w:hAnsi="Times New Roman" w:cs="Times New Roman"/>
              <w:sz w:val="24"/>
              <w:szCs w:val="24"/>
            </w:rPr>
            <w:fldChar w:fldCharType="separate"/>
          </w:r>
          <w:hyperlink w:anchor="_Toc150204845" w:history="1">
            <w:r w:rsidR="0055393F" w:rsidRPr="0055393F">
              <w:rPr>
                <w:rStyle w:val="Hypertextovodkaz"/>
                <w:rFonts w:ascii="Times New Roman" w:hAnsi="Times New Roman" w:cs="Times New Roman"/>
                <w:noProof/>
                <w:sz w:val="24"/>
                <w:szCs w:val="24"/>
              </w:rPr>
              <w:t>Úvod</w:t>
            </w:r>
            <w:r w:rsidR="0055393F" w:rsidRPr="0055393F">
              <w:rPr>
                <w:rFonts w:ascii="Times New Roman" w:hAnsi="Times New Roman" w:cs="Times New Roman"/>
                <w:noProof/>
                <w:webHidden/>
                <w:sz w:val="24"/>
                <w:szCs w:val="24"/>
              </w:rPr>
              <w:tab/>
            </w:r>
            <w:r w:rsidR="0055393F" w:rsidRPr="0055393F">
              <w:rPr>
                <w:rFonts w:ascii="Times New Roman" w:hAnsi="Times New Roman" w:cs="Times New Roman"/>
                <w:noProof/>
                <w:webHidden/>
                <w:sz w:val="24"/>
                <w:szCs w:val="24"/>
              </w:rPr>
              <w:fldChar w:fldCharType="begin"/>
            </w:r>
            <w:r w:rsidR="0055393F" w:rsidRPr="0055393F">
              <w:rPr>
                <w:rFonts w:ascii="Times New Roman" w:hAnsi="Times New Roman" w:cs="Times New Roman"/>
                <w:noProof/>
                <w:webHidden/>
                <w:sz w:val="24"/>
                <w:szCs w:val="24"/>
              </w:rPr>
              <w:instrText xml:space="preserve"> PAGEREF _Toc150204845 \h </w:instrText>
            </w:r>
            <w:r w:rsidR="0055393F" w:rsidRPr="0055393F">
              <w:rPr>
                <w:rFonts w:ascii="Times New Roman" w:hAnsi="Times New Roman" w:cs="Times New Roman"/>
                <w:noProof/>
                <w:webHidden/>
                <w:sz w:val="24"/>
                <w:szCs w:val="24"/>
              </w:rPr>
            </w:r>
            <w:r w:rsidR="0055393F" w:rsidRPr="0055393F">
              <w:rPr>
                <w:rFonts w:ascii="Times New Roman" w:hAnsi="Times New Roman" w:cs="Times New Roman"/>
                <w:noProof/>
                <w:webHidden/>
                <w:sz w:val="24"/>
                <w:szCs w:val="24"/>
              </w:rPr>
              <w:fldChar w:fldCharType="separate"/>
            </w:r>
            <w:r w:rsidR="0055393F" w:rsidRPr="0055393F">
              <w:rPr>
                <w:rFonts w:ascii="Times New Roman" w:hAnsi="Times New Roman" w:cs="Times New Roman"/>
                <w:noProof/>
                <w:webHidden/>
                <w:sz w:val="24"/>
                <w:szCs w:val="24"/>
              </w:rPr>
              <w:t>10</w:t>
            </w:r>
            <w:r w:rsidR="0055393F" w:rsidRPr="0055393F">
              <w:rPr>
                <w:rFonts w:ascii="Times New Roman" w:hAnsi="Times New Roman" w:cs="Times New Roman"/>
                <w:noProof/>
                <w:webHidden/>
                <w:sz w:val="24"/>
                <w:szCs w:val="24"/>
              </w:rPr>
              <w:fldChar w:fldCharType="end"/>
            </w:r>
          </w:hyperlink>
        </w:p>
        <w:p w14:paraId="02C6A527" w14:textId="19F40537" w:rsidR="0055393F" w:rsidRPr="0055393F" w:rsidRDefault="0055393F">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150204846" w:history="1">
            <w:r w:rsidRPr="0055393F">
              <w:rPr>
                <w:rStyle w:val="Hypertextovodkaz"/>
                <w:rFonts w:ascii="Times New Roman" w:hAnsi="Times New Roman" w:cs="Times New Roman"/>
                <w:noProof/>
                <w:sz w:val="24"/>
                <w:szCs w:val="24"/>
              </w:rPr>
              <w:t>1</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Konceptualizace tématu</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_Toc150204846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12</w:t>
            </w:r>
            <w:r w:rsidRPr="0055393F">
              <w:rPr>
                <w:rFonts w:ascii="Times New Roman" w:hAnsi="Times New Roman" w:cs="Times New Roman"/>
                <w:noProof/>
                <w:webHidden/>
                <w:sz w:val="24"/>
                <w:szCs w:val="24"/>
              </w:rPr>
              <w:fldChar w:fldCharType="end"/>
            </w:r>
          </w:hyperlink>
        </w:p>
        <w:p w14:paraId="19BA815E" w14:textId="3EF824F8"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47" w:history="1">
            <w:r w:rsidRPr="0055393F">
              <w:rPr>
                <w:rStyle w:val="Hypertextovodkaz"/>
                <w:rFonts w:ascii="Times New Roman" w:hAnsi="Times New Roman" w:cs="Times New Roman"/>
                <w:noProof/>
                <w:sz w:val="24"/>
                <w:szCs w:val="24"/>
              </w:rPr>
              <w:t>1.1</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Neformální pečující</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_Toc150204847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12</w:t>
            </w:r>
            <w:r w:rsidRPr="0055393F">
              <w:rPr>
                <w:rFonts w:ascii="Times New Roman" w:hAnsi="Times New Roman" w:cs="Times New Roman"/>
                <w:noProof/>
                <w:webHidden/>
                <w:sz w:val="24"/>
                <w:szCs w:val="24"/>
              </w:rPr>
              <w:fldChar w:fldCharType="end"/>
            </w:r>
          </w:hyperlink>
        </w:p>
        <w:p w14:paraId="2301AF78" w14:textId="78830391" w:rsidR="0055393F" w:rsidRPr="0055393F" w:rsidRDefault="0055393F">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150204848" w:history="1">
            <w:r w:rsidRPr="0055393F">
              <w:rPr>
                <w:rStyle w:val="Hypertextovodkaz"/>
                <w:rFonts w:ascii="Times New Roman" w:hAnsi="Times New Roman" w:cs="Times New Roman"/>
                <w:noProof/>
                <w:sz w:val="24"/>
                <w:szCs w:val="24"/>
              </w:rPr>
              <w:t>1.1.1</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Formální vs neformální péče</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_Toc150204848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12</w:t>
            </w:r>
            <w:r w:rsidRPr="0055393F">
              <w:rPr>
                <w:rFonts w:ascii="Times New Roman" w:hAnsi="Times New Roman" w:cs="Times New Roman"/>
                <w:noProof/>
                <w:webHidden/>
                <w:sz w:val="24"/>
                <w:szCs w:val="24"/>
              </w:rPr>
              <w:fldChar w:fldCharType="end"/>
            </w:r>
          </w:hyperlink>
        </w:p>
        <w:p w14:paraId="12B5618B" w14:textId="08251B97" w:rsidR="0055393F" w:rsidRPr="0055393F" w:rsidRDefault="0055393F">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150204849" w:history="1">
            <w:r w:rsidRPr="0055393F">
              <w:rPr>
                <w:rStyle w:val="Hypertextovodkaz"/>
                <w:rFonts w:ascii="Times New Roman" w:hAnsi="Times New Roman" w:cs="Times New Roman"/>
                <w:noProof/>
                <w:sz w:val="24"/>
                <w:szCs w:val="24"/>
              </w:rPr>
              <w:t>1.1.2</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Systémová podpora neformálních pečujících</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_Toc150204849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13</w:t>
            </w:r>
            <w:r w:rsidRPr="0055393F">
              <w:rPr>
                <w:rFonts w:ascii="Times New Roman" w:hAnsi="Times New Roman" w:cs="Times New Roman"/>
                <w:noProof/>
                <w:webHidden/>
                <w:sz w:val="24"/>
                <w:szCs w:val="24"/>
              </w:rPr>
              <w:fldChar w:fldCharType="end"/>
            </w:r>
          </w:hyperlink>
        </w:p>
        <w:p w14:paraId="536BC7E5" w14:textId="156BA786" w:rsidR="0055393F" w:rsidRPr="0055393F" w:rsidRDefault="0055393F">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150204850" w:history="1">
            <w:r w:rsidRPr="0055393F">
              <w:rPr>
                <w:rStyle w:val="Hypertextovodkaz"/>
                <w:rFonts w:ascii="Times New Roman" w:hAnsi="Times New Roman" w:cs="Times New Roman"/>
                <w:noProof/>
                <w:sz w:val="24"/>
                <w:szCs w:val="24"/>
              </w:rPr>
              <w:t>1.1.3</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Negativní dopady péče</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_Toc150204850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17</w:t>
            </w:r>
            <w:r w:rsidRPr="0055393F">
              <w:rPr>
                <w:rFonts w:ascii="Times New Roman" w:hAnsi="Times New Roman" w:cs="Times New Roman"/>
                <w:noProof/>
                <w:webHidden/>
                <w:sz w:val="24"/>
                <w:szCs w:val="24"/>
              </w:rPr>
              <w:fldChar w:fldCharType="end"/>
            </w:r>
          </w:hyperlink>
        </w:p>
        <w:p w14:paraId="68E07115" w14:textId="3BE46DC6"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51" w:history="1">
            <w:r w:rsidRPr="0055393F">
              <w:rPr>
                <w:rStyle w:val="Hypertextovodkaz"/>
                <w:rFonts w:ascii="Times New Roman" w:hAnsi="Times New Roman" w:cs="Times New Roman"/>
                <w:noProof/>
                <w:sz w:val="24"/>
                <w:szCs w:val="24"/>
              </w:rPr>
              <w:t>1.2</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Neformální pečující o seniory</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_Toc150204851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17</w:t>
            </w:r>
            <w:r w:rsidRPr="0055393F">
              <w:rPr>
                <w:rFonts w:ascii="Times New Roman" w:hAnsi="Times New Roman" w:cs="Times New Roman"/>
                <w:noProof/>
                <w:webHidden/>
                <w:sz w:val="24"/>
                <w:szCs w:val="24"/>
              </w:rPr>
              <w:fldChar w:fldCharType="end"/>
            </w:r>
          </w:hyperlink>
        </w:p>
        <w:p w14:paraId="055F2B1E" w14:textId="60F821EB" w:rsidR="0055393F" w:rsidRPr="0055393F" w:rsidRDefault="0055393F">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150204852" w:history="1">
            <w:r w:rsidRPr="0055393F">
              <w:rPr>
                <w:rStyle w:val="Hypertextovodkaz"/>
                <w:rFonts w:ascii="Times New Roman" w:hAnsi="Times New Roman" w:cs="Times New Roman"/>
                <w:noProof/>
                <w:sz w:val="24"/>
                <w:szCs w:val="24"/>
              </w:rPr>
              <w:t>1.2.1</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Stárnutí populace</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_Toc150204852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18</w:t>
            </w:r>
            <w:r w:rsidRPr="0055393F">
              <w:rPr>
                <w:rFonts w:ascii="Times New Roman" w:hAnsi="Times New Roman" w:cs="Times New Roman"/>
                <w:noProof/>
                <w:webHidden/>
                <w:sz w:val="24"/>
                <w:szCs w:val="24"/>
              </w:rPr>
              <w:fldChar w:fldCharType="end"/>
            </w:r>
          </w:hyperlink>
        </w:p>
        <w:p w14:paraId="2F05D45F" w14:textId="582FEF1D" w:rsidR="0055393F" w:rsidRPr="0055393F" w:rsidRDefault="0055393F">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150204853" w:history="1">
            <w:r w:rsidRPr="0055393F">
              <w:rPr>
                <w:rStyle w:val="Hypertextovodkaz"/>
                <w:rFonts w:ascii="Times New Roman" w:hAnsi="Times New Roman" w:cs="Times New Roman"/>
                <w:noProof/>
                <w:sz w:val="24"/>
                <w:szCs w:val="24"/>
              </w:rPr>
              <w:t>1.2.2</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Stáří, stárnutí a potřeba péče</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_Toc150204853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18</w:t>
            </w:r>
            <w:r w:rsidRPr="0055393F">
              <w:rPr>
                <w:rFonts w:ascii="Times New Roman" w:hAnsi="Times New Roman" w:cs="Times New Roman"/>
                <w:noProof/>
                <w:webHidden/>
                <w:sz w:val="24"/>
                <w:szCs w:val="24"/>
              </w:rPr>
              <w:fldChar w:fldCharType="end"/>
            </w:r>
          </w:hyperlink>
        </w:p>
        <w:p w14:paraId="0DB11C61" w14:textId="29A7FB59" w:rsidR="0055393F" w:rsidRPr="0055393F" w:rsidRDefault="0055393F">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150204854" w:history="1">
            <w:r w:rsidRPr="0055393F">
              <w:rPr>
                <w:rStyle w:val="Hypertextovodkaz"/>
                <w:rFonts w:ascii="Times New Roman" w:hAnsi="Times New Roman" w:cs="Times New Roman"/>
                <w:noProof/>
                <w:sz w:val="24"/>
                <w:szCs w:val="24"/>
              </w:rPr>
              <w:t>1.2.3</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Potřeba péče ve stáří</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_Toc150204854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19</w:t>
            </w:r>
            <w:r w:rsidRPr="0055393F">
              <w:rPr>
                <w:rFonts w:ascii="Times New Roman" w:hAnsi="Times New Roman" w:cs="Times New Roman"/>
                <w:noProof/>
                <w:webHidden/>
                <w:sz w:val="24"/>
                <w:szCs w:val="24"/>
              </w:rPr>
              <w:fldChar w:fldCharType="end"/>
            </w:r>
          </w:hyperlink>
        </w:p>
        <w:p w14:paraId="5E9A5CE0" w14:textId="183CF5B9"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55" w:history="1">
            <w:r w:rsidRPr="0055393F">
              <w:rPr>
                <w:rStyle w:val="Hypertextovodkaz"/>
                <w:rFonts w:ascii="Times New Roman" w:hAnsi="Times New Roman" w:cs="Times New Roman"/>
                <w:noProof/>
                <w:sz w:val="24"/>
                <w:szCs w:val="24"/>
              </w:rPr>
              <w:t>1.3</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Potřeby neformálních pečujících</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_Toc150204855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20</w:t>
            </w:r>
            <w:r w:rsidRPr="0055393F">
              <w:rPr>
                <w:rFonts w:ascii="Times New Roman" w:hAnsi="Times New Roman" w:cs="Times New Roman"/>
                <w:noProof/>
                <w:webHidden/>
                <w:sz w:val="24"/>
                <w:szCs w:val="24"/>
              </w:rPr>
              <w:fldChar w:fldCharType="end"/>
            </w:r>
          </w:hyperlink>
        </w:p>
        <w:p w14:paraId="62E9DA96" w14:textId="100AE1DE" w:rsidR="0055393F" w:rsidRPr="0055393F" w:rsidRDefault="0055393F">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150204856" w:history="1">
            <w:r w:rsidRPr="0055393F">
              <w:rPr>
                <w:rStyle w:val="Hypertextovodkaz"/>
                <w:rFonts w:ascii="Times New Roman" w:hAnsi="Times New Roman" w:cs="Times New Roman"/>
                <w:noProof/>
                <w:sz w:val="24"/>
                <w:szCs w:val="24"/>
              </w:rPr>
              <w:t>1.3.1</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Lidské potřeby a jejich saturace</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_Toc150204856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20</w:t>
            </w:r>
            <w:r w:rsidRPr="0055393F">
              <w:rPr>
                <w:rFonts w:ascii="Times New Roman" w:hAnsi="Times New Roman" w:cs="Times New Roman"/>
                <w:noProof/>
                <w:webHidden/>
                <w:sz w:val="24"/>
                <w:szCs w:val="24"/>
              </w:rPr>
              <w:fldChar w:fldCharType="end"/>
            </w:r>
          </w:hyperlink>
        </w:p>
        <w:p w14:paraId="407384D5" w14:textId="161A975D" w:rsidR="0055393F" w:rsidRPr="0055393F" w:rsidRDefault="0055393F">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150204857" w:history="1">
            <w:r w:rsidRPr="0055393F">
              <w:rPr>
                <w:rStyle w:val="Hypertextovodkaz"/>
                <w:rFonts w:ascii="Times New Roman" w:hAnsi="Times New Roman" w:cs="Times New Roman"/>
                <w:noProof/>
                <w:sz w:val="24"/>
                <w:szCs w:val="24"/>
              </w:rPr>
              <w:t>1.3.2</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Maslowova teorie potřeb</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_Toc150204857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21</w:t>
            </w:r>
            <w:r w:rsidRPr="0055393F">
              <w:rPr>
                <w:rFonts w:ascii="Times New Roman" w:hAnsi="Times New Roman" w:cs="Times New Roman"/>
                <w:noProof/>
                <w:webHidden/>
                <w:sz w:val="24"/>
                <w:szCs w:val="24"/>
              </w:rPr>
              <w:fldChar w:fldCharType="end"/>
            </w:r>
          </w:hyperlink>
        </w:p>
        <w:p w14:paraId="2ABBBF24" w14:textId="19C00F3B" w:rsidR="0055393F" w:rsidRPr="0055393F" w:rsidRDefault="0055393F">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150204858" w:history="1">
            <w:r w:rsidRPr="0055393F">
              <w:rPr>
                <w:rStyle w:val="Hypertextovodkaz"/>
                <w:rFonts w:ascii="Times New Roman" w:hAnsi="Times New Roman" w:cs="Times New Roman"/>
                <w:noProof/>
                <w:sz w:val="24"/>
                <w:szCs w:val="24"/>
              </w:rPr>
              <w:t>1.3.3</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shd w:val="clear" w:color="auto" w:fill="FFFFFF"/>
              </w:rPr>
              <w:t>Členění lidských potřeb</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_Toc150204858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22</w:t>
            </w:r>
            <w:r w:rsidRPr="0055393F">
              <w:rPr>
                <w:rFonts w:ascii="Times New Roman" w:hAnsi="Times New Roman" w:cs="Times New Roman"/>
                <w:noProof/>
                <w:webHidden/>
                <w:sz w:val="24"/>
                <w:szCs w:val="24"/>
              </w:rPr>
              <w:fldChar w:fldCharType="end"/>
            </w:r>
          </w:hyperlink>
        </w:p>
        <w:p w14:paraId="7FA080CC" w14:textId="15C82498" w:rsidR="0055393F" w:rsidRPr="0055393F" w:rsidRDefault="0055393F">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150204859" w:history="1">
            <w:r w:rsidRPr="0055393F">
              <w:rPr>
                <w:rStyle w:val="Hypertextovodkaz"/>
                <w:rFonts w:ascii="Times New Roman" w:hAnsi="Times New Roman" w:cs="Times New Roman"/>
                <w:noProof/>
                <w:sz w:val="24"/>
                <w:szCs w:val="24"/>
              </w:rPr>
              <w:t>1.3.4</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shd w:val="clear" w:color="auto" w:fill="FFFFFF"/>
              </w:rPr>
              <w:t>Bariéry při naplňování potřeb</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_Toc150204859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23</w:t>
            </w:r>
            <w:r w:rsidRPr="0055393F">
              <w:rPr>
                <w:rFonts w:ascii="Times New Roman" w:hAnsi="Times New Roman" w:cs="Times New Roman"/>
                <w:noProof/>
                <w:webHidden/>
                <w:sz w:val="24"/>
                <w:szCs w:val="24"/>
              </w:rPr>
              <w:fldChar w:fldCharType="end"/>
            </w:r>
          </w:hyperlink>
        </w:p>
        <w:p w14:paraId="4B79FF34" w14:textId="0ABF34F1" w:rsidR="0055393F" w:rsidRPr="0055393F" w:rsidRDefault="0055393F">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150204860" w:history="1">
            <w:r w:rsidRPr="0055393F">
              <w:rPr>
                <w:rStyle w:val="Hypertextovodkaz"/>
                <w:rFonts w:ascii="Times New Roman" w:hAnsi="Times New Roman" w:cs="Times New Roman"/>
                <w:noProof/>
                <w:sz w:val="24"/>
                <w:szCs w:val="24"/>
              </w:rPr>
              <w:t>1.3.5</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shd w:val="clear" w:color="auto" w:fill="FFFFFF"/>
              </w:rPr>
              <w:t>Specifické potřeby neformálních pečujících</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_Toc150204860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24</w:t>
            </w:r>
            <w:r w:rsidRPr="0055393F">
              <w:rPr>
                <w:rFonts w:ascii="Times New Roman" w:hAnsi="Times New Roman" w:cs="Times New Roman"/>
                <w:noProof/>
                <w:webHidden/>
                <w:sz w:val="24"/>
                <w:szCs w:val="24"/>
              </w:rPr>
              <w:fldChar w:fldCharType="end"/>
            </w:r>
          </w:hyperlink>
        </w:p>
        <w:p w14:paraId="224059B7" w14:textId="09F632D0" w:rsidR="0055393F" w:rsidRPr="0055393F" w:rsidRDefault="0055393F">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150204861" w:history="1">
            <w:r w:rsidRPr="0055393F">
              <w:rPr>
                <w:rStyle w:val="Hypertextovodkaz"/>
                <w:rFonts w:ascii="Times New Roman" w:hAnsi="Times New Roman" w:cs="Times New Roman"/>
                <w:noProof/>
                <w:sz w:val="24"/>
                <w:szCs w:val="24"/>
              </w:rPr>
              <w:t>2</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Analýza současné situace v oblasti podpory neformálních pečujících o seniory</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_Toc150204861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26</w:t>
            </w:r>
            <w:r w:rsidRPr="0055393F">
              <w:rPr>
                <w:rFonts w:ascii="Times New Roman" w:hAnsi="Times New Roman" w:cs="Times New Roman"/>
                <w:noProof/>
                <w:webHidden/>
                <w:sz w:val="24"/>
                <w:szCs w:val="24"/>
              </w:rPr>
              <w:fldChar w:fldCharType="end"/>
            </w:r>
          </w:hyperlink>
        </w:p>
        <w:p w14:paraId="19BE8392" w14:textId="0623A4DD"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62" w:history="1">
            <w:r w:rsidRPr="0055393F">
              <w:rPr>
                <w:rStyle w:val="Hypertextovodkaz"/>
                <w:rFonts w:ascii="Times New Roman" w:hAnsi="Times New Roman" w:cs="Times New Roman"/>
                <w:noProof/>
                <w:sz w:val="24"/>
                <w:szCs w:val="24"/>
              </w:rPr>
              <w:t>2.1</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Příčiny problému a jeho důsledky na cílovou skupinu a společnost</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_Toc150204862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26</w:t>
            </w:r>
            <w:r w:rsidRPr="0055393F">
              <w:rPr>
                <w:rFonts w:ascii="Times New Roman" w:hAnsi="Times New Roman" w:cs="Times New Roman"/>
                <w:noProof/>
                <w:webHidden/>
                <w:sz w:val="24"/>
                <w:szCs w:val="24"/>
              </w:rPr>
              <w:fldChar w:fldCharType="end"/>
            </w:r>
          </w:hyperlink>
        </w:p>
        <w:p w14:paraId="3CCA3375" w14:textId="5D53EEA2"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63" w:history="1">
            <w:r w:rsidRPr="0055393F">
              <w:rPr>
                <w:rStyle w:val="Hypertextovodkaz"/>
                <w:rFonts w:ascii="Times New Roman" w:hAnsi="Times New Roman" w:cs="Times New Roman"/>
                <w:noProof/>
                <w:sz w:val="24"/>
                <w:szCs w:val="24"/>
              </w:rPr>
              <w:t>2.2</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Příklady řešení dané problematiky v ČR nebo v zahraničí</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_Toc150204863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28</w:t>
            </w:r>
            <w:r w:rsidRPr="0055393F">
              <w:rPr>
                <w:rFonts w:ascii="Times New Roman" w:hAnsi="Times New Roman" w:cs="Times New Roman"/>
                <w:noProof/>
                <w:webHidden/>
                <w:sz w:val="24"/>
                <w:szCs w:val="24"/>
              </w:rPr>
              <w:fldChar w:fldCharType="end"/>
            </w:r>
          </w:hyperlink>
        </w:p>
        <w:p w14:paraId="3424EAEB" w14:textId="52B1CD2B"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64" w:history="1">
            <w:r w:rsidRPr="0055393F">
              <w:rPr>
                <w:rStyle w:val="Hypertextovodkaz"/>
                <w:rFonts w:ascii="Times New Roman" w:hAnsi="Times New Roman" w:cs="Times New Roman"/>
                <w:noProof/>
                <w:sz w:val="24"/>
                <w:szCs w:val="24"/>
              </w:rPr>
              <w:t>2.3</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Základní informace o velikosti a případných specifikách cílové skupiny vzhledem k řešenému problému</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_Toc150204864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32</w:t>
            </w:r>
            <w:r w:rsidRPr="0055393F">
              <w:rPr>
                <w:rFonts w:ascii="Times New Roman" w:hAnsi="Times New Roman" w:cs="Times New Roman"/>
                <w:noProof/>
                <w:webHidden/>
                <w:sz w:val="24"/>
                <w:szCs w:val="24"/>
              </w:rPr>
              <w:fldChar w:fldCharType="end"/>
            </w:r>
          </w:hyperlink>
        </w:p>
        <w:p w14:paraId="075503EE" w14:textId="5E89397A"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65" w:history="1">
            <w:r w:rsidRPr="0055393F">
              <w:rPr>
                <w:rStyle w:val="Hypertextovodkaz"/>
                <w:rFonts w:ascii="Times New Roman" w:hAnsi="Times New Roman" w:cs="Times New Roman"/>
                <w:noProof/>
                <w:sz w:val="24"/>
                <w:szCs w:val="24"/>
              </w:rPr>
              <w:t>2.4</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Popis metod získaných předložených dat a vyhodnocení výchozího stavu</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_Toc150204865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32</w:t>
            </w:r>
            <w:r w:rsidRPr="0055393F">
              <w:rPr>
                <w:rFonts w:ascii="Times New Roman" w:hAnsi="Times New Roman" w:cs="Times New Roman"/>
                <w:noProof/>
                <w:webHidden/>
                <w:sz w:val="24"/>
                <w:szCs w:val="24"/>
              </w:rPr>
              <w:fldChar w:fldCharType="end"/>
            </w:r>
          </w:hyperlink>
        </w:p>
        <w:p w14:paraId="63846AAB" w14:textId="3818FD91"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66" w:history="1">
            <w:r w:rsidRPr="0055393F">
              <w:rPr>
                <w:rStyle w:val="Hypertextovodkaz"/>
                <w:rFonts w:ascii="Times New Roman" w:hAnsi="Times New Roman" w:cs="Times New Roman"/>
                <w:noProof/>
                <w:sz w:val="24"/>
                <w:szCs w:val="24"/>
              </w:rPr>
              <w:t>2.5</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Specifikace stakeholderů</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_Toc150204866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33</w:t>
            </w:r>
            <w:r w:rsidRPr="0055393F">
              <w:rPr>
                <w:rFonts w:ascii="Times New Roman" w:hAnsi="Times New Roman" w:cs="Times New Roman"/>
                <w:noProof/>
                <w:webHidden/>
                <w:sz w:val="24"/>
                <w:szCs w:val="24"/>
              </w:rPr>
              <w:fldChar w:fldCharType="end"/>
            </w:r>
          </w:hyperlink>
        </w:p>
        <w:p w14:paraId="69FD1E93" w14:textId="5AA19EF7" w:rsidR="0055393F" w:rsidRPr="0055393F" w:rsidRDefault="0055393F">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150204867" w:history="1">
            <w:r w:rsidRPr="0055393F">
              <w:rPr>
                <w:rStyle w:val="Hypertextovodkaz"/>
                <w:rFonts w:ascii="Times New Roman" w:hAnsi="Times New Roman" w:cs="Times New Roman"/>
                <w:noProof/>
                <w:sz w:val="24"/>
                <w:szCs w:val="24"/>
              </w:rPr>
              <w:t>3</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Projekt</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_Toc150204867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34</w:t>
            </w:r>
            <w:r w:rsidRPr="0055393F">
              <w:rPr>
                <w:rFonts w:ascii="Times New Roman" w:hAnsi="Times New Roman" w:cs="Times New Roman"/>
                <w:noProof/>
                <w:webHidden/>
                <w:sz w:val="24"/>
                <w:szCs w:val="24"/>
              </w:rPr>
              <w:fldChar w:fldCharType="end"/>
            </w:r>
          </w:hyperlink>
        </w:p>
        <w:p w14:paraId="2E8AE24B" w14:textId="7A2866BD"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68" w:history="1">
            <w:r w:rsidRPr="0055393F">
              <w:rPr>
                <w:rStyle w:val="Hypertextovodkaz"/>
                <w:rFonts w:ascii="Times New Roman" w:hAnsi="Times New Roman" w:cs="Times New Roman"/>
                <w:noProof/>
                <w:sz w:val="24"/>
                <w:szCs w:val="24"/>
              </w:rPr>
              <w:t>3.1</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Realizátor projektu – základní údaje</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_Toc150204868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34</w:t>
            </w:r>
            <w:r w:rsidRPr="0055393F">
              <w:rPr>
                <w:rFonts w:ascii="Times New Roman" w:hAnsi="Times New Roman" w:cs="Times New Roman"/>
                <w:noProof/>
                <w:webHidden/>
                <w:sz w:val="24"/>
                <w:szCs w:val="24"/>
              </w:rPr>
              <w:fldChar w:fldCharType="end"/>
            </w:r>
          </w:hyperlink>
        </w:p>
        <w:p w14:paraId="21181883" w14:textId="1D3F513F"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69" w:history="1">
            <w:r w:rsidRPr="0055393F">
              <w:rPr>
                <w:rStyle w:val="Hypertextovodkaz"/>
                <w:rFonts w:ascii="Times New Roman" w:hAnsi="Times New Roman" w:cs="Times New Roman"/>
                <w:noProof/>
                <w:sz w:val="24"/>
                <w:szCs w:val="24"/>
              </w:rPr>
              <w:t>3.2</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Popis zdůvodnění vybraného projektu</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_Toc150204869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35</w:t>
            </w:r>
            <w:r w:rsidRPr="0055393F">
              <w:rPr>
                <w:rFonts w:ascii="Times New Roman" w:hAnsi="Times New Roman" w:cs="Times New Roman"/>
                <w:noProof/>
                <w:webHidden/>
                <w:sz w:val="24"/>
                <w:szCs w:val="24"/>
              </w:rPr>
              <w:fldChar w:fldCharType="end"/>
            </w:r>
          </w:hyperlink>
        </w:p>
        <w:p w14:paraId="34711515" w14:textId="2B49C2D9"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70" w:history="1">
            <w:r w:rsidRPr="0055393F">
              <w:rPr>
                <w:rStyle w:val="Hypertextovodkaz"/>
                <w:rFonts w:ascii="Times New Roman" w:hAnsi="Times New Roman" w:cs="Times New Roman"/>
                <w:noProof/>
                <w:sz w:val="24"/>
                <w:szCs w:val="24"/>
              </w:rPr>
              <w:t>3.3</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Popis a analýza potřeb cílových skupin</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_Toc150204870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35</w:t>
            </w:r>
            <w:r w:rsidRPr="0055393F">
              <w:rPr>
                <w:rFonts w:ascii="Times New Roman" w:hAnsi="Times New Roman" w:cs="Times New Roman"/>
                <w:noProof/>
                <w:webHidden/>
                <w:sz w:val="24"/>
                <w:szCs w:val="24"/>
              </w:rPr>
              <w:fldChar w:fldCharType="end"/>
            </w:r>
          </w:hyperlink>
        </w:p>
        <w:p w14:paraId="7142A902" w14:textId="6E58818E"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71" w:history="1">
            <w:r w:rsidRPr="0055393F">
              <w:rPr>
                <w:rStyle w:val="Hypertextovodkaz"/>
                <w:rFonts w:ascii="Times New Roman" w:hAnsi="Times New Roman" w:cs="Times New Roman"/>
                <w:noProof/>
                <w:sz w:val="24"/>
                <w:szCs w:val="24"/>
              </w:rPr>
              <w:t>3.4</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Klíčové aktivity projektu a indikátory splnění</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_Toc150204871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39</w:t>
            </w:r>
            <w:r w:rsidRPr="0055393F">
              <w:rPr>
                <w:rFonts w:ascii="Times New Roman" w:hAnsi="Times New Roman" w:cs="Times New Roman"/>
                <w:noProof/>
                <w:webHidden/>
                <w:sz w:val="24"/>
                <w:szCs w:val="24"/>
              </w:rPr>
              <w:fldChar w:fldCharType="end"/>
            </w:r>
          </w:hyperlink>
        </w:p>
        <w:p w14:paraId="255A9E86" w14:textId="5D825C7D"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72" w:history="1">
            <w:r w:rsidRPr="0055393F">
              <w:rPr>
                <w:rStyle w:val="Hypertextovodkaz"/>
                <w:rFonts w:ascii="Times New Roman" w:hAnsi="Times New Roman" w:cs="Times New Roman"/>
                <w:noProof/>
                <w:sz w:val="24"/>
                <w:szCs w:val="24"/>
              </w:rPr>
              <w:t>3.5</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Management rizik</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_Toc150204872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43</w:t>
            </w:r>
            <w:r w:rsidRPr="0055393F">
              <w:rPr>
                <w:rFonts w:ascii="Times New Roman" w:hAnsi="Times New Roman" w:cs="Times New Roman"/>
                <w:noProof/>
                <w:webHidden/>
                <w:sz w:val="24"/>
                <w:szCs w:val="24"/>
              </w:rPr>
              <w:fldChar w:fldCharType="end"/>
            </w:r>
          </w:hyperlink>
        </w:p>
        <w:p w14:paraId="20804AA1" w14:textId="3A30A307"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73" w:history="1">
            <w:r w:rsidRPr="0055393F">
              <w:rPr>
                <w:rStyle w:val="Hypertextovodkaz"/>
                <w:rFonts w:ascii="Times New Roman" w:hAnsi="Times New Roman" w:cs="Times New Roman"/>
                <w:noProof/>
                <w:sz w:val="24"/>
                <w:szCs w:val="24"/>
              </w:rPr>
              <w:t>3.6</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Popis přidané hodnoty projektu</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_Toc150204873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45</w:t>
            </w:r>
            <w:r w:rsidRPr="0055393F">
              <w:rPr>
                <w:rFonts w:ascii="Times New Roman" w:hAnsi="Times New Roman" w:cs="Times New Roman"/>
                <w:noProof/>
                <w:webHidden/>
                <w:sz w:val="24"/>
                <w:szCs w:val="24"/>
              </w:rPr>
              <w:fldChar w:fldCharType="end"/>
            </w:r>
          </w:hyperlink>
        </w:p>
        <w:p w14:paraId="74BBD50E" w14:textId="3D3AB336"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74" w:history="1">
            <w:r w:rsidRPr="0055393F">
              <w:rPr>
                <w:rStyle w:val="Hypertextovodkaz"/>
                <w:rFonts w:ascii="Times New Roman" w:hAnsi="Times New Roman" w:cs="Times New Roman"/>
                <w:noProof/>
                <w:sz w:val="24"/>
                <w:szCs w:val="24"/>
              </w:rPr>
              <w:t>3.7</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Harmonogram</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_Toc150204874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45</w:t>
            </w:r>
            <w:r w:rsidRPr="0055393F">
              <w:rPr>
                <w:rFonts w:ascii="Times New Roman" w:hAnsi="Times New Roman" w:cs="Times New Roman"/>
                <w:noProof/>
                <w:webHidden/>
                <w:sz w:val="24"/>
                <w:szCs w:val="24"/>
              </w:rPr>
              <w:fldChar w:fldCharType="end"/>
            </w:r>
          </w:hyperlink>
        </w:p>
        <w:p w14:paraId="64E980BB" w14:textId="1FF00798"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75" w:history="1">
            <w:r w:rsidRPr="0055393F">
              <w:rPr>
                <w:rStyle w:val="Hypertextovodkaz"/>
                <w:rFonts w:ascii="Times New Roman" w:hAnsi="Times New Roman" w:cs="Times New Roman"/>
                <w:noProof/>
                <w:sz w:val="24"/>
                <w:szCs w:val="24"/>
              </w:rPr>
              <w:t>3.8</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Rozpočet</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_Toc150204875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46</w:t>
            </w:r>
            <w:r w:rsidRPr="0055393F">
              <w:rPr>
                <w:rFonts w:ascii="Times New Roman" w:hAnsi="Times New Roman" w:cs="Times New Roman"/>
                <w:noProof/>
                <w:webHidden/>
                <w:sz w:val="24"/>
                <w:szCs w:val="24"/>
              </w:rPr>
              <w:fldChar w:fldCharType="end"/>
            </w:r>
          </w:hyperlink>
        </w:p>
        <w:p w14:paraId="6CFC6F81" w14:textId="5049782F" w:rsidR="0055393F" w:rsidRPr="0055393F" w:rsidRDefault="0055393F">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150204876" w:history="1">
            <w:r w:rsidRPr="0055393F">
              <w:rPr>
                <w:rStyle w:val="Hypertextovodkaz"/>
                <w:rFonts w:ascii="Times New Roman" w:hAnsi="Times New Roman" w:cs="Times New Roman"/>
                <w:noProof/>
                <w:sz w:val="24"/>
                <w:szCs w:val="24"/>
              </w:rPr>
              <w:t>3.9</w:t>
            </w:r>
            <w:r w:rsidRPr="0055393F">
              <w:rPr>
                <w:rFonts w:ascii="Times New Roman" w:eastAsiaTheme="minorEastAsia" w:hAnsi="Times New Roman" w:cs="Times New Roman"/>
                <w:noProof/>
                <w:sz w:val="24"/>
                <w:szCs w:val="24"/>
                <w:lang w:eastAsia="cs-CZ"/>
              </w:rPr>
              <w:tab/>
            </w:r>
            <w:r w:rsidRPr="0055393F">
              <w:rPr>
                <w:rStyle w:val="Hypertextovodkaz"/>
                <w:rFonts w:ascii="Times New Roman" w:hAnsi="Times New Roman" w:cs="Times New Roman"/>
                <w:noProof/>
                <w:sz w:val="24"/>
                <w:szCs w:val="24"/>
              </w:rPr>
              <w:t>Logframe projektu</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_Toc150204876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47</w:t>
            </w:r>
            <w:r w:rsidRPr="0055393F">
              <w:rPr>
                <w:rFonts w:ascii="Times New Roman" w:hAnsi="Times New Roman" w:cs="Times New Roman"/>
                <w:noProof/>
                <w:webHidden/>
                <w:sz w:val="24"/>
                <w:szCs w:val="24"/>
              </w:rPr>
              <w:fldChar w:fldCharType="end"/>
            </w:r>
          </w:hyperlink>
        </w:p>
        <w:p w14:paraId="2B4EA572" w14:textId="15D3DB9B" w:rsidR="0055393F" w:rsidRPr="0055393F" w:rsidRDefault="0055393F">
          <w:pPr>
            <w:pStyle w:val="Obsah1"/>
            <w:tabs>
              <w:tab w:val="right" w:leader="dot" w:pos="9062"/>
            </w:tabs>
            <w:rPr>
              <w:rFonts w:ascii="Times New Roman" w:eastAsiaTheme="minorEastAsia" w:hAnsi="Times New Roman" w:cs="Times New Roman"/>
              <w:noProof/>
              <w:sz w:val="24"/>
              <w:szCs w:val="24"/>
              <w:lang w:eastAsia="cs-CZ"/>
            </w:rPr>
          </w:pPr>
          <w:hyperlink w:anchor="_Toc150204877" w:history="1">
            <w:r w:rsidRPr="0055393F">
              <w:rPr>
                <w:rStyle w:val="Hypertextovodkaz"/>
                <w:rFonts w:ascii="Times New Roman" w:hAnsi="Times New Roman" w:cs="Times New Roman"/>
                <w:noProof/>
                <w:sz w:val="24"/>
                <w:szCs w:val="24"/>
              </w:rPr>
              <w:t>Bibliografie</w:t>
            </w:r>
            <w:r w:rsidRPr="0055393F">
              <w:rPr>
                <w:rFonts w:ascii="Times New Roman" w:hAnsi="Times New Roman" w:cs="Times New Roman"/>
                <w:noProof/>
                <w:webHidden/>
                <w:sz w:val="24"/>
                <w:szCs w:val="24"/>
              </w:rPr>
              <w:tab/>
            </w:r>
            <w:r w:rsidRPr="0055393F">
              <w:rPr>
                <w:rFonts w:ascii="Times New Roman" w:hAnsi="Times New Roman" w:cs="Times New Roman"/>
                <w:noProof/>
                <w:webHidden/>
                <w:sz w:val="24"/>
                <w:szCs w:val="24"/>
              </w:rPr>
              <w:fldChar w:fldCharType="begin"/>
            </w:r>
            <w:r w:rsidRPr="0055393F">
              <w:rPr>
                <w:rFonts w:ascii="Times New Roman" w:hAnsi="Times New Roman" w:cs="Times New Roman"/>
                <w:noProof/>
                <w:webHidden/>
                <w:sz w:val="24"/>
                <w:szCs w:val="24"/>
              </w:rPr>
              <w:instrText xml:space="preserve"> PAGEREF _Toc150204877 \h </w:instrText>
            </w:r>
            <w:r w:rsidRPr="0055393F">
              <w:rPr>
                <w:rFonts w:ascii="Times New Roman" w:hAnsi="Times New Roman" w:cs="Times New Roman"/>
                <w:noProof/>
                <w:webHidden/>
                <w:sz w:val="24"/>
                <w:szCs w:val="24"/>
              </w:rPr>
            </w:r>
            <w:r w:rsidRPr="0055393F">
              <w:rPr>
                <w:rFonts w:ascii="Times New Roman" w:hAnsi="Times New Roman" w:cs="Times New Roman"/>
                <w:noProof/>
                <w:webHidden/>
                <w:sz w:val="24"/>
                <w:szCs w:val="24"/>
              </w:rPr>
              <w:fldChar w:fldCharType="separate"/>
            </w:r>
            <w:r w:rsidRPr="0055393F">
              <w:rPr>
                <w:rFonts w:ascii="Times New Roman" w:hAnsi="Times New Roman" w:cs="Times New Roman"/>
                <w:noProof/>
                <w:webHidden/>
                <w:sz w:val="24"/>
                <w:szCs w:val="24"/>
              </w:rPr>
              <w:t>51</w:t>
            </w:r>
            <w:r w:rsidRPr="0055393F">
              <w:rPr>
                <w:rFonts w:ascii="Times New Roman" w:hAnsi="Times New Roman" w:cs="Times New Roman"/>
                <w:noProof/>
                <w:webHidden/>
                <w:sz w:val="24"/>
                <w:szCs w:val="24"/>
              </w:rPr>
              <w:fldChar w:fldCharType="end"/>
            </w:r>
          </w:hyperlink>
        </w:p>
        <w:p w14:paraId="0B4C44D5" w14:textId="032DCA61" w:rsidR="00645E3E" w:rsidRDefault="00645E3E">
          <w:r w:rsidRPr="0055393F">
            <w:rPr>
              <w:rFonts w:ascii="Times New Roman" w:hAnsi="Times New Roman" w:cs="Times New Roman"/>
              <w:sz w:val="24"/>
              <w:szCs w:val="24"/>
            </w:rPr>
            <w:fldChar w:fldCharType="end"/>
          </w:r>
        </w:p>
      </w:sdtContent>
    </w:sdt>
    <w:p w14:paraId="00ABD465" w14:textId="45D806EF" w:rsidR="00104C1E" w:rsidRDefault="00104C1E" w:rsidP="00FB7960">
      <w:pPr>
        <w:rPr>
          <w:rFonts w:ascii="Times New Roman" w:hAnsi="Times New Roman" w:cs="Times New Roman"/>
          <w:b/>
          <w:bCs/>
          <w:sz w:val="28"/>
          <w:szCs w:val="28"/>
        </w:rPr>
      </w:pPr>
    </w:p>
    <w:p w14:paraId="231F9AC7" w14:textId="77777777" w:rsidR="00104C1E" w:rsidRDefault="00104C1E" w:rsidP="00FB7960">
      <w:pPr>
        <w:rPr>
          <w:rFonts w:ascii="Times New Roman" w:hAnsi="Times New Roman" w:cs="Times New Roman"/>
          <w:b/>
          <w:bCs/>
          <w:sz w:val="28"/>
          <w:szCs w:val="28"/>
        </w:rPr>
      </w:pPr>
    </w:p>
    <w:p w14:paraId="3AF3B794" w14:textId="77777777" w:rsidR="00051DD4" w:rsidRDefault="00051DD4" w:rsidP="00FB7960">
      <w:pPr>
        <w:rPr>
          <w:rFonts w:ascii="Times New Roman" w:hAnsi="Times New Roman" w:cs="Times New Roman"/>
          <w:b/>
          <w:bCs/>
          <w:sz w:val="28"/>
          <w:szCs w:val="28"/>
        </w:rPr>
        <w:sectPr w:rsidR="00051DD4">
          <w:footerReference w:type="default" r:id="rId8"/>
          <w:pgSz w:w="11906" w:h="16838"/>
          <w:pgMar w:top="1417" w:right="1417" w:bottom="1417" w:left="1417" w:header="708" w:footer="708" w:gutter="0"/>
          <w:cols w:space="708"/>
          <w:docGrid w:linePitch="360"/>
        </w:sectPr>
      </w:pPr>
    </w:p>
    <w:p w14:paraId="4B52BF1E" w14:textId="267DD7F3" w:rsidR="00B329F2" w:rsidRDefault="00B329F2" w:rsidP="00434ABC">
      <w:pPr>
        <w:pStyle w:val="Nadpis1"/>
        <w:numPr>
          <w:ilvl w:val="0"/>
          <w:numId w:val="0"/>
        </w:numPr>
        <w:ind w:left="432" w:hanging="432"/>
      </w:pPr>
      <w:bookmarkStart w:id="0" w:name="_Toc150204845"/>
      <w:r>
        <w:lastRenderedPageBreak/>
        <w:t>Úvod</w:t>
      </w:r>
      <w:bookmarkEnd w:id="0"/>
    </w:p>
    <w:p w14:paraId="48C8E1D1" w14:textId="77777777" w:rsidR="00696384" w:rsidRPr="00696384" w:rsidRDefault="00696384" w:rsidP="00696384"/>
    <w:p w14:paraId="377E0806" w14:textId="22C7819E" w:rsidR="00B329F2" w:rsidRDefault="00F01E86" w:rsidP="00307BD6">
      <w:pPr>
        <w:rPr>
          <w:rFonts w:ascii="Times New Roman" w:hAnsi="Times New Roman" w:cs="Times New Roman"/>
          <w:sz w:val="24"/>
          <w:szCs w:val="24"/>
        </w:rPr>
      </w:pPr>
      <w:r>
        <w:rPr>
          <w:rFonts w:ascii="Times New Roman" w:hAnsi="Times New Roman" w:cs="Times New Roman"/>
          <w:sz w:val="24"/>
          <w:szCs w:val="24"/>
        </w:rPr>
        <w:t xml:space="preserve">Svou bakalářskou práci jsem se rozhodla věnovat problematice neformální péče, </w:t>
      </w:r>
      <w:r w:rsidR="00307BD6">
        <w:rPr>
          <w:rFonts w:ascii="Times New Roman" w:hAnsi="Times New Roman" w:cs="Times New Roman"/>
          <w:sz w:val="24"/>
          <w:szCs w:val="24"/>
        </w:rPr>
        <w:t xml:space="preserve">která je jednou z možností, jak se postarat o osoby závislé na pomoci jiných osob. Konkrétně jsem se zaměřila na neformální pečující, kteří pečují o osobu blízkou v seniorském věku. Otázka péče ve stáří nabývá stále více na významu, protože populace stárne. A to nejenom v ČR, ale i celosvětově. Důvodem je prodlužující se délka dožití a také to, že se rodí méně dětí než v minulosti. </w:t>
      </w:r>
    </w:p>
    <w:p w14:paraId="79069DD3" w14:textId="6305FA31" w:rsidR="00B329F2" w:rsidRDefault="00B329F2" w:rsidP="00B329F2">
      <w:pPr>
        <w:jc w:val="both"/>
        <w:rPr>
          <w:rFonts w:ascii="Times New Roman" w:hAnsi="Times New Roman" w:cs="Times New Roman"/>
          <w:sz w:val="24"/>
          <w:szCs w:val="24"/>
        </w:rPr>
      </w:pPr>
      <w:r>
        <w:rPr>
          <w:rFonts w:ascii="Times New Roman" w:hAnsi="Times New Roman" w:cs="Times New Roman"/>
          <w:sz w:val="24"/>
          <w:szCs w:val="24"/>
        </w:rPr>
        <w:t xml:space="preserve">Dle statistických údajů je v současnosti v České republice více než 2, 132 milionů osob nad 65 let věku, v roce 2025 to bude 2, 34 milionů a v roce 2050 až 3 miliony obyvatel, což je téměř </w:t>
      </w:r>
      <w:r w:rsidR="0052510D">
        <w:rPr>
          <w:rFonts w:ascii="Times New Roman" w:hAnsi="Times New Roman" w:cs="Times New Roman"/>
          <w:sz w:val="24"/>
          <w:szCs w:val="24"/>
        </w:rPr>
        <w:t>30 %</w:t>
      </w:r>
      <w:r>
        <w:rPr>
          <w:rFonts w:ascii="Times New Roman" w:hAnsi="Times New Roman" w:cs="Times New Roman"/>
          <w:sz w:val="24"/>
          <w:szCs w:val="24"/>
        </w:rPr>
        <w:t xml:space="preserve"> všech osob v ČR.</w:t>
      </w:r>
    </w:p>
    <w:p w14:paraId="0DE1AB14" w14:textId="61B25993" w:rsidR="00B329F2" w:rsidRPr="00AB166A" w:rsidRDefault="00B329F2" w:rsidP="00B329F2">
      <w:pPr>
        <w:jc w:val="both"/>
        <w:rPr>
          <w:rFonts w:ascii="Times New Roman" w:hAnsi="Times New Roman" w:cs="Times New Roman"/>
          <w:sz w:val="24"/>
          <w:szCs w:val="24"/>
        </w:rPr>
      </w:pPr>
      <w:r>
        <w:rPr>
          <w:rFonts w:ascii="Times New Roman" w:hAnsi="Times New Roman" w:cs="Times New Roman"/>
          <w:sz w:val="24"/>
          <w:szCs w:val="24"/>
        </w:rPr>
        <w:t>Díky kvalitní a dostupné lékařské péči se lidé dožívají stále vyššího věku. Do roku 2050 se zdvojnásobí počet osob nad 85 let věku na téměř půl milionů obyvatel ČR, což bude představovat zhruba 5% celkové populace (Strategický rámec přípravy na stárnutí společnosti 2021-2025). A i když se zdravotní stav seniorů vý</w:t>
      </w:r>
      <w:r w:rsidR="00D07B4A">
        <w:rPr>
          <w:rFonts w:ascii="Times New Roman" w:hAnsi="Times New Roman" w:cs="Times New Roman"/>
          <w:sz w:val="24"/>
          <w:szCs w:val="24"/>
        </w:rPr>
        <w:t>razně</w:t>
      </w:r>
      <w:r>
        <w:rPr>
          <w:rFonts w:ascii="Times New Roman" w:hAnsi="Times New Roman" w:cs="Times New Roman"/>
          <w:sz w:val="24"/>
          <w:szCs w:val="24"/>
        </w:rPr>
        <w:t xml:space="preserve"> zlepšuje, tak i přesto se ruku v ruce s rostoucím věkem snižuje jejich soběstačnost.  </w:t>
      </w:r>
    </w:p>
    <w:p w14:paraId="256CE8D2" w14:textId="77777777" w:rsidR="00B329F2" w:rsidRPr="00AB166A" w:rsidRDefault="00B329F2" w:rsidP="00B329F2">
      <w:pPr>
        <w:jc w:val="both"/>
        <w:rPr>
          <w:rFonts w:ascii="Times New Roman" w:hAnsi="Times New Roman" w:cs="Times New Roman"/>
          <w:sz w:val="24"/>
          <w:szCs w:val="24"/>
        </w:rPr>
      </w:pPr>
      <w:r w:rsidRPr="00AB166A">
        <w:rPr>
          <w:rFonts w:ascii="Times New Roman" w:hAnsi="Times New Roman" w:cs="Times New Roman"/>
          <w:sz w:val="24"/>
          <w:szCs w:val="24"/>
        </w:rPr>
        <w:t>Výzkumy ukazují, že výraznou vnější podporu potřebuje každý čtvrtý senior starší 60. let a každý druhý senior starší 80. let (Dragomirecká,2020</w:t>
      </w:r>
      <w:r>
        <w:rPr>
          <w:rFonts w:ascii="Times New Roman" w:hAnsi="Times New Roman" w:cs="Times New Roman"/>
          <w:sz w:val="24"/>
          <w:szCs w:val="24"/>
        </w:rPr>
        <w:t>, str.</w:t>
      </w:r>
      <w:r w:rsidRPr="00AB166A">
        <w:rPr>
          <w:rFonts w:ascii="Times New Roman" w:hAnsi="Times New Roman" w:cs="Times New Roman"/>
          <w:sz w:val="24"/>
          <w:szCs w:val="24"/>
        </w:rPr>
        <w:t xml:space="preserve"> 21). A ač si to nyní při plné síle a zdraví nechceme připustit, otázku péče ve stáří budeme s největší pravděpodobností řešit téměř všichni.</w:t>
      </w:r>
    </w:p>
    <w:p w14:paraId="5E2C8FDD" w14:textId="77777777" w:rsidR="00B329F2" w:rsidRDefault="00B329F2" w:rsidP="00B329F2">
      <w:pPr>
        <w:jc w:val="both"/>
        <w:rPr>
          <w:rFonts w:ascii="Times New Roman" w:hAnsi="Times New Roman" w:cs="Times New Roman"/>
          <w:sz w:val="24"/>
          <w:szCs w:val="24"/>
        </w:rPr>
      </w:pPr>
      <w:r w:rsidRPr="00AB166A">
        <w:rPr>
          <w:rFonts w:ascii="Times New Roman" w:hAnsi="Times New Roman" w:cs="Times New Roman"/>
          <w:sz w:val="24"/>
          <w:szCs w:val="24"/>
        </w:rPr>
        <w:t>Potřeba péče může být uspokojována jak poskytováním neformální péče, tak i různými sociálními službami pro seniory v rámci formální péče</w:t>
      </w:r>
      <w:r>
        <w:rPr>
          <w:rFonts w:ascii="Times New Roman" w:hAnsi="Times New Roman" w:cs="Times New Roman"/>
          <w:sz w:val="24"/>
          <w:szCs w:val="24"/>
        </w:rPr>
        <w:t>, která může být ambulantní, terénní a pobytová. Nejčastěji bývá využívaná právě pobytová péče. Ta bývá zajištována zejména prostřednictvím domovů pro seniory a domovů se zvláštním režimem.</w:t>
      </w:r>
    </w:p>
    <w:p w14:paraId="6E97E760" w14:textId="77777777" w:rsidR="00B329F2" w:rsidRDefault="00B329F2" w:rsidP="00B329F2">
      <w:pPr>
        <w:jc w:val="both"/>
        <w:rPr>
          <w:rFonts w:ascii="Times New Roman" w:hAnsi="Times New Roman" w:cs="Times New Roman"/>
          <w:sz w:val="24"/>
          <w:szCs w:val="24"/>
        </w:rPr>
      </w:pPr>
      <w:r>
        <w:rPr>
          <w:rFonts w:ascii="Times New Roman" w:hAnsi="Times New Roman" w:cs="Times New Roman"/>
          <w:sz w:val="24"/>
          <w:szCs w:val="24"/>
        </w:rPr>
        <w:t>S nárustem seniorské populace se však zvyšuje i počet neuspokojených žádostí o místo v domovech pro seniory. V roce 2021 bylo evidováno celkem 61 tisíc zamítnutých žádostí o umístění v domovech pro seniory a 22 tisíc žádostí v domovech se zvláštním režimem (ČSÚ).</w:t>
      </w:r>
    </w:p>
    <w:p w14:paraId="549442C3" w14:textId="113D7DF4" w:rsidR="00B329F2" w:rsidRDefault="00B329F2" w:rsidP="00B329F2">
      <w:pPr>
        <w:jc w:val="both"/>
        <w:rPr>
          <w:rFonts w:ascii="Times New Roman" w:hAnsi="Times New Roman" w:cs="Times New Roman"/>
          <w:sz w:val="24"/>
          <w:szCs w:val="24"/>
        </w:rPr>
      </w:pPr>
      <w:r w:rsidRPr="00AB166A">
        <w:rPr>
          <w:rFonts w:ascii="Times New Roman" w:hAnsi="Times New Roman" w:cs="Times New Roman"/>
          <w:sz w:val="24"/>
          <w:szCs w:val="24"/>
        </w:rPr>
        <w:t xml:space="preserve"> Nejenom kvůli nedostatku míst v pobytových službách pro seniory, ale před</w:t>
      </w:r>
      <w:r w:rsidR="007278A9">
        <w:rPr>
          <w:rFonts w:ascii="Times New Roman" w:hAnsi="Times New Roman" w:cs="Times New Roman"/>
          <w:sz w:val="24"/>
          <w:szCs w:val="24"/>
        </w:rPr>
        <w:t>e</w:t>
      </w:r>
      <w:r w:rsidRPr="00AB166A">
        <w:rPr>
          <w:rFonts w:ascii="Times New Roman" w:hAnsi="Times New Roman" w:cs="Times New Roman"/>
          <w:sz w:val="24"/>
          <w:szCs w:val="24"/>
        </w:rPr>
        <w:t>vším kvůli přání seniorů setrvat i přes potřebu zvýšené péče co nejdéle ve svém přirozeném prostředí, se do popředí stále více dostává neformální péče.</w:t>
      </w:r>
      <w:r>
        <w:rPr>
          <w:rFonts w:ascii="Times New Roman" w:hAnsi="Times New Roman" w:cs="Times New Roman"/>
          <w:sz w:val="24"/>
          <w:szCs w:val="24"/>
        </w:rPr>
        <w:t xml:space="preserve"> </w:t>
      </w:r>
    </w:p>
    <w:p w14:paraId="56D21A77" w14:textId="240B17DA" w:rsidR="00B329F2" w:rsidRPr="00AB166A" w:rsidRDefault="00B329F2" w:rsidP="00B329F2">
      <w:pPr>
        <w:jc w:val="both"/>
        <w:rPr>
          <w:rFonts w:ascii="Times New Roman" w:hAnsi="Times New Roman" w:cs="Times New Roman"/>
          <w:sz w:val="24"/>
          <w:szCs w:val="24"/>
        </w:rPr>
      </w:pPr>
      <w:r>
        <w:rPr>
          <w:rFonts w:ascii="Times New Roman" w:hAnsi="Times New Roman" w:cs="Times New Roman"/>
          <w:sz w:val="24"/>
          <w:szCs w:val="24"/>
        </w:rPr>
        <w:t>Neformální pečující jsou velmi rozmanitou cílovou skupinou, kterou nelze snadno a jasně definovat.</w:t>
      </w:r>
      <w:r w:rsidR="007278A9">
        <w:rPr>
          <w:rFonts w:ascii="Times New Roman" w:hAnsi="Times New Roman" w:cs="Times New Roman"/>
          <w:sz w:val="24"/>
          <w:szCs w:val="24"/>
        </w:rPr>
        <w:t xml:space="preserve"> Neformální péče může mít více podob. Někdy se jedná o</w:t>
      </w:r>
      <w:r>
        <w:rPr>
          <w:rFonts w:ascii="Times New Roman" w:hAnsi="Times New Roman" w:cs="Times New Roman"/>
          <w:sz w:val="24"/>
          <w:szCs w:val="24"/>
        </w:rPr>
        <w:t xml:space="preserve"> běžn</w:t>
      </w:r>
      <w:r w:rsidR="007278A9">
        <w:rPr>
          <w:rFonts w:ascii="Times New Roman" w:hAnsi="Times New Roman" w:cs="Times New Roman"/>
          <w:sz w:val="24"/>
          <w:szCs w:val="24"/>
        </w:rPr>
        <w:t>ou</w:t>
      </w:r>
      <w:r>
        <w:rPr>
          <w:rFonts w:ascii="Times New Roman" w:hAnsi="Times New Roman" w:cs="Times New Roman"/>
          <w:sz w:val="24"/>
          <w:szCs w:val="24"/>
        </w:rPr>
        <w:t xml:space="preserve"> pomoc v rámci rodiny, jindy </w:t>
      </w:r>
      <w:r w:rsidR="007278A9">
        <w:rPr>
          <w:rFonts w:ascii="Times New Roman" w:hAnsi="Times New Roman" w:cs="Times New Roman"/>
          <w:sz w:val="24"/>
          <w:szCs w:val="24"/>
        </w:rPr>
        <w:t>má charakter</w:t>
      </w:r>
      <w:r>
        <w:rPr>
          <w:rFonts w:ascii="Times New Roman" w:hAnsi="Times New Roman" w:cs="Times New Roman"/>
          <w:sz w:val="24"/>
          <w:szCs w:val="24"/>
        </w:rPr>
        <w:t xml:space="preserve"> celodenní péč</w:t>
      </w:r>
      <w:r w:rsidR="007278A9">
        <w:rPr>
          <w:rFonts w:ascii="Times New Roman" w:hAnsi="Times New Roman" w:cs="Times New Roman"/>
          <w:sz w:val="24"/>
          <w:szCs w:val="24"/>
        </w:rPr>
        <w:t>e</w:t>
      </w:r>
      <w:r>
        <w:rPr>
          <w:rFonts w:ascii="Times New Roman" w:hAnsi="Times New Roman" w:cs="Times New Roman"/>
          <w:sz w:val="24"/>
          <w:szCs w:val="24"/>
        </w:rPr>
        <w:t>, která může trvat i několik let</w:t>
      </w:r>
      <w:r w:rsidR="007278A9">
        <w:rPr>
          <w:rFonts w:ascii="Times New Roman" w:hAnsi="Times New Roman" w:cs="Times New Roman"/>
          <w:sz w:val="24"/>
          <w:szCs w:val="24"/>
        </w:rPr>
        <w:t>. P</w:t>
      </w:r>
      <w:r>
        <w:rPr>
          <w:rFonts w:ascii="Times New Roman" w:hAnsi="Times New Roman" w:cs="Times New Roman"/>
          <w:sz w:val="24"/>
          <w:szCs w:val="24"/>
        </w:rPr>
        <w:t>ro pečující je</w:t>
      </w:r>
      <w:r w:rsidR="007278A9">
        <w:rPr>
          <w:rFonts w:ascii="Times New Roman" w:hAnsi="Times New Roman" w:cs="Times New Roman"/>
          <w:sz w:val="24"/>
          <w:szCs w:val="24"/>
        </w:rPr>
        <w:t xml:space="preserve"> taková péče</w:t>
      </w:r>
      <w:r>
        <w:rPr>
          <w:rFonts w:ascii="Times New Roman" w:hAnsi="Times New Roman" w:cs="Times New Roman"/>
          <w:sz w:val="24"/>
          <w:szCs w:val="24"/>
        </w:rPr>
        <w:t xml:space="preserve"> bezesporu velmi vyčerpávající</w:t>
      </w:r>
      <w:r w:rsidR="007278A9">
        <w:rPr>
          <w:rFonts w:ascii="Times New Roman" w:hAnsi="Times New Roman" w:cs="Times New Roman"/>
          <w:sz w:val="24"/>
          <w:szCs w:val="24"/>
        </w:rPr>
        <w:t xml:space="preserve"> a </w:t>
      </w:r>
      <w:r>
        <w:rPr>
          <w:rFonts w:ascii="Times New Roman" w:hAnsi="Times New Roman" w:cs="Times New Roman"/>
          <w:sz w:val="24"/>
          <w:szCs w:val="24"/>
        </w:rPr>
        <w:t>náročná</w:t>
      </w:r>
      <w:r w:rsidR="007278A9">
        <w:rPr>
          <w:rFonts w:ascii="Times New Roman" w:hAnsi="Times New Roman" w:cs="Times New Roman"/>
          <w:sz w:val="24"/>
          <w:szCs w:val="24"/>
        </w:rPr>
        <w:t>.</w:t>
      </w:r>
      <w:r>
        <w:rPr>
          <w:rFonts w:ascii="Times New Roman" w:hAnsi="Times New Roman" w:cs="Times New Roman"/>
          <w:sz w:val="24"/>
          <w:szCs w:val="24"/>
        </w:rPr>
        <w:t xml:space="preserve"> </w:t>
      </w:r>
      <w:r w:rsidR="007278A9">
        <w:rPr>
          <w:rFonts w:ascii="Times New Roman" w:hAnsi="Times New Roman" w:cs="Times New Roman"/>
          <w:sz w:val="24"/>
          <w:szCs w:val="24"/>
        </w:rPr>
        <w:t>V</w:t>
      </w:r>
      <w:r>
        <w:rPr>
          <w:rFonts w:ascii="Times New Roman" w:hAnsi="Times New Roman" w:cs="Times New Roman"/>
          <w:sz w:val="24"/>
          <w:szCs w:val="24"/>
        </w:rPr>
        <w:t>yžaduj</w:t>
      </w:r>
      <w:r w:rsidR="007278A9">
        <w:rPr>
          <w:rFonts w:ascii="Times New Roman" w:hAnsi="Times New Roman" w:cs="Times New Roman"/>
          <w:sz w:val="24"/>
          <w:szCs w:val="24"/>
        </w:rPr>
        <w:t>e</w:t>
      </w:r>
      <w:r>
        <w:rPr>
          <w:rFonts w:ascii="Times New Roman" w:hAnsi="Times New Roman" w:cs="Times New Roman"/>
          <w:sz w:val="24"/>
          <w:szCs w:val="24"/>
        </w:rPr>
        <w:t xml:space="preserve"> velkou dávku tolerance a pochopení, ale i sebezapření a upozadění svých vlastních zájmů a potřeb (Geissler, Mach, Starostová, str.5).</w:t>
      </w:r>
    </w:p>
    <w:p w14:paraId="1937CC98" w14:textId="344FEBFE" w:rsidR="00F17B8B" w:rsidRDefault="00B329F2" w:rsidP="00B329F2">
      <w:pPr>
        <w:jc w:val="both"/>
        <w:rPr>
          <w:rFonts w:ascii="Times New Roman" w:hAnsi="Times New Roman" w:cs="Times New Roman"/>
          <w:sz w:val="24"/>
          <w:szCs w:val="24"/>
        </w:rPr>
      </w:pPr>
      <w:r w:rsidRPr="00AB166A">
        <w:rPr>
          <w:rFonts w:ascii="Times New Roman" w:hAnsi="Times New Roman" w:cs="Times New Roman"/>
          <w:sz w:val="24"/>
          <w:szCs w:val="24"/>
        </w:rPr>
        <w:t>Dle různých výzkumů jsou potřeby pečujících nedostatečně naplňovány a může tak dojít k syndromu vyhoření či ke vzniku různých zdravotních potíží (Fryč, Chmelová, Adámková, 2021). Neformální pečující se snaží co nejlépe naplňovat potřeby osob, o které se starají, ale přitom zapomínají na své vlastní.</w:t>
      </w:r>
      <w:r w:rsidR="007278A9">
        <w:rPr>
          <w:rFonts w:ascii="Times New Roman" w:hAnsi="Times New Roman" w:cs="Times New Roman"/>
          <w:sz w:val="24"/>
          <w:szCs w:val="24"/>
        </w:rPr>
        <w:t xml:space="preserve"> Pro účely této práce jsem měla možnost si s</w:t>
      </w:r>
      <w:r w:rsidR="009E0041">
        <w:rPr>
          <w:rFonts w:ascii="Times New Roman" w:hAnsi="Times New Roman" w:cs="Times New Roman"/>
          <w:sz w:val="24"/>
          <w:szCs w:val="24"/>
        </w:rPr>
        <w:t xml:space="preserve"> některými </w:t>
      </w:r>
      <w:r w:rsidR="007278A9">
        <w:rPr>
          <w:rFonts w:ascii="Times New Roman" w:hAnsi="Times New Roman" w:cs="Times New Roman"/>
          <w:sz w:val="24"/>
          <w:szCs w:val="24"/>
        </w:rPr>
        <w:t>pečujícími o jejich potřebách a přáních popovídat.</w:t>
      </w:r>
      <w:r w:rsidR="009E0041">
        <w:rPr>
          <w:rFonts w:ascii="Times New Roman" w:hAnsi="Times New Roman" w:cs="Times New Roman"/>
          <w:sz w:val="24"/>
          <w:szCs w:val="24"/>
        </w:rPr>
        <w:t xml:space="preserve"> Uskutečnila jsem celkem devět rozhovorů </w:t>
      </w:r>
      <w:r w:rsidR="009E0041">
        <w:rPr>
          <w:rFonts w:ascii="Times New Roman" w:hAnsi="Times New Roman" w:cs="Times New Roman"/>
          <w:sz w:val="24"/>
          <w:szCs w:val="24"/>
        </w:rPr>
        <w:lastRenderedPageBreak/>
        <w:t xml:space="preserve">s neformálními pečujícími, které pečují nebo pečovaly o osobu blízkou v seniorském věku. Na základě těchto rozhovorů, studia odborné literatury a komunikaci </w:t>
      </w:r>
      <w:proofErr w:type="gramStart"/>
      <w:r w:rsidR="009E0041">
        <w:rPr>
          <w:rFonts w:ascii="Times New Roman" w:hAnsi="Times New Roman" w:cs="Times New Roman"/>
          <w:sz w:val="24"/>
          <w:szCs w:val="24"/>
        </w:rPr>
        <w:t>s</w:t>
      </w:r>
      <w:proofErr w:type="gramEnd"/>
      <w:r w:rsidR="009E0041">
        <w:rPr>
          <w:rFonts w:ascii="Times New Roman" w:hAnsi="Times New Roman" w:cs="Times New Roman"/>
          <w:sz w:val="24"/>
          <w:szCs w:val="24"/>
        </w:rPr>
        <w:t> vedoucí Charitní pečovatelské služby jsem se rozhodla vytvořit projekt, který blíže představím ve třetí části této práce.</w:t>
      </w:r>
    </w:p>
    <w:p w14:paraId="0350648A" w14:textId="77777777" w:rsidR="00044516" w:rsidRDefault="009E0041" w:rsidP="00B329F2">
      <w:pPr>
        <w:jc w:val="both"/>
        <w:rPr>
          <w:rFonts w:ascii="Times New Roman" w:hAnsi="Times New Roman" w:cs="Times New Roman"/>
          <w:sz w:val="24"/>
          <w:szCs w:val="24"/>
        </w:rPr>
      </w:pPr>
      <w:r>
        <w:rPr>
          <w:rFonts w:ascii="Times New Roman" w:hAnsi="Times New Roman" w:cs="Times New Roman"/>
          <w:sz w:val="24"/>
          <w:szCs w:val="24"/>
        </w:rPr>
        <w:t>Práce je rozdělena do třech hlavních kapitol.</w:t>
      </w:r>
    </w:p>
    <w:p w14:paraId="3E20B38D" w14:textId="4B295FA9" w:rsidR="00D77C60" w:rsidRDefault="000D5FD7" w:rsidP="00B329F2">
      <w:pPr>
        <w:jc w:val="both"/>
        <w:rPr>
          <w:rFonts w:ascii="Times New Roman" w:hAnsi="Times New Roman" w:cs="Times New Roman"/>
          <w:sz w:val="24"/>
          <w:szCs w:val="24"/>
        </w:rPr>
      </w:pPr>
      <w:r>
        <w:rPr>
          <w:rFonts w:ascii="Times New Roman" w:hAnsi="Times New Roman" w:cs="Times New Roman"/>
          <w:sz w:val="24"/>
          <w:szCs w:val="24"/>
        </w:rPr>
        <w:t xml:space="preserve"> </w:t>
      </w:r>
      <w:r w:rsidR="00D77C60">
        <w:rPr>
          <w:rFonts w:ascii="Times New Roman" w:hAnsi="Times New Roman" w:cs="Times New Roman"/>
          <w:sz w:val="24"/>
          <w:szCs w:val="24"/>
        </w:rPr>
        <w:t>V první kapitole s názvem konceptualizace tématu nabízím kromě vysvětlení důležitých pojmů také vhled do problematiky neformální péče.</w:t>
      </w:r>
      <w:r>
        <w:rPr>
          <w:rFonts w:ascii="Times New Roman" w:hAnsi="Times New Roman" w:cs="Times New Roman"/>
          <w:sz w:val="24"/>
          <w:szCs w:val="24"/>
        </w:rPr>
        <w:t xml:space="preserve"> Věnuji se jak neformální péči obecně, tak i neformální péči o seniory, na které je tato práce primárně zaměřená. Důležitým pojmem, který bude v práci několikrát </w:t>
      </w:r>
      <w:r w:rsidR="00D07B4A">
        <w:rPr>
          <w:rFonts w:ascii="Times New Roman" w:hAnsi="Times New Roman" w:cs="Times New Roman"/>
          <w:sz w:val="24"/>
          <w:szCs w:val="24"/>
        </w:rPr>
        <w:t>skloňován</w:t>
      </w:r>
      <w:r>
        <w:rPr>
          <w:rFonts w:ascii="Times New Roman" w:hAnsi="Times New Roman" w:cs="Times New Roman"/>
          <w:sz w:val="24"/>
          <w:szCs w:val="24"/>
        </w:rPr>
        <w:t xml:space="preserve"> jsou potřeby neformálních pečujících. Potřebám jsem věnovala celou kapitolu. K vytvoření vhodné podpory a pomoci je znalost základních potřeb a přá</w:t>
      </w:r>
      <w:r w:rsidR="00044516">
        <w:rPr>
          <w:rFonts w:ascii="Times New Roman" w:hAnsi="Times New Roman" w:cs="Times New Roman"/>
          <w:sz w:val="24"/>
          <w:szCs w:val="24"/>
        </w:rPr>
        <w:t>n</w:t>
      </w:r>
      <w:r>
        <w:rPr>
          <w:rFonts w:ascii="Times New Roman" w:hAnsi="Times New Roman" w:cs="Times New Roman"/>
          <w:sz w:val="24"/>
          <w:szCs w:val="24"/>
        </w:rPr>
        <w:t>í nutností.</w:t>
      </w:r>
    </w:p>
    <w:p w14:paraId="6BAB6073" w14:textId="144CE9FB" w:rsidR="00D77C60" w:rsidRDefault="00D77C60" w:rsidP="00B329F2">
      <w:pPr>
        <w:jc w:val="both"/>
        <w:rPr>
          <w:rFonts w:ascii="Times New Roman" w:hAnsi="Times New Roman" w:cs="Times New Roman"/>
          <w:sz w:val="24"/>
          <w:szCs w:val="24"/>
        </w:rPr>
      </w:pPr>
      <w:r>
        <w:rPr>
          <w:rFonts w:ascii="Times New Roman" w:hAnsi="Times New Roman" w:cs="Times New Roman"/>
          <w:sz w:val="24"/>
          <w:szCs w:val="24"/>
        </w:rPr>
        <w:t xml:space="preserve">Druhá kapitola je analýzou současné situace v oblasti </w:t>
      </w:r>
      <w:r w:rsidR="00044516">
        <w:rPr>
          <w:rFonts w:ascii="Times New Roman" w:hAnsi="Times New Roman" w:cs="Times New Roman"/>
          <w:sz w:val="24"/>
          <w:szCs w:val="24"/>
        </w:rPr>
        <w:t>podpory neformálních pečujících. Stručně a srozumitelně jsou zde popsány příčiny problémů a důsledky jejich neřešení. Pro inspiraci zde dále uvádím příklady řešení dané problematiky jak u nás, tak i v zahraničí. Kapitolu uzavírají základní informace o cílové skupině a specifikace subjektů zapojených do problematiky neformální péče.</w:t>
      </w:r>
    </w:p>
    <w:p w14:paraId="56CB8FF2" w14:textId="46B57261" w:rsidR="00B329F2" w:rsidRDefault="00044516" w:rsidP="00B329F2">
      <w:pPr>
        <w:jc w:val="both"/>
        <w:rPr>
          <w:rFonts w:ascii="Times New Roman" w:hAnsi="Times New Roman" w:cs="Times New Roman"/>
          <w:sz w:val="24"/>
          <w:szCs w:val="24"/>
        </w:rPr>
      </w:pPr>
      <w:r>
        <w:rPr>
          <w:rFonts w:ascii="Times New Roman" w:hAnsi="Times New Roman" w:cs="Times New Roman"/>
          <w:sz w:val="24"/>
          <w:szCs w:val="24"/>
        </w:rPr>
        <w:t xml:space="preserve">A poslední kapitolou této práce je samotný návrh projektu s názvem „Optimalizace služeb Charity Olomouc v oblasti podpory neformálních pečujících o seniory. </w:t>
      </w:r>
      <w:r w:rsidR="00C760C9">
        <w:rPr>
          <w:rFonts w:ascii="Times New Roman" w:hAnsi="Times New Roman" w:cs="Times New Roman"/>
          <w:sz w:val="24"/>
          <w:szCs w:val="24"/>
        </w:rPr>
        <w:t>Cílem celého projektu je vytvoření nových služeb a aktivit pro neformální pečující o seniory a jejich propojení s již fungujícími službami v organizaci Charita Olomouc.</w:t>
      </w:r>
    </w:p>
    <w:p w14:paraId="15379D54" w14:textId="77777777" w:rsidR="00D07B4A" w:rsidRDefault="00D07B4A" w:rsidP="00B329F2">
      <w:pPr>
        <w:jc w:val="both"/>
        <w:rPr>
          <w:rFonts w:ascii="Times New Roman" w:hAnsi="Times New Roman" w:cs="Times New Roman"/>
          <w:sz w:val="24"/>
          <w:szCs w:val="24"/>
        </w:rPr>
      </w:pPr>
    </w:p>
    <w:p w14:paraId="1269424E" w14:textId="77777777" w:rsidR="00D07B4A" w:rsidRDefault="00D07B4A" w:rsidP="00B329F2">
      <w:pPr>
        <w:jc w:val="both"/>
        <w:rPr>
          <w:rFonts w:ascii="Times New Roman" w:hAnsi="Times New Roman" w:cs="Times New Roman"/>
          <w:sz w:val="24"/>
          <w:szCs w:val="24"/>
        </w:rPr>
      </w:pPr>
    </w:p>
    <w:p w14:paraId="7C632BD9" w14:textId="77777777" w:rsidR="00D07B4A" w:rsidRDefault="00D07B4A" w:rsidP="00B329F2">
      <w:pPr>
        <w:jc w:val="both"/>
        <w:rPr>
          <w:rFonts w:ascii="Times New Roman" w:hAnsi="Times New Roman" w:cs="Times New Roman"/>
          <w:sz w:val="24"/>
          <w:szCs w:val="24"/>
        </w:rPr>
      </w:pPr>
    </w:p>
    <w:p w14:paraId="326439D8" w14:textId="77777777" w:rsidR="00D07B4A" w:rsidRDefault="00D07B4A" w:rsidP="00B329F2">
      <w:pPr>
        <w:jc w:val="both"/>
        <w:rPr>
          <w:rFonts w:ascii="Times New Roman" w:hAnsi="Times New Roman" w:cs="Times New Roman"/>
          <w:sz w:val="24"/>
          <w:szCs w:val="24"/>
        </w:rPr>
      </w:pPr>
    </w:p>
    <w:p w14:paraId="45E0E9C7" w14:textId="77777777" w:rsidR="00D07B4A" w:rsidRDefault="00D07B4A" w:rsidP="00B329F2">
      <w:pPr>
        <w:jc w:val="both"/>
        <w:rPr>
          <w:rFonts w:ascii="Times New Roman" w:hAnsi="Times New Roman" w:cs="Times New Roman"/>
          <w:sz w:val="24"/>
          <w:szCs w:val="24"/>
        </w:rPr>
      </w:pPr>
    </w:p>
    <w:p w14:paraId="0F8B38F7" w14:textId="77777777" w:rsidR="00D07B4A" w:rsidRDefault="00D07B4A" w:rsidP="00B329F2">
      <w:pPr>
        <w:jc w:val="both"/>
        <w:rPr>
          <w:rFonts w:ascii="Times New Roman" w:hAnsi="Times New Roman" w:cs="Times New Roman"/>
          <w:sz w:val="24"/>
          <w:szCs w:val="24"/>
        </w:rPr>
      </w:pPr>
    </w:p>
    <w:p w14:paraId="2567AE3A" w14:textId="77777777" w:rsidR="00D07B4A" w:rsidRDefault="00D07B4A" w:rsidP="00B329F2">
      <w:pPr>
        <w:jc w:val="both"/>
        <w:rPr>
          <w:rFonts w:ascii="Times New Roman" w:hAnsi="Times New Roman" w:cs="Times New Roman"/>
          <w:sz w:val="24"/>
          <w:szCs w:val="24"/>
        </w:rPr>
      </w:pPr>
    </w:p>
    <w:p w14:paraId="5AADFDC1" w14:textId="77777777" w:rsidR="00D07B4A" w:rsidRDefault="00D07B4A" w:rsidP="00B329F2">
      <w:pPr>
        <w:jc w:val="both"/>
        <w:rPr>
          <w:rFonts w:ascii="Times New Roman" w:hAnsi="Times New Roman" w:cs="Times New Roman"/>
          <w:sz w:val="24"/>
          <w:szCs w:val="24"/>
        </w:rPr>
      </w:pPr>
    </w:p>
    <w:p w14:paraId="17FA818E" w14:textId="77777777" w:rsidR="00D07B4A" w:rsidRDefault="00D07B4A" w:rsidP="00B329F2">
      <w:pPr>
        <w:jc w:val="both"/>
        <w:rPr>
          <w:rFonts w:ascii="Times New Roman" w:hAnsi="Times New Roman" w:cs="Times New Roman"/>
          <w:sz w:val="24"/>
          <w:szCs w:val="24"/>
        </w:rPr>
      </w:pPr>
    </w:p>
    <w:p w14:paraId="060E6A0E" w14:textId="77777777" w:rsidR="00D07B4A" w:rsidRDefault="00D07B4A" w:rsidP="00B329F2">
      <w:pPr>
        <w:jc w:val="both"/>
        <w:rPr>
          <w:rFonts w:ascii="Times New Roman" w:hAnsi="Times New Roman" w:cs="Times New Roman"/>
          <w:sz w:val="24"/>
          <w:szCs w:val="24"/>
        </w:rPr>
      </w:pPr>
    </w:p>
    <w:p w14:paraId="201B2ACE" w14:textId="77777777" w:rsidR="00D07B4A" w:rsidRDefault="00D07B4A" w:rsidP="00B329F2">
      <w:pPr>
        <w:jc w:val="both"/>
        <w:rPr>
          <w:rFonts w:ascii="Times New Roman" w:hAnsi="Times New Roman" w:cs="Times New Roman"/>
          <w:sz w:val="24"/>
          <w:szCs w:val="24"/>
        </w:rPr>
      </w:pPr>
    </w:p>
    <w:p w14:paraId="0B450EDC" w14:textId="77777777" w:rsidR="00D07B4A" w:rsidRDefault="00D07B4A" w:rsidP="00B329F2">
      <w:pPr>
        <w:jc w:val="both"/>
        <w:rPr>
          <w:rFonts w:ascii="Times New Roman" w:hAnsi="Times New Roman" w:cs="Times New Roman"/>
          <w:sz w:val="24"/>
          <w:szCs w:val="24"/>
        </w:rPr>
      </w:pPr>
    </w:p>
    <w:p w14:paraId="074A4740" w14:textId="77777777" w:rsidR="00D07B4A" w:rsidRDefault="00D07B4A" w:rsidP="00B329F2">
      <w:pPr>
        <w:jc w:val="both"/>
        <w:rPr>
          <w:rFonts w:ascii="Times New Roman" w:hAnsi="Times New Roman" w:cs="Times New Roman"/>
          <w:sz w:val="24"/>
          <w:szCs w:val="24"/>
        </w:rPr>
      </w:pPr>
    </w:p>
    <w:p w14:paraId="494DDA00" w14:textId="77777777" w:rsidR="00D07B4A" w:rsidRDefault="00D07B4A" w:rsidP="00B329F2">
      <w:pPr>
        <w:jc w:val="both"/>
        <w:rPr>
          <w:rFonts w:ascii="Times New Roman" w:hAnsi="Times New Roman" w:cs="Times New Roman"/>
          <w:sz w:val="24"/>
          <w:szCs w:val="24"/>
        </w:rPr>
      </w:pPr>
    </w:p>
    <w:p w14:paraId="079E2C12" w14:textId="77777777" w:rsidR="00D07B4A" w:rsidRDefault="00D07B4A" w:rsidP="00B329F2">
      <w:pPr>
        <w:jc w:val="both"/>
        <w:rPr>
          <w:rFonts w:ascii="Times New Roman" w:hAnsi="Times New Roman" w:cs="Times New Roman"/>
          <w:sz w:val="24"/>
          <w:szCs w:val="24"/>
        </w:rPr>
      </w:pPr>
    </w:p>
    <w:p w14:paraId="4F44FBD0" w14:textId="77777777" w:rsidR="00D07B4A" w:rsidRDefault="00D07B4A" w:rsidP="00B329F2">
      <w:pPr>
        <w:jc w:val="both"/>
        <w:rPr>
          <w:rFonts w:ascii="Times New Roman" w:hAnsi="Times New Roman" w:cs="Times New Roman"/>
          <w:sz w:val="24"/>
          <w:szCs w:val="24"/>
        </w:rPr>
      </w:pPr>
    </w:p>
    <w:p w14:paraId="73C5D446" w14:textId="77777777" w:rsidR="00D07B4A" w:rsidRDefault="00D07B4A" w:rsidP="00B329F2">
      <w:pPr>
        <w:jc w:val="both"/>
        <w:rPr>
          <w:rFonts w:ascii="Times New Roman" w:hAnsi="Times New Roman" w:cs="Times New Roman"/>
          <w:sz w:val="24"/>
          <w:szCs w:val="24"/>
        </w:rPr>
      </w:pPr>
    </w:p>
    <w:p w14:paraId="5A5E128D" w14:textId="247D3E25" w:rsidR="00B329F2" w:rsidRDefault="00DA19C9" w:rsidP="00434ABC">
      <w:pPr>
        <w:pStyle w:val="Nadpis1"/>
      </w:pPr>
      <w:bookmarkStart w:id="1" w:name="_Toc150204846"/>
      <w:r>
        <w:t>Konceptualizace tématu</w:t>
      </w:r>
      <w:bookmarkEnd w:id="1"/>
    </w:p>
    <w:p w14:paraId="599BCDD3" w14:textId="77777777" w:rsidR="00696384" w:rsidRPr="00696384" w:rsidRDefault="00696384" w:rsidP="00696384"/>
    <w:p w14:paraId="4AD73563" w14:textId="0F35740D" w:rsidR="00C760C9" w:rsidRDefault="00C760C9" w:rsidP="00B329F2">
      <w:pPr>
        <w:jc w:val="both"/>
        <w:rPr>
          <w:rFonts w:ascii="Times New Roman" w:hAnsi="Times New Roman" w:cs="Times New Roman"/>
          <w:sz w:val="24"/>
          <w:szCs w:val="24"/>
        </w:rPr>
      </w:pPr>
      <w:r>
        <w:rPr>
          <w:rFonts w:ascii="Times New Roman" w:hAnsi="Times New Roman" w:cs="Times New Roman"/>
          <w:sz w:val="24"/>
          <w:szCs w:val="24"/>
        </w:rPr>
        <w:t xml:space="preserve">V této kapitole se budu věnovat vysvětlení důležitých pojmů a nabídnu vhled do problematiky neformální péče. Zmíním </w:t>
      </w:r>
      <w:r w:rsidR="004817BA">
        <w:rPr>
          <w:rFonts w:ascii="Times New Roman" w:hAnsi="Times New Roman" w:cs="Times New Roman"/>
          <w:sz w:val="24"/>
          <w:szCs w:val="24"/>
        </w:rPr>
        <w:t xml:space="preserve">zde také péči profesionální a všechny její dostupné formy. Důležitým tématem jsou taktéž potřeby pečujících, kterým bude věnována poslední </w:t>
      </w:r>
      <w:r w:rsidR="00D07B4A">
        <w:rPr>
          <w:rFonts w:ascii="Times New Roman" w:hAnsi="Times New Roman" w:cs="Times New Roman"/>
          <w:sz w:val="24"/>
          <w:szCs w:val="24"/>
        </w:rPr>
        <w:t>část kapitoly</w:t>
      </w:r>
      <w:r w:rsidR="004817BA">
        <w:rPr>
          <w:rFonts w:ascii="Times New Roman" w:hAnsi="Times New Roman" w:cs="Times New Roman"/>
          <w:sz w:val="24"/>
          <w:szCs w:val="24"/>
        </w:rPr>
        <w:t>.</w:t>
      </w:r>
    </w:p>
    <w:p w14:paraId="5F540BB0" w14:textId="77777777" w:rsidR="00696384" w:rsidRDefault="00696384" w:rsidP="00B329F2">
      <w:pPr>
        <w:jc w:val="both"/>
        <w:rPr>
          <w:rFonts w:ascii="Times New Roman" w:hAnsi="Times New Roman" w:cs="Times New Roman"/>
          <w:sz w:val="24"/>
          <w:szCs w:val="24"/>
        </w:rPr>
      </w:pPr>
    </w:p>
    <w:p w14:paraId="0B4CD5D7" w14:textId="710D0BAB" w:rsidR="00C760C9" w:rsidRDefault="00267732" w:rsidP="00434ABC">
      <w:pPr>
        <w:pStyle w:val="Nadpis2"/>
      </w:pPr>
      <w:bookmarkStart w:id="2" w:name="_Toc150204847"/>
      <w:r>
        <w:t>Neformální pečující</w:t>
      </w:r>
      <w:bookmarkEnd w:id="2"/>
    </w:p>
    <w:p w14:paraId="6B032694" w14:textId="77777777" w:rsidR="00696384" w:rsidRPr="00696384" w:rsidRDefault="00696384" w:rsidP="00696384"/>
    <w:p w14:paraId="200D3397" w14:textId="0C83A1AB" w:rsidR="00267732" w:rsidRDefault="00C760C9"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N</w:t>
      </w:r>
      <w:r w:rsidR="00267732">
        <w:rPr>
          <w:rFonts w:ascii="Times New Roman" w:hAnsi="Times New Roman" w:cs="Times New Roman"/>
          <w:color w:val="0A0A0A"/>
          <w:sz w:val="24"/>
          <w:szCs w:val="24"/>
          <w:shd w:val="clear" w:color="auto" w:fill="FFFFFF"/>
        </w:rPr>
        <w:t>eformální péče</w:t>
      </w:r>
      <w:r>
        <w:rPr>
          <w:rFonts w:ascii="Times New Roman" w:hAnsi="Times New Roman" w:cs="Times New Roman"/>
          <w:color w:val="0A0A0A"/>
          <w:sz w:val="24"/>
          <w:szCs w:val="24"/>
          <w:shd w:val="clear" w:color="auto" w:fill="FFFFFF"/>
        </w:rPr>
        <w:t xml:space="preserve"> a neformální pečující</w:t>
      </w:r>
      <w:r w:rsidR="00267732">
        <w:rPr>
          <w:rFonts w:ascii="Times New Roman" w:hAnsi="Times New Roman" w:cs="Times New Roman"/>
          <w:color w:val="0A0A0A"/>
          <w:sz w:val="24"/>
          <w:szCs w:val="24"/>
          <w:shd w:val="clear" w:color="auto" w:fill="FFFFFF"/>
        </w:rPr>
        <w:t xml:space="preserve"> j</w:t>
      </w:r>
      <w:r>
        <w:rPr>
          <w:rFonts w:ascii="Times New Roman" w:hAnsi="Times New Roman" w:cs="Times New Roman"/>
          <w:color w:val="0A0A0A"/>
          <w:sz w:val="24"/>
          <w:szCs w:val="24"/>
          <w:shd w:val="clear" w:color="auto" w:fill="FFFFFF"/>
        </w:rPr>
        <w:t>sou pojmy, které nejsou</w:t>
      </w:r>
      <w:r w:rsidR="00267732">
        <w:rPr>
          <w:rFonts w:ascii="Times New Roman" w:hAnsi="Times New Roman" w:cs="Times New Roman"/>
          <w:color w:val="0A0A0A"/>
          <w:sz w:val="24"/>
          <w:szCs w:val="24"/>
          <w:shd w:val="clear" w:color="auto" w:fill="FFFFFF"/>
        </w:rPr>
        <w:t xml:space="preserve"> pevně vymezen</w:t>
      </w:r>
      <w:r>
        <w:rPr>
          <w:rFonts w:ascii="Times New Roman" w:hAnsi="Times New Roman" w:cs="Times New Roman"/>
          <w:color w:val="0A0A0A"/>
          <w:sz w:val="24"/>
          <w:szCs w:val="24"/>
          <w:shd w:val="clear" w:color="auto" w:fill="FFFFFF"/>
        </w:rPr>
        <w:t xml:space="preserve">y. </w:t>
      </w:r>
      <w:r w:rsidR="00267732">
        <w:rPr>
          <w:rFonts w:ascii="Times New Roman" w:hAnsi="Times New Roman" w:cs="Times New Roman"/>
          <w:color w:val="0A0A0A"/>
          <w:sz w:val="24"/>
          <w:szCs w:val="24"/>
          <w:shd w:val="clear" w:color="auto" w:fill="FFFFFF"/>
        </w:rPr>
        <w:t>Co se týká legislativního ukotvení neformálních pečujících, v zákonech jsou tito pečující vymezeni jen nepřímo. Jejich definice je vázaná na vymezení osob závislých na pomoci jiné fyzické osoby. K tomu dochází v zákoně č. 108/2006 Sb., o sociálních službách.</w:t>
      </w:r>
    </w:p>
    <w:p w14:paraId="3580F149"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Obecně platnou definici neformálních pečujících nenajdeme ani v jiných strategických dokumentech týkajících se této problematiky.</w:t>
      </w:r>
    </w:p>
    <w:p w14:paraId="2EB557A9"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Lidé, kteří pečují o své blízké v domácím prostředí bývají v literatuře označováni také jako rodinní pečující. Pojem neformální pečující není mezi lidmi ještě natolik vžitý a i samotní pečující se spíše vnímají jen jako pečující nebo rodinní pečující. Že pojem neformální pečující ještě není vžitý dokazuje také fakt, že sama jsem mnohdy svým známým vysvětlovala, kdo to vlastně ten neformální pečující je.</w:t>
      </w:r>
    </w:p>
    <w:p w14:paraId="7DF0B593"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Pro potřeby této práce si dovolím definovat tento pojem jako laickou péči o osobu blízkou v seniorském věku, která již z důvodu nemoci nebo věku není schopna se o sebe v plné míře postarat. Jde o péči v domácím prostředí, ať už v bytě pečujícího či opečovávaného.</w:t>
      </w:r>
    </w:p>
    <w:p w14:paraId="47263942" w14:textId="77777777" w:rsidR="003465A3" w:rsidRDefault="003465A3" w:rsidP="00267732">
      <w:pPr>
        <w:jc w:val="both"/>
        <w:rPr>
          <w:rFonts w:ascii="Times New Roman" w:hAnsi="Times New Roman" w:cs="Times New Roman"/>
          <w:color w:val="0A0A0A"/>
          <w:sz w:val="24"/>
          <w:szCs w:val="24"/>
          <w:shd w:val="clear" w:color="auto" w:fill="FFFFFF"/>
        </w:rPr>
      </w:pPr>
    </w:p>
    <w:p w14:paraId="4FAFC2D3" w14:textId="5E064D6D" w:rsidR="00267732" w:rsidRDefault="00267732" w:rsidP="00434ABC">
      <w:pPr>
        <w:pStyle w:val="Nadpis3"/>
        <w:rPr>
          <w:rFonts w:ascii="Times New Roman" w:hAnsi="Times New Roman" w:cs="Times New Roman"/>
          <w:b/>
          <w:bCs/>
          <w:color w:val="auto"/>
          <w:sz w:val="28"/>
          <w:szCs w:val="28"/>
        </w:rPr>
      </w:pPr>
      <w:bookmarkStart w:id="3" w:name="_Toc150204848"/>
      <w:r w:rsidRPr="00696384">
        <w:rPr>
          <w:rFonts w:ascii="Times New Roman" w:hAnsi="Times New Roman" w:cs="Times New Roman"/>
          <w:b/>
          <w:bCs/>
          <w:color w:val="auto"/>
          <w:sz w:val="28"/>
          <w:szCs w:val="28"/>
        </w:rPr>
        <w:t>Formální vs neformální péče</w:t>
      </w:r>
      <w:bookmarkEnd w:id="3"/>
    </w:p>
    <w:p w14:paraId="6C6006E6" w14:textId="77777777" w:rsidR="00696384" w:rsidRPr="00696384" w:rsidRDefault="00696384" w:rsidP="00696384"/>
    <w:p w14:paraId="03A22C24"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Protože je posledních 15–20 let silně podporován trend deinstitucionalizace, tzn. přesunutí péče z pobytových institucí do domácího prostředí, nabírá stále většího významu neformální péče.</w:t>
      </w:r>
    </w:p>
    <w:p w14:paraId="7F8406D7"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Při porovnání neformální péče s péči formální neboli profesionální, vyvstanou do popředí tyto znaky:</w:t>
      </w:r>
    </w:p>
    <w:p w14:paraId="070754EE" w14:textId="77777777" w:rsidR="00267732" w:rsidRDefault="00267732" w:rsidP="00267732">
      <w:pPr>
        <w:pStyle w:val="Odstavecseseznamem"/>
        <w:numPr>
          <w:ilvl w:val="0"/>
          <w:numId w:val="5"/>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Jedná se o péči poskytovanou převážně blízkými příbuznými, přáteli nebo sousedy.</w:t>
      </w:r>
    </w:p>
    <w:p w14:paraId="3F51D473" w14:textId="77777777" w:rsidR="00267732" w:rsidRDefault="00267732" w:rsidP="00267732">
      <w:pPr>
        <w:pStyle w:val="Odstavecseseznamem"/>
        <w:numPr>
          <w:ilvl w:val="0"/>
          <w:numId w:val="5"/>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Pečovatelé nejsou profesionálové a nejsou vyškoleni k poskytování péče, ale mohou využít různé kurzy</w:t>
      </w:r>
    </w:p>
    <w:p w14:paraId="41501D23" w14:textId="77777777" w:rsidR="00267732" w:rsidRDefault="00267732" w:rsidP="00267732">
      <w:pPr>
        <w:pStyle w:val="Odstavecseseznamem"/>
        <w:numPr>
          <w:ilvl w:val="0"/>
          <w:numId w:val="5"/>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Pečovatelé také nemají žádnou smlouvu, která by ošetřovala zodpovědnost za péči.</w:t>
      </w:r>
    </w:p>
    <w:p w14:paraId="397AADFE" w14:textId="77777777" w:rsidR="00267732" w:rsidRDefault="00267732" w:rsidP="00267732">
      <w:pPr>
        <w:pStyle w:val="Odstavecseseznamem"/>
        <w:numPr>
          <w:ilvl w:val="0"/>
          <w:numId w:val="5"/>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Provádějí širokou škálu úkolů stejných jako profesionální pečovatelé, ale nejsou placeni.</w:t>
      </w:r>
    </w:p>
    <w:p w14:paraId="3271C0CA" w14:textId="77777777" w:rsidR="00267732" w:rsidRDefault="00267732" w:rsidP="00267732">
      <w:pPr>
        <w:pStyle w:val="Odstavecseseznamem"/>
        <w:numPr>
          <w:ilvl w:val="0"/>
          <w:numId w:val="5"/>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lastRenderedPageBreak/>
        <w:t>Čas, který věnují péči není omezen – zřídkakdy jsou oficiálně mimo službu (Triantafillou et al. In Dragomirecká, 2020, str. 53).</w:t>
      </w:r>
    </w:p>
    <w:p w14:paraId="710CF125" w14:textId="77777777" w:rsidR="003465A3" w:rsidRPr="003465A3" w:rsidRDefault="003465A3" w:rsidP="003465A3">
      <w:pPr>
        <w:ind w:left="360"/>
        <w:jc w:val="both"/>
        <w:rPr>
          <w:rFonts w:ascii="Times New Roman" w:hAnsi="Times New Roman" w:cs="Times New Roman"/>
          <w:color w:val="0A0A0A"/>
          <w:sz w:val="24"/>
          <w:szCs w:val="24"/>
          <w:shd w:val="clear" w:color="auto" w:fill="FFFFFF"/>
        </w:rPr>
      </w:pPr>
    </w:p>
    <w:p w14:paraId="387CCB57" w14:textId="2B512DD8" w:rsidR="00267732" w:rsidRDefault="00267732" w:rsidP="00434ABC">
      <w:pPr>
        <w:pStyle w:val="Nadpis3"/>
        <w:rPr>
          <w:rFonts w:ascii="Times New Roman" w:hAnsi="Times New Roman" w:cs="Times New Roman"/>
          <w:b/>
          <w:bCs/>
          <w:color w:val="auto"/>
          <w:sz w:val="28"/>
          <w:szCs w:val="28"/>
        </w:rPr>
      </w:pPr>
      <w:bookmarkStart w:id="4" w:name="_Toc150204849"/>
      <w:r w:rsidRPr="00696384">
        <w:rPr>
          <w:rFonts w:ascii="Times New Roman" w:hAnsi="Times New Roman" w:cs="Times New Roman"/>
          <w:b/>
          <w:bCs/>
          <w:color w:val="auto"/>
          <w:sz w:val="28"/>
          <w:szCs w:val="28"/>
        </w:rPr>
        <w:t>Systémová podpora neformálních pečujících</w:t>
      </w:r>
      <w:bookmarkEnd w:id="4"/>
    </w:p>
    <w:p w14:paraId="7854C6E7" w14:textId="77777777" w:rsidR="00696384" w:rsidRPr="00696384" w:rsidRDefault="00696384" w:rsidP="00696384"/>
    <w:p w14:paraId="13D1D807"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Veřejná podpora neformálních pečujících je v České republice relativně novým fenoménem, souvisí s rozvojem sociálního státu a s návratem některých činností a služeb spravovaných státem, zpět do rodin. První formy podpory pečujících se u nás začaly objevovat až v druhé polovině sedmdesátých let minulého století (Dudová, 2015, s.27).</w:t>
      </w:r>
    </w:p>
    <w:p w14:paraId="745941E8"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Pro problematiku podpory neformálních pečujících momentálně nenajdeme jednotný strategický dokument celonárodní úrovně, ale je roztříštěná v různých dokumentech zabývajících se primárně jinou problematikou, např. sociálními službami, stárnutím populace, prorodinnou politikou, apod. Jedná se například o následující dokumenty:</w:t>
      </w:r>
    </w:p>
    <w:p w14:paraId="1F42586B" w14:textId="77777777" w:rsidR="00267732" w:rsidRDefault="00267732" w:rsidP="00267732">
      <w:pPr>
        <w:pStyle w:val="Odstavecseseznamem"/>
        <w:numPr>
          <w:ilvl w:val="0"/>
          <w:numId w:val="6"/>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Strategický rámec Česká republika 2030</w:t>
      </w:r>
    </w:p>
    <w:p w14:paraId="4F46D384" w14:textId="77777777" w:rsidR="00267732" w:rsidRDefault="00267732" w:rsidP="00267732">
      <w:pPr>
        <w:pStyle w:val="Odstavecseseznamem"/>
        <w:numPr>
          <w:ilvl w:val="0"/>
          <w:numId w:val="6"/>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Národní akční plán podporující pozitivní stárnutí pro období let 2013-2017</w:t>
      </w:r>
    </w:p>
    <w:p w14:paraId="6B2D5634" w14:textId="77777777" w:rsidR="00267732" w:rsidRDefault="00267732" w:rsidP="00267732">
      <w:pPr>
        <w:pStyle w:val="Odstavecseseznamem"/>
        <w:numPr>
          <w:ilvl w:val="0"/>
          <w:numId w:val="6"/>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Koncepce rodinné politiky</w:t>
      </w:r>
    </w:p>
    <w:p w14:paraId="4550EE45" w14:textId="77777777" w:rsidR="00267732" w:rsidRDefault="00267732" w:rsidP="00267732">
      <w:pPr>
        <w:pStyle w:val="Odstavecseseznamem"/>
        <w:numPr>
          <w:ilvl w:val="0"/>
          <w:numId w:val="6"/>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Národní strategie rozvoje sociálních služeb na období 2016-2025</w:t>
      </w:r>
    </w:p>
    <w:p w14:paraId="4CD19DC4" w14:textId="77777777" w:rsidR="00267732" w:rsidRPr="00D12358" w:rsidRDefault="00267732" w:rsidP="00267732">
      <w:pPr>
        <w:pStyle w:val="Odstavecseseznamem"/>
        <w:numPr>
          <w:ilvl w:val="0"/>
          <w:numId w:val="6"/>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Strategie sociálního začleňování (Dragomirecká, 2020, str. 56).</w:t>
      </w:r>
    </w:p>
    <w:p w14:paraId="209E33BC"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Tento výčet určitě není vyčerpávající, lze dohledat ještě spoustu jiných dokumentů, ale jak už jsem psala výše, chybí celonárodně platný strategický dokument, který by celou tuto problematiku sjednotil a zpřehlednil.</w:t>
      </w:r>
    </w:p>
    <w:p w14:paraId="70336A5E"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Vytvořením jednotného strategického dokumentu se zabýval Fond dalšího vzdělávání, příspěvková organizace Ministerstva práce a sociálních věcí. Jedním z klíčových výstupu projektu je </w:t>
      </w:r>
      <w:r w:rsidRPr="00E00D97">
        <w:rPr>
          <w:rFonts w:ascii="Times New Roman" w:hAnsi="Times New Roman" w:cs="Times New Roman"/>
          <w:b/>
          <w:bCs/>
          <w:color w:val="0A0A0A"/>
          <w:sz w:val="24"/>
          <w:szCs w:val="24"/>
          <w:shd w:val="clear" w:color="auto" w:fill="FFFFFF"/>
        </w:rPr>
        <w:t>Návrh strategického dokumentu na podporu pečujících osob</w:t>
      </w:r>
      <w:r>
        <w:rPr>
          <w:rFonts w:ascii="Times New Roman" w:hAnsi="Times New Roman" w:cs="Times New Roman"/>
          <w:color w:val="0A0A0A"/>
          <w:sz w:val="24"/>
          <w:szCs w:val="24"/>
          <w:shd w:val="clear" w:color="auto" w:fill="FFFFFF"/>
        </w:rPr>
        <w:t>. Tento dokument vytyčuje jako hlavní strategické cíle:</w:t>
      </w:r>
    </w:p>
    <w:p w14:paraId="7F848564" w14:textId="77777777" w:rsidR="00267732" w:rsidRDefault="00267732" w:rsidP="00267732">
      <w:pPr>
        <w:pStyle w:val="Odstavecseseznamem"/>
        <w:numPr>
          <w:ilvl w:val="0"/>
          <w:numId w:val="7"/>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Ukotvit status pečujících a jejich práva a povinnosti</w:t>
      </w:r>
    </w:p>
    <w:p w14:paraId="19FE473D" w14:textId="77777777" w:rsidR="00267732" w:rsidRDefault="00267732" w:rsidP="00267732">
      <w:pPr>
        <w:pStyle w:val="Odstavecseseznamem"/>
        <w:numPr>
          <w:ilvl w:val="0"/>
          <w:numId w:val="7"/>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Zvýšit participaci pečujících na tvorbě politiky a posílit partnerské zapojení do rozhodování o podobě péče.</w:t>
      </w:r>
    </w:p>
    <w:p w14:paraId="4AFFB704" w14:textId="77777777" w:rsidR="00267732" w:rsidRDefault="00267732" w:rsidP="00267732">
      <w:pPr>
        <w:pStyle w:val="Odstavecseseznamem"/>
        <w:numPr>
          <w:ilvl w:val="0"/>
          <w:numId w:val="7"/>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Vytvořit a rozvíjet podpůrné prostředí pro poskytování neformální péče</w:t>
      </w:r>
    </w:p>
    <w:p w14:paraId="4F1CF5B6" w14:textId="77777777" w:rsidR="00267732" w:rsidRDefault="00267732" w:rsidP="00267732">
      <w:pPr>
        <w:pStyle w:val="Odstavecseseznamem"/>
        <w:numPr>
          <w:ilvl w:val="0"/>
          <w:numId w:val="7"/>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Posílit pečující osoby v uspokojování vlastních potřeb a zvýšit jejich zapojení do společenského a ekonomického života</w:t>
      </w:r>
    </w:p>
    <w:p w14:paraId="250B181E" w14:textId="77777777" w:rsidR="00267732" w:rsidRDefault="00267732" w:rsidP="00267732">
      <w:pPr>
        <w:pStyle w:val="Odstavecseseznamem"/>
        <w:numPr>
          <w:ilvl w:val="0"/>
          <w:numId w:val="7"/>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Zvýšit společenské uznání pečujících osob (Návrh strategického dokumentu na podporu pečujících osob).</w:t>
      </w:r>
    </w:p>
    <w:p w14:paraId="35A8F7F0" w14:textId="77777777" w:rsidR="00267732" w:rsidRPr="00EC0D0F"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Další strategie vznikají zejména na krajské úrovni, tyto bývají většinou výsledkem komunitního plánování a navazují na ně dotační programy. Zákon č. 108/2006 Sb., o sociálních službách, konkrétně §95 tohoto zákona, ukládá krajům povinnost zpracovávat střednědobý plán rozvoje sociálních služeb na svém území, zjišťovat, jaké služby obyvatelé potřebují a následně zajistit jejich dostupnost. Bohužel však tento zákon nestanovuje povinnost, aby do těchto střednědobých plánů byla zahrnuta i problematika neformálních pečujících, proto se míra podpory neformální péče i v rozsah sítě služeb kraj od kraje podstatně liší (Dragomirecká, 2020, str. 57).</w:t>
      </w:r>
    </w:p>
    <w:p w14:paraId="2E3C7F24"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lastRenderedPageBreak/>
        <w:t>A nyní už k samotné podpoře neformálních pečujících. Skutečnou oporou jsou pro pečující sociální služby, jejich využívání může pečujícím usnadnit péči.</w:t>
      </w:r>
    </w:p>
    <w:p w14:paraId="61E65075"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Stěžejní rámec pro poskytování sociálních služeb v ČR udává zákon č. 108/2006 Sb., o sociálních službách. Pro pečující jako samostatnou cílovou skupinu existuje pouze jedna služba, což lze přičítat právě nedostatečnému ukotvení neformálních pečujících v české legislativě, nicméně mohou využívat i jiné služby, které jim nabízí pomoc.</w:t>
      </w:r>
    </w:p>
    <w:p w14:paraId="5BA9842D" w14:textId="1E066DCE"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Pečující osoby mohou využít pomoc tzv. </w:t>
      </w:r>
      <w:r w:rsidRPr="00194D91">
        <w:rPr>
          <w:rFonts w:ascii="Times New Roman" w:hAnsi="Times New Roman" w:cs="Times New Roman"/>
          <w:b/>
          <w:bCs/>
          <w:color w:val="0A0A0A"/>
          <w:sz w:val="24"/>
          <w:szCs w:val="24"/>
          <w:shd w:val="clear" w:color="auto" w:fill="FFFFFF"/>
        </w:rPr>
        <w:t>odlehčovacích služeb</w:t>
      </w:r>
      <w:r>
        <w:rPr>
          <w:rFonts w:ascii="Times New Roman" w:hAnsi="Times New Roman" w:cs="Times New Roman"/>
          <w:b/>
          <w:bCs/>
          <w:color w:val="0A0A0A"/>
          <w:sz w:val="24"/>
          <w:szCs w:val="24"/>
          <w:shd w:val="clear" w:color="auto" w:fill="FFFFFF"/>
        </w:rPr>
        <w:t xml:space="preserve"> </w:t>
      </w:r>
      <w:r>
        <w:rPr>
          <w:rFonts w:ascii="Times New Roman" w:hAnsi="Times New Roman" w:cs="Times New Roman"/>
          <w:color w:val="0A0A0A"/>
          <w:sz w:val="24"/>
          <w:szCs w:val="24"/>
          <w:shd w:val="clear" w:color="auto" w:fill="FFFFFF"/>
        </w:rPr>
        <w:t>– jedná se o službu, která je mezi pečujícími nejznámější a nejvíce využívána. Odlehčovací služby jsou terénní, ambulantní nebo pobytové</w:t>
      </w:r>
      <w:r w:rsidR="006003BD">
        <w:rPr>
          <w:rFonts w:ascii="Times New Roman" w:hAnsi="Times New Roman" w:cs="Times New Roman"/>
          <w:color w:val="0A0A0A"/>
          <w:sz w:val="24"/>
          <w:szCs w:val="24"/>
          <w:shd w:val="clear" w:color="auto" w:fill="FFFFFF"/>
        </w:rPr>
        <w:t>,</w:t>
      </w:r>
      <w:r>
        <w:rPr>
          <w:rFonts w:ascii="Times New Roman" w:hAnsi="Times New Roman" w:cs="Times New Roman"/>
          <w:color w:val="0A0A0A"/>
          <w:sz w:val="24"/>
          <w:szCs w:val="24"/>
          <w:shd w:val="clear" w:color="auto" w:fill="FFFFFF"/>
        </w:rPr>
        <w:t xml:space="preserve"> poskytované osobám se sníženou soběstačností a jejich cílem je umožnit pečující osobě nezbytný odpočinek. Jedná se o sociální službu poskytovanou za úhradu (zákon č. 108/2006 Sb., o sociálních službách).</w:t>
      </w:r>
    </w:p>
    <w:p w14:paraId="11408CDD"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Pečující mají možnost využít rovněž služeb </w:t>
      </w:r>
      <w:r w:rsidRPr="009A640E">
        <w:rPr>
          <w:rFonts w:ascii="Times New Roman" w:hAnsi="Times New Roman" w:cs="Times New Roman"/>
          <w:b/>
          <w:bCs/>
          <w:color w:val="0A0A0A"/>
          <w:sz w:val="24"/>
          <w:szCs w:val="24"/>
          <w:shd w:val="clear" w:color="auto" w:fill="FFFFFF"/>
        </w:rPr>
        <w:t>sociálního poradenství</w:t>
      </w:r>
      <w:r>
        <w:rPr>
          <w:rFonts w:ascii="Times New Roman" w:hAnsi="Times New Roman" w:cs="Times New Roman"/>
          <w:color w:val="0A0A0A"/>
          <w:sz w:val="24"/>
          <w:szCs w:val="24"/>
          <w:shd w:val="clear" w:color="auto" w:fill="FFFFFF"/>
        </w:rPr>
        <w:t>, které se dále dělí na základní a odborné. Zatímco základní sociální poradenství je ze zákona dostupné všem, odborné se zaměřuje na specifický problém či na určitou cílovou skupinu.</w:t>
      </w:r>
    </w:p>
    <w:p w14:paraId="7468BDF1"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Dále mohou pečující využít </w:t>
      </w:r>
      <w:r w:rsidRPr="00D9143A">
        <w:rPr>
          <w:rFonts w:ascii="Times New Roman" w:hAnsi="Times New Roman" w:cs="Times New Roman"/>
          <w:color w:val="0A0A0A"/>
          <w:sz w:val="24"/>
          <w:szCs w:val="24"/>
          <w:shd w:val="clear" w:color="auto" w:fill="FFFFFF"/>
        </w:rPr>
        <w:t>centra denních služeb, denní stacionáře, týdenní stacionáře</w:t>
      </w:r>
      <w:r>
        <w:rPr>
          <w:rFonts w:ascii="Times New Roman" w:hAnsi="Times New Roman" w:cs="Times New Roman"/>
          <w:color w:val="0A0A0A"/>
          <w:sz w:val="24"/>
          <w:szCs w:val="24"/>
          <w:shd w:val="clear" w:color="auto" w:fill="FFFFFF"/>
        </w:rPr>
        <w:t xml:space="preserve">, </w:t>
      </w:r>
      <w:r w:rsidRPr="00D9143A">
        <w:rPr>
          <w:rFonts w:ascii="Times New Roman" w:hAnsi="Times New Roman" w:cs="Times New Roman"/>
          <w:color w:val="0A0A0A"/>
          <w:sz w:val="24"/>
          <w:szCs w:val="24"/>
          <w:shd w:val="clear" w:color="auto" w:fill="FFFFFF"/>
        </w:rPr>
        <w:t>osobní asistence či pečovatelských služeb</w:t>
      </w:r>
      <w:r>
        <w:rPr>
          <w:rFonts w:ascii="Times New Roman" w:hAnsi="Times New Roman" w:cs="Times New Roman"/>
          <w:color w:val="0A0A0A"/>
          <w:sz w:val="24"/>
          <w:szCs w:val="24"/>
          <w:shd w:val="clear" w:color="auto" w:fill="FFFFFF"/>
        </w:rPr>
        <w:t xml:space="preserve"> – ve všech těchto případech se jedná o služby poskytované opečovávané osobě a jde o služby poskytované za úhradu.</w:t>
      </w:r>
    </w:p>
    <w:p w14:paraId="714BC793"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V </w:t>
      </w:r>
      <w:r w:rsidRPr="004746FF">
        <w:rPr>
          <w:rFonts w:ascii="Times New Roman" w:hAnsi="Times New Roman" w:cs="Times New Roman"/>
          <w:b/>
          <w:bCs/>
          <w:color w:val="0A0A0A"/>
          <w:sz w:val="24"/>
          <w:szCs w:val="24"/>
          <w:shd w:val="clear" w:color="auto" w:fill="FFFFFF"/>
        </w:rPr>
        <w:t>centrech denních služeb</w:t>
      </w:r>
      <w:r>
        <w:rPr>
          <w:rFonts w:ascii="Times New Roman" w:hAnsi="Times New Roman" w:cs="Times New Roman"/>
          <w:color w:val="0A0A0A"/>
          <w:sz w:val="24"/>
          <w:szCs w:val="24"/>
          <w:shd w:val="clear" w:color="auto" w:fill="FFFFFF"/>
        </w:rPr>
        <w:t xml:space="preserve"> a </w:t>
      </w:r>
      <w:r w:rsidRPr="004746FF">
        <w:rPr>
          <w:rFonts w:ascii="Times New Roman" w:hAnsi="Times New Roman" w:cs="Times New Roman"/>
          <w:b/>
          <w:bCs/>
          <w:color w:val="0A0A0A"/>
          <w:sz w:val="24"/>
          <w:szCs w:val="24"/>
          <w:shd w:val="clear" w:color="auto" w:fill="FFFFFF"/>
        </w:rPr>
        <w:t>denních stacionářích</w:t>
      </w:r>
      <w:r>
        <w:rPr>
          <w:rFonts w:ascii="Times New Roman" w:hAnsi="Times New Roman" w:cs="Times New Roman"/>
          <w:color w:val="0A0A0A"/>
          <w:sz w:val="24"/>
          <w:szCs w:val="24"/>
          <w:shd w:val="clear" w:color="auto" w:fill="FFFFFF"/>
        </w:rPr>
        <w:t xml:space="preserve"> jsou osobám se sníženou soběstačností poskytovány ambulantní služby. Zejména se jedná o pomoc při osobní hygieně nebo poskytnutí podmínek pro osobní hygienu, poskytnutí stravy a pomoc při zajištění stravy, činnosti výchovného, vzdělávacího a aktivizačního charakteru, sociálně terapeutické činnosti, pomoc při uplatňování práv, oprávněných zájmů a při obstarávání osobních záležitosti. Také je zprostředkováván kontakt se společenským prostředím. </w:t>
      </w:r>
      <w:r w:rsidRPr="004746FF">
        <w:rPr>
          <w:rFonts w:ascii="Times New Roman" w:hAnsi="Times New Roman" w:cs="Times New Roman"/>
          <w:b/>
          <w:bCs/>
          <w:color w:val="0A0A0A"/>
          <w:sz w:val="24"/>
          <w:szCs w:val="24"/>
          <w:shd w:val="clear" w:color="auto" w:fill="FFFFFF"/>
        </w:rPr>
        <w:t>Týdenní stacionáře</w:t>
      </w:r>
      <w:r>
        <w:rPr>
          <w:rFonts w:ascii="Times New Roman" w:hAnsi="Times New Roman" w:cs="Times New Roman"/>
          <w:color w:val="0A0A0A"/>
          <w:sz w:val="24"/>
          <w:szCs w:val="24"/>
          <w:shd w:val="clear" w:color="auto" w:fill="FFFFFF"/>
        </w:rPr>
        <w:t xml:space="preserve"> nabízí stejné základní činnosti, ale jedná se o pobytovou sociální službu (Zákon č. 108/2006 Sb., o sociálních službách).</w:t>
      </w:r>
    </w:p>
    <w:p w14:paraId="03344A84" w14:textId="16C39BB3" w:rsidR="00267732" w:rsidRDefault="00267732" w:rsidP="00267732">
      <w:pPr>
        <w:jc w:val="both"/>
        <w:rPr>
          <w:rFonts w:ascii="Times New Roman" w:hAnsi="Times New Roman" w:cs="Times New Roman"/>
          <w:color w:val="0A0A0A"/>
          <w:sz w:val="24"/>
          <w:szCs w:val="24"/>
          <w:shd w:val="clear" w:color="auto" w:fill="FFFFFF"/>
        </w:rPr>
      </w:pPr>
      <w:r w:rsidRPr="004746FF">
        <w:rPr>
          <w:rFonts w:ascii="Times New Roman" w:hAnsi="Times New Roman" w:cs="Times New Roman"/>
          <w:b/>
          <w:bCs/>
          <w:color w:val="0A0A0A"/>
          <w:sz w:val="24"/>
          <w:szCs w:val="24"/>
          <w:shd w:val="clear" w:color="auto" w:fill="FFFFFF"/>
        </w:rPr>
        <w:t>Osobní asistence</w:t>
      </w:r>
      <w:r>
        <w:rPr>
          <w:rFonts w:ascii="Times New Roman" w:hAnsi="Times New Roman" w:cs="Times New Roman"/>
          <w:color w:val="0A0A0A"/>
          <w:sz w:val="24"/>
          <w:szCs w:val="24"/>
          <w:shd w:val="clear" w:color="auto" w:fill="FFFFFF"/>
        </w:rPr>
        <w:t xml:space="preserve"> je terénní službou, která je taktéž poskytovaná osobám se sníženou soběstačností z důvodu věku, chronického onemocnění či zdravotního postižení, které potřebují pomoc jiné fyzické osoby. Výhodou této služby je, že je poskytována v přirozeném prostředí klienta, kdy pracovníci dochází za klientem k němu domů. Činnosti, které osobní asistenti provádějí vymezuje zákon. Jedná se o pomoc při zvládání běžných úkonů péče o vlastní osobu, pomoc při osobní hygieně, pomoc při zajištění stravy, pomoc při zajištění chodu domácnosti. Dále výchovné, vzdělávací a aktivizační činnosti, zprostředkování kontaktu se společenským prostředím a pomoc při uplatňování práv, oprávněných zájmů a při obstarávání osobních záležitostí. Další nespornou výhodou osobní asistence je</w:t>
      </w:r>
      <w:r w:rsidR="006003BD">
        <w:rPr>
          <w:rFonts w:ascii="Times New Roman" w:hAnsi="Times New Roman" w:cs="Times New Roman"/>
          <w:color w:val="0A0A0A"/>
          <w:sz w:val="24"/>
          <w:szCs w:val="24"/>
          <w:shd w:val="clear" w:color="auto" w:fill="FFFFFF"/>
        </w:rPr>
        <w:t xml:space="preserve"> fakt, že je</w:t>
      </w:r>
      <w:r>
        <w:rPr>
          <w:rFonts w:ascii="Times New Roman" w:hAnsi="Times New Roman" w:cs="Times New Roman"/>
          <w:color w:val="0A0A0A"/>
          <w:sz w:val="24"/>
          <w:szCs w:val="24"/>
          <w:shd w:val="clear" w:color="auto" w:fill="FFFFFF"/>
        </w:rPr>
        <w:t xml:space="preserve"> poskytována bez časového omezení (Zákon č. 108/2006 Sb., o sociálních službách). Tato služba je pro široké spektrum činností, které pro své klienty zabezpečuje velkou pomocí.</w:t>
      </w:r>
    </w:p>
    <w:p w14:paraId="081B6407" w14:textId="77777777" w:rsidR="00267732" w:rsidRDefault="00267732" w:rsidP="00267732">
      <w:pPr>
        <w:jc w:val="both"/>
        <w:rPr>
          <w:rFonts w:ascii="Times New Roman" w:hAnsi="Times New Roman" w:cs="Times New Roman"/>
          <w:color w:val="0A0A0A"/>
          <w:sz w:val="24"/>
          <w:szCs w:val="24"/>
          <w:shd w:val="clear" w:color="auto" w:fill="FFFFFF"/>
        </w:rPr>
      </w:pPr>
      <w:r w:rsidRPr="004746FF">
        <w:rPr>
          <w:rFonts w:ascii="Times New Roman" w:hAnsi="Times New Roman" w:cs="Times New Roman"/>
          <w:b/>
          <w:bCs/>
          <w:color w:val="0A0A0A"/>
          <w:sz w:val="24"/>
          <w:szCs w:val="24"/>
          <w:shd w:val="clear" w:color="auto" w:fill="FFFFFF"/>
        </w:rPr>
        <w:t>Pečovatelská služba</w:t>
      </w:r>
      <w:r>
        <w:rPr>
          <w:rFonts w:ascii="Times New Roman" w:hAnsi="Times New Roman" w:cs="Times New Roman"/>
          <w:color w:val="0A0A0A"/>
          <w:sz w:val="24"/>
          <w:szCs w:val="24"/>
          <w:shd w:val="clear" w:color="auto" w:fill="FFFFFF"/>
        </w:rPr>
        <w:t xml:space="preserve"> je terénní i ambulantní a cílovou skupinou jsou opět osoby, které mají z důvodu věku, chronického onemocnění či zdravotního postižení sníženou soběstačnost a dále jsou to rodiny s dětmi, jejichž situace vyžaduje pomoc jiné fyzické osoby. Tato sociální služba se poskytuje ve vymezeném čase a to v domácnostech klientů, ale i v zařízeních sociálních služeb. Služba poskytuje tyto činnosti: pomoc při zvládání běžných úkonů péče o vlastní osobu, pomoc při osobní hygieně, poskytnutí stravy nebo její zajištění, pomoc při péči o domácnost a zprostředkování kontaktu se společenským prostředím (Zákon č. 108/2006 Sb., </w:t>
      </w:r>
      <w:r>
        <w:rPr>
          <w:rFonts w:ascii="Times New Roman" w:hAnsi="Times New Roman" w:cs="Times New Roman"/>
          <w:color w:val="0A0A0A"/>
          <w:sz w:val="24"/>
          <w:szCs w:val="24"/>
          <w:shd w:val="clear" w:color="auto" w:fill="FFFFFF"/>
        </w:rPr>
        <w:lastRenderedPageBreak/>
        <w:t xml:space="preserve">o sociálních službách). Tato služba je rozšířená a hojně využívána hlavně u klientů v seniorském věku, kteří zůstávají ve své domácnosti a je také velkou pomocí pro pečující, kteří nemohou být s opečovávaným 24 hodin denně. </w:t>
      </w:r>
    </w:p>
    <w:p w14:paraId="1DD90B42"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Výše popsané služby jsou služby sociální péče. Podle zákona </w:t>
      </w:r>
      <w:r w:rsidRPr="00D9143A">
        <w:rPr>
          <w:rFonts w:ascii="Times New Roman" w:hAnsi="Times New Roman" w:cs="Times New Roman"/>
          <w:i/>
          <w:iCs/>
          <w:color w:val="0A0A0A"/>
          <w:sz w:val="24"/>
          <w:szCs w:val="24"/>
          <w:shd w:val="clear" w:color="auto" w:fill="FFFFFF"/>
        </w:rPr>
        <w:t>„napomáhají osobám zajistit jejich fyzickou a psychickou soběstačnost, s cílem podpořit život v jejich přirozeném sociálním prostředí a umožnit jim v nejvyšší možné míře zapojení do běžného života společnosti nebo jim zajistit důstojné prostředí a zacházení, neboť každý má právo na</w:t>
      </w:r>
      <w:r>
        <w:rPr>
          <w:rFonts w:ascii="Times New Roman" w:hAnsi="Times New Roman" w:cs="Times New Roman"/>
          <w:color w:val="0A0A0A"/>
          <w:sz w:val="24"/>
          <w:szCs w:val="24"/>
          <w:shd w:val="clear" w:color="auto" w:fill="FFFFFF"/>
        </w:rPr>
        <w:t xml:space="preserve"> </w:t>
      </w:r>
      <w:r w:rsidRPr="00D9143A">
        <w:rPr>
          <w:rFonts w:ascii="Times New Roman" w:hAnsi="Times New Roman" w:cs="Times New Roman"/>
          <w:i/>
          <w:iCs/>
          <w:color w:val="0A0A0A"/>
          <w:sz w:val="24"/>
          <w:szCs w:val="24"/>
          <w:shd w:val="clear" w:color="auto" w:fill="FFFFFF"/>
        </w:rPr>
        <w:t>poskytování služeb</w:t>
      </w:r>
      <w:r>
        <w:rPr>
          <w:rFonts w:ascii="Times New Roman" w:hAnsi="Times New Roman" w:cs="Times New Roman"/>
          <w:color w:val="0A0A0A"/>
          <w:sz w:val="24"/>
          <w:szCs w:val="24"/>
          <w:shd w:val="clear" w:color="auto" w:fill="FFFFFF"/>
        </w:rPr>
        <w:t xml:space="preserve"> </w:t>
      </w:r>
      <w:r w:rsidRPr="00D9143A">
        <w:rPr>
          <w:rFonts w:ascii="Times New Roman" w:hAnsi="Times New Roman" w:cs="Times New Roman"/>
          <w:i/>
          <w:iCs/>
          <w:color w:val="0A0A0A"/>
          <w:sz w:val="24"/>
          <w:szCs w:val="24"/>
          <w:shd w:val="clear" w:color="auto" w:fill="FFFFFF"/>
        </w:rPr>
        <w:t>sociální péče v nejméně omezujícím prostředí“</w:t>
      </w:r>
      <w:r>
        <w:rPr>
          <w:rFonts w:ascii="Times New Roman" w:hAnsi="Times New Roman" w:cs="Times New Roman"/>
          <w:color w:val="0A0A0A"/>
          <w:sz w:val="24"/>
          <w:szCs w:val="24"/>
          <w:shd w:val="clear" w:color="auto" w:fill="FFFFFF"/>
        </w:rPr>
        <w:t xml:space="preserve"> (Zákon č. 108/2006 Sb., o sociálních službách).</w:t>
      </w:r>
    </w:p>
    <w:p w14:paraId="2A919B9D"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Důležitou složkou systému dlouhodobé péče o nesoběstačné seniory je kromě sociálních služeb také zdravotnická péče. V případě, že se osoba rozhodne pečovat o nesoběstačného seniora, je kontakt se zdravotnickými službami nezbytný, zejména v samotném počátku péče. Pro neformální pečující je mnohdy velmi obtížné se v oblasti zdravotnických služeb zorientovat. S tím mohou pomoci různé neziskové organizace a krajské či obecní úřady, které usilují o zvyšování informovanosti pečujících v oblasti práv pečujících, možnosti návštěv lékaře, předepisování nezbytných pomůcek, apod. Pečující mnohdy nemají ani ponětí o tom, na co vše mají nárok a na koho se obrátit v případě nenadálých situací. Tuto úlohu by ideálně měli zastávat zdravotně sociální pracovníci, ale ne každá nemocnice má tuto pracovní pozici zřízenou (Dragomirecká, 2020, str. 63).</w:t>
      </w:r>
    </w:p>
    <w:p w14:paraId="2F0BACEA"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Dalším významným nástrojem podpory jsou finance.</w:t>
      </w:r>
    </w:p>
    <w:p w14:paraId="6DF56B27"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V České republice nemají pečující nárok na zvláštní dávku, která by nahrazovala příjem, vyjma dlouhodobého ošetřovného.</w:t>
      </w:r>
    </w:p>
    <w:p w14:paraId="7B1CAD10" w14:textId="77777777" w:rsidR="00267732" w:rsidRPr="00C52F98" w:rsidRDefault="00267732" w:rsidP="00267732">
      <w:pPr>
        <w:jc w:val="both"/>
        <w:rPr>
          <w:rFonts w:ascii="Times New Roman" w:hAnsi="Times New Roman" w:cs="Times New Roman"/>
          <w:b/>
          <w:bCs/>
          <w:color w:val="0A0A0A"/>
          <w:sz w:val="24"/>
          <w:szCs w:val="24"/>
          <w:shd w:val="clear" w:color="auto" w:fill="FFFFFF"/>
        </w:rPr>
      </w:pPr>
      <w:r w:rsidRPr="00C52F98">
        <w:rPr>
          <w:rFonts w:ascii="Times New Roman" w:hAnsi="Times New Roman" w:cs="Times New Roman"/>
          <w:b/>
          <w:bCs/>
          <w:color w:val="0A0A0A"/>
          <w:sz w:val="24"/>
          <w:szCs w:val="24"/>
          <w:shd w:val="clear" w:color="auto" w:fill="FFFFFF"/>
        </w:rPr>
        <w:t>Dlouhodobé ošetřovné</w:t>
      </w:r>
    </w:p>
    <w:p w14:paraId="16284B02"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Jedná se o dávku z nemocenského pojištění, na kterou má nárok pojištěnec, který dlouhodobě pečuje o jinou osobu v domácím prostředí. Pojištěnec musí být:</w:t>
      </w:r>
    </w:p>
    <w:p w14:paraId="22D23983" w14:textId="77777777" w:rsidR="00267732" w:rsidRDefault="00267732" w:rsidP="00267732">
      <w:pPr>
        <w:pStyle w:val="Odstavecseseznamem"/>
        <w:numPr>
          <w:ilvl w:val="0"/>
          <w:numId w:val="10"/>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Manželem nebo registrovaným partnerem (manželkou nebo registrovanou partnerkou) ošetřované osoby</w:t>
      </w:r>
    </w:p>
    <w:p w14:paraId="75F50963" w14:textId="77777777" w:rsidR="00267732" w:rsidRDefault="00267732" w:rsidP="00267732">
      <w:pPr>
        <w:pStyle w:val="Odstavecseseznamem"/>
        <w:numPr>
          <w:ilvl w:val="0"/>
          <w:numId w:val="10"/>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Příbuzným v přímé linii s ošetřovanou osobou nebo je její sourozenec, tchýně, tchán, snacha, zeť, neteř, synovec, teta nebo strýc nebo manželem, registrovaným partnerem, druhem (manželkou, registrovanou partnerkou, družkou) uvedených osob</w:t>
      </w:r>
    </w:p>
    <w:p w14:paraId="54762103" w14:textId="77777777" w:rsidR="00267732" w:rsidRDefault="00267732" w:rsidP="00267732">
      <w:pPr>
        <w:pStyle w:val="Odstavecseseznamem"/>
        <w:numPr>
          <w:ilvl w:val="0"/>
          <w:numId w:val="10"/>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Druhem (družkou) nebo jinou fyzickou osobou žijící s ošetřovanou osobou ve společné domácnosti.</w:t>
      </w:r>
    </w:p>
    <w:p w14:paraId="52DD4848"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Opečovávanou osobou je fyzická osoba, která byla nejméně sedm dní hospitalizována, a která po propuštění potřebuje péči další osoby nejméně po dobu třiceti dnů (Dragomirecká, 2020, str. 61).</w:t>
      </w:r>
    </w:p>
    <w:p w14:paraId="0E2AC3FB" w14:textId="77777777" w:rsidR="00267732" w:rsidRPr="0098171F"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Dvořáková (2018) se domnívá, že zavedení této dávky je významnou podporou pro neformální pečující, nicméně jde o osamocený nástroj, který obsahuje řadu limitů. Například v kontextu dlouhodobé péče naráží tato koncepce na dlouhou dobu vyřizování příspěvku na péči, která trvá déle než je podpůrčí doba dlouhodobého ošetřovného. Také je zcela běžné, že ne všichni pečující vědí, že mají na dlouhodobé ošetřovné nárok (Dvořáková, 2018 in Dragomirecká, 2020, str. 61).</w:t>
      </w:r>
    </w:p>
    <w:p w14:paraId="19AD3526" w14:textId="77777777" w:rsidR="00267732" w:rsidRPr="005243B1"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lastRenderedPageBreak/>
        <w:t>Výše dlouhodobého ošetřovného činí 60</w:t>
      </w:r>
      <w:r>
        <w:rPr>
          <w:rFonts w:ascii="Georgia" w:hAnsi="Georgia" w:cs="Times New Roman"/>
          <w:color w:val="0A0A0A"/>
          <w:sz w:val="24"/>
          <w:szCs w:val="24"/>
          <w:shd w:val="clear" w:color="auto" w:fill="FFFFFF"/>
        </w:rPr>
        <w:t xml:space="preserve"> %</w:t>
      </w:r>
      <w:r>
        <w:rPr>
          <w:rFonts w:ascii="Times New Roman" w:hAnsi="Times New Roman" w:cs="Times New Roman"/>
          <w:color w:val="0A0A0A"/>
          <w:sz w:val="24"/>
          <w:szCs w:val="24"/>
          <w:shd w:val="clear" w:color="auto" w:fill="FFFFFF"/>
        </w:rPr>
        <w:t xml:space="preserve"> redukovaného denního vyměřovacího základu za kalendářní den (cssz.cz).</w:t>
      </w:r>
      <w:r w:rsidRPr="005243B1">
        <w:rPr>
          <w:rFonts w:ascii="Times New Roman" w:hAnsi="Times New Roman" w:cs="Times New Roman"/>
          <w:color w:val="0A0A0A"/>
          <w:sz w:val="24"/>
          <w:szCs w:val="24"/>
          <w:shd w:val="clear" w:color="auto" w:fill="FFFFFF"/>
        </w:rPr>
        <w:t xml:space="preserve"> </w:t>
      </w:r>
    </w:p>
    <w:p w14:paraId="24DCB8CA"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Další finanční podpora je pečujícím poskytována nepřímo přes příspěvek na péči.</w:t>
      </w:r>
    </w:p>
    <w:p w14:paraId="42A9E9E2"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V zákoně č. 108/2006 Sb., o sociálních službách, je nově upraven </w:t>
      </w:r>
      <w:r w:rsidRPr="00C52F98">
        <w:rPr>
          <w:rFonts w:ascii="Times New Roman" w:hAnsi="Times New Roman" w:cs="Times New Roman"/>
          <w:b/>
          <w:bCs/>
          <w:color w:val="0A0A0A"/>
          <w:sz w:val="24"/>
          <w:szCs w:val="24"/>
          <w:shd w:val="clear" w:color="auto" w:fill="FFFFFF"/>
        </w:rPr>
        <w:t>příspěvek na péči</w:t>
      </w:r>
      <w:r>
        <w:rPr>
          <w:rFonts w:ascii="Times New Roman" w:hAnsi="Times New Roman" w:cs="Times New Roman"/>
          <w:color w:val="0A0A0A"/>
          <w:sz w:val="24"/>
          <w:szCs w:val="24"/>
          <w:shd w:val="clear" w:color="auto" w:fill="FFFFFF"/>
        </w:rPr>
        <w:t xml:space="preserve"> jakožto jediná peněžitá dávka, která se poskytuje ze systému sociálních služeb. Je koncipován tak, aby si osoba, které byl tento příspěvek přiznán mohla obstarat a uhradit služby, které potřebuje (Dragomirecká, 2020, str. 60). Poskytuje se tedy osobám závislým na pomoci jiné fyzické osoby. </w:t>
      </w:r>
      <w:r w:rsidRPr="008D4689">
        <w:rPr>
          <w:rFonts w:ascii="Times New Roman" w:hAnsi="Times New Roman" w:cs="Times New Roman"/>
          <w:i/>
          <w:iCs/>
          <w:color w:val="0A0A0A"/>
          <w:sz w:val="24"/>
          <w:szCs w:val="24"/>
          <w:shd w:val="clear" w:color="auto" w:fill="FFFFFF"/>
        </w:rPr>
        <w:t>„Tímto příspěvkem se stát podílí na zajištění sociálních služeb nebo jiných forem pomoci při zvládání základních životních potřeb</w:t>
      </w:r>
      <w:r>
        <w:rPr>
          <w:rFonts w:ascii="Times New Roman" w:hAnsi="Times New Roman" w:cs="Times New Roman"/>
          <w:color w:val="0A0A0A"/>
          <w:sz w:val="24"/>
          <w:szCs w:val="24"/>
          <w:shd w:val="clear" w:color="auto" w:fill="FFFFFF"/>
        </w:rPr>
        <w:t>“ (Zákon 108/2006 Sb., o sociálních službách).</w:t>
      </w:r>
    </w:p>
    <w:p w14:paraId="0B7E6E67"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Pro výši příspěvku je rozhodující stupeň závislosti. Existují čtyři stupně závislosti – lehká závislost, středně těžká závislost, těžká závislost a úplná závislost. Míra závislosti se určuje na základě lékařského vyšetření a sociálního šetření, které vykonává Úřad práce. Výsledná míra závislosti na péči jiné osoby závisí na schopnosti zvládat tyto základní životní potřeby: mobilita, orientace, komunikace, stravování, oblékání a obouvání, tělesná hygiena, výkon fyziologické potřeby, péče o zdraví, osobní aktivity a péče o domácnost (Zákon 108/2006 Sb., o sociálních službách).</w:t>
      </w:r>
    </w:p>
    <w:p w14:paraId="0C5E1D18"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Výše příspěvku je jiná pro osoby do 18 let věku a jiná pro osoby starší 18 let.</w:t>
      </w:r>
    </w:p>
    <w:p w14:paraId="118ED3A0"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Pro osoby do 18 let činí výše příspěvku:</w:t>
      </w:r>
    </w:p>
    <w:p w14:paraId="2F59538E" w14:textId="77777777" w:rsidR="00267732" w:rsidRDefault="00267732" w:rsidP="00267732">
      <w:pPr>
        <w:pStyle w:val="Odstavecseseznamem"/>
        <w:numPr>
          <w:ilvl w:val="0"/>
          <w:numId w:val="8"/>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Lehká závislost – 3300Kč</w:t>
      </w:r>
    </w:p>
    <w:p w14:paraId="10E72B6E" w14:textId="77777777" w:rsidR="00267732" w:rsidRDefault="00267732" w:rsidP="00267732">
      <w:pPr>
        <w:pStyle w:val="Odstavecseseznamem"/>
        <w:numPr>
          <w:ilvl w:val="0"/>
          <w:numId w:val="8"/>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Středně těžká závislost – 6600 Kč</w:t>
      </w:r>
    </w:p>
    <w:p w14:paraId="0F79E152" w14:textId="77777777" w:rsidR="00267732" w:rsidRDefault="00267732" w:rsidP="00267732">
      <w:pPr>
        <w:pStyle w:val="Odstavecseseznamem"/>
        <w:numPr>
          <w:ilvl w:val="0"/>
          <w:numId w:val="8"/>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Těžká závislost – 13900Kč</w:t>
      </w:r>
    </w:p>
    <w:p w14:paraId="51C5CFC5" w14:textId="77777777" w:rsidR="00267732" w:rsidRDefault="00267732" w:rsidP="00267732">
      <w:pPr>
        <w:pStyle w:val="Odstavecseseznamem"/>
        <w:numPr>
          <w:ilvl w:val="0"/>
          <w:numId w:val="8"/>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Úplná závislost – 19200Kč</w:t>
      </w:r>
    </w:p>
    <w:p w14:paraId="2CC08F43"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Pro osoby starší je výše příspěvku následující:</w:t>
      </w:r>
    </w:p>
    <w:p w14:paraId="7244B6E2" w14:textId="77777777" w:rsidR="00267732" w:rsidRDefault="00267732" w:rsidP="00267732">
      <w:pPr>
        <w:pStyle w:val="Odstavecseseznamem"/>
        <w:numPr>
          <w:ilvl w:val="0"/>
          <w:numId w:val="9"/>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Lehká závislost – 880Kč</w:t>
      </w:r>
    </w:p>
    <w:p w14:paraId="5128E91F" w14:textId="77777777" w:rsidR="00267732" w:rsidRDefault="00267732" w:rsidP="00267732">
      <w:pPr>
        <w:pStyle w:val="Odstavecseseznamem"/>
        <w:numPr>
          <w:ilvl w:val="0"/>
          <w:numId w:val="9"/>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Středně těžká závislost – 4400Kč</w:t>
      </w:r>
    </w:p>
    <w:p w14:paraId="29842F31" w14:textId="77777777" w:rsidR="00267732" w:rsidRDefault="00267732" w:rsidP="00267732">
      <w:pPr>
        <w:pStyle w:val="Odstavecseseznamem"/>
        <w:numPr>
          <w:ilvl w:val="0"/>
          <w:numId w:val="9"/>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Těžká závislost – 12800Kč</w:t>
      </w:r>
    </w:p>
    <w:p w14:paraId="4F1337FA" w14:textId="77777777" w:rsidR="00267732" w:rsidRDefault="00267732" w:rsidP="00267732">
      <w:pPr>
        <w:pStyle w:val="Odstavecseseznamem"/>
        <w:numPr>
          <w:ilvl w:val="0"/>
          <w:numId w:val="9"/>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Úplná závislost – 19200Kč (mpsv.cz).</w:t>
      </w:r>
    </w:p>
    <w:p w14:paraId="02D6B250" w14:textId="4CC3D05E" w:rsidR="00527F4A" w:rsidRDefault="00527F4A" w:rsidP="00527F4A">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V neposlední řadě lze o podpoře pečujících hovořit v souvislosti se </w:t>
      </w:r>
      <w:r w:rsidRPr="00527F4A">
        <w:rPr>
          <w:rFonts w:ascii="Times New Roman" w:hAnsi="Times New Roman" w:cs="Times New Roman"/>
          <w:b/>
          <w:bCs/>
          <w:color w:val="0A0A0A"/>
          <w:sz w:val="24"/>
          <w:szCs w:val="24"/>
          <w:shd w:val="clear" w:color="auto" w:fill="FFFFFF"/>
        </w:rPr>
        <w:t>zvýhodněním sazeb</w:t>
      </w:r>
      <w:r>
        <w:rPr>
          <w:rFonts w:ascii="Times New Roman" w:hAnsi="Times New Roman" w:cs="Times New Roman"/>
          <w:color w:val="0A0A0A"/>
          <w:sz w:val="24"/>
          <w:szCs w:val="24"/>
          <w:shd w:val="clear" w:color="auto" w:fill="FFFFFF"/>
        </w:rPr>
        <w:t xml:space="preserve"> </w:t>
      </w:r>
      <w:r w:rsidRPr="00527F4A">
        <w:rPr>
          <w:rFonts w:ascii="Times New Roman" w:hAnsi="Times New Roman" w:cs="Times New Roman"/>
          <w:b/>
          <w:bCs/>
          <w:color w:val="0A0A0A"/>
          <w:sz w:val="24"/>
          <w:szCs w:val="24"/>
          <w:shd w:val="clear" w:color="auto" w:fill="FFFFFF"/>
        </w:rPr>
        <w:t>zdravotního a sociálního pojištění</w:t>
      </w:r>
      <w:r>
        <w:rPr>
          <w:rFonts w:ascii="Times New Roman" w:hAnsi="Times New Roman" w:cs="Times New Roman"/>
          <w:color w:val="0A0A0A"/>
          <w:sz w:val="24"/>
          <w:szCs w:val="24"/>
          <w:shd w:val="clear" w:color="auto" w:fill="FFFFFF"/>
        </w:rPr>
        <w:t>. Pro tyto výhody je však třeba se zaregistrovat na Úřadu práce jakožto hlavní pečující osoba. Pečujícímu se poté bude doba péče počítat do doby sociálního pojištění, a to jako tzv. náhradní doba pojištění (zákon č. 155/1995 Sb., o důchodovém pojištění).</w:t>
      </w:r>
    </w:p>
    <w:p w14:paraId="185C8914" w14:textId="43774F73" w:rsidR="001B5838" w:rsidRDefault="001B5838" w:rsidP="00527F4A">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Výhody má pečující i v oblasti zdravotního pojištění. Po dobu výkonu péče je pečující zproštěn platby zdravotního pojištění (zákon č. 48/1997 Sb., o veřejném zdravotním pojištění).</w:t>
      </w:r>
    </w:p>
    <w:p w14:paraId="0C8B1769" w14:textId="77777777" w:rsidR="003465A3" w:rsidRDefault="003465A3" w:rsidP="00527F4A">
      <w:pPr>
        <w:jc w:val="both"/>
        <w:rPr>
          <w:rFonts w:ascii="Times New Roman" w:hAnsi="Times New Roman" w:cs="Times New Roman"/>
          <w:color w:val="0A0A0A"/>
          <w:sz w:val="24"/>
          <w:szCs w:val="24"/>
          <w:shd w:val="clear" w:color="auto" w:fill="FFFFFF"/>
        </w:rPr>
      </w:pPr>
    </w:p>
    <w:p w14:paraId="0CE7E861" w14:textId="77777777" w:rsidR="003465A3" w:rsidRPr="00527F4A" w:rsidRDefault="003465A3" w:rsidP="00527F4A">
      <w:pPr>
        <w:jc w:val="both"/>
        <w:rPr>
          <w:rFonts w:ascii="Times New Roman" w:hAnsi="Times New Roman" w:cs="Times New Roman"/>
          <w:color w:val="0A0A0A"/>
          <w:sz w:val="24"/>
          <w:szCs w:val="24"/>
          <w:shd w:val="clear" w:color="auto" w:fill="FFFFFF"/>
        </w:rPr>
      </w:pPr>
    </w:p>
    <w:p w14:paraId="3352C650" w14:textId="4014F0A1" w:rsidR="00267732" w:rsidRDefault="00267732" w:rsidP="00434ABC">
      <w:pPr>
        <w:pStyle w:val="Nadpis3"/>
        <w:rPr>
          <w:rFonts w:ascii="Times New Roman" w:hAnsi="Times New Roman" w:cs="Times New Roman"/>
          <w:b/>
          <w:bCs/>
          <w:color w:val="auto"/>
          <w:sz w:val="28"/>
          <w:szCs w:val="28"/>
        </w:rPr>
      </w:pPr>
      <w:bookmarkStart w:id="5" w:name="_Toc150204850"/>
      <w:r w:rsidRPr="00696384">
        <w:rPr>
          <w:rFonts w:ascii="Times New Roman" w:hAnsi="Times New Roman" w:cs="Times New Roman"/>
          <w:b/>
          <w:bCs/>
          <w:color w:val="auto"/>
          <w:sz w:val="28"/>
          <w:szCs w:val="28"/>
        </w:rPr>
        <w:lastRenderedPageBreak/>
        <w:t>Negativní dopady péče</w:t>
      </w:r>
      <w:bookmarkEnd w:id="5"/>
    </w:p>
    <w:p w14:paraId="7E0C282B" w14:textId="77777777" w:rsidR="00696384" w:rsidRPr="00696384" w:rsidRDefault="00696384" w:rsidP="00696384"/>
    <w:p w14:paraId="72657D15"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Neformální péče bývá často dávaná do souvislosti s pečovatelskou zátěží. Ačkoliv si mnozí dokážeme představit, jak je tato péče náročná, tak se domnívám, že nemusí být nutně vnímána jako zátěžová, ale může být pro pečující svým způsobem i přínosná.</w:t>
      </w:r>
    </w:p>
    <w:p w14:paraId="3A7C75A8"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Pečující osoba je obvykle do situace, kdy se musí postarat o svého blízkého postavena náhle, bez zkušeností, bez času na rozmyšlení a mnohdy i nedobrovolně. Většinou jde o značně zátěžovou situaci a teprve postupem času dochází k emoční a psychické stabilizaci, která je podmíněná řadou faktorů. S tím souvisí i schopnost rodiny adaptovat se na zátěž a nacházet rovnováhu v nových podmínkách (Dragomirecká, 2020, str. 141).</w:t>
      </w:r>
    </w:p>
    <w:p w14:paraId="53BA7E94"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Obecně jsou dopady péče vnímány jako negativní, a to nejenom pro samotné pečující, ale pro celou rodinu.</w:t>
      </w:r>
    </w:p>
    <w:p w14:paraId="3496D7B9"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Podle výsledků dotazníkového šetření bývá nejčastějším dopadem psychické vyčerpání pečujících. Mezi další negativní dopady patří: ztráta volného času, omezení společenského života, zdravotní problémy, zhoršení vztahů s rodinou, zhoršení vztahů s opečovávanou osobou, sociální izolovanost, samota, ztráta zaměstnání či omezení výdělečné činnosti a s tím spojené zhoršení finanční situace (výsledky dotazníkového šetření zaměřeného na skupinu neformálních pečujících).</w:t>
      </w:r>
    </w:p>
    <w:p w14:paraId="19DE9386"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Míra prožívání negativních emocí je ovlivňována celou řadou faktorů, jedním z nich je dostupnost nebo naopak nedostupnost pomoci. Mezi další důležité faktory patří finanční zajištění, strategie zvládání zátěže a také postoj pečující osoby k opečovávané osobě a její citové vazby k ní (Stuart-Hamilton, 1999, str.222).</w:t>
      </w:r>
    </w:p>
    <w:p w14:paraId="0ACE41D1"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Velice náročné pro pečující je starat se o seniory s demencí, dokonce existují důkazy, že péče o takto nemocného člověka má za následek vyšší míru deprese, stresu a dalších souvisejících zdravotních problémů (Stuart-Hamilton, 1999, str. 221).</w:t>
      </w:r>
    </w:p>
    <w:p w14:paraId="25BFA301"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Schulz a Williamson (1991) realizovali dvouletou studii, v níž zkoumali osoby, které pečují o seniory s demencí, a došli ke zjištění, že úroveň deprese významně koreluje s množstvím problémů, které se pojí s péči o takto nemocného člověka (Stuart-Hamilton, 1999, str. 221).</w:t>
      </w:r>
    </w:p>
    <w:p w14:paraId="43DD1A0E"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Že je péče o seniora s demencí opravdu velmi náročná mohu sama potvrdit, protože jsem několik let pracovala v domově se zvláštním režimem právě s takto nemocnými klienty.</w:t>
      </w:r>
    </w:p>
    <w:p w14:paraId="143D69E0"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Ovšem, péče o blízkou osobu nemá jen negativní dopady, i když se to na první pohled může zdát. Jako nejčastější pozitivum pečující uváděli, že možnost postarat se o blízkého člověka je obohacuje, taktéž je obohacuje tato nová zkušenost (výsledky dotazníkového šetření zaměřeného na skupinu neformálních pečujících).</w:t>
      </w:r>
    </w:p>
    <w:p w14:paraId="4D1E7E37" w14:textId="77777777" w:rsidR="003465A3" w:rsidRDefault="003465A3" w:rsidP="00267732">
      <w:pPr>
        <w:jc w:val="both"/>
        <w:rPr>
          <w:rFonts w:ascii="Times New Roman" w:hAnsi="Times New Roman" w:cs="Times New Roman"/>
          <w:color w:val="0A0A0A"/>
          <w:sz w:val="24"/>
          <w:szCs w:val="24"/>
          <w:shd w:val="clear" w:color="auto" w:fill="FFFFFF"/>
        </w:rPr>
      </w:pPr>
    </w:p>
    <w:p w14:paraId="47286E03" w14:textId="3FA43929" w:rsidR="00267732" w:rsidRDefault="00267732" w:rsidP="00434ABC">
      <w:pPr>
        <w:pStyle w:val="Nadpis2"/>
      </w:pPr>
      <w:bookmarkStart w:id="6" w:name="_Toc150204851"/>
      <w:r>
        <w:t>Neformální pečující o seniory</w:t>
      </w:r>
      <w:bookmarkEnd w:id="6"/>
    </w:p>
    <w:p w14:paraId="1BF0C985" w14:textId="77777777" w:rsidR="00696384" w:rsidRPr="00696384" w:rsidRDefault="00696384" w:rsidP="00696384"/>
    <w:p w14:paraId="02889CB1"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V rámci této kapitoly se pokusím vysvětlit pojem péče o seniory. Dále zde trochu nastíním demografický vývoj a vysvětlím pojmy stáří, stárnutí a potřeba péče ve stáří. </w:t>
      </w:r>
    </w:p>
    <w:p w14:paraId="4DEFF1EA"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lastRenderedPageBreak/>
        <w:t xml:space="preserve">Péče o člena rodiny je historicky neodmyslitelnou součástí lidského života. V rámci mezigenerační solidarity zůstávali staří lidé v kruhu svých nejbližších až do konce svých dní. Bylo zcela běžné, že se rodiny postaraly o svého stárnoucího příbuzného. </w:t>
      </w:r>
    </w:p>
    <w:p w14:paraId="09208005"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Péči o seniory lze obecně definovat různě. Můžeme se setkat s pojmy jako opatrovnická pomoc, podpůrná pomoc, služba vykonávána pro štěstí a blahobyt starých lidí, kteří se už o sebe nemohou sami postarat (Millward, 1992, 2 in Dragomirecká, 50).</w:t>
      </w:r>
    </w:p>
    <w:p w14:paraId="3EDBFA69" w14:textId="62E666AE"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Já bych ještě tuto definici doplnila o službu z lásky, kdy svým rodičům</w:t>
      </w:r>
      <w:r w:rsidR="000F720D">
        <w:rPr>
          <w:rFonts w:ascii="Times New Roman" w:hAnsi="Times New Roman" w:cs="Times New Roman"/>
          <w:color w:val="0A0A0A"/>
          <w:sz w:val="24"/>
          <w:szCs w:val="24"/>
          <w:shd w:val="clear" w:color="auto" w:fill="FFFFFF"/>
        </w:rPr>
        <w:t xml:space="preserve"> či</w:t>
      </w:r>
      <w:r>
        <w:rPr>
          <w:rFonts w:ascii="Times New Roman" w:hAnsi="Times New Roman" w:cs="Times New Roman"/>
          <w:color w:val="0A0A0A"/>
          <w:sz w:val="24"/>
          <w:szCs w:val="24"/>
          <w:shd w:val="clear" w:color="auto" w:fill="FFFFFF"/>
        </w:rPr>
        <w:t xml:space="preserve"> prarodičům vracíme veškerou péči, starostlivost a lásku, kterou jsme od nich dostali a stále dostáváme.</w:t>
      </w:r>
    </w:p>
    <w:p w14:paraId="182269A2" w14:textId="77777777" w:rsidR="00267732" w:rsidRDefault="00267732" w:rsidP="00267732">
      <w:pPr>
        <w:jc w:val="both"/>
        <w:rPr>
          <w:rFonts w:ascii="Times New Roman" w:hAnsi="Times New Roman" w:cs="Times New Roman"/>
          <w:color w:val="0A0A0A"/>
          <w:sz w:val="24"/>
          <w:szCs w:val="24"/>
          <w:shd w:val="clear" w:color="auto" w:fill="FFFFFF"/>
        </w:rPr>
      </w:pPr>
    </w:p>
    <w:p w14:paraId="7D2B4319" w14:textId="2242575E" w:rsidR="00267732" w:rsidRDefault="00267732" w:rsidP="00434ABC">
      <w:pPr>
        <w:pStyle w:val="Nadpis3"/>
        <w:rPr>
          <w:rFonts w:ascii="Times New Roman" w:hAnsi="Times New Roman" w:cs="Times New Roman"/>
          <w:b/>
          <w:bCs/>
          <w:color w:val="auto"/>
          <w:sz w:val="28"/>
          <w:szCs w:val="28"/>
        </w:rPr>
      </w:pPr>
      <w:bookmarkStart w:id="7" w:name="_Toc150204852"/>
      <w:r w:rsidRPr="00696384">
        <w:rPr>
          <w:rFonts w:ascii="Times New Roman" w:hAnsi="Times New Roman" w:cs="Times New Roman"/>
          <w:b/>
          <w:bCs/>
          <w:color w:val="auto"/>
          <w:sz w:val="28"/>
          <w:szCs w:val="28"/>
        </w:rPr>
        <w:t>Stárnutí populace</w:t>
      </w:r>
      <w:bookmarkEnd w:id="7"/>
    </w:p>
    <w:p w14:paraId="614AACEE" w14:textId="77777777" w:rsidR="00696384" w:rsidRPr="00696384" w:rsidRDefault="00696384" w:rsidP="00696384"/>
    <w:p w14:paraId="4BF09F0B"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Svět ve 21. století rychle stárne a ani Česká republika není výjimkou. V důsledku snižování porodnosti a úmrtnosti v populaci narůstá podíl osob vyššího věku, a tím dochází k výrazným změnám věkové struktury obyvatelstva.</w:t>
      </w:r>
    </w:p>
    <w:p w14:paraId="691255CA"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V roce 1960 dosahovala střední délka života v ČR necelých 68 let u mužů a více než 73 let u žen. V 70. a 80. letech nastala stagnace střední délky života z důvodu zaostávání v léčbě civilizačních nemocí, zejména kardiovaskulárních chorob. Mezi lety 1960–1990 se střední délka života téměř nezvýšila, výrazný nárust nastal až po roce 1990, kdy došlo díky dostupnosti léků a moderním způsobům léčby civilizačních onemocnění ke snížení úmrtnosti.</w:t>
      </w:r>
    </w:p>
    <w:p w14:paraId="7F721CB1"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V roce 2018 činila střední délka života 76,2 let u mužů a 82 let u žen, to znamená, že se zvýšila u mužů o 8,7 let a u žen o 6,6 let a tento trend stále pokračuje. Nejrychleji rostoucí seniorskou skupinou jsou nyní lidé ve věku 80 let a starší. Odhaduje se, že do roku 2036 se jejich počet zdvojnásobí (csu.cz).</w:t>
      </w:r>
    </w:p>
    <w:p w14:paraId="7CECAB43" w14:textId="77777777" w:rsidR="003465A3" w:rsidRDefault="003465A3" w:rsidP="00267732">
      <w:pPr>
        <w:jc w:val="both"/>
        <w:rPr>
          <w:rFonts w:ascii="Times New Roman" w:hAnsi="Times New Roman" w:cs="Times New Roman"/>
          <w:color w:val="0A0A0A"/>
          <w:sz w:val="24"/>
          <w:szCs w:val="24"/>
          <w:shd w:val="clear" w:color="auto" w:fill="FFFFFF"/>
        </w:rPr>
      </w:pPr>
    </w:p>
    <w:p w14:paraId="3B3D0F4D" w14:textId="14BD2F98" w:rsidR="00267732" w:rsidRDefault="00267732" w:rsidP="00434ABC">
      <w:pPr>
        <w:pStyle w:val="Nadpis3"/>
        <w:rPr>
          <w:rFonts w:ascii="Times New Roman" w:hAnsi="Times New Roman" w:cs="Times New Roman"/>
          <w:b/>
          <w:bCs/>
          <w:color w:val="auto"/>
          <w:sz w:val="28"/>
          <w:szCs w:val="28"/>
        </w:rPr>
      </w:pPr>
      <w:bookmarkStart w:id="8" w:name="_Toc150204853"/>
      <w:r w:rsidRPr="00696384">
        <w:rPr>
          <w:rFonts w:ascii="Times New Roman" w:hAnsi="Times New Roman" w:cs="Times New Roman"/>
          <w:b/>
          <w:bCs/>
          <w:color w:val="auto"/>
          <w:sz w:val="28"/>
          <w:szCs w:val="28"/>
        </w:rPr>
        <w:t>Stáří, stárnutí a potřeba péče</w:t>
      </w:r>
      <w:bookmarkEnd w:id="8"/>
    </w:p>
    <w:p w14:paraId="49E0CACF" w14:textId="77777777" w:rsidR="00696384" w:rsidRPr="00696384" w:rsidRDefault="00696384" w:rsidP="00696384"/>
    <w:p w14:paraId="789ABE2F"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Údajně existuje okolo tří set definic vymezujících stáří a stárnutí, žádná z nich však není definitivní a absolutně platná. Také známí myslitelé a filozofové vymezují stáří po svém, například Hippokrates vymezil stáří jako ztrátu vlhka a Aristoteles jako ztrátu tepla (Přibyl, 2015, str. 9). </w:t>
      </w:r>
    </w:p>
    <w:p w14:paraId="637EFAF2"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Shoda existuje pouze na faktu, že stáří je vývojovým obdobím, konečnou fází života, kdežto stárnutí je fyziologický proces a nikdo živý se mu nemůže vyhnout (Přibyl 2015, str.9).</w:t>
      </w:r>
    </w:p>
    <w:p w14:paraId="196E0915"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V dostupné literatuře, dokonce i té odborné se však tyto pojmy často zaměňují, sama jsem se s tím při psaní této práce setkala.</w:t>
      </w:r>
    </w:p>
    <w:p w14:paraId="2D5F2513" w14:textId="77777777" w:rsidR="00267732" w:rsidRDefault="00267732" w:rsidP="00267732">
      <w:pPr>
        <w:jc w:val="both"/>
        <w:rPr>
          <w:rFonts w:ascii="Times New Roman" w:hAnsi="Times New Roman" w:cs="Times New Roman"/>
          <w:color w:val="0A0A0A"/>
          <w:sz w:val="24"/>
          <w:szCs w:val="24"/>
          <w:shd w:val="clear" w:color="auto" w:fill="FFFFFF"/>
        </w:rPr>
      </w:pPr>
      <w:r w:rsidRPr="00702455">
        <w:rPr>
          <w:rFonts w:ascii="Times New Roman" w:hAnsi="Times New Roman" w:cs="Times New Roman"/>
          <w:b/>
          <w:bCs/>
          <w:color w:val="0A0A0A"/>
          <w:sz w:val="24"/>
          <w:szCs w:val="24"/>
          <w:shd w:val="clear" w:color="auto" w:fill="FFFFFF"/>
        </w:rPr>
        <w:t>Stáří</w:t>
      </w:r>
      <w:r>
        <w:rPr>
          <w:rFonts w:ascii="Times New Roman" w:hAnsi="Times New Roman" w:cs="Times New Roman"/>
          <w:color w:val="0A0A0A"/>
          <w:sz w:val="24"/>
          <w:szCs w:val="24"/>
          <w:shd w:val="clear" w:color="auto" w:fill="FFFFFF"/>
        </w:rPr>
        <w:t xml:space="preserve"> je životní fáze člověka ohraničená dvěma časovými body. Horní věková hranice stáří je ostře vymezená smrtí, spodní věková hranice je neostrá, protože jevy a procesy, které tvoří stáří, do života člověka vstupují postupně. Teprve úhrn těchto jevů a procesů tvoří stáří (Sak, Kolesárová, 2012, str 35-36).</w:t>
      </w:r>
    </w:p>
    <w:p w14:paraId="361E1774"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Stářím je obecně označována poslední vývojová etapa lidského života, která končí smrtí.</w:t>
      </w:r>
    </w:p>
    <w:p w14:paraId="3B7696E8"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lastRenderedPageBreak/>
        <w:t>Jednoznačně vymezená není ani periodizace stáří, nicméně podle Světové zdravotnické organizace je obecně uznávaná patnáctiletá periodizace lidského věku.</w:t>
      </w:r>
    </w:p>
    <w:p w14:paraId="4F880CFC" w14:textId="77777777" w:rsidR="00267732" w:rsidRDefault="00267732" w:rsidP="00267732">
      <w:pPr>
        <w:pStyle w:val="Odstavecseseznamem"/>
        <w:numPr>
          <w:ilvl w:val="0"/>
          <w:numId w:val="11"/>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60-74 let – rané stáří, stárnutí</w:t>
      </w:r>
    </w:p>
    <w:p w14:paraId="3166FD0F" w14:textId="77777777" w:rsidR="00267732" w:rsidRDefault="00267732" w:rsidP="00267732">
      <w:pPr>
        <w:pStyle w:val="Odstavecseseznamem"/>
        <w:numPr>
          <w:ilvl w:val="0"/>
          <w:numId w:val="11"/>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75-89 let – vlastní stáří, kmetství</w:t>
      </w:r>
    </w:p>
    <w:p w14:paraId="5706F64C" w14:textId="77777777" w:rsidR="00267732" w:rsidRPr="00635A4E" w:rsidRDefault="00267732" w:rsidP="00267732">
      <w:pPr>
        <w:pStyle w:val="Odstavecseseznamem"/>
        <w:numPr>
          <w:ilvl w:val="0"/>
          <w:numId w:val="11"/>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90 let a víc – dlouhověkost (Přibyl, 2015 str.11).</w:t>
      </w:r>
    </w:p>
    <w:p w14:paraId="4123B73F"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Změny ve stáří probíhají na úrovni biologické, psychické a sociální.</w:t>
      </w:r>
    </w:p>
    <w:p w14:paraId="1239CC79"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Biologické změny se týkají orgánových soustav a jejich orgánů, nejnápadněji se biologické stáří projevuje na kůži a pohybovém aparátu (Mlýnková, 2010, str. 25-29).</w:t>
      </w:r>
    </w:p>
    <w:p w14:paraId="4E65F69A"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Ve stáří se začínají vyskytovat nemoci, které mohou bránit ve vykonávání běžných činností a tím značně omezovat soběstačnost seniora. </w:t>
      </w:r>
    </w:p>
    <w:p w14:paraId="38B25813"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Co se týče psychických změn ve stáří, zde existují značné individuální rozdíly způsobené osobností člověka. Dochází ke zhoršení kognitivních funkcí, může klesat pružnost myšlení a psychická vitalita. Zhoršuje se přizpůsobení se životním změnám, pro mnoho seniorů bývá obtížné přizpůsobit se požadavkům zrychlující se moderní doby (Mlýnková, 2010, str. 38-44).</w:t>
      </w:r>
    </w:p>
    <w:p w14:paraId="2CE99A7C"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Sociální změny ve stáří velmi úzce souvisí s ukončením pracovního procesu a odchodem do důchodu. Tato změna může člověka ovlivnit v kladném i záporném slova smyslu. Odchodem do důchodu dochází ke změně sociální role. Končí role pracujícího člověka vytvářejícího svou pracovní činností určité hodnoty pro společnost a začíná role důchodce, který naopak dostává od státu penzi a tím je zcela závislý na systému. Mnoho seniorů pociťuje negativní emoce, což znásobuje i fakt, jak jsou senioři-důchodci vnímáni společností (Mlýnková, 2010, str.43-48).</w:t>
      </w:r>
    </w:p>
    <w:p w14:paraId="3C6C1FC8" w14:textId="3C8BEC1E"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Někteří lidé se na odchod do penze těší a plánují si různé činnosti a aktivity, na které dříve neměli čas.</w:t>
      </w:r>
      <w:r w:rsidR="000F720D">
        <w:rPr>
          <w:rFonts w:ascii="Times New Roman" w:hAnsi="Times New Roman" w:cs="Times New Roman"/>
          <w:color w:val="0A0A0A"/>
          <w:sz w:val="24"/>
          <w:szCs w:val="24"/>
          <w:shd w:val="clear" w:color="auto" w:fill="FFFFFF"/>
        </w:rPr>
        <w:t xml:space="preserve"> </w:t>
      </w:r>
      <w:r>
        <w:rPr>
          <w:rFonts w:ascii="Times New Roman" w:hAnsi="Times New Roman" w:cs="Times New Roman"/>
          <w:color w:val="0A0A0A"/>
          <w:sz w:val="24"/>
          <w:szCs w:val="24"/>
          <w:shd w:val="clear" w:color="auto" w:fill="FFFFFF"/>
        </w:rPr>
        <w:t>Mnozí však nevědí, co dělat s volným časem. Když byli pracovně činní, měli čas vyplněný prací a jasně strukturovaný, najednou mají času příliš, může se projevit nuda, pocit nesmysluplnosti života a další negativní emoce. Týká se to především lidí, pro které byla práce hlavní náplní života a neměli žádné záliby a koníčky.</w:t>
      </w:r>
    </w:p>
    <w:p w14:paraId="1B0C0550"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Definovat </w:t>
      </w:r>
      <w:r w:rsidRPr="00693598">
        <w:rPr>
          <w:rFonts w:ascii="Times New Roman" w:hAnsi="Times New Roman" w:cs="Times New Roman"/>
          <w:b/>
          <w:bCs/>
          <w:color w:val="0A0A0A"/>
          <w:sz w:val="24"/>
          <w:szCs w:val="24"/>
          <w:shd w:val="clear" w:color="auto" w:fill="FFFFFF"/>
        </w:rPr>
        <w:t>stárnutí</w:t>
      </w:r>
      <w:r>
        <w:rPr>
          <w:rFonts w:ascii="Times New Roman" w:hAnsi="Times New Roman" w:cs="Times New Roman"/>
          <w:color w:val="0A0A0A"/>
          <w:sz w:val="24"/>
          <w:szCs w:val="24"/>
          <w:shd w:val="clear" w:color="auto" w:fill="FFFFFF"/>
        </w:rPr>
        <w:t xml:space="preserve"> je nesnadné. Existuje několik definic, což jsem psala již v úvodu této podkapitoly, avšak žádná z nich není zcela výstižná. </w:t>
      </w:r>
    </w:p>
    <w:p w14:paraId="373496BE"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Stárnutím se zpravidla rozumí souhrn změn ve struktuře a funkcích organismu, které způsobují zvýšenou zranitelnost, pokles schopnosti a výkonnosti jedince a jež kulminují v terminálním stádiu a ve smrti (Langmeier, Krejčířová, 2006, str.202).</w:t>
      </w:r>
    </w:p>
    <w:p w14:paraId="6E147E56" w14:textId="77777777" w:rsidR="003465A3" w:rsidRPr="00D96D0D" w:rsidRDefault="003465A3" w:rsidP="00267732">
      <w:pPr>
        <w:jc w:val="both"/>
        <w:rPr>
          <w:rFonts w:ascii="Times New Roman" w:hAnsi="Times New Roman" w:cs="Times New Roman"/>
          <w:color w:val="0A0A0A"/>
          <w:sz w:val="24"/>
          <w:szCs w:val="24"/>
          <w:shd w:val="clear" w:color="auto" w:fill="FFFFFF"/>
        </w:rPr>
      </w:pPr>
    </w:p>
    <w:p w14:paraId="433536E0" w14:textId="442023EE" w:rsidR="00267732" w:rsidRDefault="00267732" w:rsidP="00434ABC">
      <w:pPr>
        <w:pStyle w:val="Nadpis3"/>
        <w:rPr>
          <w:rFonts w:ascii="Times New Roman" w:hAnsi="Times New Roman" w:cs="Times New Roman"/>
          <w:b/>
          <w:bCs/>
          <w:color w:val="auto"/>
          <w:sz w:val="28"/>
          <w:szCs w:val="28"/>
        </w:rPr>
      </w:pPr>
      <w:bookmarkStart w:id="9" w:name="_Toc150204854"/>
      <w:r w:rsidRPr="00696384">
        <w:rPr>
          <w:rFonts w:ascii="Times New Roman" w:hAnsi="Times New Roman" w:cs="Times New Roman"/>
          <w:b/>
          <w:bCs/>
          <w:color w:val="auto"/>
          <w:sz w:val="28"/>
          <w:szCs w:val="28"/>
        </w:rPr>
        <w:t>Potřeba péče ve stáří</w:t>
      </w:r>
      <w:bookmarkEnd w:id="9"/>
    </w:p>
    <w:p w14:paraId="752BCCB5" w14:textId="77777777" w:rsidR="00696384" w:rsidRPr="00696384" w:rsidRDefault="00696384" w:rsidP="00696384"/>
    <w:p w14:paraId="7BB15D40"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Výzkumy ukazují, že čeští muži prožijí ve zdraví zhruba čtyři pětiny života, zatímco ženy tři čtvrtiny života. Pokud budeme vycházet z průměrné délky života, tak to znamená, že ve věku 65 let mají před sebou muži 8,4 let zdravého života a ženy 9 let. Jelikož ženy se dožívají o něco vyššího věku než muži, tak je zde i větší pravděpodobnost, že budou žít déle se zdravotním omezením (Dragomirecká,2020, str.15).</w:t>
      </w:r>
    </w:p>
    <w:p w14:paraId="5E535A75"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lastRenderedPageBreak/>
        <w:t>Česká populace středního a vyššího věku trpí často civilizačními nemocemi. Dle ČSÚ více než pětina seniorů nad 75 let trpí onemocněním srdce, což je sice důležitým ukazatelem zdravotního stavu obyvatelstva, nicméně nepostačuje k odhadu počtu osob závislých na péči a podpoře jiných osob. K tomuto účelu slouží koncept soběstačnosti (Dragomirecká, 2020, str.14-16).</w:t>
      </w:r>
    </w:p>
    <w:p w14:paraId="3EC21E3C"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Soběstačnost je definována jako schopnost vést důstojný život a schopnost se o sebe postarat bez cizí pomoci. S rostoucím věkem a v důsledku zhoršujícího se zdravotního stavu se však soběstačnost výrazně snižuje. Výzkumy ukazují, že výraznou vnější podporu potřebuje každý čtvrtý senior nad 60 let a každý druhý senior nad 80 let žijící v domácím prostředí (Dragomirecká, 2020, str. 16-21).</w:t>
      </w:r>
    </w:p>
    <w:p w14:paraId="380EB492"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K významným zdravotním problémům ve vztahu k potřebě péče ve vyšším věku patří demence. Jde o syndrom, vzniklý následkem chronického nebo progresivního onemocnění mozku, u něhož dochází k narušení kognitivních funkcí.</w:t>
      </w:r>
    </w:p>
    <w:p w14:paraId="27321789" w14:textId="77777777" w:rsidR="00267732" w:rsidRDefault="00267732" w:rsidP="00267732">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Se stále se zvyšujícím věkem vznikají další a další případy tohoto onemocnění. Zatímco ve věkové skupině 65-69 let jsou pouze 2</w:t>
      </w:r>
      <w:r>
        <w:rPr>
          <w:rFonts w:ascii="Georgia" w:hAnsi="Georgia" w:cs="Times New Roman"/>
          <w:color w:val="0A0A0A"/>
          <w:sz w:val="24"/>
          <w:szCs w:val="24"/>
          <w:shd w:val="clear" w:color="auto" w:fill="FFFFFF"/>
        </w:rPr>
        <w:t xml:space="preserve"> %</w:t>
      </w:r>
      <w:r>
        <w:rPr>
          <w:rFonts w:ascii="Times New Roman" w:hAnsi="Times New Roman" w:cs="Times New Roman"/>
          <w:color w:val="0A0A0A"/>
          <w:sz w:val="24"/>
          <w:szCs w:val="24"/>
          <w:shd w:val="clear" w:color="auto" w:fill="FFFFFF"/>
        </w:rPr>
        <w:t xml:space="preserve"> nemocných, ve věku 85-89 let to je již 20</w:t>
      </w:r>
      <w:r>
        <w:rPr>
          <w:rFonts w:ascii="Georgia" w:hAnsi="Georgia" w:cs="Times New Roman"/>
          <w:color w:val="0A0A0A"/>
          <w:sz w:val="24"/>
          <w:szCs w:val="24"/>
          <w:shd w:val="clear" w:color="auto" w:fill="FFFFFF"/>
        </w:rPr>
        <w:t xml:space="preserve"> %, </w:t>
      </w:r>
      <w:r>
        <w:rPr>
          <w:rFonts w:ascii="Times New Roman" w:hAnsi="Times New Roman" w:cs="Times New Roman"/>
          <w:color w:val="0A0A0A"/>
          <w:sz w:val="24"/>
          <w:szCs w:val="24"/>
          <w:shd w:val="clear" w:color="auto" w:fill="FFFFFF"/>
        </w:rPr>
        <w:t>a u seniorů starších 90 let je to dokonce 41</w:t>
      </w:r>
      <w:r>
        <w:rPr>
          <w:rFonts w:ascii="Georgia" w:hAnsi="Georgia" w:cs="Times New Roman"/>
          <w:color w:val="0A0A0A"/>
          <w:sz w:val="24"/>
          <w:szCs w:val="24"/>
          <w:shd w:val="clear" w:color="auto" w:fill="FFFFFF"/>
        </w:rPr>
        <w:t xml:space="preserve"> %</w:t>
      </w:r>
      <w:r>
        <w:rPr>
          <w:rFonts w:ascii="Times New Roman" w:hAnsi="Times New Roman" w:cs="Times New Roman"/>
          <w:color w:val="0A0A0A"/>
          <w:sz w:val="24"/>
          <w:szCs w:val="24"/>
          <w:shd w:val="clear" w:color="auto" w:fill="FFFFFF"/>
        </w:rPr>
        <w:t xml:space="preserve"> nemocných. Odhaduje se, že v současnosti žije v České republice cca 167 tisíc osob s demencí (Dragomirecká, 2020, str.20-21).</w:t>
      </w:r>
    </w:p>
    <w:p w14:paraId="50DB5C2D" w14:textId="77777777" w:rsidR="00696384" w:rsidRDefault="00696384" w:rsidP="00696384">
      <w:pPr>
        <w:pStyle w:val="Nadpis2"/>
        <w:numPr>
          <w:ilvl w:val="0"/>
          <w:numId w:val="0"/>
        </w:numPr>
      </w:pPr>
    </w:p>
    <w:p w14:paraId="013523BD" w14:textId="2B98FF6E" w:rsidR="00267732" w:rsidRDefault="000F720D" w:rsidP="00696384">
      <w:pPr>
        <w:pStyle w:val="Nadpis2"/>
      </w:pPr>
      <w:bookmarkStart w:id="10" w:name="_Toc150204855"/>
      <w:r>
        <w:t>Potřeby neformálních pečujících</w:t>
      </w:r>
      <w:bookmarkEnd w:id="10"/>
    </w:p>
    <w:p w14:paraId="3E3A1D18" w14:textId="77777777" w:rsidR="00696384" w:rsidRPr="00696384" w:rsidRDefault="00696384" w:rsidP="00696384"/>
    <w:p w14:paraId="2487C265" w14:textId="79B3653B"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Tato kapitola bude pojednávat o lidských potřebách, nejdříve se pokusím charakterizovat potřeby obecně</w:t>
      </w:r>
      <w:r w:rsidR="000F720D">
        <w:rPr>
          <w:rFonts w:ascii="Times New Roman" w:hAnsi="Times New Roman" w:cs="Times New Roman"/>
          <w:color w:val="0A0A0A"/>
          <w:sz w:val="24"/>
          <w:szCs w:val="24"/>
          <w:shd w:val="clear" w:color="auto" w:fill="FFFFFF"/>
        </w:rPr>
        <w:t>. Vysvětlím důležité pojmy související s potřebami a nakonec se budu věnovat také specifickým potřebám neformálních pečujících.</w:t>
      </w:r>
    </w:p>
    <w:p w14:paraId="728F3592" w14:textId="77777777" w:rsidR="003465A3" w:rsidRDefault="003465A3" w:rsidP="006B09B1">
      <w:pPr>
        <w:jc w:val="both"/>
        <w:rPr>
          <w:rFonts w:ascii="Times New Roman" w:hAnsi="Times New Roman" w:cs="Times New Roman"/>
          <w:color w:val="0A0A0A"/>
          <w:sz w:val="24"/>
          <w:szCs w:val="24"/>
          <w:shd w:val="clear" w:color="auto" w:fill="FFFFFF"/>
        </w:rPr>
      </w:pPr>
    </w:p>
    <w:p w14:paraId="21D42501" w14:textId="08AE18B0" w:rsidR="006B09B1" w:rsidRDefault="006B09B1" w:rsidP="006E455F">
      <w:pPr>
        <w:pStyle w:val="Nadpis3"/>
        <w:rPr>
          <w:rFonts w:ascii="Times New Roman" w:hAnsi="Times New Roman" w:cs="Times New Roman"/>
          <w:b/>
          <w:bCs/>
          <w:color w:val="auto"/>
          <w:sz w:val="28"/>
          <w:szCs w:val="28"/>
        </w:rPr>
      </w:pPr>
      <w:bookmarkStart w:id="11" w:name="_Toc150204856"/>
      <w:r w:rsidRPr="003465A3">
        <w:rPr>
          <w:rFonts w:ascii="Times New Roman" w:hAnsi="Times New Roman" w:cs="Times New Roman"/>
          <w:b/>
          <w:bCs/>
          <w:color w:val="auto"/>
          <w:sz w:val="28"/>
          <w:szCs w:val="28"/>
        </w:rPr>
        <w:t>Lidské potřeby a jejich saturace</w:t>
      </w:r>
      <w:bookmarkEnd w:id="11"/>
    </w:p>
    <w:p w14:paraId="3A0654DB" w14:textId="77777777" w:rsidR="003465A3" w:rsidRPr="003465A3" w:rsidRDefault="003465A3" w:rsidP="003465A3"/>
    <w:p w14:paraId="42A6F7B8"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Obecně lze potřebu charakterizovat jako projev nějakého nedostatku, jehož odstranění je žádoucí, ovšem potřeba není pouze nedostatek něčeho. Je rovněž silou, která člověka posouvá k jiným lidem, předmětům a činnostem. V tomto kontextu jsou potřeby chápány také jako projevy bytostného přání (Přibyl, 2015, str. 31).</w:t>
      </w:r>
    </w:p>
    <w:p w14:paraId="1A7A158E"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My všichni máme společné základní potřeby, avšak potřeby konkrétních jedinců se liší. V průběhu života dochází ke změnám, jak z hlediska kvantity, tak i kvality, tzn., že se mění množství potřeb i priority jednotlivých potřeb (Přibyl, 2015, str.32).</w:t>
      </w:r>
    </w:p>
    <w:p w14:paraId="5899958B"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V průběhu lidského života dochází k neustálému uspokojování potřeb, tzn. k jejich </w:t>
      </w:r>
      <w:r w:rsidRPr="000B1104">
        <w:rPr>
          <w:rFonts w:ascii="Times New Roman" w:hAnsi="Times New Roman" w:cs="Times New Roman"/>
          <w:b/>
          <w:bCs/>
          <w:color w:val="0A0A0A"/>
          <w:sz w:val="24"/>
          <w:szCs w:val="24"/>
          <w:shd w:val="clear" w:color="auto" w:fill="FFFFFF"/>
        </w:rPr>
        <w:t>saturaci</w:t>
      </w:r>
      <w:r>
        <w:rPr>
          <w:rFonts w:ascii="Times New Roman" w:hAnsi="Times New Roman" w:cs="Times New Roman"/>
          <w:color w:val="0A0A0A"/>
          <w:sz w:val="24"/>
          <w:szCs w:val="24"/>
          <w:shd w:val="clear" w:color="auto" w:fill="FFFFFF"/>
        </w:rPr>
        <w:t>. Nad některými se ani nemusíme zamýšlet a uspokojujeme je jaksi automaticky a přirozeně, jedná se zejména o fyziologické potřeby.</w:t>
      </w:r>
    </w:p>
    <w:p w14:paraId="170ACEBD"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Uspokojení či neuspokojení potřeb ovlivňuje veškerou psychickou činnost člověka a zcela zásadně se podílí na tvorbě vzorce chování (Přibyl,2015, str.31).</w:t>
      </w:r>
    </w:p>
    <w:p w14:paraId="14A9E8F4"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Existuje několik faktorů, které ovlivňují saturaci potřeb.</w:t>
      </w:r>
    </w:p>
    <w:p w14:paraId="555A8645" w14:textId="77777777" w:rsidR="006B09B1" w:rsidRDefault="006B09B1" w:rsidP="006B09B1">
      <w:pPr>
        <w:pStyle w:val="Odstavecseseznamem"/>
        <w:numPr>
          <w:ilvl w:val="0"/>
          <w:numId w:val="12"/>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lastRenderedPageBreak/>
        <w:t>Vývojové stadium člověka, věk, pohlaví – jedná se o objektivní faktory, které jsou dané. Jak se jedinec vyvíjí, tak se učí důvěře k lidem, protože na základě této schopnosti je snadněji dosažitelné naplnění základních pocitů jistoty a bezpečí (Přibyl, 2015, str.42).</w:t>
      </w:r>
    </w:p>
    <w:p w14:paraId="0CDDF6A9" w14:textId="77777777" w:rsidR="006B09B1" w:rsidRDefault="006B09B1" w:rsidP="006B09B1">
      <w:pPr>
        <w:pStyle w:val="Odstavecseseznamem"/>
        <w:numPr>
          <w:ilvl w:val="0"/>
          <w:numId w:val="12"/>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Sociokulturní prostředí, rodinné zázemí, vzdělání, míra inteligence, společenské postavení – tyto faktory ovlivňují osobnost člověka a žebříček hodnot</w:t>
      </w:r>
    </w:p>
    <w:p w14:paraId="3A4C72F5" w14:textId="77777777" w:rsidR="006B09B1" w:rsidRDefault="006B09B1" w:rsidP="006B09B1">
      <w:pPr>
        <w:pStyle w:val="Odstavecseseznamem"/>
        <w:numPr>
          <w:ilvl w:val="0"/>
          <w:numId w:val="12"/>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Faktory ovlivňující saturaci viditelných, objektivně hodnotitelných potřeb – například dostatek jídla a tekutin, potřeba pomoci při pohybu a při hygieně, apod.</w:t>
      </w:r>
    </w:p>
    <w:p w14:paraId="21E2F85F" w14:textId="77777777" w:rsidR="006B09B1" w:rsidRDefault="006B09B1" w:rsidP="006B09B1">
      <w:pPr>
        <w:pStyle w:val="Odstavecseseznamem"/>
        <w:numPr>
          <w:ilvl w:val="0"/>
          <w:numId w:val="12"/>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Mezilidské vztahy </w:t>
      </w:r>
    </w:p>
    <w:p w14:paraId="1B5F2669" w14:textId="77777777" w:rsidR="006B09B1" w:rsidRDefault="006B09B1" w:rsidP="006B09B1">
      <w:pPr>
        <w:pStyle w:val="Odstavecseseznamem"/>
        <w:numPr>
          <w:ilvl w:val="0"/>
          <w:numId w:val="12"/>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Individualita člověka, sebepřijetí či sebenepřijetí – lidé, kteří mají kladný vztah sami k sobě se snáze vyrovnávají s vnitřními změnami, s různými nemocemi i životními ztrátami</w:t>
      </w:r>
    </w:p>
    <w:p w14:paraId="2C515214" w14:textId="77777777" w:rsidR="006B09B1" w:rsidRDefault="006B09B1" w:rsidP="006B09B1">
      <w:pPr>
        <w:pStyle w:val="Odstavecseseznamem"/>
        <w:numPr>
          <w:ilvl w:val="0"/>
          <w:numId w:val="12"/>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Psychické vlastnosti člověka – patří zde i temperament, charakter, schopnosti a životní postoje. Je všeobecně známo, že lidé s optimistickou povahou své potřeby uspokojují s menší námahou než pesimisté.</w:t>
      </w:r>
    </w:p>
    <w:p w14:paraId="46C68B21" w14:textId="77777777" w:rsidR="006B09B1" w:rsidRDefault="006B09B1" w:rsidP="006B09B1">
      <w:pPr>
        <w:pStyle w:val="Odstavecseseznamem"/>
        <w:numPr>
          <w:ilvl w:val="0"/>
          <w:numId w:val="12"/>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Aktuální zdravotní stav </w:t>
      </w:r>
    </w:p>
    <w:p w14:paraId="49D43DDD" w14:textId="77777777" w:rsidR="006B09B1" w:rsidRDefault="006B09B1" w:rsidP="006B09B1">
      <w:pPr>
        <w:pStyle w:val="Odstavecseseznamem"/>
        <w:numPr>
          <w:ilvl w:val="0"/>
          <w:numId w:val="12"/>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Okolnosti vzniku a průběhu nemoci – tento faktor výrazně ovlivňuje potřeby a jejich psychickou odezvu. Jiná situace je u osob s akutním onemocněním, kdy dochází k náhlým změnám a člověk se může cítit ohrožen na životě a jiná u chronicky nemocných osob, kdy lze průběh předpokládat a tím i přizpůsobit naplňování potřeb (Přibyl, 2015, str.43). </w:t>
      </w:r>
    </w:p>
    <w:p w14:paraId="6E562F0F"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Míra naplnění lidských potřeb je vymezována dvěma pojmy. Jedním z nich je už výše zmíněná saturace, druhým pojmem, který bych ráda vysvětlila, je frustrace.</w:t>
      </w:r>
    </w:p>
    <w:p w14:paraId="7B58423D" w14:textId="77777777" w:rsidR="006B09B1" w:rsidRDefault="006B09B1" w:rsidP="006B09B1">
      <w:pPr>
        <w:jc w:val="both"/>
        <w:rPr>
          <w:rFonts w:ascii="Times New Roman" w:hAnsi="Times New Roman" w:cs="Times New Roman"/>
          <w:color w:val="0A0A0A"/>
          <w:sz w:val="24"/>
          <w:szCs w:val="24"/>
          <w:shd w:val="clear" w:color="auto" w:fill="FFFFFF"/>
        </w:rPr>
      </w:pPr>
      <w:r w:rsidRPr="000B1104">
        <w:rPr>
          <w:rFonts w:ascii="Times New Roman" w:hAnsi="Times New Roman" w:cs="Times New Roman"/>
          <w:b/>
          <w:bCs/>
          <w:color w:val="0A0A0A"/>
          <w:sz w:val="24"/>
          <w:szCs w:val="24"/>
          <w:shd w:val="clear" w:color="auto" w:fill="FFFFFF"/>
        </w:rPr>
        <w:t>Frustrace</w:t>
      </w:r>
      <w:r>
        <w:rPr>
          <w:rFonts w:ascii="Times New Roman" w:hAnsi="Times New Roman" w:cs="Times New Roman"/>
          <w:color w:val="0A0A0A"/>
          <w:sz w:val="24"/>
          <w:szCs w:val="24"/>
          <w:shd w:val="clear" w:color="auto" w:fill="FFFFFF"/>
        </w:rPr>
        <w:t xml:space="preserve"> je situace, kdy člověk nemá možnost uspokojení subjektivně důležité potřeby i když to předpokládal. Jde o vzájemné propojení vnější bariéry blokující dosažení cíle, psychického stavu jedince a zvláštního způsobu chování (Přibyl, 2015, str.47).</w:t>
      </w:r>
    </w:p>
    <w:p w14:paraId="03F21EAB"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Posledním pojmem vztahujícím se k lidským potřebám je </w:t>
      </w:r>
      <w:r w:rsidRPr="00535F66">
        <w:rPr>
          <w:rFonts w:ascii="Times New Roman" w:hAnsi="Times New Roman" w:cs="Times New Roman"/>
          <w:b/>
          <w:bCs/>
          <w:color w:val="0A0A0A"/>
          <w:sz w:val="24"/>
          <w:szCs w:val="24"/>
          <w:shd w:val="clear" w:color="auto" w:fill="FFFFFF"/>
        </w:rPr>
        <w:t>deprivace</w:t>
      </w:r>
      <w:r>
        <w:rPr>
          <w:rFonts w:ascii="Times New Roman" w:hAnsi="Times New Roman" w:cs="Times New Roman"/>
          <w:color w:val="0A0A0A"/>
          <w:sz w:val="24"/>
          <w:szCs w:val="24"/>
          <w:shd w:val="clear" w:color="auto" w:fill="FFFFFF"/>
        </w:rPr>
        <w:t>. Jde o stav, kdy některá z významných potřeb není uspokojována v dostatečné míře, přiměřeným způsobem a po dostatečně dlouhou dobu (Vágnerová, 2004, str. 87).</w:t>
      </w:r>
    </w:p>
    <w:p w14:paraId="7A8F2703" w14:textId="77777777" w:rsidR="006B09B1" w:rsidRDefault="006B09B1" w:rsidP="006B09B1">
      <w:pPr>
        <w:jc w:val="both"/>
        <w:rPr>
          <w:rFonts w:ascii="Times New Roman" w:hAnsi="Times New Roman" w:cs="Times New Roman"/>
          <w:color w:val="0A0A0A"/>
          <w:sz w:val="24"/>
          <w:szCs w:val="24"/>
          <w:shd w:val="clear" w:color="auto" w:fill="FFFFFF"/>
        </w:rPr>
      </w:pPr>
    </w:p>
    <w:p w14:paraId="0874D18F" w14:textId="01D31031" w:rsidR="006B09B1" w:rsidRDefault="006B09B1" w:rsidP="006E455F">
      <w:pPr>
        <w:pStyle w:val="Nadpis3"/>
        <w:rPr>
          <w:rFonts w:ascii="Times New Roman" w:hAnsi="Times New Roman" w:cs="Times New Roman"/>
          <w:b/>
          <w:bCs/>
          <w:color w:val="auto"/>
          <w:sz w:val="28"/>
          <w:szCs w:val="28"/>
        </w:rPr>
      </w:pPr>
      <w:bookmarkStart w:id="12" w:name="_Toc150204857"/>
      <w:r w:rsidRPr="003465A3">
        <w:rPr>
          <w:rFonts w:ascii="Times New Roman" w:hAnsi="Times New Roman" w:cs="Times New Roman"/>
          <w:b/>
          <w:bCs/>
          <w:color w:val="auto"/>
          <w:sz w:val="28"/>
          <w:szCs w:val="28"/>
        </w:rPr>
        <w:t>Maslowova teorie potřeb</w:t>
      </w:r>
      <w:bookmarkEnd w:id="12"/>
    </w:p>
    <w:p w14:paraId="444D0A84" w14:textId="77777777" w:rsidR="003465A3" w:rsidRPr="003465A3" w:rsidRDefault="003465A3" w:rsidP="003465A3"/>
    <w:p w14:paraId="05F1D0B2" w14:textId="677D5838"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Hovoříme-li o potřebách a různých autorech, kteří se tímto tématem zabývají, určitě se každému vybaví Maslowova teorie potřeb „tzv. pyramida“.</w:t>
      </w:r>
    </w:p>
    <w:p w14:paraId="54BB432C"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Podle teorie A. H. Maslowa má člověk pět základních potřeb, viz obrázek.</w:t>
      </w:r>
    </w:p>
    <w:p w14:paraId="56023BFE" w14:textId="77777777" w:rsidR="006F327B"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noProof/>
          <w:color w:val="0A0A0A"/>
          <w:sz w:val="24"/>
          <w:szCs w:val="24"/>
          <w:shd w:val="clear" w:color="auto" w:fill="FFFFFF"/>
        </w:rPr>
        <w:lastRenderedPageBreak/>
        <w:drawing>
          <wp:inline distT="0" distB="0" distL="0" distR="0" wp14:anchorId="6D3B0E3D" wp14:editId="0D9E2589">
            <wp:extent cx="5248275" cy="2590800"/>
            <wp:effectExtent l="0" t="19050" r="0" b="0"/>
            <wp:docPr id="54720754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C95EAFA" w14:textId="07F3F7B2" w:rsidR="006F327B" w:rsidRPr="003465A3" w:rsidRDefault="006F327B" w:rsidP="006B09B1">
      <w:pPr>
        <w:jc w:val="both"/>
        <w:rPr>
          <w:rFonts w:ascii="Times New Roman" w:hAnsi="Times New Roman" w:cs="Times New Roman"/>
          <w:i/>
          <w:iCs/>
          <w:color w:val="0A0A0A"/>
          <w:shd w:val="clear" w:color="auto" w:fill="FFFFFF"/>
        </w:rPr>
      </w:pPr>
      <w:r>
        <w:rPr>
          <w:rFonts w:ascii="Times New Roman" w:hAnsi="Times New Roman" w:cs="Times New Roman"/>
          <w:color w:val="0A0A0A"/>
          <w:sz w:val="24"/>
          <w:szCs w:val="24"/>
          <w:shd w:val="clear" w:color="auto" w:fill="FFFFFF"/>
        </w:rPr>
        <w:t xml:space="preserve">                                              </w:t>
      </w:r>
      <w:r w:rsidRPr="003465A3">
        <w:rPr>
          <w:rFonts w:ascii="Times New Roman" w:hAnsi="Times New Roman" w:cs="Times New Roman"/>
          <w:i/>
          <w:iCs/>
          <w:color w:val="0A0A0A"/>
          <w:shd w:val="clear" w:color="auto" w:fill="FFFFFF"/>
        </w:rPr>
        <w:t>Obr.1: Maslowova pyramida potřeb</w:t>
      </w:r>
    </w:p>
    <w:p w14:paraId="19B78A5C" w14:textId="2EC4524C"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Tyto potřeby jsou seřazeny postupně podle toho, jak se vyvinuly, a zároveň podle toho, zda jsou hodnotově vyšší či nižší a tvoří jakousi pomyslnou pyramidu. Odtud se vžil název Maslowova pyramida potřeb (Trachtová, 2018, str. 45).</w:t>
      </w:r>
    </w:p>
    <w:p w14:paraId="3143ADBC"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Níže položené potřeby jsou významnější a jejich alespoň částečné uspokojení je podmínkou pro vznik vývojově vyšších potřeb (Helus, 2018, str.39).</w:t>
      </w:r>
    </w:p>
    <w:p w14:paraId="0C6CD5A0"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Za nejvyšší považoval Maslow potřebu seberealizace, což označuje snahu naplnit své schopnosti a využít své talenty. Ovšem, na konci svého života Maslow své schéma změnil a na vrchol pyramidy umístil potřebu dosažení životního štěstí, uspokojení a přispění následující generaci, již nazval potřebou sebetranscendence (Mastiliaková, 2015, str.51).</w:t>
      </w:r>
    </w:p>
    <w:p w14:paraId="464C03D0"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Z Maslowovy filozofie pak vycházela například i psychoterapeutka Helena Holubová, která vytvořila dům životních potřeb.</w:t>
      </w:r>
    </w:p>
    <w:p w14:paraId="3A899DDE" w14:textId="77777777" w:rsidR="003465A3" w:rsidRDefault="003465A3" w:rsidP="006B09B1">
      <w:pPr>
        <w:jc w:val="both"/>
        <w:rPr>
          <w:rFonts w:ascii="Times New Roman" w:hAnsi="Times New Roman" w:cs="Times New Roman"/>
          <w:color w:val="0A0A0A"/>
          <w:sz w:val="24"/>
          <w:szCs w:val="24"/>
          <w:shd w:val="clear" w:color="auto" w:fill="FFFFFF"/>
        </w:rPr>
      </w:pPr>
    </w:p>
    <w:p w14:paraId="0E7542D3" w14:textId="34B1EF06" w:rsidR="006B09B1" w:rsidRDefault="006B09B1" w:rsidP="006E455F">
      <w:pPr>
        <w:pStyle w:val="Nadpis3"/>
        <w:rPr>
          <w:rFonts w:ascii="Times New Roman" w:hAnsi="Times New Roman" w:cs="Times New Roman"/>
          <w:b/>
          <w:bCs/>
          <w:color w:val="auto"/>
          <w:sz w:val="28"/>
          <w:szCs w:val="28"/>
          <w:shd w:val="clear" w:color="auto" w:fill="FFFFFF"/>
        </w:rPr>
      </w:pPr>
      <w:bookmarkStart w:id="13" w:name="_Toc150204858"/>
      <w:r w:rsidRPr="003465A3">
        <w:rPr>
          <w:rFonts w:ascii="Times New Roman" w:hAnsi="Times New Roman" w:cs="Times New Roman"/>
          <w:b/>
          <w:bCs/>
          <w:color w:val="auto"/>
          <w:sz w:val="28"/>
          <w:szCs w:val="28"/>
          <w:shd w:val="clear" w:color="auto" w:fill="FFFFFF"/>
        </w:rPr>
        <w:t>Členění lidských potřeb</w:t>
      </w:r>
      <w:bookmarkEnd w:id="13"/>
    </w:p>
    <w:p w14:paraId="056396EC" w14:textId="77777777" w:rsidR="003465A3" w:rsidRPr="003465A3" w:rsidRDefault="003465A3" w:rsidP="003465A3"/>
    <w:p w14:paraId="7D2C62B9"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Existuje několik členění potřeb. Podle důležitosti pro zachování života dělíme lidské potřeby na nižší a vyšší.</w:t>
      </w:r>
    </w:p>
    <w:p w14:paraId="2AD44939"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Nižší potřeby motivují člověka starat se o své tělo z biologického hlediska. Při neuspokojení těchto potřeb může člověk zemřít. Tyto potřeby lze saturovat rychleji a uvádí se, že bez uspokojení těchto primárních potřeb nelze kvalitně uspokojit potřeby vyšší (Přibyl, 2015, str.32).</w:t>
      </w:r>
    </w:p>
    <w:p w14:paraId="2D09C67B"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Vyšší potřeby neboli také sekundární, psychogenní, sociogenní, psychologické. Tyto potřeby a jejich naplnění mají velký vliv na utváření osobnosti. Jedná se o získané nebo naučené společenské potřeby, kdy jedinec touží být ve společnosti druhých lidí, komunikovat s nimi, mít své místo a uplatnění ve společnosti. Jde například také o potřebu uznání, sounáležitosti, seberealizaci (Přibyl, 2015, str.32).</w:t>
      </w:r>
    </w:p>
    <w:p w14:paraId="6B102E0E"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lastRenderedPageBreak/>
        <w:t>V poslední době se v různých sférách uplatňuje holistický přístup. Z tohoto přístupu se odvozuje členění lidských potřeb do roviny biologické, psychologické, sociální a duchovní.</w:t>
      </w:r>
    </w:p>
    <w:p w14:paraId="66C3B2F7" w14:textId="77777777" w:rsidR="006B09B1" w:rsidRDefault="006B09B1" w:rsidP="006B09B1">
      <w:pPr>
        <w:jc w:val="both"/>
        <w:rPr>
          <w:rFonts w:ascii="Times New Roman" w:hAnsi="Times New Roman" w:cs="Times New Roman"/>
          <w:color w:val="0A0A0A"/>
          <w:sz w:val="24"/>
          <w:szCs w:val="24"/>
          <w:shd w:val="clear" w:color="auto" w:fill="FFFFFF"/>
        </w:rPr>
      </w:pPr>
      <w:r w:rsidRPr="005747B5">
        <w:rPr>
          <w:rFonts w:ascii="Times New Roman" w:hAnsi="Times New Roman" w:cs="Times New Roman"/>
          <w:b/>
          <w:bCs/>
          <w:color w:val="0A0A0A"/>
          <w:sz w:val="24"/>
          <w:szCs w:val="24"/>
          <w:shd w:val="clear" w:color="auto" w:fill="FFFFFF"/>
        </w:rPr>
        <w:t>Biologické potřeby</w:t>
      </w:r>
      <w:r>
        <w:rPr>
          <w:rFonts w:ascii="Times New Roman" w:hAnsi="Times New Roman" w:cs="Times New Roman"/>
          <w:color w:val="0A0A0A"/>
          <w:sz w:val="24"/>
          <w:szCs w:val="24"/>
          <w:shd w:val="clear" w:color="auto" w:fill="FFFFFF"/>
        </w:rPr>
        <w:t xml:space="preserve"> je možné charakterizovat jako vše, co si naše tělo žádá, například jídlo, spánek, vylučování, pohyb, dýchání.</w:t>
      </w:r>
    </w:p>
    <w:p w14:paraId="7CB58C83"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Mezi </w:t>
      </w:r>
      <w:r w:rsidRPr="005747B5">
        <w:rPr>
          <w:rFonts w:ascii="Times New Roman" w:hAnsi="Times New Roman" w:cs="Times New Roman"/>
          <w:b/>
          <w:bCs/>
          <w:color w:val="0A0A0A"/>
          <w:sz w:val="24"/>
          <w:szCs w:val="24"/>
          <w:shd w:val="clear" w:color="auto" w:fill="FFFFFF"/>
        </w:rPr>
        <w:t>psychologické potřeby</w:t>
      </w:r>
      <w:r>
        <w:rPr>
          <w:rFonts w:ascii="Times New Roman" w:hAnsi="Times New Roman" w:cs="Times New Roman"/>
          <w:color w:val="0A0A0A"/>
          <w:sz w:val="24"/>
          <w:szCs w:val="24"/>
          <w:shd w:val="clear" w:color="auto" w:fill="FFFFFF"/>
        </w:rPr>
        <w:t xml:space="preserve"> můžeme zařadit potřebu bezpečí, jistoty, respektování lidské důstojnosti, touhu po důvěře a mnoho dalších.</w:t>
      </w:r>
    </w:p>
    <w:p w14:paraId="5BDC752D"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Jelikož člověk je tvor společenský, tak samozřejmě touží i po naplnění </w:t>
      </w:r>
      <w:r w:rsidRPr="005747B5">
        <w:rPr>
          <w:rFonts w:ascii="Times New Roman" w:hAnsi="Times New Roman" w:cs="Times New Roman"/>
          <w:b/>
          <w:bCs/>
          <w:color w:val="0A0A0A"/>
          <w:sz w:val="24"/>
          <w:szCs w:val="24"/>
          <w:shd w:val="clear" w:color="auto" w:fill="FFFFFF"/>
        </w:rPr>
        <w:t>společenských potřeb</w:t>
      </w:r>
      <w:r>
        <w:rPr>
          <w:rFonts w:ascii="Times New Roman" w:hAnsi="Times New Roman" w:cs="Times New Roman"/>
          <w:color w:val="0A0A0A"/>
          <w:sz w:val="24"/>
          <w:szCs w:val="24"/>
          <w:shd w:val="clear" w:color="auto" w:fill="FFFFFF"/>
        </w:rPr>
        <w:t xml:space="preserve"> mezi něž patří třeba osobní kontakt s lidmi, komunikace a láska.</w:t>
      </w:r>
    </w:p>
    <w:p w14:paraId="3388154B"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Poslední, ale neméně důležitou složkou holistického přístupu, jsou </w:t>
      </w:r>
      <w:r w:rsidRPr="005747B5">
        <w:rPr>
          <w:rFonts w:ascii="Times New Roman" w:hAnsi="Times New Roman" w:cs="Times New Roman"/>
          <w:b/>
          <w:bCs/>
          <w:color w:val="0A0A0A"/>
          <w:sz w:val="24"/>
          <w:szCs w:val="24"/>
          <w:shd w:val="clear" w:color="auto" w:fill="FFFFFF"/>
        </w:rPr>
        <w:t>potřeby duchovní</w:t>
      </w:r>
      <w:r>
        <w:rPr>
          <w:rFonts w:ascii="Times New Roman" w:hAnsi="Times New Roman" w:cs="Times New Roman"/>
          <w:color w:val="0A0A0A"/>
          <w:sz w:val="24"/>
          <w:szCs w:val="24"/>
          <w:shd w:val="clear" w:color="auto" w:fill="FFFFFF"/>
        </w:rPr>
        <w:t>. Mnozí lidé se domnívají, že tyto potřeby mají pouze věřící lide, ale není tomu tak. Mezi duchovní potřebu můžeme zařadit například potřebu smysluplného života, potřebu odpuštění, a další (Přibyl, 2015, str.33).</w:t>
      </w:r>
    </w:p>
    <w:p w14:paraId="06A59ED7"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Potřeby se mohou samozřejmě dělit i podle mnoha jiných kritérií, například podle počtu osob na individuální a kolektivní, podle obsahu na materiální a nemateriální, podle četnosti i podle času (Přibyl, 2015, str. 33).</w:t>
      </w:r>
    </w:p>
    <w:p w14:paraId="1ACB4140" w14:textId="77777777" w:rsidR="006B09B1" w:rsidRDefault="006B09B1" w:rsidP="006B09B1">
      <w:pPr>
        <w:jc w:val="both"/>
        <w:rPr>
          <w:rFonts w:ascii="Times New Roman" w:hAnsi="Times New Roman" w:cs="Times New Roman"/>
          <w:color w:val="0A0A0A"/>
          <w:sz w:val="24"/>
          <w:szCs w:val="24"/>
          <w:shd w:val="clear" w:color="auto" w:fill="FFFFFF"/>
        </w:rPr>
      </w:pPr>
    </w:p>
    <w:p w14:paraId="058C2853" w14:textId="2AFB956E" w:rsidR="006B09B1" w:rsidRDefault="006B09B1" w:rsidP="006E455F">
      <w:pPr>
        <w:pStyle w:val="Nadpis3"/>
        <w:rPr>
          <w:rFonts w:ascii="Times New Roman" w:hAnsi="Times New Roman" w:cs="Times New Roman"/>
          <w:b/>
          <w:bCs/>
          <w:color w:val="auto"/>
          <w:sz w:val="28"/>
          <w:szCs w:val="28"/>
          <w:shd w:val="clear" w:color="auto" w:fill="FFFFFF"/>
        </w:rPr>
      </w:pPr>
      <w:bookmarkStart w:id="14" w:name="_Toc150204859"/>
      <w:r w:rsidRPr="003465A3">
        <w:rPr>
          <w:rFonts w:ascii="Times New Roman" w:hAnsi="Times New Roman" w:cs="Times New Roman"/>
          <w:b/>
          <w:bCs/>
          <w:color w:val="auto"/>
          <w:sz w:val="28"/>
          <w:szCs w:val="28"/>
          <w:shd w:val="clear" w:color="auto" w:fill="FFFFFF"/>
        </w:rPr>
        <w:t xml:space="preserve">Bariéry při </w:t>
      </w:r>
      <w:r w:rsidR="00B46EFA" w:rsidRPr="003465A3">
        <w:rPr>
          <w:rFonts w:ascii="Times New Roman" w:hAnsi="Times New Roman" w:cs="Times New Roman"/>
          <w:b/>
          <w:bCs/>
          <w:color w:val="auto"/>
          <w:sz w:val="28"/>
          <w:szCs w:val="28"/>
          <w:shd w:val="clear" w:color="auto" w:fill="FFFFFF"/>
        </w:rPr>
        <w:t>naplňování</w:t>
      </w:r>
      <w:r w:rsidRPr="003465A3">
        <w:rPr>
          <w:rFonts w:ascii="Times New Roman" w:hAnsi="Times New Roman" w:cs="Times New Roman"/>
          <w:b/>
          <w:bCs/>
          <w:color w:val="auto"/>
          <w:sz w:val="28"/>
          <w:szCs w:val="28"/>
          <w:shd w:val="clear" w:color="auto" w:fill="FFFFFF"/>
        </w:rPr>
        <w:t xml:space="preserve"> potřeb</w:t>
      </w:r>
      <w:bookmarkEnd w:id="14"/>
    </w:p>
    <w:p w14:paraId="0085B2C9" w14:textId="77777777" w:rsidR="003465A3" w:rsidRPr="003465A3" w:rsidRDefault="003465A3" w:rsidP="003465A3"/>
    <w:p w14:paraId="33555D04"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Potřeby se dají uspokojovat různě, v zásadě existují pouze dva způsoby, jak své potřeby naplňovat – žádoucí a nežádoucí. Žádoucí uspokojování potřeb znamená, že neškodíme sobě ani nikomu jinému a je v souladu se sociálně-kulturními hodnotami dané společnosti. Naopak nežádoucí způsoby jsou ty, které mohou ublížit jedinci, který tímto způsobem své potřeby uspokojuje, ale i jiným lidem. Nežádoucí naplňování lidských potřeb taky může být v rozporu se zákonem (Přibyl, 2015, str.46).</w:t>
      </w:r>
    </w:p>
    <w:p w14:paraId="6CDE2D01" w14:textId="77777777" w:rsidR="006B09B1"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Při naplňování potřeb se můžeme setkat s různými překážkami, které nám brání tyto potřeby v plné míře uspokojit.</w:t>
      </w:r>
    </w:p>
    <w:p w14:paraId="2271754D" w14:textId="77777777" w:rsidR="006B09B1" w:rsidRDefault="006B09B1" w:rsidP="006B09B1">
      <w:pPr>
        <w:jc w:val="both"/>
        <w:rPr>
          <w:rFonts w:ascii="Times New Roman" w:hAnsi="Times New Roman" w:cs="Times New Roman"/>
          <w:color w:val="0A0A0A"/>
          <w:sz w:val="24"/>
          <w:szCs w:val="24"/>
          <w:shd w:val="clear" w:color="auto" w:fill="FFFFFF"/>
        </w:rPr>
      </w:pPr>
      <w:r w:rsidRPr="0064086E">
        <w:rPr>
          <w:rFonts w:ascii="Times New Roman" w:hAnsi="Times New Roman" w:cs="Times New Roman"/>
          <w:b/>
          <w:bCs/>
          <w:color w:val="0A0A0A"/>
          <w:sz w:val="24"/>
          <w:szCs w:val="24"/>
          <w:shd w:val="clear" w:color="auto" w:fill="FFFFFF"/>
        </w:rPr>
        <w:t>Osobní bariéra</w:t>
      </w:r>
      <w:r>
        <w:rPr>
          <w:rFonts w:ascii="Times New Roman" w:hAnsi="Times New Roman" w:cs="Times New Roman"/>
          <w:color w:val="0A0A0A"/>
          <w:sz w:val="24"/>
          <w:szCs w:val="24"/>
          <w:shd w:val="clear" w:color="auto" w:fill="FFFFFF"/>
        </w:rPr>
        <w:t xml:space="preserve"> – patří sem ostych, obava ze zklamání, podceňování sebe i druhých, nedostatek asertivity.</w:t>
      </w:r>
    </w:p>
    <w:p w14:paraId="75ADE136" w14:textId="77777777" w:rsidR="006B09B1" w:rsidRDefault="006B09B1" w:rsidP="006B09B1">
      <w:pPr>
        <w:jc w:val="both"/>
        <w:rPr>
          <w:rFonts w:ascii="Times New Roman" w:hAnsi="Times New Roman" w:cs="Times New Roman"/>
          <w:color w:val="0A0A0A"/>
          <w:sz w:val="24"/>
          <w:szCs w:val="24"/>
          <w:shd w:val="clear" w:color="auto" w:fill="FFFFFF"/>
        </w:rPr>
      </w:pPr>
      <w:r w:rsidRPr="0064086E">
        <w:rPr>
          <w:rFonts w:ascii="Times New Roman" w:hAnsi="Times New Roman" w:cs="Times New Roman"/>
          <w:b/>
          <w:bCs/>
          <w:color w:val="0A0A0A"/>
          <w:sz w:val="24"/>
          <w:szCs w:val="24"/>
          <w:shd w:val="clear" w:color="auto" w:fill="FFFFFF"/>
        </w:rPr>
        <w:t>Psychická bariéra</w:t>
      </w:r>
      <w:r>
        <w:rPr>
          <w:rFonts w:ascii="Times New Roman" w:hAnsi="Times New Roman" w:cs="Times New Roman"/>
          <w:color w:val="0A0A0A"/>
          <w:sz w:val="24"/>
          <w:szCs w:val="24"/>
          <w:shd w:val="clear" w:color="auto" w:fill="FFFFFF"/>
        </w:rPr>
        <w:t xml:space="preserve"> – neschopnost přijmout pomoc.</w:t>
      </w:r>
    </w:p>
    <w:p w14:paraId="2AA5D772" w14:textId="77777777" w:rsidR="006B09B1" w:rsidRDefault="006B09B1" w:rsidP="006B09B1">
      <w:pPr>
        <w:jc w:val="both"/>
        <w:rPr>
          <w:rFonts w:ascii="Times New Roman" w:hAnsi="Times New Roman" w:cs="Times New Roman"/>
          <w:color w:val="0A0A0A"/>
          <w:sz w:val="24"/>
          <w:szCs w:val="24"/>
          <w:shd w:val="clear" w:color="auto" w:fill="FFFFFF"/>
        </w:rPr>
      </w:pPr>
      <w:r w:rsidRPr="0064086E">
        <w:rPr>
          <w:rFonts w:ascii="Times New Roman" w:hAnsi="Times New Roman" w:cs="Times New Roman"/>
          <w:b/>
          <w:bCs/>
          <w:color w:val="0A0A0A"/>
          <w:sz w:val="24"/>
          <w:szCs w:val="24"/>
          <w:shd w:val="clear" w:color="auto" w:fill="FFFFFF"/>
        </w:rPr>
        <w:t>Jazyková bariéra</w:t>
      </w:r>
      <w:r>
        <w:rPr>
          <w:rFonts w:ascii="Times New Roman" w:hAnsi="Times New Roman" w:cs="Times New Roman"/>
          <w:color w:val="0A0A0A"/>
          <w:sz w:val="24"/>
          <w:szCs w:val="24"/>
          <w:shd w:val="clear" w:color="auto" w:fill="FFFFFF"/>
        </w:rPr>
        <w:t xml:space="preserve"> – neporozumění, nevhodná volba slov, komunikační šum, neznalost cizí řeči, apod.</w:t>
      </w:r>
    </w:p>
    <w:p w14:paraId="3746E996" w14:textId="77777777" w:rsidR="006B09B1" w:rsidRDefault="006B09B1" w:rsidP="006B09B1">
      <w:pPr>
        <w:jc w:val="both"/>
        <w:rPr>
          <w:rFonts w:ascii="Times New Roman" w:hAnsi="Times New Roman" w:cs="Times New Roman"/>
          <w:color w:val="0A0A0A"/>
          <w:sz w:val="24"/>
          <w:szCs w:val="24"/>
          <w:shd w:val="clear" w:color="auto" w:fill="FFFFFF"/>
        </w:rPr>
      </w:pPr>
      <w:r w:rsidRPr="0064086E">
        <w:rPr>
          <w:rFonts w:ascii="Times New Roman" w:hAnsi="Times New Roman" w:cs="Times New Roman"/>
          <w:b/>
          <w:bCs/>
          <w:color w:val="0A0A0A"/>
          <w:sz w:val="24"/>
          <w:szCs w:val="24"/>
          <w:shd w:val="clear" w:color="auto" w:fill="FFFFFF"/>
        </w:rPr>
        <w:t>Bariéra prostředí</w:t>
      </w:r>
      <w:r>
        <w:rPr>
          <w:rFonts w:ascii="Times New Roman" w:hAnsi="Times New Roman" w:cs="Times New Roman"/>
          <w:color w:val="0A0A0A"/>
          <w:sz w:val="24"/>
          <w:szCs w:val="24"/>
          <w:shd w:val="clear" w:color="auto" w:fill="FFFFFF"/>
        </w:rPr>
        <w:t xml:space="preserve"> – například neosobní nemocniční prostředí, neútulné prostředí nebo naopak velmi komfortní prostředí, ve kterém se necítíme dobře, přílišný chlad či naopak teplo.</w:t>
      </w:r>
    </w:p>
    <w:p w14:paraId="367BE9AC" w14:textId="77777777" w:rsidR="006B09B1" w:rsidRDefault="006B09B1" w:rsidP="006B09B1">
      <w:pPr>
        <w:jc w:val="both"/>
        <w:rPr>
          <w:rFonts w:ascii="Times New Roman" w:hAnsi="Times New Roman" w:cs="Times New Roman"/>
          <w:color w:val="0A0A0A"/>
          <w:sz w:val="24"/>
          <w:szCs w:val="24"/>
          <w:shd w:val="clear" w:color="auto" w:fill="FFFFFF"/>
        </w:rPr>
      </w:pPr>
      <w:r w:rsidRPr="0064086E">
        <w:rPr>
          <w:rFonts w:ascii="Times New Roman" w:hAnsi="Times New Roman" w:cs="Times New Roman"/>
          <w:b/>
          <w:bCs/>
          <w:color w:val="0A0A0A"/>
          <w:sz w:val="24"/>
          <w:szCs w:val="24"/>
          <w:shd w:val="clear" w:color="auto" w:fill="FFFFFF"/>
        </w:rPr>
        <w:t>Neporozumění sdělované informaci</w:t>
      </w:r>
      <w:r>
        <w:rPr>
          <w:rFonts w:ascii="Times New Roman" w:hAnsi="Times New Roman" w:cs="Times New Roman"/>
          <w:color w:val="0A0A0A"/>
          <w:sz w:val="24"/>
          <w:szCs w:val="24"/>
          <w:shd w:val="clear" w:color="auto" w:fill="FFFFFF"/>
        </w:rPr>
        <w:t xml:space="preserve"> – znamená, že nemůžeme svou potřebu uspokojit, protože nerozumíme, avšak bojíme se znovu zeptat (Šamánková, 2011, str.15).</w:t>
      </w:r>
    </w:p>
    <w:p w14:paraId="4AC03E94" w14:textId="77777777" w:rsidR="006B09B1" w:rsidRPr="0005646C" w:rsidRDefault="006B09B1"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lastRenderedPageBreak/>
        <w:t>Těch bariér, se kterými se při uspokojování svých potřeb můžeme setkat je samozřejmě mnohem víc. Tyto, které jsem popsala výše považuji za nejčastější, jsou to bariéry, na které může kdokoliv z nás narazit.</w:t>
      </w:r>
    </w:p>
    <w:p w14:paraId="4C2D9E77" w14:textId="77777777" w:rsidR="006B09B1" w:rsidRDefault="006B09B1" w:rsidP="006B09B1">
      <w:pPr>
        <w:jc w:val="both"/>
        <w:rPr>
          <w:rFonts w:ascii="Times New Roman" w:hAnsi="Times New Roman" w:cs="Times New Roman"/>
          <w:color w:val="0A0A0A"/>
          <w:sz w:val="24"/>
          <w:szCs w:val="24"/>
          <w:shd w:val="clear" w:color="auto" w:fill="FFFFFF"/>
        </w:rPr>
      </w:pPr>
    </w:p>
    <w:p w14:paraId="698C90FE" w14:textId="77777777" w:rsidR="0031764D" w:rsidRDefault="000C6D03" w:rsidP="006E455F">
      <w:pPr>
        <w:pStyle w:val="Nadpis3"/>
        <w:rPr>
          <w:rFonts w:ascii="Times New Roman" w:hAnsi="Times New Roman" w:cs="Times New Roman"/>
          <w:b/>
          <w:bCs/>
          <w:color w:val="auto"/>
          <w:sz w:val="28"/>
          <w:szCs w:val="28"/>
          <w:shd w:val="clear" w:color="auto" w:fill="FFFFFF"/>
        </w:rPr>
      </w:pPr>
      <w:bookmarkStart w:id="15" w:name="_Toc150204860"/>
      <w:r w:rsidRPr="003465A3">
        <w:rPr>
          <w:rFonts w:ascii="Times New Roman" w:hAnsi="Times New Roman" w:cs="Times New Roman"/>
          <w:b/>
          <w:bCs/>
          <w:color w:val="auto"/>
          <w:sz w:val="28"/>
          <w:szCs w:val="28"/>
          <w:shd w:val="clear" w:color="auto" w:fill="FFFFFF"/>
        </w:rPr>
        <w:t>Specifické potřeby neformálních pečujících</w:t>
      </w:r>
      <w:bookmarkEnd w:id="15"/>
    </w:p>
    <w:p w14:paraId="6B6F9544" w14:textId="77777777" w:rsidR="003465A3" w:rsidRPr="003465A3" w:rsidRDefault="003465A3" w:rsidP="003465A3"/>
    <w:p w14:paraId="25BDB06F" w14:textId="792666C4" w:rsidR="001E2DF6" w:rsidRDefault="0031764D"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 Co jsou to potřeby obecně, jsem popsala výše, nyní se budu věnovat specifickým potřebám neformálních pečujících.</w:t>
      </w:r>
    </w:p>
    <w:p w14:paraId="3001DB4A" w14:textId="20BC57E0" w:rsidR="0031764D" w:rsidRDefault="00FF752F" w:rsidP="00DA19C9">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Potřebám pečujících se nevěnuje tolik prostoru jako potřebám opečovávaných, což je škoda, protože i pečující mají své specifické potřeby. Také Silva a kol. (2013)</w:t>
      </w:r>
      <w:r w:rsidR="00B46EFA">
        <w:rPr>
          <w:rFonts w:ascii="Times New Roman" w:hAnsi="Times New Roman" w:cs="Times New Roman"/>
          <w:color w:val="0A0A0A"/>
          <w:sz w:val="24"/>
          <w:szCs w:val="24"/>
          <w:shd w:val="clear" w:color="auto" w:fill="FFFFFF"/>
        </w:rPr>
        <w:t xml:space="preserve"> </w:t>
      </w:r>
      <w:r>
        <w:rPr>
          <w:rFonts w:ascii="Times New Roman" w:hAnsi="Times New Roman" w:cs="Times New Roman"/>
          <w:color w:val="0A0A0A"/>
          <w:sz w:val="24"/>
          <w:szCs w:val="24"/>
          <w:shd w:val="clear" w:color="auto" w:fill="FFFFFF"/>
        </w:rPr>
        <w:t xml:space="preserve">jež se ve svých výzkumech zaměřil právě na potřeby pečujících. </w:t>
      </w:r>
      <w:r w:rsidR="00B46EFA">
        <w:rPr>
          <w:rFonts w:ascii="Times New Roman" w:hAnsi="Times New Roman" w:cs="Times New Roman"/>
          <w:color w:val="0A0A0A"/>
          <w:sz w:val="24"/>
          <w:szCs w:val="24"/>
          <w:shd w:val="clear" w:color="auto" w:fill="FFFFFF"/>
        </w:rPr>
        <w:t>upozorňuje</w:t>
      </w:r>
      <w:r>
        <w:rPr>
          <w:rFonts w:ascii="Times New Roman" w:hAnsi="Times New Roman" w:cs="Times New Roman"/>
          <w:color w:val="0A0A0A"/>
          <w:sz w:val="24"/>
          <w:szCs w:val="24"/>
          <w:shd w:val="clear" w:color="auto" w:fill="FFFFFF"/>
        </w:rPr>
        <w:t xml:space="preserve"> na nedostatek zájmu o potřeby neformálních pečujících o sen</w:t>
      </w:r>
      <w:r w:rsidR="00584DE7">
        <w:rPr>
          <w:rFonts w:ascii="Times New Roman" w:hAnsi="Times New Roman" w:cs="Times New Roman"/>
          <w:color w:val="0A0A0A"/>
          <w:sz w:val="24"/>
          <w:szCs w:val="24"/>
          <w:shd w:val="clear" w:color="auto" w:fill="FFFFFF"/>
        </w:rPr>
        <w:t>iory</w:t>
      </w:r>
      <w:r w:rsidR="00B46EFA">
        <w:rPr>
          <w:rFonts w:ascii="Times New Roman" w:hAnsi="Times New Roman" w:cs="Times New Roman"/>
          <w:color w:val="0A0A0A"/>
          <w:sz w:val="24"/>
          <w:szCs w:val="24"/>
          <w:shd w:val="clear" w:color="auto" w:fill="FFFFFF"/>
        </w:rPr>
        <w:t xml:space="preserve"> (Mikanová, 2019, str. 22).</w:t>
      </w:r>
    </w:p>
    <w:p w14:paraId="70E1A474" w14:textId="26F64EE5" w:rsidR="0031764D" w:rsidRDefault="0031764D" w:rsidP="00DA19C9">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Častým nešvárem je také </w:t>
      </w:r>
      <w:r w:rsidR="00B46EFA">
        <w:rPr>
          <w:rFonts w:ascii="Times New Roman" w:hAnsi="Times New Roman" w:cs="Times New Roman"/>
          <w:color w:val="0A0A0A"/>
          <w:sz w:val="24"/>
          <w:szCs w:val="24"/>
          <w:shd w:val="clear" w:color="auto" w:fill="FFFFFF"/>
        </w:rPr>
        <w:t>zaměňování</w:t>
      </w:r>
      <w:r>
        <w:rPr>
          <w:rFonts w:ascii="Times New Roman" w:hAnsi="Times New Roman" w:cs="Times New Roman"/>
          <w:color w:val="0A0A0A"/>
          <w:sz w:val="24"/>
          <w:szCs w:val="24"/>
          <w:shd w:val="clear" w:color="auto" w:fill="FFFFFF"/>
        </w:rPr>
        <w:t xml:space="preserve"> či přímo </w:t>
      </w:r>
      <w:r w:rsidR="00B46EFA">
        <w:rPr>
          <w:rFonts w:ascii="Times New Roman" w:hAnsi="Times New Roman" w:cs="Times New Roman"/>
          <w:color w:val="0A0A0A"/>
          <w:sz w:val="24"/>
          <w:szCs w:val="24"/>
          <w:shd w:val="clear" w:color="auto" w:fill="FFFFFF"/>
        </w:rPr>
        <w:t>ztotožňování</w:t>
      </w:r>
      <w:r>
        <w:rPr>
          <w:rFonts w:ascii="Times New Roman" w:hAnsi="Times New Roman" w:cs="Times New Roman"/>
          <w:color w:val="0A0A0A"/>
          <w:sz w:val="24"/>
          <w:szCs w:val="24"/>
          <w:shd w:val="clear" w:color="auto" w:fill="FFFFFF"/>
        </w:rPr>
        <w:t xml:space="preserve"> se s potřebami opečovávaných. Sami pečující, mají-li vyjádřit své potřeby, tak hovoří o potřebách svých blízkých, o něž pečují. </w:t>
      </w:r>
      <w:r w:rsidR="001E2DF6">
        <w:rPr>
          <w:rFonts w:ascii="Times New Roman" w:hAnsi="Times New Roman" w:cs="Times New Roman"/>
          <w:color w:val="0A0A0A"/>
          <w:sz w:val="24"/>
          <w:szCs w:val="24"/>
          <w:shd w:val="clear" w:color="auto" w:fill="FFFFFF"/>
        </w:rPr>
        <w:t>Tomuto jevu říkáme „pohlcení péči“. Pečující se zaměří pouze na opečovávaného, celkově se s ním ztotožní a ztrácí tak vlastní identitu (Dohnalová, Hubíková,</w:t>
      </w:r>
      <w:r w:rsidR="00F374AC">
        <w:rPr>
          <w:rFonts w:ascii="Times New Roman" w:hAnsi="Times New Roman" w:cs="Times New Roman"/>
          <w:color w:val="0A0A0A"/>
          <w:sz w:val="24"/>
          <w:szCs w:val="24"/>
          <w:shd w:val="clear" w:color="auto" w:fill="FFFFFF"/>
        </w:rPr>
        <w:t xml:space="preserve"> 2013</w:t>
      </w:r>
      <w:r w:rsidR="0097222B">
        <w:rPr>
          <w:rFonts w:ascii="Times New Roman" w:hAnsi="Times New Roman" w:cs="Times New Roman"/>
          <w:color w:val="0A0A0A"/>
          <w:sz w:val="24"/>
          <w:szCs w:val="24"/>
          <w:shd w:val="clear" w:color="auto" w:fill="FFFFFF"/>
        </w:rPr>
        <w:t xml:space="preserve"> in Čuříková, 2018, str. 29).</w:t>
      </w:r>
    </w:p>
    <w:p w14:paraId="24DE2F3D" w14:textId="3388033C" w:rsidR="00DA19C9" w:rsidRDefault="00584DE7" w:rsidP="00DA19C9">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 Považuji však za ve</w:t>
      </w:r>
      <w:r w:rsidR="0031764D">
        <w:rPr>
          <w:rFonts w:ascii="Times New Roman" w:hAnsi="Times New Roman" w:cs="Times New Roman"/>
          <w:color w:val="0A0A0A"/>
          <w:sz w:val="24"/>
          <w:szCs w:val="24"/>
          <w:shd w:val="clear" w:color="auto" w:fill="FFFFFF"/>
        </w:rPr>
        <w:t>lm</w:t>
      </w:r>
      <w:r>
        <w:rPr>
          <w:rFonts w:ascii="Times New Roman" w:hAnsi="Times New Roman" w:cs="Times New Roman"/>
          <w:color w:val="0A0A0A"/>
          <w:sz w:val="24"/>
          <w:szCs w:val="24"/>
          <w:shd w:val="clear" w:color="auto" w:fill="FFFFFF"/>
        </w:rPr>
        <w:t xml:space="preserve">i důležité věnovat se potřebám pečujících, protože dobré poznání základních potřeb, které samotní pečující vnímají jako důležité, je předpokladem k nalezení vhodné podpory a tím i zkvalitnění samotné péče. </w:t>
      </w:r>
    </w:p>
    <w:p w14:paraId="5C3D3BBA" w14:textId="3AB06FF8" w:rsidR="005D304E" w:rsidRDefault="00584DE7" w:rsidP="00DA19C9">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Dle Silvy a kol. (2013) se potřeby pečujících dají rozdělit do čtyř hlavních kategorií: Jedná se o:</w:t>
      </w:r>
    </w:p>
    <w:p w14:paraId="0397B748" w14:textId="39FD8E14" w:rsidR="005D304E" w:rsidRDefault="005D304E" w:rsidP="005D304E">
      <w:pPr>
        <w:pStyle w:val="Odstavecseseznamem"/>
        <w:numPr>
          <w:ilvl w:val="0"/>
          <w:numId w:val="11"/>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Potřebu informací</w:t>
      </w:r>
    </w:p>
    <w:p w14:paraId="734FAEDF" w14:textId="42D75CC7" w:rsidR="005D304E" w:rsidRDefault="005D304E" w:rsidP="005D304E">
      <w:pPr>
        <w:pStyle w:val="Odstavecseseznamem"/>
        <w:numPr>
          <w:ilvl w:val="0"/>
          <w:numId w:val="11"/>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Potřebu profesionální podpory</w:t>
      </w:r>
    </w:p>
    <w:p w14:paraId="6E8211FC" w14:textId="7A9F442D" w:rsidR="005D304E" w:rsidRDefault="005D304E" w:rsidP="005D304E">
      <w:pPr>
        <w:pStyle w:val="Odstavecseseznamem"/>
        <w:numPr>
          <w:ilvl w:val="0"/>
          <w:numId w:val="11"/>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Potřebu efektivní komunikace a</w:t>
      </w:r>
    </w:p>
    <w:p w14:paraId="73F108F0" w14:textId="7EB43A22" w:rsidR="005D304E" w:rsidRDefault="005D304E" w:rsidP="005D304E">
      <w:pPr>
        <w:pStyle w:val="Odstavecseseznamem"/>
        <w:numPr>
          <w:ilvl w:val="0"/>
          <w:numId w:val="11"/>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Potřebu právní a finanční podpory</w:t>
      </w:r>
    </w:p>
    <w:p w14:paraId="46ED9E49" w14:textId="6DF9126D" w:rsidR="00DA19C9" w:rsidRPr="001D24E0" w:rsidRDefault="005D304E" w:rsidP="006B09B1">
      <w:pPr>
        <w:jc w:val="both"/>
        <w:rPr>
          <w:rFonts w:ascii="Times New Roman" w:hAnsi="Times New Roman" w:cs="Times New Roman"/>
          <w:b/>
          <w:bCs/>
          <w:color w:val="0A0A0A"/>
          <w:sz w:val="24"/>
          <w:szCs w:val="24"/>
          <w:shd w:val="clear" w:color="auto" w:fill="FFFFFF"/>
        </w:rPr>
      </w:pPr>
      <w:r w:rsidRPr="001D24E0">
        <w:rPr>
          <w:rFonts w:ascii="Times New Roman" w:hAnsi="Times New Roman" w:cs="Times New Roman"/>
          <w:b/>
          <w:bCs/>
          <w:color w:val="0A0A0A"/>
          <w:sz w:val="24"/>
          <w:szCs w:val="24"/>
          <w:shd w:val="clear" w:color="auto" w:fill="FFFFFF"/>
        </w:rPr>
        <w:t xml:space="preserve">Potřeba informací </w:t>
      </w:r>
    </w:p>
    <w:p w14:paraId="1F3D99C6" w14:textId="1C5DE3A6" w:rsidR="00712693" w:rsidRDefault="00465397"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Jedna z nejdůležitějších potřeb je potřeba informací. Tuto potřebu </w:t>
      </w:r>
      <w:r w:rsidR="00B46EFA">
        <w:rPr>
          <w:rFonts w:ascii="Times New Roman" w:hAnsi="Times New Roman" w:cs="Times New Roman"/>
          <w:color w:val="0A0A0A"/>
          <w:sz w:val="24"/>
          <w:szCs w:val="24"/>
          <w:shd w:val="clear" w:color="auto" w:fill="FFFFFF"/>
        </w:rPr>
        <w:t>zmiňují</w:t>
      </w:r>
      <w:r>
        <w:rPr>
          <w:rFonts w:ascii="Times New Roman" w:hAnsi="Times New Roman" w:cs="Times New Roman"/>
          <w:color w:val="0A0A0A"/>
          <w:sz w:val="24"/>
          <w:szCs w:val="24"/>
          <w:shd w:val="clear" w:color="auto" w:fill="FFFFFF"/>
        </w:rPr>
        <w:t xml:space="preserve"> téměř všichni autoři, kteří se zabývají problematikou neformálních pečujících</w:t>
      </w:r>
      <w:r w:rsidR="00712693">
        <w:rPr>
          <w:rFonts w:ascii="Times New Roman" w:hAnsi="Times New Roman" w:cs="Times New Roman"/>
          <w:color w:val="0A0A0A"/>
          <w:sz w:val="24"/>
          <w:szCs w:val="24"/>
          <w:shd w:val="clear" w:color="auto" w:fill="FFFFFF"/>
        </w:rPr>
        <w:t>. Také pečující, se kterými jsem vedla rozhovory mi potvrdili důležitost informovanosti.</w:t>
      </w:r>
    </w:p>
    <w:p w14:paraId="26ACA1B8" w14:textId="0201619D" w:rsidR="00465397" w:rsidRDefault="00643AD7"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Potřeba informací</w:t>
      </w:r>
      <w:r w:rsidR="00712693">
        <w:rPr>
          <w:rFonts w:ascii="Times New Roman" w:hAnsi="Times New Roman" w:cs="Times New Roman"/>
          <w:color w:val="0A0A0A"/>
          <w:sz w:val="24"/>
          <w:szCs w:val="24"/>
          <w:shd w:val="clear" w:color="auto" w:fill="FFFFFF"/>
        </w:rPr>
        <w:t xml:space="preserve"> vzniká hned na začátku péče. Na tuto potřebu je nutné co nejdříve reagovat a pečujícím osobám poskytnout potřebné informace týkající se zdravotního stavu opečovávané osoby.</w:t>
      </w:r>
      <w:r w:rsidR="00584DE7">
        <w:rPr>
          <w:rFonts w:ascii="Times New Roman" w:hAnsi="Times New Roman" w:cs="Times New Roman"/>
          <w:color w:val="0A0A0A"/>
          <w:sz w:val="24"/>
          <w:szCs w:val="24"/>
          <w:shd w:val="clear" w:color="auto" w:fill="FFFFFF"/>
        </w:rPr>
        <w:t xml:space="preserve"> Nejedná se ale pouze o základní informace o dané nemoci</w:t>
      </w:r>
      <w:r>
        <w:rPr>
          <w:rFonts w:ascii="Times New Roman" w:hAnsi="Times New Roman" w:cs="Times New Roman"/>
          <w:color w:val="0A0A0A"/>
          <w:sz w:val="24"/>
          <w:szCs w:val="24"/>
          <w:shd w:val="clear" w:color="auto" w:fill="FFFFFF"/>
        </w:rPr>
        <w:t>, ale také o vývoji nemoci a možných komplikacích.</w:t>
      </w:r>
      <w:r w:rsidR="00712693">
        <w:rPr>
          <w:rFonts w:ascii="Times New Roman" w:hAnsi="Times New Roman" w:cs="Times New Roman"/>
          <w:color w:val="0A0A0A"/>
          <w:sz w:val="24"/>
          <w:szCs w:val="24"/>
          <w:shd w:val="clear" w:color="auto" w:fill="FFFFFF"/>
        </w:rPr>
        <w:t xml:space="preserve"> Dále je vhodné seznámit pečující s</w:t>
      </w:r>
      <w:r w:rsidR="00102DA9">
        <w:rPr>
          <w:rFonts w:ascii="Times New Roman" w:hAnsi="Times New Roman" w:cs="Times New Roman"/>
          <w:color w:val="0A0A0A"/>
          <w:sz w:val="24"/>
          <w:szCs w:val="24"/>
          <w:shd w:val="clear" w:color="auto" w:fill="FFFFFF"/>
        </w:rPr>
        <w:t> možnostmi vhodné podpory a všemi dostupnými službami, které lze využít. Autorka Gurková se domnívá, že skrze informovanost a edukaci lze významně zlepšit kvalitu života pečujících osob (Gurková, 201</w:t>
      </w:r>
      <w:r w:rsidR="00B46EFA">
        <w:rPr>
          <w:rFonts w:ascii="Times New Roman" w:hAnsi="Times New Roman" w:cs="Times New Roman"/>
          <w:color w:val="0A0A0A"/>
          <w:sz w:val="24"/>
          <w:szCs w:val="24"/>
          <w:shd w:val="clear" w:color="auto" w:fill="FFFFFF"/>
        </w:rPr>
        <w:t>1, str.36).</w:t>
      </w:r>
    </w:p>
    <w:p w14:paraId="799AECBD" w14:textId="77777777" w:rsidR="003465A3" w:rsidRDefault="003465A3" w:rsidP="006B09B1">
      <w:pPr>
        <w:jc w:val="both"/>
        <w:rPr>
          <w:rFonts w:ascii="Times New Roman" w:hAnsi="Times New Roman" w:cs="Times New Roman"/>
          <w:b/>
          <w:bCs/>
          <w:color w:val="0A0A0A"/>
          <w:sz w:val="24"/>
          <w:szCs w:val="24"/>
          <w:shd w:val="clear" w:color="auto" w:fill="FFFFFF"/>
        </w:rPr>
      </w:pPr>
    </w:p>
    <w:p w14:paraId="09A3ACF7" w14:textId="77777777" w:rsidR="003465A3" w:rsidRDefault="003465A3" w:rsidP="006B09B1">
      <w:pPr>
        <w:jc w:val="both"/>
        <w:rPr>
          <w:rFonts w:ascii="Times New Roman" w:hAnsi="Times New Roman" w:cs="Times New Roman"/>
          <w:b/>
          <w:bCs/>
          <w:color w:val="0A0A0A"/>
          <w:sz w:val="24"/>
          <w:szCs w:val="24"/>
          <w:shd w:val="clear" w:color="auto" w:fill="FFFFFF"/>
        </w:rPr>
      </w:pPr>
    </w:p>
    <w:p w14:paraId="11CBB258" w14:textId="47790AE4" w:rsidR="00643AD7" w:rsidRDefault="00643AD7" w:rsidP="006B09B1">
      <w:pPr>
        <w:jc w:val="both"/>
        <w:rPr>
          <w:rFonts w:ascii="Times New Roman" w:hAnsi="Times New Roman" w:cs="Times New Roman"/>
          <w:b/>
          <w:bCs/>
          <w:color w:val="0A0A0A"/>
          <w:sz w:val="24"/>
          <w:szCs w:val="24"/>
          <w:shd w:val="clear" w:color="auto" w:fill="FFFFFF"/>
        </w:rPr>
      </w:pPr>
      <w:r w:rsidRPr="001D24E0">
        <w:rPr>
          <w:rFonts w:ascii="Times New Roman" w:hAnsi="Times New Roman" w:cs="Times New Roman"/>
          <w:b/>
          <w:bCs/>
          <w:color w:val="0A0A0A"/>
          <w:sz w:val="24"/>
          <w:szCs w:val="24"/>
          <w:shd w:val="clear" w:color="auto" w:fill="FFFFFF"/>
        </w:rPr>
        <w:lastRenderedPageBreak/>
        <w:t>Potřeba profesionální podpory</w:t>
      </w:r>
    </w:p>
    <w:p w14:paraId="74BD83EF" w14:textId="23FA521A" w:rsidR="00643AD7" w:rsidRDefault="00643AD7"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Dle Silvy (2013) </w:t>
      </w:r>
      <w:r w:rsidR="00CB333C">
        <w:rPr>
          <w:rFonts w:ascii="Times New Roman" w:hAnsi="Times New Roman" w:cs="Times New Roman"/>
          <w:color w:val="0A0A0A"/>
          <w:sz w:val="24"/>
          <w:szCs w:val="24"/>
          <w:shd w:val="clear" w:color="auto" w:fill="FFFFFF"/>
        </w:rPr>
        <w:t>je zvláště důležitá potřeba emocionální podpory. Pečující by zvláště ocenili pomoc při stresových situacích, potřebují se naučit účinné strategie zvládání stresu. Pro pečující je důležité mít možnost si o problémech ohledně péče s někým popovídat, mít porozumění a hledat cesty k řešení situace. Velkou pomocí je nejen podpora odborníka, ale tuto potřebu celkem úspěšně řeší různé podpůrné skupiny pro pečující. Pokud si pečující mohou o svých problémech s někým promluvit, zdají se najednou menší (Silva a kol. 2013 in Mikanová, 2019, str. 24).</w:t>
      </w:r>
    </w:p>
    <w:p w14:paraId="276AD4E7" w14:textId="79BC3B0D" w:rsidR="00CB333C" w:rsidRPr="001D24E0" w:rsidRDefault="00CB333C" w:rsidP="006B09B1">
      <w:pPr>
        <w:jc w:val="both"/>
        <w:rPr>
          <w:rFonts w:ascii="Times New Roman" w:hAnsi="Times New Roman" w:cs="Times New Roman"/>
          <w:b/>
          <w:bCs/>
          <w:color w:val="0A0A0A"/>
          <w:sz w:val="24"/>
          <w:szCs w:val="24"/>
          <w:shd w:val="clear" w:color="auto" w:fill="FFFFFF"/>
        </w:rPr>
      </w:pPr>
      <w:r w:rsidRPr="001D24E0">
        <w:rPr>
          <w:rFonts w:ascii="Times New Roman" w:hAnsi="Times New Roman" w:cs="Times New Roman"/>
          <w:b/>
          <w:bCs/>
          <w:color w:val="0A0A0A"/>
          <w:sz w:val="24"/>
          <w:szCs w:val="24"/>
          <w:shd w:val="clear" w:color="auto" w:fill="FFFFFF"/>
        </w:rPr>
        <w:t>Potřeba efektivní komunikace</w:t>
      </w:r>
      <w:r w:rsidR="002916C3" w:rsidRPr="001D24E0">
        <w:rPr>
          <w:rFonts w:ascii="Times New Roman" w:hAnsi="Times New Roman" w:cs="Times New Roman"/>
          <w:b/>
          <w:bCs/>
          <w:color w:val="0A0A0A"/>
          <w:sz w:val="24"/>
          <w:szCs w:val="24"/>
          <w:shd w:val="clear" w:color="auto" w:fill="FFFFFF"/>
        </w:rPr>
        <w:t xml:space="preserve"> s profesionály</w:t>
      </w:r>
    </w:p>
    <w:p w14:paraId="2B47D33E" w14:textId="2B784597" w:rsidR="00CB333C" w:rsidRDefault="00CB333C"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Třetí kategorií potřeb je efektivní komunikace</w:t>
      </w:r>
      <w:r w:rsidR="002916C3">
        <w:rPr>
          <w:rFonts w:ascii="Times New Roman" w:hAnsi="Times New Roman" w:cs="Times New Roman"/>
          <w:color w:val="0A0A0A"/>
          <w:sz w:val="24"/>
          <w:szCs w:val="24"/>
          <w:shd w:val="clear" w:color="auto" w:fill="FFFFFF"/>
        </w:rPr>
        <w:t xml:space="preserve"> s profesionály. Vychází se z toho, že aby byla péče kvalitní, je nezbytná spolupráce s profesionály, kteří tuto péči zajištují. A právě účinná komunikace je jedním z nástrojů, jak toho docílit. Dobrá komunikace je důležitá i ve vztahu s opečovávanou osobou (Mikanová, 2019, str.24).</w:t>
      </w:r>
    </w:p>
    <w:p w14:paraId="088BAA91" w14:textId="44F85376" w:rsidR="002916C3" w:rsidRPr="001D24E0" w:rsidRDefault="002916C3" w:rsidP="006B09B1">
      <w:pPr>
        <w:jc w:val="both"/>
        <w:rPr>
          <w:rFonts w:ascii="Times New Roman" w:hAnsi="Times New Roman" w:cs="Times New Roman"/>
          <w:b/>
          <w:bCs/>
          <w:color w:val="0A0A0A"/>
          <w:sz w:val="24"/>
          <w:szCs w:val="24"/>
          <w:shd w:val="clear" w:color="auto" w:fill="FFFFFF"/>
        </w:rPr>
      </w:pPr>
      <w:r w:rsidRPr="001D24E0">
        <w:rPr>
          <w:rFonts w:ascii="Times New Roman" w:hAnsi="Times New Roman" w:cs="Times New Roman"/>
          <w:b/>
          <w:bCs/>
          <w:color w:val="0A0A0A"/>
          <w:sz w:val="24"/>
          <w:szCs w:val="24"/>
          <w:shd w:val="clear" w:color="auto" w:fill="FFFFFF"/>
        </w:rPr>
        <w:t>Potřeba právní a finanční podpory</w:t>
      </w:r>
    </w:p>
    <w:p w14:paraId="5AEC73B6" w14:textId="6134D1AB" w:rsidR="00102DA9" w:rsidRDefault="002916C3" w:rsidP="006B09B1">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Toto je dle Silvy (2013) čtvrtá a poslední kategorie specifických potřeb pečujících. Je mnoho pečujících, kteří se nachází ve stavu finanční nejistoty. Chybí jim finanční prostředky k uspokojení základních potřeb seniora, o něhož pečují a zaplacení služeb, které by jim péči ulehčily (Silva a kol. 2013, in Mikanová, 2019, str.</w:t>
      </w:r>
      <w:r w:rsidR="0020231F">
        <w:rPr>
          <w:rFonts w:ascii="Times New Roman" w:hAnsi="Times New Roman" w:cs="Times New Roman"/>
          <w:color w:val="0A0A0A"/>
          <w:sz w:val="24"/>
          <w:szCs w:val="24"/>
          <w:shd w:val="clear" w:color="auto" w:fill="FFFFFF"/>
        </w:rPr>
        <w:t xml:space="preserve"> 25).0</w:t>
      </w:r>
    </w:p>
    <w:p w14:paraId="211AAA8E" w14:textId="1ECD0717" w:rsidR="001751EF" w:rsidRDefault="001E2DF6" w:rsidP="001751EF">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Mezi další autory, kteří se věnují potřebám neformálních pečujících patří Holmerová (</w:t>
      </w:r>
      <w:r w:rsidR="001751EF">
        <w:rPr>
          <w:rFonts w:ascii="Times New Roman" w:hAnsi="Times New Roman" w:cs="Times New Roman"/>
          <w:color w:val="0A0A0A"/>
          <w:sz w:val="24"/>
          <w:szCs w:val="24"/>
          <w:shd w:val="clear" w:color="auto" w:fill="FFFFFF"/>
        </w:rPr>
        <w:t xml:space="preserve">2003). Podle ní pečující nejvíce potřebují </w:t>
      </w:r>
      <w:r w:rsidR="001751EF" w:rsidRPr="00190F3A">
        <w:rPr>
          <w:rFonts w:ascii="Times New Roman" w:hAnsi="Times New Roman" w:cs="Times New Roman"/>
          <w:b/>
          <w:bCs/>
          <w:color w:val="0A0A0A"/>
          <w:sz w:val="24"/>
          <w:szCs w:val="24"/>
          <w:shd w:val="clear" w:color="auto" w:fill="FFFFFF"/>
        </w:rPr>
        <w:t>sociální integraci</w:t>
      </w:r>
      <w:r w:rsidR="00190F3A">
        <w:rPr>
          <w:rFonts w:ascii="Times New Roman" w:hAnsi="Times New Roman" w:cs="Times New Roman"/>
          <w:color w:val="0A0A0A"/>
          <w:sz w:val="24"/>
          <w:szCs w:val="24"/>
          <w:shd w:val="clear" w:color="auto" w:fill="FFFFFF"/>
        </w:rPr>
        <w:t xml:space="preserve">, což je zapojení do sociálních vztahů. </w:t>
      </w:r>
      <w:r w:rsidR="00190F3A" w:rsidRPr="00190F3A">
        <w:rPr>
          <w:rFonts w:ascii="Times New Roman" w:hAnsi="Times New Roman" w:cs="Times New Roman"/>
          <w:b/>
          <w:bCs/>
          <w:color w:val="0A0A0A"/>
          <w:sz w:val="24"/>
          <w:szCs w:val="24"/>
          <w:shd w:val="clear" w:color="auto" w:fill="FFFFFF"/>
        </w:rPr>
        <w:t>Sociální sít</w:t>
      </w:r>
      <w:r w:rsidR="00190F3A">
        <w:rPr>
          <w:rFonts w:ascii="Times New Roman" w:hAnsi="Times New Roman" w:cs="Times New Roman"/>
          <w:color w:val="0A0A0A"/>
          <w:sz w:val="24"/>
          <w:szCs w:val="24"/>
          <w:shd w:val="clear" w:color="auto" w:fill="FFFFFF"/>
        </w:rPr>
        <w:t xml:space="preserve"> – jedná se o strukturu a zdroje vztahu obklopující jedince a </w:t>
      </w:r>
      <w:r w:rsidR="00190F3A" w:rsidRPr="00190F3A">
        <w:rPr>
          <w:rFonts w:ascii="Times New Roman" w:hAnsi="Times New Roman" w:cs="Times New Roman"/>
          <w:b/>
          <w:bCs/>
          <w:color w:val="0A0A0A"/>
          <w:sz w:val="24"/>
          <w:szCs w:val="24"/>
          <w:shd w:val="clear" w:color="auto" w:fill="FFFFFF"/>
        </w:rPr>
        <w:t>podporu</w:t>
      </w:r>
      <w:r w:rsidR="00190F3A">
        <w:rPr>
          <w:rFonts w:ascii="Times New Roman" w:hAnsi="Times New Roman" w:cs="Times New Roman"/>
          <w:color w:val="0A0A0A"/>
          <w:sz w:val="24"/>
          <w:szCs w:val="24"/>
          <w:shd w:val="clear" w:color="auto" w:fill="FFFFFF"/>
        </w:rPr>
        <w:t>, kam patří nejen pomoc ostatních, ale také materiální pomoc a služby (Holmerová, 2003,</w:t>
      </w:r>
      <w:r w:rsidR="0097222B">
        <w:rPr>
          <w:rFonts w:ascii="Times New Roman" w:hAnsi="Times New Roman" w:cs="Times New Roman"/>
          <w:color w:val="0A0A0A"/>
          <w:sz w:val="24"/>
          <w:szCs w:val="24"/>
          <w:shd w:val="clear" w:color="auto" w:fill="FFFFFF"/>
        </w:rPr>
        <w:t xml:space="preserve"> in Čuříková, 2018, str. 29).</w:t>
      </w:r>
    </w:p>
    <w:p w14:paraId="15033636" w14:textId="748B0743" w:rsidR="00190F3A" w:rsidRDefault="00190F3A" w:rsidP="001751EF">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Autorky Dohnalová a Hubíková (2013) uvádějí tyto specifické potřeby pečujících: </w:t>
      </w:r>
      <w:r w:rsidRPr="00CB6EB4">
        <w:rPr>
          <w:rFonts w:ascii="Times New Roman" w:hAnsi="Times New Roman" w:cs="Times New Roman"/>
          <w:b/>
          <w:bCs/>
          <w:color w:val="0A0A0A"/>
          <w:sz w:val="24"/>
          <w:szCs w:val="24"/>
          <w:shd w:val="clear" w:color="auto" w:fill="FFFFFF"/>
        </w:rPr>
        <w:t>Potřebu</w:t>
      </w:r>
      <w:r>
        <w:rPr>
          <w:rFonts w:ascii="Times New Roman" w:hAnsi="Times New Roman" w:cs="Times New Roman"/>
          <w:color w:val="0A0A0A"/>
          <w:sz w:val="24"/>
          <w:szCs w:val="24"/>
          <w:shd w:val="clear" w:color="auto" w:fill="FFFFFF"/>
        </w:rPr>
        <w:t xml:space="preserve"> </w:t>
      </w:r>
      <w:r w:rsidRPr="00CB6EB4">
        <w:rPr>
          <w:rFonts w:ascii="Times New Roman" w:hAnsi="Times New Roman" w:cs="Times New Roman"/>
          <w:b/>
          <w:bCs/>
          <w:color w:val="0A0A0A"/>
          <w:sz w:val="24"/>
          <w:szCs w:val="24"/>
          <w:shd w:val="clear" w:color="auto" w:fill="FFFFFF"/>
        </w:rPr>
        <w:t>informací</w:t>
      </w:r>
      <w:r>
        <w:rPr>
          <w:rFonts w:ascii="Times New Roman" w:hAnsi="Times New Roman" w:cs="Times New Roman"/>
          <w:color w:val="0A0A0A"/>
          <w:sz w:val="24"/>
          <w:szCs w:val="24"/>
          <w:shd w:val="clear" w:color="auto" w:fill="FFFFFF"/>
        </w:rPr>
        <w:t xml:space="preserve">, </w:t>
      </w:r>
      <w:r w:rsidRPr="00CB6EB4">
        <w:rPr>
          <w:rFonts w:ascii="Times New Roman" w:hAnsi="Times New Roman" w:cs="Times New Roman"/>
          <w:b/>
          <w:bCs/>
          <w:color w:val="0A0A0A"/>
          <w:sz w:val="24"/>
          <w:szCs w:val="24"/>
          <w:shd w:val="clear" w:color="auto" w:fill="FFFFFF"/>
        </w:rPr>
        <w:t>dostupnost služeb</w:t>
      </w:r>
      <w:r>
        <w:rPr>
          <w:rFonts w:ascii="Times New Roman" w:hAnsi="Times New Roman" w:cs="Times New Roman"/>
          <w:color w:val="0A0A0A"/>
          <w:sz w:val="24"/>
          <w:szCs w:val="24"/>
          <w:shd w:val="clear" w:color="auto" w:fill="FFFFFF"/>
        </w:rPr>
        <w:t xml:space="preserve">, a </w:t>
      </w:r>
      <w:r w:rsidR="00CB6EB4" w:rsidRPr="00CB6EB4">
        <w:rPr>
          <w:rFonts w:ascii="Times New Roman" w:hAnsi="Times New Roman" w:cs="Times New Roman"/>
          <w:b/>
          <w:bCs/>
          <w:color w:val="0A0A0A"/>
          <w:sz w:val="24"/>
          <w:szCs w:val="24"/>
          <w:shd w:val="clear" w:color="auto" w:fill="FFFFFF"/>
        </w:rPr>
        <w:t>potřebu nácviku pečovatelských</w:t>
      </w:r>
      <w:r w:rsidR="00CB6EB4">
        <w:rPr>
          <w:rFonts w:ascii="Times New Roman" w:hAnsi="Times New Roman" w:cs="Times New Roman"/>
          <w:b/>
          <w:bCs/>
          <w:color w:val="0A0A0A"/>
          <w:sz w:val="24"/>
          <w:szCs w:val="24"/>
          <w:shd w:val="clear" w:color="auto" w:fill="FFFFFF"/>
        </w:rPr>
        <w:t xml:space="preserve"> a</w:t>
      </w:r>
      <w:r w:rsidR="00CB6EB4" w:rsidRPr="00CB6EB4">
        <w:rPr>
          <w:rFonts w:ascii="Times New Roman" w:hAnsi="Times New Roman" w:cs="Times New Roman"/>
          <w:b/>
          <w:bCs/>
          <w:color w:val="0A0A0A"/>
          <w:sz w:val="24"/>
          <w:szCs w:val="24"/>
          <w:shd w:val="clear" w:color="auto" w:fill="FFFFFF"/>
        </w:rPr>
        <w:t xml:space="preserve"> </w:t>
      </w:r>
      <w:r w:rsidRPr="00CB6EB4">
        <w:rPr>
          <w:rFonts w:ascii="Times New Roman" w:hAnsi="Times New Roman" w:cs="Times New Roman"/>
          <w:b/>
          <w:bCs/>
          <w:color w:val="0A0A0A"/>
          <w:sz w:val="24"/>
          <w:szCs w:val="24"/>
          <w:shd w:val="clear" w:color="auto" w:fill="FFFFFF"/>
        </w:rPr>
        <w:t>ošetřovatelských úkonů</w:t>
      </w:r>
      <w:r>
        <w:rPr>
          <w:rFonts w:ascii="Times New Roman" w:hAnsi="Times New Roman" w:cs="Times New Roman"/>
          <w:color w:val="0A0A0A"/>
          <w:sz w:val="24"/>
          <w:szCs w:val="24"/>
          <w:shd w:val="clear" w:color="auto" w:fill="FFFFFF"/>
        </w:rPr>
        <w:t xml:space="preserve">, </w:t>
      </w:r>
      <w:r w:rsidRPr="00CB6EB4">
        <w:rPr>
          <w:rFonts w:ascii="Times New Roman" w:hAnsi="Times New Roman" w:cs="Times New Roman"/>
          <w:b/>
          <w:bCs/>
          <w:color w:val="0A0A0A"/>
          <w:sz w:val="24"/>
          <w:szCs w:val="24"/>
          <w:shd w:val="clear" w:color="auto" w:fill="FFFFFF"/>
        </w:rPr>
        <w:t>potřebu odpočinku</w:t>
      </w:r>
      <w:r>
        <w:rPr>
          <w:rFonts w:ascii="Times New Roman" w:hAnsi="Times New Roman" w:cs="Times New Roman"/>
          <w:color w:val="0A0A0A"/>
          <w:sz w:val="24"/>
          <w:szCs w:val="24"/>
          <w:shd w:val="clear" w:color="auto" w:fill="FFFFFF"/>
        </w:rPr>
        <w:t xml:space="preserve">, </w:t>
      </w:r>
      <w:r w:rsidRPr="00CB6EB4">
        <w:rPr>
          <w:rFonts w:ascii="Times New Roman" w:hAnsi="Times New Roman" w:cs="Times New Roman"/>
          <w:b/>
          <w:bCs/>
          <w:color w:val="0A0A0A"/>
          <w:sz w:val="24"/>
          <w:szCs w:val="24"/>
          <w:shd w:val="clear" w:color="auto" w:fill="FFFFFF"/>
        </w:rPr>
        <w:t>potřebu seberealizace</w:t>
      </w:r>
      <w:r w:rsidR="00CB6EB4">
        <w:rPr>
          <w:rFonts w:ascii="Times New Roman" w:hAnsi="Times New Roman" w:cs="Times New Roman"/>
          <w:color w:val="0A0A0A"/>
          <w:sz w:val="24"/>
          <w:szCs w:val="24"/>
          <w:shd w:val="clear" w:color="auto" w:fill="FFFFFF"/>
        </w:rPr>
        <w:t xml:space="preserve"> a </w:t>
      </w:r>
      <w:r w:rsidR="00CB6EB4" w:rsidRPr="00CB6EB4">
        <w:rPr>
          <w:rFonts w:ascii="Times New Roman" w:hAnsi="Times New Roman" w:cs="Times New Roman"/>
          <w:b/>
          <w:bCs/>
          <w:color w:val="0A0A0A"/>
          <w:sz w:val="24"/>
          <w:szCs w:val="24"/>
          <w:shd w:val="clear" w:color="auto" w:fill="FFFFFF"/>
        </w:rPr>
        <w:t xml:space="preserve">potřebu pomoci zvládat emocionální zátěž </w:t>
      </w:r>
      <w:r w:rsidR="00CB6EB4" w:rsidRPr="00CB6EB4">
        <w:rPr>
          <w:rFonts w:ascii="Times New Roman" w:hAnsi="Times New Roman" w:cs="Times New Roman"/>
          <w:color w:val="0A0A0A"/>
          <w:sz w:val="24"/>
          <w:szCs w:val="24"/>
          <w:shd w:val="clear" w:color="auto" w:fill="FFFFFF"/>
        </w:rPr>
        <w:t>(Dohnalová, Hubíková, 2013,</w:t>
      </w:r>
      <w:r w:rsidR="0097222B">
        <w:rPr>
          <w:rFonts w:ascii="Times New Roman" w:hAnsi="Times New Roman" w:cs="Times New Roman"/>
          <w:color w:val="0A0A0A"/>
          <w:sz w:val="24"/>
          <w:szCs w:val="24"/>
          <w:shd w:val="clear" w:color="auto" w:fill="FFFFFF"/>
        </w:rPr>
        <w:t xml:space="preserve"> in Čuříková, 2018, str. 29).</w:t>
      </w:r>
    </w:p>
    <w:p w14:paraId="51F09DF8" w14:textId="14A07512" w:rsidR="00CB6EB4" w:rsidRDefault="00CB6EB4" w:rsidP="00CB6EB4">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Dle Bužgové, která se věnuje paliativní péči je velmi důležitou potřebou </w:t>
      </w:r>
      <w:r w:rsidRPr="009D5637">
        <w:rPr>
          <w:rFonts w:ascii="Times New Roman" w:hAnsi="Times New Roman" w:cs="Times New Roman"/>
          <w:b/>
          <w:bCs/>
          <w:color w:val="0A0A0A"/>
          <w:sz w:val="24"/>
          <w:szCs w:val="24"/>
          <w:shd w:val="clear" w:color="auto" w:fill="FFFFFF"/>
        </w:rPr>
        <w:t>zabezpečení komfortu</w:t>
      </w:r>
      <w:r>
        <w:rPr>
          <w:rFonts w:ascii="Times New Roman" w:hAnsi="Times New Roman" w:cs="Times New Roman"/>
          <w:color w:val="0A0A0A"/>
          <w:sz w:val="24"/>
          <w:szCs w:val="24"/>
          <w:shd w:val="clear" w:color="auto" w:fill="FFFFFF"/>
        </w:rPr>
        <w:t xml:space="preserve"> </w:t>
      </w:r>
      <w:r w:rsidRPr="009D5637">
        <w:rPr>
          <w:rFonts w:ascii="Times New Roman" w:hAnsi="Times New Roman" w:cs="Times New Roman"/>
          <w:b/>
          <w:bCs/>
          <w:color w:val="0A0A0A"/>
          <w:sz w:val="24"/>
          <w:szCs w:val="24"/>
          <w:shd w:val="clear" w:color="auto" w:fill="FFFFFF"/>
        </w:rPr>
        <w:t>pacienta</w:t>
      </w:r>
      <w:r>
        <w:rPr>
          <w:rFonts w:ascii="Times New Roman" w:hAnsi="Times New Roman" w:cs="Times New Roman"/>
          <w:color w:val="0A0A0A"/>
          <w:sz w:val="24"/>
          <w:szCs w:val="24"/>
          <w:shd w:val="clear" w:color="auto" w:fill="FFFFFF"/>
        </w:rPr>
        <w:t>, v našem případě blízkého člena rodiny. Pro pečující osobu je důležité vědět, že blízká osoba, o kterou pečují netrpí velkými bolestmi a potížemi, které způsobuje jejich nemoc (Bužgová, 201</w:t>
      </w:r>
      <w:r w:rsidR="001D24E0">
        <w:rPr>
          <w:rFonts w:ascii="Times New Roman" w:hAnsi="Times New Roman" w:cs="Times New Roman"/>
          <w:color w:val="0A0A0A"/>
          <w:sz w:val="24"/>
          <w:szCs w:val="24"/>
          <w:shd w:val="clear" w:color="auto" w:fill="FFFFFF"/>
        </w:rPr>
        <w:t>5, str. 47).</w:t>
      </w:r>
    </w:p>
    <w:p w14:paraId="4F194F7D" w14:textId="77777777" w:rsidR="006B09B1" w:rsidRDefault="006B09B1" w:rsidP="006B09B1">
      <w:pPr>
        <w:jc w:val="both"/>
        <w:rPr>
          <w:rFonts w:ascii="Times New Roman" w:hAnsi="Times New Roman" w:cs="Times New Roman"/>
          <w:color w:val="0A0A0A"/>
          <w:sz w:val="24"/>
          <w:szCs w:val="24"/>
          <w:shd w:val="clear" w:color="auto" w:fill="FFFFFF"/>
        </w:rPr>
      </w:pPr>
    </w:p>
    <w:p w14:paraId="190B5EE1" w14:textId="77777777" w:rsidR="006B09B1" w:rsidRPr="000B1104" w:rsidRDefault="006B09B1" w:rsidP="006B09B1">
      <w:pPr>
        <w:jc w:val="both"/>
        <w:rPr>
          <w:rFonts w:ascii="Times New Roman" w:hAnsi="Times New Roman" w:cs="Times New Roman"/>
          <w:color w:val="0A0A0A"/>
          <w:sz w:val="24"/>
          <w:szCs w:val="24"/>
          <w:shd w:val="clear" w:color="auto" w:fill="FFFFFF"/>
        </w:rPr>
      </w:pPr>
    </w:p>
    <w:p w14:paraId="6443A9DD" w14:textId="77777777" w:rsidR="006B09B1" w:rsidRPr="00BF588F" w:rsidRDefault="006B09B1" w:rsidP="006B09B1">
      <w:pPr>
        <w:jc w:val="both"/>
        <w:rPr>
          <w:rFonts w:ascii="Times New Roman" w:hAnsi="Times New Roman" w:cs="Times New Roman"/>
          <w:color w:val="0A0A0A"/>
          <w:sz w:val="24"/>
          <w:szCs w:val="24"/>
          <w:shd w:val="clear" w:color="auto" w:fill="FFFFFF"/>
        </w:rPr>
      </w:pPr>
    </w:p>
    <w:p w14:paraId="12D8721B" w14:textId="77777777" w:rsidR="006B09B1" w:rsidRDefault="006B09B1" w:rsidP="006B09B1">
      <w:pPr>
        <w:jc w:val="both"/>
        <w:rPr>
          <w:rFonts w:ascii="Times New Roman" w:hAnsi="Times New Roman" w:cs="Times New Roman"/>
          <w:color w:val="0A0A0A"/>
          <w:sz w:val="24"/>
          <w:szCs w:val="24"/>
          <w:shd w:val="clear" w:color="auto" w:fill="FFFFFF"/>
        </w:rPr>
      </w:pPr>
    </w:p>
    <w:p w14:paraId="149E4217" w14:textId="77777777" w:rsidR="006B09B1" w:rsidRDefault="006B09B1" w:rsidP="006B09B1">
      <w:pPr>
        <w:jc w:val="both"/>
        <w:rPr>
          <w:rFonts w:ascii="Times New Roman" w:hAnsi="Times New Roman" w:cs="Times New Roman"/>
          <w:color w:val="0A0A0A"/>
          <w:sz w:val="24"/>
          <w:szCs w:val="24"/>
          <w:shd w:val="clear" w:color="auto" w:fill="FFFFFF"/>
        </w:rPr>
      </w:pPr>
    </w:p>
    <w:p w14:paraId="165A1C63" w14:textId="77777777" w:rsidR="006B09B1" w:rsidRDefault="006B09B1" w:rsidP="006B09B1">
      <w:pPr>
        <w:jc w:val="both"/>
        <w:rPr>
          <w:rFonts w:ascii="Times New Roman" w:hAnsi="Times New Roman" w:cs="Times New Roman"/>
          <w:color w:val="0A0A0A"/>
          <w:sz w:val="24"/>
          <w:szCs w:val="24"/>
          <w:shd w:val="clear" w:color="auto" w:fill="FFFFFF"/>
        </w:rPr>
      </w:pPr>
    </w:p>
    <w:p w14:paraId="3E938A7B" w14:textId="1C47F362" w:rsidR="00545346" w:rsidRDefault="00545346" w:rsidP="006E455F">
      <w:pPr>
        <w:pStyle w:val="Nadpis1"/>
      </w:pPr>
      <w:bookmarkStart w:id="16" w:name="_Toc150204861"/>
      <w:r w:rsidRPr="00F71625">
        <w:lastRenderedPageBreak/>
        <w:t>Analýza současné situace v oblasti podpory neformálních pečující</w:t>
      </w:r>
      <w:r w:rsidR="00574852" w:rsidRPr="00F71625">
        <w:t>ch</w:t>
      </w:r>
      <w:r w:rsidR="001D24E0">
        <w:t xml:space="preserve"> o seniory</w:t>
      </w:r>
      <w:bookmarkEnd w:id="16"/>
    </w:p>
    <w:p w14:paraId="190E66F4" w14:textId="77777777" w:rsidR="003465A3" w:rsidRPr="003465A3" w:rsidRDefault="003465A3" w:rsidP="003465A3"/>
    <w:p w14:paraId="2E4D728B" w14:textId="685C7DAE" w:rsidR="009A403D" w:rsidRDefault="000F4703" w:rsidP="000F4703">
      <w:pPr>
        <w:jc w:val="both"/>
        <w:rPr>
          <w:rFonts w:ascii="Times New Roman" w:hAnsi="Times New Roman" w:cs="Times New Roman"/>
          <w:sz w:val="24"/>
          <w:szCs w:val="24"/>
        </w:rPr>
      </w:pPr>
      <w:r>
        <w:rPr>
          <w:rFonts w:ascii="Times New Roman" w:hAnsi="Times New Roman" w:cs="Times New Roman"/>
          <w:sz w:val="24"/>
          <w:szCs w:val="24"/>
        </w:rPr>
        <w:t xml:space="preserve">V této </w:t>
      </w:r>
      <w:r w:rsidR="0060313A">
        <w:rPr>
          <w:rFonts w:ascii="Times New Roman" w:hAnsi="Times New Roman" w:cs="Times New Roman"/>
          <w:sz w:val="24"/>
          <w:szCs w:val="24"/>
        </w:rPr>
        <w:t>části práce se budu zabývat analýzou podpory neformál</w:t>
      </w:r>
      <w:r w:rsidR="001D24E0">
        <w:rPr>
          <w:rFonts w:ascii="Times New Roman" w:hAnsi="Times New Roman" w:cs="Times New Roman"/>
          <w:sz w:val="24"/>
          <w:szCs w:val="24"/>
        </w:rPr>
        <w:t xml:space="preserve">ních pečujících o seniory. </w:t>
      </w:r>
      <w:r w:rsidR="009A403D">
        <w:rPr>
          <w:rFonts w:ascii="Times New Roman" w:hAnsi="Times New Roman" w:cs="Times New Roman"/>
          <w:sz w:val="24"/>
          <w:szCs w:val="24"/>
        </w:rPr>
        <w:t>V rámci zpracování analýzy potřebnosti jsem</w:t>
      </w:r>
      <w:r>
        <w:rPr>
          <w:rFonts w:ascii="Times New Roman" w:hAnsi="Times New Roman" w:cs="Times New Roman"/>
          <w:sz w:val="24"/>
          <w:szCs w:val="24"/>
        </w:rPr>
        <w:t xml:space="preserve"> </w:t>
      </w:r>
      <w:r w:rsidR="009A403D">
        <w:rPr>
          <w:rFonts w:ascii="Times New Roman" w:hAnsi="Times New Roman" w:cs="Times New Roman"/>
          <w:sz w:val="24"/>
          <w:szCs w:val="24"/>
        </w:rPr>
        <w:t xml:space="preserve">vycházela ze tří hlavních zdrojů. Prvním zdrojem bylo studium dostupné literatury jak v elektronické tak v papírové podobě. Dalším zdrojem byly rozhovory a emaily s vedoucími pracovníky organizací. V průběhu psaní jsem kontaktovala čtyři organizace, které se zabývají podporou neformálních pečujících, a od nichž jsem dostala cenné informace. </w:t>
      </w:r>
      <w:r w:rsidR="00F3142B">
        <w:rPr>
          <w:rFonts w:ascii="Times New Roman" w:hAnsi="Times New Roman" w:cs="Times New Roman"/>
          <w:sz w:val="24"/>
          <w:szCs w:val="24"/>
        </w:rPr>
        <w:t>A</w:t>
      </w:r>
      <w:r w:rsidR="009A403D">
        <w:rPr>
          <w:rFonts w:ascii="Times New Roman" w:hAnsi="Times New Roman" w:cs="Times New Roman"/>
          <w:sz w:val="24"/>
          <w:szCs w:val="24"/>
        </w:rPr>
        <w:t xml:space="preserve"> třetím velmi důležitým zdrojem </w:t>
      </w:r>
      <w:r w:rsidR="00F3142B">
        <w:rPr>
          <w:rFonts w:ascii="Times New Roman" w:hAnsi="Times New Roman" w:cs="Times New Roman"/>
          <w:sz w:val="24"/>
          <w:szCs w:val="24"/>
        </w:rPr>
        <w:t xml:space="preserve">byly rozhovory s pečujícími. </w:t>
      </w:r>
    </w:p>
    <w:p w14:paraId="614F23F7" w14:textId="76981627" w:rsidR="0060313A" w:rsidRDefault="0060313A" w:rsidP="000F4703">
      <w:pPr>
        <w:jc w:val="both"/>
        <w:rPr>
          <w:rFonts w:ascii="Times New Roman" w:hAnsi="Times New Roman" w:cs="Times New Roman"/>
          <w:sz w:val="24"/>
          <w:szCs w:val="24"/>
        </w:rPr>
      </w:pPr>
      <w:r>
        <w:rPr>
          <w:rFonts w:ascii="Times New Roman" w:hAnsi="Times New Roman" w:cs="Times New Roman"/>
          <w:sz w:val="24"/>
          <w:szCs w:val="24"/>
        </w:rPr>
        <w:t xml:space="preserve">V mnohých příručkách, metodikách i materiálech, které jsem během tvorby této práce prostudovala se píše, že v České republice není mnoho možností podpory neformálních pečujících. S tímto tvrzením si však dovolím lehce nesouhlasit. </w:t>
      </w:r>
      <w:r w:rsidR="00116F42">
        <w:rPr>
          <w:rFonts w:ascii="Times New Roman" w:hAnsi="Times New Roman" w:cs="Times New Roman"/>
          <w:sz w:val="24"/>
          <w:szCs w:val="24"/>
        </w:rPr>
        <w:t>Podpora pro neformální pečující existuje, ale je regionálně nevyvážená.</w:t>
      </w:r>
      <w:r w:rsidR="00A46341">
        <w:rPr>
          <w:rFonts w:ascii="Times New Roman" w:hAnsi="Times New Roman" w:cs="Times New Roman"/>
          <w:sz w:val="24"/>
          <w:szCs w:val="24"/>
        </w:rPr>
        <w:t xml:space="preserve"> Určitě nikoho nepřekvapí, že nejlépe je na tom hlavní město Praha. V Brně je také podpora pečujících dostatečná a taktéž ve větších městech.</w:t>
      </w:r>
      <w:r w:rsidR="002B54B1">
        <w:rPr>
          <w:rFonts w:ascii="Times New Roman" w:hAnsi="Times New Roman" w:cs="Times New Roman"/>
          <w:sz w:val="24"/>
          <w:szCs w:val="24"/>
        </w:rPr>
        <w:t xml:space="preserve"> Z těch známějších organizací se podpoře neformálních pečujících věnuje například Charita ČR, která má pobočky po celém území ČR. Další organizací s působností ve více krajích je Diakonie Českobratrské církve evangelické nebo Slezská diakonie, která má pobočky na území severomoravského kraje. </w:t>
      </w:r>
      <w:r w:rsidR="00A46341">
        <w:rPr>
          <w:rFonts w:ascii="Times New Roman" w:hAnsi="Times New Roman" w:cs="Times New Roman"/>
          <w:sz w:val="24"/>
          <w:szCs w:val="24"/>
        </w:rPr>
        <w:t>Mezi méně známé patří například Archa pomoci, Pečuj doma, Alfabet, Unie pečujících, APEOS, Cesta domů a mnoho dalších.</w:t>
      </w:r>
      <w:r w:rsidR="00116F42">
        <w:rPr>
          <w:rFonts w:ascii="Times New Roman" w:hAnsi="Times New Roman" w:cs="Times New Roman"/>
          <w:sz w:val="24"/>
          <w:szCs w:val="24"/>
        </w:rPr>
        <w:t xml:space="preserve"> </w:t>
      </w:r>
      <w:r w:rsidR="00A46341">
        <w:rPr>
          <w:rFonts w:ascii="Times New Roman" w:hAnsi="Times New Roman" w:cs="Times New Roman"/>
          <w:sz w:val="24"/>
          <w:szCs w:val="24"/>
        </w:rPr>
        <w:t>Velkým problémem je také to, že pečující mnohdy neví, kam a na koho se s žádostí o pomoc a podporu obrátit.</w:t>
      </w:r>
    </w:p>
    <w:p w14:paraId="35F03174" w14:textId="7D640D31" w:rsidR="00351BFF" w:rsidRDefault="00F3142B" w:rsidP="000F4703">
      <w:pPr>
        <w:jc w:val="both"/>
        <w:rPr>
          <w:rFonts w:ascii="Times New Roman" w:hAnsi="Times New Roman" w:cs="Times New Roman"/>
          <w:sz w:val="24"/>
          <w:szCs w:val="24"/>
        </w:rPr>
      </w:pPr>
      <w:r>
        <w:rPr>
          <w:rFonts w:ascii="Times New Roman" w:hAnsi="Times New Roman" w:cs="Times New Roman"/>
          <w:sz w:val="24"/>
          <w:szCs w:val="24"/>
        </w:rPr>
        <w:t>Co v České republice opravdu chybí v souvislosti s neformální péči je neprovázanost sociálního a zdravotního sektoru, neukotvenost v legislativě a přímá systémová podpora neformálních pečujících, Což by se ovšem mohlo v příštích měsících</w:t>
      </w:r>
      <w:r w:rsidR="00351BFF">
        <w:rPr>
          <w:rFonts w:ascii="Times New Roman" w:hAnsi="Times New Roman" w:cs="Times New Roman"/>
          <w:sz w:val="24"/>
          <w:szCs w:val="24"/>
        </w:rPr>
        <w:t xml:space="preserve"> zásadně</w:t>
      </w:r>
      <w:r>
        <w:rPr>
          <w:rFonts w:ascii="Times New Roman" w:hAnsi="Times New Roman" w:cs="Times New Roman"/>
          <w:sz w:val="24"/>
          <w:szCs w:val="24"/>
        </w:rPr>
        <w:t xml:space="preserve"> změnit.</w:t>
      </w:r>
      <w:r w:rsidR="00351BFF">
        <w:rPr>
          <w:rFonts w:ascii="Times New Roman" w:hAnsi="Times New Roman" w:cs="Times New Roman"/>
          <w:sz w:val="24"/>
          <w:szCs w:val="24"/>
        </w:rPr>
        <w:t xml:space="preserve"> S tím,</w:t>
      </w:r>
      <w:r>
        <w:rPr>
          <w:rFonts w:ascii="Times New Roman" w:hAnsi="Times New Roman" w:cs="Times New Roman"/>
          <w:sz w:val="24"/>
          <w:szCs w:val="24"/>
        </w:rPr>
        <w:t xml:space="preserve"> </w:t>
      </w:r>
      <w:r w:rsidR="00351BFF">
        <w:rPr>
          <w:rFonts w:ascii="Times New Roman" w:hAnsi="Times New Roman" w:cs="Times New Roman"/>
          <w:sz w:val="24"/>
          <w:szCs w:val="24"/>
        </w:rPr>
        <w:t xml:space="preserve">že je nezbytné neformální pečující podporovat a uznávat je jako respektované partnery </w:t>
      </w:r>
      <w:r w:rsidR="001D24E0">
        <w:rPr>
          <w:rFonts w:ascii="Times New Roman" w:hAnsi="Times New Roman" w:cs="Times New Roman"/>
          <w:sz w:val="24"/>
          <w:szCs w:val="24"/>
        </w:rPr>
        <w:t>sociální</w:t>
      </w:r>
      <w:r w:rsidR="00351BFF">
        <w:rPr>
          <w:rFonts w:ascii="Times New Roman" w:hAnsi="Times New Roman" w:cs="Times New Roman"/>
          <w:sz w:val="24"/>
          <w:szCs w:val="24"/>
        </w:rPr>
        <w:t xml:space="preserve"> péče, počítá i Novela zákona o sociálních službách.</w:t>
      </w:r>
    </w:p>
    <w:p w14:paraId="4635600D" w14:textId="7735FE3C" w:rsidR="00F3142B" w:rsidRDefault="00351BFF" w:rsidP="000F4703">
      <w:pPr>
        <w:jc w:val="both"/>
        <w:rPr>
          <w:rFonts w:ascii="Times New Roman" w:hAnsi="Times New Roman" w:cs="Times New Roman"/>
          <w:sz w:val="24"/>
          <w:szCs w:val="24"/>
        </w:rPr>
      </w:pPr>
      <w:r>
        <w:rPr>
          <w:rFonts w:ascii="Times New Roman" w:hAnsi="Times New Roman" w:cs="Times New Roman"/>
          <w:sz w:val="24"/>
          <w:szCs w:val="24"/>
        </w:rPr>
        <w:t xml:space="preserve">Návrh zákona byl předložen k projednání vládě v listopadu 2022 </w:t>
      </w:r>
      <w:r w:rsidR="0060298B">
        <w:rPr>
          <w:rFonts w:ascii="Times New Roman" w:hAnsi="Times New Roman" w:cs="Times New Roman"/>
          <w:sz w:val="24"/>
          <w:szCs w:val="24"/>
        </w:rPr>
        <w:t>a měl platit od 1. 7. 2023.</w:t>
      </w:r>
      <w:r>
        <w:rPr>
          <w:rFonts w:ascii="Times New Roman" w:hAnsi="Times New Roman" w:cs="Times New Roman"/>
          <w:sz w:val="24"/>
          <w:szCs w:val="24"/>
        </w:rPr>
        <w:t xml:space="preserve"> </w:t>
      </w:r>
      <w:r w:rsidR="001D24E0">
        <w:rPr>
          <w:rFonts w:ascii="Times New Roman" w:hAnsi="Times New Roman" w:cs="Times New Roman"/>
          <w:sz w:val="24"/>
          <w:szCs w:val="24"/>
        </w:rPr>
        <w:t xml:space="preserve">Zákon </w:t>
      </w:r>
      <w:r>
        <w:rPr>
          <w:rFonts w:ascii="Times New Roman" w:hAnsi="Times New Roman" w:cs="Times New Roman"/>
          <w:sz w:val="24"/>
          <w:szCs w:val="24"/>
        </w:rPr>
        <w:t xml:space="preserve">reaguje na současný vývoj a problematické oblasti </w:t>
      </w:r>
      <w:r w:rsidR="0060298B">
        <w:rPr>
          <w:rFonts w:ascii="Times New Roman" w:hAnsi="Times New Roman" w:cs="Times New Roman"/>
          <w:sz w:val="24"/>
          <w:szCs w:val="24"/>
        </w:rPr>
        <w:t>poskytování sociálních služeb a příspěvku na péči.</w:t>
      </w:r>
    </w:p>
    <w:p w14:paraId="3E2B3E7B" w14:textId="6E6325F1" w:rsidR="00F25BA8" w:rsidRDefault="0060298B" w:rsidP="000F4703">
      <w:pPr>
        <w:jc w:val="both"/>
        <w:rPr>
          <w:rFonts w:ascii="Times New Roman" w:hAnsi="Times New Roman" w:cs="Times New Roman"/>
          <w:sz w:val="24"/>
          <w:szCs w:val="24"/>
        </w:rPr>
      </w:pPr>
      <w:r>
        <w:rPr>
          <w:rFonts w:ascii="Times New Roman" w:hAnsi="Times New Roman" w:cs="Times New Roman"/>
          <w:sz w:val="24"/>
          <w:szCs w:val="24"/>
        </w:rPr>
        <w:t>V oblasti podpory neformální péče by platnosti této Novely mohlo konečně dojít k legislativnímu ukotvení neformálních pečujících a jejich doplnění mezi cílové skupiny sociální práce</w:t>
      </w:r>
      <w:r w:rsidR="001D24E0">
        <w:rPr>
          <w:rFonts w:ascii="Times New Roman" w:hAnsi="Times New Roman" w:cs="Times New Roman"/>
          <w:sz w:val="24"/>
          <w:szCs w:val="24"/>
        </w:rPr>
        <w:t>.</w:t>
      </w:r>
    </w:p>
    <w:p w14:paraId="7D6D9CA4" w14:textId="77777777" w:rsidR="00B23A5E" w:rsidRPr="00F71625" w:rsidRDefault="00B23A5E" w:rsidP="00F25BA8">
      <w:pPr>
        <w:rPr>
          <w:rFonts w:ascii="Times New Roman" w:hAnsi="Times New Roman" w:cs="Times New Roman"/>
          <w:sz w:val="24"/>
          <w:szCs w:val="24"/>
        </w:rPr>
      </w:pPr>
    </w:p>
    <w:p w14:paraId="735AEE4F" w14:textId="0F2D2626" w:rsidR="00D11F3A" w:rsidRDefault="00545346" w:rsidP="006E455F">
      <w:pPr>
        <w:pStyle w:val="Nadpis2"/>
      </w:pPr>
      <w:bookmarkStart w:id="17" w:name="_Toc150204862"/>
      <w:r w:rsidRPr="00B23A5E">
        <w:t>Příčiny problému a jeho důsledky na cílovou skupinu a společnost</w:t>
      </w:r>
      <w:bookmarkEnd w:id="17"/>
    </w:p>
    <w:p w14:paraId="36A4D84D" w14:textId="77777777" w:rsidR="003465A3" w:rsidRPr="003465A3" w:rsidRDefault="003465A3" w:rsidP="003465A3"/>
    <w:p w14:paraId="169AE7E1" w14:textId="3B6EE3B4" w:rsidR="00D11F3A" w:rsidRPr="00F71625" w:rsidRDefault="00D11F3A" w:rsidP="000F4703">
      <w:pPr>
        <w:jc w:val="both"/>
        <w:rPr>
          <w:rFonts w:ascii="Times New Roman" w:hAnsi="Times New Roman" w:cs="Times New Roman"/>
          <w:sz w:val="24"/>
          <w:szCs w:val="24"/>
        </w:rPr>
      </w:pPr>
      <w:r w:rsidRPr="00F71625">
        <w:rPr>
          <w:rFonts w:ascii="Times New Roman" w:hAnsi="Times New Roman" w:cs="Times New Roman"/>
          <w:sz w:val="24"/>
          <w:szCs w:val="24"/>
        </w:rPr>
        <w:t xml:space="preserve">Pečování vytváří tlak na </w:t>
      </w:r>
      <w:r w:rsidR="00F71625" w:rsidRPr="00F71625">
        <w:rPr>
          <w:rFonts w:ascii="Times New Roman" w:hAnsi="Times New Roman" w:cs="Times New Roman"/>
          <w:sz w:val="24"/>
          <w:szCs w:val="24"/>
        </w:rPr>
        <w:t>naplňování</w:t>
      </w:r>
      <w:r w:rsidRPr="00F71625">
        <w:rPr>
          <w:rFonts w:ascii="Times New Roman" w:hAnsi="Times New Roman" w:cs="Times New Roman"/>
          <w:sz w:val="24"/>
          <w:szCs w:val="24"/>
        </w:rPr>
        <w:t xml:space="preserve"> potřeb pečovatele, které jsou často nedostatečně saturovány. Jedná se i o tak základní životní potřeby jako je spánek či celkov</w:t>
      </w:r>
      <w:r w:rsidR="001D24E0">
        <w:rPr>
          <w:rFonts w:ascii="Times New Roman" w:hAnsi="Times New Roman" w:cs="Times New Roman"/>
          <w:sz w:val="24"/>
          <w:szCs w:val="24"/>
        </w:rPr>
        <w:t>é</w:t>
      </w:r>
      <w:r w:rsidRPr="00F71625">
        <w:rPr>
          <w:rFonts w:ascii="Times New Roman" w:hAnsi="Times New Roman" w:cs="Times New Roman"/>
          <w:sz w:val="24"/>
          <w:szCs w:val="24"/>
        </w:rPr>
        <w:t xml:space="preserve"> psychické rozpoložení. To značně zvyšuje psychickou náročnost péče a může vést až k depresím či syndromu vyhoření. Příčinou nemusí být jen samotná péče, ale i to, že je pečující na vše sám a péči nemá ani na chvíli komu předat </w:t>
      </w:r>
      <w:r w:rsidR="002D47E0" w:rsidRPr="00F71625">
        <w:rPr>
          <w:rFonts w:ascii="Times New Roman" w:hAnsi="Times New Roman" w:cs="Times New Roman"/>
          <w:sz w:val="24"/>
          <w:szCs w:val="24"/>
        </w:rPr>
        <w:t>(Witzanyová,</w:t>
      </w:r>
      <w:r w:rsidR="000606DD">
        <w:rPr>
          <w:rFonts w:ascii="Times New Roman" w:hAnsi="Times New Roman" w:cs="Times New Roman"/>
          <w:sz w:val="24"/>
          <w:szCs w:val="24"/>
        </w:rPr>
        <w:t xml:space="preserve"> 2021,</w:t>
      </w:r>
      <w:r w:rsidR="002D47E0" w:rsidRPr="00F71625">
        <w:rPr>
          <w:rFonts w:ascii="Times New Roman" w:hAnsi="Times New Roman" w:cs="Times New Roman"/>
          <w:sz w:val="24"/>
          <w:szCs w:val="24"/>
        </w:rPr>
        <w:t xml:space="preserve"> str.22</w:t>
      </w:r>
      <w:r w:rsidR="000606DD">
        <w:rPr>
          <w:rFonts w:ascii="Times New Roman" w:hAnsi="Times New Roman" w:cs="Times New Roman"/>
          <w:sz w:val="24"/>
          <w:szCs w:val="24"/>
        </w:rPr>
        <w:t>).</w:t>
      </w:r>
    </w:p>
    <w:p w14:paraId="0FD25927" w14:textId="7ED859EE" w:rsidR="002D47E0" w:rsidRDefault="002D47E0" w:rsidP="000F4703">
      <w:pPr>
        <w:jc w:val="both"/>
      </w:pPr>
      <w:r w:rsidRPr="00F71625">
        <w:rPr>
          <w:rFonts w:ascii="Times New Roman" w:hAnsi="Times New Roman" w:cs="Times New Roman"/>
          <w:sz w:val="24"/>
          <w:szCs w:val="24"/>
        </w:rPr>
        <w:lastRenderedPageBreak/>
        <w:t xml:space="preserve">Kromě toho má pečování vliv také na osobní a rodinný život člověka. Péče velice výrazně mění životní styl pečujících osob. Osobní život a volný čas, který by za jiných okolností pečovatel trávil se svou vlastní rodinou mu </w:t>
      </w:r>
      <w:r w:rsidR="003A0380" w:rsidRPr="00F71625">
        <w:rPr>
          <w:rFonts w:ascii="Times New Roman" w:hAnsi="Times New Roman" w:cs="Times New Roman"/>
          <w:sz w:val="24"/>
          <w:szCs w:val="24"/>
        </w:rPr>
        <w:t>vyplňuje</w:t>
      </w:r>
      <w:r w:rsidRPr="00F71625">
        <w:rPr>
          <w:rFonts w:ascii="Times New Roman" w:hAnsi="Times New Roman" w:cs="Times New Roman"/>
          <w:sz w:val="24"/>
          <w:szCs w:val="24"/>
        </w:rPr>
        <w:t xml:space="preserve"> péče. Důsledkem pak může být vzájemné odcizení mezi manželi či</w:t>
      </w:r>
      <w:r w:rsidR="003D03ED" w:rsidRPr="00F71625">
        <w:rPr>
          <w:rFonts w:ascii="Times New Roman" w:hAnsi="Times New Roman" w:cs="Times New Roman"/>
          <w:sz w:val="24"/>
          <w:szCs w:val="24"/>
        </w:rPr>
        <w:t xml:space="preserve"> partnery. Vztah s dětmi a péče o ně jsou taktéž velmi důležité a děti by se neměly cítit odstrčené. To vše dohromady vytváří velký tlak na pečujícího, který leckdy nelze zvládnout bez následků. Snaha zavděčit se všem a </w:t>
      </w:r>
      <w:r w:rsidR="00B23A5E" w:rsidRPr="00F71625">
        <w:rPr>
          <w:rFonts w:ascii="Times New Roman" w:hAnsi="Times New Roman" w:cs="Times New Roman"/>
          <w:sz w:val="24"/>
          <w:szCs w:val="24"/>
        </w:rPr>
        <w:t>naplňovat</w:t>
      </w:r>
      <w:r w:rsidR="003D03ED" w:rsidRPr="00F71625">
        <w:rPr>
          <w:rFonts w:ascii="Times New Roman" w:hAnsi="Times New Roman" w:cs="Times New Roman"/>
          <w:sz w:val="24"/>
          <w:szCs w:val="24"/>
        </w:rPr>
        <w:t xml:space="preserve"> potřeby druhých vede často k</w:t>
      </w:r>
      <w:r w:rsidR="000F6ED1" w:rsidRPr="00F71625">
        <w:rPr>
          <w:rFonts w:ascii="Times New Roman" w:hAnsi="Times New Roman" w:cs="Times New Roman"/>
          <w:sz w:val="24"/>
          <w:szCs w:val="24"/>
        </w:rPr>
        <w:t> </w:t>
      </w:r>
      <w:r w:rsidR="003D03ED" w:rsidRPr="00F71625">
        <w:rPr>
          <w:rFonts w:ascii="Times New Roman" w:hAnsi="Times New Roman" w:cs="Times New Roman"/>
          <w:sz w:val="24"/>
          <w:szCs w:val="24"/>
        </w:rPr>
        <w:t>přetížení</w:t>
      </w:r>
      <w:r w:rsidR="000F6ED1" w:rsidRPr="00F71625">
        <w:rPr>
          <w:rFonts w:ascii="Times New Roman" w:hAnsi="Times New Roman" w:cs="Times New Roman"/>
          <w:sz w:val="24"/>
          <w:szCs w:val="24"/>
        </w:rPr>
        <w:t xml:space="preserve"> a objevit se může také syndrom vyhoření.</w:t>
      </w:r>
      <w:r w:rsidRPr="00F71625">
        <w:rPr>
          <w:rFonts w:ascii="Times New Roman" w:hAnsi="Times New Roman" w:cs="Times New Roman"/>
          <w:sz w:val="24"/>
          <w:szCs w:val="24"/>
        </w:rPr>
        <w:t xml:space="preserve"> (Witzanyová,</w:t>
      </w:r>
      <w:r w:rsidR="000606DD">
        <w:rPr>
          <w:rFonts w:ascii="Times New Roman" w:hAnsi="Times New Roman" w:cs="Times New Roman"/>
          <w:sz w:val="24"/>
          <w:szCs w:val="24"/>
        </w:rPr>
        <w:t xml:space="preserve"> 2021, </w:t>
      </w:r>
      <w:r w:rsidRPr="00F71625">
        <w:rPr>
          <w:rFonts w:ascii="Times New Roman" w:hAnsi="Times New Roman" w:cs="Times New Roman"/>
          <w:sz w:val="24"/>
          <w:szCs w:val="24"/>
        </w:rPr>
        <w:t>str. 28</w:t>
      </w:r>
      <w:r w:rsidR="000606DD">
        <w:rPr>
          <w:rFonts w:ascii="Times New Roman" w:hAnsi="Times New Roman" w:cs="Times New Roman"/>
          <w:sz w:val="24"/>
          <w:szCs w:val="24"/>
        </w:rPr>
        <w:t xml:space="preserve">). </w:t>
      </w:r>
      <w:r w:rsidRPr="00F71625">
        <w:rPr>
          <w:rFonts w:ascii="Times New Roman" w:hAnsi="Times New Roman" w:cs="Times New Roman"/>
          <w:sz w:val="24"/>
          <w:szCs w:val="24"/>
        </w:rPr>
        <w:t>Výjimkou není ani zhoršení vztahu mezi pečujícím a opečovávaným</w:t>
      </w:r>
      <w:r w:rsidR="003D03ED">
        <w:t xml:space="preserve">. </w:t>
      </w:r>
    </w:p>
    <w:p w14:paraId="594E3715" w14:textId="29EB641E" w:rsidR="000F6ED1" w:rsidRPr="00F71625" w:rsidRDefault="000F6ED1" w:rsidP="000F4703">
      <w:pPr>
        <w:jc w:val="both"/>
        <w:rPr>
          <w:rFonts w:ascii="Times New Roman" w:hAnsi="Times New Roman" w:cs="Times New Roman"/>
          <w:sz w:val="24"/>
          <w:szCs w:val="24"/>
        </w:rPr>
      </w:pPr>
      <w:r w:rsidRPr="00F71625">
        <w:rPr>
          <w:rFonts w:ascii="Times New Roman" w:hAnsi="Times New Roman" w:cs="Times New Roman"/>
          <w:sz w:val="24"/>
          <w:szCs w:val="24"/>
        </w:rPr>
        <w:t xml:space="preserve">Dalším negativním důsledkem </w:t>
      </w:r>
      <w:r w:rsidR="003A0380" w:rsidRPr="00F71625">
        <w:rPr>
          <w:rFonts w:ascii="Times New Roman" w:hAnsi="Times New Roman" w:cs="Times New Roman"/>
          <w:sz w:val="24"/>
          <w:szCs w:val="24"/>
        </w:rPr>
        <w:t>celodenní</w:t>
      </w:r>
      <w:r w:rsidRPr="00F71625">
        <w:rPr>
          <w:rFonts w:ascii="Times New Roman" w:hAnsi="Times New Roman" w:cs="Times New Roman"/>
          <w:sz w:val="24"/>
          <w:szCs w:val="24"/>
        </w:rPr>
        <w:t xml:space="preserve"> péče o blízkou osobu je sociální izolace, kdy pečující nemá čas ani energii na různé společenské akce a </w:t>
      </w:r>
      <w:r w:rsidR="003A0380" w:rsidRPr="00F71625">
        <w:rPr>
          <w:rFonts w:ascii="Times New Roman" w:hAnsi="Times New Roman" w:cs="Times New Roman"/>
          <w:sz w:val="24"/>
          <w:szCs w:val="24"/>
        </w:rPr>
        <w:t>setkání</w:t>
      </w:r>
      <w:r w:rsidRPr="00F71625">
        <w:rPr>
          <w:rFonts w:ascii="Times New Roman" w:hAnsi="Times New Roman" w:cs="Times New Roman"/>
          <w:sz w:val="24"/>
          <w:szCs w:val="24"/>
        </w:rPr>
        <w:t xml:space="preserve"> s přáteli.</w:t>
      </w:r>
    </w:p>
    <w:p w14:paraId="1445BD6F" w14:textId="1177BF0D" w:rsidR="000F6ED1" w:rsidRPr="00F71625" w:rsidRDefault="000F6ED1" w:rsidP="000F4703">
      <w:pPr>
        <w:jc w:val="both"/>
        <w:rPr>
          <w:rFonts w:ascii="Times New Roman" w:hAnsi="Times New Roman" w:cs="Times New Roman"/>
          <w:sz w:val="24"/>
          <w:szCs w:val="24"/>
        </w:rPr>
      </w:pPr>
      <w:r w:rsidRPr="00F71625">
        <w:rPr>
          <w:rFonts w:ascii="Times New Roman" w:hAnsi="Times New Roman" w:cs="Times New Roman"/>
          <w:sz w:val="24"/>
          <w:szCs w:val="24"/>
        </w:rPr>
        <w:t>A v neposlední řadě musím zmínit také finanční stránku věci. Péče o blízkou osobu mnohdy vyžaduje ukončení pracovního poměru. Výpadek příjmu je v rodinném rozpočtu</w:t>
      </w:r>
      <w:r w:rsidR="005716C0" w:rsidRPr="00F71625">
        <w:rPr>
          <w:rFonts w:ascii="Times New Roman" w:hAnsi="Times New Roman" w:cs="Times New Roman"/>
          <w:sz w:val="24"/>
          <w:szCs w:val="24"/>
        </w:rPr>
        <w:t xml:space="preserve"> znát a</w:t>
      </w:r>
      <w:r w:rsidRPr="00F71625">
        <w:rPr>
          <w:rFonts w:ascii="Times New Roman" w:hAnsi="Times New Roman" w:cs="Times New Roman"/>
          <w:sz w:val="24"/>
          <w:szCs w:val="24"/>
        </w:rPr>
        <w:t xml:space="preserve"> může způsobit vážné finanční potíže</w:t>
      </w:r>
      <w:r w:rsidR="005716C0" w:rsidRPr="00F71625">
        <w:rPr>
          <w:rFonts w:ascii="Times New Roman" w:hAnsi="Times New Roman" w:cs="Times New Roman"/>
          <w:sz w:val="24"/>
          <w:szCs w:val="24"/>
        </w:rPr>
        <w:t>.</w:t>
      </w:r>
    </w:p>
    <w:p w14:paraId="06BEA6E4" w14:textId="140284C1" w:rsidR="003A0380" w:rsidRDefault="004F43EB" w:rsidP="000F4703">
      <w:pPr>
        <w:jc w:val="both"/>
        <w:rPr>
          <w:rFonts w:ascii="Times New Roman" w:hAnsi="Times New Roman" w:cs="Times New Roman"/>
          <w:sz w:val="24"/>
          <w:szCs w:val="24"/>
        </w:rPr>
      </w:pPr>
      <w:r w:rsidRPr="00F71625">
        <w:rPr>
          <w:rFonts w:ascii="Times New Roman" w:hAnsi="Times New Roman" w:cs="Times New Roman"/>
          <w:sz w:val="24"/>
          <w:szCs w:val="24"/>
        </w:rPr>
        <w:t xml:space="preserve">V rámci analýzy </w:t>
      </w:r>
      <w:r w:rsidR="00667F21">
        <w:rPr>
          <w:rFonts w:ascii="Times New Roman" w:hAnsi="Times New Roman" w:cs="Times New Roman"/>
          <w:sz w:val="24"/>
          <w:szCs w:val="24"/>
        </w:rPr>
        <w:t>současné situace v oblasti podpory neformálních pečujících</w:t>
      </w:r>
      <w:r w:rsidRPr="00F71625">
        <w:rPr>
          <w:rFonts w:ascii="Times New Roman" w:hAnsi="Times New Roman" w:cs="Times New Roman"/>
          <w:sz w:val="24"/>
          <w:szCs w:val="24"/>
        </w:rPr>
        <w:t xml:space="preserve"> jsem provedla </w:t>
      </w:r>
      <w:r w:rsidR="00667F21">
        <w:rPr>
          <w:rFonts w:ascii="Times New Roman" w:hAnsi="Times New Roman" w:cs="Times New Roman"/>
          <w:sz w:val="24"/>
          <w:szCs w:val="24"/>
        </w:rPr>
        <w:t>první mapování v terénu. Toto mapování mělo charakter rozhovorů</w:t>
      </w:r>
      <w:r w:rsidRPr="00F71625">
        <w:rPr>
          <w:rFonts w:ascii="Times New Roman" w:hAnsi="Times New Roman" w:cs="Times New Roman"/>
          <w:sz w:val="24"/>
          <w:szCs w:val="24"/>
        </w:rPr>
        <w:t xml:space="preserve"> s neformálně pečujícími </w:t>
      </w:r>
      <w:r w:rsidR="00667F21">
        <w:rPr>
          <w:rFonts w:ascii="Times New Roman" w:hAnsi="Times New Roman" w:cs="Times New Roman"/>
          <w:sz w:val="24"/>
          <w:szCs w:val="24"/>
        </w:rPr>
        <w:t>o</w:t>
      </w:r>
      <w:r w:rsidRPr="00F71625">
        <w:rPr>
          <w:rFonts w:ascii="Times New Roman" w:hAnsi="Times New Roman" w:cs="Times New Roman"/>
          <w:sz w:val="24"/>
          <w:szCs w:val="24"/>
        </w:rPr>
        <w:t xml:space="preserve"> seniory a jedna z</w:t>
      </w:r>
      <w:r w:rsidR="00667F21">
        <w:rPr>
          <w:rFonts w:ascii="Times New Roman" w:hAnsi="Times New Roman" w:cs="Times New Roman"/>
          <w:sz w:val="24"/>
          <w:szCs w:val="24"/>
        </w:rPr>
        <w:t> </w:t>
      </w:r>
      <w:r w:rsidRPr="00F71625">
        <w:rPr>
          <w:rFonts w:ascii="Times New Roman" w:hAnsi="Times New Roman" w:cs="Times New Roman"/>
          <w:sz w:val="24"/>
          <w:szCs w:val="24"/>
        </w:rPr>
        <w:t>o</w:t>
      </w:r>
      <w:r w:rsidR="00667F21">
        <w:rPr>
          <w:rFonts w:ascii="Times New Roman" w:hAnsi="Times New Roman" w:cs="Times New Roman"/>
          <w:sz w:val="24"/>
          <w:szCs w:val="24"/>
        </w:rPr>
        <w:t>blastí směřovala</w:t>
      </w:r>
      <w:r w:rsidRPr="00F71625">
        <w:rPr>
          <w:rFonts w:ascii="Times New Roman" w:hAnsi="Times New Roman" w:cs="Times New Roman"/>
          <w:sz w:val="24"/>
          <w:szCs w:val="24"/>
        </w:rPr>
        <w:t xml:space="preserve"> právě k negativním dopadům péče.</w:t>
      </w:r>
      <w:r w:rsidR="00574852" w:rsidRPr="00F71625">
        <w:rPr>
          <w:rFonts w:ascii="Times New Roman" w:hAnsi="Times New Roman" w:cs="Times New Roman"/>
          <w:sz w:val="24"/>
          <w:szCs w:val="24"/>
        </w:rPr>
        <w:t xml:space="preserve"> Kvůli zachování anonymity záměrně neuvádím celé jméno. Pro větší přehlednost jsem k jednotlivým výpovědím přiř</w:t>
      </w:r>
      <w:r w:rsidR="000F4703">
        <w:rPr>
          <w:rFonts w:ascii="Times New Roman" w:hAnsi="Times New Roman" w:cs="Times New Roman"/>
          <w:sz w:val="24"/>
          <w:szCs w:val="24"/>
        </w:rPr>
        <w:t>adila písmeno R1 – R9.</w:t>
      </w:r>
    </w:p>
    <w:p w14:paraId="49C8442A" w14:textId="0D742AFF" w:rsidR="004F43EB" w:rsidRPr="003A0380" w:rsidRDefault="004F43EB" w:rsidP="000F4703">
      <w:pPr>
        <w:jc w:val="both"/>
        <w:rPr>
          <w:rFonts w:ascii="Times New Roman" w:hAnsi="Times New Roman" w:cs="Times New Roman"/>
          <w:sz w:val="24"/>
          <w:szCs w:val="24"/>
        </w:rPr>
      </w:pPr>
      <w:r>
        <w:rPr>
          <w:rFonts w:ascii="Times New Roman" w:hAnsi="Times New Roman" w:cs="Times New Roman"/>
          <w:color w:val="0A0A0A"/>
          <w:sz w:val="24"/>
          <w:szCs w:val="24"/>
          <w:shd w:val="clear" w:color="auto" w:fill="FFFFFF"/>
        </w:rPr>
        <w:t xml:space="preserve"> </w:t>
      </w:r>
      <w:r w:rsidR="00667F21">
        <w:rPr>
          <w:rFonts w:ascii="Times New Roman" w:hAnsi="Times New Roman" w:cs="Times New Roman"/>
          <w:color w:val="0A0A0A"/>
          <w:sz w:val="24"/>
          <w:szCs w:val="24"/>
          <w:shd w:val="clear" w:color="auto" w:fill="FFFFFF"/>
        </w:rPr>
        <w:t>Pečující</w:t>
      </w:r>
      <w:r>
        <w:rPr>
          <w:rFonts w:ascii="Times New Roman" w:hAnsi="Times New Roman" w:cs="Times New Roman"/>
          <w:color w:val="0A0A0A"/>
          <w:sz w:val="24"/>
          <w:szCs w:val="24"/>
          <w:shd w:val="clear" w:color="auto" w:fill="FFFFFF"/>
        </w:rPr>
        <w:t xml:space="preserve"> nejčastěji uváděly psychické vyčerpání, ztrátu volného času, zhoršení vztahů s rodinou, zdravotní problémy a ztrátu zaměstnání či omezení výdělečné činnosti, což vedlo ke zhoršení finanční situace. Hned první </w:t>
      </w:r>
      <w:r w:rsidR="000F4703">
        <w:rPr>
          <w:rFonts w:ascii="Times New Roman" w:hAnsi="Times New Roman" w:cs="Times New Roman"/>
          <w:color w:val="0A0A0A"/>
          <w:sz w:val="24"/>
          <w:szCs w:val="24"/>
          <w:shd w:val="clear" w:color="auto" w:fill="FFFFFF"/>
        </w:rPr>
        <w:t>pečující</w:t>
      </w:r>
      <w:r>
        <w:rPr>
          <w:rFonts w:ascii="Times New Roman" w:hAnsi="Times New Roman" w:cs="Times New Roman"/>
          <w:color w:val="0A0A0A"/>
          <w:sz w:val="24"/>
          <w:szCs w:val="24"/>
          <w:shd w:val="clear" w:color="auto" w:fill="FFFFFF"/>
        </w:rPr>
        <w:t xml:space="preserve"> mi sdělila, že kvůli péči musela přejít na zkrácený úvazek. Co všechno ji péče vzala, jaké má dopady na ní a na celou rodinu mi popsala takto</w:t>
      </w:r>
      <w:r w:rsidRPr="00BE396F">
        <w:rPr>
          <w:rFonts w:ascii="Times New Roman" w:hAnsi="Times New Roman" w:cs="Times New Roman"/>
          <w:i/>
          <w:iCs/>
          <w:color w:val="0A0A0A"/>
          <w:sz w:val="24"/>
          <w:szCs w:val="24"/>
          <w:shd w:val="clear" w:color="auto" w:fill="FFFFFF"/>
        </w:rPr>
        <w:t>: „…Rodina to odnesla, vnuky šidím, což mě nejvíc mrzí…děti šidím. A potom takový ten čas odpočinku, když je dovolená, tak nemůžeme</w:t>
      </w:r>
      <w:r>
        <w:rPr>
          <w:rFonts w:ascii="Times New Roman" w:hAnsi="Times New Roman" w:cs="Times New Roman"/>
          <w:color w:val="0A0A0A"/>
          <w:sz w:val="24"/>
          <w:szCs w:val="24"/>
          <w:shd w:val="clear" w:color="auto" w:fill="FFFFFF"/>
        </w:rPr>
        <w:t xml:space="preserve"> </w:t>
      </w:r>
      <w:r w:rsidRPr="00BE396F">
        <w:rPr>
          <w:rFonts w:ascii="Times New Roman" w:hAnsi="Times New Roman" w:cs="Times New Roman"/>
          <w:i/>
          <w:iCs/>
          <w:color w:val="0A0A0A"/>
          <w:sz w:val="24"/>
          <w:szCs w:val="24"/>
          <w:shd w:val="clear" w:color="auto" w:fill="FFFFFF"/>
        </w:rPr>
        <w:t>s manželem jet společně, on musí sám</w:t>
      </w:r>
      <w:r>
        <w:rPr>
          <w:rFonts w:ascii="Times New Roman" w:hAnsi="Times New Roman" w:cs="Times New Roman"/>
          <w:color w:val="0A0A0A"/>
          <w:sz w:val="24"/>
          <w:szCs w:val="24"/>
          <w:shd w:val="clear" w:color="auto" w:fill="FFFFFF"/>
        </w:rPr>
        <w:t>. Situaci dále popisuje: „…</w:t>
      </w:r>
      <w:r w:rsidRPr="00BE396F">
        <w:rPr>
          <w:rFonts w:ascii="Times New Roman" w:hAnsi="Times New Roman" w:cs="Times New Roman"/>
          <w:i/>
          <w:iCs/>
          <w:color w:val="0A0A0A"/>
          <w:sz w:val="24"/>
          <w:szCs w:val="24"/>
          <w:shd w:val="clear" w:color="auto" w:fill="FFFFFF"/>
        </w:rPr>
        <w:t>Protože my bydlíme 80 km od dcery s rodinou a já jsem třeba dřív mohla vzít vnuka na pár dní k nám domů nebo na dovolenou. A te</w:t>
      </w:r>
      <w:r w:rsidRPr="00BE396F">
        <w:rPr>
          <w:rFonts w:ascii="Georgia" w:hAnsi="Georgia" w:cs="Times New Roman"/>
          <w:i/>
          <w:iCs/>
          <w:color w:val="0A0A0A"/>
          <w:sz w:val="24"/>
          <w:szCs w:val="24"/>
          <w:shd w:val="clear" w:color="auto" w:fill="FFFFFF"/>
        </w:rPr>
        <w:t>ď</w:t>
      </w:r>
      <w:r w:rsidRPr="00BE396F">
        <w:rPr>
          <w:rFonts w:ascii="Times New Roman" w:hAnsi="Times New Roman" w:cs="Times New Roman"/>
          <w:i/>
          <w:iCs/>
          <w:color w:val="0A0A0A"/>
          <w:sz w:val="24"/>
          <w:szCs w:val="24"/>
          <w:shd w:val="clear" w:color="auto" w:fill="FFFFFF"/>
        </w:rPr>
        <w:t xml:space="preserve"> nemám šanci, protože s tou babkou to úplně nejde. Malé dítě je zvědavé, na všechno šahá a ona má z toho nervy“</w:t>
      </w:r>
    </w:p>
    <w:p w14:paraId="579A364B" w14:textId="77777777" w:rsidR="004F43EB" w:rsidRDefault="004F43EB"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Také R2 uvedla, že musela odejít z práce, aby se mohla naplno věnovat péči o svou matku. Takto mi vylíčila negativní dopady péče: </w:t>
      </w:r>
      <w:r w:rsidRPr="00344869">
        <w:rPr>
          <w:rFonts w:ascii="Times New Roman" w:hAnsi="Times New Roman" w:cs="Times New Roman"/>
          <w:i/>
          <w:iCs/>
          <w:color w:val="0A0A0A"/>
          <w:sz w:val="24"/>
          <w:szCs w:val="24"/>
          <w:shd w:val="clear" w:color="auto" w:fill="FFFFFF"/>
        </w:rPr>
        <w:t>„Musela jsem odejít z práce, pak to následně vedlo k rozvodu…negativně to ovlivnilo rodinu, vztahy se sourozenci…mají mi za zlé, že jsem maminku nechtěla dát do ústavu, ale vzala si ji k sobě.“</w:t>
      </w:r>
    </w:p>
    <w:p w14:paraId="5221C139" w14:textId="77777777" w:rsidR="004F43EB" w:rsidRDefault="004F43EB"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R3, která se kromě babičky stará také o své tři děti se k tomu vyjádřila takto: </w:t>
      </w:r>
      <w:r w:rsidRPr="00DF6A02">
        <w:rPr>
          <w:rFonts w:ascii="Times New Roman" w:hAnsi="Times New Roman" w:cs="Times New Roman"/>
          <w:i/>
          <w:iCs/>
          <w:color w:val="0A0A0A"/>
          <w:sz w:val="24"/>
          <w:szCs w:val="24"/>
          <w:shd w:val="clear" w:color="auto" w:fill="FFFFFF"/>
        </w:rPr>
        <w:t>„…Vždycky šlo něco stranou, bu</w:t>
      </w:r>
      <w:r w:rsidRPr="00DF6A02">
        <w:rPr>
          <w:rFonts w:ascii="Georgia" w:hAnsi="Georgia" w:cs="Times New Roman"/>
          <w:i/>
          <w:iCs/>
          <w:color w:val="0A0A0A"/>
          <w:sz w:val="24"/>
          <w:szCs w:val="24"/>
          <w:shd w:val="clear" w:color="auto" w:fill="FFFFFF"/>
        </w:rPr>
        <w:t>ď</w:t>
      </w:r>
      <w:r w:rsidRPr="00DF6A02">
        <w:rPr>
          <w:rFonts w:ascii="Times New Roman" w:hAnsi="Times New Roman" w:cs="Times New Roman"/>
          <w:i/>
          <w:iCs/>
          <w:color w:val="0A0A0A"/>
          <w:sz w:val="24"/>
          <w:szCs w:val="24"/>
          <w:shd w:val="clear" w:color="auto" w:fill="FFFFFF"/>
        </w:rPr>
        <w:t xml:space="preserve"> se nestihl úklid nebo pomoc manželovi s podnikáním…nebo dětem</w:t>
      </w:r>
      <w:r>
        <w:rPr>
          <w:rFonts w:ascii="Times New Roman" w:hAnsi="Times New Roman" w:cs="Times New Roman"/>
          <w:color w:val="0A0A0A"/>
          <w:sz w:val="24"/>
          <w:szCs w:val="24"/>
          <w:shd w:val="clear" w:color="auto" w:fill="FFFFFF"/>
        </w:rPr>
        <w:t xml:space="preserve"> </w:t>
      </w:r>
      <w:r w:rsidRPr="00DF6A02">
        <w:rPr>
          <w:rFonts w:ascii="Times New Roman" w:hAnsi="Times New Roman" w:cs="Times New Roman"/>
          <w:i/>
          <w:iCs/>
          <w:color w:val="0A0A0A"/>
          <w:sz w:val="24"/>
          <w:szCs w:val="24"/>
          <w:shd w:val="clear" w:color="auto" w:fill="FFFFFF"/>
        </w:rPr>
        <w:t>s úkoly.“</w:t>
      </w:r>
      <w:r>
        <w:rPr>
          <w:rFonts w:ascii="Times New Roman" w:hAnsi="Times New Roman" w:cs="Times New Roman"/>
          <w:color w:val="0A0A0A"/>
          <w:sz w:val="24"/>
          <w:szCs w:val="24"/>
          <w:shd w:val="clear" w:color="auto" w:fill="FFFFFF"/>
        </w:rPr>
        <w:t xml:space="preserve"> Následně mi popsala, jak dále péče ovlivňuje vztahy v rodině: </w:t>
      </w:r>
      <w:r w:rsidRPr="00DF6A02">
        <w:rPr>
          <w:rFonts w:ascii="Times New Roman" w:hAnsi="Times New Roman" w:cs="Times New Roman"/>
          <w:i/>
          <w:iCs/>
          <w:color w:val="0A0A0A"/>
          <w:sz w:val="24"/>
          <w:szCs w:val="24"/>
          <w:shd w:val="clear" w:color="auto" w:fill="FFFFFF"/>
        </w:rPr>
        <w:t>„…Hádky s manželem. Když jsem byla přetížena, tak to pak odnesla rodina…byla jsem protivná a podrážděná“</w:t>
      </w:r>
    </w:p>
    <w:p w14:paraId="3162046F" w14:textId="77777777" w:rsidR="00574852" w:rsidRPr="00345346" w:rsidRDefault="00574852"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color w:val="0A0A0A"/>
          <w:sz w:val="24"/>
          <w:szCs w:val="24"/>
          <w:shd w:val="clear" w:color="auto" w:fill="FFFFFF"/>
        </w:rPr>
        <w:t>Takto se mi k oblasti dopadů vyjádřila R5: „…</w:t>
      </w:r>
      <w:r w:rsidRPr="00345346">
        <w:rPr>
          <w:rFonts w:ascii="Times New Roman" w:hAnsi="Times New Roman" w:cs="Times New Roman"/>
          <w:i/>
          <w:iCs/>
          <w:color w:val="0A0A0A"/>
          <w:sz w:val="24"/>
          <w:szCs w:val="24"/>
          <w:shd w:val="clear" w:color="auto" w:fill="FFFFFF"/>
        </w:rPr>
        <w:t>Zkracovala jsem si úvazek až už je téměř neexistující, ale já mám výhodu v tom, že vlastně můžu pracovat z domova…já jsem byla</w:t>
      </w:r>
      <w:r>
        <w:rPr>
          <w:rFonts w:ascii="Times New Roman" w:hAnsi="Times New Roman" w:cs="Times New Roman"/>
          <w:color w:val="0A0A0A"/>
          <w:sz w:val="24"/>
          <w:szCs w:val="24"/>
          <w:shd w:val="clear" w:color="auto" w:fill="FFFFFF"/>
        </w:rPr>
        <w:t xml:space="preserve"> </w:t>
      </w:r>
      <w:r w:rsidRPr="00345346">
        <w:rPr>
          <w:rFonts w:ascii="Times New Roman" w:hAnsi="Times New Roman" w:cs="Times New Roman"/>
          <w:i/>
          <w:iCs/>
          <w:color w:val="0A0A0A"/>
          <w:sz w:val="24"/>
          <w:szCs w:val="24"/>
          <w:shd w:val="clear" w:color="auto" w:fill="FFFFFF"/>
        </w:rPr>
        <w:t>OSVČ, tak to prostě nějak fungovalo.“</w:t>
      </w:r>
      <w:r>
        <w:rPr>
          <w:rFonts w:ascii="Times New Roman" w:hAnsi="Times New Roman" w:cs="Times New Roman"/>
          <w:color w:val="0A0A0A"/>
          <w:sz w:val="24"/>
          <w:szCs w:val="24"/>
          <w:shd w:val="clear" w:color="auto" w:fill="FFFFFF"/>
        </w:rPr>
        <w:t xml:space="preserve"> Dále mi situaci popsala takto: </w:t>
      </w:r>
      <w:r w:rsidRPr="00345346">
        <w:rPr>
          <w:rFonts w:ascii="Times New Roman" w:hAnsi="Times New Roman" w:cs="Times New Roman"/>
          <w:i/>
          <w:iCs/>
          <w:color w:val="0A0A0A"/>
          <w:sz w:val="24"/>
          <w:szCs w:val="24"/>
          <w:shd w:val="clear" w:color="auto" w:fill="FFFFFF"/>
        </w:rPr>
        <w:t>„Čeho jsem se teda musela vzdát jsou dovolené, protože máma téměř neslyší a te</w:t>
      </w:r>
      <w:r w:rsidRPr="00345346">
        <w:rPr>
          <w:rFonts w:ascii="Georgia" w:hAnsi="Georgia" w:cs="Times New Roman"/>
          <w:i/>
          <w:iCs/>
          <w:color w:val="0A0A0A"/>
          <w:sz w:val="24"/>
          <w:szCs w:val="24"/>
          <w:shd w:val="clear" w:color="auto" w:fill="FFFFFF"/>
        </w:rPr>
        <w:t>ď</w:t>
      </w:r>
      <w:r w:rsidRPr="00345346">
        <w:rPr>
          <w:rFonts w:ascii="Times New Roman" w:hAnsi="Times New Roman" w:cs="Times New Roman"/>
          <w:i/>
          <w:iCs/>
          <w:color w:val="0A0A0A"/>
          <w:sz w:val="24"/>
          <w:szCs w:val="24"/>
          <w:shd w:val="clear" w:color="auto" w:fill="FFFFFF"/>
        </w:rPr>
        <w:t xml:space="preserve"> ještě ke všemu hodně špatně vidí, tak prostě by tam jenom spala…tak na dovolený nejezdím“</w:t>
      </w:r>
    </w:p>
    <w:p w14:paraId="1850D651" w14:textId="77777777" w:rsidR="00574852" w:rsidRPr="00345346" w:rsidRDefault="00574852"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color w:val="0A0A0A"/>
          <w:sz w:val="24"/>
          <w:szCs w:val="24"/>
          <w:shd w:val="clear" w:color="auto" w:fill="FFFFFF"/>
        </w:rPr>
        <w:lastRenderedPageBreak/>
        <w:t xml:space="preserve">Jak náročné je skloubit péči o blízkou osobu se zaměstnáním mi sdělila také R6: </w:t>
      </w:r>
      <w:r w:rsidRPr="00345346">
        <w:rPr>
          <w:rFonts w:ascii="Times New Roman" w:hAnsi="Times New Roman" w:cs="Times New Roman"/>
          <w:i/>
          <w:iCs/>
          <w:color w:val="0A0A0A"/>
          <w:sz w:val="24"/>
          <w:szCs w:val="24"/>
          <w:shd w:val="clear" w:color="auto" w:fill="FFFFFF"/>
        </w:rPr>
        <w:t xml:space="preserve">„Už jsem doma, nechodím do práce. Chodila jsem s ní do práce, ale nešlo to skloubit.“ </w:t>
      </w:r>
    </w:p>
    <w:p w14:paraId="703A998B" w14:textId="77777777" w:rsidR="00574852" w:rsidRDefault="00574852"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color w:val="0A0A0A"/>
          <w:sz w:val="24"/>
          <w:szCs w:val="24"/>
          <w:shd w:val="clear" w:color="auto" w:fill="FFFFFF"/>
        </w:rPr>
        <w:t>R8 mi k tomu sdělila</w:t>
      </w:r>
      <w:r w:rsidRPr="00345346">
        <w:rPr>
          <w:rFonts w:ascii="Times New Roman" w:hAnsi="Times New Roman" w:cs="Times New Roman"/>
          <w:i/>
          <w:iCs/>
          <w:color w:val="0A0A0A"/>
          <w:sz w:val="24"/>
          <w:szCs w:val="24"/>
          <w:shd w:val="clear" w:color="auto" w:fill="FFFFFF"/>
        </w:rPr>
        <w:t>: „Když se zhoršila, tak jsem podala výpově</w:t>
      </w:r>
      <w:r w:rsidRPr="00345346">
        <w:rPr>
          <w:rFonts w:ascii="Georgia" w:hAnsi="Georgia" w:cs="Times New Roman"/>
          <w:i/>
          <w:iCs/>
          <w:color w:val="0A0A0A"/>
          <w:sz w:val="24"/>
          <w:szCs w:val="24"/>
          <w:shd w:val="clear" w:color="auto" w:fill="FFFFFF"/>
        </w:rPr>
        <w:t>ď</w:t>
      </w:r>
      <w:r w:rsidRPr="00345346">
        <w:rPr>
          <w:rFonts w:ascii="Times New Roman" w:hAnsi="Times New Roman" w:cs="Times New Roman"/>
          <w:i/>
          <w:iCs/>
          <w:color w:val="0A0A0A"/>
          <w:sz w:val="24"/>
          <w:szCs w:val="24"/>
          <w:shd w:val="clear" w:color="auto" w:fill="FFFFFF"/>
        </w:rPr>
        <w:t>, prostě to jinak nešlo. Ani na dovolené nejezdím, protože se o mamku nemá kdo starat. Když si potřebuju něco vyřídit</w:t>
      </w:r>
      <w:r>
        <w:rPr>
          <w:rFonts w:ascii="Times New Roman" w:hAnsi="Times New Roman" w:cs="Times New Roman"/>
          <w:color w:val="0A0A0A"/>
          <w:sz w:val="24"/>
          <w:szCs w:val="24"/>
          <w:shd w:val="clear" w:color="auto" w:fill="FFFFFF"/>
        </w:rPr>
        <w:t xml:space="preserve">, </w:t>
      </w:r>
      <w:r w:rsidRPr="00345346">
        <w:rPr>
          <w:rFonts w:ascii="Times New Roman" w:hAnsi="Times New Roman" w:cs="Times New Roman"/>
          <w:i/>
          <w:iCs/>
          <w:color w:val="0A0A0A"/>
          <w:sz w:val="24"/>
          <w:szCs w:val="24"/>
          <w:shd w:val="clear" w:color="auto" w:fill="FFFFFF"/>
        </w:rPr>
        <w:t>tak pomůže dcera, ale te</w:t>
      </w:r>
      <w:r w:rsidRPr="00345346">
        <w:rPr>
          <w:rFonts w:ascii="Georgia" w:hAnsi="Georgia" w:cs="Times New Roman"/>
          <w:i/>
          <w:iCs/>
          <w:color w:val="0A0A0A"/>
          <w:sz w:val="24"/>
          <w:szCs w:val="24"/>
          <w:shd w:val="clear" w:color="auto" w:fill="FFFFFF"/>
        </w:rPr>
        <w:t>ď</w:t>
      </w:r>
      <w:r w:rsidRPr="00345346">
        <w:rPr>
          <w:rFonts w:ascii="Times New Roman" w:hAnsi="Times New Roman" w:cs="Times New Roman"/>
          <w:i/>
          <w:iCs/>
          <w:color w:val="0A0A0A"/>
          <w:sz w:val="24"/>
          <w:szCs w:val="24"/>
          <w:shd w:val="clear" w:color="auto" w:fill="FFFFFF"/>
        </w:rPr>
        <w:t xml:space="preserve"> je na mateřské, tak nemá tolik času.“</w:t>
      </w:r>
      <w:r>
        <w:rPr>
          <w:rFonts w:ascii="Times New Roman" w:hAnsi="Times New Roman" w:cs="Times New Roman"/>
          <w:color w:val="0A0A0A"/>
          <w:sz w:val="24"/>
          <w:szCs w:val="24"/>
          <w:shd w:val="clear" w:color="auto" w:fill="FFFFFF"/>
        </w:rPr>
        <w:t xml:space="preserve"> Dále doplňuje: </w:t>
      </w:r>
      <w:r w:rsidRPr="00345346">
        <w:rPr>
          <w:rFonts w:ascii="Times New Roman" w:hAnsi="Times New Roman" w:cs="Times New Roman"/>
          <w:i/>
          <w:iCs/>
          <w:color w:val="0A0A0A"/>
          <w:sz w:val="24"/>
          <w:szCs w:val="24"/>
          <w:shd w:val="clear" w:color="auto" w:fill="FFFFFF"/>
        </w:rPr>
        <w:t>„Není čas na kamarádky, na koníčky…skoro na nic. Bere mi to sílu, energii, zdraví…bolí mě záda, ale bylo by mi trapné dát ji do domova, když mě vychovala. Není to moje biologická matka, vzala si mě z dětského domova.“</w:t>
      </w:r>
    </w:p>
    <w:p w14:paraId="652604BE" w14:textId="77777777" w:rsidR="00574852" w:rsidRPr="008528AE" w:rsidRDefault="00574852" w:rsidP="000F4703">
      <w:pPr>
        <w:jc w:val="both"/>
        <w:rPr>
          <w:rFonts w:ascii="Times New Roman" w:hAnsi="Times New Roman" w:cs="Times New Roman"/>
          <w:color w:val="0A0A0A"/>
          <w:sz w:val="24"/>
          <w:szCs w:val="24"/>
          <w:shd w:val="clear" w:color="auto" w:fill="FFFFFF"/>
        </w:rPr>
      </w:pPr>
      <w:r w:rsidRPr="008528AE">
        <w:rPr>
          <w:rFonts w:ascii="Times New Roman" w:hAnsi="Times New Roman" w:cs="Times New Roman"/>
          <w:i/>
          <w:iCs/>
          <w:color w:val="0A0A0A"/>
          <w:sz w:val="24"/>
          <w:szCs w:val="24"/>
          <w:shd w:val="clear" w:color="auto" w:fill="FFFFFF"/>
        </w:rPr>
        <w:t>„Kdybych věděla, co mě čeká, nikdy bych do toho nešla. Musela jsem se vzdát úplně všeho, ztratíte kontakt s normálním životem, nemáte soukromí, nikdo vás nechápe“</w:t>
      </w:r>
      <w:r>
        <w:rPr>
          <w:rFonts w:ascii="Times New Roman" w:hAnsi="Times New Roman" w:cs="Times New Roman"/>
          <w:color w:val="0A0A0A"/>
          <w:sz w:val="24"/>
          <w:szCs w:val="24"/>
          <w:shd w:val="clear" w:color="auto" w:fill="FFFFFF"/>
        </w:rPr>
        <w:t xml:space="preserve"> svěřila se R9</w:t>
      </w:r>
    </w:p>
    <w:p w14:paraId="7E90DFE3" w14:textId="77777777" w:rsidR="00574852" w:rsidRPr="008528AE" w:rsidRDefault="00574852"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i/>
          <w:iCs/>
          <w:color w:val="0A0A0A"/>
          <w:sz w:val="24"/>
          <w:szCs w:val="24"/>
          <w:shd w:val="clear" w:color="auto" w:fill="FFFFFF"/>
        </w:rPr>
        <w:t xml:space="preserve">…A nastává bezmoc, je vám špatně, jste vyčerpaná, sama…a nejhorší je, že vidina konce je v nedohlednu </w:t>
      </w:r>
      <w:r>
        <w:rPr>
          <w:rFonts w:ascii="Times New Roman" w:hAnsi="Times New Roman" w:cs="Times New Roman"/>
          <w:color w:val="0A0A0A"/>
          <w:sz w:val="24"/>
          <w:szCs w:val="24"/>
          <w:shd w:val="clear" w:color="auto" w:fill="FFFFFF"/>
        </w:rPr>
        <w:t>(R9).</w:t>
      </w:r>
    </w:p>
    <w:p w14:paraId="16E9F2C4" w14:textId="77777777" w:rsidR="00574852" w:rsidRDefault="00574852" w:rsidP="000F4703">
      <w:pPr>
        <w:jc w:val="both"/>
        <w:rPr>
          <w:rFonts w:ascii="Times New Roman" w:hAnsi="Times New Roman" w:cs="Times New Roman"/>
          <w:color w:val="0A0A0A"/>
          <w:sz w:val="24"/>
          <w:szCs w:val="24"/>
          <w:shd w:val="clear" w:color="auto" w:fill="FFFFFF"/>
        </w:rPr>
      </w:pPr>
      <w:r w:rsidRPr="004F7871">
        <w:rPr>
          <w:rFonts w:ascii="Times New Roman" w:hAnsi="Times New Roman" w:cs="Times New Roman"/>
          <w:i/>
          <w:iCs/>
          <w:color w:val="0A0A0A"/>
          <w:sz w:val="24"/>
          <w:szCs w:val="24"/>
          <w:shd w:val="clear" w:color="auto" w:fill="FFFFFF"/>
        </w:rPr>
        <w:t>„Nakonec to dopadlo tak, že mamka si v létě zlomila druhý krček, domácí péče v jednom člověku byla už opravdu fyzicky nemožná a nakonec se nám ji podařilo umístit do domova…pak to na mě ale všechno spadlo, všechen ten nahromaděný stres si vybral svou daň…měla jsem období úplného vyhoření, nechtěla jsem nic, jen jsem seděla a koukala do prázdna, nechtěla jsem se oblékat, jít ven, telefonovat, nikoho vidět. Kdyby nebylo pár mých dobrých přátel a dcer, kteří mi byli oporou a mohla jsem se vypovídat a vybrečet, tak nevím…ale stále věřím, že se vše obrátí k lepšímu a budu se zase radovat ze života</w:t>
      </w:r>
      <w:r>
        <w:rPr>
          <w:rFonts w:ascii="Times New Roman" w:hAnsi="Times New Roman" w:cs="Times New Roman"/>
          <w:color w:val="0A0A0A"/>
          <w:sz w:val="24"/>
          <w:szCs w:val="24"/>
          <w:shd w:val="clear" w:color="auto" w:fill="FFFFFF"/>
        </w:rPr>
        <w:t>.“ dodala na závěr R9.</w:t>
      </w:r>
    </w:p>
    <w:p w14:paraId="311D5617" w14:textId="11B1D145" w:rsidR="00F25BA8" w:rsidRDefault="00F25BA8"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Příčiny těchto problémů jsou různé. Pečující jsou na vše sami, bojí se požádat o pomoc, nemají dostatek informací nebo jim schází potřebné finance.</w:t>
      </w:r>
    </w:p>
    <w:p w14:paraId="78F7A064" w14:textId="33D5D707" w:rsidR="00F25BA8" w:rsidRDefault="00F25BA8"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Co se týká systémových příčin, velkým problémem je nedostatečná kapacita cenově přijatelných </w:t>
      </w:r>
      <w:r w:rsidR="006B2E09">
        <w:rPr>
          <w:rFonts w:ascii="Times New Roman" w:hAnsi="Times New Roman" w:cs="Times New Roman"/>
          <w:color w:val="0A0A0A"/>
          <w:sz w:val="24"/>
          <w:szCs w:val="24"/>
          <w:shd w:val="clear" w:color="auto" w:fill="FFFFFF"/>
        </w:rPr>
        <w:t xml:space="preserve">služeb, které mohou pečující využívat. Chybí zejména kvalitní a cenově dostupné odlehčovací služby. </w:t>
      </w:r>
    </w:p>
    <w:p w14:paraId="1CA5A85E" w14:textId="3B5D3C59" w:rsidR="00FC5B5D" w:rsidRDefault="00FC5B5D"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V systému také chybí mechanizmy poskytující pečujícím možnost regenerace a odpočinku. Pečující jsou ve „službě“ prakticky nepřetržitě, ale ze zákona nemají nárok ani na řádnou dovolenou. V roce 2017 bylo sice uzákoněno </w:t>
      </w:r>
      <w:r w:rsidR="000F4703">
        <w:rPr>
          <w:rFonts w:ascii="Times New Roman" w:hAnsi="Times New Roman" w:cs="Times New Roman"/>
          <w:color w:val="0A0A0A"/>
          <w:sz w:val="24"/>
          <w:szCs w:val="24"/>
          <w:shd w:val="clear" w:color="auto" w:fill="FFFFFF"/>
        </w:rPr>
        <w:t>tříměsíční</w:t>
      </w:r>
      <w:r>
        <w:rPr>
          <w:rFonts w:ascii="Times New Roman" w:hAnsi="Times New Roman" w:cs="Times New Roman"/>
          <w:color w:val="0A0A0A"/>
          <w:sz w:val="24"/>
          <w:szCs w:val="24"/>
          <w:shd w:val="clear" w:color="auto" w:fill="FFFFFF"/>
        </w:rPr>
        <w:t xml:space="preserve"> pečovatelské volno, nicméně toto řeší jen počáteční a krátkodobou péči</w:t>
      </w:r>
      <w:r w:rsidR="000F4703">
        <w:rPr>
          <w:rFonts w:ascii="Times New Roman" w:hAnsi="Times New Roman" w:cs="Times New Roman"/>
          <w:color w:val="0A0A0A"/>
          <w:sz w:val="24"/>
          <w:szCs w:val="24"/>
          <w:shd w:val="clear" w:color="auto" w:fill="FFFFFF"/>
        </w:rPr>
        <w:t xml:space="preserve"> </w:t>
      </w:r>
      <w:r>
        <w:rPr>
          <w:rFonts w:ascii="Times New Roman" w:hAnsi="Times New Roman" w:cs="Times New Roman"/>
          <w:color w:val="0A0A0A"/>
          <w:sz w:val="24"/>
          <w:szCs w:val="24"/>
          <w:shd w:val="clear" w:color="auto" w:fill="FFFFFF"/>
        </w:rPr>
        <w:t>(Karnet, 201</w:t>
      </w:r>
      <w:r w:rsidR="00EA7837">
        <w:rPr>
          <w:rFonts w:ascii="Times New Roman" w:hAnsi="Times New Roman" w:cs="Times New Roman"/>
          <w:color w:val="0A0A0A"/>
          <w:sz w:val="24"/>
          <w:szCs w:val="24"/>
          <w:shd w:val="clear" w:color="auto" w:fill="FFFFFF"/>
        </w:rPr>
        <w:t>8).</w:t>
      </w:r>
      <w:r>
        <w:rPr>
          <w:rFonts w:ascii="Times New Roman" w:hAnsi="Times New Roman" w:cs="Times New Roman"/>
          <w:color w:val="0A0A0A"/>
          <w:sz w:val="24"/>
          <w:szCs w:val="24"/>
          <w:shd w:val="clear" w:color="auto" w:fill="FFFFFF"/>
        </w:rPr>
        <w:t xml:space="preserve"> </w:t>
      </w:r>
    </w:p>
    <w:p w14:paraId="09786704" w14:textId="77777777" w:rsidR="003A0380" w:rsidRDefault="003A0380" w:rsidP="000F4703">
      <w:pPr>
        <w:jc w:val="both"/>
        <w:rPr>
          <w:rFonts w:ascii="Times New Roman" w:hAnsi="Times New Roman" w:cs="Times New Roman"/>
          <w:sz w:val="24"/>
          <w:szCs w:val="24"/>
        </w:rPr>
      </w:pPr>
    </w:p>
    <w:p w14:paraId="54CD6F77" w14:textId="378824DB" w:rsidR="003A0380" w:rsidRDefault="00545346" w:rsidP="006E455F">
      <w:pPr>
        <w:pStyle w:val="Nadpis2"/>
      </w:pPr>
      <w:bookmarkStart w:id="18" w:name="_Toc150204863"/>
      <w:r w:rsidRPr="003A0380">
        <w:t>Příklady řešení dané problematiky v ČR nebo v</w:t>
      </w:r>
      <w:r w:rsidR="003465A3">
        <w:t> </w:t>
      </w:r>
      <w:r w:rsidRPr="003A0380">
        <w:t>zahraničí</w:t>
      </w:r>
      <w:bookmarkEnd w:id="18"/>
    </w:p>
    <w:p w14:paraId="51DF4BEB" w14:textId="77777777" w:rsidR="003465A3" w:rsidRPr="003465A3" w:rsidRDefault="003465A3" w:rsidP="003465A3"/>
    <w:p w14:paraId="5EFEB706" w14:textId="75E74D44" w:rsidR="00EA7837" w:rsidRPr="00F71625" w:rsidRDefault="00AD76BC" w:rsidP="000F4703">
      <w:pPr>
        <w:jc w:val="both"/>
        <w:rPr>
          <w:rFonts w:ascii="Times New Roman" w:hAnsi="Times New Roman" w:cs="Times New Roman"/>
          <w:sz w:val="24"/>
          <w:szCs w:val="24"/>
        </w:rPr>
      </w:pPr>
      <w:r w:rsidRPr="00F71625">
        <w:rPr>
          <w:rFonts w:ascii="Times New Roman" w:hAnsi="Times New Roman" w:cs="Times New Roman"/>
          <w:sz w:val="24"/>
          <w:szCs w:val="24"/>
        </w:rPr>
        <w:t>V této kapitole představím</w:t>
      </w:r>
      <w:r w:rsidR="00EA7837">
        <w:rPr>
          <w:rFonts w:ascii="Times New Roman" w:hAnsi="Times New Roman" w:cs="Times New Roman"/>
          <w:sz w:val="24"/>
          <w:szCs w:val="24"/>
        </w:rPr>
        <w:t xml:space="preserve"> nejdříve</w:t>
      </w:r>
      <w:r w:rsidRPr="00F71625">
        <w:rPr>
          <w:rFonts w:ascii="Times New Roman" w:hAnsi="Times New Roman" w:cs="Times New Roman"/>
          <w:sz w:val="24"/>
          <w:szCs w:val="24"/>
        </w:rPr>
        <w:t xml:space="preserve"> problematiku neformální péče ve vybraných evropských zemích – Velké Británii, Německu, Švédsku, Španělsku a v Polsku.</w:t>
      </w:r>
      <w:r w:rsidR="00EA7837">
        <w:rPr>
          <w:rFonts w:ascii="Times New Roman" w:hAnsi="Times New Roman" w:cs="Times New Roman"/>
          <w:sz w:val="24"/>
          <w:szCs w:val="24"/>
        </w:rPr>
        <w:t xml:space="preserve"> Následně zmíním i organizace podporující neformální pečující v ČR.</w:t>
      </w:r>
    </w:p>
    <w:p w14:paraId="2DE97139" w14:textId="4DF82E73" w:rsidR="00AD76BC" w:rsidRPr="00EA7837" w:rsidRDefault="00AD76BC" w:rsidP="000F4703">
      <w:pPr>
        <w:jc w:val="both"/>
        <w:rPr>
          <w:rFonts w:ascii="Times New Roman" w:hAnsi="Times New Roman" w:cs="Times New Roman"/>
          <w:b/>
          <w:bCs/>
          <w:sz w:val="24"/>
          <w:szCs w:val="24"/>
        </w:rPr>
      </w:pPr>
      <w:r w:rsidRPr="00EA7837">
        <w:rPr>
          <w:rFonts w:ascii="Times New Roman" w:hAnsi="Times New Roman" w:cs="Times New Roman"/>
          <w:b/>
          <w:bCs/>
          <w:sz w:val="24"/>
          <w:szCs w:val="24"/>
        </w:rPr>
        <w:t>Velká Británie</w:t>
      </w:r>
    </w:p>
    <w:p w14:paraId="0901A600" w14:textId="1C2568D6" w:rsidR="00D1066C" w:rsidRPr="00F71625" w:rsidRDefault="00D1066C" w:rsidP="000F4703">
      <w:pPr>
        <w:jc w:val="both"/>
        <w:rPr>
          <w:rFonts w:ascii="Times New Roman" w:hAnsi="Times New Roman" w:cs="Times New Roman"/>
          <w:sz w:val="24"/>
          <w:szCs w:val="24"/>
        </w:rPr>
      </w:pPr>
      <w:r w:rsidRPr="00F71625">
        <w:rPr>
          <w:rFonts w:ascii="Times New Roman" w:hAnsi="Times New Roman" w:cs="Times New Roman"/>
          <w:sz w:val="24"/>
          <w:szCs w:val="24"/>
        </w:rPr>
        <w:t>Pečující ve Velké Británii tvoří nemalou část, cca. 6,5 milionu obyvatel. O blízkou osobu pečuje zhruba každý osmý dospělý člověk. I proto zde funguje poměrně rozvinutý systém podpory neformálních pečovatelů. Pomoc pečujícím je zakotvena ve strategických dokumentech a zákonech</w:t>
      </w:r>
      <w:r w:rsidR="00BA2FD4" w:rsidRPr="00F71625">
        <w:rPr>
          <w:rFonts w:ascii="Times New Roman" w:hAnsi="Times New Roman" w:cs="Times New Roman"/>
          <w:sz w:val="24"/>
          <w:szCs w:val="24"/>
        </w:rPr>
        <w:t>. Jedná se například o dokument z roku 1999 „</w:t>
      </w:r>
      <w:r w:rsidR="00BA2FD4" w:rsidRPr="00EA7837">
        <w:rPr>
          <w:rFonts w:ascii="Times New Roman" w:hAnsi="Times New Roman" w:cs="Times New Roman"/>
          <w:i/>
          <w:iCs/>
          <w:sz w:val="24"/>
          <w:szCs w:val="24"/>
        </w:rPr>
        <w:t>National strategy for</w:t>
      </w:r>
      <w:r w:rsidR="00BA2FD4" w:rsidRPr="00F71625">
        <w:rPr>
          <w:rFonts w:ascii="Times New Roman" w:hAnsi="Times New Roman" w:cs="Times New Roman"/>
          <w:sz w:val="24"/>
          <w:szCs w:val="24"/>
        </w:rPr>
        <w:t xml:space="preserve"> </w:t>
      </w:r>
      <w:r w:rsidR="00BA2FD4" w:rsidRPr="00EA7837">
        <w:rPr>
          <w:rFonts w:ascii="Times New Roman" w:hAnsi="Times New Roman" w:cs="Times New Roman"/>
          <w:i/>
          <w:iCs/>
          <w:sz w:val="24"/>
          <w:szCs w:val="24"/>
        </w:rPr>
        <w:lastRenderedPageBreak/>
        <w:t>carers</w:t>
      </w:r>
      <w:r w:rsidR="00BA2FD4" w:rsidRPr="00F71625">
        <w:rPr>
          <w:rFonts w:ascii="Times New Roman" w:hAnsi="Times New Roman" w:cs="Times New Roman"/>
          <w:sz w:val="24"/>
          <w:szCs w:val="24"/>
        </w:rPr>
        <w:t>“ nebo o zákon z roku 2004 „</w:t>
      </w:r>
      <w:r w:rsidR="00BA2FD4" w:rsidRPr="00EA7837">
        <w:rPr>
          <w:rFonts w:ascii="Times New Roman" w:hAnsi="Times New Roman" w:cs="Times New Roman"/>
          <w:i/>
          <w:iCs/>
          <w:sz w:val="24"/>
          <w:szCs w:val="24"/>
        </w:rPr>
        <w:t>Carers equall opportunities act</w:t>
      </w:r>
      <w:r w:rsidR="00BA2FD4" w:rsidRPr="00F71625">
        <w:rPr>
          <w:rFonts w:ascii="Times New Roman" w:hAnsi="Times New Roman" w:cs="Times New Roman"/>
          <w:sz w:val="24"/>
          <w:szCs w:val="24"/>
        </w:rPr>
        <w:t>“, jehož cílem je zakotvit podporu neformálních pečujících a zajistit, aby byly pečující osoby uznány jakožto cílová skupina sociální politiky (Geissler, Holenová, Horová, Jirát, Solnářová, Svobodová, Tomášková, 2015, str. 7-15).</w:t>
      </w:r>
    </w:p>
    <w:p w14:paraId="6BFE8CC8" w14:textId="237E0670" w:rsidR="00BA2FD4" w:rsidRPr="00F71625" w:rsidRDefault="00BA2FD4" w:rsidP="000F4703">
      <w:pPr>
        <w:jc w:val="both"/>
        <w:rPr>
          <w:rFonts w:ascii="Times New Roman" w:hAnsi="Times New Roman" w:cs="Times New Roman"/>
          <w:sz w:val="24"/>
          <w:szCs w:val="24"/>
        </w:rPr>
      </w:pPr>
      <w:r w:rsidRPr="00F71625">
        <w:rPr>
          <w:rFonts w:ascii="Times New Roman" w:hAnsi="Times New Roman" w:cs="Times New Roman"/>
          <w:sz w:val="24"/>
          <w:szCs w:val="24"/>
        </w:rPr>
        <w:t>Stát pečujícím vyplácí příspěvek pro pečující osoby, který jim sice zajistí nějaký minimální příjem, nicméně nepočítá se skupinou, která má příjem vyšší než existenční minimum, což znamená, že tito pečující jsou závislí na příjmu ze zaměstnání, sociálních příjmech osob, o něž pečují či na podpoře rodiny a různých organizací.</w:t>
      </w:r>
      <w:r w:rsidR="006F4C38" w:rsidRPr="00F71625">
        <w:rPr>
          <w:rFonts w:ascii="Times New Roman" w:hAnsi="Times New Roman" w:cs="Times New Roman"/>
          <w:sz w:val="24"/>
          <w:szCs w:val="24"/>
        </w:rPr>
        <w:t xml:space="preserve"> Jedná se zejména o organizace z neziskového a tržního sektoru</w:t>
      </w:r>
      <w:r w:rsidR="00EE1707">
        <w:rPr>
          <w:rFonts w:ascii="Times New Roman" w:hAnsi="Times New Roman" w:cs="Times New Roman"/>
          <w:sz w:val="24"/>
          <w:szCs w:val="24"/>
        </w:rPr>
        <w:t xml:space="preserve"> (Geissler a kol., 2015, str. 37).</w:t>
      </w:r>
    </w:p>
    <w:p w14:paraId="35C3E75B" w14:textId="7D4BD1D8" w:rsidR="00D728E5" w:rsidRPr="00F71625" w:rsidRDefault="006F4C38" w:rsidP="000F4703">
      <w:pPr>
        <w:jc w:val="both"/>
        <w:rPr>
          <w:rFonts w:ascii="Times New Roman" w:hAnsi="Times New Roman" w:cs="Times New Roman"/>
          <w:sz w:val="24"/>
          <w:szCs w:val="24"/>
        </w:rPr>
      </w:pPr>
      <w:r w:rsidRPr="00F71625">
        <w:rPr>
          <w:rFonts w:ascii="Times New Roman" w:hAnsi="Times New Roman" w:cs="Times New Roman"/>
          <w:sz w:val="24"/>
          <w:szCs w:val="24"/>
        </w:rPr>
        <w:t>Britský systém sociální péče nyní prochází velkou proměnou. Jedná se o integraci zdravotnických a sociálních služeb. Hlavním centrem zájmu je osoba, o kterou je pečováno. Kolem této osoby je vytvořen tým odborníků na zdravotní i sociální péči, kterou koordinuje tzv. koordinátor</w:t>
      </w:r>
      <w:r w:rsidR="00EE1707">
        <w:rPr>
          <w:rFonts w:ascii="Times New Roman" w:hAnsi="Times New Roman" w:cs="Times New Roman"/>
          <w:sz w:val="24"/>
          <w:szCs w:val="24"/>
        </w:rPr>
        <w:t xml:space="preserve">. </w:t>
      </w:r>
      <w:r w:rsidR="00D728E5" w:rsidRPr="00F71625">
        <w:rPr>
          <w:rFonts w:ascii="Times New Roman" w:hAnsi="Times New Roman" w:cs="Times New Roman"/>
          <w:sz w:val="24"/>
          <w:szCs w:val="24"/>
        </w:rPr>
        <w:t>V částech Anglie, kde se tento model již realizuje zaznamenává velmi pozitivní výsledky</w:t>
      </w:r>
      <w:r w:rsidR="00EE1707">
        <w:rPr>
          <w:rFonts w:ascii="Times New Roman" w:hAnsi="Times New Roman" w:cs="Times New Roman"/>
          <w:sz w:val="24"/>
          <w:szCs w:val="24"/>
        </w:rPr>
        <w:t xml:space="preserve"> (Geissler a kol., 2015, str. 37).</w:t>
      </w:r>
    </w:p>
    <w:p w14:paraId="43A8150E" w14:textId="41975669" w:rsidR="006F4C38" w:rsidRPr="00EA7837" w:rsidRDefault="00D728E5" w:rsidP="000F4703">
      <w:pPr>
        <w:jc w:val="both"/>
        <w:rPr>
          <w:rFonts w:ascii="Times New Roman" w:hAnsi="Times New Roman" w:cs="Times New Roman"/>
          <w:b/>
          <w:bCs/>
          <w:sz w:val="24"/>
          <w:szCs w:val="24"/>
        </w:rPr>
      </w:pPr>
      <w:r w:rsidRPr="00EA7837">
        <w:rPr>
          <w:rFonts w:ascii="Times New Roman" w:hAnsi="Times New Roman" w:cs="Times New Roman"/>
          <w:b/>
          <w:bCs/>
          <w:sz w:val="24"/>
          <w:szCs w:val="24"/>
        </w:rPr>
        <w:t>Německo</w:t>
      </w:r>
      <w:r w:rsidR="006F4C38" w:rsidRPr="00EA7837">
        <w:rPr>
          <w:rFonts w:ascii="Times New Roman" w:hAnsi="Times New Roman" w:cs="Times New Roman"/>
          <w:b/>
          <w:bCs/>
          <w:sz w:val="24"/>
          <w:szCs w:val="24"/>
        </w:rPr>
        <w:t xml:space="preserve"> </w:t>
      </w:r>
    </w:p>
    <w:p w14:paraId="5F94BF3C" w14:textId="4332BACD" w:rsidR="00844979" w:rsidRPr="00F71625" w:rsidRDefault="009A7904" w:rsidP="000F4703">
      <w:pPr>
        <w:jc w:val="both"/>
        <w:rPr>
          <w:rFonts w:ascii="Times New Roman" w:hAnsi="Times New Roman" w:cs="Times New Roman"/>
          <w:sz w:val="24"/>
          <w:szCs w:val="24"/>
        </w:rPr>
      </w:pPr>
      <w:r w:rsidRPr="00F71625">
        <w:rPr>
          <w:rFonts w:ascii="Times New Roman" w:hAnsi="Times New Roman" w:cs="Times New Roman"/>
          <w:sz w:val="24"/>
          <w:szCs w:val="24"/>
        </w:rPr>
        <w:t>Německo má jeden z nejstarších a nejstabilnějších systémů pojištění péče. Nejvýznam</w:t>
      </w:r>
      <w:r w:rsidR="003A0380">
        <w:rPr>
          <w:rFonts w:ascii="Times New Roman" w:hAnsi="Times New Roman" w:cs="Times New Roman"/>
          <w:sz w:val="24"/>
          <w:szCs w:val="24"/>
        </w:rPr>
        <w:t>n</w:t>
      </w:r>
      <w:r w:rsidRPr="00F71625">
        <w:rPr>
          <w:rFonts w:ascii="Times New Roman" w:hAnsi="Times New Roman" w:cs="Times New Roman"/>
          <w:sz w:val="24"/>
          <w:szCs w:val="24"/>
        </w:rPr>
        <w:t>ější formou podpory osob odkázaných na péči a formálních pečovatelů je zákonné sociální pojištění péče, jehož cílem je zlepšení podmínek domácí péče.</w:t>
      </w:r>
      <w:r w:rsidR="001C6FAF" w:rsidRPr="00F71625">
        <w:rPr>
          <w:rFonts w:ascii="Times New Roman" w:hAnsi="Times New Roman" w:cs="Times New Roman"/>
          <w:sz w:val="24"/>
          <w:szCs w:val="24"/>
        </w:rPr>
        <w:t xml:space="preserve"> Z pojištění péče je vyplácena dávka příspěvek na péči, který je stejně jako u nás vyplácen osobě, o kterou je pečováno. Ten lze využít pro úhradu nákladů na neformální péči nebo pro úhradu využívaných sociálních služeb</w:t>
      </w:r>
      <w:r w:rsidR="004C73A3">
        <w:rPr>
          <w:rFonts w:ascii="Times New Roman" w:hAnsi="Times New Roman" w:cs="Times New Roman"/>
          <w:sz w:val="24"/>
          <w:szCs w:val="24"/>
        </w:rPr>
        <w:t xml:space="preserve"> (Geissler a kol., 2015, str. 41).</w:t>
      </w:r>
    </w:p>
    <w:p w14:paraId="31B67108" w14:textId="6B87C9A7" w:rsidR="00304F88" w:rsidRPr="003A0380" w:rsidRDefault="001C6FAF" w:rsidP="000F4703">
      <w:pPr>
        <w:jc w:val="both"/>
        <w:rPr>
          <w:rFonts w:ascii="Times New Roman" w:hAnsi="Times New Roman" w:cs="Times New Roman"/>
          <w:sz w:val="24"/>
          <w:szCs w:val="24"/>
        </w:rPr>
      </w:pPr>
      <w:r w:rsidRPr="00F71625">
        <w:rPr>
          <w:rFonts w:ascii="Times New Roman" w:hAnsi="Times New Roman" w:cs="Times New Roman"/>
          <w:sz w:val="24"/>
          <w:szCs w:val="24"/>
        </w:rPr>
        <w:t xml:space="preserve">Pokud neformální pečovatel </w:t>
      </w:r>
      <w:r w:rsidR="003A0380" w:rsidRPr="00F71625">
        <w:rPr>
          <w:rFonts w:ascii="Times New Roman" w:hAnsi="Times New Roman" w:cs="Times New Roman"/>
          <w:sz w:val="24"/>
          <w:szCs w:val="24"/>
        </w:rPr>
        <w:t>splňuje</w:t>
      </w:r>
      <w:r w:rsidRPr="00F71625">
        <w:rPr>
          <w:rFonts w:ascii="Times New Roman" w:hAnsi="Times New Roman" w:cs="Times New Roman"/>
          <w:sz w:val="24"/>
          <w:szCs w:val="24"/>
        </w:rPr>
        <w:t xml:space="preserve"> zákonem definované podmínky, jsou mu z pojištění péče hrazeny příspěvky na důchodové pojištění. V přesně vymezených případech m</w:t>
      </w:r>
      <w:r w:rsidR="00A57FB0" w:rsidRPr="00F71625">
        <w:rPr>
          <w:rFonts w:ascii="Times New Roman" w:hAnsi="Times New Roman" w:cs="Times New Roman"/>
          <w:sz w:val="24"/>
          <w:szCs w:val="24"/>
        </w:rPr>
        <w:t xml:space="preserve">ají pečující nárok také na sociální příspěvek. Další </w:t>
      </w:r>
      <w:r w:rsidR="003A0380" w:rsidRPr="00F71625">
        <w:rPr>
          <w:rFonts w:ascii="Times New Roman" w:hAnsi="Times New Roman" w:cs="Times New Roman"/>
          <w:sz w:val="24"/>
          <w:szCs w:val="24"/>
        </w:rPr>
        <w:t>uplatňovaný</w:t>
      </w:r>
      <w:r w:rsidR="00A57FB0" w:rsidRPr="00F71625">
        <w:rPr>
          <w:rFonts w:ascii="Times New Roman" w:hAnsi="Times New Roman" w:cs="Times New Roman"/>
          <w:sz w:val="24"/>
          <w:szCs w:val="24"/>
        </w:rPr>
        <w:t xml:space="preserve"> nástroj podpory pečujících osob je </w:t>
      </w:r>
      <w:r w:rsidR="003A0380" w:rsidRPr="00F71625">
        <w:rPr>
          <w:rFonts w:ascii="Times New Roman" w:hAnsi="Times New Roman" w:cs="Times New Roman"/>
          <w:sz w:val="24"/>
          <w:szCs w:val="24"/>
        </w:rPr>
        <w:t>daňové</w:t>
      </w:r>
      <w:r w:rsidR="00A57FB0">
        <w:t xml:space="preserve"> </w:t>
      </w:r>
      <w:r w:rsidR="00A57FB0" w:rsidRPr="00F71625">
        <w:rPr>
          <w:rFonts w:ascii="Times New Roman" w:hAnsi="Times New Roman" w:cs="Times New Roman"/>
          <w:sz w:val="24"/>
          <w:szCs w:val="24"/>
        </w:rPr>
        <w:t>zvýhodnění</w:t>
      </w:r>
      <w:r w:rsidR="004C73A3">
        <w:rPr>
          <w:rFonts w:ascii="Times New Roman" w:hAnsi="Times New Roman" w:cs="Times New Roman"/>
          <w:sz w:val="24"/>
          <w:szCs w:val="24"/>
        </w:rPr>
        <w:t xml:space="preserve"> (Geissler a kol., 2015, str. 41).</w:t>
      </w:r>
    </w:p>
    <w:p w14:paraId="76BDA823" w14:textId="37BAD002" w:rsidR="001C6FAF" w:rsidRPr="00F71625" w:rsidRDefault="00304F88" w:rsidP="000F4703">
      <w:pPr>
        <w:jc w:val="both"/>
        <w:rPr>
          <w:rFonts w:ascii="Times New Roman" w:hAnsi="Times New Roman" w:cs="Times New Roman"/>
          <w:sz w:val="24"/>
          <w:szCs w:val="24"/>
        </w:rPr>
      </w:pPr>
      <w:r w:rsidRPr="00F71625">
        <w:rPr>
          <w:rFonts w:ascii="Times New Roman" w:hAnsi="Times New Roman" w:cs="Times New Roman"/>
          <w:sz w:val="24"/>
          <w:szCs w:val="24"/>
        </w:rPr>
        <w:t xml:space="preserve">Z pojištění péče jsou také hrazeny různé pomůcky, které péči </w:t>
      </w:r>
      <w:r w:rsidR="003A0380" w:rsidRPr="00F71625">
        <w:rPr>
          <w:rFonts w:ascii="Times New Roman" w:hAnsi="Times New Roman" w:cs="Times New Roman"/>
          <w:sz w:val="24"/>
          <w:szCs w:val="24"/>
        </w:rPr>
        <w:t>usnadňují</w:t>
      </w:r>
      <w:r w:rsidR="003A0380">
        <w:rPr>
          <w:rFonts w:ascii="Times New Roman" w:hAnsi="Times New Roman" w:cs="Times New Roman"/>
          <w:sz w:val="24"/>
          <w:szCs w:val="24"/>
        </w:rPr>
        <w:t>.</w:t>
      </w:r>
      <w:r w:rsidR="00A57FB0" w:rsidRPr="00F71625">
        <w:rPr>
          <w:rFonts w:ascii="Times New Roman" w:hAnsi="Times New Roman" w:cs="Times New Roman"/>
          <w:sz w:val="24"/>
          <w:szCs w:val="24"/>
        </w:rPr>
        <w:t xml:space="preserve"> </w:t>
      </w:r>
    </w:p>
    <w:p w14:paraId="662E4F22" w14:textId="29BDD43D" w:rsidR="00A57FB0" w:rsidRPr="00F71625" w:rsidRDefault="00A57FB0" w:rsidP="000F4703">
      <w:pPr>
        <w:jc w:val="both"/>
        <w:rPr>
          <w:rFonts w:ascii="Times New Roman" w:hAnsi="Times New Roman" w:cs="Times New Roman"/>
          <w:sz w:val="24"/>
          <w:szCs w:val="24"/>
        </w:rPr>
      </w:pPr>
      <w:r w:rsidRPr="00F71625">
        <w:rPr>
          <w:rFonts w:ascii="Times New Roman" w:hAnsi="Times New Roman" w:cs="Times New Roman"/>
          <w:sz w:val="24"/>
          <w:szCs w:val="24"/>
        </w:rPr>
        <w:t xml:space="preserve">Pokud stálý pečovatel nemůže péči vykonávat, zaplatí </w:t>
      </w:r>
      <w:r w:rsidR="003A0380" w:rsidRPr="00F71625">
        <w:rPr>
          <w:rFonts w:ascii="Times New Roman" w:hAnsi="Times New Roman" w:cs="Times New Roman"/>
          <w:sz w:val="24"/>
          <w:szCs w:val="24"/>
        </w:rPr>
        <w:t>pojišťovna</w:t>
      </w:r>
      <w:r w:rsidRPr="00F71625">
        <w:rPr>
          <w:rFonts w:ascii="Times New Roman" w:hAnsi="Times New Roman" w:cs="Times New Roman"/>
          <w:sz w:val="24"/>
          <w:szCs w:val="24"/>
        </w:rPr>
        <w:t xml:space="preserve"> za předem určených podmínek péči náhradnímu pečovateli.</w:t>
      </w:r>
    </w:p>
    <w:p w14:paraId="4956AE10" w14:textId="0B2150CC" w:rsidR="00A57FB0" w:rsidRPr="00F71625" w:rsidRDefault="00A57FB0" w:rsidP="000F4703">
      <w:pPr>
        <w:jc w:val="both"/>
        <w:rPr>
          <w:rFonts w:ascii="Times New Roman" w:hAnsi="Times New Roman" w:cs="Times New Roman"/>
          <w:sz w:val="24"/>
          <w:szCs w:val="24"/>
        </w:rPr>
      </w:pPr>
      <w:r w:rsidRPr="00F71625">
        <w:rPr>
          <w:rFonts w:ascii="Times New Roman" w:hAnsi="Times New Roman" w:cs="Times New Roman"/>
          <w:sz w:val="24"/>
          <w:szCs w:val="24"/>
        </w:rPr>
        <w:t>Dalším významným nástrojem podpory pečujících osob je pečovatelská dovolená nebo nedávno zavedená rodinná pečovatelská dovolená.</w:t>
      </w:r>
    </w:p>
    <w:p w14:paraId="1B96B817" w14:textId="77777777" w:rsidR="00304F88" w:rsidRPr="00F71625" w:rsidRDefault="00A57FB0" w:rsidP="000F4703">
      <w:pPr>
        <w:jc w:val="both"/>
        <w:rPr>
          <w:rFonts w:ascii="Times New Roman" w:hAnsi="Times New Roman" w:cs="Times New Roman"/>
          <w:sz w:val="24"/>
          <w:szCs w:val="24"/>
        </w:rPr>
      </w:pPr>
      <w:r w:rsidRPr="00F71625">
        <w:rPr>
          <w:rFonts w:ascii="Times New Roman" w:hAnsi="Times New Roman" w:cs="Times New Roman"/>
          <w:sz w:val="24"/>
          <w:szCs w:val="24"/>
        </w:rPr>
        <w:t>Neformální pečující mají možnost využít kurzy o pečování, jejichž cílem je zlepšit a usnadnit péči.</w:t>
      </w:r>
    </w:p>
    <w:p w14:paraId="6C14A45E" w14:textId="467078DE" w:rsidR="00A57FB0" w:rsidRDefault="00304F88" w:rsidP="000F4703">
      <w:pPr>
        <w:jc w:val="both"/>
      </w:pPr>
      <w:r w:rsidRPr="00F71625">
        <w:rPr>
          <w:rFonts w:ascii="Times New Roman" w:hAnsi="Times New Roman" w:cs="Times New Roman"/>
          <w:sz w:val="24"/>
          <w:szCs w:val="24"/>
        </w:rPr>
        <w:t>Pečující osoby jsou v průběhu péče automaticky pojištěny pro případ úrazu v rámci zákonného úrazového pojištění. Ze zákonného zdravotního pojištění zase může být hrazena výpomoc v domácnosti</w:t>
      </w:r>
      <w:r>
        <w:t xml:space="preserve">. </w:t>
      </w:r>
      <w:r w:rsidR="00A57FB0">
        <w:t xml:space="preserve"> </w:t>
      </w:r>
    </w:p>
    <w:p w14:paraId="1213ECA3" w14:textId="5A6BEAB2" w:rsidR="00A57FB0" w:rsidRPr="00E91C85" w:rsidRDefault="00A57FB0" w:rsidP="000F4703">
      <w:pPr>
        <w:jc w:val="both"/>
        <w:rPr>
          <w:rFonts w:ascii="Times New Roman" w:hAnsi="Times New Roman" w:cs="Times New Roman"/>
          <w:sz w:val="24"/>
          <w:szCs w:val="24"/>
        </w:rPr>
      </w:pPr>
      <w:r w:rsidRPr="00E91C85">
        <w:rPr>
          <w:rFonts w:ascii="Times New Roman" w:hAnsi="Times New Roman" w:cs="Times New Roman"/>
          <w:sz w:val="24"/>
          <w:szCs w:val="24"/>
        </w:rPr>
        <w:t>Spolkové ministerstvo práce a sociálních věcí provozuje informa</w:t>
      </w:r>
      <w:r w:rsidR="00746DAD" w:rsidRPr="00E91C85">
        <w:rPr>
          <w:rFonts w:ascii="Times New Roman" w:hAnsi="Times New Roman" w:cs="Times New Roman"/>
          <w:sz w:val="24"/>
          <w:szCs w:val="24"/>
        </w:rPr>
        <w:t>ční portál</w:t>
      </w:r>
      <w:r w:rsidR="00304F88" w:rsidRPr="00E91C85">
        <w:rPr>
          <w:rFonts w:ascii="Times New Roman" w:hAnsi="Times New Roman" w:cs="Times New Roman"/>
          <w:sz w:val="24"/>
          <w:szCs w:val="24"/>
        </w:rPr>
        <w:t>, na němž lidé naleznou spoustu informací tříděných podle témat, mj. také informace týkající se neformální péče. Ministerstvo také vydává množství přehledných informačních brožurek.</w:t>
      </w:r>
    </w:p>
    <w:p w14:paraId="05DEC2C4" w14:textId="6FEC70BD" w:rsidR="00554F92" w:rsidRPr="00E91C85" w:rsidRDefault="00554F92" w:rsidP="000F4703">
      <w:pPr>
        <w:jc w:val="both"/>
        <w:rPr>
          <w:rFonts w:ascii="Times New Roman" w:hAnsi="Times New Roman" w:cs="Times New Roman"/>
          <w:sz w:val="24"/>
          <w:szCs w:val="24"/>
        </w:rPr>
      </w:pPr>
      <w:r w:rsidRPr="00E91C85">
        <w:rPr>
          <w:rFonts w:ascii="Times New Roman" w:hAnsi="Times New Roman" w:cs="Times New Roman"/>
          <w:sz w:val="24"/>
          <w:szCs w:val="24"/>
        </w:rPr>
        <w:t xml:space="preserve">Základním cílem sociální podpory v Německu je udržení co možná nejvyššího počtu osob závislých na péči jiné osoby v domácím prostředí, čemuž odpovídá i nastavení systému </w:t>
      </w:r>
      <w:r w:rsidRPr="00E91C85">
        <w:rPr>
          <w:rFonts w:ascii="Times New Roman" w:hAnsi="Times New Roman" w:cs="Times New Roman"/>
          <w:sz w:val="24"/>
          <w:szCs w:val="24"/>
        </w:rPr>
        <w:lastRenderedPageBreak/>
        <w:t>podpory. Neformální a ambulantní péče je upřednostňována před jinými formami péče</w:t>
      </w:r>
      <w:r w:rsidR="004C73A3">
        <w:rPr>
          <w:rFonts w:ascii="Times New Roman" w:hAnsi="Times New Roman" w:cs="Times New Roman"/>
          <w:sz w:val="24"/>
          <w:szCs w:val="24"/>
        </w:rPr>
        <w:t xml:space="preserve"> (Geissler a kol., 2015, str. 42).</w:t>
      </w:r>
    </w:p>
    <w:p w14:paraId="1B3F3D9E" w14:textId="37EC9BE7" w:rsidR="00554F92" w:rsidRPr="00EA7837" w:rsidRDefault="00554F92" w:rsidP="000F4703">
      <w:pPr>
        <w:jc w:val="both"/>
        <w:rPr>
          <w:b/>
          <w:bCs/>
        </w:rPr>
      </w:pPr>
      <w:r w:rsidRPr="00EA7837">
        <w:rPr>
          <w:rFonts w:ascii="Times New Roman" w:hAnsi="Times New Roman" w:cs="Times New Roman"/>
          <w:b/>
          <w:bCs/>
          <w:sz w:val="24"/>
          <w:szCs w:val="24"/>
        </w:rPr>
        <w:t>Švédsko</w:t>
      </w:r>
    </w:p>
    <w:p w14:paraId="6FEE7E11" w14:textId="6F4B153E" w:rsidR="00554F92" w:rsidRPr="00E91C85" w:rsidRDefault="00554F92" w:rsidP="000F4703">
      <w:pPr>
        <w:jc w:val="both"/>
        <w:rPr>
          <w:rFonts w:ascii="Times New Roman" w:hAnsi="Times New Roman" w:cs="Times New Roman"/>
          <w:sz w:val="24"/>
          <w:szCs w:val="24"/>
        </w:rPr>
      </w:pPr>
      <w:r w:rsidRPr="00E91C85">
        <w:rPr>
          <w:rFonts w:ascii="Times New Roman" w:hAnsi="Times New Roman" w:cs="Times New Roman"/>
          <w:sz w:val="24"/>
          <w:szCs w:val="24"/>
        </w:rPr>
        <w:t xml:space="preserve">Švédsko je </w:t>
      </w:r>
      <w:r w:rsidR="00236F76" w:rsidRPr="00E91C85">
        <w:rPr>
          <w:rFonts w:ascii="Times New Roman" w:hAnsi="Times New Roman" w:cs="Times New Roman"/>
          <w:sz w:val="24"/>
          <w:szCs w:val="24"/>
        </w:rPr>
        <w:t>velice specifické co se týče péče o os</w:t>
      </w:r>
      <w:r w:rsidR="00EA7837">
        <w:rPr>
          <w:rFonts w:ascii="Times New Roman" w:hAnsi="Times New Roman" w:cs="Times New Roman"/>
          <w:sz w:val="24"/>
          <w:szCs w:val="24"/>
        </w:rPr>
        <w:t>ob</w:t>
      </w:r>
      <w:r w:rsidR="00236F76" w:rsidRPr="00E91C85">
        <w:rPr>
          <w:rFonts w:ascii="Times New Roman" w:hAnsi="Times New Roman" w:cs="Times New Roman"/>
          <w:sz w:val="24"/>
          <w:szCs w:val="24"/>
        </w:rPr>
        <w:t>y závislé na péči. Z pohledu práva není na děti kladen požadavek poskytnout péči, případně finanční pomoc svým nemohoucím rodičům. Nicméně, rozhodne-li se rodina sama pro neformální péči, má právo na maximální možnou podporu státu</w:t>
      </w:r>
      <w:r w:rsidR="004C73A3">
        <w:rPr>
          <w:rFonts w:ascii="Times New Roman" w:hAnsi="Times New Roman" w:cs="Times New Roman"/>
          <w:sz w:val="24"/>
          <w:szCs w:val="24"/>
        </w:rPr>
        <w:t xml:space="preserve"> (Geissler a kol., 2015, str. 48).</w:t>
      </w:r>
    </w:p>
    <w:p w14:paraId="759CFEC2" w14:textId="2F4FB496" w:rsidR="00236F76" w:rsidRPr="00E91C85" w:rsidRDefault="00236F76" w:rsidP="000F4703">
      <w:pPr>
        <w:jc w:val="both"/>
        <w:rPr>
          <w:rFonts w:ascii="Times New Roman" w:hAnsi="Times New Roman" w:cs="Times New Roman"/>
          <w:sz w:val="24"/>
          <w:szCs w:val="24"/>
        </w:rPr>
      </w:pPr>
      <w:r w:rsidRPr="00E91C85">
        <w:rPr>
          <w:rFonts w:ascii="Times New Roman" w:hAnsi="Times New Roman" w:cs="Times New Roman"/>
          <w:sz w:val="24"/>
          <w:szCs w:val="24"/>
        </w:rPr>
        <w:t>Hlavními subjekty v oblasti zabezpečení sociálních služeb jsou dle zákona o sociálních službách obce. Tento zákon přímo říká, že</w:t>
      </w:r>
      <w:r w:rsidRPr="00EA7837">
        <w:rPr>
          <w:rFonts w:ascii="Times New Roman" w:hAnsi="Times New Roman" w:cs="Times New Roman"/>
          <w:i/>
          <w:iCs/>
          <w:sz w:val="24"/>
          <w:szCs w:val="24"/>
        </w:rPr>
        <w:t>…“obce jsou povinny respektovat a spolupracovat</w:t>
      </w:r>
      <w:r w:rsidRPr="00E91C85">
        <w:rPr>
          <w:rFonts w:ascii="Times New Roman" w:hAnsi="Times New Roman" w:cs="Times New Roman"/>
          <w:sz w:val="24"/>
          <w:szCs w:val="24"/>
        </w:rPr>
        <w:t xml:space="preserve"> </w:t>
      </w:r>
      <w:r w:rsidR="00281EFD" w:rsidRPr="00EA7837">
        <w:rPr>
          <w:rFonts w:ascii="Times New Roman" w:hAnsi="Times New Roman" w:cs="Times New Roman"/>
          <w:i/>
          <w:iCs/>
          <w:sz w:val="24"/>
          <w:szCs w:val="24"/>
        </w:rPr>
        <w:t>s neformálními pečovateli a poskytnout jim potřebnou podporu, je-li vyžadována</w:t>
      </w:r>
      <w:r w:rsidR="00281EFD" w:rsidRPr="00E91C85">
        <w:rPr>
          <w:rFonts w:ascii="Times New Roman" w:hAnsi="Times New Roman" w:cs="Times New Roman"/>
          <w:sz w:val="24"/>
          <w:szCs w:val="24"/>
        </w:rPr>
        <w:t>“. Obce mají možnost oficiálně zaměstnat osobu blízkou jako pečující osobu. Na základě takto</w:t>
      </w:r>
      <w:r w:rsidR="003A0380">
        <w:rPr>
          <w:rFonts w:ascii="Times New Roman" w:hAnsi="Times New Roman" w:cs="Times New Roman"/>
          <w:sz w:val="24"/>
          <w:szCs w:val="24"/>
        </w:rPr>
        <w:t xml:space="preserve"> </w:t>
      </w:r>
      <w:r w:rsidR="00281EFD" w:rsidRPr="00E91C85">
        <w:rPr>
          <w:rFonts w:ascii="Times New Roman" w:hAnsi="Times New Roman" w:cs="Times New Roman"/>
          <w:sz w:val="24"/>
          <w:szCs w:val="24"/>
        </w:rPr>
        <w:t>uzavřené pracovní smlouvy pak obec vyplácí pečující osobě odměnu – příspěvek pečujícímu, která je srovnatelná s klasickou mzdou a vztahují se na ni stejná pravidla zdanění a pojistných odvodů jako u jiných mezd.</w:t>
      </w:r>
      <w:r w:rsidR="003A0380">
        <w:rPr>
          <w:rFonts w:ascii="Times New Roman" w:hAnsi="Times New Roman" w:cs="Times New Roman"/>
          <w:sz w:val="24"/>
          <w:szCs w:val="24"/>
        </w:rPr>
        <w:t xml:space="preserve"> </w:t>
      </w:r>
      <w:r w:rsidR="00281EFD" w:rsidRPr="00E91C85">
        <w:rPr>
          <w:rFonts w:ascii="Times New Roman" w:hAnsi="Times New Roman" w:cs="Times New Roman"/>
          <w:sz w:val="24"/>
          <w:szCs w:val="24"/>
        </w:rPr>
        <w:t>Pečující osoba v podstatě nabývá stejného postavení jako profesionální pečovatel</w:t>
      </w:r>
      <w:r w:rsidR="004C73A3">
        <w:rPr>
          <w:rFonts w:ascii="Times New Roman" w:hAnsi="Times New Roman" w:cs="Times New Roman"/>
          <w:sz w:val="24"/>
          <w:szCs w:val="24"/>
        </w:rPr>
        <w:t xml:space="preserve"> (Geissler a kol., 2015, str. 48).</w:t>
      </w:r>
    </w:p>
    <w:p w14:paraId="3CD1DF8A" w14:textId="574EA10B" w:rsidR="00C2037C" w:rsidRPr="00EA7837" w:rsidRDefault="00C2037C" w:rsidP="000F4703">
      <w:pPr>
        <w:jc w:val="both"/>
        <w:rPr>
          <w:rFonts w:ascii="Times New Roman" w:hAnsi="Times New Roman" w:cs="Times New Roman"/>
          <w:b/>
          <w:bCs/>
          <w:sz w:val="24"/>
          <w:szCs w:val="24"/>
        </w:rPr>
      </w:pPr>
      <w:r w:rsidRPr="00EA7837">
        <w:rPr>
          <w:rFonts w:ascii="Times New Roman" w:hAnsi="Times New Roman" w:cs="Times New Roman"/>
          <w:b/>
          <w:bCs/>
          <w:sz w:val="24"/>
          <w:szCs w:val="24"/>
        </w:rPr>
        <w:t>Španělsko</w:t>
      </w:r>
    </w:p>
    <w:p w14:paraId="4B44EBBC" w14:textId="7A894AC4" w:rsidR="00E21A97" w:rsidRPr="004C73A3" w:rsidRDefault="00C2037C" w:rsidP="000F4703">
      <w:pPr>
        <w:jc w:val="both"/>
        <w:rPr>
          <w:rFonts w:ascii="Times New Roman" w:hAnsi="Times New Roman" w:cs="Times New Roman"/>
          <w:sz w:val="24"/>
          <w:szCs w:val="24"/>
        </w:rPr>
      </w:pPr>
      <w:r w:rsidRPr="00E91C85">
        <w:rPr>
          <w:rFonts w:ascii="Times New Roman" w:hAnsi="Times New Roman" w:cs="Times New Roman"/>
          <w:sz w:val="24"/>
          <w:szCs w:val="24"/>
        </w:rPr>
        <w:t>Španělsko je tradiční stát s vysokým počtem věřících obyvatel a zřejmě i z tohoto důvodu je zde poměrně pevně zakotvena tradice péče o blízké osoby. Ještě donedávna byli pečující zanedbávanou skupinou</w:t>
      </w:r>
      <w:r w:rsidR="00903C73" w:rsidRPr="00E91C85">
        <w:rPr>
          <w:rFonts w:ascii="Times New Roman" w:hAnsi="Times New Roman" w:cs="Times New Roman"/>
          <w:sz w:val="24"/>
          <w:szCs w:val="24"/>
        </w:rPr>
        <w:t>. V posledních letech však prošla sociální politika země doslova revoluční změnou. Byl zaveden tzv. SAAD systém, tj. systém pro autonomii a ochranu závislosti. Jeho hlavním cílem je zajistit sociální ochranu pro všechny osoby v situacích závislosti. Tento systém sice obsahuje definici neformáln</w:t>
      </w:r>
      <w:r w:rsidR="00E21A97" w:rsidRPr="00E91C85">
        <w:rPr>
          <w:rFonts w:ascii="Times New Roman" w:hAnsi="Times New Roman" w:cs="Times New Roman"/>
          <w:sz w:val="24"/>
          <w:szCs w:val="24"/>
        </w:rPr>
        <w:t>í péče, nicméně sám o sobě nestanoví žádnou výhodu směřující přímo k neformálním pečujícím</w:t>
      </w:r>
      <w:r w:rsidR="004C73A3">
        <w:t xml:space="preserve"> </w:t>
      </w:r>
      <w:r w:rsidR="004C73A3">
        <w:rPr>
          <w:rFonts w:ascii="Times New Roman" w:hAnsi="Times New Roman" w:cs="Times New Roman"/>
          <w:sz w:val="24"/>
          <w:szCs w:val="24"/>
        </w:rPr>
        <w:t>(Geissler a kol., 2015, str. 48).</w:t>
      </w:r>
    </w:p>
    <w:p w14:paraId="4F3974C4" w14:textId="77777777" w:rsidR="004C73A3" w:rsidRPr="004C73A3" w:rsidRDefault="00903C73" w:rsidP="004C73A3">
      <w:pPr>
        <w:jc w:val="both"/>
        <w:rPr>
          <w:rFonts w:ascii="Times New Roman" w:hAnsi="Times New Roman" w:cs="Times New Roman"/>
          <w:sz w:val="24"/>
          <w:szCs w:val="24"/>
        </w:rPr>
      </w:pPr>
      <w:r w:rsidRPr="00E91C85">
        <w:rPr>
          <w:rFonts w:ascii="Times New Roman" w:hAnsi="Times New Roman" w:cs="Times New Roman"/>
          <w:sz w:val="24"/>
          <w:szCs w:val="24"/>
        </w:rPr>
        <w:t>V rámci systému SAAD existují tři sociální dávky</w:t>
      </w:r>
      <w:r w:rsidR="00E21A97" w:rsidRPr="00E91C85">
        <w:rPr>
          <w:rFonts w:ascii="Times New Roman" w:hAnsi="Times New Roman" w:cs="Times New Roman"/>
          <w:sz w:val="24"/>
          <w:szCs w:val="24"/>
        </w:rPr>
        <w:t xml:space="preserve"> a p</w:t>
      </w:r>
      <w:r w:rsidRPr="00E91C85">
        <w:rPr>
          <w:rFonts w:ascii="Times New Roman" w:hAnsi="Times New Roman" w:cs="Times New Roman"/>
          <w:sz w:val="24"/>
          <w:szCs w:val="24"/>
        </w:rPr>
        <w:t xml:space="preserve">říjemcem těchto dávek je osoba závislá na péči, </w:t>
      </w:r>
      <w:r w:rsidR="00E21A97" w:rsidRPr="00E91C85">
        <w:rPr>
          <w:rFonts w:ascii="Times New Roman" w:hAnsi="Times New Roman" w:cs="Times New Roman"/>
          <w:sz w:val="24"/>
          <w:szCs w:val="24"/>
        </w:rPr>
        <w:t>takže neformální pečující jsou podporováni finančně</w:t>
      </w:r>
      <w:r w:rsidRPr="00E91C85">
        <w:rPr>
          <w:rFonts w:ascii="Times New Roman" w:hAnsi="Times New Roman" w:cs="Times New Roman"/>
          <w:sz w:val="24"/>
          <w:szCs w:val="24"/>
        </w:rPr>
        <w:t xml:space="preserve"> pouze nepřímo.</w:t>
      </w:r>
      <w:r w:rsidR="00E21A97" w:rsidRPr="00E91C85">
        <w:rPr>
          <w:rFonts w:ascii="Times New Roman" w:hAnsi="Times New Roman" w:cs="Times New Roman"/>
          <w:sz w:val="24"/>
          <w:szCs w:val="24"/>
        </w:rPr>
        <w:t xml:space="preserve"> I přesto však existují služby, které mohou pečujícím ulevit, dosáhne-li na ně osoba v jejich péči</w:t>
      </w:r>
      <w:r w:rsidR="004C73A3">
        <w:rPr>
          <w:rFonts w:ascii="Times New Roman" w:hAnsi="Times New Roman" w:cs="Times New Roman"/>
          <w:sz w:val="24"/>
          <w:szCs w:val="24"/>
        </w:rPr>
        <w:t xml:space="preserve"> (Geissler a kol., 2015, str. 48).</w:t>
      </w:r>
    </w:p>
    <w:p w14:paraId="204C58ED" w14:textId="6129309A" w:rsidR="00E21A97" w:rsidRPr="00EA7837" w:rsidRDefault="00E21A97" w:rsidP="000F4703">
      <w:pPr>
        <w:jc w:val="both"/>
        <w:rPr>
          <w:rFonts w:ascii="Times New Roman" w:hAnsi="Times New Roman" w:cs="Times New Roman"/>
          <w:b/>
          <w:bCs/>
          <w:sz w:val="24"/>
          <w:szCs w:val="24"/>
        </w:rPr>
      </w:pPr>
      <w:r w:rsidRPr="00EA7837">
        <w:rPr>
          <w:rFonts w:ascii="Times New Roman" w:hAnsi="Times New Roman" w:cs="Times New Roman"/>
          <w:b/>
          <w:bCs/>
          <w:sz w:val="24"/>
          <w:szCs w:val="24"/>
        </w:rPr>
        <w:t>Polsko</w:t>
      </w:r>
    </w:p>
    <w:p w14:paraId="45FAE0A4" w14:textId="5587F6D1" w:rsidR="004C73A3" w:rsidRPr="004C73A3" w:rsidRDefault="00E21A97" w:rsidP="004C73A3">
      <w:pPr>
        <w:jc w:val="both"/>
        <w:rPr>
          <w:rFonts w:ascii="Times New Roman" w:hAnsi="Times New Roman" w:cs="Times New Roman"/>
          <w:sz w:val="24"/>
          <w:szCs w:val="24"/>
        </w:rPr>
      </w:pPr>
      <w:r w:rsidRPr="00E91C85">
        <w:rPr>
          <w:rFonts w:ascii="Times New Roman" w:hAnsi="Times New Roman" w:cs="Times New Roman"/>
          <w:sz w:val="24"/>
          <w:szCs w:val="24"/>
        </w:rPr>
        <w:t xml:space="preserve">V Polsku podobně jako i ve Španělsku je role rodinných pečovatelů </w:t>
      </w:r>
      <w:r w:rsidR="007D6A2A" w:rsidRPr="00E91C85">
        <w:rPr>
          <w:rFonts w:ascii="Times New Roman" w:hAnsi="Times New Roman" w:cs="Times New Roman"/>
          <w:sz w:val="24"/>
          <w:szCs w:val="24"/>
        </w:rPr>
        <w:t>vzhledem k církevní tradici a vysokému počtu věřících silně zakořeněna. Péče o člena rodiny se zde bere jako samozřejmost. Kromě toho je v Polsku tato péče zákonem definována. Zákon přesně určuje, kdo se má v daných případech o člena rodiny vyžadující péči postarat. A to přímo poskytnutím péče nebo nepřímo účastí na hrazení pečovatelských služeb</w:t>
      </w:r>
      <w:r w:rsidR="004C73A3">
        <w:rPr>
          <w:rFonts w:ascii="Times New Roman" w:hAnsi="Times New Roman" w:cs="Times New Roman"/>
          <w:sz w:val="24"/>
          <w:szCs w:val="24"/>
        </w:rPr>
        <w:t xml:space="preserve"> (Geissler a kol., 2015, str. 55).</w:t>
      </w:r>
    </w:p>
    <w:p w14:paraId="4E683056" w14:textId="2F2A445B" w:rsidR="007D6A2A" w:rsidRPr="00E91C85" w:rsidRDefault="007D6A2A" w:rsidP="000F4703">
      <w:pPr>
        <w:jc w:val="both"/>
        <w:rPr>
          <w:rFonts w:ascii="Times New Roman" w:hAnsi="Times New Roman" w:cs="Times New Roman"/>
          <w:sz w:val="24"/>
          <w:szCs w:val="24"/>
        </w:rPr>
      </w:pPr>
      <w:r w:rsidRPr="00E91C85">
        <w:rPr>
          <w:rFonts w:ascii="Times New Roman" w:hAnsi="Times New Roman" w:cs="Times New Roman"/>
          <w:sz w:val="24"/>
          <w:szCs w:val="24"/>
        </w:rPr>
        <w:t xml:space="preserve">Dalo by se tedy očekávat, že stát neformální pečující podpoří, nicméně tomu tak není. Neformální pečovatelé nebo rodiny zajištující péči, jsou celkově spíše nedostatečně podporovány a z hlediska sociální politiky jsou neviditelnou skupinou. Také nabídka služeb, která by pečujícím ulehčila péči, je poměrně omezená. Chybí </w:t>
      </w:r>
      <w:r w:rsidR="00076E98" w:rsidRPr="00E91C85">
        <w:rPr>
          <w:rFonts w:ascii="Times New Roman" w:hAnsi="Times New Roman" w:cs="Times New Roman"/>
          <w:sz w:val="24"/>
          <w:szCs w:val="24"/>
        </w:rPr>
        <w:t xml:space="preserve">například kluby pro seniory, denní stacionáře, střediska respitní péče, podpůrné skupiny pro pečovatele, poradenství, apod. </w:t>
      </w:r>
    </w:p>
    <w:p w14:paraId="2CB7507C" w14:textId="77777777" w:rsidR="004C73A3" w:rsidRPr="004C73A3" w:rsidRDefault="00076E98" w:rsidP="004C73A3">
      <w:pPr>
        <w:jc w:val="both"/>
        <w:rPr>
          <w:rFonts w:ascii="Times New Roman" w:hAnsi="Times New Roman" w:cs="Times New Roman"/>
          <w:sz w:val="24"/>
          <w:szCs w:val="24"/>
        </w:rPr>
      </w:pPr>
      <w:r w:rsidRPr="00E91C85">
        <w:rPr>
          <w:rFonts w:ascii="Times New Roman" w:hAnsi="Times New Roman" w:cs="Times New Roman"/>
          <w:sz w:val="24"/>
          <w:szCs w:val="24"/>
        </w:rPr>
        <w:lastRenderedPageBreak/>
        <w:t>Nástroje sociální politiky cílené přímo na neformální pečující jsou v Polsku spíše výjimkou. Pomoc je primárně cílená na osoby, o které</w:t>
      </w:r>
      <w:r w:rsidR="003A0380">
        <w:rPr>
          <w:rFonts w:ascii="Times New Roman" w:hAnsi="Times New Roman" w:cs="Times New Roman"/>
          <w:sz w:val="24"/>
          <w:szCs w:val="24"/>
        </w:rPr>
        <w:t xml:space="preserve"> </w:t>
      </w:r>
      <w:r w:rsidRPr="00E91C85">
        <w:rPr>
          <w:rFonts w:ascii="Times New Roman" w:hAnsi="Times New Roman" w:cs="Times New Roman"/>
          <w:sz w:val="24"/>
          <w:szCs w:val="24"/>
        </w:rPr>
        <w:t>je pečováno</w:t>
      </w:r>
      <w:r w:rsidR="004C73A3">
        <w:rPr>
          <w:rFonts w:ascii="Times New Roman" w:hAnsi="Times New Roman" w:cs="Times New Roman"/>
          <w:sz w:val="24"/>
          <w:szCs w:val="24"/>
        </w:rPr>
        <w:t xml:space="preserve"> (Geissler a kol., 2015, str. 55).</w:t>
      </w:r>
    </w:p>
    <w:p w14:paraId="1ED69DDD" w14:textId="23248D5B" w:rsidR="00076E98" w:rsidRDefault="00076E98" w:rsidP="000F4703">
      <w:pPr>
        <w:jc w:val="both"/>
        <w:rPr>
          <w:rFonts w:ascii="Times New Roman" w:hAnsi="Times New Roman" w:cs="Times New Roman"/>
          <w:sz w:val="24"/>
          <w:szCs w:val="24"/>
        </w:rPr>
      </w:pPr>
      <w:r w:rsidRPr="00E91C85">
        <w:rPr>
          <w:rFonts w:ascii="Times New Roman" w:hAnsi="Times New Roman" w:cs="Times New Roman"/>
          <w:sz w:val="24"/>
          <w:szCs w:val="24"/>
        </w:rPr>
        <w:t>Jedním z nástrojů podpory neformálních pečovatelů je přímá finanční podpora, která se dá považovat za kompenzaci mzdy, které se p</w:t>
      </w:r>
      <w:r w:rsidR="003A0380">
        <w:rPr>
          <w:rFonts w:ascii="Times New Roman" w:hAnsi="Times New Roman" w:cs="Times New Roman"/>
          <w:sz w:val="24"/>
          <w:szCs w:val="24"/>
        </w:rPr>
        <w:t>e</w:t>
      </w:r>
      <w:r w:rsidRPr="00E91C85">
        <w:rPr>
          <w:rFonts w:ascii="Times New Roman" w:hAnsi="Times New Roman" w:cs="Times New Roman"/>
          <w:sz w:val="24"/>
          <w:szCs w:val="24"/>
        </w:rPr>
        <w:t xml:space="preserve">čující museli z důvodu péče vzdát. Do této přímé finanční podpory patří tři dávky – příspěvek pro pečovatele, pečovatelský příspěvek a </w:t>
      </w:r>
      <w:r w:rsidR="00DF6B71" w:rsidRPr="00E91C85">
        <w:rPr>
          <w:rFonts w:ascii="Times New Roman" w:hAnsi="Times New Roman" w:cs="Times New Roman"/>
          <w:sz w:val="24"/>
          <w:szCs w:val="24"/>
        </w:rPr>
        <w:t>zvláštní pečovatelský příspěvek</w:t>
      </w:r>
      <w:r w:rsidR="004C73A3">
        <w:rPr>
          <w:rFonts w:ascii="Times New Roman" w:hAnsi="Times New Roman" w:cs="Times New Roman"/>
          <w:sz w:val="24"/>
          <w:szCs w:val="24"/>
        </w:rPr>
        <w:t xml:space="preserve"> (Geissler a kol., 2015, str. 55).</w:t>
      </w:r>
    </w:p>
    <w:p w14:paraId="0D311258" w14:textId="798B89B8" w:rsidR="00FC5B5D" w:rsidRDefault="00FC5B5D" w:rsidP="000F4703">
      <w:pPr>
        <w:jc w:val="both"/>
        <w:rPr>
          <w:rFonts w:ascii="Times New Roman" w:hAnsi="Times New Roman" w:cs="Times New Roman"/>
          <w:sz w:val="24"/>
          <w:szCs w:val="24"/>
        </w:rPr>
      </w:pPr>
      <w:r>
        <w:rPr>
          <w:rFonts w:ascii="Times New Roman" w:hAnsi="Times New Roman" w:cs="Times New Roman"/>
          <w:sz w:val="24"/>
          <w:szCs w:val="24"/>
        </w:rPr>
        <w:t>To</w:t>
      </w:r>
      <w:r w:rsidR="00826BBD">
        <w:rPr>
          <w:rFonts w:ascii="Times New Roman" w:hAnsi="Times New Roman" w:cs="Times New Roman"/>
          <w:sz w:val="24"/>
          <w:szCs w:val="24"/>
        </w:rPr>
        <w:t>to</w:t>
      </w:r>
      <w:r>
        <w:rPr>
          <w:rFonts w:ascii="Times New Roman" w:hAnsi="Times New Roman" w:cs="Times New Roman"/>
          <w:sz w:val="24"/>
          <w:szCs w:val="24"/>
        </w:rPr>
        <w:t xml:space="preserve"> bylo</w:t>
      </w:r>
      <w:r w:rsidR="00826BBD">
        <w:rPr>
          <w:rFonts w:ascii="Times New Roman" w:hAnsi="Times New Roman" w:cs="Times New Roman"/>
          <w:sz w:val="24"/>
          <w:szCs w:val="24"/>
        </w:rPr>
        <w:t xml:space="preserve"> několik příkladů ze</w:t>
      </w:r>
      <w:r>
        <w:rPr>
          <w:rFonts w:ascii="Times New Roman" w:hAnsi="Times New Roman" w:cs="Times New Roman"/>
          <w:sz w:val="24"/>
          <w:szCs w:val="24"/>
        </w:rPr>
        <w:t xml:space="preserve"> zahraničí</w:t>
      </w:r>
      <w:r w:rsidR="009A346A">
        <w:rPr>
          <w:rFonts w:ascii="Times New Roman" w:hAnsi="Times New Roman" w:cs="Times New Roman"/>
          <w:sz w:val="24"/>
          <w:szCs w:val="24"/>
        </w:rPr>
        <w:t>.</w:t>
      </w:r>
      <w:r>
        <w:rPr>
          <w:rFonts w:ascii="Times New Roman" w:hAnsi="Times New Roman" w:cs="Times New Roman"/>
          <w:sz w:val="24"/>
          <w:szCs w:val="24"/>
        </w:rPr>
        <w:t xml:space="preserve"> Ja</w:t>
      </w:r>
      <w:r w:rsidR="00826BBD">
        <w:rPr>
          <w:rFonts w:ascii="Times New Roman" w:hAnsi="Times New Roman" w:cs="Times New Roman"/>
          <w:sz w:val="24"/>
          <w:szCs w:val="24"/>
        </w:rPr>
        <w:t>k</w:t>
      </w:r>
      <w:r>
        <w:rPr>
          <w:rFonts w:ascii="Times New Roman" w:hAnsi="Times New Roman" w:cs="Times New Roman"/>
          <w:sz w:val="24"/>
          <w:szCs w:val="24"/>
        </w:rPr>
        <w:t xml:space="preserve"> jsem</w:t>
      </w:r>
      <w:r w:rsidR="00826BBD">
        <w:rPr>
          <w:rFonts w:ascii="Times New Roman" w:hAnsi="Times New Roman" w:cs="Times New Roman"/>
          <w:sz w:val="24"/>
          <w:szCs w:val="24"/>
        </w:rPr>
        <w:t xml:space="preserve"> již</w:t>
      </w:r>
      <w:r>
        <w:rPr>
          <w:rFonts w:ascii="Times New Roman" w:hAnsi="Times New Roman" w:cs="Times New Roman"/>
          <w:sz w:val="24"/>
          <w:szCs w:val="24"/>
        </w:rPr>
        <w:t xml:space="preserve"> psala v úvodu této analýzy, v České republice je množství organizací, které se věnují podpoře ne</w:t>
      </w:r>
      <w:r w:rsidR="009A346A">
        <w:rPr>
          <w:rFonts w:ascii="Times New Roman" w:hAnsi="Times New Roman" w:cs="Times New Roman"/>
          <w:sz w:val="24"/>
          <w:szCs w:val="24"/>
        </w:rPr>
        <w:t>formálních pečujících a nyní bych ráda představila činnost některých z nich.</w:t>
      </w:r>
    </w:p>
    <w:p w14:paraId="61C5D3C1" w14:textId="479C9FCB" w:rsidR="009A346A" w:rsidRDefault="009A346A" w:rsidP="000F4703">
      <w:pPr>
        <w:jc w:val="both"/>
        <w:rPr>
          <w:rFonts w:ascii="Times New Roman" w:hAnsi="Times New Roman" w:cs="Times New Roman"/>
          <w:sz w:val="24"/>
          <w:szCs w:val="24"/>
        </w:rPr>
      </w:pPr>
      <w:r>
        <w:rPr>
          <w:rFonts w:ascii="Times New Roman" w:hAnsi="Times New Roman" w:cs="Times New Roman"/>
          <w:sz w:val="24"/>
          <w:szCs w:val="24"/>
        </w:rPr>
        <w:t xml:space="preserve">Organizace </w:t>
      </w:r>
      <w:r w:rsidRPr="00826BBD">
        <w:rPr>
          <w:rFonts w:ascii="Times New Roman" w:hAnsi="Times New Roman" w:cs="Times New Roman"/>
          <w:b/>
          <w:bCs/>
          <w:sz w:val="24"/>
          <w:szCs w:val="24"/>
        </w:rPr>
        <w:t>Pečuj doma</w:t>
      </w:r>
      <w:r>
        <w:rPr>
          <w:rFonts w:ascii="Times New Roman" w:hAnsi="Times New Roman" w:cs="Times New Roman"/>
          <w:sz w:val="24"/>
          <w:szCs w:val="24"/>
        </w:rPr>
        <w:t xml:space="preserve"> je součástí Diakonie Českobratrské církve evangelické. Neformálním pečujícím poskytují řadu služeb</w:t>
      </w:r>
      <w:r w:rsidR="003230AA">
        <w:rPr>
          <w:rFonts w:ascii="Times New Roman" w:hAnsi="Times New Roman" w:cs="Times New Roman"/>
          <w:sz w:val="24"/>
          <w:szCs w:val="24"/>
        </w:rPr>
        <w:t>:</w:t>
      </w:r>
    </w:p>
    <w:p w14:paraId="6124E34B" w14:textId="3215BE02" w:rsidR="003230AA" w:rsidRDefault="003230AA"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Bezplatnou telefonickou linku pro pečující</w:t>
      </w:r>
    </w:p>
    <w:p w14:paraId="04D44921" w14:textId="7119DD05" w:rsidR="003230AA" w:rsidRDefault="003230AA"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Online kurzy pro pečující</w:t>
      </w:r>
    </w:p>
    <w:p w14:paraId="52EED46C" w14:textId="777624B1" w:rsidR="003230AA" w:rsidRDefault="003230AA"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Příručky pro pečující (zdarma ke stažení)</w:t>
      </w:r>
    </w:p>
    <w:p w14:paraId="37F24A63" w14:textId="2BFA47F2" w:rsidR="003230AA" w:rsidRDefault="003230AA"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Videa pro pečující</w:t>
      </w:r>
    </w:p>
    <w:p w14:paraId="6A573177" w14:textId="1E43586D" w:rsidR="00E84F79" w:rsidRPr="00E84F79" w:rsidRDefault="003230AA"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Nouzový plán péče</w:t>
      </w:r>
      <w:r w:rsidR="004C73A3">
        <w:rPr>
          <w:rFonts w:ascii="Times New Roman" w:hAnsi="Times New Roman" w:cs="Times New Roman"/>
          <w:sz w:val="24"/>
          <w:szCs w:val="24"/>
        </w:rPr>
        <w:t xml:space="preserve"> (Pečuj doma </w:t>
      </w:r>
      <w:r w:rsidR="004C73A3">
        <w:rPr>
          <w:rFonts w:ascii="Georgia" w:hAnsi="Georgia" w:cs="Times New Roman"/>
          <w:sz w:val="24"/>
          <w:szCs w:val="24"/>
        </w:rPr>
        <w:t>[</w:t>
      </w:r>
      <w:r w:rsidR="004C73A3">
        <w:rPr>
          <w:rFonts w:ascii="Times New Roman" w:hAnsi="Times New Roman" w:cs="Times New Roman"/>
          <w:sz w:val="24"/>
          <w:szCs w:val="24"/>
        </w:rPr>
        <w:t>online</w:t>
      </w:r>
      <w:r w:rsidR="004C73A3">
        <w:rPr>
          <w:rFonts w:ascii="Georgia" w:hAnsi="Georgia" w:cs="Times New Roman"/>
          <w:sz w:val="24"/>
          <w:szCs w:val="24"/>
        </w:rPr>
        <w:t>]</w:t>
      </w:r>
      <w:r w:rsidR="004C73A3">
        <w:rPr>
          <w:rFonts w:ascii="Times New Roman" w:hAnsi="Times New Roman" w:cs="Times New Roman"/>
          <w:sz w:val="24"/>
          <w:szCs w:val="24"/>
        </w:rPr>
        <w:t>).</w:t>
      </w:r>
    </w:p>
    <w:p w14:paraId="79CD20FF" w14:textId="2BAF9C7A" w:rsidR="003230AA" w:rsidRDefault="00E84F79" w:rsidP="000F4703">
      <w:pPr>
        <w:jc w:val="both"/>
        <w:rPr>
          <w:rFonts w:ascii="Times New Roman" w:hAnsi="Times New Roman" w:cs="Times New Roman"/>
          <w:sz w:val="24"/>
          <w:szCs w:val="24"/>
        </w:rPr>
      </w:pPr>
      <w:r>
        <w:rPr>
          <w:rFonts w:ascii="Times New Roman" w:hAnsi="Times New Roman" w:cs="Times New Roman"/>
          <w:sz w:val="24"/>
          <w:szCs w:val="24"/>
        </w:rPr>
        <w:t xml:space="preserve">Další organizací, kterou jsem si vybrala je </w:t>
      </w:r>
      <w:r w:rsidRPr="00826BBD">
        <w:rPr>
          <w:rFonts w:ascii="Times New Roman" w:hAnsi="Times New Roman" w:cs="Times New Roman"/>
          <w:b/>
          <w:bCs/>
          <w:sz w:val="24"/>
          <w:szCs w:val="24"/>
        </w:rPr>
        <w:t>Cesta domů</w:t>
      </w:r>
      <w:r>
        <w:rPr>
          <w:rFonts w:ascii="Times New Roman" w:hAnsi="Times New Roman" w:cs="Times New Roman"/>
          <w:sz w:val="24"/>
          <w:szCs w:val="24"/>
        </w:rPr>
        <w:t xml:space="preserve">. </w:t>
      </w:r>
    </w:p>
    <w:p w14:paraId="699EA208" w14:textId="26BACD86" w:rsidR="00E84F79" w:rsidRDefault="00E84F79" w:rsidP="000F4703">
      <w:pPr>
        <w:jc w:val="both"/>
        <w:rPr>
          <w:rFonts w:ascii="Times New Roman" w:hAnsi="Times New Roman" w:cs="Times New Roman"/>
          <w:sz w:val="24"/>
          <w:szCs w:val="24"/>
        </w:rPr>
      </w:pPr>
      <w:r>
        <w:rPr>
          <w:rFonts w:ascii="Times New Roman" w:hAnsi="Times New Roman" w:cs="Times New Roman"/>
          <w:sz w:val="24"/>
          <w:szCs w:val="24"/>
        </w:rPr>
        <w:t>Cesta domů je nezisková organizace, která poskytuje registrované zdravotní a sociální služby. Sídlí v</w:t>
      </w:r>
      <w:r w:rsidR="00D5669E">
        <w:rPr>
          <w:rFonts w:ascii="Times New Roman" w:hAnsi="Times New Roman" w:cs="Times New Roman"/>
          <w:sz w:val="24"/>
          <w:szCs w:val="24"/>
        </w:rPr>
        <w:t> </w:t>
      </w:r>
      <w:r>
        <w:rPr>
          <w:rFonts w:ascii="Times New Roman" w:hAnsi="Times New Roman" w:cs="Times New Roman"/>
          <w:sz w:val="24"/>
          <w:szCs w:val="24"/>
        </w:rPr>
        <w:t>Praze</w:t>
      </w:r>
      <w:r w:rsidR="00D5669E">
        <w:rPr>
          <w:rFonts w:ascii="Times New Roman" w:hAnsi="Times New Roman" w:cs="Times New Roman"/>
          <w:sz w:val="24"/>
          <w:szCs w:val="24"/>
        </w:rPr>
        <w:t>, kde také provozuje Domácí hospic. Mezi další aktivity této organizace patří osobní a telefonické poradenství specializující se na oblast péče o nevyléčitelně nemocné a umírající. Provozuje také mobilní ambulanci, kdy navštěvuje klienty u nich doma a pomáhá řešit fyzické i jiné obtíže</w:t>
      </w:r>
      <w:r w:rsidR="0014334C">
        <w:rPr>
          <w:rFonts w:ascii="Times New Roman" w:hAnsi="Times New Roman" w:cs="Times New Roman"/>
          <w:sz w:val="24"/>
          <w:szCs w:val="24"/>
        </w:rPr>
        <w:t xml:space="preserve"> (Cesta domů </w:t>
      </w:r>
      <w:r w:rsidR="0014334C">
        <w:rPr>
          <w:rFonts w:ascii="Georgia" w:hAnsi="Georgia" w:cs="Times New Roman"/>
          <w:sz w:val="24"/>
          <w:szCs w:val="24"/>
        </w:rPr>
        <w:t>[</w:t>
      </w:r>
      <w:r w:rsidR="0014334C">
        <w:rPr>
          <w:rFonts w:ascii="Times New Roman" w:hAnsi="Times New Roman" w:cs="Times New Roman"/>
          <w:sz w:val="24"/>
          <w:szCs w:val="24"/>
        </w:rPr>
        <w:t>online</w:t>
      </w:r>
      <w:r w:rsidR="0014334C">
        <w:rPr>
          <w:rFonts w:ascii="Georgia" w:hAnsi="Georgia" w:cs="Times New Roman"/>
          <w:sz w:val="24"/>
          <w:szCs w:val="24"/>
        </w:rPr>
        <w:t>]</w:t>
      </w:r>
      <w:r w:rsidR="0014334C">
        <w:rPr>
          <w:rFonts w:ascii="Times New Roman" w:hAnsi="Times New Roman" w:cs="Times New Roman"/>
          <w:sz w:val="24"/>
          <w:szCs w:val="24"/>
        </w:rPr>
        <w:t>).</w:t>
      </w:r>
    </w:p>
    <w:p w14:paraId="3140EA2D" w14:textId="3EAE23AB" w:rsidR="00D5669E" w:rsidRDefault="00D5669E" w:rsidP="000F4703">
      <w:pPr>
        <w:jc w:val="both"/>
        <w:rPr>
          <w:rFonts w:ascii="Times New Roman" w:hAnsi="Times New Roman" w:cs="Times New Roman"/>
          <w:sz w:val="24"/>
          <w:szCs w:val="24"/>
        </w:rPr>
      </w:pPr>
      <w:r>
        <w:rPr>
          <w:rFonts w:ascii="Times New Roman" w:hAnsi="Times New Roman" w:cs="Times New Roman"/>
          <w:sz w:val="24"/>
          <w:szCs w:val="24"/>
        </w:rPr>
        <w:t>Dále nabízí psychosociální pomoc jak nevyléčitelně nemocným tak i těm, kteří o ně pečují</w:t>
      </w:r>
      <w:r w:rsidR="006F2DD9">
        <w:rPr>
          <w:rFonts w:ascii="Times New Roman" w:hAnsi="Times New Roman" w:cs="Times New Roman"/>
          <w:sz w:val="24"/>
          <w:szCs w:val="24"/>
        </w:rPr>
        <w:t>, půjčovnu pomůcek a odlehčovací služby.</w:t>
      </w:r>
    </w:p>
    <w:p w14:paraId="0FDAB440" w14:textId="661889F4" w:rsidR="006F2DD9" w:rsidRDefault="006F2DD9" w:rsidP="000F4703">
      <w:pPr>
        <w:jc w:val="both"/>
        <w:rPr>
          <w:rFonts w:ascii="Times New Roman" w:hAnsi="Times New Roman" w:cs="Times New Roman"/>
          <w:sz w:val="24"/>
          <w:szCs w:val="24"/>
        </w:rPr>
      </w:pPr>
      <w:r>
        <w:rPr>
          <w:rFonts w:ascii="Times New Roman" w:hAnsi="Times New Roman" w:cs="Times New Roman"/>
          <w:sz w:val="24"/>
          <w:szCs w:val="24"/>
        </w:rPr>
        <w:t>V oblasti vzdělávání pořádá výcvik pro dobrovolníky. Jedná se o kurz, který připravuje budoucí dobrovolníky na to, aby mohli docházet za klienty domů. Náplní dobrovolnické služby je hlavně vystřídat pečující, kteří si potřebují vyřídit důležité pochůzky na úřadech nebo si od náročné péče jen odpočinout.</w:t>
      </w:r>
    </w:p>
    <w:p w14:paraId="2B78BDB7" w14:textId="7D2A6D36" w:rsidR="00AA6C21" w:rsidRDefault="00AA6C21" w:rsidP="000F4703">
      <w:pPr>
        <w:jc w:val="both"/>
        <w:rPr>
          <w:rFonts w:ascii="Times New Roman" w:hAnsi="Times New Roman" w:cs="Times New Roman"/>
          <w:sz w:val="24"/>
          <w:szCs w:val="24"/>
        </w:rPr>
      </w:pPr>
      <w:r>
        <w:rPr>
          <w:rFonts w:ascii="Times New Roman" w:hAnsi="Times New Roman" w:cs="Times New Roman"/>
          <w:sz w:val="24"/>
          <w:szCs w:val="24"/>
        </w:rPr>
        <w:t>Pro odbornou i laickou veřejnost nabízí různé vzdělávací akce, přednášky, semináře a workshopy. Taktéž jednou za čas zorganizuje základní praktický kurz pro neformální pečující, který probíhá prezenčně v Praze. Pečující se na tomto kurzu naučí vše potřebné. Vyzkouší si manipulaci s ležícím člověkem, výměnu inkontinenčních pomůcek, přesun z lůžka na invalidní vozík a podobně</w:t>
      </w:r>
      <w:r w:rsidR="0014334C">
        <w:rPr>
          <w:rFonts w:ascii="Times New Roman" w:hAnsi="Times New Roman" w:cs="Times New Roman"/>
          <w:sz w:val="24"/>
          <w:szCs w:val="24"/>
        </w:rPr>
        <w:t xml:space="preserve"> (Cesta domů </w:t>
      </w:r>
      <w:r w:rsidR="0014334C">
        <w:rPr>
          <w:rFonts w:ascii="Georgia" w:hAnsi="Georgia" w:cs="Times New Roman"/>
          <w:sz w:val="24"/>
          <w:szCs w:val="24"/>
        </w:rPr>
        <w:t>[</w:t>
      </w:r>
      <w:r w:rsidR="0014334C">
        <w:rPr>
          <w:rFonts w:ascii="Times New Roman" w:hAnsi="Times New Roman" w:cs="Times New Roman"/>
          <w:sz w:val="24"/>
          <w:szCs w:val="24"/>
        </w:rPr>
        <w:t>online</w:t>
      </w:r>
      <w:r w:rsidR="0014334C">
        <w:rPr>
          <w:rFonts w:ascii="Georgia" w:hAnsi="Georgia" w:cs="Times New Roman"/>
          <w:sz w:val="24"/>
          <w:szCs w:val="24"/>
        </w:rPr>
        <w:t>]</w:t>
      </w:r>
      <w:r w:rsidR="0014334C">
        <w:rPr>
          <w:rFonts w:ascii="Times New Roman" w:hAnsi="Times New Roman" w:cs="Times New Roman"/>
          <w:sz w:val="24"/>
          <w:szCs w:val="24"/>
        </w:rPr>
        <w:t>).</w:t>
      </w:r>
    </w:p>
    <w:p w14:paraId="63E82F4E" w14:textId="5D6BC1BD" w:rsidR="00D374C1" w:rsidRDefault="00F40F96" w:rsidP="000F4703">
      <w:pPr>
        <w:jc w:val="both"/>
        <w:rPr>
          <w:rFonts w:ascii="Times New Roman" w:hAnsi="Times New Roman" w:cs="Times New Roman"/>
          <w:sz w:val="24"/>
          <w:szCs w:val="24"/>
        </w:rPr>
      </w:pPr>
      <w:r>
        <w:rPr>
          <w:rFonts w:ascii="Times New Roman" w:hAnsi="Times New Roman" w:cs="Times New Roman"/>
          <w:sz w:val="24"/>
          <w:szCs w:val="24"/>
        </w:rPr>
        <w:t xml:space="preserve">A poslední organizací, kterou bych zde ráda zmínila je </w:t>
      </w:r>
      <w:r w:rsidRPr="00826BBD">
        <w:rPr>
          <w:rFonts w:ascii="Times New Roman" w:hAnsi="Times New Roman" w:cs="Times New Roman"/>
          <w:b/>
          <w:bCs/>
          <w:sz w:val="24"/>
          <w:szCs w:val="24"/>
        </w:rPr>
        <w:t>Unie pečujících</w:t>
      </w:r>
      <w:r>
        <w:rPr>
          <w:rFonts w:ascii="Times New Roman" w:hAnsi="Times New Roman" w:cs="Times New Roman"/>
          <w:sz w:val="24"/>
          <w:szCs w:val="24"/>
        </w:rPr>
        <w:t xml:space="preserve">. Jedná se o neziskovou organizaci, jejímž posláním je pomáhat rodinám a lidem, kteří dlouhodobě pečují o své blízké. </w:t>
      </w:r>
      <w:r w:rsidR="001559B7">
        <w:rPr>
          <w:rFonts w:ascii="Times New Roman" w:hAnsi="Times New Roman" w:cs="Times New Roman"/>
          <w:sz w:val="24"/>
          <w:szCs w:val="24"/>
        </w:rPr>
        <w:tab/>
      </w:r>
    </w:p>
    <w:p w14:paraId="7E2A08D9" w14:textId="115637E7" w:rsidR="00D374C1" w:rsidRDefault="001559B7" w:rsidP="000F4703">
      <w:pPr>
        <w:jc w:val="both"/>
        <w:rPr>
          <w:rFonts w:ascii="Times New Roman" w:hAnsi="Times New Roman" w:cs="Times New Roman"/>
          <w:sz w:val="24"/>
          <w:szCs w:val="24"/>
        </w:rPr>
      </w:pPr>
      <w:r>
        <w:rPr>
          <w:rFonts w:ascii="Times New Roman" w:hAnsi="Times New Roman" w:cs="Times New Roman"/>
          <w:sz w:val="24"/>
          <w:szCs w:val="24"/>
        </w:rPr>
        <w:t xml:space="preserve">Unie pečujících dvakrát do měsíce organizuje svépomocné skupiny. Pečující se na těchto setkáních dozvědí novinky, které lze v péči využít. Také se mohou navzájem podpořit v péči a posdílet své poznatky z péče. Kromě těchto svépomocných skupin </w:t>
      </w:r>
      <w:r w:rsidR="00826BBD">
        <w:rPr>
          <w:rFonts w:ascii="Times New Roman" w:hAnsi="Times New Roman" w:cs="Times New Roman"/>
          <w:sz w:val="24"/>
          <w:szCs w:val="24"/>
        </w:rPr>
        <w:t>pořádá Unie</w:t>
      </w:r>
      <w:r>
        <w:rPr>
          <w:rFonts w:ascii="Times New Roman" w:hAnsi="Times New Roman" w:cs="Times New Roman"/>
          <w:sz w:val="24"/>
          <w:szCs w:val="24"/>
        </w:rPr>
        <w:t xml:space="preserve"> pečujících také různá tematická a tvořivá setkání. U tvořivých setkání si pečující mohou vyzkoušet </w:t>
      </w:r>
      <w:r>
        <w:rPr>
          <w:rFonts w:ascii="Times New Roman" w:hAnsi="Times New Roman" w:cs="Times New Roman"/>
          <w:sz w:val="24"/>
          <w:szCs w:val="24"/>
        </w:rPr>
        <w:lastRenderedPageBreak/>
        <w:t>novou vybranou techniku</w:t>
      </w:r>
      <w:r w:rsidR="00D374C1">
        <w:rPr>
          <w:rFonts w:ascii="Times New Roman" w:hAnsi="Times New Roman" w:cs="Times New Roman"/>
          <w:sz w:val="24"/>
          <w:szCs w:val="24"/>
        </w:rPr>
        <w:t xml:space="preserve">, u tematických se seznámí s nějakým zajímavým tématem z oblasti péče, </w:t>
      </w:r>
      <w:r w:rsidR="00826BBD">
        <w:rPr>
          <w:rFonts w:ascii="Times New Roman" w:hAnsi="Times New Roman" w:cs="Times New Roman"/>
          <w:sz w:val="24"/>
          <w:szCs w:val="24"/>
        </w:rPr>
        <w:t>ať</w:t>
      </w:r>
      <w:r w:rsidR="00D374C1">
        <w:rPr>
          <w:rFonts w:ascii="Times New Roman" w:hAnsi="Times New Roman" w:cs="Times New Roman"/>
          <w:sz w:val="24"/>
          <w:szCs w:val="24"/>
        </w:rPr>
        <w:t xml:space="preserve"> již od jiného pečujícího či od pozvaného odborníka.</w:t>
      </w:r>
      <w:r w:rsidR="00826BBD">
        <w:rPr>
          <w:rFonts w:ascii="Times New Roman" w:hAnsi="Times New Roman" w:cs="Times New Roman"/>
          <w:sz w:val="24"/>
          <w:szCs w:val="24"/>
        </w:rPr>
        <w:t xml:space="preserve"> </w:t>
      </w:r>
      <w:r w:rsidR="00D374C1">
        <w:rPr>
          <w:rFonts w:ascii="Times New Roman" w:hAnsi="Times New Roman" w:cs="Times New Roman"/>
          <w:sz w:val="24"/>
          <w:szCs w:val="24"/>
        </w:rPr>
        <w:t>Tato setkání probíhají v Brně.</w:t>
      </w:r>
    </w:p>
    <w:p w14:paraId="2935D268" w14:textId="0F5F4699" w:rsidR="00D374C1" w:rsidRPr="003230AA" w:rsidRDefault="00D374C1" w:rsidP="000F4703">
      <w:pPr>
        <w:jc w:val="both"/>
        <w:rPr>
          <w:rFonts w:ascii="Times New Roman" w:hAnsi="Times New Roman" w:cs="Times New Roman"/>
          <w:sz w:val="24"/>
          <w:szCs w:val="24"/>
        </w:rPr>
      </w:pPr>
      <w:r>
        <w:rPr>
          <w:rFonts w:ascii="Times New Roman" w:hAnsi="Times New Roman" w:cs="Times New Roman"/>
          <w:sz w:val="24"/>
          <w:szCs w:val="24"/>
        </w:rPr>
        <w:t>Mezi další činnosti Unie pečujících patří obhajoba práv pečujících (na všech úrovních, od samospráv přes kraje až po sněmovnu a vládu), poradenství (odborné, peer poradenství, kontaktní, emailové i telefonické) vzdělávání a osvěta</w:t>
      </w:r>
      <w:r w:rsidR="0014334C">
        <w:rPr>
          <w:rFonts w:ascii="Times New Roman" w:hAnsi="Times New Roman" w:cs="Times New Roman"/>
          <w:sz w:val="24"/>
          <w:szCs w:val="24"/>
        </w:rPr>
        <w:t xml:space="preserve"> (Unie pečujících </w:t>
      </w:r>
      <w:r w:rsidR="0014334C">
        <w:rPr>
          <w:rFonts w:ascii="Georgia" w:hAnsi="Georgia" w:cs="Times New Roman"/>
          <w:sz w:val="24"/>
          <w:szCs w:val="24"/>
        </w:rPr>
        <w:t>[</w:t>
      </w:r>
      <w:r w:rsidR="0014334C">
        <w:rPr>
          <w:rFonts w:ascii="Times New Roman" w:hAnsi="Times New Roman" w:cs="Times New Roman"/>
          <w:sz w:val="24"/>
          <w:szCs w:val="24"/>
        </w:rPr>
        <w:t>online</w:t>
      </w:r>
      <w:r w:rsidR="0014334C">
        <w:rPr>
          <w:rFonts w:ascii="Georgia" w:hAnsi="Georgia" w:cs="Times New Roman"/>
          <w:sz w:val="24"/>
          <w:szCs w:val="24"/>
        </w:rPr>
        <w:t>]</w:t>
      </w:r>
      <w:r w:rsidR="0014334C">
        <w:rPr>
          <w:rFonts w:ascii="Times New Roman" w:hAnsi="Times New Roman" w:cs="Times New Roman"/>
          <w:sz w:val="24"/>
          <w:szCs w:val="24"/>
        </w:rPr>
        <w:t>).</w:t>
      </w:r>
    </w:p>
    <w:p w14:paraId="23E5D02F" w14:textId="77777777" w:rsidR="009A346A" w:rsidRDefault="009A346A" w:rsidP="000F4703">
      <w:pPr>
        <w:jc w:val="both"/>
        <w:rPr>
          <w:rFonts w:ascii="Times New Roman" w:hAnsi="Times New Roman" w:cs="Times New Roman"/>
          <w:sz w:val="24"/>
          <w:szCs w:val="24"/>
        </w:rPr>
      </w:pPr>
    </w:p>
    <w:p w14:paraId="6E3801AE" w14:textId="4187D56A" w:rsidR="00545346" w:rsidRDefault="00545346" w:rsidP="006E455F">
      <w:pPr>
        <w:pStyle w:val="Nadpis2"/>
      </w:pPr>
      <w:bookmarkStart w:id="19" w:name="_Toc150204864"/>
      <w:r w:rsidRPr="003A0380">
        <w:t>Základní informace o velikosti a případných specifikách cílové skupiny vzhledem k</w:t>
      </w:r>
      <w:r w:rsidR="00613745" w:rsidRPr="003A0380">
        <w:t> </w:t>
      </w:r>
      <w:r w:rsidRPr="003A0380">
        <w:t>řešenému problému</w:t>
      </w:r>
      <w:bookmarkEnd w:id="19"/>
    </w:p>
    <w:p w14:paraId="3AA47CB1" w14:textId="77777777" w:rsidR="003465A3" w:rsidRPr="003465A3" w:rsidRDefault="003465A3" w:rsidP="003465A3"/>
    <w:p w14:paraId="4F8E3485" w14:textId="1C6CC0E1" w:rsidR="00DF3038" w:rsidRPr="00E91C85" w:rsidRDefault="00907EE0" w:rsidP="000F4703">
      <w:pPr>
        <w:jc w:val="both"/>
        <w:rPr>
          <w:rFonts w:ascii="Times New Roman" w:hAnsi="Times New Roman" w:cs="Times New Roman"/>
          <w:sz w:val="24"/>
          <w:szCs w:val="24"/>
        </w:rPr>
      </w:pPr>
      <w:r w:rsidRPr="00E91C85">
        <w:rPr>
          <w:rFonts w:ascii="Times New Roman" w:hAnsi="Times New Roman" w:cs="Times New Roman"/>
          <w:sz w:val="24"/>
          <w:szCs w:val="24"/>
        </w:rPr>
        <w:t>Hla</w:t>
      </w:r>
      <w:r w:rsidR="003E5DD7" w:rsidRPr="00E91C85">
        <w:rPr>
          <w:rFonts w:ascii="Times New Roman" w:hAnsi="Times New Roman" w:cs="Times New Roman"/>
          <w:sz w:val="24"/>
          <w:szCs w:val="24"/>
        </w:rPr>
        <w:t>vní cílovou skupinou projektu jsou neformální pečující.</w:t>
      </w:r>
    </w:p>
    <w:p w14:paraId="7785E575" w14:textId="6895BAD3" w:rsidR="006B2E09" w:rsidRPr="00E91C85" w:rsidRDefault="006B2E09" w:rsidP="000F4703">
      <w:pPr>
        <w:jc w:val="both"/>
        <w:rPr>
          <w:rFonts w:ascii="Times New Roman" w:hAnsi="Times New Roman" w:cs="Times New Roman"/>
          <w:sz w:val="24"/>
          <w:szCs w:val="24"/>
        </w:rPr>
      </w:pPr>
      <w:r w:rsidRPr="00E91C85">
        <w:rPr>
          <w:rFonts w:ascii="Times New Roman" w:hAnsi="Times New Roman" w:cs="Times New Roman"/>
          <w:sz w:val="24"/>
          <w:szCs w:val="24"/>
        </w:rPr>
        <w:t xml:space="preserve">Počet neformálně pečujících </w:t>
      </w:r>
      <w:r w:rsidR="00A22F2B" w:rsidRPr="00E91C85">
        <w:rPr>
          <w:rFonts w:ascii="Times New Roman" w:hAnsi="Times New Roman" w:cs="Times New Roman"/>
          <w:sz w:val="24"/>
          <w:szCs w:val="24"/>
        </w:rPr>
        <w:t xml:space="preserve">v České republice není znám, dá se však odhadnout podle počtu příjemců příspěvků na péči. Nicméně se jedná pouze o hrubý odhad, protože mnoho lidí využívá pouze neformální péči blízkých osob, ale příspěvek nepobírá. </w:t>
      </w:r>
    </w:p>
    <w:p w14:paraId="02D5AB7E" w14:textId="0783119A" w:rsidR="00A22F2B" w:rsidRPr="00E91C85" w:rsidRDefault="00A22F2B" w:rsidP="000F4703">
      <w:pPr>
        <w:jc w:val="both"/>
        <w:rPr>
          <w:rFonts w:ascii="Times New Roman" w:hAnsi="Times New Roman" w:cs="Times New Roman"/>
          <w:sz w:val="24"/>
          <w:szCs w:val="24"/>
        </w:rPr>
      </w:pPr>
      <w:r w:rsidRPr="00E91C85">
        <w:rPr>
          <w:rFonts w:ascii="Times New Roman" w:hAnsi="Times New Roman" w:cs="Times New Roman"/>
          <w:sz w:val="24"/>
          <w:szCs w:val="24"/>
        </w:rPr>
        <w:t>V roce 2017 pobíralo příspěvek na péči 256 tisíc seniorů nad 60 let. Současná kapacita</w:t>
      </w:r>
      <w:r w:rsidR="00F56744" w:rsidRPr="00E91C85">
        <w:rPr>
          <w:rFonts w:ascii="Times New Roman" w:hAnsi="Times New Roman" w:cs="Times New Roman"/>
          <w:sz w:val="24"/>
          <w:szCs w:val="24"/>
        </w:rPr>
        <w:t xml:space="preserve"> v</w:t>
      </w:r>
      <w:r w:rsidRPr="00E91C85">
        <w:rPr>
          <w:rFonts w:ascii="Times New Roman" w:hAnsi="Times New Roman" w:cs="Times New Roman"/>
          <w:sz w:val="24"/>
          <w:szCs w:val="24"/>
        </w:rPr>
        <w:t xml:space="preserve"> </w:t>
      </w:r>
      <w:r w:rsidR="00F56744" w:rsidRPr="00E91C85">
        <w:rPr>
          <w:rFonts w:ascii="Times New Roman" w:hAnsi="Times New Roman" w:cs="Times New Roman"/>
          <w:sz w:val="24"/>
          <w:szCs w:val="24"/>
        </w:rPr>
        <w:t>pobytových sociálních službách pro seniory a ve zdravotnických zařízeních typu LDN, odděleních následné péče, geriatrických odděleních psychiatrických nemocnic se odhaduje zhruba na 75 tisíc lůžek (Dragomirecká, 2020, str. 29-33). Ostatní příjemci příspěvku na péči mohou využívat různé terénní sociální služby, terénní zdravotnické služby, neformální péči svých blízkých nebo jejich kombinaci výše jmenovaných způsobů péče.</w:t>
      </w:r>
    </w:p>
    <w:p w14:paraId="5E136FA5" w14:textId="77777777" w:rsidR="00613745" w:rsidRPr="00B23A5E" w:rsidRDefault="00613745" w:rsidP="000F4703">
      <w:pPr>
        <w:jc w:val="both"/>
        <w:rPr>
          <w:b/>
          <w:bCs/>
        </w:rPr>
      </w:pPr>
    </w:p>
    <w:p w14:paraId="5F33104B" w14:textId="77777777" w:rsidR="005547A8" w:rsidRDefault="00545346" w:rsidP="006E455F">
      <w:pPr>
        <w:pStyle w:val="Nadpis2"/>
      </w:pPr>
      <w:bookmarkStart w:id="20" w:name="_Toc150204865"/>
      <w:r w:rsidRPr="00B23A5E">
        <w:t>Popis metod získaných předložených dat a vyhodnocení výchozího stavu</w:t>
      </w:r>
      <w:bookmarkEnd w:id="20"/>
    </w:p>
    <w:p w14:paraId="5014E9F5" w14:textId="77777777" w:rsidR="003465A3" w:rsidRPr="003465A3" w:rsidRDefault="003465A3" w:rsidP="003465A3"/>
    <w:p w14:paraId="60B333BD" w14:textId="4003AFD2" w:rsidR="008E4C09" w:rsidRPr="00E91C85" w:rsidRDefault="005547A8" w:rsidP="000F4703">
      <w:pPr>
        <w:tabs>
          <w:tab w:val="right" w:pos="9072"/>
        </w:tabs>
        <w:jc w:val="both"/>
        <w:rPr>
          <w:rFonts w:ascii="Times New Roman" w:hAnsi="Times New Roman" w:cs="Times New Roman"/>
          <w:sz w:val="24"/>
          <w:szCs w:val="24"/>
        </w:rPr>
      </w:pPr>
      <w:r w:rsidRPr="00E91C85">
        <w:rPr>
          <w:rFonts w:ascii="Times New Roman" w:hAnsi="Times New Roman" w:cs="Times New Roman"/>
          <w:sz w:val="24"/>
          <w:szCs w:val="24"/>
        </w:rPr>
        <w:t xml:space="preserve">V rámci analýzy potřebnosti proběhly v listopadu a prosinci roku 2022 rozhovory s neformálními pečujícími. Rozhovory </w:t>
      </w:r>
      <w:r w:rsidR="008E4C09" w:rsidRPr="00E91C85">
        <w:rPr>
          <w:rFonts w:ascii="Times New Roman" w:hAnsi="Times New Roman" w:cs="Times New Roman"/>
          <w:sz w:val="24"/>
          <w:szCs w:val="24"/>
        </w:rPr>
        <w:t>probíhaly telefonickou formou a trvaly přibližně půl hodiny.</w:t>
      </w:r>
    </w:p>
    <w:p w14:paraId="2B46F8F5" w14:textId="5590AC48" w:rsidR="00CF6812" w:rsidRPr="00E91C85" w:rsidRDefault="00FF298B" w:rsidP="000F4703">
      <w:pPr>
        <w:tabs>
          <w:tab w:val="right" w:pos="9072"/>
        </w:tabs>
        <w:jc w:val="both"/>
        <w:rPr>
          <w:rFonts w:ascii="Times New Roman" w:hAnsi="Times New Roman" w:cs="Times New Roman"/>
          <w:sz w:val="24"/>
          <w:szCs w:val="24"/>
        </w:rPr>
      </w:pPr>
      <w:r w:rsidRPr="00E91C85">
        <w:rPr>
          <w:rFonts w:ascii="Times New Roman" w:hAnsi="Times New Roman" w:cs="Times New Roman"/>
          <w:sz w:val="24"/>
          <w:szCs w:val="24"/>
        </w:rPr>
        <w:t>Samotný výběr</w:t>
      </w:r>
      <w:r w:rsidR="00441D2B">
        <w:rPr>
          <w:rFonts w:ascii="Times New Roman" w:hAnsi="Times New Roman" w:cs="Times New Roman"/>
          <w:sz w:val="24"/>
          <w:szCs w:val="24"/>
        </w:rPr>
        <w:t xml:space="preserve"> pečujících</w:t>
      </w:r>
      <w:r w:rsidRPr="00E91C85">
        <w:rPr>
          <w:rFonts w:ascii="Times New Roman" w:hAnsi="Times New Roman" w:cs="Times New Roman"/>
          <w:sz w:val="24"/>
          <w:szCs w:val="24"/>
        </w:rPr>
        <w:t xml:space="preserve"> probíhal formou výzvy na sociálních sítích. Výzvu jsem adresovala na svém facebookovém profilu</w:t>
      </w:r>
      <w:r w:rsidR="00441D2B">
        <w:rPr>
          <w:rFonts w:ascii="Times New Roman" w:hAnsi="Times New Roman" w:cs="Times New Roman"/>
          <w:sz w:val="24"/>
          <w:szCs w:val="24"/>
        </w:rPr>
        <w:t xml:space="preserve"> a</w:t>
      </w:r>
      <w:r w:rsidR="0087128D" w:rsidRPr="00E91C85">
        <w:rPr>
          <w:rFonts w:ascii="Times New Roman" w:hAnsi="Times New Roman" w:cs="Times New Roman"/>
          <w:sz w:val="24"/>
          <w:szCs w:val="24"/>
        </w:rPr>
        <w:t xml:space="preserve"> na soukromou facebookovou skupinu „Stránky péče o stárnoucí rodiče.“ Jde o tzv. podpůrnou, svépomocnou skupinu, jejíž členové pečují nebo v minulosti pečovali o své blízké, nebo je tato problematika zajímá. </w:t>
      </w:r>
      <w:r w:rsidR="00441D2B">
        <w:rPr>
          <w:rFonts w:ascii="Times New Roman" w:hAnsi="Times New Roman" w:cs="Times New Roman"/>
          <w:sz w:val="24"/>
          <w:szCs w:val="24"/>
        </w:rPr>
        <w:t>K</w:t>
      </w:r>
      <w:r w:rsidR="0087128D" w:rsidRPr="00E91C85">
        <w:rPr>
          <w:rFonts w:ascii="Times New Roman" w:hAnsi="Times New Roman" w:cs="Times New Roman"/>
          <w:sz w:val="24"/>
          <w:szCs w:val="24"/>
        </w:rPr>
        <w:t>ontaktovalo</w:t>
      </w:r>
      <w:r w:rsidR="00441D2B">
        <w:rPr>
          <w:rFonts w:ascii="Times New Roman" w:hAnsi="Times New Roman" w:cs="Times New Roman"/>
          <w:sz w:val="24"/>
          <w:szCs w:val="24"/>
        </w:rPr>
        <w:t xml:space="preserve"> mě</w:t>
      </w:r>
      <w:r w:rsidR="0087128D" w:rsidRPr="00E91C85">
        <w:rPr>
          <w:rFonts w:ascii="Times New Roman" w:hAnsi="Times New Roman" w:cs="Times New Roman"/>
          <w:sz w:val="24"/>
          <w:szCs w:val="24"/>
        </w:rPr>
        <w:t xml:space="preserve"> celkem 14 pečujících, ale zadaným kritériím vyhovovalo pouze 9 z nich.</w:t>
      </w:r>
      <w:r w:rsidR="00441D2B">
        <w:rPr>
          <w:rFonts w:ascii="Times New Roman" w:hAnsi="Times New Roman" w:cs="Times New Roman"/>
          <w:sz w:val="24"/>
          <w:szCs w:val="24"/>
        </w:rPr>
        <w:t xml:space="preserve"> </w:t>
      </w:r>
    </w:p>
    <w:p w14:paraId="3DEEA806" w14:textId="2AB50D5C" w:rsidR="00CF6812" w:rsidRPr="00441D2B" w:rsidRDefault="00CF6812" w:rsidP="000F4703">
      <w:pPr>
        <w:jc w:val="both"/>
        <w:rPr>
          <w:rFonts w:ascii="Times New Roman" w:hAnsi="Times New Roman" w:cs="Times New Roman"/>
          <w:color w:val="0A0A0A"/>
          <w:sz w:val="24"/>
          <w:szCs w:val="24"/>
          <w:shd w:val="clear" w:color="auto" w:fill="FFFFFF"/>
        </w:rPr>
      </w:pPr>
      <w:r>
        <w:t xml:space="preserve"> </w:t>
      </w:r>
      <w:r>
        <w:rPr>
          <w:rFonts w:ascii="Times New Roman" w:hAnsi="Times New Roman" w:cs="Times New Roman"/>
          <w:color w:val="0A0A0A"/>
          <w:sz w:val="24"/>
          <w:szCs w:val="24"/>
          <w:shd w:val="clear" w:color="auto" w:fill="FFFFFF"/>
        </w:rPr>
        <w:t xml:space="preserve">Rozhovory jsem uskutečnila v listopadu a prosinci roku 2022 a z důvodu úspory času probíhaly v osmi případech telefonicky. S jednou osobou jsem se setkala osobně na předem dohodnutém místě. Ač to nebylo podmínkou, tak všechny účastnice </w:t>
      </w:r>
      <w:r w:rsidR="00826BBD">
        <w:rPr>
          <w:rFonts w:ascii="Times New Roman" w:hAnsi="Times New Roman" w:cs="Times New Roman"/>
          <w:color w:val="0A0A0A"/>
          <w:sz w:val="24"/>
          <w:szCs w:val="24"/>
          <w:shd w:val="clear" w:color="auto" w:fill="FFFFFF"/>
        </w:rPr>
        <w:t>rozhovorů byly ženy.</w:t>
      </w:r>
    </w:p>
    <w:p w14:paraId="34C41301" w14:textId="3F2B6B65" w:rsidR="00E62F1E" w:rsidRPr="00826BBD" w:rsidRDefault="008E4C09" w:rsidP="00826BBD">
      <w:pPr>
        <w:tabs>
          <w:tab w:val="right" w:pos="9072"/>
        </w:tabs>
        <w:jc w:val="both"/>
        <w:rPr>
          <w:rFonts w:ascii="Times New Roman" w:hAnsi="Times New Roman" w:cs="Times New Roman"/>
          <w:sz w:val="24"/>
          <w:szCs w:val="24"/>
        </w:rPr>
      </w:pPr>
      <w:r w:rsidRPr="00E91C85">
        <w:rPr>
          <w:rFonts w:ascii="Times New Roman" w:hAnsi="Times New Roman" w:cs="Times New Roman"/>
          <w:sz w:val="24"/>
          <w:szCs w:val="24"/>
        </w:rPr>
        <w:t>Hlavním záměrem těchto rozhovorů bylo identifikovat potřeby neformálních pečujících, kteří pečují o osobu blízkou v seniorském věku.</w:t>
      </w:r>
    </w:p>
    <w:p w14:paraId="499E28E3" w14:textId="0216922C" w:rsidR="00E62F1E" w:rsidRPr="00B23A5E" w:rsidRDefault="00E62F1E" w:rsidP="000F4703">
      <w:pPr>
        <w:tabs>
          <w:tab w:val="right" w:pos="9072"/>
        </w:tabs>
        <w:jc w:val="both"/>
        <w:rPr>
          <w:rFonts w:ascii="Times New Roman" w:hAnsi="Times New Roman" w:cs="Times New Roman"/>
          <w:sz w:val="24"/>
          <w:szCs w:val="24"/>
        </w:rPr>
      </w:pPr>
      <w:r w:rsidRPr="00B23A5E">
        <w:rPr>
          <w:rFonts w:ascii="Times New Roman" w:hAnsi="Times New Roman" w:cs="Times New Roman"/>
          <w:sz w:val="24"/>
          <w:szCs w:val="24"/>
        </w:rPr>
        <w:t>Co z rozhovorů vyplynulo popíšu podrobněji v kapitole popis a analýza potřeb cílové skupiny.</w:t>
      </w:r>
    </w:p>
    <w:p w14:paraId="2180E4EC" w14:textId="534D316D" w:rsidR="00E62F1E" w:rsidRPr="00B23A5E" w:rsidRDefault="00E62F1E" w:rsidP="000F4703">
      <w:pPr>
        <w:tabs>
          <w:tab w:val="right" w:pos="9072"/>
        </w:tabs>
        <w:jc w:val="both"/>
        <w:rPr>
          <w:rFonts w:ascii="Times New Roman" w:hAnsi="Times New Roman" w:cs="Times New Roman"/>
          <w:sz w:val="24"/>
          <w:szCs w:val="24"/>
        </w:rPr>
      </w:pPr>
      <w:r w:rsidRPr="00B23A5E">
        <w:rPr>
          <w:rFonts w:ascii="Times New Roman" w:hAnsi="Times New Roman" w:cs="Times New Roman"/>
          <w:sz w:val="24"/>
          <w:szCs w:val="24"/>
        </w:rPr>
        <w:lastRenderedPageBreak/>
        <w:t>Negativní dopady péče</w:t>
      </w:r>
      <w:r w:rsidR="004F43EB" w:rsidRPr="00B23A5E">
        <w:rPr>
          <w:rFonts w:ascii="Times New Roman" w:hAnsi="Times New Roman" w:cs="Times New Roman"/>
          <w:sz w:val="24"/>
          <w:szCs w:val="24"/>
        </w:rPr>
        <w:t>, jak je vnímají</w:t>
      </w:r>
      <w:r w:rsidR="00826BBD">
        <w:rPr>
          <w:rFonts w:ascii="Times New Roman" w:hAnsi="Times New Roman" w:cs="Times New Roman"/>
          <w:sz w:val="24"/>
          <w:szCs w:val="24"/>
        </w:rPr>
        <w:t xml:space="preserve"> pečující, s nimiž jsem vedla rozhovory</w:t>
      </w:r>
      <w:r w:rsidR="005F110B">
        <w:rPr>
          <w:rFonts w:ascii="Times New Roman" w:hAnsi="Times New Roman" w:cs="Times New Roman"/>
          <w:sz w:val="24"/>
          <w:szCs w:val="24"/>
        </w:rPr>
        <w:t>, jsou popsány</w:t>
      </w:r>
      <w:r w:rsidR="004F43EB" w:rsidRPr="00B23A5E">
        <w:rPr>
          <w:rFonts w:ascii="Times New Roman" w:hAnsi="Times New Roman" w:cs="Times New Roman"/>
          <w:sz w:val="24"/>
          <w:szCs w:val="24"/>
        </w:rPr>
        <w:t xml:space="preserve"> v kapitole příčiny problémů a jeho dopady na cílovou skupinu.</w:t>
      </w:r>
    </w:p>
    <w:p w14:paraId="32B479AE" w14:textId="7DCF3398" w:rsidR="00545346" w:rsidRDefault="00A97355" w:rsidP="000F4703">
      <w:pPr>
        <w:tabs>
          <w:tab w:val="right" w:pos="9072"/>
        </w:tabs>
        <w:jc w:val="both"/>
      </w:pPr>
      <w:r>
        <w:tab/>
      </w:r>
    </w:p>
    <w:p w14:paraId="102A4B14" w14:textId="1E4339BD" w:rsidR="00545346" w:rsidRDefault="00545346" w:rsidP="003465A3">
      <w:pPr>
        <w:pStyle w:val="Nadpis2"/>
      </w:pPr>
      <w:bookmarkStart w:id="21" w:name="_Toc150204866"/>
      <w:r w:rsidRPr="00B23A5E">
        <w:t>S</w:t>
      </w:r>
      <w:r w:rsidR="003E5DD7" w:rsidRPr="00B23A5E">
        <w:t>pecifikace stakeholderů</w:t>
      </w:r>
      <w:bookmarkEnd w:id="21"/>
    </w:p>
    <w:p w14:paraId="6331A651" w14:textId="77777777" w:rsidR="0014334C" w:rsidRPr="00B23A5E" w:rsidRDefault="0014334C" w:rsidP="000F4703">
      <w:pPr>
        <w:jc w:val="both"/>
        <w:rPr>
          <w:rFonts w:ascii="Times New Roman" w:hAnsi="Times New Roman" w:cs="Times New Roman"/>
          <w:b/>
          <w:bCs/>
          <w:sz w:val="24"/>
          <w:szCs w:val="24"/>
        </w:rPr>
      </w:pPr>
    </w:p>
    <w:p w14:paraId="4055973B" w14:textId="67A9276A" w:rsidR="003E5DD7" w:rsidRPr="00E91C85" w:rsidRDefault="003E5DD7" w:rsidP="000F4703">
      <w:pPr>
        <w:jc w:val="both"/>
        <w:rPr>
          <w:rFonts w:ascii="Times New Roman" w:hAnsi="Times New Roman" w:cs="Times New Roman"/>
          <w:sz w:val="24"/>
          <w:szCs w:val="24"/>
        </w:rPr>
      </w:pPr>
      <w:r w:rsidRPr="00E91C85">
        <w:rPr>
          <w:rFonts w:ascii="Times New Roman" w:hAnsi="Times New Roman" w:cs="Times New Roman"/>
          <w:sz w:val="24"/>
          <w:szCs w:val="24"/>
        </w:rPr>
        <w:t>Mezi subjekty zapojené do problematiky neformálních pečujících patří kromě samotných pečujících také řada ostatních subjektů.</w:t>
      </w:r>
      <w:r w:rsidR="00E91C85" w:rsidRPr="00E91C85">
        <w:rPr>
          <w:rFonts w:ascii="Times New Roman" w:hAnsi="Times New Roman" w:cs="Times New Roman"/>
          <w:sz w:val="24"/>
          <w:szCs w:val="24"/>
        </w:rPr>
        <w:t xml:space="preserve"> Jedná se o zaměstnavatele, poskytovatele sociálních služeb, různé neziskové organizace, atd.</w:t>
      </w:r>
    </w:p>
    <w:p w14:paraId="1A7D8892" w14:textId="39C43E57" w:rsidR="003E5DD7" w:rsidRDefault="003E5DD7" w:rsidP="000F4703">
      <w:pPr>
        <w:jc w:val="both"/>
        <w:rPr>
          <w:rFonts w:ascii="Times New Roman" w:hAnsi="Times New Roman" w:cs="Times New Roman"/>
          <w:sz w:val="24"/>
          <w:szCs w:val="24"/>
        </w:rPr>
      </w:pPr>
      <w:r w:rsidRPr="00E91C85">
        <w:rPr>
          <w:rFonts w:ascii="Times New Roman" w:hAnsi="Times New Roman" w:cs="Times New Roman"/>
          <w:sz w:val="24"/>
          <w:szCs w:val="24"/>
        </w:rPr>
        <w:t>Z hlediska financování se jedná zejména o kraje, obce, nadace, nadační fondy</w:t>
      </w:r>
      <w:r w:rsidR="00E91C85" w:rsidRPr="00E91C85">
        <w:rPr>
          <w:rFonts w:ascii="Times New Roman" w:hAnsi="Times New Roman" w:cs="Times New Roman"/>
          <w:sz w:val="24"/>
          <w:szCs w:val="24"/>
        </w:rPr>
        <w:t>, Ministerstvo práce a sociálních věcí a také soukromé dárce.</w:t>
      </w:r>
    </w:p>
    <w:p w14:paraId="3D2C89DA" w14:textId="77777777" w:rsidR="005F110B" w:rsidRDefault="005F110B" w:rsidP="000F4703">
      <w:pPr>
        <w:jc w:val="both"/>
        <w:rPr>
          <w:rFonts w:ascii="Times New Roman" w:hAnsi="Times New Roman" w:cs="Times New Roman"/>
          <w:sz w:val="24"/>
          <w:szCs w:val="24"/>
        </w:rPr>
      </w:pPr>
    </w:p>
    <w:p w14:paraId="02D94934" w14:textId="77777777" w:rsidR="0014334C" w:rsidRDefault="0014334C" w:rsidP="000F4703">
      <w:pPr>
        <w:jc w:val="both"/>
        <w:rPr>
          <w:rFonts w:ascii="Times New Roman" w:hAnsi="Times New Roman" w:cs="Times New Roman"/>
          <w:sz w:val="24"/>
          <w:szCs w:val="24"/>
        </w:rPr>
      </w:pPr>
    </w:p>
    <w:p w14:paraId="1B77F68C" w14:textId="77777777" w:rsidR="0014334C" w:rsidRDefault="0014334C" w:rsidP="000F4703">
      <w:pPr>
        <w:jc w:val="both"/>
        <w:rPr>
          <w:rFonts w:ascii="Times New Roman" w:hAnsi="Times New Roman" w:cs="Times New Roman"/>
          <w:sz w:val="24"/>
          <w:szCs w:val="24"/>
        </w:rPr>
      </w:pPr>
    </w:p>
    <w:p w14:paraId="261141B6" w14:textId="77777777" w:rsidR="0014334C" w:rsidRDefault="0014334C" w:rsidP="000F4703">
      <w:pPr>
        <w:jc w:val="both"/>
        <w:rPr>
          <w:rFonts w:ascii="Times New Roman" w:hAnsi="Times New Roman" w:cs="Times New Roman"/>
          <w:sz w:val="24"/>
          <w:szCs w:val="24"/>
        </w:rPr>
      </w:pPr>
    </w:p>
    <w:p w14:paraId="0BA3034B" w14:textId="77777777" w:rsidR="0014334C" w:rsidRDefault="0014334C" w:rsidP="000F4703">
      <w:pPr>
        <w:jc w:val="both"/>
        <w:rPr>
          <w:rFonts w:ascii="Times New Roman" w:hAnsi="Times New Roman" w:cs="Times New Roman"/>
          <w:sz w:val="24"/>
          <w:szCs w:val="24"/>
        </w:rPr>
      </w:pPr>
    </w:p>
    <w:p w14:paraId="3A6CCD58" w14:textId="77777777" w:rsidR="0014334C" w:rsidRDefault="0014334C" w:rsidP="000F4703">
      <w:pPr>
        <w:jc w:val="both"/>
        <w:rPr>
          <w:rFonts w:ascii="Times New Roman" w:hAnsi="Times New Roman" w:cs="Times New Roman"/>
          <w:sz w:val="24"/>
          <w:szCs w:val="24"/>
        </w:rPr>
      </w:pPr>
    </w:p>
    <w:p w14:paraId="76279798" w14:textId="77777777" w:rsidR="0014334C" w:rsidRDefault="0014334C" w:rsidP="000F4703">
      <w:pPr>
        <w:jc w:val="both"/>
        <w:rPr>
          <w:rFonts w:ascii="Times New Roman" w:hAnsi="Times New Roman" w:cs="Times New Roman"/>
          <w:sz w:val="24"/>
          <w:szCs w:val="24"/>
        </w:rPr>
      </w:pPr>
    </w:p>
    <w:p w14:paraId="6CC9F6EA" w14:textId="77777777" w:rsidR="0014334C" w:rsidRDefault="0014334C" w:rsidP="000F4703">
      <w:pPr>
        <w:jc w:val="both"/>
        <w:rPr>
          <w:rFonts w:ascii="Times New Roman" w:hAnsi="Times New Roman" w:cs="Times New Roman"/>
          <w:sz w:val="24"/>
          <w:szCs w:val="24"/>
        </w:rPr>
      </w:pPr>
    </w:p>
    <w:p w14:paraId="29A685F4" w14:textId="77777777" w:rsidR="0014334C" w:rsidRDefault="0014334C" w:rsidP="000F4703">
      <w:pPr>
        <w:jc w:val="both"/>
        <w:rPr>
          <w:rFonts w:ascii="Times New Roman" w:hAnsi="Times New Roman" w:cs="Times New Roman"/>
          <w:sz w:val="24"/>
          <w:szCs w:val="24"/>
        </w:rPr>
      </w:pPr>
    </w:p>
    <w:p w14:paraId="2FC9DA59" w14:textId="77777777" w:rsidR="0014334C" w:rsidRDefault="0014334C" w:rsidP="000F4703">
      <w:pPr>
        <w:jc w:val="both"/>
        <w:rPr>
          <w:rFonts w:ascii="Times New Roman" w:hAnsi="Times New Roman" w:cs="Times New Roman"/>
          <w:sz w:val="24"/>
          <w:szCs w:val="24"/>
        </w:rPr>
      </w:pPr>
    </w:p>
    <w:p w14:paraId="08D73BA4" w14:textId="77777777" w:rsidR="0014334C" w:rsidRDefault="0014334C" w:rsidP="000F4703">
      <w:pPr>
        <w:jc w:val="both"/>
        <w:rPr>
          <w:rFonts w:ascii="Times New Roman" w:hAnsi="Times New Roman" w:cs="Times New Roman"/>
          <w:sz w:val="24"/>
          <w:szCs w:val="24"/>
        </w:rPr>
      </w:pPr>
    </w:p>
    <w:p w14:paraId="5E92F308" w14:textId="77777777" w:rsidR="0014334C" w:rsidRDefault="0014334C" w:rsidP="000F4703">
      <w:pPr>
        <w:jc w:val="both"/>
        <w:rPr>
          <w:rFonts w:ascii="Times New Roman" w:hAnsi="Times New Roman" w:cs="Times New Roman"/>
          <w:sz w:val="24"/>
          <w:szCs w:val="24"/>
        </w:rPr>
      </w:pPr>
    </w:p>
    <w:p w14:paraId="107D5BF1" w14:textId="77777777" w:rsidR="0014334C" w:rsidRDefault="0014334C" w:rsidP="000F4703">
      <w:pPr>
        <w:jc w:val="both"/>
        <w:rPr>
          <w:rFonts w:ascii="Times New Roman" w:hAnsi="Times New Roman" w:cs="Times New Roman"/>
          <w:sz w:val="24"/>
          <w:szCs w:val="24"/>
        </w:rPr>
      </w:pPr>
    </w:p>
    <w:p w14:paraId="1FA1B040" w14:textId="77777777" w:rsidR="0014334C" w:rsidRDefault="0014334C" w:rsidP="000F4703">
      <w:pPr>
        <w:jc w:val="both"/>
        <w:rPr>
          <w:rFonts w:ascii="Times New Roman" w:hAnsi="Times New Roman" w:cs="Times New Roman"/>
          <w:sz w:val="24"/>
          <w:szCs w:val="24"/>
        </w:rPr>
      </w:pPr>
    </w:p>
    <w:p w14:paraId="4859E9A3" w14:textId="77777777" w:rsidR="0014334C" w:rsidRDefault="0014334C" w:rsidP="000F4703">
      <w:pPr>
        <w:jc w:val="both"/>
        <w:rPr>
          <w:rFonts w:ascii="Times New Roman" w:hAnsi="Times New Roman" w:cs="Times New Roman"/>
          <w:sz w:val="24"/>
          <w:szCs w:val="24"/>
        </w:rPr>
      </w:pPr>
    </w:p>
    <w:p w14:paraId="0522B962" w14:textId="77777777" w:rsidR="0014334C" w:rsidRDefault="0014334C" w:rsidP="000F4703">
      <w:pPr>
        <w:jc w:val="both"/>
        <w:rPr>
          <w:rFonts w:ascii="Times New Roman" w:hAnsi="Times New Roman" w:cs="Times New Roman"/>
          <w:sz w:val="24"/>
          <w:szCs w:val="24"/>
        </w:rPr>
      </w:pPr>
    </w:p>
    <w:p w14:paraId="392DAAAD" w14:textId="77777777" w:rsidR="0014334C" w:rsidRDefault="0014334C" w:rsidP="000F4703">
      <w:pPr>
        <w:jc w:val="both"/>
        <w:rPr>
          <w:rFonts w:ascii="Times New Roman" w:hAnsi="Times New Roman" w:cs="Times New Roman"/>
          <w:sz w:val="24"/>
          <w:szCs w:val="24"/>
        </w:rPr>
      </w:pPr>
    </w:p>
    <w:p w14:paraId="2A232371" w14:textId="77777777" w:rsidR="0014334C" w:rsidRDefault="0014334C" w:rsidP="000F4703">
      <w:pPr>
        <w:jc w:val="both"/>
        <w:rPr>
          <w:rFonts w:ascii="Times New Roman" w:hAnsi="Times New Roman" w:cs="Times New Roman"/>
          <w:sz w:val="24"/>
          <w:szCs w:val="24"/>
        </w:rPr>
      </w:pPr>
    </w:p>
    <w:p w14:paraId="7F3E97A0" w14:textId="77777777" w:rsidR="0014334C" w:rsidRDefault="0014334C" w:rsidP="000F4703">
      <w:pPr>
        <w:jc w:val="both"/>
        <w:rPr>
          <w:rFonts w:ascii="Times New Roman" w:hAnsi="Times New Roman" w:cs="Times New Roman"/>
          <w:sz w:val="24"/>
          <w:szCs w:val="24"/>
        </w:rPr>
      </w:pPr>
    </w:p>
    <w:p w14:paraId="3904E321" w14:textId="77777777" w:rsidR="0014334C" w:rsidRDefault="0014334C" w:rsidP="000F4703">
      <w:pPr>
        <w:jc w:val="both"/>
        <w:rPr>
          <w:rFonts w:ascii="Times New Roman" w:hAnsi="Times New Roman" w:cs="Times New Roman"/>
          <w:sz w:val="24"/>
          <w:szCs w:val="24"/>
        </w:rPr>
      </w:pPr>
    </w:p>
    <w:p w14:paraId="5035C794" w14:textId="77777777" w:rsidR="0014334C" w:rsidRDefault="0014334C" w:rsidP="000F4703">
      <w:pPr>
        <w:jc w:val="both"/>
        <w:rPr>
          <w:rFonts w:ascii="Times New Roman" w:hAnsi="Times New Roman" w:cs="Times New Roman"/>
          <w:sz w:val="24"/>
          <w:szCs w:val="24"/>
        </w:rPr>
      </w:pPr>
    </w:p>
    <w:p w14:paraId="4535B2F1" w14:textId="296CFA16" w:rsidR="00DD4263" w:rsidRDefault="00AA6C21" w:rsidP="003465A3">
      <w:pPr>
        <w:pStyle w:val="Nadpis1"/>
      </w:pPr>
      <w:bookmarkStart w:id="22" w:name="_Toc150204867"/>
      <w:r>
        <w:lastRenderedPageBreak/>
        <w:t>Projekt</w:t>
      </w:r>
      <w:bookmarkEnd w:id="22"/>
    </w:p>
    <w:p w14:paraId="784FA35E" w14:textId="77777777" w:rsidR="003465A3" w:rsidRPr="003465A3" w:rsidRDefault="003465A3" w:rsidP="003465A3"/>
    <w:p w14:paraId="7488293E" w14:textId="766CFC07" w:rsidR="00912FD6" w:rsidRDefault="00912FD6" w:rsidP="000F4703">
      <w:pPr>
        <w:jc w:val="both"/>
        <w:rPr>
          <w:rFonts w:ascii="Times New Roman" w:hAnsi="Times New Roman" w:cs="Times New Roman"/>
          <w:sz w:val="24"/>
          <w:szCs w:val="24"/>
        </w:rPr>
      </w:pPr>
      <w:r>
        <w:rPr>
          <w:rFonts w:ascii="Times New Roman" w:hAnsi="Times New Roman" w:cs="Times New Roman"/>
          <w:sz w:val="24"/>
          <w:szCs w:val="24"/>
        </w:rPr>
        <w:t>V této části práce se zaměřím na návrh projektu.</w:t>
      </w:r>
    </w:p>
    <w:p w14:paraId="7BD77B7A" w14:textId="5BCE3450" w:rsidR="00912FD6" w:rsidRDefault="00912FD6" w:rsidP="000F4703">
      <w:pPr>
        <w:jc w:val="both"/>
        <w:rPr>
          <w:rFonts w:ascii="Times New Roman" w:hAnsi="Times New Roman" w:cs="Times New Roman"/>
          <w:sz w:val="24"/>
          <w:szCs w:val="24"/>
        </w:rPr>
      </w:pPr>
      <w:r>
        <w:rPr>
          <w:rFonts w:ascii="Times New Roman" w:hAnsi="Times New Roman" w:cs="Times New Roman"/>
          <w:sz w:val="24"/>
          <w:szCs w:val="24"/>
        </w:rPr>
        <w:t xml:space="preserve">Při tvorbě projektu je důležité mít na paměti důvod realizace a čeho vlastně chceme projektem dosáhnout. Prvním krokem by proto mělo být definování </w:t>
      </w:r>
      <w:r w:rsidR="005F110B">
        <w:rPr>
          <w:rFonts w:ascii="Times New Roman" w:hAnsi="Times New Roman" w:cs="Times New Roman"/>
          <w:sz w:val="24"/>
          <w:szCs w:val="24"/>
        </w:rPr>
        <w:t>cíle (</w:t>
      </w:r>
      <w:r>
        <w:rPr>
          <w:rFonts w:ascii="Times New Roman" w:hAnsi="Times New Roman" w:cs="Times New Roman"/>
          <w:sz w:val="24"/>
          <w:szCs w:val="24"/>
        </w:rPr>
        <w:t>Němec, 2002, str.76).</w:t>
      </w:r>
    </w:p>
    <w:p w14:paraId="3990A09B" w14:textId="6002529D" w:rsidR="00912FD6" w:rsidRDefault="00912FD6" w:rsidP="000F4703">
      <w:pPr>
        <w:jc w:val="both"/>
        <w:rPr>
          <w:rFonts w:ascii="Times New Roman" w:hAnsi="Times New Roman" w:cs="Times New Roman"/>
          <w:sz w:val="24"/>
          <w:szCs w:val="24"/>
        </w:rPr>
      </w:pPr>
      <w:r>
        <w:rPr>
          <w:rFonts w:ascii="Times New Roman" w:hAnsi="Times New Roman" w:cs="Times New Roman"/>
          <w:sz w:val="24"/>
          <w:szCs w:val="24"/>
        </w:rPr>
        <w:t>Cíl</w:t>
      </w:r>
      <w:r w:rsidR="005F110B">
        <w:rPr>
          <w:rFonts w:ascii="Times New Roman" w:hAnsi="Times New Roman" w:cs="Times New Roman"/>
          <w:sz w:val="24"/>
          <w:szCs w:val="24"/>
        </w:rPr>
        <w:t>em</w:t>
      </w:r>
      <w:r>
        <w:rPr>
          <w:rFonts w:ascii="Times New Roman" w:hAnsi="Times New Roman" w:cs="Times New Roman"/>
          <w:sz w:val="24"/>
          <w:szCs w:val="24"/>
        </w:rPr>
        <w:t xml:space="preserve"> projektu</w:t>
      </w:r>
      <w:r w:rsidR="005F110B">
        <w:rPr>
          <w:rFonts w:ascii="Times New Roman" w:hAnsi="Times New Roman" w:cs="Times New Roman"/>
          <w:sz w:val="24"/>
          <w:szCs w:val="24"/>
        </w:rPr>
        <w:t xml:space="preserve"> je </w:t>
      </w:r>
      <w:r w:rsidR="004034D8">
        <w:rPr>
          <w:rFonts w:ascii="Times New Roman" w:hAnsi="Times New Roman" w:cs="Times New Roman"/>
          <w:sz w:val="24"/>
          <w:szCs w:val="24"/>
        </w:rPr>
        <w:t xml:space="preserve">vytvoření nových služeb a aktivit pro neformální </w:t>
      </w:r>
      <w:r w:rsidR="0014334C">
        <w:rPr>
          <w:rFonts w:ascii="Times New Roman" w:hAnsi="Times New Roman" w:cs="Times New Roman"/>
          <w:sz w:val="24"/>
          <w:szCs w:val="24"/>
        </w:rPr>
        <w:t>pečující o</w:t>
      </w:r>
      <w:r w:rsidR="004034D8">
        <w:rPr>
          <w:rFonts w:ascii="Times New Roman" w:hAnsi="Times New Roman" w:cs="Times New Roman"/>
          <w:sz w:val="24"/>
          <w:szCs w:val="24"/>
        </w:rPr>
        <w:t xml:space="preserve"> seniory a jejich propojení s již fungujícími službami v organizaci Charita Olomouc.</w:t>
      </w:r>
    </w:p>
    <w:p w14:paraId="075E3DDB" w14:textId="77777777" w:rsidR="003465A3" w:rsidRDefault="003465A3" w:rsidP="000F4703">
      <w:pPr>
        <w:jc w:val="both"/>
        <w:rPr>
          <w:rFonts w:ascii="Times New Roman" w:hAnsi="Times New Roman" w:cs="Times New Roman"/>
          <w:sz w:val="24"/>
          <w:szCs w:val="24"/>
        </w:rPr>
      </w:pPr>
    </w:p>
    <w:p w14:paraId="0E294011" w14:textId="5956CC04" w:rsidR="00912FD6" w:rsidRDefault="00912FD6" w:rsidP="006E455F">
      <w:pPr>
        <w:pStyle w:val="Nadpis2"/>
      </w:pPr>
      <w:bookmarkStart w:id="23" w:name="_Toc150204868"/>
      <w:r>
        <w:t>Realizátor projektu – základní údaje</w:t>
      </w:r>
      <w:bookmarkEnd w:id="23"/>
    </w:p>
    <w:p w14:paraId="54D76CB0" w14:textId="77777777" w:rsidR="003465A3" w:rsidRPr="003465A3" w:rsidRDefault="003465A3" w:rsidP="003465A3"/>
    <w:p w14:paraId="1FE8369C" w14:textId="36F6D0A8" w:rsidR="00EB7311" w:rsidRDefault="00EB7311" w:rsidP="000F4703">
      <w:pPr>
        <w:jc w:val="both"/>
        <w:rPr>
          <w:rFonts w:ascii="Times New Roman" w:hAnsi="Times New Roman" w:cs="Times New Roman"/>
          <w:sz w:val="24"/>
          <w:szCs w:val="24"/>
        </w:rPr>
      </w:pPr>
      <w:r>
        <w:rPr>
          <w:rFonts w:ascii="Times New Roman" w:hAnsi="Times New Roman" w:cs="Times New Roman"/>
          <w:sz w:val="24"/>
          <w:szCs w:val="24"/>
        </w:rPr>
        <w:t>Charita Olomouc je nezisková církevní organizace, která je začleněna do sítě Charit působících na území České republiky. Založena byla v roce 1993 olomouckým arcibiskupem. Spolupracuje i s jinými neziskovými organizacemi, úřady v regionu, farnostmi a jinými institucemi (</w:t>
      </w:r>
      <w:r w:rsidR="0014334C">
        <w:rPr>
          <w:rFonts w:ascii="Times New Roman" w:hAnsi="Times New Roman" w:cs="Times New Roman"/>
          <w:sz w:val="24"/>
          <w:szCs w:val="24"/>
        </w:rPr>
        <w:t xml:space="preserve">Charita Olomouc </w:t>
      </w:r>
      <w:r w:rsidR="0014334C">
        <w:rPr>
          <w:rFonts w:ascii="Georgia" w:hAnsi="Georgia" w:cs="Times New Roman"/>
          <w:sz w:val="24"/>
          <w:szCs w:val="24"/>
        </w:rPr>
        <w:t>[</w:t>
      </w:r>
      <w:r w:rsidR="0014334C">
        <w:rPr>
          <w:rFonts w:ascii="Times New Roman" w:hAnsi="Times New Roman" w:cs="Times New Roman"/>
          <w:sz w:val="24"/>
          <w:szCs w:val="24"/>
        </w:rPr>
        <w:t>online</w:t>
      </w:r>
      <w:r w:rsidR="0014334C">
        <w:rPr>
          <w:rFonts w:ascii="Georgia" w:hAnsi="Georgia" w:cs="Times New Roman"/>
          <w:sz w:val="24"/>
          <w:szCs w:val="24"/>
        </w:rPr>
        <w:t>]</w:t>
      </w:r>
      <w:r w:rsidR="0014334C">
        <w:rPr>
          <w:rFonts w:ascii="Times New Roman" w:hAnsi="Times New Roman" w:cs="Times New Roman"/>
          <w:sz w:val="24"/>
          <w:szCs w:val="24"/>
        </w:rPr>
        <w:t>).</w:t>
      </w:r>
    </w:p>
    <w:p w14:paraId="30EFB7A1" w14:textId="5B99C279" w:rsidR="00EB7311" w:rsidRDefault="00EB7311" w:rsidP="000F4703">
      <w:pPr>
        <w:jc w:val="both"/>
        <w:rPr>
          <w:rFonts w:ascii="Times New Roman" w:hAnsi="Times New Roman" w:cs="Times New Roman"/>
          <w:sz w:val="24"/>
          <w:szCs w:val="24"/>
        </w:rPr>
      </w:pPr>
      <w:r>
        <w:rPr>
          <w:rFonts w:ascii="Times New Roman" w:hAnsi="Times New Roman" w:cs="Times New Roman"/>
          <w:sz w:val="24"/>
          <w:szCs w:val="24"/>
        </w:rPr>
        <w:t>Charita Olomouc poskytuje sociální i zdravotní služby a věnuje se celé řadě jiných aktivit. Nebudu zde jmenovat všechny služby a aktivity</w:t>
      </w:r>
      <w:r w:rsidR="004F64C4">
        <w:rPr>
          <w:rFonts w:ascii="Times New Roman" w:hAnsi="Times New Roman" w:cs="Times New Roman"/>
          <w:sz w:val="24"/>
          <w:szCs w:val="24"/>
        </w:rPr>
        <w:t>, ale zaměřím se pouze na ty, které souvisí s tématem neformální péče.</w:t>
      </w:r>
    </w:p>
    <w:p w14:paraId="3D627C1E" w14:textId="4CAA63A2" w:rsidR="004F64C4" w:rsidRDefault="004F64C4" w:rsidP="000F4703">
      <w:pPr>
        <w:jc w:val="both"/>
        <w:rPr>
          <w:rFonts w:ascii="Times New Roman" w:hAnsi="Times New Roman" w:cs="Times New Roman"/>
          <w:sz w:val="24"/>
          <w:szCs w:val="24"/>
        </w:rPr>
      </w:pPr>
      <w:r>
        <w:rPr>
          <w:rFonts w:ascii="Times New Roman" w:hAnsi="Times New Roman" w:cs="Times New Roman"/>
          <w:sz w:val="24"/>
          <w:szCs w:val="24"/>
        </w:rPr>
        <w:t>Pro osoby, jež se rozhodly pečovat o svého blízkého nabízí Charita Olomouc tyto služby:</w:t>
      </w:r>
    </w:p>
    <w:p w14:paraId="53A1BA37" w14:textId="384EE382" w:rsidR="004F64C4" w:rsidRPr="004034D8" w:rsidRDefault="004F64C4" w:rsidP="000F4703">
      <w:pPr>
        <w:pStyle w:val="Odstavecseseznamem"/>
        <w:numPr>
          <w:ilvl w:val="0"/>
          <w:numId w:val="4"/>
        </w:numPr>
        <w:jc w:val="both"/>
        <w:rPr>
          <w:rFonts w:ascii="Times New Roman" w:hAnsi="Times New Roman" w:cs="Times New Roman"/>
          <w:b/>
          <w:bCs/>
          <w:sz w:val="24"/>
          <w:szCs w:val="24"/>
        </w:rPr>
      </w:pPr>
      <w:r w:rsidRPr="004034D8">
        <w:rPr>
          <w:rFonts w:ascii="Times New Roman" w:hAnsi="Times New Roman" w:cs="Times New Roman"/>
          <w:b/>
          <w:bCs/>
          <w:sz w:val="24"/>
          <w:szCs w:val="24"/>
        </w:rPr>
        <w:t>Edukační místnost pro pečující</w:t>
      </w:r>
    </w:p>
    <w:p w14:paraId="2C0531E6" w14:textId="05469F17" w:rsidR="00283182" w:rsidRPr="00283182" w:rsidRDefault="00283182" w:rsidP="000F4703">
      <w:pPr>
        <w:jc w:val="both"/>
        <w:rPr>
          <w:rFonts w:ascii="Times New Roman" w:hAnsi="Times New Roman" w:cs="Times New Roman"/>
          <w:sz w:val="24"/>
          <w:szCs w:val="24"/>
        </w:rPr>
      </w:pPr>
      <w:r>
        <w:rPr>
          <w:rFonts w:ascii="Times New Roman" w:hAnsi="Times New Roman" w:cs="Times New Roman"/>
          <w:sz w:val="24"/>
          <w:szCs w:val="24"/>
        </w:rPr>
        <w:t xml:space="preserve">Edukační místnost simuluje domácí prostředí a pečující si zde mohou prakticky vyzkoušet, jak zvládnout péči. Seznámí se zde s různými kompenzačními pomůckami a jejich využitím. V případě potřeby poskytnou pracovníci základní sociální poradenství a navrhnou možnost návazné péče </w:t>
      </w:r>
      <w:r w:rsidR="0014334C">
        <w:rPr>
          <w:rFonts w:ascii="Times New Roman" w:hAnsi="Times New Roman" w:cs="Times New Roman"/>
          <w:sz w:val="24"/>
          <w:szCs w:val="24"/>
        </w:rPr>
        <w:t xml:space="preserve">(Charita Olomouc </w:t>
      </w:r>
      <w:r w:rsidR="0014334C">
        <w:rPr>
          <w:rFonts w:ascii="Georgia" w:hAnsi="Georgia" w:cs="Times New Roman"/>
          <w:sz w:val="24"/>
          <w:szCs w:val="24"/>
        </w:rPr>
        <w:t>[</w:t>
      </w:r>
      <w:r w:rsidR="0014334C">
        <w:rPr>
          <w:rFonts w:ascii="Times New Roman" w:hAnsi="Times New Roman" w:cs="Times New Roman"/>
          <w:sz w:val="24"/>
          <w:szCs w:val="24"/>
        </w:rPr>
        <w:t>online</w:t>
      </w:r>
      <w:r w:rsidR="0014334C">
        <w:rPr>
          <w:rFonts w:ascii="Georgia" w:hAnsi="Georgia" w:cs="Times New Roman"/>
          <w:sz w:val="24"/>
          <w:szCs w:val="24"/>
        </w:rPr>
        <w:t>]</w:t>
      </w:r>
      <w:r w:rsidR="0014334C">
        <w:rPr>
          <w:rFonts w:ascii="Times New Roman" w:hAnsi="Times New Roman" w:cs="Times New Roman"/>
          <w:sz w:val="24"/>
          <w:szCs w:val="24"/>
        </w:rPr>
        <w:t>).</w:t>
      </w:r>
    </w:p>
    <w:p w14:paraId="0F86C14C" w14:textId="6AE327F5" w:rsidR="004F64C4" w:rsidRPr="004034D8" w:rsidRDefault="004F64C4" w:rsidP="000F4703">
      <w:pPr>
        <w:pStyle w:val="Odstavecseseznamem"/>
        <w:numPr>
          <w:ilvl w:val="0"/>
          <w:numId w:val="4"/>
        </w:numPr>
        <w:jc w:val="both"/>
        <w:rPr>
          <w:rFonts w:ascii="Times New Roman" w:hAnsi="Times New Roman" w:cs="Times New Roman"/>
          <w:b/>
          <w:bCs/>
          <w:sz w:val="24"/>
          <w:szCs w:val="24"/>
        </w:rPr>
      </w:pPr>
      <w:r w:rsidRPr="004034D8">
        <w:rPr>
          <w:rFonts w:ascii="Times New Roman" w:hAnsi="Times New Roman" w:cs="Times New Roman"/>
          <w:b/>
          <w:bCs/>
          <w:sz w:val="24"/>
          <w:szCs w:val="24"/>
        </w:rPr>
        <w:t>Půjčovna kompenzačních pomůcek</w:t>
      </w:r>
    </w:p>
    <w:p w14:paraId="1757E7B6" w14:textId="254473E7" w:rsidR="00283182" w:rsidRDefault="00283182" w:rsidP="000F4703">
      <w:pPr>
        <w:jc w:val="both"/>
        <w:rPr>
          <w:rFonts w:ascii="Times New Roman" w:hAnsi="Times New Roman" w:cs="Times New Roman"/>
          <w:sz w:val="24"/>
          <w:szCs w:val="24"/>
        </w:rPr>
      </w:pPr>
      <w:r>
        <w:rPr>
          <w:rFonts w:ascii="Times New Roman" w:hAnsi="Times New Roman" w:cs="Times New Roman"/>
          <w:sz w:val="24"/>
          <w:szCs w:val="24"/>
        </w:rPr>
        <w:t>V</w:t>
      </w:r>
      <w:r w:rsidR="009B421D">
        <w:rPr>
          <w:rFonts w:ascii="Times New Roman" w:hAnsi="Times New Roman" w:cs="Times New Roman"/>
          <w:sz w:val="24"/>
          <w:szCs w:val="24"/>
        </w:rPr>
        <w:t> případě zdravotního omezení je člověk nucen používat nejrůznější kompenzační pomůcky. Kompenzační pomůcky umožnují handicapovanému člověku dosáhnout alespoň určitého stupně pohybové samostatnosti (Vágnerová, 2004, str. 261</w:t>
      </w:r>
      <w:r w:rsidR="0014334C">
        <w:rPr>
          <w:rFonts w:ascii="Times New Roman" w:hAnsi="Times New Roman" w:cs="Times New Roman"/>
          <w:sz w:val="24"/>
          <w:szCs w:val="24"/>
        </w:rPr>
        <w:t>). Vhodné</w:t>
      </w:r>
      <w:r w:rsidR="00F50E13">
        <w:rPr>
          <w:rFonts w:ascii="Times New Roman" w:hAnsi="Times New Roman" w:cs="Times New Roman"/>
          <w:sz w:val="24"/>
          <w:szCs w:val="24"/>
        </w:rPr>
        <w:t xml:space="preserve"> kompenzační pomůcky mohou zkvalitnit život nejen osobám omezeným v pohybu, ale také jejich pečujícím, kteří se o ně starají </w:t>
      </w:r>
      <w:r w:rsidR="0014334C">
        <w:rPr>
          <w:rFonts w:ascii="Times New Roman" w:hAnsi="Times New Roman" w:cs="Times New Roman"/>
          <w:sz w:val="24"/>
          <w:szCs w:val="24"/>
        </w:rPr>
        <w:t xml:space="preserve">(Charita Olomouc </w:t>
      </w:r>
      <w:r w:rsidR="0014334C">
        <w:rPr>
          <w:rFonts w:ascii="Georgia" w:hAnsi="Georgia" w:cs="Times New Roman"/>
          <w:sz w:val="24"/>
          <w:szCs w:val="24"/>
        </w:rPr>
        <w:t>[</w:t>
      </w:r>
      <w:r w:rsidR="0014334C">
        <w:rPr>
          <w:rFonts w:ascii="Times New Roman" w:hAnsi="Times New Roman" w:cs="Times New Roman"/>
          <w:sz w:val="24"/>
          <w:szCs w:val="24"/>
        </w:rPr>
        <w:t>online</w:t>
      </w:r>
      <w:r w:rsidR="0014334C">
        <w:rPr>
          <w:rFonts w:ascii="Georgia" w:hAnsi="Georgia" w:cs="Times New Roman"/>
          <w:sz w:val="24"/>
          <w:szCs w:val="24"/>
        </w:rPr>
        <w:t>]</w:t>
      </w:r>
      <w:r w:rsidR="0014334C">
        <w:rPr>
          <w:rFonts w:ascii="Times New Roman" w:hAnsi="Times New Roman" w:cs="Times New Roman"/>
          <w:sz w:val="24"/>
          <w:szCs w:val="24"/>
        </w:rPr>
        <w:t>).</w:t>
      </w:r>
    </w:p>
    <w:p w14:paraId="0FF61058" w14:textId="0CAC5D53" w:rsidR="00F50E13" w:rsidRDefault="00F50E13" w:rsidP="000F4703">
      <w:pPr>
        <w:jc w:val="both"/>
        <w:rPr>
          <w:rFonts w:ascii="Times New Roman" w:hAnsi="Times New Roman" w:cs="Times New Roman"/>
          <w:sz w:val="24"/>
          <w:szCs w:val="24"/>
        </w:rPr>
      </w:pPr>
      <w:r>
        <w:rPr>
          <w:rFonts w:ascii="Times New Roman" w:hAnsi="Times New Roman" w:cs="Times New Roman"/>
          <w:sz w:val="24"/>
          <w:szCs w:val="24"/>
        </w:rPr>
        <w:t>Cílem půjčovny kompenzačních pomůcek je podpořit soběstačnost seniorů v jejich domácím prostředí, pomoci jim zvládat každodenní situace, umožnit samostatný pohyb nebo pravidelně rehabilitovat. To vše lze i ve spolupráci s </w:t>
      </w:r>
      <w:r w:rsidR="0014334C">
        <w:rPr>
          <w:rFonts w:ascii="Times New Roman" w:hAnsi="Times New Roman" w:cs="Times New Roman"/>
          <w:sz w:val="24"/>
          <w:szCs w:val="24"/>
        </w:rPr>
        <w:t>pečovatelskou</w:t>
      </w:r>
      <w:r>
        <w:rPr>
          <w:rFonts w:ascii="Times New Roman" w:hAnsi="Times New Roman" w:cs="Times New Roman"/>
          <w:sz w:val="24"/>
          <w:szCs w:val="24"/>
        </w:rPr>
        <w:t xml:space="preserve"> službou</w:t>
      </w:r>
      <w:r w:rsidR="0014334C">
        <w:rPr>
          <w:rFonts w:ascii="Times New Roman" w:hAnsi="Times New Roman" w:cs="Times New Roman"/>
          <w:sz w:val="24"/>
          <w:szCs w:val="24"/>
        </w:rPr>
        <w:t xml:space="preserve"> (Charita Olomouc </w:t>
      </w:r>
      <w:r w:rsidR="0014334C">
        <w:rPr>
          <w:rFonts w:ascii="Georgia" w:hAnsi="Georgia" w:cs="Times New Roman"/>
          <w:sz w:val="24"/>
          <w:szCs w:val="24"/>
        </w:rPr>
        <w:t>[</w:t>
      </w:r>
      <w:r w:rsidR="0014334C">
        <w:rPr>
          <w:rFonts w:ascii="Times New Roman" w:hAnsi="Times New Roman" w:cs="Times New Roman"/>
          <w:sz w:val="24"/>
          <w:szCs w:val="24"/>
        </w:rPr>
        <w:t>online</w:t>
      </w:r>
      <w:r w:rsidR="0014334C">
        <w:rPr>
          <w:rFonts w:ascii="Georgia" w:hAnsi="Georgia" w:cs="Times New Roman"/>
          <w:sz w:val="24"/>
          <w:szCs w:val="24"/>
        </w:rPr>
        <w:t>]</w:t>
      </w:r>
      <w:r w:rsidR="0014334C">
        <w:rPr>
          <w:rFonts w:ascii="Times New Roman" w:hAnsi="Times New Roman" w:cs="Times New Roman"/>
          <w:sz w:val="24"/>
          <w:szCs w:val="24"/>
        </w:rPr>
        <w:t>).</w:t>
      </w:r>
      <w:r>
        <w:rPr>
          <w:rFonts w:ascii="Times New Roman" w:hAnsi="Times New Roman" w:cs="Times New Roman"/>
          <w:sz w:val="24"/>
          <w:szCs w:val="24"/>
        </w:rPr>
        <w:t xml:space="preserve"> </w:t>
      </w:r>
    </w:p>
    <w:p w14:paraId="14D20FD5" w14:textId="11459C5D" w:rsidR="004F64C4" w:rsidRPr="004034D8" w:rsidRDefault="004F64C4" w:rsidP="000F4703">
      <w:pPr>
        <w:pStyle w:val="Odstavecseseznamem"/>
        <w:numPr>
          <w:ilvl w:val="0"/>
          <w:numId w:val="4"/>
        </w:numPr>
        <w:jc w:val="both"/>
        <w:rPr>
          <w:rFonts w:ascii="Times New Roman" w:hAnsi="Times New Roman" w:cs="Times New Roman"/>
          <w:b/>
          <w:bCs/>
          <w:sz w:val="24"/>
          <w:szCs w:val="24"/>
        </w:rPr>
      </w:pPr>
      <w:r w:rsidRPr="004034D8">
        <w:rPr>
          <w:rFonts w:ascii="Times New Roman" w:hAnsi="Times New Roman" w:cs="Times New Roman"/>
          <w:b/>
          <w:bCs/>
          <w:sz w:val="24"/>
          <w:szCs w:val="24"/>
        </w:rPr>
        <w:t>Pečovatelská služba Olomouc a venko</w:t>
      </w:r>
      <w:r w:rsidR="00F50E13" w:rsidRPr="004034D8">
        <w:rPr>
          <w:rFonts w:ascii="Times New Roman" w:hAnsi="Times New Roman" w:cs="Times New Roman"/>
          <w:b/>
          <w:bCs/>
          <w:sz w:val="24"/>
          <w:szCs w:val="24"/>
        </w:rPr>
        <w:t>v</w:t>
      </w:r>
    </w:p>
    <w:p w14:paraId="7E7D4677" w14:textId="46DD6490" w:rsidR="00F50E13" w:rsidRDefault="00F50E13" w:rsidP="000F4703">
      <w:pPr>
        <w:jc w:val="both"/>
        <w:rPr>
          <w:rFonts w:ascii="Times New Roman" w:hAnsi="Times New Roman" w:cs="Times New Roman"/>
          <w:sz w:val="24"/>
          <w:szCs w:val="24"/>
        </w:rPr>
      </w:pPr>
      <w:r>
        <w:rPr>
          <w:rFonts w:ascii="Times New Roman" w:hAnsi="Times New Roman" w:cs="Times New Roman"/>
          <w:sz w:val="24"/>
          <w:szCs w:val="24"/>
        </w:rPr>
        <w:t xml:space="preserve">Poslední službou, kterou mohou pečující využít je pečovatelská služba. Službu lze poskytnout osobám, které jsou z důvodu věku, nemoci či postižení </w:t>
      </w:r>
      <w:r w:rsidR="0014334C">
        <w:rPr>
          <w:rFonts w:ascii="Times New Roman" w:hAnsi="Times New Roman" w:cs="Times New Roman"/>
          <w:sz w:val="24"/>
          <w:szCs w:val="24"/>
        </w:rPr>
        <w:t>odkázány</w:t>
      </w:r>
      <w:r>
        <w:rPr>
          <w:rFonts w:ascii="Times New Roman" w:hAnsi="Times New Roman" w:cs="Times New Roman"/>
          <w:sz w:val="24"/>
          <w:szCs w:val="24"/>
        </w:rPr>
        <w:t xml:space="preserve"> na pomoc jiné osoby. Pečovatelská služba </w:t>
      </w:r>
      <w:r w:rsidR="00902D37">
        <w:rPr>
          <w:rFonts w:ascii="Times New Roman" w:hAnsi="Times New Roman" w:cs="Times New Roman"/>
          <w:sz w:val="24"/>
          <w:szCs w:val="24"/>
        </w:rPr>
        <w:t>pomáhá těmto osobám s udržením sociálních vazeb a podporuje je v běžných životních situacích. Jedná se o službu terénního charakteru, péče je realizována v domácím prostředí.</w:t>
      </w:r>
    </w:p>
    <w:p w14:paraId="5B772B99" w14:textId="6DE2575B" w:rsidR="00902D37" w:rsidRDefault="00902D37" w:rsidP="000F4703">
      <w:pPr>
        <w:jc w:val="both"/>
        <w:rPr>
          <w:rFonts w:ascii="Times New Roman" w:hAnsi="Times New Roman" w:cs="Times New Roman"/>
          <w:sz w:val="24"/>
          <w:szCs w:val="24"/>
        </w:rPr>
      </w:pPr>
      <w:r>
        <w:rPr>
          <w:rFonts w:ascii="Times New Roman" w:hAnsi="Times New Roman" w:cs="Times New Roman"/>
          <w:sz w:val="24"/>
          <w:szCs w:val="24"/>
        </w:rPr>
        <w:lastRenderedPageBreak/>
        <w:t>Pečovatelská služba Olomouc a venkov poskytuje pomoc v těchto oblastech:</w:t>
      </w:r>
    </w:p>
    <w:p w14:paraId="2EDF4502" w14:textId="464DDA00" w:rsidR="00902D37" w:rsidRDefault="00902D37"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Osobní hygiena a oblékání</w:t>
      </w:r>
    </w:p>
    <w:p w14:paraId="275FC877" w14:textId="45F0F13B" w:rsidR="00902D37" w:rsidRDefault="00902D37"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Zajištění stravy</w:t>
      </w:r>
    </w:p>
    <w:p w14:paraId="4683C7A7" w14:textId="76C26AD0" w:rsidR="00902D37" w:rsidRDefault="00902D37"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Zajištění chodu domácnosti</w:t>
      </w:r>
    </w:p>
    <w:p w14:paraId="20B27810" w14:textId="77777777" w:rsidR="00902D37" w:rsidRDefault="00902D37"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Nákupy a pochůzky</w:t>
      </w:r>
    </w:p>
    <w:p w14:paraId="6456F732" w14:textId="04F0F042" w:rsidR="00902D37" w:rsidRDefault="00902D37"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Zprostředkování kontaktu se společenským prostředím </w:t>
      </w:r>
      <w:r w:rsidR="0014334C">
        <w:rPr>
          <w:rFonts w:ascii="Times New Roman" w:hAnsi="Times New Roman" w:cs="Times New Roman"/>
          <w:sz w:val="24"/>
          <w:szCs w:val="24"/>
        </w:rPr>
        <w:t xml:space="preserve">(Charita Olomouc </w:t>
      </w:r>
      <w:r w:rsidR="0014334C">
        <w:rPr>
          <w:rFonts w:ascii="Georgia" w:hAnsi="Georgia" w:cs="Times New Roman"/>
          <w:sz w:val="24"/>
          <w:szCs w:val="24"/>
        </w:rPr>
        <w:t>[</w:t>
      </w:r>
      <w:r w:rsidR="0014334C">
        <w:rPr>
          <w:rFonts w:ascii="Times New Roman" w:hAnsi="Times New Roman" w:cs="Times New Roman"/>
          <w:sz w:val="24"/>
          <w:szCs w:val="24"/>
        </w:rPr>
        <w:t>online</w:t>
      </w:r>
      <w:r w:rsidR="0014334C">
        <w:rPr>
          <w:rFonts w:ascii="Georgia" w:hAnsi="Georgia" w:cs="Times New Roman"/>
          <w:sz w:val="24"/>
          <w:szCs w:val="24"/>
        </w:rPr>
        <w:t>]</w:t>
      </w:r>
      <w:r w:rsidR="0014334C">
        <w:rPr>
          <w:rFonts w:ascii="Times New Roman" w:hAnsi="Times New Roman" w:cs="Times New Roman"/>
          <w:sz w:val="24"/>
          <w:szCs w:val="24"/>
        </w:rPr>
        <w:t>).</w:t>
      </w:r>
    </w:p>
    <w:p w14:paraId="4CA394AF" w14:textId="77777777" w:rsidR="002D6AD6" w:rsidRDefault="00902D37" w:rsidP="000F4703">
      <w:pPr>
        <w:jc w:val="both"/>
        <w:rPr>
          <w:rFonts w:ascii="Times New Roman" w:hAnsi="Times New Roman" w:cs="Times New Roman"/>
          <w:sz w:val="24"/>
          <w:szCs w:val="24"/>
        </w:rPr>
      </w:pPr>
      <w:r>
        <w:rPr>
          <w:rFonts w:ascii="Times New Roman" w:hAnsi="Times New Roman" w:cs="Times New Roman"/>
          <w:sz w:val="24"/>
          <w:szCs w:val="24"/>
        </w:rPr>
        <w:t>Dále se Charita Olomouc neformálním pečujícím věnuje tak, že má pracovníka, který v případě potřeby dojde do domácnosti, přiveze základní hygienické pomůcky, ukáže pečujícím základy manipulace</w:t>
      </w:r>
      <w:r w:rsidR="002D6AD6">
        <w:rPr>
          <w:rFonts w:ascii="Times New Roman" w:hAnsi="Times New Roman" w:cs="Times New Roman"/>
          <w:sz w:val="24"/>
          <w:szCs w:val="24"/>
        </w:rPr>
        <w:t>, doporučí kompenzační pomůcky a předá kontakty na vhodné navazující služby. Tato služba však není nabízená formálně, jde o řešení aktuálních krizových situací.</w:t>
      </w:r>
    </w:p>
    <w:p w14:paraId="1BD23BA4" w14:textId="77777777" w:rsidR="003465A3" w:rsidRDefault="003465A3" w:rsidP="000F4703">
      <w:pPr>
        <w:jc w:val="both"/>
        <w:rPr>
          <w:rFonts w:ascii="Times New Roman" w:hAnsi="Times New Roman" w:cs="Times New Roman"/>
          <w:sz w:val="24"/>
          <w:szCs w:val="24"/>
        </w:rPr>
      </w:pPr>
    </w:p>
    <w:p w14:paraId="05C2DE92" w14:textId="77777777" w:rsidR="002D6AD6" w:rsidRDefault="002D6AD6" w:rsidP="006E455F">
      <w:pPr>
        <w:pStyle w:val="Nadpis2"/>
      </w:pPr>
      <w:bookmarkStart w:id="24" w:name="_Toc150204869"/>
      <w:r>
        <w:t>Popis zdůvodnění vybraného projektu</w:t>
      </w:r>
      <w:bookmarkEnd w:id="24"/>
    </w:p>
    <w:p w14:paraId="3C78465F" w14:textId="77777777" w:rsidR="003465A3" w:rsidRPr="003465A3" w:rsidRDefault="003465A3" w:rsidP="003465A3"/>
    <w:p w14:paraId="4EE8CEFD" w14:textId="498D937C" w:rsidR="00062CA1" w:rsidRDefault="007A5333" w:rsidP="000F4703">
      <w:pPr>
        <w:jc w:val="both"/>
        <w:rPr>
          <w:rFonts w:ascii="Times New Roman" w:hAnsi="Times New Roman" w:cs="Times New Roman"/>
          <w:sz w:val="24"/>
          <w:szCs w:val="24"/>
        </w:rPr>
      </w:pPr>
      <w:r>
        <w:rPr>
          <w:rFonts w:ascii="Times New Roman" w:hAnsi="Times New Roman" w:cs="Times New Roman"/>
          <w:sz w:val="24"/>
          <w:szCs w:val="24"/>
        </w:rPr>
        <w:t xml:space="preserve">Tento projekt jsem se rozhodla navrhnout z několika důvodů. Prvním z nich je ten, že bych chtěla, aby pečující měli snadnější život. V rozhovorech s pečujícími jsem zjistila, že mnoho z nich nemá dostatek informací. Neví, kam se obrátit o pomoc, na co mají nárok, jaké služby mohou využít. </w:t>
      </w:r>
    </w:p>
    <w:p w14:paraId="1246FB05" w14:textId="353D92A1" w:rsidR="007A5333" w:rsidRDefault="007A5333" w:rsidP="000F4703">
      <w:pPr>
        <w:jc w:val="both"/>
        <w:rPr>
          <w:rFonts w:ascii="Times New Roman" w:hAnsi="Times New Roman" w:cs="Times New Roman"/>
          <w:sz w:val="24"/>
          <w:szCs w:val="24"/>
        </w:rPr>
      </w:pPr>
      <w:r>
        <w:rPr>
          <w:rFonts w:ascii="Times New Roman" w:hAnsi="Times New Roman" w:cs="Times New Roman"/>
          <w:sz w:val="24"/>
          <w:szCs w:val="24"/>
        </w:rPr>
        <w:t>Když jsem tuto práci začínala psát, myslela jsem si, že napíšu návr</w:t>
      </w:r>
      <w:r w:rsidR="0014334C">
        <w:rPr>
          <w:rFonts w:ascii="Times New Roman" w:hAnsi="Times New Roman" w:cs="Times New Roman"/>
          <w:sz w:val="24"/>
          <w:szCs w:val="24"/>
        </w:rPr>
        <w:t>h</w:t>
      </w:r>
      <w:r>
        <w:rPr>
          <w:rFonts w:ascii="Times New Roman" w:hAnsi="Times New Roman" w:cs="Times New Roman"/>
          <w:sz w:val="24"/>
          <w:szCs w:val="24"/>
        </w:rPr>
        <w:t xml:space="preserve"> projektu pro nejmenovanou organizaci, nicméně v průběhu psaní jsem oslovila vedoucí pečo</w:t>
      </w:r>
      <w:r w:rsidR="00182310">
        <w:rPr>
          <w:rFonts w:ascii="Times New Roman" w:hAnsi="Times New Roman" w:cs="Times New Roman"/>
          <w:sz w:val="24"/>
          <w:szCs w:val="24"/>
        </w:rPr>
        <w:t xml:space="preserve">vatelské služby Charita Olomouc a požádala o konzultaci. Zjistila jsem, že Charita Olomouc sice poskytuje podporu neformálním pečujícím, což jsem rozepsala v předchozí kapitole pečujícím, nicméně na webových stránkách nejsou pečující definováni jakožto příjemci služeb, tudíž ne všichni, kteří by pomoc Charity uvítali o ní ví. A to je druhý důvod návrhu projektu. Chtěla bych optimalizovat služby pro neformální pečující o seniory. </w:t>
      </w:r>
      <w:r w:rsidR="0013246B">
        <w:rPr>
          <w:rFonts w:ascii="Times New Roman" w:hAnsi="Times New Roman" w:cs="Times New Roman"/>
          <w:sz w:val="24"/>
          <w:szCs w:val="24"/>
        </w:rPr>
        <w:t xml:space="preserve">Pod pojmem optimalizace služeb si představuji to, že spojím již existující a fungující služby pro neformální pečující se službami a aktivitami novými. </w:t>
      </w:r>
    </w:p>
    <w:p w14:paraId="79C53D31" w14:textId="77777777" w:rsidR="003465A3" w:rsidRDefault="003465A3" w:rsidP="000F4703">
      <w:pPr>
        <w:jc w:val="both"/>
        <w:rPr>
          <w:rFonts w:ascii="Times New Roman" w:hAnsi="Times New Roman" w:cs="Times New Roman"/>
          <w:sz w:val="24"/>
          <w:szCs w:val="24"/>
        </w:rPr>
      </w:pPr>
    </w:p>
    <w:p w14:paraId="57D96A97" w14:textId="43B84A4F" w:rsidR="00C03F54" w:rsidRDefault="00C03F54" w:rsidP="006E455F">
      <w:pPr>
        <w:pStyle w:val="Nadpis2"/>
      </w:pPr>
      <w:bookmarkStart w:id="25" w:name="_Toc150204870"/>
      <w:r>
        <w:t>Popis a analýza potře</w:t>
      </w:r>
      <w:r w:rsidR="004263C6">
        <w:t>b</w:t>
      </w:r>
      <w:r>
        <w:t xml:space="preserve"> cílových skupin</w:t>
      </w:r>
      <w:bookmarkEnd w:id="25"/>
    </w:p>
    <w:p w14:paraId="31A66949" w14:textId="77777777" w:rsidR="003465A3" w:rsidRPr="003465A3" w:rsidRDefault="003465A3" w:rsidP="003465A3"/>
    <w:p w14:paraId="68EB9056" w14:textId="0339B591" w:rsidR="004A7347" w:rsidRDefault="00CB5919" w:rsidP="000F4703">
      <w:pPr>
        <w:jc w:val="both"/>
        <w:rPr>
          <w:rFonts w:ascii="Times New Roman" w:hAnsi="Times New Roman" w:cs="Times New Roman"/>
          <w:sz w:val="24"/>
          <w:szCs w:val="24"/>
        </w:rPr>
      </w:pPr>
      <w:r>
        <w:rPr>
          <w:rFonts w:ascii="Times New Roman" w:hAnsi="Times New Roman" w:cs="Times New Roman"/>
          <w:sz w:val="24"/>
          <w:szCs w:val="24"/>
        </w:rPr>
        <w:t>Pro účely projektu byla provedena analýza potřeb neformálních pečujících, která zahrnovala rozhovory s pečujícími, rozhovor s</w:t>
      </w:r>
      <w:r w:rsidR="004A7347">
        <w:rPr>
          <w:rFonts w:ascii="Times New Roman" w:hAnsi="Times New Roman" w:cs="Times New Roman"/>
          <w:sz w:val="24"/>
          <w:szCs w:val="24"/>
        </w:rPr>
        <w:t> </w:t>
      </w:r>
      <w:r>
        <w:rPr>
          <w:rFonts w:ascii="Times New Roman" w:hAnsi="Times New Roman" w:cs="Times New Roman"/>
          <w:sz w:val="24"/>
          <w:szCs w:val="24"/>
        </w:rPr>
        <w:t>vedoucí</w:t>
      </w:r>
      <w:r w:rsidR="004A7347">
        <w:rPr>
          <w:rFonts w:ascii="Times New Roman" w:hAnsi="Times New Roman" w:cs="Times New Roman"/>
          <w:sz w:val="24"/>
          <w:szCs w:val="24"/>
        </w:rPr>
        <w:t xml:space="preserve"> pracovnicí pečovatelské služby Charita Olomouc a studium relevantních dat v oblasti potřeb neformálních pečujících.</w:t>
      </w:r>
    </w:p>
    <w:p w14:paraId="5DCCE429" w14:textId="6BCBED19" w:rsidR="004263C6" w:rsidRDefault="004263C6"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Cílem rozhovorů bylo identifikovat potřeby neformálních pečujících o seniory. Pečujících jsem se ptala zejména na specifické potřeby související s péči o blízkou osobu a na to, co jim chybí. Na konci rozhovorů jsem všem pečujícím položila otázku, zda mají nějaké podněty ke zlepšení života pečujících.</w:t>
      </w:r>
    </w:p>
    <w:p w14:paraId="1859E7B7" w14:textId="37D35216" w:rsidR="004263C6" w:rsidRDefault="004263C6"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Určitě nikoho nepřekvapí, že mezi nejčastěji zmiňovanou potřebu patří </w:t>
      </w:r>
      <w:r>
        <w:rPr>
          <w:rFonts w:ascii="Times New Roman" w:hAnsi="Times New Roman" w:cs="Times New Roman"/>
          <w:b/>
          <w:bCs/>
          <w:color w:val="0A0A0A"/>
          <w:sz w:val="24"/>
          <w:szCs w:val="24"/>
          <w:shd w:val="clear" w:color="auto" w:fill="FFFFFF"/>
        </w:rPr>
        <w:t>potřeba informací</w:t>
      </w:r>
      <w:r>
        <w:rPr>
          <w:rFonts w:ascii="Times New Roman" w:hAnsi="Times New Roman" w:cs="Times New Roman"/>
          <w:color w:val="0A0A0A"/>
          <w:sz w:val="24"/>
          <w:szCs w:val="24"/>
          <w:shd w:val="clear" w:color="auto" w:fill="FFFFFF"/>
        </w:rPr>
        <w:t>. Všechny pečující se shodly na tom, že informovanos</w:t>
      </w:r>
      <w:r w:rsidR="0014334C">
        <w:rPr>
          <w:rFonts w:ascii="Times New Roman" w:hAnsi="Times New Roman" w:cs="Times New Roman"/>
          <w:color w:val="0A0A0A"/>
          <w:sz w:val="24"/>
          <w:szCs w:val="24"/>
          <w:shd w:val="clear" w:color="auto" w:fill="FFFFFF"/>
        </w:rPr>
        <w:t>t</w:t>
      </w:r>
      <w:r>
        <w:rPr>
          <w:rFonts w:ascii="Times New Roman" w:hAnsi="Times New Roman" w:cs="Times New Roman"/>
          <w:color w:val="0A0A0A"/>
          <w:sz w:val="24"/>
          <w:szCs w:val="24"/>
          <w:shd w:val="clear" w:color="auto" w:fill="FFFFFF"/>
        </w:rPr>
        <w:t xml:space="preserve"> je opravdu mizerná. Informace sice </w:t>
      </w:r>
      <w:r>
        <w:rPr>
          <w:rFonts w:ascii="Times New Roman" w:hAnsi="Times New Roman" w:cs="Times New Roman"/>
          <w:color w:val="0A0A0A"/>
          <w:sz w:val="24"/>
          <w:szCs w:val="24"/>
          <w:shd w:val="clear" w:color="auto" w:fill="FFFFFF"/>
        </w:rPr>
        <w:lastRenderedPageBreak/>
        <w:t xml:space="preserve">jsou, ale roztříštěné a málokteří pečující mají tolik času, aby vysedávali u internetu a tyto informace zdlouhavě vyhledávali. Chybí ucelené a přehledné informace na jednom místě. </w:t>
      </w:r>
    </w:p>
    <w:p w14:paraId="4C1B23C2" w14:textId="77777777" w:rsidR="004263C6" w:rsidRDefault="004263C6"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color w:val="0A0A0A"/>
          <w:sz w:val="24"/>
          <w:szCs w:val="24"/>
          <w:shd w:val="clear" w:color="auto" w:fill="FFFFFF"/>
        </w:rPr>
        <w:t xml:space="preserve">Například R6 se k tomu vyjádřila takto: </w:t>
      </w:r>
      <w:r>
        <w:rPr>
          <w:rFonts w:ascii="Times New Roman" w:hAnsi="Times New Roman" w:cs="Times New Roman"/>
          <w:i/>
          <w:iCs/>
          <w:color w:val="0A0A0A"/>
          <w:sz w:val="24"/>
          <w:szCs w:val="24"/>
          <w:shd w:val="clear" w:color="auto" w:fill="FFFFFF"/>
        </w:rPr>
        <w:t>„Chybí ty ucelené informace…no opravdu, nejsou ucelený na jednom místě…že by se tím člověk opravdu v klidu proklikal, že musíte hledat na několika místech a navíc ty informace jsou kolikrát tak zvláštně obecný…jako tam by fakt mělo být: tuhle žádost si vyzvedněte na ÚP nebo si ji tady stáhněte, vyplňte ji, domluvte si termín, přij</w:t>
      </w:r>
      <w:r>
        <w:rPr>
          <w:rFonts w:ascii="Georgia" w:hAnsi="Georgia" w:cs="Times New Roman"/>
          <w:i/>
          <w:iCs/>
          <w:color w:val="0A0A0A"/>
          <w:sz w:val="24"/>
          <w:szCs w:val="24"/>
          <w:shd w:val="clear" w:color="auto" w:fill="FFFFFF"/>
        </w:rPr>
        <w:t>ď</w:t>
      </w:r>
      <w:r>
        <w:rPr>
          <w:rFonts w:ascii="Times New Roman" w:hAnsi="Times New Roman" w:cs="Times New Roman"/>
          <w:i/>
          <w:iCs/>
          <w:color w:val="0A0A0A"/>
          <w:sz w:val="24"/>
          <w:szCs w:val="24"/>
          <w:shd w:val="clear" w:color="auto" w:fill="FFFFFF"/>
        </w:rPr>
        <w:t>te tam…když budete chtít jako pak jít na auto vyři</w:t>
      </w:r>
      <w:r>
        <w:rPr>
          <w:rFonts w:ascii="Georgia" w:hAnsi="Georgia" w:cs="Times New Roman"/>
          <w:i/>
          <w:iCs/>
          <w:color w:val="0A0A0A"/>
          <w:sz w:val="24"/>
          <w:szCs w:val="24"/>
          <w:shd w:val="clear" w:color="auto" w:fill="FFFFFF"/>
        </w:rPr>
        <w:t>ď</w:t>
      </w:r>
      <w:r>
        <w:rPr>
          <w:rFonts w:ascii="Times New Roman" w:hAnsi="Times New Roman" w:cs="Times New Roman"/>
          <w:i/>
          <w:iCs/>
          <w:color w:val="0A0A0A"/>
          <w:sz w:val="24"/>
          <w:szCs w:val="24"/>
          <w:shd w:val="clear" w:color="auto" w:fill="FFFFFF"/>
        </w:rPr>
        <w:t>te to támhle…prostě, jako vyloženě za prvý až za desátý, co má ten člověk udělat, kam zajít a tak…a potom právě třeba řešení různých situací, které můžou nastat. Bojíte se třeba, že se Vám sníží důchod? Tady o tom je informace. Potřebujete nějaké pomůcky? Tady jsou odkazy.“</w:t>
      </w:r>
    </w:p>
    <w:p w14:paraId="48379FDE" w14:textId="77777777" w:rsidR="004263C6" w:rsidRDefault="004263C6"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color w:val="0A0A0A"/>
          <w:sz w:val="24"/>
          <w:szCs w:val="24"/>
          <w:shd w:val="clear" w:color="auto" w:fill="FFFFFF"/>
        </w:rPr>
        <w:t>Také R5 uvedla, že informace sice jsou, ale nepřehledné a roztříštěné</w:t>
      </w:r>
      <w:r>
        <w:rPr>
          <w:rFonts w:ascii="Times New Roman" w:hAnsi="Times New Roman" w:cs="Times New Roman"/>
          <w:i/>
          <w:iCs/>
          <w:color w:val="0A0A0A"/>
          <w:sz w:val="24"/>
          <w:szCs w:val="24"/>
          <w:shd w:val="clear" w:color="auto" w:fill="FFFFFF"/>
        </w:rPr>
        <w:t>. „Ze začátku mi úplně chybělo, aby byl někde takovej postup…jak máte jako postupovat, protože vlastně ta žádost, jednak o příspěvek na dopravu, tu kartičku ZTP a plus teda ten příspěvek na péči, to se dává na úřadu práce…ale zase potom do auta karta…jako invalida…to se zase dělá na městským úřadě na odboru dopravy a já si pamatuju, že jsem tenkrát byla totálně zmatená s čím kam mám jít.“</w:t>
      </w:r>
    </w:p>
    <w:p w14:paraId="18FCF20D" w14:textId="33E82C10" w:rsidR="004263C6" w:rsidRDefault="004263C6"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Většina pečujících uvedla, že potřebné informace vyhledávají hlavně na internetu, ale velmi by uvítaly, kdyby jim informace podal někdo, s kým přijdou do kontaktu jako první, což je většinou lékař.</w:t>
      </w:r>
    </w:p>
    <w:p w14:paraId="3ADE8D80" w14:textId="6E36FF46" w:rsidR="004263C6" w:rsidRDefault="004263C6"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Jedna pečující by uvítala, kdyby v čekárně u lékaře byly k dispozici informační letáky pro neformální pečující. </w:t>
      </w:r>
      <w:r>
        <w:rPr>
          <w:rFonts w:ascii="Times New Roman" w:hAnsi="Times New Roman" w:cs="Times New Roman"/>
          <w:i/>
          <w:iCs/>
          <w:color w:val="0A0A0A"/>
          <w:sz w:val="24"/>
          <w:szCs w:val="24"/>
          <w:shd w:val="clear" w:color="auto" w:fill="FFFFFF"/>
        </w:rPr>
        <w:t xml:space="preserve">„Informační letáky v čekárnách u praktických lékařů, protože tam jde člověk hned.“ </w:t>
      </w:r>
      <w:r>
        <w:rPr>
          <w:rFonts w:ascii="Times New Roman" w:hAnsi="Times New Roman" w:cs="Times New Roman"/>
          <w:color w:val="0A0A0A"/>
          <w:sz w:val="24"/>
          <w:szCs w:val="24"/>
          <w:shd w:val="clear" w:color="auto" w:fill="FFFFFF"/>
        </w:rPr>
        <w:t>(R4).</w:t>
      </w:r>
    </w:p>
    <w:p w14:paraId="59905726" w14:textId="77777777" w:rsidR="008B52AD" w:rsidRDefault="008B52AD"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V následujících citacích uvádím další důležité postřehy, které padly během rozhovorů a určitě stojí za povšimnutí.</w:t>
      </w:r>
    </w:p>
    <w:p w14:paraId="722F87DA" w14:textId="56C0F5C0" w:rsidR="004263C6" w:rsidRPr="008B52AD" w:rsidRDefault="004263C6"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 </w:t>
      </w:r>
      <w:r>
        <w:rPr>
          <w:rFonts w:ascii="Times New Roman" w:hAnsi="Times New Roman" w:cs="Times New Roman"/>
          <w:i/>
          <w:iCs/>
          <w:color w:val="0A0A0A"/>
          <w:sz w:val="24"/>
          <w:szCs w:val="24"/>
          <w:shd w:val="clear" w:color="auto" w:fill="FFFFFF"/>
        </w:rPr>
        <w:t>„Větší součinnost doktorů by bylo potřeba. Náš obvo</w:t>
      </w:r>
      <w:r>
        <w:rPr>
          <w:rFonts w:ascii="Georgia" w:hAnsi="Georgia" w:cs="Times New Roman"/>
          <w:i/>
          <w:iCs/>
          <w:color w:val="0A0A0A"/>
          <w:sz w:val="24"/>
          <w:szCs w:val="24"/>
          <w:shd w:val="clear" w:color="auto" w:fill="FFFFFF"/>
        </w:rPr>
        <w:t>ď</w:t>
      </w:r>
      <w:r>
        <w:rPr>
          <w:rFonts w:ascii="Times New Roman" w:hAnsi="Times New Roman" w:cs="Times New Roman"/>
          <w:i/>
          <w:iCs/>
          <w:color w:val="0A0A0A"/>
          <w:sz w:val="24"/>
          <w:szCs w:val="24"/>
          <w:shd w:val="clear" w:color="auto" w:fill="FFFFFF"/>
        </w:rPr>
        <w:t>ák…já tam chodím jenom pro plínky a zavolám si na recepty, ale oni…vůbec, ani ten doktor nemá snahu podívat se na tu babku, jo…on ji neviděl tři roky. A já, když se ho zeptám, jestli přijde, tak on řekne, že ne.“</w:t>
      </w:r>
      <w:r w:rsidR="008B52AD">
        <w:rPr>
          <w:rFonts w:ascii="Times New Roman" w:hAnsi="Times New Roman" w:cs="Times New Roman"/>
          <w:i/>
          <w:iCs/>
          <w:color w:val="0A0A0A"/>
          <w:sz w:val="24"/>
          <w:szCs w:val="24"/>
          <w:shd w:val="clear" w:color="auto" w:fill="FFFFFF"/>
        </w:rPr>
        <w:t xml:space="preserve"> </w:t>
      </w:r>
      <w:r w:rsidR="008B52AD" w:rsidRPr="008B52AD">
        <w:rPr>
          <w:rFonts w:ascii="Times New Roman" w:hAnsi="Times New Roman" w:cs="Times New Roman"/>
          <w:color w:val="0A0A0A"/>
          <w:sz w:val="24"/>
          <w:szCs w:val="24"/>
          <w:shd w:val="clear" w:color="auto" w:fill="FFFFFF"/>
        </w:rPr>
        <w:t>(R1).</w:t>
      </w:r>
    </w:p>
    <w:p w14:paraId="247B9D4C" w14:textId="77777777" w:rsidR="004263C6" w:rsidRDefault="004263C6"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color w:val="0A0A0A"/>
          <w:sz w:val="24"/>
          <w:szCs w:val="24"/>
          <w:shd w:val="clear" w:color="auto" w:fill="FFFFFF"/>
        </w:rPr>
        <w:t>R7 by také uvítala tuto možnost:</w:t>
      </w:r>
      <w:r>
        <w:rPr>
          <w:rFonts w:ascii="Times New Roman" w:hAnsi="Times New Roman" w:cs="Times New Roman"/>
          <w:i/>
          <w:iCs/>
          <w:color w:val="0A0A0A"/>
          <w:sz w:val="24"/>
          <w:szCs w:val="24"/>
          <w:shd w:val="clear" w:color="auto" w:fill="FFFFFF"/>
        </w:rPr>
        <w:t xml:space="preserve"> „Asi by to chtělo, aby se k těmto lidem občas přišel podívat doktor.“ </w:t>
      </w:r>
    </w:p>
    <w:p w14:paraId="354E440D" w14:textId="77777777" w:rsidR="004263C6" w:rsidRDefault="004263C6"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i/>
          <w:iCs/>
          <w:color w:val="0A0A0A"/>
          <w:sz w:val="24"/>
          <w:szCs w:val="24"/>
          <w:shd w:val="clear" w:color="auto" w:fill="FFFFFF"/>
        </w:rPr>
        <w:t xml:space="preserve">„A možná i víc takové té péče jako je pedikúra Je skoro nemožné sehnat pedikérku, která jezdí domů za zákazníky ale zároveň má schopnost jednat s těmi starými lidmi. </w:t>
      </w:r>
      <w:r>
        <w:rPr>
          <w:rFonts w:ascii="Times New Roman" w:hAnsi="Times New Roman" w:cs="Times New Roman"/>
          <w:color w:val="0A0A0A"/>
          <w:sz w:val="24"/>
          <w:szCs w:val="24"/>
          <w:shd w:val="clear" w:color="auto" w:fill="FFFFFF"/>
        </w:rPr>
        <w:t>(R1).</w:t>
      </w:r>
    </w:p>
    <w:p w14:paraId="16957F97" w14:textId="77777777" w:rsidR="004263C6" w:rsidRDefault="004263C6"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i/>
          <w:iCs/>
          <w:color w:val="0A0A0A"/>
          <w:sz w:val="24"/>
          <w:szCs w:val="24"/>
          <w:shd w:val="clear" w:color="auto" w:fill="FFFFFF"/>
        </w:rPr>
        <w:t xml:space="preserve">„I třeba nějací dobrovolníci by se hodili…aby sem dobrovolník jezdil na odpoledne, třeba jednou, dvakrát v týdnu a povídal si s ní…a aby to byl pravidelně jeden člověk, a ne někdo, kdo bude mít zrovna čas. Já potřebuju jednoho člověka, který tady bude jezdit, protože ti staří lidi si neradi zvykají na někoho nového.“ </w:t>
      </w:r>
      <w:r>
        <w:rPr>
          <w:rFonts w:ascii="Times New Roman" w:hAnsi="Times New Roman" w:cs="Times New Roman"/>
          <w:color w:val="0A0A0A"/>
          <w:sz w:val="24"/>
          <w:szCs w:val="24"/>
          <w:shd w:val="clear" w:color="auto" w:fill="FFFFFF"/>
        </w:rPr>
        <w:t>(R1).</w:t>
      </w:r>
    </w:p>
    <w:p w14:paraId="004C87AB" w14:textId="77777777" w:rsidR="004263C6" w:rsidRDefault="004263C6"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i/>
          <w:iCs/>
          <w:color w:val="0A0A0A"/>
          <w:sz w:val="24"/>
          <w:szCs w:val="24"/>
          <w:shd w:val="clear" w:color="auto" w:fill="FFFFFF"/>
        </w:rPr>
        <w:t xml:space="preserve">„Možná ještě nějaký kurz, jak jednat s těmito seniory. Kurzy jsou, ale daleko, ve velkých městech a já nemám možnost jezdit tak daleko…kdyby bylo něco takového v každém okresním městě…nebo možná je, ale já nevím, kde bych něco takového našla. Ten kurz by mi určité pomohl…Kdybych já věděla, že je tady ve městě nějaký kurt, tak fajn, já tam začnu chodit, abych věděla, jak se o ni starat, ale já nemám šanci, nemůžu furt sedět u internetu a hledat, kde je jaký kurz.“ </w:t>
      </w:r>
      <w:r>
        <w:rPr>
          <w:rFonts w:ascii="Times New Roman" w:hAnsi="Times New Roman" w:cs="Times New Roman"/>
          <w:color w:val="0A0A0A"/>
          <w:sz w:val="24"/>
          <w:szCs w:val="24"/>
          <w:shd w:val="clear" w:color="auto" w:fill="FFFFFF"/>
        </w:rPr>
        <w:t>(R1).</w:t>
      </w:r>
    </w:p>
    <w:p w14:paraId="12FD6D5C" w14:textId="77777777" w:rsidR="004263C6" w:rsidRDefault="004263C6"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lastRenderedPageBreak/>
        <w:t xml:space="preserve">R3 mi na otázku potřeb odpověděla takto: „Aby byly dostupnější pečovatelské služby, oni mají plno, mají moc klientů a je to i nedostupné finančně.“ R3 zmínila taktéž </w:t>
      </w:r>
      <w:r>
        <w:rPr>
          <w:rFonts w:ascii="Times New Roman" w:hAnsi="Times New Roman" w:cs="Times New Roman"/>
          <w:b/>
          <w:bCs/>
          <w:color w:val="0A0A0A"/>
          <w:sz w:val="24"/>
          <w:szCs w:val="24"/>
          <w:shd w:val="clear" w:color="auto" w:fill="FFFFFF"/>
        </w:rPr>
        <w:t>potřebu uznání</w:t>
      </w:r>
      <w:r>
        <w:rPr>
          <w:rFonts w:ascii="Times New Roman" w:hAnsi="Times New Roman" w:cs="Times New Roman"/>
          <w:color w:val="0A0A0A"/>
          <w:sz w:val="24"/>
          <w:szCs w:val="24"/>
          <w:shd w:val="clear" w:color="auto" w:fill="FFFFFF"/>
        </w:rPr>
        <w:t xml:space="preserve">. </w:t>
      </w:r>
      <w:r>
        <w:rPr>
          <w:rFonts w:ascii="Times New Roman" w:hAnsi="Times New Roman" w:cs="Times New Roman"/>
          <w:i/>
          <w:iCs/>
          <w:color w:val="0A0A0A"/>
          <w:sz w:val="24"/>
          <w:szCs w:val="24"/>
          <w:shd w:val="clear" w:color="auto" w:fill="FFFFFF"/>
        </w:rPr>
        <w:t>„Kdyby ta práce byla více uznávána, ale je to bráno v podstatě jako samozřejmost.“</w:t>
      </w:r>
    </w:p>
    <w:p w14:paraId="1F592BC8" w14:textId="77777777" w:rsidR="004263C6" w:rsidRDefault="004263C6"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i/>
          <w:iCs/>
          <w:color w:val="0A0A0A"/>
          <w:sz w:val="24"/>
          <w:szCs w:val="24"/>
          <w:shd w:val="clear" w:color="auto" w:fill="FFFFFF"/>
        </w:rPr>
        <w:t>„Nebo nějaká podpora pro pečující, například kluby, přednášky…bylo by fajn naučit ty pečující nějaké ty relaxační techniky…jak si můžou tu hlavu vyčistit a vypnout, protože někteří jsou hrozně nároční.“</w:t>
      </w:r>
    </w:p>
    <w:p w14:paraId="3AF152D5" w14:textId="77777777" w:rsidR="004263C6" w:rsidRDefault="004263C6"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i/>
          <w:iCs/>
          <w:color w:val="0A0A0A"/>
          <w:sz w:val="24"/>
          <w:szCs w:val="24"/>
          <w:shd w:val="clear" w:color="auto" w:fill="FFFFFF"/>
        </w:rPr>
        <w:t>„Nebo nějaké praktické kurzy…jak toho člověka přebalit, napolohovat a tak. Já vím, že existují videa, ale když vám to někdo přímo ukáže, tak to je super.“</w:t>
      </w:r>
    </w:p>
    <w:p w14:paraId="570383C1" w14:textId="77777777" w:rsidR="004263C6" w:rsidRDefault="004263C6"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color w:val="0A0A0A"/>
          <w:sz w:val="24"/>
          <w:szCs w:val="24"/>
          <w:shd w:val="clear" w:color="auto" w:fill="FFFFFF"/>
        </w:rPr>
        <w:t xml:space="preserve">R3 by potřebovala </w:t>
      </w:r>
      <w:r>
        <w:rPr>
          <w:rFonts w:ascii="Times New Roman" w:hAnsi="Times New Roman" w:cs="Times New Roman"/>
          <w:i/>
          <w:iCs/>
          <w:color w:val="0A0A0A"/>
          <w:sz w:val="24"/>
          <w:szCs w:val="24"/>
          <w:shd w:val="clear" w:color="auto" w:fill="FFFFFF"/>
        </w:rPr>
        <w:t>„dalšího člověka, který by pomáhal nebo pečovatelskou službu aspoň na dvě hodiny denně.“</w:t>
      </w:r>
    </w:p>
    <w:p w14:paraId="3CE25CCE" w14:textId="77777777" w:rsidR="004263C6" w:rsidRDefault="004263C6"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color w:val="0A0A0A"/>
          <w:sz w:val="24"/>
          <w:szCs w:val="24"/>
          <w:shd w:val="clear" w:color="auto" w:fill="FFFFFF"/>
        </w:rPr>
        <w:t>R4, která využívá pomoc pečovatelské služby mi na otázku co potřebuje odpověděla</w:t>
      </w:r>
      <w:r>
        <w:rPr>
          <w:rFonts w:ascii="Times New Roman" w:hAnsi="Times New Roman" w:cs="Times New Roman"/>
          <w:i/>
          <w:iCs/>
          <w:color w:val="0A0A0A"/>
          <w:sz w:val="24"/>
          <w:szCs w:val="24"/>
          <w:shd w:val="clear" w:color="auto" w:fill="FFFFFF"/>
        </w:rPr>
        <w:t>: „Nic</w:t>
      </w:r>
      <w:r>
        <w:rPr>
          <w:rFonts w:ascii="Times New Roman" w:hAnsi="Times New Roman" w:cs="Times New Roman"/>
          <w:color w:val="0A0A0A"/>
          <w:sz w:val="24"/>
          <w:szCs w:val="24"/>
          <w:shd w:val="clear" w:color="auto" w:fill="FFFFFF"/>
        </w:rPr>
        <w:t xml:space="preserve">, </w:t>
      </w:r>
      <w:r>
        <w:rPr>
          <w:rFonts w:ascii="Times New Roman" w:hAnsi="Times New Roman" w:cs="Times New Roman"/>
          <w:i/>
          <w:iCs/>
          <w:color w:val="0A0A0A"/>
          <w:sz w:val="24"/>
          <w:szCs w:val="24"/>
          <w:shd w:val="clear" w:color="auto" w:fill="FFFFFF"/>
        </w:rPr>
        <w:t>služby fungují.“</w:t>
      </w:r>
      <w:r>
        <w:rPr>
          <w:rFonts w:ascii="Times New Roman" w:hAnsi="Times New Roman" w:cs="Times New Roman"/>
          <w:color w:val="0A0A0A"/>
          <w:sz w:val="24"/>
          <w:szCs w:val="24"/>
          <w:shd w:val="clear" w:color="auto" w:fill="FFFFFF"/>
        </w:rPr>
        <w:t xml:space="preserve"> Ale svou odpově</w:t>
      </w:r>
      <w:r>
        <w:rPr>
          <w:rFonts w:ascii="Georgia" w:hAnsi="Georgia" w:cs="Times New Roman"/>
          <w:color w:val="0A0A0A"/>
          <w:sz w:val="24"/>
          <w:szCs w:val="24"/>
          <w:shd w:val="clear" w:color="auto" w:fill="FFFFFF"/>
        </w:rPr>
        <w:t>ď</w:t>
      </w:r>
      <w:r>
        <w:rPr>
          <w:rFonts w:ascii="Times New Roman" w:hAnsi="Times New Roman" w:cs="Times New Roman"/>
          <w:color w:val="0A0A0A"/>
          <w:sz w:val="24"/>
          <w:szCs w:val="24"/>
          <w:shd w:val="clear" w:color="auto" w:fill="FFFFFF"/>
        </w:rPr>
        <w:t xml:space="preserve"> vzápětí doplnila. </w:t>
      </w:r>
      <w:r>
        <w:rPr>
          <w:rFonts w:ascii="Times New Roman" w:hAnsi="Times New Roman" w:cs="Times New Roman"/>
          <w:i/>
          <w:iCs/>
          <w:color w:val="0A0A0A"/>
          <w:sz w:val="24"/>
          <w:szCs w:val="24"/>
          <w:shd w:val="clear" w:color="auto" w:fill="FFFFFF"/>
        </w:rPr>
        <w:t>„Ale kdybych nevěděla, jak se vyhledávají informace a na koho se obrátit, a kdybych třeba neznala sociální pracovnice, protože já částečně pracuji v administrativě v rehabilitačním centru, kde vlastně jsou lidi z interdisciplinárního týmu…tak, kdybych se na to koukala z toho pohledu, že nevím nic a nevím, kde to hledat, tak asi ta informovanost pro širokou veřejnost.“</w:t>
      </w:r>
    </w:p>
    <w:p w14:paraId="530F0E92" w14:textId="77777777" w:rsidR="004263C6" w:rsidRDefault="004263C6"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color w:val="0A0A0A"/>
          <w:sz w:val="24"/>
          <w:szCs w:val="24"/>
          <w:shd w:val="clear" w:color="auto" w:fill="FFFFFF"/>
        </w:rPr>
        <w:t xml:space="preserve">Dále zmínila </w:t>
      </w:r>
      <w:r>
        <w:rPr>
          <w:rFonts w:ascii="Times New Roman" w:hAnsi="Times New Roman" w:cs="Times New Roman"/>
          <w:b/>
          <w:bCs/>
          <w:color w:val="0A0A0A"/>
          <w:sz w:val="24"/>
          <w:szCs w:val="24"/>
          <w:shd w:val="clear" w:color="auto" w:fill="FFFFFF"/>
        </w:rPr>
        <w:t>služby pro transport pacientů</w:t>
      </w:r>
      <w:r>
        <w:rPr>
          <w:rFonts w:ascii="Times New Roman" w:hAnsi="Times New Roman" w:cs="Times New Roman"/>
          <w:color w:val="0A0A0A"/>
          <w:sz w:val="24"/>
          <w:szCs w:val="24"/>
          <w:shd w:val="clear" w:color="auto" w:fill="FFFFFF"/>
        </w:rPr>
        <w:t xml:space="preserve">, informace o správné manipulaci, ideálně formou kurzu. </w:t>
      </w:r>
      <w:r>
        <w:rPr>
          <w:rFonts w:ascii="Times New Roman" w:hAnsi="Times New Roman" w:cs="Times New Roman"/>
          <w:i/>
          <w:iCs/>
          <w:color w:val="0A0A0A"/>
          <w:sz w:val="24"/>
          <w:szCs w:val="24"/>
          <w:shd w:val="clear" w:color="auto" w:fill="FFFFFF"/>
        </w:rPr>
        <w:t>„Jak manipulovat s člověkem, aby si ten člověk, který manipuluje neublížil…třeba jak manipulovat s těžšími klienty nebo tak nějak celkově…pokud by na to byly kapacity, tak není nad přímou ukázku, protože z těch videí to kolikrát člověk taky úplně</w:t>
      </w:r>
      <w:r>
        <w:rPr>
          <w:rFonts w:ascii="Times New Roman" w:hAnsi="Times New Roman" w:cs="Times New Roman"/>
          <w:color w:val="0A0A0A"/>
          <w:sz w:val="24"/>
          <w:szCs w:val="24"/>
          <w:shd w:val="clear" w:color="auto" w:fill="FFFFFF"/>
        </w:rPr>
        <w:t xml:space="preserve"> </w:t>
      </w:r>
      <w:r>
        <w:rPr>
          <w:rFonts w:ascii="Times New Roman" w:hAnsi="Times New Roman" w:cs="Times New Roman"/>
          <w:i/>
          <w:iCs/>
          <w:color w:val="0A0A0A"/>
          <w:sz w:val="24"/>
          <w:szCs w:val="24"/>
          <w:shd w:val="clear" w:color="auto" w:fill="FFFFFF"/>
        </w:rPr>
        <w:t>nepozná.“</w:t>
      </w:r>
      <w:r>
        <w:rPr>
          <w:rFonts w:ascii="Times New Roman" w:hAnsi="Times New Roman" w:cs="Times New Roman"/>
          <w:color w:val="0A0A0A"/>
          <w:sz w:val="24"/>
          <w:szCs w:val="24"/>
          <w:shd w:val="clear" w:color="auto" w:fill="FFFFFF"/>
        </w:rPr>
        <w:t xml:space="preserve"> Podle R4 by byl užitečný i </w:t>
      </w:r>
      <w:r>
        <w:rPr>
          <w:rFonts w:ascii="Times New Roman" w:hAnsi="Times New Roman" w:cs="Times New Roman"/>
          <w:b/>
          <w:bCs/>
          <w:color w:val="0A0A0A"/>
          <w:sz w:val="24"/>
          <w:szCs w:val="24"/>
          <w:shd w:val="clear" w:color="auto" w:fill="FFFFFF"/>
        </w:rPr>
        <w:t>seznam pomůcek, které mohou ulehčit péči</w:t>
      </w:r>
      <w:r>
        <w:rPr>
          <w:rFonts w:ascii="Times New Roman" w:hAnsi="Times New Roman" w:cs="Times New Roman"/>
          <w:i/>
          <w:iCs/>
          <w:color w:val="0A0A0A"/>
          <w:sz w:val="24"/>
          <w:szCs w:val="24"/>
          <w:shd w:val="clear" w:color="auto" w:fill="FFFFFF"/>
        </w:rPr>
        <w:t>. „Jo, myslím, že třeba ti starší pečovatelé…je nenapadne, že je nějaká vychytávka, kterou oni můžou použít, aby si ulehčili práci.“</w:t>
      </w:r>
    </w:p>
    <w:p w14:paraId="03AED8AD" w14:textId="77777777" w:rsidR="004263C6" w:rsidRDefault="004263C6"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color w:val="0A0A0A"/>
          <w:sz w:val="24"/>
          <w:szCs w:val="24"/>
          <w:shd w:val="clear" w:color="auto" w:fill="FFFFFF"/>
        </w:rPr>
        <w:t xml:space="preserve">Dále dodává, že mnoho lidí ani neví, na co mají nárok. </w:t>
      </w:r>
      <w:r>
        <w:rPr>
          <w:rFonts w:ascii="Times New Roman" w:hAnsi="Times New Roman" w:cs="Times New Roman"/>
          <w:i/>
          <w:iCs/>
          <w:color w:val="0A0A0A"/>
          <w:sz w:val="24"/>
          <w:szCs w:val="24"/>
          <w:shd w:val="clear" w:color="auto" w:fill="FFFFFF"/>
        </w:rPr>
        <w:t>„Já jsem třeba nevěděla, na co mám nárok, chtěla jsem to chodítko normálně koupit, ale pak mi náhodou někdo řekl, že je to přes</w:t>
      </w:r>
      <w:r>
        <w:rPr>
          <w:rFonts w:ascii="Times New Roman" w:hAnsi="Times New Roman" w:cs="Times New Roman"/>
          <w:color w:val="0A0A0A"/>
          <w:sz w:val="24"/>
          <w:szCs w:val="24"/>
          <w:shd w:val="clear" w:color="auto" w:fill="FFFFFF"/>
        </w:rPr>
        <w:t xml:space="preserve"> </w:t>
      </w:r>
      <w:r>
        <w:rPr>
          <w:rFonts w:ascii="Times New Roman" w:hAnsi="Times New Roman" w:cs="Times New Roman"/>
          <w:i/>
          <w:iCs/>
          <w:color w:val="0A0A0A"/>
          <w:sz w:val="24"/>
          <w:szCs w:val="24"/>
          <w:shd w:val="clear" w:color="auto" w:fill="FFFFFF"/>
        </w:rPr>
        <w:t>pojišťovnu.“</w:t>
      </w:r>
      <w:r>
        <w:rPr>
          <w:rFonts w:ascii="Times New Roman" w:hAnsi="Times New Roman" w:cs="Times New Roman"/>
          <w:color w:val="0A0A0A"/>
          <w:sz w:val="24"/>
          <w:szCs w:val="24"/>
          <w:shd w:val="clear" w:color="auto" w:fill="FFFFFF"/>
        </w:rPr>
        <w:t xml:space="preserve"> V souvislosti s touto zkušeností zmínila i lékaře, kteří jsou první, se kterými pečující přijdou do kontaktu. </w:t>
      </w:r>
      <w:r>
        <w:rPr>
          <w:rFonts w:ascii="Times New Roman" w:hAnsi="Times New Roman" w:cs="Times New Roman"/>
          <w:i/>
          <w:iCs/>
          <w:color w:val="0A0A0A"/>
          <w:sz w:val="24"/>
          <w:szCs w:val="24"/>
          <w:shd w:val="clear" w:color="auto" w:fill="FFFFFF"/>
        </w:rPr>
        <w:t>„Doktor sám to neřekne, nenabídne a lidi to neví, že si o to mohou říct…bylo by fajn, kdyby byli doktoři sdílnější.“</w:t>
      </w:r>
    </w:p>
    <w:p w14:paraId="65BB0BF5" w14:textId="77777777" w:rsidR="004263C6" w:rsidRDefault="004263C6"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Několik respondentek by také uvítalo </w:t>
      </w:r>
      <w:r>
        <w:rPr>
          <w:rFonts w:ascii="Times New Roman" w:hAnsi="Times New Roman" w:cs="Times New Roman"/>
          <w:b/>
          <w:bCs/>
          <w:color w:val="0A0A0A"/>
          <w:sz w:val="24"/>
          <w:szCs w:val="24"/>
          <w:shd w:val="clear" w:color="auto" w:fill="FFFFFF"/>
        </w:rPr>
        <w:t>domácí fyzioterapii</w:t>
      </w:r>
      <w:r>
        <w:rPr>
          <w:rFonts w:ascii="Times New Roman" w:hAnsi="Times New Roman" w:cs="Times New Roman"/>
          <w:color w:val="0A0A0A"/>
          <w:sz w:val="24"/>
          <w:szCs w:val="24"/>
          <w:shd w:val="clear" w:color="auto" w:fill="FFFFFF"/>
        </w:rPr>
        <w:t xml:space="preserve">. </w:t>
      </w:r>
      <w:r>
        <w:rPr>
          <w:rFonts w:ascii="Times New Roman" w:hAnsi="Times New Roman" w:cs="Times New Roman"/>
          <w:i/>
          <w:iCs/>
          <w:color w:val="0A0A0A"/>
          <w:sz w:val="24"/>
          <w:szCs w:val="24"/>
          <w:shd w:val="clear" w:color="auto" w:fill="FFFFFF"/>
        </w:rPr>
        <w:t>„No a potom, co mi teda opravdu chybělo…maminka totiž měla osteoporózu a normální péče, ta sesterská…tak oni jsou schopni s tím člověkem, třeba ho naučit pár cviků, nebo se s ním projdou sem a tam, ale vůbec jsem nesehnala, aby to byl fyzioterapeut. Protože maminku třeba v tý době bolelo hrozně rameno a nemohla ho zvedat a potřebovala vyloženě někoho odbornýho. To jako ty sestřičky říkaly, že to ony ani nemůžou dělat, jo…tu fyzioterapii. Tak něco takovýho, aby bylo jako domácí péče. Možná i je, ale já jsem ji nikde nesehnala…Jako možná si seženete fyzioterapeuta, kterej k vám přijde domů, když si ho zaplatíte, ale když nemáte zrovna dvakrát moc peněz, a aby to bylo v rámci toho systému, tak jsem to tenkrát nesehnala.“</w:t>
      </w:r>
      <w:r>
        <w:rPr>
          <w:rFonts w:ascii="Times New Roman" w:hAnsi="Times New Roman" w:cs="Times New Roman"/>
          <w:color w:val="0A0A0A"/>
          <w:sz w:val="24"/>
          <w:szCs w:val="24"/>
          <w:shd w:val="clear" w:color="auto" w:fill="FFFFFF"/>
        </w:rPr>
        <w:t xml:space="preserve"> (R5).</w:t>
      </w:r>
    </w:p>
    <w:p w14:paraId="53C6AF29" w14:textId="77777777" w:rsidR="004263C6" w:rsidRDefault="004263C6"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color w:val="0A0A0A"/>
          <w:sz w:val="24"/>
          <w:szCs w:val="24"/>
          <w:shd w:val="clear" w:color="auto" w:fill="FFFFFF"/>
        </w:rPr>
        <w:t xml:space="preserve">R6 se k otázce potřeb vyjádřila takto: </w:t>
      </w:r>
      <w:r>
        <w:rPr>
          <w:rFonts w:ascii="Times New Roman" w:hAnsi="Times New Roman" w:cs="Times New Roman"/>
          <w:i/>
          <w:iCs/>
          <w:color w:val="0A0A0A"/>
          <w:sz w:val="24"/>
          <w:szCs w:val="24"/>
          <w:shd w:val="clear" w:color="auto" w:fill="FFFFFF"/>
        </w:rPr>
        <w:t>„Aby mi přišel někdo… třeba pečovatelka… ukázat, jak mám co dělat. Udělat mi kurz, individuální na mě. Já potřebuju, abych věděla, co mám dělat ve chvíli, kdy mi tečou nervy a nevím…já jsem ji 14 dní pořádně nemyla, protože jsem nevěděla jak…Je jasný, že třeba za měsíc, jak se bude stav zhoršovat, tak zas to bude jiný…takže te</w:t>
      </w:r>
      <w:r>
        <w:rPr>
          <w:rFonts w:ascii="Georgia" w:hAnsi="Georgia" w:cs="Times New Roman"/>
          <w:i/>
          <w:iCs/>
          <w:color w:val="0A0A0A"/>
          <w:sz w:val="24"/>
          <w:szCs w:val="24"/>
          <w:shd w:val="clear" w:color="auto" w:fill="FFFFFF"/>
        </w:rPr>
        <w:t>ď</w:t>
      </w:r>
      <w:r>
        <w:rPr>
          <w:rFonts w:ascii="Times New Roman" w:hAnsi="Times New Roman" w:cs="Times New Roman"/>
          <w:i/>
          <w:iCs/>
          <w:color w:val="0A0A0A"/>
          <w:sz w:val="24"/>
          <w:szCs w:val="24"/>
          <w:shd w:val="clear" w:color="auto" w:fill="FFFFFF"/>
        </w:rPr>
        <w:t xml:space="preserve">, kdyby byl kurz, co dělat až to bude ještě horší, tak bych na něj zašla. Ale měla </w:t>
      </w:r>
      <w:r>
        <w:rPr>
          <w:rFonts w:ascii="Times New Roman" w:hAnsi="Times New Roman" w:cs="Times New Roman"/>
          <w:i/>
          <w:iCs/>
          <w:color w:val="0A0A0A"/>
          <w:sz w:val="24"/>
          <w:szCs w:val="24"/>
          <w:shd w:val="clear" w:color="auto" w:fill="FFFFFF"/>
        </w:rPr>
        <w:lastRenderedPageBreak/>
        <w:t>bych zájem jen o to, co se bude týkat jenom mě…ne nějaký všeobecný kurz, ale individuální, ušitý na míru, i kdybych za něj měla zaplatit.“</w:t>
      </w:r>
    </w:p>
    <w:p w14:paraId="083AAD16" w14:textId="77777777" w:rsidR="004263C6" w:rsidRDefault="004263C6"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color w:val="0A0A0A"/>
          <w:sz w:val="24"/>
          <w:szCs w:val="24"/>
          <w:shd w:val="clear" w:color="auto" w:fill="FFFFFF"/>
        </w:rPr>
        <w:t xml:space="preserve">Dále také uvedla </w:t>
      </w:r>
      <w:r>
        <w:rPr>
          <w:rFonts w:ascii="Times New Roman" w:hAnsi="Times New Roman" w:cs="Times New Roman"/>
          <w:b/>
          <w:bCs/>
          <w:color w:val="0A0A0A"/>
          <w:sz w:val="24"/>
          <w:szCs w:val="24"/>
          <w:shd w:val="clear" w:color="auto" w:fill="FFFFFF"/>
        </w:rPr>
        <w:t>potřebu odpočinku, relaxace, potřebu být se svou rodinou</w:t>
      </w:r>
      <w:r>
        <w:rPr>
          <w:rFonts w:ascii="Times New Roman" w:hAnsi="Times New Roman" w:cs="Times New Roman"/>
          <w:color w:val="0A0A0A"/>
          <w:sz w:val="24"/>
          <w:szCs w:val="24"/>
          <w:shd w:val="clear" w:color="auto" w:fill="FFFFFF"/>
        </w:rPr>
        <w:t xml:space="preserve">. </w:t>
      </w:r>
      <w:r>
        <w:rPr>
          <w:rFonts w:ascii="Times New Roman" w:hAnsi="Times New Roman" w:cs="Times New Roman"/>
          <w:i/>
          <w:iCs/>
          <w:color w:val="0A0A0A"/>
          <w:sz w:val="24"/>
          <w:szCs w:val="24"/>
          <w:shd w:val="clear" w:color="auto" w:fill="FFFFFF"/>
        </w:rPr>
        <w:t>„A te</w:t>
      </w:r>
      <w:r>
        <w:rPr>
          <w:rFonts w:ascii="Georgia" w:hAnsi="Georgia" w:cs="Times New Roman"/>
          <w:i/>
          <w:iCs/>
          <w:color w:val="0A0A0A"/>
          <w:sz w:val="24"/>
          <w:szCs w:val="24"/>
          <w:shd w:val="clear" w:color="auto" w:fill="FFFFFF"/>
        </w:rPr>
        <w:t>ď</w:t>
      </w:r>
      <w:r>
        <w:rPr>
          <w:rFonts w:ascii="Times New Roman" w:hAnsi="Times New Roman" w:cs="Times New Roman"/>
          <w:i/>
          <w:iCs/>
          <w:color w:val="0A0A0A"/>
          <w:sz w:val="24"/>
          <w:szCs w:val="24"/>
          <w:shd w:val="clear" w:color="auto" w:fill="FFFFFF"/>
        </w:rPr>
        <w:t xml:space="preserve"> bych zrovna potřebovala, protože jsem tři roky nikde nebyla…vzít manžela za ruku a jet do Egypta si tam lehnout na pláž a nabít baterky.“</w:t>
      </w:r>
    </w:p>
    <w:p w14:paraId="4E0EDBC4" w14:textId="77777777" w:rsidR="004263C6" w:rsidRDefault="004263C6"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color w:val="0A0A0A"/>
          <w:sz w:val="24"/>
          <w:szCs w:val="24"/>
          <w:shd w:val="clear" w:color="auto" w:fill="FFFFFF"/>
        </w:rPr>
        <w:t>Potřebu trávit více času se svou rodinou zmínila také R7</w:t>
      </w:r>
      <w:r>
        <w:rPr>
          <w:rFonts w:ascii="Times New Roman" w:hAnsi="Times New Roman" w:cs="Times New Roman"/>
          <w:i/>
          <w:iCs/>
          <w:color w:val="0A0A0A"/>
          <w:sz w:val="24"/>
          <w:szCs w:val="24"/>
          <w:shd w:val="clear" w:color="auto" w:fill="FFFFFF"/>
        </w:rPr>
        <w:t>: „Pečovatelka, kdyby třeba přijela na víkend nebo na dva dny, protože my jsme neměli jako rodina vůbec možnost někam odjet.“</w:t>
      </w:r>
    </w:p>
    <w:p w14:paraId="2B11BF94" w14:textId="77777777" w:rsidR="004263C6" w:rsidRDefault="004263C6"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i/>
          <w:iCs/>
          <w:color w:val="0A0A0A"/>
          <w:sz w:val="24"/>
          <w:szCs w:val="24"/>
          <w:shd w:val="clear" w:color="auto" w:fill="FFFFFF"/>
        </w:rPr>
        <w:t>„Úplně nejideálnější by bylo, kdyby ke každému člověku, kterej si někoho bere domů, tak přišla nějaká sociální pracovnice a všechno mu třeba vysvětlila, poradila. To si myslím, že by</w:t>
      </w:r>
      <w:r>
        <w:rPr>
          <w:rFonts w:ascii="Times New Roman" w:hAnsi="Times New Roman" w:cs="Times New Roman"/>
          <w:color w:val="0A0A0A"/>
          <w:sz w:val="24"/>
          <w:szCs w:val="24"/>
          <w:shd w:val="clear" w:color="auto" w:fill="FFFFFF"/>
        </w:rPr>
        <w:t xml:space="preserve"> </w:t>
      </w:r>
      <w:r>
        <w:rPr>
          <w:rFonts w:ascii="Times New Roman" w:hAnsi="Times New Roman" w:cs="Times New Roman"/>
          <w:i/>
          <w:iCs/>
          <w:color w:val="0A0A0A"/>
          <w:sz w:val="24"/>
          <w:szCs w:val="24"/>
          <w:shd w:val="clear" w:color="auto" w:fill="FFFFFF"/>
        </w:rPr>
        <w:t>bylo velké ulehčení“</w:t>
      </w:r>
      <w:r>
        <w:rPr>
          <w:rFonts w:ascii="Times New Roman" w:hAnsi="Times New Roman" w:cs="Times New Roman"/>
          <w:color w:val="0A0A0A"/>
          <w:sz w:val="24"/>
          <w:szCs w:val="24"/>
          <w:shd w:val="clear" w:color="auto" w:fill="FFFFFF"/>
        </w:rPr>
        <w:t xml:space="preserve"> doplnila R7.</w:t>
      </w:r>
    </w:p>
    <w:p w14:paraId="62EF4E48" w14:textId="77777777" w:rsidR="004263C6" w:rsidRDefault="004263C6"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i/>
          <w:iCs/>
          <w:color w:val="0A0A0A"/>
          <w:sz w:val="24"/>
          <w:szCs w:val="24"/>
          <w:shd w:val="clear" w:color="auto" w:fill="FFFFFF"/>
        </w:rPr>
        <w:t>„Mě hodně pomáhal bratr. Každý večer mi pomáhal s hygienou a uložit je. Přiběhl, když měla mamka záchvat a já ji nebyla schopna fyzicky zvládnout. Ale to nestačí, vy potřebujete alespoň po dvou třech dnech totální odpočinek, změnit prostředí, načerpat sílu…“</w:t>
      </w:r>
      <w:r>
        <w:rPr>
          <w:rFonts w:ascii="Times New Roman" w:hAnsi="Times New Roman" w:cs="Times New Roman"/>
          <w:color w:val="0A0A0A"/>
          <w:sz w:val="24"/>
          <w:szCs w:val="24"/>
          <w:shd w:val="clear" w:color="auto" w:fill="FFFFFF"/>
        </w:rPr>
        <w:t xml:space="preserve"> dodala R9.</w:t>
      </w:r>
    </w:p>
    <w:p w14:paraId="119AFEDE" w14:textId="77777777" w:rsidR="004263C6" w:rsidRDefault="004263C6"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Dále by pečující uvítali také poradenství, zejména v začátcích péče.</w:t>
      </w:r>
    </w:p>
    <w:p w14:paraId="023054E8" w14:textId="77777777" w:rsidR="004263C6" w:rsidRDefault="004263C6"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b/>
          <w:bCs/>
          <w:color w:val="0A0A0A"/>
          <w:sz w:val="24"/>
          <w:szCs w:val="24"/>
          <w:shd w:val="clear" w:color="auto" w:fill="FFFFFF"/>
        </w:rPr>
        <w:t xml:space="preserve">Potřebu poradenství </w:t>
      </w:r>
      <w:r>
        <w:rPr>
          <w:rFonts w:ascii="Times New Roman" w:hAnsi="Times New Roman" w:cs="Times New Roman"/>
          <w:color w:val="0A0A0A"/>
          <w:sz w:val="24"/>
          <w:szCs w:val="24"/>
          <w:shd w:val="clear" w:color="auto" w:fill="FFFFFF"/>
        </w:rPr>
        <w:t xml:space="preserve">zmínila také R8. </w:t>
      </w:r>
      <w:r>
        <w:rPr>
          <w:rFonts w:ascii="Times New Roman" w:hAnsi="Times New Roman" w:cs="Times New Roman"/>
          <w:i/>
          <w:iCs/>
          <w:color w:val="0A0A0A"/>
          <w:sz w:val="24"/>
          <w:szCs w:val="24"/>
          <w:shd w:val="clear" w:color="auto" w:fill="FFFFFF"/>
        </w:rPr>
        <w:t>„Nevím, na co mám nárok, nikdo mi nic neřekl, neporadil.“</w:t>
      </w:r>
    </w:p>
    <w:p w14:paraId="1335FBFC" w14:textId="77777777" w:rsidR="004263C6" w:rsidRDefault="004263C6"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i/>
          <w:iCs/>
          <w:color w:val="0A0A0A"/>
          <w:sz w:val="24"/>
          <w:szCs w:val="24"/>
          <w:shd w:val="clear" w:color="auto" w:fill="FFFFFF"/>
        </w:rPr>
        <w:t>„Chybí nějaký praktický kurz, jak se starat o ležícího člověka, jak vyměnit prostěradlo pod ležícím člověkem, jak s ním správně manipulovat…sama jsem si musela přijít na to, jak s mamkou manipulovat.“</w:t>
      </w:r>
      <w:r>
        <w:rPr>
          <w:rFonts w:ascii="Times New Roman" w:hAnsi="Times New Roman" w:cs="Times New Roman"/>
          <w:color w:val="0A0A0A"/>
          <w:sz w:val="24"/>
          <w:szCs w:val="24"/>
          <w:shd w:val="clear" w:color="auto" w:fill="FFFFFF"/>
        </w:rPr>
        <w:t xml:space="preserve"> (R8).</w:t>
      </w:r>
    </w:p>
    <w:p w14:paraId="1910B2C4" w14:textId="77777777" w:rsidR="004263C6" w:rsidRDefault="004263C6"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i/>
          <w:iCs/>
          <w:color w:val="0A0A0A"/>
          <w:sz w:val="24"/>
          <w:szCs w:val="24"/>
          <w:shd w:val="clear" w:color="auto" w:fill="FFFFFF"/>
        </w:rPr>
        <w:t>„Te</w:t>
      </w:r>
      <w:r>
        <w:rPr>
          <w:rFonts w:ascii="Georgia" w:hAnsi="Georgia" w:cs="Times New Roman"/>
          <w:i/>
          <w:iCs/>
          <w:color w:val="0A0A0A"/>
          <w:sz w:val="24"/>
          <w:szCs w:val="24"/>
          <w:shd w:val="clear" w:color="auto" w:fill="FFFFFF"/>
        </w:rPr>
        <w:t>ď</w:t>
      </w:r>
      <w:r>
        <w:rPr>
          <w:rFonts w:ascii="Times New Roman" w:hAnsi="Times New Roman" w:cs="Times New Roman"/>
          <w:i/>
          <w:iCs/>
          <w:color w:val="0A0A0A"/>
          <w:sz w:val="24"/>
          <w:szCs w:val="24"/>
          <w:shd w:val="clear" w:color="auto" w:fill="FFFFFF"/>
        </w:rPr>
        <w:t xml:space="preserve"> mi třeba sestřička půjčila nafukovací umyvadlo na mytí vlasů, ale já vůbec nevím, jak to používat. Když jsem to zkoušela, všude bylo plno vody…fakt vůbec nevím, jak na to, aby mi to tu práci ulehčilo…jo a te</w:t>
      </w:r>
      <w:r>
        <w:rPr>
          <w:rFonts w:ascii="Georgia" w:hAnsi="Georgia" w:cs="Times New Roman"/>
          <w:i/>
          <w:iCs/>
          <w:color w:val="0A0A0A"/>
          <w:sz w:val="24"/>
          <w:szCs w:val="24"/>
          <w:shd w:val="clear" w:color="auto" w:fill="FFFFFF"/>
        </w:rPr>
        <w:t>ď</w:t>
      </w:r>
      <w:r>
        <w:rPr>
          <w:rFonts w:ascii="Times New Roman" w:hAnsi="Times New Roman" w:cs="Times New Roman"/>
          <w:i/>
          <w:iCs/>
          <w:color w:val="0A0A0A"/>
          <w:sz w:val="24"/>
          <w:szCs w:val="24"/>
          <w:shd w:val="clear" w:color="auto" w:fill="FFFFFF"/>
        </w:rPr>
        <w:t xml:space="preserve"> ještě bojujeme s čištěním zubů…potřebovala bych, aby mi někdo ukázal, jak ji mám vyčistit ty zuby, když mi nechce otevřít pusu.“</w:t>
      </w:r>
      <w:r>
        <w:rPr>
          <w:rFonts w:ascii="Times New Roman" w:hAnsi="Times New Roman" w:cs="Times New Roman"/>
          <w:color w:val="0A0A0A"/>
          <w:sz w:val="24"/>
          <w:szCs w:val="24"/>
          <w:shd w:val="clear" w:color="auto" w:fill="FFFFFF"/>
        </w:rPr>
        <w:t xml:space="preserve"> (R8).</w:t>
      </w:r>
    </w:p>
    <w:p w14:paraId="30A6C6DF" w14:textId="77777777" w:rsidR="004263C6" w:rsidRDefault="004263C6" w:rsidP="000F4703">
      <w:pPr>
        <w:jc w:val="both"/>
        <w:rPr>
          <w:rFonts w:ascii="Times New Roman" w:hAnsi="Times New Roman" w:cs="Times New Roman"/>
          <w:i/>
          <w:iCs/>
          <w:color w:val="0A0A0A"/>
          <w:sz w:val="24"/>
          <w:szCs w:val="24"/>
          <w:shd w:val="clear" w:color="auto" w:fill="FFFFFF"/>
        </w:rPr>
      </w:pPr>
      <w:r>
        <w:rPr>
          <w:rFonts w:ascii="Times New Roman" w:hAnsi="Times New Roman" w:cs="Times New Roman"/>
          <w:color w:val="0A0A0A"/>
          <w:sz w:val="24"/>
          <w:szCs w:val="24"/>
          <w:shd w:val="clear" w:color="auto" w:fill="FFFFFF"/>
        </w:rPr>
        <w:t xml:space="preserve">R9 doplňuje výčet potřeb ještě o </w:t>
      </w:r>
      <w:r>
        <w:rPr>
          <w:rFonts w:ascii="Times New Roman" w:hAnsi="Times New Roman" w:cs="Times New Roman"/>
          <w:b/>
          <w:bCs/>
          <w:color w:val="0A0A0A"/>
          <w:sz w:val="24"/>
          <w:szCs w:val="24"/>
          <w:shd w:val="clear" w:color="auto" w:fill="FFFFFF"/>
        </w:rPr>
        <w:t>potřebu pochopení</w:t>
      </w:r>
      <w:r>
        <w:rPr>
          <w:rFonts w:ascii="Times New Roman" w:hAnsi="Times New Roman" w:cs="Times New Roman"/>
          <w:color w:val="0A0A0A"/>
          <w:sz w:val="24"/>
          <w:szCs w:val="24"/>
          <w:shd w:val="clear" w:color="auto" w:fill="FFFFFF"/>
        </w:rPr>
        <w:t xml:space="preserve"> a </w:t>
      </w:r>
      <w:r>
        <w:rPr>
          <w:rFonts w:ascii="Times New Roman" w:hAnsi="Times New Roman" w:cs="Times New Roman"/>
          <w:b/>
          <w:bCs/>
          <w:color w:val="0A0A0A"/>
          <w:sz w:val="24"/>
          <w:szCs w:val="24"/>
          <w:shd w:val="clear" w:color="auto" w:fill="FFFFFF"/>
        </w:rPr>
        <w:t>potřebu si s někým popovídat</w:t>
      </w:r>
      <w:r>
        <w:rPr>
          <w:rFonts w:ascii="Times New Roman" w:hAnsi="Times New Roman" w:cs="Times New Roman"/>
          <w:color w:val="0A0A0A"/>
          <w:sz w:val="24"/>
          <w:szCs w:val="24"/>
          <w:shd w:val="clear" w:color="auto" w:fill="FFFFFF"/>
        </w:rPr>
        <w:t xml:space="preserve">. </w:t>
      </w:r>
      <w:r>
        <w:rPr>
          <w:rFonts w:ascii="Times New Roman" w:hAnsi="Times New Roman" w:cs="Times New Roman"/>
          <w:i/>
          <w:iCs/>
          <w:color w:val="0A0A0A"/>
          <w:sz w:val="24"/>
          <w:szCs w:val="24"/>
          <w:shd w:val="clear" w:color="auto" w:fill="FFFFFF"/>
        </w:rPr>
        <w:t>„Vy si potřebujete postěžovat, potřebujete to někomu sdělit, ale všichni mají pocit, že přeháníte“.</w:t>
      </w:r>
    </w:p>
    <w:p w14:paraId="6A9A105F" w14:textId="5431EA15" w:rsidR="008B52AD" w:rsidRDefault="008B52AD"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Toto byly úryvky rozhovorů s neformálními pečujícími. Na základě těchto rozhovorů, studia odborné literatury a konzultací s pracovníky, kteří se zabývají problematikou neformální péče, jsem identifikovala tyto </w:t>
      </w:r>
      <w:r w:rsidR="00750F73">
        <w:rPr>
          <w:rFonts w:ascii="Times New Roman" w:hAnsi="Times New Roman" w:cs="Times New Roman"/>
          <w:color w:val="0A0A0A"/>
          <w:sz w:val="24"/>
          <w:szCs w:val="24"/>
          <w:shd w:val="clear" w:color="auto" w:fill="FFFFFF"/>
        </w:rPr>
        <w:t>potřeby:</w:t>
      </w:r>
    </w:p>
    <w:p w14:paraId="5A734D7F" w14:textId="26E969E4" w:rsidR="00750F73" w:rsidRDefault="00750F73" w:rsidP="000F4703">
      <w:pPr>
        <w:pStyle w:val="Odstavecseseznamem"/>
        <w:numPr>
          <w:ilvl w:val="0"/>
          <w:numId w:val="4"/>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Potřeba informací</w:t>
      </w:r>
    </w:p>
    <w:p w14:paraId="285FA78D" w14:textId="209F2921" w:rsidR="00750F73" w:rsidRDefault="00750F73" w:rsidP="000F4703">
      <w:pPr>
        <w:pStyle w:val="Odstavecseseznamem"/>
        <w:numPr>
          <w:ilvl w:val="0"/>
          <w:numId w:val="4"/>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Potřeba vzdělávání (praktické a odborné kurzy)</w:t>
      </w:r>
    </w:p>
    <w:p w14:paraId="45D156ED" w14:textId="588E3539" w:rsidR="00750F73" w:rsidRDefault="00750F73" w:rsidP="000F4703">
      <w:pPr>
        <w:pStyle w:val="Odstavecseseznamem"/>
        <w:numPr>
          <w:ilvl w:val="0"/>
          <w:numId w:val="4"/>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Lepší dostupnost služeb (místní i finanční)</w:t>
      </w:r>
    </w:p>
    <w:p w14:paraId="31F755F5" w14:textId="176BFC61" w:rsidR="00750F73" w:rsidRDefault="00750F73" w:rsidP="000F4703">
      <w:pPr>
        <w:pStyle w:val="Odstavecseseznamem"/>
        <w:numPr>
          <w:ilvl w:val="0"/>
          <w:numId w:val="4"/>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Pracovník, který přijde k pečujícím domů, poskytne poradenství a prakticky ukáže, jak správně manipulovat s</w:t>
      </w:r>
      <w:r w:rsidR="00D22C68">
        <w:rPr>
          <w:rFonts w:ascii="Times New Roman" w:hAnsi="Times New Roman" w:cs="Times New Roman"/>
          <w:color w:val="0A0A0A"/>
          <w:sz w:val="24"/>
          <w:szCs w:val="24"/>
          <w:shd w:val="clear" w:color="auto" w:fill="FFFFFF"/>
        </w:rPr>
        <w:t> osobou upoutanou na lůžko.</w:t>
      </w:r>
    </w:p>
    <w:p w14:paraId="229B65B2" w14:textId="01492E69" w:rsidR="00D22C68" w:rsidRDefault="00D22C68" w:rsidP="000F4703">
      <w:pPr>
        <w:pStyle w:val="Odstavecseseznamem"/>
        <w:numPr>
          <w:ilvl w:val="0"/>
          <w:numId w:val="4"/>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Dobrovolnická pomoc</w:t>
      </w:r>
    </w:p>
    <w:p w14:paraId="56091B97" w14:textId="11A42566" w:rsidR="00D22C68" w:rsidRDefault="00D22C68" w:rsidP="000F4703">
      <w:pPr>
        <w:pStyle w:val="Odstavecseseznamem"/>
        <w:numPr>
          <w:ilvl w:val="0"/>
          <w:numId w:val="4"/>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Potřeba si popovídat s někým, kdo pečující pochopí</w:t>
      </w:r>
    </w:p>
    <w:p w14:paraId="06C308EF" w14:textId="78588FAF" w:rsidR="00D22C68" w:rsidRDefault="00D22C68" w:rsidP="000F4703">
      <w:pPr>
        <w:pStyle w:val="Odstavecseseznamem"/>
        <w:numPr>
          <w:ilvl w:val="0"/>
          <w:numId w:val="4"/>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Domácí fyzioterapie</w:t>
      </w:r>
    </w:p>
    <w:p w14:paraId="5BEA3561" w14:textId="2DE70335" w:rsidR="00D22C68" w:rsidRDefault="00D22C68" w:rsidP="000F4703">
      <w:pPr>
        <w:pStyle w:val="Odstavecseseznamem"/>
        <w:numPr>
          <w:ilvl w:val="0"/>
          <w:numId w:val="4"/>
        </w:num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Ostatní služby (pedikúra, </w:t>
      </w:r>
      <w:r w:rsidR="00813DDB">
        <w:rPr>
          <w:rFonts w:ascii="Times New Roman" w:hAnsi="Times New Roman" w:cs="Times New Roman"/>
          <w:color w:val="0A0A0A"/>
          <w:sz w:val="24"/>
          <w:szCs w:val="24"/>
          <w:shd w:val="clear" w:color="auto" w:fill="FFFFFF"/>
        </w:rPr>
        <w:t>kadeřnictví, apod.</w:t>
      </w:r>
      <w:r>
        <w:rPr>
          <w:rFonts w:ascii="Times New Roman" w:hAnsi="Times New Roman" w:cs="Times New Roman"/>
          <w:color w:val="0A0A0A"/>
          <w:sz w:val="24"/>
          <w:szCs w:val="24"/>
          <w:shd w:val="clear" w:color="auto" w:fill="FFFFFF"/>
        </w:rPr>
        <w:t>)</w:t>
      </w:r>
    </w:p>
    <w:p w14:paraId="3EE8D776" w14:textId="3815F8F6" w:rsidR="00D22C68" w:rsidRDefault="00D22C68"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Na některé z těchto potřeb reaguje projekt, který jsem se rozhodla vytvořit. Konkrétně se jedná o potřebu informací, která by mohla být naplněna v rámci svépomocných skupin a vzdělávacích kurzů. Dále jde o potřebu vzdělávání, kdy budou v rámci projektu zrealizovány </w:t>
      </w:r>
      <w:r>
        <w:rPr>
          <w:rFonts w:ascii="Times New Roman" w:hAnsi="Times New Roman" w:cs="Times New Roman"/>
          <w:color w:val="0A0A0A"/>
          <w:sz w:val="24"/>
          <w:szCs w:val="24"/>
          <w:shd w:val="clear" w:color="auto" w:fill="FFFFFF"/>
        </w:rPr>
        <w:lastRenderedPageBreak/>
        <w:t>celkem tři vzdělávací kurzy. Potřebu si s někým popovídat určitě naplní svépomocná skupina. A nakonec, potřeba pracovníka, který přijde k pečujícím domů</w:t>
      </w:r>
      <w:r w:rsidR="002511B1">
        <w:rPr>
          <w:rFonts w:ascii="Times New Roman" w:hAnsi="Times New Roman" w:cs="Times New Roman"/>
          <w:color w:val="0A0A0A"/>
          <w:sz w:val="24"/>
          <w:szCs w:val="24"/>
          <w:shd w:val="clear" w:color="auto" w:fill="FFFFFF"/>
        </w:rPr>
        <w:t>, poradí a ukáže, jak správně manipulovat, mi byla inspirací k vytvoření pracovní pozice průvodce pečujících.</w:t>
      </w:r>
    </w:p>
    <w:p w14:paraId="2746EEAF" w14:textId="4F6182A9" w:rsidR="002511B1" w:rsidRPr="00D22C68" w:rsidRDefault="002511B1" w:rsidP="000F4703">
      <w:pPr>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Následuje výčet cílových skupin, pro které je projekt primárně určen.</w:t>
      </w:r>
    </w:p>
    <w:p w14:paraId="1600F51E" w14:textId="41E5C6EC" w:rsidR="00DA0936" w:rsidRDefault="00DA0936" w:rsidP="000F4703">
      <w:pPr>
        <w:jc w:val="both"/>
        <w:rPr>
          <w:rFonts w:ascii="Times New Roman" w:hAnsi="Times New Roman" w:cs="Times New Roman"/>
          <w:sz w:val="24"/>
          <w:szCs w:val="24"/>
        </w:rPr>
      </w:pPr>
      <w:r>
        <w:rPr>
          <w:rFonts w:ascii="Times New Roman" w:hAnsi="Times New Roman" w:cs="Times New Roman"/>
          <w:sz w:val="24"/>
          <w:szCs w:val="24"/>
        </w:rPr>
        <w:t>Přímá cílová skupina</w:t>
      </w:r>
    </w:p>
    <w:p w14:paraId="3BEC06A8" w14:textId="49409BC9" w:rsidR="00DA0936" w:rsidRDefault="00DA0936" w:rsidP="000F4703">
      <w:pPr>
        <w:jc w:val="both"/>
        <w:rPr>
          <w:rFonts w:ascii="Times New Roman" w:hAnsi="Times New Roman" w:cs="Times New Roman"/>
          <w:sz w:val="24"/>
          <w:szCs w:val="24"/>
        </w:rPr>
      </w:pPr>
      <w:r>
        <w:rPr>
          <w:rFonts w:ascii="Times New Roman" w:hAnsi="Times New Roman" w:cs="Times New Roman"/>
          <w:sz w:val="24"/>
          <w:szCs w:val="24"/>
        </w:rPr>
        <w:t>Přímou cílovou skupinou jsou zejména neformální pečující o seniory. Dále to mohou být i neformální pečující obecně. Například osoby pečující o blízkého s hendikepem, po úraze, apod.</w:t>
      </w:r>
    </w:p>
    <w:p w14:paraId="5F12230A" w14:textId="2BF0E4FB" w:rsidR="00DD3ADE" w:rsidRDefault="00DD3ADE" w:rsidP="000F4703">
      <w:pPr>
        <w:jc w:val="both"/>
        <w:rPr>
          <w:rFonts w:ascii="Times New Roman" w:hAnsi="Times New Roman" w:cs="Times New Roman"/>
          <w:sz w:val="24"/>
          <w:szCs w:val="24"/>
        </w:rPr>
      </w:pPr>
      <w:r>
        <w:rPr>
          <w:rFonts w:ascii="Times New Roman" w:hAnsi="Times New Roman" w:cs="Times New Roman"/>
          <w:sz w:val="24"/>
          <w:szCs w:val="24"/>
        </w:rPr>
        <w:t>Šedivý a Medlíková (2009) uvádí, že čím lépe je provedena analýza potřeb cílové skupiny, tím lépe můžeme utvořit nabídku, která by uspokojovala jejich potřeby (</w:t>
      </w:r>
      <w:r w:rsidR="00813DDB">
        <w:rPr>
          <w:rFonts w:ascii="Times New Roman" w:hAnsi="Times New Roman" w:cs="Times New Roman"/>
          <w:sz w:val="24"/>
          <w:szCs w:val="24"/>
        </w:rPr>
        <w:t>Šedivý, Medlíková, 2009, str. 35).</w:t>
      </w:r>
    </w:p>
    <w:p w14:paraId="5ED119E6" w14:textId="46FEE2B0" w:rsidR="00DD3ADE" w:rsidRDefault="00DD3ADE" w:rsidP="000F4703">
      <w:pPr>
        <w:jc w:val="both"/>
        <w:rPr>
          <w:rFonts w:ascii="Times New Roman" w:hAnsi="Times New Roman" w:cs="Times New Roman"/>
          <w:sz w:val="24"/>
          <w:szCs w:val="24"/>
        </w:rPr>
      </w:pPr>
      <w:r>
        <w:rPr>
          <w:rFonts w:ascii="Times New Roman" w:hAnsi="Times New Roman" w:cs="Times New Roman"/>
          <w:sz w:val="24"/>
          <w:szCs w:val="24"/>
        </w:rPr>
        <w:t>Nepřímá cílová skupina</w:t>
      </w:r>
    </w:p>
    <w:p w14:paraId="2C201F32" w14:textId="5253926E" w:rsidR="00017F9A" w:rsidRDefault="00017F9A" w:rsidP="000F4703">
      <w:pPr>
        <w:jc w:val="both"/>
        <w:rPr>
          <w:rFonts w:ascii="Times New Roman" w:hAnsi="Times New Roman" w:cs="Times New Roman"/>
          <w:sz w:val="24"/>
          <w:szCs w:val="24"/>
        </w:rPr>
      </w:pPr>
      <w:r>
        <w:rPr>
          <w:rFonts w:ascii="Times New Roman" w:hAnsi="Times New Roman" w:cs="Times New Roman"/>
          <w:sz w:val="24"/>
          <w:szCs w:val="24"/>
        </w:rPr>
        <w:t>Mezi nepřímou cílovou skupinu patří</w:t>
      </w:r>
      <w:r w:rsidR="00434A75">
        <w:rPr>
          <w:rFonts w:ascii="Times New Roman" w:hAnsi="Times New Roman" w:cs="Times New Roman"/>
          <w:sz w:val="24"/>
          <w:szCs w:val="24"/>
        </w:rPr>
        <w:t xml:space="preserve"> všichni ti, kteří mají z projektu přínos,</w:t>
      </w:r>
      <w:r w:rsidR="00473DD3">
        <w:rPr>
          <w:rFonts w:ascii="Times New Roman" w:hAnsi="Times New Roman" w:cs="Times New Roman"/>
          <w:sz w:val="24"/>
          <w:szCs w:val="24"/>
        </w:rPr>
        <w:t xml:space="preserve"> ale nejsou </w:t>
      </w:r>
      <w:r w:rsidR="00813DDB">
        <w:rPr>
          <w:rFonts w:ascii="Times New Roman" w:hAnsi="Times New Roman" w:cs="Times New Roman"/>
          <w:sz w:val="24"/>
          <w:szCs w:val="24"/>
        </w:rPr>
        <w:t>ovlivňováni</w:t>
      </w:r>
      <w:r w:rsidR="00473DD3">
        <w:rPr>
          <w:rFonts w:ascii="Times New Roman" w:hAnsi="Times New Roman" w:cs="Times New Roman"/>
          <w:sz w:val="24"/>
          <w:szCs w:val="24"/>
        </w:rPr>
        <w:t xml:space="preserve"> přímo, například využitím daných služeb a osobní účastí na aktivitách.</w:t>
      </w:r>
      <w:r w:rsidR="00434A75">
        <w:rPr>
          <w:rFonts w:ascii="Times New Roman" w:hAnsi="Times New Roman" w:cs="Times New Roman"/>
          <w:sz w:val="24"/>
          <w:szCs w:val="24"/>
        </w:rPr>
        <w:t xml:space="preserve"> </w:t>
      </w:r>
      <w:r w:rsidR="00473DD3">
        <w:rPr>
          <w:rFonts w:ascii="Times New Roman" w:hAnsi="Times New Roman" w:cs="Times New Roman"/>
          <w:sz w:val="24"/>
          <w:szCs w:val="24"/>
        </w:rPr>
        <w:t>Z</w:t>
      </w:r>
      <w:r w:rsidR="00434A75">
        <w:rPr>
          <w:rFonts w:ascii="Times New Roman" w:hAnsi="Times New Roman" w:cs="Times New Roman"/>
          <w:sz w:val="24"/>
          <w:szCs w:val="24"/>
        </w:rPr>
        <w:t>ejména jde o rodinu</w:t>
      </w:r>
      <w:r>
        <w:rPr>
          <w:rFonts w:ascii="Times New Roman" w:hAnsi="Times New Roman" w:cs="Times New Roman"/>
          <w:sz w:val="24"/>
          <w:szCs w:val="24"/>
        </w:rPr>
        <w:t xml:space="preserve"> neformálních pečujících a jejich blízké okolí. Dále to jsou všichni, kteří se na projektu podílí. Jedná se o sociální pracovníky, pracovníky v sociálních službách, lektory a další zainteresované odborník</w:t>
      </w:r>
      <w:r w:rsidR="00813DDB">
        <w:rPr>
          <w:rFonts w:ascii="Times New Roman" w:hAnsi="Times New Roman" w:cs="Times New Roman"/>
          <w:sz w:val="24"/>
          <w:szCs w:val="24"/>
        </w:rPr>
        <w:t>y.</w:t>
      </w:r>
      <w:r w:rsidR="00473DD3">
        <w:rPr>
          <w:rFonts w:ascii="Times New Roman" w:hAnsi="Times New Roman" w:cs="Times New Roman"/>
          <w:sz w:val="24"/>
          <w:szCs w:val="24"/>
        </w:rPr>
        <w:t xml:space="preserve"> </w:t>
      </w:r>
      <w:r w:rsidR="00434A75">
        <w:rPr>
          <w:rFonts w:ascii="Times New Roman" w:hAnsi="Times New Roman" w:cs="Times New Roman"/>
          <w:sz w:val="24"/>
          <w:szCs w:val="24"/>
        </w:rPr>
        <w:t xml:space="preserve"> A v neposlední řadě jde o stát. Z ekonomického hlediska je pro stát mnohem výhodnější podporovat neformální pečující, kteří se rozhodli pečovat o svého blízkého v domácím prostředí než financovat provoz pobytových sociálních služeb pro seniory. </w:t>
      </w:r>
    </w:p>
    <w:p w14:paraId="07FAA6C9" w14:textId="17376659" w:rsidR="007132E3" w:rsidRDefault="00B571D7" w:rsidP="000F4703">
      <w:pPr>
        <w:jc w:val="both"/>
        <w:rPr>
          <w:rFonts w:ascii="Times New Roman" w:hAnsi="Times New Roman" w:cs="Times New Roman"/>
          <w:sz w:val="24"/>
          <w:szCs w:val="24"/>
        </w:rPr>
      </w:pPr>
      <w:r>
        <w:rPr>
          <w:rFonts w:ascii="Times New Roman" w:hAnsi="Times New Roman" w:cs="Times New Roman"/>
          <w:sz w:val="24"/>
          <w:szCs w:val="24"/>
        </w:rPr>
        <w:t xml:space="preserve">Charita Olomouc poskytuje služby pro cca </w:t>
      </w:r>
      <w:r w:rsidR="00813DDB">
        <w:rPr>
          <w:rFonts w:ascii="Times New Roman" w:hAnsi="Times New Roman" w:cs="Times New Roman"/>
          <w:sz w:val="24"/>
          <w:szCs w:val="24"/>
        </w:rPr>
        <w:t>60–80</w:t>
      </w:r>
      <w:r>
        <w:rPr>
          <w:rFonts w:ascii="Times New Roman" w:hAnsi="Times New Roman" w:cs="Times New Roman"/>
          <w:sz w:val="24"/>
          <w:szCs w:val="24"/>
        </w:rPr>
        <w:t xml:space="preserve"> neformálně pečujících. Většinou se jedná o poradenství, které je poskytováno automaticky při jednání o možnosti poskytnutí dalších služeb. Různé služby využívá odhadem asi 20 pečujících. Některým je podpora poskytována opakovaně, například při zhoršení zdravotního stavu opečovávaného nebo při změně situace.</w:t>
      </w:r>
      <w:r w:rsidR="00637F2A">
        <w:rPr>
          <w:rFonts w:ascii="Times New Roman" w:hAnsi="Times New Roman" w:cs="Times New Roman"/>
          <w:sz w:val="24"/>
          <w:szCs w:val="24"/>
        </w:rPr>
        <w:t xml:space="preserve"> </w:t>
      </w:r>
      <w:r w:rsidR="007132E3">
        <w:rPr>
          <w:rFonts w:ascii="Times New Roman" w:hAnsi="Times New Roman" w:cs="Times New Roman"/>
          <w:sz w:val="24"/>
          <w:szCs w:val="24"/>
        </w:rPr>
        <w:t xml:space="preserve"> </w:t>
      </w:r>
    </w:p>
    <w:p w14:paraId="2D98BD21" w14:textId="1AEED4A8" w:rsidR="007132E3" w:rsidRDefault="00637F2A" w:rsidP="000F4703">
      <w:pPr>
        <w:jc w:val="both"/>
        <w:rPr>
          <w:rFonts w:ascii="Times New Roman" w:hAnsi="Times New Roman" w:cs="Times New Roman"/>
          <w:sz w:val="24"/>
          <w:szCs w:val="24"/>
        </w:rPr>
      </w:pPr>
      <w:r>
        <w:rPr>
          <w:rFonts w:ascii="Times New Roman" w:hAnsi="Times New Roman" w:cs="Times New Roman"/>
          <w:sz w:val="24"/>
          <w:szCs w:val="24"/>
        </w:rPr>
        <w:t>Odhaduji, že tento projekt by mohl podpořit přibližně 100 neformálních pečujících ročně. Vycházím z počtu, který jsem uvedla v předešlém odstavci a zároveň předpokládám, že díky optimalizaci služeb</w:t>
      </w:r>
      <w:r w:rsidR="00813DDB">
        <w:rPr>
          <w:rFonts w:ascii="Times New Roman" w:hAnsi="Times New Roman" w:cs="Times New Roman"/>
          <w:sz w:val="24"/>
          <w:szCs w:val="24"/>
        </w:rPr>
        <w:t xml:space="preserve"> a </w:t>
      </w:r>
      <w:r>
        <w:rPr>
          <w:rFonts w:ascii="Times New Roman" w:hAnsi="Times New Roman" w:cs="Times New Roman"/>
          <w:sz w:val="24"/>
          <w:szCs w:val="24"/>
        </w:rPr>
        <w:t xml:space="preserve">vytvoření služeb nových se informace o dostupných službách dostanou mezi více neformálních pečujících. </w:t>
      </w:r>
    </w:p>
    <w:p w14:paraId="32D3DBC8" w14:textId="4A5B65E1" w:rsidR="007132E3" w:rsidRDefault="007132E3" w:rsidP="000F4703">
      <w:pPr>
        <w:jc w:val="both"/>
        <w:rPr>
          <w:rFonts w:ascii="Times New Roman" w:hAnsi="Times New Roman" w:cs="Times New Roman"/>
          <w:sz w:val="24"/>
          <w:szCs w:val="24"/>
        </w:rPr>
      </w:pPr>
      <w:r>
        <w:rPr>
          <w:rFonts w:ascii="Times New Roman" w:hAnsi="Times New Roman" w:cs="Times New Roman"/>
          <w:sz w:val="24"/>
          <w:szCs w:val="24"/>
        </w:rPr>
        <w:t>Odhad počtu nepřímo podpořených osob zde neuvádím, protože by se jednalo o predikci</w:t>
      </w:r>
      <w:r w:rsidR="00473DD3">
        <w:rPr>
          <w:rFonts w:ascii="Times New Roman" w:hAnsi="Times New Roman" w:cs="Times New Roman"/>
          <w:sz w:val="24"/>
          <w:szCs w:val="24"/>
        </w:rPr>
        <w:t>, která by nemusela být správná.</w:t>
      </w:r>
    </w:p>
    <w:p w14:paraId="287E12E1" w14:textId="77777777" w:rsidR="003465A3" w:rsidRDefault="003465A3" w:rsidP="000F4703">
      <w:pPr>
        <w:jc w:val="both"/>
        <w:rPr>
          <w:rFonts w:ascii="Times New Roman" w:hAnsi="Times New Roman" w:cs="Times New Roman"/>
          <w:sz w:val="24"/>
          <w:szCs w:val="24"/>
        </w:rPr>
      </w:pPr>
    </w:p>
    <w:p w14:paraId="02032DE6" w14:textId="3C64991B" w:rsidR="00B26A6A" w:rsidRDefault="00B26A6A" w:rsidP="006E455F">
      <w:pPr>
        <w:pStyle w:val="Nadpis2"/>
      </w:pPr>
      <w:bookmarkStart w:id="26" w:name="_Toc150204871"/>
      <w:r>
        <w:t>Klíčové aktivity projektu</w:t>
      </w:r>
      <w:r w:rsidR="009044EB">
        <w:t xml:space="preserve"> a indikátory splnění</w:t>
      </w:r>
      <w:bookmarkEnd w:id="26"/>
    </w:p>
    <w:p w14:paraId="30A330E5" w14:textId="77777777" w:rsidR="003465A3" w:rsidRPr="003465A3" w:rsidRDefault="003465A3" w:rsidP="003465A3"/>
    <w:p w14:paraId="4AE8F445" w14:textId="5760EFE5" w:rsidR="00B26A6A" w:rsidRDefault="00601928" w:rsidP="000F4703">
      <w:pPr>
        <w:jc w:val="both"/>
        <w:rPr>
          <w:rFonts w:ascii="Times New Roman" w:hAnsi="Times New Roman" w:cs="Times New Roman"/>
          <w:sz w:val="24"/>
          <w:szCs w:val="24"/>
        </w:rPr>
      </w:pPr>
      <w:r>
        <w:rPr>
          <w:rFonts w:ascii="Times New Roman" w:hAnsi="Times New Roman" w:cs="Times New Roman"/>
          <w:sz w:val="24"/>
          <w:szCs w:val="24"/>
        </w:rPr>
        <w:t>Cílem projektu bude vytvoření nových služeb a aktivit pro neformální pečující o seniory a jejich propojení s již fungujícími službami v organizaci Charita Olomouc. Jednotlivé aktivity, které nyní v této kapitole popíšu budou realizovány od ledna 2024 a to v délce trvání jednoho roku.</w:t>
      </w:r>
      <w:r w:rsidR="005255D6">
        <w:rPr>
          <w:rFonts w:ascii="Times New Roman" w:hAnsi="Times New Roman" w:cs="Times New Roman"/>
          <w:sz w:val="24"/>
          <w:szCs w:val="24"/>
        </w:rPr>
        <w:t xml:space="preserve"> Realizací těchto aktivit bude stanoveného cíle dosaženo.</w:t>
      </w:r>
    </w:p>
    <w:p w14:paraId="764E71A3" w14:textId="77777777" w:rsidR="003465A3" w:rsidRDefault="003465A3" w:rsidP="000F4703">
      <w:pPr>
        <w:jc w:val="both"/>
        <w:rPr>
          <w:rFonts w:ascii="Times New Roman" w:hAnsi="Times New Roman" w:cs="Times New Roman"/>
          <w:b/>
          <w:bCs/>
          <w:sz w:val="24"/>
          <w:szCs w:val="24"/>
        </w:rPr>
      </w:pPr>
    </w:p>
    <w:p w14:paraId="1E5515BF" w14:textId="77777777" w:rsidR="003465A3" w:rsidRDefault="003465A3" w:rsidP="000F4703">
      <w:pPr>
        <w:jc w:val="both"/>
        <w:rPr>
          <w:rFonts w:ascii="Times New Roman" w:hAnsi="Times New Roman" w:cs="Times New Roman"/>
          <w:b/>
          <w:bCs/>
          <w:sz w:val="24"/>
          <w:szCs w:val="24"/>
        </w:rPr>
      </w:pPr>
    </w:p>
    <w:p w14:paraId="75C93F26" w14:textId="3A6A6297" w:rsidR="00FB141C" w:rsidRPr="00813DDB" w:rsidRDefault="00FB141C" w:rsidP="000F4703">
      <w:pPr>
        <w:jc w:val="both"/>
        <w:rPr>
          <w:rFonts w:ascii="Times New Roman" w:hAnsi="Times New Roman" w:cs="Times New Roman"/>
          <w:b/>
          <w:bCs/>
          <w:sz w:val="24"/>
          <w:szCs w:val="24"/>
        </w:rPr>
      </w:pPr>
      <w:r w:rsidRPr="00813DDB">
        <w:rPr>
          <w:rFonts w:ascii="Times New Roman" w:hAnsi="Times New Roman" w:cs="Times New Roman"/>
          <w:b/>
          <w:bCs/>
          <w:sz w:val="24"/>
          <w:szCs w:val="24"/>
        </w:rPr>
        <w:lastRenderedPageBreak/>
        <w:t>KA1) Pracovní místo – průvodce pečující</w:t>
      </w:r>
      <w:r w:rsidR="00813DDB">
        <w:rPr>
          <w:rFonts w:ascii="Times New Roman" w:hAnsi="Times New Roman" w:cs="Times New Roman"/>
          <w:b/>
          <w:bCs/>
          <w:sz w:val="24"/>
          <w:szCs w:val="24"/>
        </w:rPr>
        <w:t>ch</w:t>
      </w:r>
    </w:p>
    <w:p w14:paraId="5FCB640A" w14:textId="2E86B43B" w:rsidR="00FB141C" w:rsidRDefault="00FB141C" w:rsidP="000F4703">
      <w:pPr>
        <w:jc w:val="both"/>
        <w:rPr>
          <w:rFonts w:ascii="Times New Roman" w:hAnsi="Times New Roman" w:cs="Times New Roman"/>
          <w:sz w:val="24"/>
          <w:szCs w:val="24"/>
        </w:rPr>
      </w:pPr>
      <w:r>
        <w:rPr>
          <w:rFonts w:ascii="Times New Roman" w:hAnsi="Times New Roman" w:cs="Times New Roman"/>
          <w:sz w:val="24"/>
          <w:szCs w:val="24"/>
        </w:rPr>
        <w:t xml:space="preserve">První aktivitou je vytvoření nového pracovního místa – průvodce pečujících. Jedná se o proškoleného pracovníka, který bude docházet do domácnosti </w:t>
      </w:r>
      <w:r w:rsidR="00813DDB">
        <w:rPr>
          <w:rFonts w:ascii="Times New Roman" w:hAnsi="Times New Roman" w:cs="Times New Roman"/>
          <w:sz w:val="24"/>
          <w:szCs w:val="24"/>
        </w:rPr>
        <w:t>neformálních pečujících.</w:t>
      </w:r>
    </w:p>
    <w:p w14:paraId="09662E4C" w14:textId="1254A4E2" w:rsidR="00402E61" w:rsidRDefault="00402E61" w:rsidP="000F4703">
      <w:pPr>
        <w:jc w:val="both"/>
        <w:rPr>
          <w:rFonts w:ascii="Times New Roman" w:hAnsi="Times New Roman" w:cs="Times New Roman"/>
          <w:sz w:val="24"/>
          <w:szCs w:val="24"/>
        </w:rPr>
      </w:pPr>
      <w:r>
        <w:rPr>
          <w:rFonts w:ascii="Times New Roman" w:hAnsi="Times New Roman" w:cs="Times New Roman"/>
          <w:sz w:val="24"/>
          <w:szCs w:val="24"/>
        </w:rPr>
        <w:t>Proces tvorby pracovní pozice se bude skládat z</w:t>
      </w:r>
      <w:r w:rsidR="00BB7FC9">
        <w:rPr>
          <w:rFonts w:ascii="Times New Roman" w:hAnsi="Times New Roman" w:cs="Times New Roman"/>
          <w:sz w:val="24"/>
          <w:szCs w:val="24"/>
        </w:rPr>
        <w:t> </w:t>
      </w:r>
      <w:r>
        <w:rPr>
          <w:rFonts w:ascii="Times New Roman" w:hAnsi="Times New Roman" w:cs="Times New Roman"/>
          <w:sz w:val="24"/>
          <w:szCs w:val="24"/>
        </w:rPr>
        <w:t>těchto</w:t>
      </w:r>
      <w:r w:rsidR="00BB7FC9">
        <w:rPr>
          <w:rFonts w:ascii="Times New Roman" w:hAnsi="Times New Roman" w:cs="Times New Roman"/>
          <w:sz w:val="24"/>
          <w:szCs w:val="24"/>
        </w:rPr>
        <w:t xml:space="preserve"> čtyř</w:t>
      </w:r>
      <w:r>
        <w:rPr>
          <w:rFonts w:ascii="Times New Roman" w:hAnsi="Times New Roman" w:cs="Times New Roman"/>
          <w:sz w:val="24"/>
          <w:szCs w:val="24"/>
        </w:rPr>
        <w:t xml:space="preserve"> kroků:</w:t>
      </w:r>
    </w:p>
    <w:p w14:paraId="0A703B75" w14:textId="6E5FD7E1" w:rsidR="00402E61" w:rsidRDefault="00402E61" w:rsidP="000F4703">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Stanovení popisu pracovní pozice</w:t>
      </w:r>
      <w:r w:rsidR="003A2F82">
        <w:rPr>
          <w:rFonts w:ascii="Times New Roman" w:hAnsi="Times New Roman" w:cs="Times New Roman"/>
          <w:sz w:val="24"/>
          <w:szCs w:val="24"/>
        </w:rPr>
        <w:t xml:space="preserve"> a náplně práce</w:t>
      </w:r>
    </w:p>
    <w:p w14:paraId="64347CD8" w14:textId="652EF16A" w:rsidR="00402E61" w:rsidRDefault="00402E61" w:rsidP="000F4703">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Definování požadavků na nového pracovníka</w:t>
      </w:r>
    </w:p>
    <w:p w14:paraId="24A76590" w14:textId="6D9DF513" w:rsidR="00402E61" w:rsidRDefault="00402E61" w:rsidP="000F4703">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Výběr pracovníka</w:t>
      </w:r>
    </w:p>
    <w:p w14:paraId="442F06AF" w14:textId="77777777" w:rsidR="00BB7FC9" w:rsidRDefault="00402E61" w:rsidP="00BB7FC9">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Zaškolení pracovníka</w:t>
      </w:r>
    </w:p>
    <w:p w14:paraId="7C94B28B" w14:textId="77777777" w:rsidR="00BB7FC9" w:rsidRDefault="00BB7FC9" w:rsidP="00BB7FC9">
      <w:pPr>
        <w:pStyle w:val="Odstavecseseznamem"/>
        <w:jc w:val="both"/>
        <w:rPr>
          <w:rFonts w:ascii="Times New Roman" w:hAnsi="Times New Roman" w:cs="Times New Roman"/>
          <w:sz w:val="24"/>
          <w:szCs w:val="24"/>
        </w:rPr>
      </w:pPr>
    </w:p>
    <w:p w14:paraId="3387DCC3" w14:textId="6F92734F" w:rsidR="00402E61" w:rsidRPr="00BB7FC9" w:rsidRDefault="00402E61" w:rsidP="00BB7FC9">
      <w:pPr>
        <w:jc w:val="both"/>
        <w:rPr>
          <w:rFonts w:ascii="Times New Roman" w:hAnsi="Times New Roman" w:cs="Times New Roman"/>
          <w:i/>
          <w:iCs/>
          <w:sz w:val="24"/>
          <w:szCs w:val="24"/>
        </w:rPr>
      </w:pPr>
      <w:r w:rsidRPr="00BB7FC9">
        <w:rPr>
          <w:rFonts w:ascii="Times New Roman" w:hAnsi="Times New Roman" w:cs="Times New Roman"/>
          <w:i/>
          <w:iCs/>
          <w:sz w:val="24"/>
          <w:szCs w:val="24"/>
        </w:rPr>
        <w:t>Stanovení popisu pracovní pozice</w:t>
      </w:r>
    </w:p>
    <w:p w14:paraId="7146CB20" w14:textId="7EBCD127" w:rsidR="006C0CA2" w:rsidRDefault="003A2F82" w:rsidP="00813DDB">
      <w:pPr>
        <w:jc w:val="both"/>
        <w:rPr>
          <w:rFonts w:ascii="Times New Roman" w:hAnsi="Times New Roman" w:cs="Times New Roman"/>
          <w:sz w:val="24"/>
          <w:szCs w:val="24"/>
        </w:rPr>
      </w:pPr>
      <w:r>
        <w:rPr>
          <w:rFonts w:ascii="Times New Roman" w:hAnsi="Times New Roman" w:cs="Times New Roman"/>
          <w:sz w:val="24"/>
          <w:szCs w:val="24"/>
        </w:rPr>
        <w:t xml:space="preserve">Při tvorbě nového pracovního místa bychom měli začít stanovením názvu pracovní pozice a poté určením náplně práce. Tuto pracovní pozici jsem se rozhodla nazvat „Průvodce pečovatele“. Místem výkonu práce bude Charita Olomouc. Bude se jednat o službu terénního charakteru. </w:t>
      </w:r>
      <w:r w:rsidR="006C0CA2">
        <w:rPr>
          <w:rFonts w:ascii="Times New Roman" w:hAnsi="Times New Roman" w:cs="Times New Roman"/>
          <w:sz w:val="24"/>
          <w:szCs w:val="24"/>
        </w:rPr>
        <w:t xml:space="preserve">Náplní práce </w:t>
      </w:r>
      <w:r w:rsidR="00BB7FC9">
        <w:rPr>
          <w:rFonts w:ascii="Times New Roman" w:hAnsi="Times New Roman" w:cs="Times New Roman"/>
          <w:sz w:val="24"/>
          <w:szCs w:val="24"/>
        </w:rPr>
        <w:t>„Průvodce</w:t>
      </w:r>
      <w:r w:rsidR="006C0CA2">
        <w:rPr>
          <w:rFonts w:ascii="Times New Roman" w:hAnsi="Times New Roman" w:cs="Times New Roman"/>
          <w:sz w:val="24"/>
          <w:szCs w:val="24"/>
        </w:rPr>
        <w:t xml:space="preserve"> pečujících“ bude</w:t>
      </w:r>
      <w:r w:rsidR="00813DDB">
        <w:rPr>
          <w:rFonts w:ascii="Times New Roman" w:hAnsi="Times New Roman" w:cs="Times New Roman"/>
          <w:sz w:val="24"/>
          <w:szCs w:val="24"/>
        </w:rPr>
        <w:t>:</w:t>
      </w:r>
    </w:p>
    <w:p w14:paraId="5070A153" w14:textId="56061F66" w:rsidR="00813DDB" w:rsidRDefault="00813DDB" w:rsidP="00813DDB">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Poskytnutí základního poradenství</w:t>
      </w:r>
    </w:p>
    <w:p w14:paraId="5F511F81" w14:textId="71A08431" w:rsidR="00BB7FC9" w:rsidRDefault="00BB7FC9" w:rsidP="00BB7FC9">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Přímá práce s klienty pečovatelské služby v domácnostech klientů.</w:t>
      </w:r>
    </w:p>
    <w:p w14:paraId="2928091E" w14:textId="6E8BD1D1" w:rsidR="00BB7FC9" w:rsidRPr="00BB7FC9" w:rsidRDefault="00BB7FC9" w:rsidP="00BB7FC9">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Naplňování individuálních plánů</w:t>
      </w:r>
    </w:p>
    <w:p w14:paraId="6F4CF9A5" w14:textId="519EF663" w:rsidR="006C0CA2" w:rsidRDefault="006C0CA2" w:rsidP="000F4703">
      <w:pPr>
        <w:jc w:val="both"/>
        <w:rPr>
          <w:rFonts w:ascii="Times New Roman" w:hAnsi="Times New Roman" w:cs="Times New Roman"/>
          <w:sz w:val="24"/>
          <w:szCs w:val="24"/>
        </w:rPr>
      </w:pPr>
      <w:r>
        <w:rPr>
          <w:rFonts w:ascii="Times New Roman" w:hAnsi="Times New Roman" w:cs="Times New Roman"/>
          <w:sz w:val="24"/>
          <w:szCs w:val="24"/>
        </w:rPr>
        <w:t>Pracovník bude za svou práci odpovědný vedoucí pečovatelské služby.</w:t>
      </w:r>
    </w:p>
    <w:p w14:paraId="0DEBCF21" w14:textId="2060ED51" w:rsidR="006C0CA2" w:rsidRPr="00BB7FC9" w:rsidRDefault="006C0CA2" w:rsidP="000F4703">
      <w:pPr>
        <w:jc w:val="both"/>
        <w:rPr>
          <w:rFonts w:ascii="Times New Roman" w:hAnsi="Times New Roman" w:cs="Times New Roman"/>
          <w:i/>
          <w:iCs/>
          <w:sz w:val="24"/>
          <w:szCs w:val="24"/>
        </w:rPr>
      </w:pPr>
      <w:r w:rsidRPr="00BB7FC9">
        <w:rPr>
          <w:rFonts w:ascii="Times New Roman" w:hAnsi="Times New Roman" w:cs="Times New Roman"/>
          <w:i/>
          <w:iCs/>
          <w:sz w:val="24"/>
          <w:szCs w:val="24"/>
        </w:rPr>
        <w:t>Definování požadavků na nového pracovníka</w:t>
      </w:r>
    </w:p>
    <w:p w14:paraId="4017B1A2" w14:textId="77777777" w:rsidR="000F3EB9" w:rsidRDefault="006C0CA2" w:rsidP="000F4703">
      <w:pPr>
        <w:jc w:val="both"/>
        <w:rPr>
          <w:rFonts w:ascii="Times New Roman" w:hAnsi="Times New Roman" w:cs="Times New Roman"/>
          <w:sz w:val="24"/>
          <w:szCs w:val="24"/>
        </w:rPr>
      </w:pPr>
      <w:r>
        <w:rPr>
          <w:rFonts w:ascii="Times New Roman" w:hAnsi="Times New Roman" w:cs="Times New Roman"/>
          <w:sz w:val="24"/>
          <w:szCs w:val="24"/>
        </w:rPr>
        <w:t>P</w:t>
      </w:r>
      <w:r w:rsidR="001650B1">
        <w:rPr>
          <w:rFonts w:ascii="Times New Roman" w:hAnsi="Times New Roman" w:cs="Times New Roman"/>
          <w:sz w:val="24"/>
          <w:szCs w:val="24"/>
        </w:rPr>
        <w:t xml:space="preserve">odmínkou pro výkon této pracovní pozice je bezúhonnost, </w:t>
      </w:r>
      <w:r w:rsidR="000F3EB9">
        <w:rPr>
          <w:rFonts w:ascii="Times New Roman" w:hAnsi="Times New Roman" w:cs="Times New Roman"/>
          <w:sz w:val="24"/>
          <w:szCs w:val="24"/>
        </w:rPr>
        <w:t>zdravotní</w:t>
      </w:r>
      <w:r w:rsidR="001650B1">
        <w:rPr>
          <w:rFonts w:ascii="Times New Roman" w:hAnsi="Times New Roman" w:cs="Times New Roman"/>
          <w:sz w:val="24"/>
          <w:szCs w:val="24"/>
        </w:rPr>
        <w:t xml:space="preserve"> způsobilost a odborná způsobilost.</w:t>
      </w:r>
    </w:p>
    <w:p w14:paraId="52EF79FA" w14:textId="20BDC038" w:rsidR="000F3EB9" w:rsidRDefault="000F3EB9" w:rsidP="000F4703">
      <w:pPr>
        <w:jc w:val="both"/>
        <w:rPr>
          <w:rFonts w:ascii="Times New Roman" w:hAnsi="Times New Roman" w:cs="Times New Roman"/>
          <w:sz w:val="24"/>
          <w:szCs w:val="24"/>
        </w:rPr>
      </w:pPr>
      <w:r>
        <w:rPr>
          <w:rFonts w:ascii="Times New Roman" w:hAnsi="Times New Roman" w:cs="Times New Roman"/>
          <w:sz w:val="24"/>
          <w:szCs w:val="24"/>
        </w:rPr>
        <w:t xml:space="preserve">Bezúhonnost se prokazuje na základě dodání rejstříku trestů a zdravotní způsobilost </w:t>
      </w:r>
      <w:r w:rsidR="00BB7FC9">
        <w:rPr>
          <w:rFonts w:ascii="Times New Roman" w:hAnsi="Times New Roman" w:cs="Times New Roman"/>
          <w:sz w:val="24"/>
          <w:szCs w:val="24"/>
        </w:rPr>
        <w:t>zjišťuje</w:t>
      </w:r>
      <w:r>
        <w:rPr>
          <w:rFonts w:ascii="Times New Roman" w:hAnsi="Times New Roman" w:cs="Times New Roman"/>
          <w:sz w:val="24"/>
          <w:szCs w:val="24"/>
        </w:rPr>
        <w:t xml:space="preserve"> lékař.</w:t>
      </w:r>
    </w:p>
    <w:p w14:paraId="5174D64A" w14:textId="1F855EC1" w:rsidR="001650B1" w:rsidRDefault="000F3EB9" w:rsidP="000F4703">
      <w:pPr>
        <w:jc w:val="both"/>
        <w:rPr>
          <w:rFonts w:ascii="Times New Roman" w:hAnsi="Times New Roman" w:cs="Times New Roman"/>
          <w:sz w:val="24"/>
          <w:szCs w:val="24"/>
        </w:rPr>
      </w:pPr>
      <w:r>
        <w:rPr>
          <w:rFonts w:ascii="Times New Roman" w:hAnsi="Times New Roman" w:cs="Times New Roman"/>
          <w:sz w:val="24"/>
          <w:szCs w:val="24"/>
        </w:rPr>
        <w:t>Odborná způsobilost pro vykonávání této pracovní pozice je st</w:t>
      </w:r>
      <w:r w:rsidR="00507E49">
        <w:rPr>
          <w:rFonts w:ascii="Times New Roman" w:hAnsi="Times New Roman" w:cs="Times New Roman"/>
          <w:sz w:val="24"/>
          <w:szCs w:val="24"/>
        </w:rPr>
        <w:t>e</w:t>
      </w:r>
      <w:r>
        <w:rPr>
          <w:rFonts w:ascii="Times New Roman" w:hAnsi="Times New Roman" w:cs="Times New Roman"/>
          <w:sz w:val="24"/>
          <w:szCs w:val="24"/>
        </w:rPr>
        <w:t>jná jako u pracovníků v sociálních službách. Jedná se o</w:t>
      </w:r>
      <w:r w:rsidR="00507E49">
        <w:rPr>
          <w:rFonts w:ascii="Times New Roman" w:hAnsi="Times New Roman" w:cs="Times New Roman"/>
          <w:sz w:val="24"/>
          <w:szCs w:val="24"/>
        </w:rPr>
        <w:t xml:space="preserve"> základní vzdělání, střední vzdělání s výučním listem, střední vzdělání s maturitou nebo vyšší odborné vzdělání a absolvování akreditovaného kvalifikačního kurzu. Kurz se nevyžaduje u osob, které získaly způsobilost k výkonu zdravotnického povolání a sociálního povolání. Podrobněji je odborná způsobilost pracovníků v sociálních službách popsána v § </w:t>
      </w:r>
      <w:r w:rsidR="00BB7FC9">
        <w:rPr>
          <w:rFonts w:ascii="Times New Roman" w:hAnsi="Times New Roman" w:cs="Times New Roman"/>
          <w:sz w:val="24"/>
          <w:szCs w:val="24"/>
        </w:rPr>
        <w:t>116 Zákona</w:t>
      </w:r>
      <w:r w:rsidR="00507E49">
        <w:rPr>
          <w:rFonts w:ascii="Times New Roman" w:hAnsi="Times New Roman" w:cs="Times New Roman"/>
          <w:sz w:val="24"/>
          <w:szCs w:val="24"/>
        </w:rPr>
        <w:t xml:space="preserve"> o sociálních službách.</w:t>
      </w:r>
    </w:p>
    <w:p w14:paraId="30F105F0" w14:textId="22D31C8E" w:rsidR="00507E49" w:rsidRDefault="00943552" w:rsidP="000F4703">
      <w:pPr>
        <w:jc w:val="both"/>
        <w:rPr>
          <w:rFonts w:ascii="Times New Roman" w:hAnsi="Times New Roman" w:cs="Times New Roman"/>
          <w:sz w:val="24"/>
          <w:szCs w:val="24"/>
        </w:rPr>
      </w:pPr>
      <w:r>
        <w:rPr>
          <w:rFonts w:ascii="Times New Roman" w:hAnsi="Times New Roman" w:cs="Times New Roman"/>
          <w:sz w:val="24"/>
          <w:szCs w:val="24"/>
        </w:rPr>
        <w:t xml:space="preserve">K obecným profesním předpokladům pro výkon pracovníka v sociálních službách patří empatie, zájem o druhé, úcta ke klientům, komunikativnost, profesionalita, respekt a mnoho dalších. </w:t>
      </w:r>
    </w:p>
    <w:p w14:paraId="1A809231" w14:textId="03C18C70" w:rsidR="00943552" w:rsidRDefault="00943552" w:rsidP="000F4703">
      <w:pPr>
        <w:jc w:val="both"/>
        <w:rPr>
          <w:rFonts w:ascii="Times New Roman" w:hAnsi="Times New Roman" w:cs="Times New Roman"/>
          <w:sz w:val="24"/>
          <w:szCs w:val="24"/>
        </w:rPr>
      </w:pPr>
      <w:r>
        <w:rPr>
          <w:rFonts w:ascii="Times New Roman" w:hAnsi="Times New Roman" w:cs="Times New Roman"/>
          <w:sz w:val="24"/>
          <w:szCs w:val="24"/>
        </w:rPr>
        <w:t xml:space="preserve">Další důležitou vlastností je umění naslouchat, nepodléhat předsudkům, </w:t>
      </w:r>
      <w:r w:rsidR="00BB7FC9">
        <w:rPr>
          <w:rFonts w:ascii="Times New Roman" w:hAnsi="Times New Roman" w:cs="Times New Roman"/>
          <w:sz w:val="24"/>
          <w:szCs w:val="24"/>
        </w:rPr>
        <w:t>podporovat, povzbuzovat</w:t>
      </w:r>
      <w:r>
        <w:rPr>
          <w:rFonts w:ascii="Times New Roman" w:hAnsi="Times New Roman" w:cs="Times New Roman"/>
          <w:sz w:val="24"/>
          <w:szCs w:val="24"/>
        </w:rPr>
        <w:t xml:space="preserve"> a nesoudit.</w:t>
      </w:r>
    </w:p>
    <w:p w14:paraId="2BB225CE" w14:textId="3CCC5B62" w:rsidR="00943552" w:rsidRDefault="00943552" w:rsidP="000F4703">
      <w:pPr>
        <w:jc w:val="both"/>
        <w:rPr>
          <w:rFonts w:ascii="Times New Roman" w:hAnsi="Times New Roman" w:cs="Times New Roman"/>
          <w:sz w:val="24"/>
          <w:szCs w:val="24"/>
        </w:rPr>
      </w:pPr>
      <w:r>
        <w:rPr>
          <w:rFonts w:ascii="Times New Roman" w:hAnsi="Times New Roman" w:cs="Times New Roman"/>
          <w:sz w:val="24"/>
          <w:szCs w:val="24"/>
        </w:rPr>
        <w:t>Mezi další požadavky pracovní pozice „Průvodce pečujících“ patří řidičský průkaz sk. B a uživatelská znalost práce na PC.</w:t>
      </w:r>
    </w:p>
    <w:p w14:paraId="0B4216C9" w14:textId="244B1BF2" w:rsidR="00943552" w:rsidRPr="00BB7FC9" w:rsidRDefault="00943552" w:rsidP="000F4703">
      <w:pPr>
        <w:jc w:val="both"/>
        <w:rPr>
          <w:rFonts w:ascii="Times New Roman" w:hAnsi="Times New Roman" w:cs="Times New Roman"/>
          <w:i/>
          <w:iCs/>
          <w:sz w:val="24"/>
          <w:szCs w:val="24"/>
        </w:rPr>
      </w:pPr>
      <w:r w:rsidRPr="00BB7FC9">
        <w:rPr>
          <w:rFonts w:ascii="Times New Roman" w:hAnsi="Times New Roman" w:cs="Times New Roman"/>
          <w:i/>
          <w:iCs/>
          <w:sz w:val="24"/>
          <w:szCs w:val="24"/>
        </w:rPr>
        <w:t>Výběr pracovník</w:t>
      </w:r>
      <w:r w:rsidR="00BB7FC9" w:rsidRPr="00BB7FC9">
        <w:rPr>
          <w:rFonts w:ascii="Times New Roman" w:hAnsi="Times New Roman" w:cs="Times New Roman"/>
          <w:i/>
          <w:iCs/>
          <w:sz w:val="24"/>
          <w:szCs w:val="24"/>
        </w:rPr>
        <w:t>a</w:t>
      </w:r>
    </w:p>
    <w:p w14:paraId="578DADC8" w14:textId="3AAD26A7" w:rsidR="00943552" w:rsidRDefault="00943552" w:rsidP="000F470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 tuto pozici se mohou přihlásit interní pracovníci Charity Olomouc z řad pečovatelek nebo sociálních pracovnic. V případě, že by u interních zaměstnanců nebyl zájem nebo </w:t>
      </w:r>
      <w:r w:rsidR="00392265">
        <w:rPr>
          <w:rFonts w:ascii="Times New Roman" w:hAnsi="Times New Roman" w:cs="Times New Roman"/>
          <w:sz w:val="24"/>
          <w:szCs w:val="24"/>
        </w:rPr>
        <w:t>se toto nedalo zrealizovat z personálních důvodů, je možné vyhlásit výběrové řízení a obsadit toto pracovní místo novým pracovníkem. Informace o volné pracovní pozici by byla vyhlášena prostřednictvím webových stránek Charity Olomouc v sekci kariéra a také na různých pracovních portálech a Úřadu práce.</w:t>
      </w:r>
    </w:p>
    <w:p w14:paraId="57490CBA" w14:textId="650298BC" w:rsidR="00392265" w:rsidRDefault="00392265" w:rsidP="000F4703">
      <w:pPr>
        <w:jc w:val="both"/>
        <w:rPr>
          <w:rFonts w:ascii="Times New Roman" w:hAnsi="Times New Roman" w:cs="Times New Roman"/>
          <w:sz w:val="24"/>
          <w:szCs w:val="24"/>
        </w:rPr>
      </w:pPr>
      <w:r>
        <w:rPr>
          <w:rFonts w:ascii="Times New Roman" w:hAnsi="Times New Roman" w:cs="Times New Roman"/>
          <w:sz w:val="24"/>
          <w:szCs w:val="24"/>
        </w:rPr>
        <w:t>Prvním krokem,</w:t>
      </w:r>
      <w:r w:rsidR="006B44AA">
        <w:rPr>
          <w:rFonts w:ascii="Times New Roman" w:hAnsi="Times New Roman" w:cs="Times New Roman"/>
          <w:sz w:val="24"/>
          <w:szCs w:val="24"/>
        </w:rPr>
        <w:t xml:space="preserve"> který budou muset zájemci o práci učinit, bude zaslání životopisu. Tento krok se netýká interních zaměstnanců. Ti se rovnou zúčastní </w:t>
      </w:r>
      <w:r w:rsidR="00F92665">
        <w:rPr>
          <w:rFonts w:ascii="Times New Roman" w:hAnsi="Times New Roman" w:cs="Times New Roman"/>
          <w:sz w:val="24"/>
          <w:szCs w:val="24"/>
        </w:rPr>
        <w:t>osobního pohovoru</w:t>
      </w:r>
      <w:r w:rsidR="006B44AA">
        <w:rPr>
          <w:rFonts w:ascii="Times New Roman" w:hAnsi="Times New Roman" w:cs="Times New Roman"/>
          <w:sz w:val="24"/>
          <w:szCs w:val="24"/>
        </w:rPr>
        <w:t xml:space="preserve">. Na základě doručených životopisů se provede předvýběr, kdy se vyloučí ti, kteří </w:t>
      </w:r>
      <w:r w:rsidR="00BB7FC9">
        <w:rPr>
          <w:rFonts w:ascii="Times New Roman" w:hAnsi="Times New Roman" w:cs="Times New Roman"/>
          <w:sz w:val="24"/>
          <w:szCs w:val="24"/>
        </w:rPr>
        <w:t>nesplňují</w:t>
      </w:r>
      <w:r w:rsidR="006B44AA">
        <w:rPr>
          <w:rFonts w:ascii="Times New Roman" w:hAnsi="Times New Roman" w:cs="Times New Roman"/>
          <w:sz w:val="24"/>
          <w:szCs w:val="24"/>
        </w:rPr>
        <w:t xml:space="preserve"> předem dané podmínky. Ostatní budou pozváni k výběrovému řízení</w:t>
      </w:r>
      <w:r w:rsidR="00F92665">
        <w:rPr>
          <w:rFonts w:ascii="Times New Roman" w:hAnsi="Times New Roman" w:cs="Times New Roman"/>
          <w:sz w:val="24"/>
          <w:szCs w:val="24"/>
        </w:rPr>
        <w:t xml:space="preserve"> formou osobního pohovoru. Tento pohovor budou vést ředitelka organizace spolu s přímou nadřízenou. V tomto případě s vedoucí pečovatelské služby Olomouc a venkov. Při pohovoru se budou </w:t>
      </w:r>
      <w:r w:rsidR="00BB7FC9">
        <w:rPr>
          <w:rFonts w:ascii="Times New Roman" w:hAnsi="Times New Roman" w:cs="Times New Roman"/>
          <w:sz w:val="24"/>
          <w:szCs w:val="24"/>
        </w:rPr>
        <w:t>zjišťovat</w:t>
      </w:r>
      <w:r w:rsidR="00F92665">
        <w:rPr>
          <w:rFonts w:ascii="Times New Roman" w:hAnsi="Times New Roman" w:cs="Times New Roman"/>
          <w:sz w:val="24"/>
          <w:szCs w:val="24"/>
        </w:rPr>
        <w:t xml:space="preserve"> různé </w:t>
      </w:r>
      <w:r w:rsidR="00BB7FC9">
        <w:rPr>
          <w:rFonts w:ascii="Times New Roman" w:hAnsi="Times New Roman" w:cs="Times New Roman"/>
          <w:sz w:val="24"/>
          <w:szCs w:val="24"/>
        </w:rPr>
        <w:t>doplňkové</w:t>
      </w:r>
      <w:r w:rsidR="00F92665">
        <w:rPr>
          <w:rFonts w:ascii="Times New Roman" w:hAnsi="Times New Roman" w:cs="Times New Roman"/>
          <w:sz w:val="24"/>
          <w:szCs w:val="24"/>
        </w:rPr>
        <w:t xml:space="preserve"> údaje, požadavky na výši mzdy, očekávání uchazečů, apod.</w:t>
      </w:r>
    </w:p>
    <w:p w14:paraId="589D18B6" w14:textId="6E03ABF3" w:rsidR="00F92665" w:rsidRDefault="00F92665" w:rsidP="000F4703">
      <w:pPr>
        <w:jc w:val="both"/>
        <w:rPr>
          <w:rFonts w:ascii="Times New Roman" w:hAnsi="Times New Roman" w:cs="Times New Roman"/>
          <w:sz w:val="24"/>
          <w:szCs w:val="24"/>
        </w:rPr>
      </w:pPr>
      <w:r>
        <w:rPr>
          <w:rFonts w:ascii="Times New Roman" w:hAnsi="Times New Roman" w:cs="Times New Roman"/>
          <w:sz w:val="24"/>
          <w:szCs w:val="24"/>
        </w:rPr>
        <w:t>Celý tento proces skončí výběrem vhodného uchazeče o nabízenou pracovní pozici, se kterým bude následně podepsána pracovní smlouva.</w:t>
      </w:r>
    </w:p>
    <w:p w14:paraId="79516F12" w14:textId="7569043F" w:rsidR="00F92665" w:rsidRPr="00BB7FC9" w:rsidRDefault="00F92665" w:rsidP="000F4703">
      <w:pPr>
        <w:jc w:val="both"/>
        <w:rPr>
          <w:rFonts w:ascii="Times New Roman" w:hAnsi="Times New Roman" w:cs="Times New Roman"/>
          <w:i/>
          <w:iCs/>
          <w:sz w:val="24"/>
          <w:szCs w:val="24"/>
        </w:rPr>
      </w:pPr>
      <w:r w:rsidRPr="00BB7FC9">
        <w:rPr>
          <w:rFonts w:ascii="Times New Roman" w:hAnsi="Times New Roman" w:cs="Times New Roman"/>
          <w:i/>
          <w:iCs/>
          <w:sz w:val="24"/>
          <w:szCs w:val="24"/>
        </w:rPr>
        <w:t>Zaškolení pracovníka</w:t>
      </w:r>
    </w:p>
    <w:p w14:paraId="7AB8D146" w14:textId="7000F64C" w:rsidR="00F92665" w:rsidRDefault="00F92665" w:rsidP="000F4703">
      <w:pPr>
        <w:jc w:val="both"/>
        <w:rPr>
          <w:rFonts w:ascii="Times New Roman" w:hAnsi="Times New Roman" w:cs="Times New Roman"/>
          <w:sz w:val="24"/>
          <w:szCs w:val="24"/>
        </w:rPr>
      </w:pPr>
      <w:r>
        <w:rPr>
          <w:rFonts w:ascii="Times New Roman" w:hAnsi="Times New Roman" w:cs="Times New Roman"/>
          <w:sz w:val="24"/>
          <w:szCs w:val="24"/>
        </w:rPr>
        <w:t>Po přijetí a podpisu pracovní smlouvy bude muset nový pracovník absolvovat úvodní školení</w:t>
      </w:r>
      <w:r w:rsidR="00775022">
        <w:rPr>
          <w:rFonts w:ascii="Times New Roman" w:hAnsi="Times New Roman" w:cs="Times New Roman"/>
          <w:sz w:val="24"/>
          <w:szCs w:val="24"/>
        </w:rPr>
        <w:t xml:space="preserve"> v rozsahu osmi hodin. Cílem úvodního školení bude seznámit pracovníka s interními předpisy, pracovně právními předpisy, bezpečnosti práce a požární ochranou.</w:t>
      </w:r>
    </w:p>
    <w:p w14:paraId="34811836" w14:textId="0D9DB38C" w:rsidR="00775022" w:rsidRDefault="00775022" w:rsidP="000F4703">
      <w:pPr>
        <w:jc w:val="both"/>
        <w:rPr>
          <w:rFonts w:ascii="Times New Roman" w:hAnsi="Times New Roman" w:cs="Times New Roman"/>
          <w:sz w:val="24"/>
          <w:szCs w:val="24"/>
        </w:rPr>
      </w:pPr>
      <w:r>
        <w:rPr>
          <w:rFonts w:ascii="Times New Roman" w:hAnsi="Times New Roman" w:cs="Times New Roman"/>
          <w:sz w:val="24"/>
          <w:szCs w:val="24"/>
        </w:rPr>
        <w:t>Po tomto úvodním školení bude následovat odborné školení. Odborn</w:t>
      </w:r>
      <w:r w:rsidR="00BB7FC9">
        <w:rPr>
          <w:rFonts w:ascii="Times New Roman" w:hAnsi="Times New Roman" w:cs="Times New Roman"/>
          <w:sz w:val="24"/>
          <w:szCs w:val="24"/>
        </w:rPr>
        <w:t>é školení proběhne formou vzdělávacího kurzu</w:t>
      </w:r>
      <w:r>
        <w:rPr>
          <w:rFonts w:ascii="Times New Roman" w:hAnsi="Times New Roman" w:cs="Times New Roman"/>
          <w:sz w:val="24"/>
          <w:szCs w:val="24"/>
        </w:rPr>
        <w:t xml:space="preserve"> a praktickým školením</w:t>
      </w:r>
      <w:r w:rsidR="009D32F8">
        <w:rPr>
          <w:rFonts w:ascii="Times New Roman" w:hAnsi="Times New Roman" w:cs="Times New Roman"/>
          <w:sz w:val="24"/>
          <w:szCs w:val="24"/>
        </w:rPr>
        <w:t xml:space="preserve"> provede nového zaměstnance</w:t>
      </w:r>
      <w:r>
        <w:rPr>
          <w:rFonts w:ascii="Times New Roman" w:hAnsi="Times New Roman" w:cs="Times New Roman"/>
          <w:sz w:val="24"/>
          <w:szCs w:val="24"/>
        </w:rPr>
        <w:t xml:space="preserve"> mentorka, která má za úkol zaučovat nové pracovníky v sociálních službách. </w:t>
      </w:r>
    </w:p>
    <w:p w14:paraId="4D52CD3F" w14:textId="2258E7F3" w:rsidR="007D7E9A" w:rsidRDefault="00775022" w:rsidP="000F4703">
      <w:pPr>
        <w:jc w:val="both"/>
        <w:rPr>
          <w:rFonts w:ascii="Times New Roman" w:hAnsi="Times New Roman" w:cs="Times New Roman"/>
          <w:sz w:val="24"/>
          <w:szCs w:val="24"/>
        </w:rPr>
      </w:pPr>
      <w:r>
        <w:rPr>
          <w:rFonts w:ascii="Times New Roman" w:hAnsi="Times New Roman" w:cs="Times New Roman"/>
          <w:sz w:val="24"/>
          <w:szCs w:val="24"/>
        </w:rPr>
        <w:t>Po</w:t>
      </w:r>
      <w:r w:rsidR="007D7E9A">
        <w:rPr>
          <w:rFonts w:ascii="Times New Roman" w:hAnsi="Times New Roman" w:cs="Times New Roman"/>
          <w:sz w:val="24"/>
          <w:szCs w:val="24"/>
        </w:rPr>
        <w:t>té</w:t>
      </w:r>
      <w:r>
        <w:rPr>
          <w:rFonts w:ascii="Times New Roman" w:hAnsi="Times New Roman" w:cs="Times New Roman"/>
          <w:sz w:val="24"/>
          <w:szCs w:val="24"/>
        </w:rPr>
        <w:t xml:space="preserve"> bude moci nový pracovník zahájit svou pracovní činnost. První týden bude docházet do domácností klientů s mentorem, po uplynutí této doby již sám. </w:t>
      </w:r>
      <w:r w:rsidR="007D7E9A">
        <w:rPr>
          <w:rFonts w:ascii="Times New Roman" w:hAnsi="Times New Roman" w:cs="Times New Roman"/>
          <w:sz w:val="24"/>
          <w:szCs w:val="24"/>
        </w:rPr>
        <w:t xml:space="preserve">Během roku se bude zúčastňovat různých školení a </w:t>
      </w:r>
      <w:r w:rsidR="009D32F8">
        <w:rPr>
          <w:rFonts w:ascii="Times New Roman" w:hAnsi="Times New Roman" w:cs="Times New Roman"/>
          <w:sz w:val="24"/>
          <w:szCs w:val="24"/>
        </w:rPr>
        <w:t>kurzů v</w:t>
      </w:r>
      <w:r w:rsidR="007D7E9A">
        <w:rPr>
          <w:rFonts w:ascii="Times New Roman" w:hAnsi="Times New Roman" w:cs="Times New Roman"/>
          <w:sz w:val="24"/>
          <w:szCs w:val="24"/>
        </w:rPr>
        <w:t> rozsahu povinném pro pracovníky v sociálních službách.</w:t>
      </w:r>
    </w:p>
    <w:p w14:paraId="35210EF8" w14:textId="3961265C" w:rsidR="007D7E9A" w:rsidRDefault="007D7E9A" w:rsidP="000F4703">
      <w:pPr>
        <w:jc w:val="both"/>
        <w:rPr>
          <w:rFonts w:ascii="Times New Roman" w:hAnsi="Times New Roman" w:cs="Times New Roman"/>
          <w:sz w:val="24"/>
          <w:szCs w:val="24"/>
        </w:rPr>
      </w:pPr>
      <w:r>
        <w:rPr>
          <w:rFonts w:ascii="Times New Roman" w:hAnsi="Times New Roman" w:cs="Times New Roman"/>
          <w:sz w:val="24"/>
          <w:szCs w:val="24"/>
        </w:rPr>
        <w:t>Výstupem této klíčové aktivity bude plně kompetentní a zaškolený průvodce pečujících.</w:t>
      </w:r>
    </w:p>
    <w:p w14:paraId="2368FE97" w14:textId="0DFBA4C0" w:rsidR="004C0CCD" w:rsidRPr="009D32F8" w:rsidRDefault="007D7E9A" w:rsidP="000F4703">
      <w:pPr>
        <w:jc w:val="both"/>
        <w:rPr>
          <w:rFonts w:ascii="Times New Roman" w:hAnsi="Times New Roman" w:cs="Times New Roman"/>
          <w:b/>
          <w:bCs/>
          <w:sz w:val="24"/>
          <w:szCs w:val="24"/>
        </w:rPr>
      </w:pPr>
      <w:r w:rsidRPr="009D32F8">
        <w:rPr>
          <w:rFonts w:ascii="Times New Roman" w:hAnsi="Times New Roman" w:cs="Times New Roman"/>
          <w:b/>
          <w:bCs/>
          <w:sz w:val="24"/>
          <w:szCs w:val="24"/>
        </w:rPr>
        <w:t xml:space="preserve">KA2) </w:t>
      </w:r>
      <w:r w:rsidR="00EF3B21" w:rsidRPr="009D32F8">
        <w:rPr>
          <w:rFonts w:ascii="Times New Roman" w:hAnsi="Times New Roman" w:cs="Times New Roman"/>
          <w:b/>
          <w:bCs/>
          <w:sz w:val="24"/>
          <w:szCs w:val="24"/>
        </w:rPr>
        <w:t>Vzdělávací kurzy pro neformální pečující o seniory</w:t>
      </w:r>
    </w:p>
    <w:p w14:paraId="526CADA2" w14:textId="3BE68BEC" w:rsidR="00720E39" w:rsidRDefault="00A404EC" w:rsidP="000F4703">
      <w:pPr>
        <w:jc w:val="both"/>
        <w:rPr>
          <w:rFonts w:ascii="Times New Roman" w:hAnsi="Times New Roman" w:cs="Times New Roman"/>
          <w:sz w:val="24"/>
          <w:szCs w:val="24"/>
        </w:rPr>
      </w:pPr>
      <w:r>
        <w:rPr>
          <w:rFonts w:ascii="Times New Roman" w:hAnsi="Times New Roman" w:cs="Times New Roman"/>
          <w:sz w:val="24"/>
          <w:szCs w:val="24"/>
        </w:rPr>
        <w:t xml:space="preserve">Druhou aktivitou je vytvoření vzdělávacích kurzů pro neformální pečující. </w:t>
      </w:r>
      <w:r w:rsidR="00FF01FC">
        <w:rPr>
          <w:rFonts w:ascii="Times New Roman" w:hAnsi="Times New Roman" w:cs="Times New Roman"/>
          <w:sz w:val="24"/>
          <w:szCs w:val="24"/>
        </w:rPr>
        <w:t xml:space="preserve">Vzdělávací kurzy mohou mít různou podobu. Od praktických kurzů, kde si pečující vyzkouší základy manipulace až po odborné </w:t>
      </w:r>
      <w:r>
        <w:rPr>
          <w:rFonts w:ascii="Times New Roman" w:hAnsi="Times New Roman" w:cs="Times New Roman"/>
          <w:sz w:val="24"/>
          <w:szCs w:val="24"/>
        </w:rPr>
        <w:t>kurzy</w:t>
      </w:r>
      <w:r w:rsidR="00FF01FC">
        <w:rPr>
          <w:rFonts w:ascii="Times New Roman" w:hAnsi="Times New Roman" w:cs="Times New Roman"/>
          <w:sz w:val="24"/>
          <w:szCs w:val="24"/>
        </w:rPr>
        <w:t xml:space="preserve"> zaměřené na různá témata. </w:t>
      </w:r>
      <w:r w:rsidR="004C0CCD">
        <w:rPr>
          <w:rFonts w:ascii="Times New Roman" w:hAnsi="Times New Roman" w:cs="Times New Roman"/>
          <w:sz w:val="24"/>
          <w:szCs w:val="24"/>
        </w:rPr>
        <w:t xml:space="preserve">Cílem vzdělávacích kurzů a </w:t>
      </w:r>
      <w:r w:rsidR="009D32F8">
        <w:rPr>
          <w:rFonts w:ascii="Times New Roman" w:hAnsi="Times New Roman" w:cs="Times New Roman"/>
          <w:sz w:val="24"/>
          <w:szCs w:val="24"/>
        </w:rPr>
        <w:t>aktivit</w:t>
      </w:r>
      <w:r w:rsidR="004C0CCD">
        <w:rPr>
          <w:rFonts w:ascii="Times New Roman" w:hAnsi="Times New Roman" w:cs="Times New Roman"/>
          <w:sz w:val="24"/>
          <w:szCs w:val="24"/>
        </w:rPr>
        <w:t xml:space="preserve"> jsou dle Skalkové (2007) změny, jichž se prostřednictvím vzdělávání dosahuje ve vědomostech, dovednostech a vlastnostech účastníků kurzů (Skalková, 2007, str.20).</w:t>
      </w:r>
    </w:p>
    <w:p w14:paraId="234A030C" w14:textId="11182386" w:rsidR="004C0CCD" w:rsidRDefault="00A7423D" w:rsidP="000F4703">
      <w:pPr>
        <w:jc w:val="both"/>
        <w:rPr>
          <w:rFonts w:ascii="Times New Roman" w:hAnsi="Times New Roman" w:cs="Times New Roman"/>
          <w:sz w:val="24"/>
          <w:szCs w:val="24"/>
        </w:rPr>
      </w:pPr>
      <w:r>
        <w:rPr>
          <w:rFonts w:ascii="Times New Roman" w:hAnsi="Times New Roman" w:cs="Times New Roman"/>
          <w:sz w:val="24"/>
          <w:szCs w:val="24"/>
        </w:rPr>
        <w:t>V rámci tohoto projektu jsem se rozhodla vytvořit celkem 3 kurzy pro neformální pečující</w:t>
      </w:r>
      <w:r w:rsidR="00A404EC">
        <w:rPr>
          <w:rFonts w:ascii="Times New Roman" w:hAnsi="Times New Roman" w:cs="Times New Roman"/>
          <w:sz w:val="24"/>
          <w:szCs w:val="24"/>
        </w:rPr>
        <w:t xml:space="preserve">. Jedná se o odborné kurzy zaměřené na specifické potřeby osob závislých na péči a pečujících osob. Každý kurz se zabývá jiným tématem. První kurz je zaměřen na psychohygienu pečujících. Druhý kurz na </w:t>
      </w:r>
      <w:r w:rsidR="009D32F8">
        <w:rPr>
          <w:rFonts w:ascii="Times New Roman" w:hAnsi="Times New Roman" w:cs="Times New Roman"/>
          <w:sz w:val="24"/>
          <w:szCs w:val="24"/>
        </w:rPr>
        <w:t>specifika práce se seniory s demencí</w:t>
      </w:r>
      <w:r w:rsidR="00A404EC">
        <w:rPr>
          <w:rFonts w:ascii="Times New Roman" w:hAnsi="Times New Roman" w:cs="Times New Roman"/>
          <w:sz w:val="24"/>
          <w:szCs w:val="24"/>
        </w:rPr>
        <w:t xml:space="preserve"> a třetí ku</w:t>
      </w:r>
      <w:r w:rsidR="009D32F8">
        <w:rPr>
          <w:rFonts w:ascii="Times New Roman" w:hAnsi="Times New Roman" w:cs="Times New Roman"/>
          <w:sz w:val="24"/>
          <w:szCs w:val="24"/>
        </w:rPr>
        <w:t>r</w:t>
      </w:r>
      <w:r w:rsidR="00A404EC">
        <w:rPr>
          <w:rFonts w:ascii="Times New Roman" w:hAnsi="Times New Roman" w:cs="Times New Roman"/>
          <w:sz w:val="24"/>
          <w:szCs w:val="24"/>
        </w:rPr>
        <w:t xml:space="preserve">z se bude věnovat tématu bazální stimulace. </w:t>
      </w:r>
    </w:p>
    <w:p w14:paraId="146827E5" w14:textId="661779AF" w:rsidR="00A404EC" w:rsidRDefault="00A404EC" w:rsidP="000F4703">
      <w:pPr>
        <w:jc w:val="both"/>
        <w:rPr>
          <w:rFonts w:ascii="Times New Roman" w:hAnsi="Times New Roman" w:cs="Times New Roman"/>
          <w:sz w:val="24"/>
          <w:szCs w:val="24"/>
        </w:rPr>
      </w:pPr>
      <w:r>
        <w:rPr>
          <w:rFonts w:ascii="Times New Roman" w:hAnsi="Times New Roman" w:cs="Times New Roman"/>
          <w:sz w:val="24"/>
          <w:szCs w:val="24"/>
        </w:rPr>
        <w:t>Popis jednotlivých kurzů</w:t>
      </w:r>
      <w:r w:rsidR="009D32F8">
        <w:rPr>
          <w:rFonts w:ascii="Times New Roman" w:hAnsi="Times New Roman" w:cs="Times New Roman"/>
          <w:sz w:val="24"/>
          <w:szCs w:val="24"/>
        </w:rPr>
        <w:t>:</w:t>
      </w:r>
    </w:p>
    <w:p w14:paraId="7675E20E" w14:textId="0B144FD8" w:rsidR="00A404EC" w:rsidRPr="009D32F8" w:rsidRDefault="00A404EC" w:rsidP="000F4703">
      <w:pPr>
        <w:jc w:val="both"/>
        <w:rPr>
          <w:rFonts w:ascii="Times New Roman" w:hAnsi="Times New Roman" w:cs="Times New Roman"/>
          <w:i/>
          <w:iCs/>
          <w:sz w:val="24"/>
          <w:szCs w:val="24"/>
        </w:rPr>
      </w:pPr>
      <w:r w:rsidRPr="009D32F8">
        <w:rPr>
          <w:rFonts w:ascii="Times New Roman" w:hAnsi="Times New Roman" w:cs="Times New Roman"/>
          <w:i/>
          <w:iCs/>
          <w:sz w:val="24"/>
          <w:szCs w:val="24"/>
        </w:rPr>
        <w:t>Kurz 1) Základy psychohygieny</w:t>
      </w:r>
    </w:p>
    <w:p w14:paraId="4D72488D" w14:textId="305735E5" w:rsidR="00A404EC" w:rsidRDefault="0039221C" w:rsidP="000F4703">
      <w:pPr>
        <w:jc w:val="both"/>
        <w:rPr>
          <w:rFonts w:ascii="Times New Roman" w:hAnsi="Times New Roman" w:cs="Times New Roman"/>
          <w:sz w:val="24"/>
          <w:szCs w:val="24"/>
        </w:rPr>
      </w:pPr>
      <w:r>
        <w:rPr>
          <w:rFonts w:ascii="Times New Roman" w:hAnsi="Times New Roman" w:cs="Times New Roman"/>
          <w:sz w:val="24"/>
          <w:szCs w:val="24"/>
        </w:rPr>
        <w:lastRenderedPageBreak/>
        <w:t>Psychohygiena je nauka o tom, jak si chránit a upevňovat duševní zdraví a jak zvyšovat odolnost člověka vůči nejrůznějším škodlivým vlivům.</w:t>
      </w:r>
      <w:r w:rsidR="00645C43">
        <w:rPr>
          <w:rFonts w:ascii="Times New Roman" w:hAnsi="Times New Roman" w:cs="Times New Roman"/>
          <w:sz w:val="24"/>
          <w:szCs w:val="24"/>
        </w:rPr>
        <w:t xml:space="preserve"> Kurz je zaměřen na osvojení a rozvoj návyků hlubší psychohygieny.</w:t>
      </w:r>
      <w:r>
        <w:rPr>
          <w:rFonts w:ascii="Times New Roman" w:hAnsi="Times New Roman" w:cs="Times New Roman"/>
          <w:sz w:val="24"/>
          <w:szCs w:val="24"/>
        </w:rPr>
        <w:t xml:space="preserve"> Cílem kurzu „Základy psychohygieny“ je předat pečujícím návod, jak předcházet psychickým potížím či jak je nejlépe zvládat a naučit je různým relaxačním technikám.</w:t>
      </w:r>
    </w:p>
    <w:p w14:paraId="474106B3" w14:textId="555E98FC" w:rsidR="00645C43" w:rsidRPr="009D32F8" w:rsidRDefault="00645C43" w:rsidP="000F4703">
      <w:pPr>
        <w:jc w:val="both"/>
        <w:rPr>
          <w:rFonts w:ascii="Times New Roman" w:hAnsi="Times New Roman" w:cs="Times New Roman"/>
          <w:i/>
          <w:iCs/>
          <w:sz w:val="24"/>
          <w:szCs w:val="24"/>
        </w:rPr>
      </w:pPr>
      <w:r w:rsidRPr="009D32F8">
        <w:rPr>
          <w:rFonts w:ascii="Times New Roman" w:hAnsi="Times New Roman" w:cs="Times New Roman"/>
          <w:i/>
          <w:iCs/>
          <w:sz w:val="24"/>
          <w:szCs w:val="24"/>
        </w:rPr>
        <w:t xml:space="preserve">Kurz 2) </w:t>
      </w:r>
      <w:r w:rsidR="00577426" w:rsidRPr="009D32F8">
        <w:rPr>
          <w:rFonts w:ascii="Times New Roman" w:hAnsi="Times New Roman" w:cs="Times New Roman"/>
          <w:i/>
          <w:iCs/>
          <w:sz w:val="24"/>
          <w:szCs w:val="24"/>
        </w:rPr>
        <w:t>Specifika práce se seniory s demencí</w:t>
      </w:r>
    </w:p>
    <w:p w14:paraId="50DCA59C" w14:textId="23A585D5" w:rsidR="00577426" w:rsidRDefault="00577426" w:rsidP="000F4703">
      <w:pPr>
        <w:jc w:val="both"/>
        <w:rPr>
          <w:rFonts w:ascii="Times New Roman" w:hAnsi="Times New Roman" w:cs="Times New Roman"/>
          <w:sz w:val="24"/>
          <w:szCs w:val="24"/>
        </w:rPr>
      </w:pPr>
      <w:r>
        <w:rPr>
          <w:rFonts w:ascii="Times New Roman" w:hAnsi="Times New Roman" w:cs="Times New Roman"/>
          <w:sz w:val="24"/>
          <w:szCs w:val="24"/>
        </w:rPr>
        <w:t>Tento kurz reaguje na zvyšující se počet seniorů trpících demencí. Péče o člověka s demencí je v mnohém jiná. Je specifická v tom, že mění osobnost člověka</w:t>
      </w:r>
      <w:r w:rsidR="002B6485">
        <w:rPr>
          <w:rFonts w:ascii="Times New Roman" w:hAnsi="Times New Roman" w:cs="Times New Roman"/>
          <w:sz w:val="24"/>
          <w:szCs w:val="24"/>
        </w:rPr>
        <w:t>, nemocný postupně ztrácí soběstačnost a stává se závislým na péči, která je mnohem náročnější. Bez vnější podpory může být péče o člena rodiny s demencí provázená značnou zátěží a negativními dopady na pečující (Dragomirecká, 2020, str.159).</w:t>
      </w:r>
    </w:p>
    <w:p w14:paraId="19E3FF74" w14:textId="2DA41CA5" w:rsidR="00F33E4E" w:rsidRPr="009D32F8" w:rsidRDefault="000C3684" w:rsidP="000F4703">
      <w:pPr>
        <w:jc w:val="both"/>
        <w:rPr>
          <w:rFonts w:ascii="Times New Roman" w:hAnsi="Times New Roman" w:cs="Times New Roman"/>
          <w:i/>
          <w:iCs/>
          <w:sz w:val="24"/>
          <w:szCs w:val="24"/>
        </w:rPr>
      </w:pPr>
      <w:r w:rsidRPr="009D32F8">
        <w:rPr>
          <w:rFonts w:ascii="Times New Roman" w:hAnsi="Times New Roman" w:cs="Times New Roman"/>
          <w:i/>
          <w:iCs/>
          <w:sz w:val="24"/>
          <w:szCs w:val="24"/>
        </w:rPr>
        <w:t>Kurz 3) Bazální stimulace</w:t>
      </w:r>
    </w:p>
    <w:p w14:paraId="57030C95" w14:textId="42CECC6B" w:rsidR="000C3684" w:rsidRDefault="00E52EC6" w:rsidP="000F4703">
      <w:pPr>
        <w:jc w:val="both"/>
        <w:rPr>
          <w:rFonts w:ascii="Times New Roman" w:hAnsi="Times New Roman" w:cs="Times New Roman"/>
          <w:sz w:val="24"/>
          <w:szCs w:val="24"/>
        </w:rPr>
      </w:pPr>
      <w:r>
        <w:rPr>
          <w:rFonts w:ascii="Times New Roman" w:hAnsi="Times New Roman" w:cs="Times New Roman"/>
          <w:sz w:val="24"/>
          <w:szCs w:val="24"/>
        </w:rPr>
        <w:t xml:space="preserve">Bazální stimulace jsou cílené podněty (stimulace) základních smyslových orgánů – sluch, hmat, zrak, čich a </w:t>
      </w:r>
      <w:r w:rsidR="009D32F8">
        <w:rPr>
          <w:rFonts w:ascii="Times New Roman" w:hAnsi="Times New Roman" w:cs="Times New Roman"/>
          <w:sz w:val="24"/>
          <w:szCs w:val="24"/>
        </w:rPr>
        <w:t>chuť</w:t>
      </w:r>
      <w:r>
        <w:rPr>
          <w:rFonts w:ascii="Times New Roman" w:hAnsi="Times New Roman" w:cs="Times New Roman"/>
          <w:sz w:val="24"/>
          <w:szCs w:val="24"/>
        </w:rPr>
        <w:t xml:space="preserve">. </w:t>
      </w:r>
      <w:r w:rsidR="00B458F5">
        <w:rPr>
          <w:rFonts w:ascii="Times New Roman" w:hAnsi="Times New Roman" w:cs="Times New Roman"/>
          <w:sz w:val="24"/>
          <w:szCs w:val="24"/>
        </w:rPr>
        <w:t>Jedná se o koncept péče, který podporuje v nejzákladnější rovině lidské vnímání a komunikaci. Bazální stimulace pomáhá lidem s fyzickým či duševním postižením udržet jejich zachovalé pohybové a komunikační schopnosti. Pokud by člověk odkázaný na lůžko neměl žádné podněty, jeho stav by se nadále zhoršoval.</w:t>
      </w:r>
    </w:p>
    <w:p w14:paraId="6D709475" w14:textId="3D077900" w:rsidR="00B458F5" w:rsidRDefault="00B458F5" w:rsidP="000F4703">
      <w:pPr>
        <w:jc w:val="both"/>
        <w:rPr>
          <w:rFonts w:ascii="Times New Roman" w:hAnsi="Times New Roman" w:cs="Times New Roman"/>
          <w:sz w:val="24"/>
          <w:szCs w:val="24"/>
        </w:rPr>
      </w:pPr>
      <w:r>
        <w:rPr>
          <w:rFonts w:ascii="Times New Roman" w:hAnsi="Times New Roman" w:cs="Times New Roman"/>
          <w:sz w:val="24"/>
          <w:szCs w:val="24"/>
        </w:rPr>
        <w:t>Průběh</w:t>
      </w:r>
      <w:r w:rsidR="00C4613E">
        <w:rPr>
          <w:rFonts w:ascii="Times New Roman" w:hAnsi="Times New Roman" w:cs="Times New Roman"/>
          <w:sz w:val="24"/>
          <w:szCs w:val="24"/>
        </w:rPr>
        <w:t xml:space="preserve"> a realizace</w:t>
      </w:r>
      <w:r>
        <w:rPr>
          <w:rFonts w:ascii="Times New Roman" w:hAnsi="Times New Roman" w:cs="Times New Roman"/>
          <w:sz w:val="24"/>
          <w:szCs w:val="24"/>
        </w:rPr>
        <w:t xml:space="preserve"> kurzů</w:t>
      </w:r>
    </w:p>
    <w:p w14:paraId="012E8C66" w14:textId="13BABDD8" w:rsidR="00B458F5" w:rsidRDefault="0065169D" w:rsidP="000F4703">
      <w:pPr>
        <w:jc w:val="both"/>
        <w:rPr>
          <w:rFonts w:ascii="Times New Roman" w:hAnsi="Times New Roman" w:cs="Times New Roman"/>
          <w:sz w:val="24"/>
          <w:szCs w:val="24"/>
        </w:rPr>
      </w:pPr>
      <w:r>
        <w:rPr>
          <w:rFonts w:ascii="Times New Roman" w:hAnsi="Times New Roman" w:cs="Times New Roman"/>
          <w:sz w:val="24"/>
          <w:szCs w:val="24"/>
        </w:rPr>
        <w:t>V průběhu jednoho kalendářního roku budou realizovány celkem 3 kurzy, to znamená, že každý kurz jednou. Kurzy budou probíhat prezenčně a místem konání bude Charita Olomouc.</w:t>
      </w:r>
    </w:p>
    <w:p w14:paraId="23985209" w14:textId="0C2B201A" w:rsidR="00E70B85" w:rsidRDefault="00E70B85" w:rsidP="000F4703">
      <w:pPr>
        <w:jc w:val="both"/>
        <w:rPr>
          <w:rFonts w:ascii="Times New Roman" w:hAnsi="Times New Roman" w:cs="Times New Roman"/>
          <w:sz w:val="24"/>
          <w:szCs w:val="24"/>
        </w:rPr>
      </w:pPr>
      <w:r>
        <w:rPr>
          <w:rFonts w:ascii="Times New Roman" w:hAnsi="Times New Roman" w:cs="Times New Roman"/>
          <w:sz w:val="24"/>
          <w:szCs w:val="24"/>
        </w:rPr>
        <w:t>Tato aktivita se bude realizovat v následujícím sledu:</w:t>
      </w:r>
    </w:p>
    <w:p w14:paraId="2D93ACC4" w14:textId="4955135D" w:rsidR="00E70B85" w:rsidRDefault="00E70B85" w:rsidP="000F4703">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Výběr lektora a navázání spolupráce</w:t>
      </w:r>
    </w:p>
    <w:p w14:paraId="7B74F3B8" w14:textId="2D0ECE33" w:rsidR="00E70B85" w:rsidRDefault="00E70B85" w:rsidP="000F4703">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Oslovení cílové skupiny</w:t>
      </w:r>
    </w:p>
    <w:p w14:paraId="7B1C2128" w14:textId="3A2ADA58" w:rsidR="00E70B85" w:rsidRDefault="00E70B85" w:rsidP="000F4703">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Realizace kurzu</w:t>
      </w:r>
    </w:p>
    <w:p w14:paraId="3C1A1D96" w14:textId="0C9A0CD8" w:rsidR="00E70B85" w:rsidRDefault="009D32F8" w:rsidP="009D32F8">
      <w:pPr>
        <w:jc w:val="both"/>
        <w:rPr>
          <w:rFonts w:ascii="Times New Roman" w:hAnsi="Times New Roman" w:cs="Times New Roman"/>
          <w:sz w:val="24"/>
          <w:szCs w:val="24"/>
        </w:rPr>
      </w:pPr>
      <w:r>
        <w:rPr>
          <w:rFonts w:ascii="Times New Roman" w:hAnsi="Times New Roman" w:cs="Times New Roman"/>
          <w:sz w:val="24"/>
          <w:szCs w:val="24"/>
        </w:rPr>
        <w:t>Při výběru lektora se osloví agentura pořádající akreditované vzdělávací kurzy pro sociální pracovníky a pracovníky v sociálních službách. Následně se zahájí spolupráce.</w:t>
      </w:r>
    </w:p>
    <w:p w14:paraId="5D30572D" w14:textId="6713BA07" w:rsidR="00E70B85" w:rsidRDefault="006473B6" w:rsidP="009D32F8">
      <w:pPr>
        <w:jc w:val="both"/>
        <w:rPr>
          <w:rFonts w:ascii="Times New Roman" w:hAnsi="Times New Roman" w:cs="Times New Roman"/>
          <w:sz w:val="24"/>
          <w:szCs w:val="24"/>
        </w:rPr>
      </w:pPr>
      <w:r>
        <w:rPr>
          <w:rFonts w:ascii="Times New Roman" w:hAnsi="Times New Roman" w:cs="Times New Roman"/>
          <w:sz w:val="24"/>
          <w:szCs w:val="24"/>
        </w:rPr>
        <w:t>Dalším krokem bude oslovit neformální pečující. To bude probíhat několika způsoby:</w:t>
      </w:r>
    </w:p>
    <w:p w14:paraId="47A49089" w14:textId="02889837" w:rsidR="006473B6" w:rsidRDefault="006473B6"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 rámci sociálního šetření prostřednictvím sociálních pracovníků</w:t>
      </w:r>
    </w:p>
    <w:p w14:paraId="4B675A22" w14:textId="23859651" w:rsidR="006473B6" w:rsidRDefault="006473B6"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 rámci návštěvy domácnosti za účelem poskytnutí ošetřovatelské péče prostřednictvím pečovatelek terénní pečovatelské služby</w:t>
      </w:r>
    </w:p>
    <w:p w14:paraId="12EFD8B1" w14:textId="4AD937F3" w:rsidR="006473B6" w:rsidRDefault="006473B6"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Prostřednictvím webových stránek</w:t>
      </w:r>
    </w:p>
    <w:p w14:paraId="250A8489" w14:textId="62FEDE8C" w:rsidR="00A847A6" w:rsidRDefault="006473B6" w:rsidP="000F4703">
      <w:pPr>
        <w:jc w:val="both"/>
        <w:rPr>
          <w:rFonts w:ascii="Times New Roman" w:hAnsi="Times New Roman" w:cs="Times New Roman"/>
          <w:sz w:val="24"/>
          <w:szCs w:val="24"/>
        </w:rPr>
      </w:pPr>
      <w:r>
        <w:rPr>
          <w:rFonts w:ascii="Times New Roman" w:hAnsi="Times New Roman" w:cs="Times New Roman"/>
          <w:sz w:val="24"/>
          <w:szCs w:val="24"/>
        </w:rPr>
        <w:t>Ti, kteří budou mít zájem o kurz vyplní přihlášku, která bude k dispozici na webu i v tištěné podobě</w:t>
      </w:r>
      <w:r w:rsidR="00854763">
        <w:rPr>
          <w:rFonts w:ascii="Times New Roman" w:hAnsi="Times New Roman" w:cs="Times New Roman"/>
          <w:sz w:val="24"/>
          <w:szCs w:val="24"/>
        </w:rPr>
        <w:t xml:space="preserve">. Realizaci této aktivity bude mít na starost jedna z pracovnic </w:t>
      </w:r>
      <w:r w:rsidR="009D32F8">
        <w:rPr>
          <w:rFonts w:ascii="Times New Roman" w:hAnsi="Times New Roman" w:cs="Times New Roman"/>
          <w:sz w:val="24"/>
          <w:szCs w:val="24"/>
        </w:rPr>
        <w:t>ch</w:t>
      </w:r>
      <w:r w:rsidR="00854763">
        <w:rPr>
          <w:rFonts w:ascii="Times New Roman" w:hAnsi="Times New Roman" w:cs="Times New Roman"/>
          <w:sz w:val="24"/>
          <w:szCs w:val="24"/>
        </w:rPr>
        <w:t>arity. Ta následně potvrdí účast všem přihlášeným a týden před kurzem rozešle všem přihlášeným sms zprávu s doplňujícími údaji, kde bude uvedeno místo konání kurz</w:t>
      </w:r>
      <w:r w:rsidR="00D649AC">
        <w:rPr>
          <w:rFonts w:ascii="Times New Roman" w:hAnsi="Times New Roman" w:cs="Times New Roman"/>
          <w:sz w:val="24"/>
          <w:szCs w:val="24"/>
        </w:rPr>
        <w:t>u</w:t>
      </w:r>
      <w:r w:rsidR="00854763">
        <w:rPr>
          <w:rFonts w:ascii="Times New Roman" w:hAnsi="Times New Roman" w:cs="Times New Roman"/>
          <w:sz w:val="24"/>
          <w:szCs w:val="24"/>
        </w:rPr>
        <w:t>, začátek kurz</w:t>
      </w:r>
      <w:r w:rsidR="00D649AC">
        <w:rPr>
          <w:rFonts w:ascii="Times New Roman" w:hAnsi="Times New Roman" w:cs="Times New Roman"/>
          <w:sz w:val="24"/>
          <w:szCs w:val="24"/>
        </w:rPr>
        <w:t>u</w:t>
      </w:r>
      <w:r w:rsidR="00854763">
        <w:rPr>
          <w:rFonts w:ascii="Times New Roman" w:hAnsi="Times New Roman" w:cs="Times New Roman"/>
          <w:sz w:val="24"/>
          <w:szCs w:val="24"/>
        </w:rPr>
        <w:t xml:space="preserve"> a předpokládaný konec.</w:t>
      </w:r>
      <w:r w:rsidR="00A01270">
        <w:rPr>
          <w:rFonts w:ascii="Times New Roman" w:hAnsi="Times New Roman" w:cs="Times New Roman"/>
          <w:sz w:val="24"/>
          <w:szCs w:val="24"/>
        </w:rPr>
        <w:t xml:space="preserve"> Na konci kurzu obdrží každý účastník certifikát o absolvování a vyplní krátký dotazník spokojenosti. Celým kurzem bude provádět vyškolený lektor, k dispozici bude také technická podpora. Na průběh a realizaci kurzů bude dohlížet pracovnice, která bude mít na starost hladký průběh kurzů.</w:t>
      </w:r>
      <w:r w:rsidR="00BC3811">
        <w:rPr>
          <w:rFonts w:ascii="Times New Roman" w:hAnsi="Times New Roman" w:cs="Times New Roman"/>
          <w:sz w:val="24"/>
          <w:szCs w:val="24"/>
        </w:rPr>
        <w:tab/>
      </w:r>
    </w:p>
    <w:p w14:paraId="03421BBF" w14:textId="73D2BF91" w:rsidR="005255D6" w:rsidRDefault="005255D6" w:rsidP="000F4703">
      <w:pPr>
        <w:jc w:val="both"/>
        <w:rPr>
          <w:rFonts w:ascii="Times New Roman" w:hAnsi="Times New Roman" w:cs="Times New Roman"/>
          <w:sz w:val="24"/>
          <w:szCs w:val="24"/>
        </w:rPr>
      </w:pPr>
      <w:r>
        <w:rPr>
          <w:rFonts w:ascii="Times New Roman" w:hAnsi="Times New Roman" w:cs="Times New Roman"/>
          <w:sz w:val="24"/>
          <w:szCs w:val="24"/>
        </w:rPr>
        <w:t>Výstupem této klíčové aktivity bude zrealizování tří vzdělávacích kurzů.</w:t>
      </w:r>
    </w:p>
    <w:p w14:paraId="11A39F0F" w14:textId="4344C61E" w:rsidR="00A847A6" w:rsidRPr="00D649AC" w:rsidRDefault="00D649AC" w:rsidP="000F4703">
      <w:pPr>
        <w:jc w:val="both"/>
        <w:rPr>
          <w:rFonts w:ascii="Times New Roman" w:hAnsi="Times New Roman" w:cs="Times New Roman"/>
          <w:b/>
          <w:bCs/>
          <w:sz w:val="24"/>
          <w:szCs w:val="24"/>
        </w:rPr>
      </w:pPr>
      <w:r w:rsidRPr="00D649AC">
        <w:rPr>
          <w:rFonts w:ascii="Times New Roman" w:hAnsi="Times New Roman" w:cs="Times New Roman"/>
          <w:b/>
          <w:bCs/>
          <w:sz w:val="24"/>
          <w:szCs w:val="24"/>
        </w:rPr>
        <w:lastRenderedPageBreak/>
        <w:t xml:space="preserve">KA3) </w:t>
      </w:r>
      <w:r w:rsidR="00A847A6" w:rsidRPr="00D649AC">
        <w:rPr>
          <w:rFonts w:ascii="Times New Roman" w:hAnsi="Times New Roman" w:cs="Times New Roman"/>
          <w:b/>
          <w:bCs/>
          <w:sz w:val="24"/>
          <w:szCs w:val="24"/>
        </w:rPr>
        <w:t>Setkání pečujících</w:t>
      </w:r>
    </w:p>
    <w:p w14:paraId="096F30F8" w14:textId="04638290" w:rsidR="00A847A6" w:rsidRDefault="00A847A6" w:rsidP="000F4703">
      <w:pPr>
        <w:jc w:val="both"/>
        <w:rPr>
          <w:rFonts w:ascii="Times New Roman" w:hAnsi="Times New Roman" w:cs="Times New Roman"/>
          <w:sz w:val="24"/>
          <w:szCs w:val="24"/>
        </w:rPr>
      </w:pPr>
      <w:r>
        <w:rPr>
          <w:rFonts w:ascii="Times New Roman" w:hAnsi="Times New Roman" w:cs="Times New Roman"/>
          <w:sz w:val="24"/>
          <w:szCs w:val="24"/>
        </w:rPr>
        <w:t>Poslední klíčovou aktivitou mého projektu je vytvoření svépomocn</w:t>
      </w:r>
      <w:r w:rsidR="00764052">
        <w:rPr>
          <w:rFonts w:ascii="Times New Roman" w:hAnsi="Times New Roman" w:cs="Times New Roman"/>
          <w:sz w:val="24"/>
          <w:szCs w:val="24"/>
        </w:rPr>
        <w:t>é skupiny. Říká se, že sdílená starost je poloviční starost. Proto bude pro pečující, kteří se starají o své blízké</w:t>
      </w:r>
      <w:r w:rsidR="00D649AC">
        <w:rPr>
          <w:rFonts w:ascii="Times New Roman" w:hAnsi="Times New Roman" w:cs="Times New Roman"/>
          <w:sz w:val="24"/>
          <w:szCs w:val="24"/>
        </w:rPr>
        <w:t xml:space="preserve"> </w:t>
      </w:r>
      <w:r w:rsidR="00764052">
        <w:rPr>
          <w:rFonts w:ascii="Times New Roman" w:hAnsi="Times New Roman" w:cs="Times New Roman"/>
          <w:sz w:val="24"/>
          <w:szCs w:val="24"/>
        </w:rPr>
        <w:t>vytvo</w:t>
      </w:r>
      <w:r w:rsidR="00D649AC">
        <w:rPr>
          <w:rFonts w:ascii="Times New Roman" w:hAnsi="Times New Roman" w:cs="Times New Roman"/>
          <w:sz w:val="24"/>
          <w:szCs w:val="24"/>
        </w:rPr>
        <w:t xml:space="preserve">řena </w:t>
      </w:r>
      <w:r w:rsidR="00764052">
        <w:rPr>
          <w:rFonts w:ascii="Times New Roman" w:hAnsi="Times New Roman" w:cs="Times New Roman"/>
          <w:sz w:val="24"/>
          <w:szCs w:val="24"/>
        </w:rPr>
        <w:t>svépomocná skupina. Tato svépomocná skupina bude mít formu</w:t>
      </w:r>
      <w:r w:rsidR="00C822D5">
        <w:rPr>
          <w:rFonts w:ascii="Times New Roman" w:hAnsi="Times New Roman" w:cs="Times New Roman"/>
          <w:sz w:val="24"/>
          <w:szCs w:val="24"/>
        </w:rPr>
        <w:t xml:space="preserve"> pravidelných setkání. Setkání budou probíhat jednou měsíčně v prostorách Charity Olomouc. </w:t>
      </w:r>
    </w:p>
    <w:p w14:paraId="339FA9E5" w14:textId="72DCA438" w:rsidR="00122C8E" w:rsidRDefault="00122C8E" w:rsidP="000F4703">
      <w:pPr>
        <w:jc w:val="both"/>
        <w:rPr>
          <w:rFonts w:ascii="Times New Roman" w:hAnsi="Times New Roman" w:cs="Times New Roman"/>
          <w:sz w:val="24"/>
          <w:szCs w:val="24"/>
        </w:rPr>
      </w:pPr>
      <w:r>
        <w:rPr>
          <w:rFonts w:ascii="Times New Roman" w:hAnsi="Times New Roman" w:cs="Times New Roman"/>
          <w:sz w:val="24"/>
          <w:szCs w:val="24"/>
        </w:rPr>
        <w:t xml:space="preserve">Proces vytvoření svépomocné skupiny bude téměř </w:t>
      </w:r>
      <w:r w:rsidR="00D649AC">
        <w:rPr>
          <w:rFonts w:ascii="Times New Roman" w:hAnsi="Times New Roman" w:cs="Times New Roman"/>
          <w:sz w:val="24"/>
          <w:szCs w:val="24"/>
        </w:rPr>
        <w:t>totožný jako</w:t>
      </w:r>
      <w:r>
        <w:rPr>
          <w:rFonts w:ascii="Times New Roman" w:hAnsi="Times New Roman" w:cs="Times New Roman"/>
          <w:sz w:val="24"/>
          <w:szCs w:val="24"/>
        </w:rPr>
        <w:t xml:space="preserve"> u tvorby kurzů. Bude sestávat z následujících kroků:</w:t>
      </w:r>
    </w:p>
    <w:p w14:paraId="576E615D" w14:textId="52AA5CB2" w:rsidR="006B2861" w:rsidRDefault="006B2861" w:rsidP="000F4703">
      <w:pPr>
        <w:pStyle w:val="Odstavecseseznamem"/>
        <w:numPr>
          <w:ilvl w:val="0"/>
          <w:numId w:val="23"/>
        </w:numPr>
        <w:jc w:val="both"/>
        <w:rPr>
          <w:rFonts w:ascii="Times New Roman" w:hAnsi="Times New Roman" w:cs="Times New Roman"/>
          <w:sz w:val="24"/>
          <w:szCs w:val="24"/>
        </w:rPr>
      </w:pPr>
      <w:r>
        <w:rPr>
          <w:rFonts w:ascii="Times New Roman" w:hAnsi="Times New Roman" w:cs="Times New Roman"/>
          <w:sz w:val="24"/>
          <w:szCs w:val="24"/>
        </w:rPr>
        <w:t>Personální a organizační zajištění svépomocné skupiny</w:t>
      </w:r>
    </w:p>
    <w:p w14:paraId="2B0D8E02" w14:textId="5363B1B1" w:rsidR="006B2861" w:rsidRDefault="006B2861" w:rsidP="000F4703">
      <w:pPr>
        <w:pStyle w:val="Odstavecseseznamem"/>
        <w:numPr>
          <w:ilvl w:val="0"/>
          <w:numId w:val="23"/>
        </w:numPr>
        <w:jc w:val="both"/>
        <w:rPr>
          <w:rFonts w:ascii="Times New Roman" w:hAnsi="Times New Roman" w:cs="Times New Roman"/>
          <w:sz w:val="24"/>
          <w:szCs w:val="24"/>
        </w:rPr>
      </w:pPr>
      <w:r>
        <w:rPr>
          <w:rFonts w:ascii="Times New Roman" w:hAnsi="Times New Roman" w:cs="Times New Roman"/>
          <w:sz w:val="24"/>
          <w:szCs w:val="24"/>
        </w:rPr>
        <w:t>Oslovení cílové skupiny</w:t>
      </w:r>
    </w:p>
    <w:p w14:paraId="737065CA" w14:textId="76361FFB" w:rsidR="006B2861" w:rsidRDefault="006B2861" w:rsidP="000F4703">
      <w:pPr>
        <w:pStyle w:val="Odstavecseseznamem"/>
        <w:numPr>
          <w:ilvl w:val="0"/>
          <w:numId w:val="23"/>
        </w:numPr>
        <w:jc w:val="both"/>
        <w:rPr>
          <w:rFonts w:ascii="Times New Roman" w:hAnsi="Times New Roman" w:cs="Times New Roman"/>
          <w:sz w:val="24"/>
          <w:szCs w:val="24"/>
        </w:rPr>
      </w:pPr>
      <w:r>
        <w:rPr>
          <w:rFonts w:ascii="Times New Roman" w:hAnsi="Times New Roman" w:cs="Times New Roman"/>
          <w:sz w:val="24"/>
          <w:szCs w:val="24"/>
        </w:rPr>
        <w:t>Realizace setkání</w:t>
      </w:r>
    </w:p>
    <w:p w14:paraId="09EFADB3" w14:textId="4B291E31" w:rsidR="006B2861" w:rsidRPr="00D649AC" w:rsidRDefault="006B2861" w:rsidP="000F4703">
      <w:pPr>
        <w:jc w:val="both"/>
        <w:rPr>
          <w:rFonts w:ascii="Times New Roman" w:hAnsi="Times New Roman" w:cs="Times New Roman"/>
          <w:i/>
          <w:iCs/>
          <w:sz w:val="24"/>
          <w:szCs w:val="24"/>
        </w:rPr>
      </w:pPr>
      <w:r w:rsidRPr="00D649AC">
        <w:rPr>
          <w:rFonts w:ascii="Times New Roman" w:hAnsi="Times New Roman" w:cs="Times New Roman"/>
          <w:i/>
          <w:iCs/>
          <w:sz w:val="24"/>
          <w:szCs w:val="24"/>
        </w:rPr>
        <w:t>Personální a organizační zajištění svépomocné skupiny</w:t>
      </w:r>
    </w:p>
    <w:p w14:paraId="7B3658E7" w14:textId="71A9C4F3" w:rsidR="007B5FCE" w:rsidRDefault="006B2861" w:rsidP="000F4703">
      <w:pPr>
        <w:jc w:val="both"/>
        <w:rPr>
          <w:rFonts w:ascii="Times New Roman" w:hAnsi="Times New Roman" w:cs="Times New Roman"/>
          <w:sz w:val="24"/>
          <w:szCs w:val="24"/>
        </w:rPr>
      </w:pPr>
      <w:r>
        <w:rPr>
          <w:rFonts w:ascii="Times New Roman" w:hAnsi="Times New Roman" w:cs="Times New Roman"/>
          <w:sz w:val="24"/>
          <w:szCs w:val="24"/>
        </w:rPr>
        <w:t xml:space="preserve">Svépomocnou skupinu povedou dvě pracovnice Charity Olomouc, které budou také zajištovat všechny organizační záležitosti. </w:t>
      </w:r>
    </w:p>
    <w:p w14:paraId="15628797" w14:textId="4F54EEDE" w:rsidR="006B2861" w:rsidRPr="00D649AC" w:rsidRDefault="006B2861" w:rsidP="000F4703">
      <w:pPr>
        <w:jc w:val="both"/>
        <w:rPr>
          <w:rFonts w:ascii="Times New Roman" w:hAnsi="Times New Roman" w:cs="Times New Roman"/>
          <w:i/>
          <w:iCs/>
          <w:sz w:val="24"/>
          <w:szCs w:val="24"/>
        </w:rPr>
      </w:pPr>
      <w:r w:rsidRPr="00D649AC">
        <w:rPr>
          <w:rFonts w:ascii="Times New Roman" w:hAnsi="Times New Roman" w:cs="Times New Roman"/>
          <w:i/>
          <w:iCs/>
          <w:sz w:val="24"/>
          <w:szCs w:val="24"/>
        </w:rPr>
        <w:t>Oslovení cílové skupiny</w:t>
      </w:r>
    </w:p>
    <w:p w14:paraId="638567E6" w14:textId="16915878" w:rsidR="006B2861" w:rsidRDefault="006B2861" w:rsidP="000F4703">
      <w:pPr>
        <w:jc w:val="both"/>
        <w:rPr>
          <w:rFonts w:ascii="Times New Roman" w:hAnsi="Times New Roman" w:cs="Times New Roman"/>
          <w:sz w:val="24"/>
          <w:szCs w:val="24"/>
        </w:rPr>
      </w:pPr>
      <w:r>
        <w:rPr>
          <w:rFonts w:ascii="Times New Roman" w:hAnsi="Times New Roman" w:cs="Times New Roman"/>
          <w:sz w:val="24"/>
          <w:szCs w:val="24"/>
        </w:rPr>
        <w:t xml:space="preserve">Cílová skupina, tedy neformální pečující budou o </w:t>
      </w:r>
      <w:r w:rsidR="0085151D">
        <w:rPr>
          <w:rFonts w:ascii="Times New Roman" w:hAnsi="Times New Roman" w:cs="Times New Roman"/>
          <w:sz w:val="24"/>
          <w:szCs w:val="24"/>
        </w:rPr>
        <w:t>této aktivitě informováni stejným způsobem jako u vzdělávacích kurzů. Tedy prostřednictvím pečovatelek, sociální pracovnice a webových stránek. Na webových stránkách bude uveřejněna pozvánka na setkání. Zájemci si budou moci zavolat na uvedené telefonní číslo a přihlásit se na setkání.</w:t>
      </w:r>
    </w:p>
    <w:p w14:paraId="317EACA0" w14:textId="47FB8FE6" w:rsidR="0085151D" w:rsidRPr="00D649AC" w:rsidRDefault="0085151D" w:rsidP="000F4703">
      <w:pPr>
        <w:jc w:val="both"/>
        <w:rPr>
          <w:rFonts w:ascii="Times New Roman" w:hAnsi="Times New Roman" w:cs="Times New Roman"/>
          <w:i/>
          <w:iCs/>
          <w:sz w:val="24"/>
          <w:szCs w:val="24"/>
        </w:rPr>
      </w:pPr>
      <w:r w:rsidRPr="00D649AC">
        <w:rPr>
          <w:rFonts w:ascii="Times New Roman" w:hAnsi="Times New Roman" w:cs="Times New Roman"/>
          <w:i/>
          <w:iCs/>
          <w:sz w:val="24"/>
          <w:szCs w:val="24"/>
        </w:rPr>
        <w:t>Realizace setkání</w:t>
      </w:r>
    </w:p>
    <w:p w14:paraId="710F355A" w14:textId="1E249098" w:rsidR="0085151D" w:rsidRDefault="0085151D" w:rsidP="000F4703">
      <w:pPr>
        <w:jc w:val="both"/>
        <w:rPr>
          <w:rFonts w:ascii="Times New Roman" w:hAnsi="Times New Roman" w:cs="Times New Roman"/>
          <w:sz w:val="24"/>
          <w:szCs w:val="24"/>
        </w:rPr>
      </w:pPr>
      <w:r>
        <w:rPr>
          <w:rFonts w:ascii="Times New Roman" w:hAnsi="Times New Roman" w:cs="Times New Roman"/>
          <w:sz w:val="24"/>
          <w:szCs w:val="24"/>
        </w:rPr>
        <w:t xml:space="preserve">Setkání pečujících budou probíhat v odpoledních hodinách v prostorách Charity Olomouc. Skupinu budou moderovat dvě pracovnice. </w:t>
      </w:r>
      <w:r w:rsidR="00D649AC">
        <w:rPr>
          <w:rFonts w:ascii="Times New Roman" w:hAnsi="Times New Roman" w:cs="Times New Roman"/>
          <w:sz w:val="24"/>
          <w:szCs w:val="24"/>
        </w:rPr>
        <w:t>Náplň</w:t>
      </w:r>
      <w:r>
        <w:rPr>
          <w:rFonts w:ascii="Times New Roman" w:hAnsi="Times New Roman" w:cs="Times New Roman"/>
          <w:sz w:val="24"/>
          <w:szCs w:val="24"/>
        </w:rPr>
        <w:t xml:space="preserve"> programů bude různá a bude se odvíjet od momentálních potřeb a preferencí přítomných pečujících. </w:t>
      </w:r>
    </w:p>
    <w:p w14:paraId="5FE31F5B" w14:textId="49D9D713" w:rsidR="0085151D" w:rsidRDefault="0085151D" w:rsidP="000F4703">
      <w:pPr>
        <w:jc w:val="both"/>
        <w:rPr>
          <w:rFonts w:ascii="Times New Roman" w:hAnsi="Times New Roman" w:cs="Times New Roman"/>
          <w:sz w:val="24"/>
          <w:szCs w:val="24"/>
        </w:rPr>
      </w:pPr>
      <w:r>
        <w:rPr>
          <w:rFonts w:ascii="Times New Roman" w:hAnsi="Times New Roman" w:cs="Times New Roman"/>
          <w:sz w:val="24"/>
          <w:szCs w:val="24"/>
        </w:rPr>
        <w:t>Pečující zde budou mít bezpečný a respektující prostor ke sdílení svých</w:t>
      </w:r>
      <w:r w:rsidR="007B5FCE">
        <w:rPr>
          <w:rFonts w:ascii="Times New Roman" w:hAnsi="Times New Roman" w:cs="Times New Roman"/>
          <w:sz w:val="24"/>
          <w:szCs w:val="24"/>
        </w:rPr>
        <w:t xml:space="preserve"> zkušeností. Dostane se jim podpory a pomoci v jejich náročné životní situaci a získají řadu informací ohledně péče. Dále zde mohou získat odpovědi na své otázky. Na konci se účastníci setkání sami domluví, jak by si přáli, aby skupina probíhala, jaká témata je zajímají a co by se chtěli dozvědět.</w:t>
      </w:r>
    </w:p>
    <w:p w14:paraId="0AF8283B" w14:textId="5542B3CA" w:rsidR="000A36F7" w:rsidRDefault="00D649AC" w:rsidP="000F4703">
      <w:pPr>
        <w:jc w:val="both"/>
        <w:rPr>
          <w:rFonts w:ascii="Times New Roman" w:hAnsi="Times New Roman" w:cs="Times New Roman"/>
          <w:sz w:val="24"/>
          <w:szCs w:val="24"/>
        </w:rPr>
      </w:pPr>
      <w:r>
        <w:rPr>
          <w:rFonts w:ascii="Times New Roman" w:hAnsi="Times New Roman" w:cs="Times New Roman"/>
          <w:sz w:val="24"/>
          <w:szCs w:val="24"/>
        </w:rPr>
        <w:t>Výstupem</w:t>
      </w:r>
      <w:r w:rsidR="005255D6">
        <w:rPr>
          <w:rFonts w:ascii="Times New Roman" w:hAnsi="Times New Roman" w:cs="Times New Roman"/>
          <w:sz w:val="24"/>
          <w:szCs w:val="24"/>
        </w:rPr>
        <w:t xml:space="preserve"> této aktivity bude vytvoření svépomocné skupiny, která bude mít formu pravidelných setkání. Celkem se zrealizuje 10 setkání neformálních pečujících.</w:t>
      </w:r>
    </w:p>
    <w:p w14:paraId="69910119" w14:textId="77777777" w:rsidR="003465A3" w:rsidRDefault="003465A3" w:rsidP="000F4703">
      <w:pPr>
        <w:jc w:val="both"/>
        <w:rPr>
          <w:rFonts w:ascii="Times New Roman" w:hAnsi="Times New Roman" w:cs="Times New Roman"/>
          <w:sz w:val="24"/>
          <w:szCs w:val="24"/>
        </w:rPr>
      </w:pPr>
    </w:p>
    <w:p w14:paraId="7B70FC61" w14:textId="312C8F8D" w:rsidR="000A36F7" w:rsidRDefault="000A36F7" w:rsidP="006E455F">
      <w:pPr>
        <w:pStyle w:val="Nadpis2"/>
      </w:pPr>
      <w:bookmarkStart w:id="27" w:name="_Toc150204872"/>
      <w:r>
        <w:t>Management rizik</w:t>
      </w:r>
      <w:bookmarkEnd w:id="27"/>
    </w:p>
    <w:p w14:paraId="1B299930" w14:textId="77777777" w:rsidR="003465A3" w:rsidRPr="003465A3" w:rsidRDefault="003465A3" w:rsidP="003465A3"/>
    <w:p w14:paraId="31BBA7FE" w14:textId="14DE121D" w:rsidR="00991DC3" w:rsidRDefault="00831B71" w:rsidP="000F4703">
      <w:pPr>
        <w:jc w:val="both"/>
        <w:rPr>
          <w:rFonts w:ascii="Times New Roman" w:hAnsi="Times New Roman" w:cs="Times New Roman"/>
          <w:sz w:val="24"/>
          <w:szCs w:val="24"/>
        </w:rPr>
      </w:pPr>
      <w:r>
        <w:rPr>
          <w:rFonts w:ascii="Times New Roman" w:hAnsi="Times New Roman" w:cs="Times New Roman"/>
          <w:sz w:val="24"/>
          <w:szCs w:val="24"/>
        </w:rPr>
        <w:t xml:space="preserve">Při tvorbě jakéhokoliv projektu je důležité nezapomínat také na jistá rizika, která se mohou na začátku nebo i </w:t>
      </w:r>
      <w:r w:rsidR="00991DC3">
        <w:rPr>
          <w:rFonts w:ascii="Times New Roman" w:hAnsi="Times New Roman" w:cs="Times New Roman"/>
          <w:sz w:val="24"/>
          <w:szCs w:val="24"/>
        </w:rPr>
        <w:t xml:space="preserve">v průběhu realizace objevit. Tato rizika mohou mít velmi výrazný vliv na naplnění cílů projektu. Abychom rizikům předešli, je nutné je identifikovat, vyhodnotit jejich závažnost a poté navrhnout vhodná preventivní opatření. </w:t>
      </w:r>
    </w:p>
    <w:p w14:paraId="16920FAA" w14:textId="77777777" w:rsidR="003465A3" w:rsidRDefault="003465A3" w:rsidP="000F4703">
      <w:pPr>
        <w:jc w:val="both"/>
        <w:rPr>
          <w:rFonts w:ascii="Times New Roman" w:hAnsi="Times New Roman" w:cs="Times New Roman"/>
          <w:sz w:val="24"/>
          <w:szCs w:val="24"/>
        </w:rPr>
      </w:pPr>
    </w:p>
    <w:p w14:paraId="6345D9BD" w14:textId="77777777" w:rsidR="003465A3" w:rsidRDefault="003465A3" w:rsidP="000F4703">
      <w:pPr>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3070"/>
        <w:gridCol w:w="3071"/>
        <w:gridCol w:w="3071"/>
      </w:tblGrid>
      <w:tr w:rsidR="0068268E" w14:paraId="4773AF04" w14:textId="77777777" w:rsidTr="0068268E">
        <w:tc>
          <w:tcPr>
            <w:tcW w:w="3070" w:type="dxa"/>
          </w:tcPr>
          <w:p w14:paraId="309F3ACC" w14:textId="696F13CF" w:rsidR="0068268E" w:rsidRDefault="0068268E" w:rsidP="000F4703">
            <w:pPr>
              <w:jc w:val="both"/>
              <w:rPr>
                <w:rFonts w:ascii="Times New Roman" w:hAnsi="Times New Roman" w:cs="Times New Roman"/>
                <w:sz w:val="24"/>
                <w:szCs w:val="24"/>
              </w:rPr>
            </w:pPr>
            <w:r>
              <w:rPr>
                <w:rFonts w:ascii="Times New Roman" w:hAnsi="Times New Roman" w:cs="Times New Roman"/>
                <w:sz w:val="24"/>
                <w:szCs w:val="24"/>
              </w:rPr>
              <w:lastRenderedPageBreak/>
              <w:t>Předpokládané riziko</w:t>
            </w:r>
          </w:p>
        </w:tc>
        <w:tc>
          <w:tcPr>
            <w:tcW w:w="3071" w:type="dxa"/>
          </w:tcPr>
          <w:p w14:paraId="679F6718" w14:textId="59CF66EC" w:rsidR="0068268E" w:rsidRDefault="0068268E" w:rsidP="000F4703">
            <w:pPr>
              <w:jc w:val="both"/>
              <w:rPr>
                <w:rFonts w:ascii="Times New Roman" w:hAnsi="Times New Roman" w:cs="Times New Roman"/>
                <w:sz w:val="24"/>
                <w:szCs w:val="24"/>
              </w:rPr>
            </w:pPr>
            <w:r>
              <w:rPr>
                <w:rFonts w:ascii="Times New Roman" w:hAnsi="Times New Roman" w:cs="Times New Roman"/>
                <w:sz w:val="24"/>
                <w:szCs w:val="24"/>
              </w:rPr>
              <w:t>Vyhodnocení rizika</w:t>
            </w:r>
          </w:p>
        </w:tc>
        <w:tc>
          <w:tcPr>
            <w:tcW w:w="3071" w:type="dxa"/>
          </w:tcPr>
          <w:p w14:paraId="6942EC64" w14:textId="3A368D16" w:rsidR="0068268E" w:rsidRDefault="0068268E" w:rsidP="000F4703">
            <w:pPr>
              <w:jc w:val="both"/>
              <w:rPr>
                <w:rFonts w:ascii="Times New Roman" w:hAnsi="Times New Roman" w:cs="Times New Roman"/>
                <w:sz w:val="24"/>
                <w:szCs w:val="24"/>
              </w:rPr>
            </w:pPr>
            <w:r>
              <w:rPr>
                <w:rFonts w:ascii="Times New Roman" w:hAnsi="Times New Roman" w:cs="Times New Roman"/>
                <w:sz w:val="24"/>
                <w:szCs w:val="24"/>
              </w:rPr>
              <w:t>Návrh preventivních opatření</w:t>
            </w:r>
          </w:p>
        </w:tc>
      </w:tr>
      <w:tr w:rsidR="0068268E" w14:paraId="5041D5F1" w14:textId="77777777" w:rsidTr="0068268E">
        <w:tc>
          <w:tcPr>
            <w:tcW w:w="3070" w:type="dxa"/>
          </w:tcPr>
          <w:p w14:paraId="3C0DFB81" w14:textId="7797492C" w:rsidR="0068268E" w:rsidRDefault="0068268E" w:rsidP="000F4703">
            <w:pPr>
              <w:jc w:val="both"/>
              <w:rPr>
                <w:rFonts w:ascii="Times New Roman" w:hAnsi="Times New Roman" w:cs="Times New Roman"/>
                <w:sz w:val="24"/>
                <w:szCs w:val="24"/>
              </w:rPr>
            </w:pPr>
            <w:r>
              <w:rPr>
                <w:rFonts w:ascii="Times New Roman" w:hAnsi="Times New Roman" w:cs="Times New Roman"/>
                <w:sz w:val="24"/>
                <w:szCs w:val="24"/>
              </w:rPr>
              <w:t>Nedostatek financí</w:t>
            </w:r>
          </w:p>
        </w:tc>
        <w:tc>
          <w:tcPr>
            <w:tcW w:w="3071" w:type="dxa"/>
          </w:tcPr>
          <w:p w14:paraId="40F10998" w14:textId="77777777" w:rsidR="0068268E" w:rsidRDefault="0068268E" w:rsidP="000F4703">
            <w:pPr>
              <w:jc w:val="both"/>
              <w:rPr>
                <w:rFonts w:ascii="Times New Roman" w:hAnsi="Times New Roman" w:cs="Times New Roman"/>
                <w:sz w:val="24"/>
                <w:szCs w:val="24"/>
              </w:rPr>
            </w:pPr>
            <w:r>
              <w:rPr>
                <w:rFonts w:ascii="Times New Roman" w:hAnsi="Times New Roman" w:cs="Times New Roman"/>
                <w:sz w:val="24"/>
                <w:szCs w:val="24"/>
              </w:rPr>
              <w:t>Před samotným začátkem i v průběhu projektu se může stát, že nebude dostatek financí na realizaci všech aktivit.</w:t>
            </w:r>
          </w:p>
          <w:p w14:paraId="7F764F8A" w14:textId="4424E6F3" w:rsidR="0068268E" w:rsidRDefault="0068268E" w:rsidP="000F4703">
            <w:pPr>
              <w:jc w:val="both"/>
              <w:rPr>
                <w:rFonts w:ascii="Times New Roman" w:hAnsi="Times New Roman" w:cs="Times New Roman"/>
                <w:sz w:val="24"/>
                <w:szCs w:val="24"/>
              </w:rPr>
            </w:pPr>
            <w:r>
              <w:rPr>
                <w:rFonts w:ascii="Times New Roman" w:hAnsi="Times New Roman" w:cs="Times New Roman"/>
                <w:sz w:val="24"/>
                <w:szCs w:val="24"/>
              </w:rPr>
              <w:t>Pravděpodobnost rizika – vysoká.</w:t>
            </w:r>
          </w:p>
        </w:tc>
        <w:tc>
          <w:tcPr>
            <w:tcW w:w="3071" w:type="dxa"/>
          </w:tcPr>
          <w:p w14:paraId="04BB2CAC" w14:textId="3F77EACA" w:rsidR="0068268E" w:rsidRDefault="0068268E" w:rsidP="000F4703">
            <w:pPr>
              <w:jc w:val="both"/>
              <w:rPr>
                <w:rFonts w:ascii="Times New Roman" w:hAnsi="Times New Roman" w:cs="Times New Roman"/>
                <w:sz w:val="24"/>
                <w:szCs w:val="24"/>
              </w:rPr>
            </w:pPr>
            <w:r>
              <w:rPr>
                <w:rFonts w:ascii="Times New Roman" w:hAnsi="Times New Roman" w:cs="Times New Roman"/>
                <w:sz w:val="24"/>
                <w:szCs w:val="24"/>
              </w:rPr>
              <w:t>1) Pečlivé plánování všech nákladů.</w:t>
            </w:r>
          </w:p>
          <w:p w14:paraId="1BFD7567" w14:textId="77777777" w:rsidR="0068268E" w:rsidRDefault="0068268E" w:rsidP="000F4703">
            <w:pPr>
              <w:jc w:val="both"/>
              <w:rPr>
                <w:rFonts w:ascii="Times New Roman" w:hAnsi="Times New Roman" w:cs="Times New Roman"/>
                <w:sz w:val="24"/>
                <w:szCs w:val="24"/>
              </w:rPr>
            </w:pPr>
            <w:r>
              <w:rPr>
                <w:rFonts w:ascii="Times New Roman" w:hAnsi="Times New Roman" w:cs="Times New Roman"/>
                <w:sz w:val="24"/>
                <w:szCs w:val="24"/>
              </w:rPr>
              <w:t>2) Stanovení realistického rozpočtu.</w:t>
            </w:r>
          </w:p>
          <w:p w14:paraId="5097626D" w14:textId="77777777" w:rsidR="0068268E" w:rsidRDefault="0068268E" w:rsidP="000F4703">
            <w:pPr>
              <w:jc w:val="both"/>
              <w:rPr>
                <w:rFonts w:ascii="Times New Roman" w:hAnsi="Times New Roman" w:cs="Times New Roman"/>
                <w:sz w:val="24"/>
                <w:szCs w:val="24"/>
              </w:rPr>
            </w:pPr>
            <w:r>
              <w:rPr>
                <w:rFonts w:ascii="Times New Roman" w:hAnsi="Times New Roman" w:cs="Times New Roman"/>
                <w:sz w:val="24"/>
                <w:szCs w:val="24"/>
              </w:rPr>
              <w:t>3) Finanční rezerva na neočekávané výdaje.</w:t>
            </w:r>
          </w:p>
          <w:p w14:paraId="78D64C80" w14:textId="599CE9FE" w:rsidR="0068268E" w:rsidRDefault="0068268E" w:rsidP="000F4703">
            <w:pPr>
              <w:jc w:val="both"/>
              <w:rPr>
                <w:rFonts w:ascii="Times New Roman" w:hAnsi="Times New Roman" w:cs="Times New Roman"/>
                <w:sz w:val="24"/>
                <w:szCs w:val="24"/>
              </w:rPr>
            </w:pPr>
            <w:r>
              <w:rPr>
                <w:rFonts w:ascii="Times New Roman" w:hAnsi="Times New Roman" w:cs="Times New Roman"/>
                <w:sz w:val="24"/>
                <w:szCs w:val="24"/>
              </w:rPr>
              <w:t>4) Důkladné zvážení zdrojů financování, včetně grantů, dotací a sponzorských darů.</w:t>
            </w:r>
          </w:p>
        </w:tc>
      </w:tr>
      <w:tr w:rsidR="0068268E" w14:paraId="14A3B935" w14:textId="77777777" w:rsidTr="0068268E">
        <w:tc>
          <w:tcPr>
            <w:tcW w:w="3070" w:type="dxa"/>
          </w:tcPr>
          <w:p w14:paraId="08B959BE" w14:textId="0E637FC0" w:rsidR="0068268E" w:rsidRDefault="008445A8" w:rsidP="000F4703">
            <w:pPr>
              <w:jc w:val="both"/>
              <w:rPr>
                <w:rFonts w:ascii="Times New Roman" w:hAnsi="Times New Roman" w:cs="Times New Roman"/>
                <w:sz w:val="24"/>
                <w:szCs w:val="24"/>
              </w:rPr>
            </w:pPr>
            <w:r>
              <w:rPr>
                <w:rFonts w:ascii="Times New Roman" w:hAnsi="Times New Roman" w:cs="Times New Roman"/>
                <w:sz w:val="24"/>
                <w:szCs w:val="24"/>
              </w:rPr>
              <w:t>Nedostatek zaměstnanců</w:t>
            </w:r>
          </w:p>
        </w:tc>
        <w:tc>
          <w:tcPr>
            <w:tcW w:w="3071" w:type="dxa"/>
          </w:tcPr>
          <w:p w14:paraId="43B43967" w14:textId="77777777" w:rsidR="0068268E" w:rsidRDefault="008445A8" w:rsidP="000F4703">
            <w:pPr>
              <w:jc w:val="both"/>
              <w:rPr>
                <w:rFonts w:ascii="Times New Roman" w:hAnsi="Times New Roman" w:cs="Times New Roman"/>
                <w:sz w:val="24"/>
                <w:szCs w:val="24"/>
              </w:rPr>
            </w:pPr>
            <w:r>
              <w:rPr>
                <w:rFonts w:ascii="Times New Roman" w:hAnsi="Times New Roman" w:cs="Times New Roman"/>
                <w:sz w:val="24"/>
                <w:szCs w:val="24"/>
              </w:rPr>
              <w:t>Před začátkem i v průběhu realizace projektu se může objevit riziko nedostatečného personálního obsazení.</w:t>
            </w:r>
          </w:p>
          <w:p w14:paraId="49B483AC" w14:textId="3CC8CA54" w:rsidR="008445A8" w:rsidRDefault="008445A8" w:rsidP="000F4703">
            <w:pPr>
              <w:jc w:val="both"/>
              <w:rPr>
                <w:rFonts w:ascii="Times New Roman" w:hAnsi="Times New Roman" w:cs="Times New Roman"/>
                <w:sz w:val="24"/>
                <w:szCs w:val="24"/>
              </w:rPr>
            </w:pPr>
            <w:r>
              <w:rPr>
                <w:rFonts w:ascii="Times New Roman" w:hAnsi="Times New Roman" w:cs="Times New Roman"/>
                <w:sz w:val="24"/>
                <w:szCs w:val="24"/>
              </w:rPr>
              <w:t xml:space="preserve">Pravděpodobnost </w:t>
            </w:r>
            <w:r w:rsidR="00831B71">
              <w:rPr>
                <w:rFonts w:ascii="Times New Roman" w:hAnsi="Times New Roman" w:cs="Times New Roman"/>
                <w:sz w:val="24"/>
                <w:szCs w:val="24"/>
              </w:rPr>
              <w:t>rizika – střední</w:t>
            </w:r>
          </w:p>
        </w:tc>
        <w:tc>
          <w:tcPr>
            <w:tcW w:w="3071" w:type="dxa"/>
          </w:tcPr>
          <w:p w14:paraId="6FAD8417" w14:textId="3B2376D6" w:rsidR="0068268E" w:rsidRDefault="008445A8" w:rsidP="000F4703">
            <w:pPr>
              <w:jc w:val="both"/>
              <w:rPr>
                <w:rFonts w:ascii="Times New Roman" w:hAnsi="Times New Roman" w:cs="Times New Roman"/>
                <w:sz w:val="24"/>
                <w:szCs w:val="24"/>
              </w:rPr>
            </w:pPr>
            <w:r>
              <w:rPr>
                <w:rFonts w:ascii="Times New Roman" w:hAnsi="Times New Roman" w:cs="Times New Roman"/>
                <w:sz w:val="24"/>
                <w:szCs w:val="24"/>
              </w:rPr>
              <w:t>1)</w:t>
            </w:r>
            <w:r w:rsidR="009270AC">
              <w:rPr>
                <w:rFonts w:ascii="Times New Roman" w:hAnsi="Times New Roman" w:cs="Times New Roman"/>
                <w:sz w:val="24"/>
                <w:szCs w:val="24"/>
              </w:rPr>
              <w:t xml:space="preserve"> </w:t>
            </w:r>
            <w:r>
              <w:rPr>
                <w:rFonts w:ascii="Times New Roman" w:hAnsi="Times New Roman" w:cs="Times New Roman"/>
                <w:sz w:val="24"/>
                <w:szCs w:val="24"/>
              </w:rPr>
              <w:t>Adekvátní plat</w:t>
            </w:r>
          </w:p>
          <w:p w14:paraId="52A34B6E" w14:textId="77777777" w:rsidR="008445A8" w:rsidRDefault="008445A8" w:rsidP="000F4703">
            <w:pPr>
              <w:jc w:val="both"/>
              <w:rPr>
                <w:rFonts w:ascii="Times New Roman" w:hAnsi="Times New Roman" w:cs="Times New Roman"/>
                <w:sz w:val="24"/>
                <w:szCs w:val="24"/>
              </w:rPr>
            </w:pPr>
            <w:r>
              <w:rPr>
                <w:rFonts w:ascii="Times New Roman" w:hAnsi="Times New Roman" w:cs="Times New Roman"/>
                <w:sz w:val="24"/>
                <w:szCs w:val="24"/>
              </w:rPr>
              <w:t>2) Mimořádné finanční odměny.</w:t>
            </w:r>
          </w:p>
          <w:p w14:paraId="71E9C848" w14:textId="77777777" w:rsidR="008445A8" w:rsidRDefault="008445A8" w:rsidP="000F4703">
            <w:pPr>
              <w:jc w:val="both"/>
              <w:rPr>
                <w:rFonts w:ascii="Times New Roman" w:hAnsi="Times New Roman" w:cs="Times New Roman"/>
                <w:sz w:val="24"/>
                <w:szCs w:val="24"/>
              </w:rPr>
            </w:pPr>
            <w:r>
              <w:rPr>
                <w:rFonts w:ascii="Times New Roman" w:hAnsi="Times New Roman" w:cs="Times New Roman"/>
                <w:sz w:val="24"/>
                <w:szCs w:val="24"/>
              </w:rPr>
              <w:t>3) Zaměstnanecké benefity</w:t>
            </w:r>
          </w:p>
          <w:p w14:paraId="1F8106BD" w14:textId="77777777" w:rsidR="008445A8" w:rsidRDefault="008445A8" w:rsidP="000F4703">
            <w:pPr>
              <w:jc w:val="both"/>
              <w:rPr>
                <w:rFonts w:ascii="Times New Roman" w:hAnsi="Times New Roman" w:cs="Times New Roman"/>
                <w:sz w:val="24"/>
                <w:szCs w:val="24"/>
              </w:rPr>
            </w:pPr>
            <w:r>
              <w:rPr>
                <w:rFonts w:ascii="Times New Roman" w:hAnsi="Times New Roman" w:cs="Times New Roman"/>
                <w:sz w:val="24"/>
                <w:szCs w:val="24"/>
              </w:rPr>
              <w:t>4) Možnost podílet se na projektu a profesně se rozvíjet.</w:t>
            </w:r>
          </w:p>
          <w:p w14:paraId="2D2C396C" w14:textId="11E42535" w:rsidR="008445A8" w:rsidRPr="008445A8" w:rsidRDefault="008445A8" w:rsidP="000F4703">
            <w:pPr>
              <w:jc w:val="both"/>
              <w:rPr>
                <w:rFonts w:ascii="Times New Roman" w:hAnsi="Times New Roman" w:cs="Times New Roman"/>
                <w:sz w:val="24"/>
                <w:szCs w:val="24"/>
              </w:rPr>
            </w:pPr>
            <w:r>
              <w:rPr>
                <w:rFonts w:ascii="Times New Roman" w:hAnsi="Times New Roman" w:cs="Times New Roman"/>
                <w:sz w:val="24"/>
                <w:szCs w:val="24"/>
              </w:rPr>
              <w:t>5) Vytvoření příjemného pracovního prostředí.</w:t>
            </w:r>
          </w:p>
        </w:tc>
      </w:tr>
      <w:tr w:rsidR="0068268E" w14:paraId="4085723A" w14:textId="77777777" w:rsidTr="0068268E">
        <w:tc>
          <w:tcPr>
            <w:tcW w:w="3070" w:type="dxa"/>
          </w:tcPr>
          <w:p w14:paraId="6804D8FA" w14:textId="2079E051" w:rsidR="0068268E" w:rsidRDefault="008445A8" w:rsidP="000F4703">
            <w:pPr>
              <w:jc w:val="both"/>
              <w:rPr>
                <w:rFonts w:ascii="Times New Roman" w:hAnsi="Times New Roman" w:cs="Times New Roman"/>
                <w:sz w:val="24"/>
                <w:szCs w:val="24"/>
              </w:rPr>
            </w:pPr>
            <w:r>
              <w:rPr>
                <w:rFonts w:ascii="Times New Roman" w:hAnsi="Times New Roman" w:cs="Times New Roman"/>
                <w:sz w:val="24"/>
                <w:szCs w:val="24"/>
              </w:rPr>
              <w:t>Nedostatečná informovanost o nabízených službách a aktivitách</w:t>
            </w:r>
          </w:p>
        </w:tc>
        <w:tc>
          <w:tcPr>
            <w:tcW w:w="3071" w:type="dxa"/>
          </w:tcPr>
          <w:p w14:paraId="2A13ECBE" w14:textId="77777777" w:rsidR="0068268E" w:rsidRDefault="009270AC" w:rsidP="000F4703">
            <w:pPr>
              <w:jc w:val="both"/>
              <w:rPr>
                <w:rFonts w:ascii="Times New Roman" w:hAnsi="Times New Roman" w:cs="Times New Roman"/>
                <w:sz w:val="24"/>
                <w:szCs w:val="24"/>
              </w:rPr>
            </w:pPr>
            <w:r>
              <w:rPr>
                <w:rFonts w:ascii="Times New Roman" w:hAnsi="Times New Roman" w:cs="Times New Roman"/>
                <w:sz w:val="24"/>
                <w:szCs w:val="24"/>
              </w:rPr>
              <w:t>Toto riziko se může objevit v průběhu realizace projektu.</w:t>
            </w:r>
          </w:p>
          <w:p w14:paraId="1D04EDE7" w14:textId="5CD0D677" w:rsidR="009270AC" w:rsidRDefault="009270AC" w:rsidP="000F4703">
            <w:pPr>
              <w:jc w:val="both"/>
              <w:rPr>
                <w:rFonts w:ascii="Times New Roman" w:hAnsi="Times New Roman" w:cs="Times New Roman"/>
                <w:sz w:val="24"/>
                <w:szCs w:val="24"/>
              </w:rPr>
            </w:pPr>
            <w:r>
              <w:rPr>
                <w:rFonts w:ascii="Times New Roman" w:hAnsi="Times New Roman" w:cs="Times New Roman"/>
                <w:sz w:val="24"/>
                <w:szCs w:val="24"/>
              </w:rPr>
              <w:t xml:space="preserve">Pravděpodobnost </w:t>
            </w:r>
            <w:r w:rsidR="00831B71">
              <w:rPr>
                <w:rFonts w:ascii="Times New Roman" w:hAnsi="Times New Roman" w:cs="Times New Roman"/>
                <w:sz w:val="24"/>
                <w:szCs w:val="24"/>
              </w:rPr>
              <w:t>rizika – nízká</w:t>
            </w:r>
          </w:p>
        </w:tc>
        <w:tc>
          <w:tcPr>
            <w:tcW w:w="3071" w:type="dxa"/>
          </w:tcPr>
          <w:p w14:paraId="6C90449E" w14:textId="4E069CA2" w:rsidR="0068268E" w:rsidRDefault="009270AC" w:rsidP="000F4703">
            <w:pPr>
              <w:jc w:val="both"/>
              <w:rPr>
                <w:rFonts w:ascii="Times New Roman" w:hAnsi="Times New Roman" w:cs="Times New Roman"/>
                <w:sz w:val="24"/>
                <w:szCs w:val="24"/>
              </w:rPr>
            </w:pPr>
            <w:r>
              <w:rPr>
                <w:rFonts w:ascii="Times New Roman" w:hAnsi="Times New Roman" w:cs="Times New Roman"/>
                <w:sz w:val="24"/>
                <w:szCs w:val="24"/>
              </w:rPr>
              <w:t>1)</w:t>
            </w:r>
            <w:r w:rsidR="00831B71">
              <w:rPr>
                <w:rFonts w:ascii="Times New Roman" w:hAnsi="Times New Roman" w:cs="Times New Roman"/>
                <w:sz w:val="24"/>
                <w:szCs w:val="24"/>
              </w:rPr>
              <w:t xml:space="preserve"> </w:t>
            </w:r>
            <w:r>
              <w:rPr>
                <w:rFonts w:ascii="Times New Roman" w:hAnsi="Times New Roman" w:cs="Times New Roman"/>
                <w:sz w:val="24"/>
                <w:szCs w:val="24"/>
              </w:rPr>
              <w:t>Propagace prostřednictvím webových stránek nebo v místním tisku.</w:t>
            </w:r>
          </w:p>
          <w:p w14:paraId="5CAB740B" w14:textId="77777777" w:rsidR="009270AC" w:rsidRDefault="009270AC" w:rsidP="000F4703">
            <w:pPr>
              <w:jc w:val="both"/>
              <w:rPr>
                <w:rFonts w:ascii="Times New Roman" w:hAnsi="Times New Roman" w:cs="Times New Roman"/>
                <w:sz w:val="24"/>
                <w:szCs w:val="24"/>
              </w:rPr>
            </w:pPr>
            <w:r>
              <w:rPr>
                <w:rFonts w:ascii="Times New Roman" w:hAnsi="Times New Roman" w:cs="Times New Roman"/>
                <w:sz w:val="24"/>
                <w:szCs w:val="24"/>
              </w:rPr>
              <w:t>2) Oslovování neformálních pečujících pracovníky Charity s nabídkou využití aktivit a služeb.</w:t>
            </w:r>
          </w:p>
          <w:p w14:paraId="61276CCA" w14:textId="126F5FE1" w:rsidR="009270AC" w:rsidRDefault="009270AC" w:rsidP="000F4703">
            <w:pPr>
              <w:jc w:val="both"/>
              <w:rPr>
                <w:rFonts w:ascii="Times New Roman" w:hAnsi="Times New Roman" w:cs="Times New Roman"/>
                <w:sz w:val="24"/>
                <w:szCs w:val="24"/>
              </w:rPr>
            </w:pPr>
            <w:r>
              <w:rPr>
                <w:rFonts w:ascii="Times New Roman" w:hAnsi="Times New Roman" w:cs="Times New Roman"/>
                <w:sz w:val="24"/>
                <w:szCs w:val="24"/>
              </w:rPr>
              <w:t>3) Tisk a distribuce letáčků.</w:t>
            </w:r>
          </w:p>
        </w:tc>
      </w:tr>
      <w:tr w:rsidR="0068268E" w14:paraId="4369FD84" w14:textId="77777777" w:rsidTr="0068268E">
        <w:tc>
          <w:tcPr>
            <w:tcW w:w="3070" w:type="dxa"/>
          </w:tcPr>
          <w:p w14:paraId="5A7BE3AD" w14:textId="3B907109" w:rsidR="0068268E" w:rsidRDefault="009270AC" w:rsidP="000F4703">
            <w:pPr>
              <w:jc w:val="both"/>
              <w:rPr>
                <w:rFonts w:ascii="Times New Roman" w:hAnsi="Times New Roman" w:cs="Times New Roman"/>
                <w:sz w:val="24"/>
                <w:szCs w:val="24"/>
              </w:rPr>
            </w:pPr>
            <w:r>
              <w:rPr>
                <w:rFonts w:ascii="Times New Roman" w:hAnsi="Times New Roman" w:cs="Times New Roman"/>
                <w:sz w:val="24"/>
                <w:szCs w:val="24"/>
              </w:rPr>
              <w:t>Nezájem ze strany cílové skupiny</w:t>
            </w:r>
          </w:p>
        </w:tc>
        <w:tc>
          <w:tcPr>
            <w:tcW w:w="3071" w:type="dxa"/>
          </w:tcPr>
          <w:p w14:paraId="7EBEE7A5" w14:textId="77777777" w:rsidR="0068268E" w:rsidRDefault="009270AC" w:rsidP="000F4703">
            <w:pPr>
              <w:jc w:val="both"/>
              <w:rPr>
                <w:rFonts w:ascii="Times New Roman" w:hAnsi="Times New Roman" w:cs="Times New Roman"/>
                <w:sz w:val="24"/>
                <w:szCs w:val="24"/>
              </w:rPr>
            </w:pPr>
            <w:r>
              <w:rPr>
                <w:rFonts w:ascii="Times New Roman" w:hAnsi="Times New Roman" w:cs="Times New Roman"/>
                <w:sz w:val="24"/>
                <w:szCs w:val="24"/>
              </w:rPr>
              <w:t>V průběhu realizace může nastat situace, že cílová skupina, pro kterou je projekt tvořen nebude mít o nabízené služby a aktivity zájem.</w:t>
            </w:r>
          </w:p>
          <w:p w14:paraId="5DDA3E0F" w14:textId="2916BD29" w:rsidR="009270AC" w:rsidRDefault="009270AC" w:rsidP="000F4703">
            <w:pPr>
              <w:jc w:val="both"/>
              <w:rPr>
                <w:rFonts w:ascii="Times New Roman" w:hAnsi="Times New Roman" w:cs="Times New Roman"/>
                <w:sz w:val="24"/>
                <w:szCs w:val="24"/>
              </w:rPr>
            </w:pPr>
            <w:r>
              <w:rPr>
                <w:rFonts w:ascii="Times New Roman" w:hAnsi="Times New Roman" w:cs="Times New Roman"/>
                <w:sz w:val="24"/>
                <w:szCs w:val="24"/>
              </w:rPr>
              <w:t>Pravděpodobnost rizika – střední.</w:t>
            </w:r>
          </w:p>
        </w:tc>
        <w:tc>
          <w:tcPr>
            <w:tcW w:w="3071" w:type="dxa"/>
          </w:tcPr>
          <w:p w14:paraId="21FDE3B6" w14:textId="6EB3D887" w:rsidR="0068268E" w:rsidRDefault="00E31301" w:rsidP="000F4703">
            <w:pPr>
              <w:jc w:val="both"/>
              <w:rPr>
                <w:rFonts w:ascii="Times New Roman" w:hAnsi="Times New Roman" w:cs="Times New Roman"/>
                <w:sz w:val="24"/>
                <w:szCs w:val="24"/>
              </w:rPr>
            </w:pPr>
            <w:r>
              <w:rPr>
                <w:rFonts w:ascii="Times New Roman" w:hAnsi="Times New Roman" w:cs="Times New Roman"/>
                <w:sz w:val="24"/>
                <w:szCs w:val="24"/>
              </w:rPr>
              <w:t>1)</w:t>
            </w:r>
            <w:r w:rsidR="00831B71">
              <w:rPr>
                <w:rFonts w:ascii="Times New Roman" w:hAnsi="Times New Roman" w:cs="Times New Roman"/>
                <w:sz w:val="24"/>
                <w:szCs w:val="24"/>
              </w:rPr>
              <w:t xml:space="preserve"> </w:t>
            </w:r>
            <w:r>
              <w:rPr>
                <w:rFonts w:ascii="Times New Roman" w:hAnsi="Times New Roman" w:cs="Times New Roman"/>
                <w:sz w:val="24"/>
                <w:szCs w:val="24"/>
              </w:rPr>
              <w:t>Dostatečný průzkum zájmů cílové skupiny.</w:t>
            </w:r>
          </w:p>
          <w:p w14:paraId="6D69CACF" w14:textId="77777777" w:rsidR="00E31301" w:rsidRDefault="00E31301" w:rsidP="000F4703">
            <w:pPr>
              <w:jc w:val="both"/>
              <w:rPr>
                <w:rFonts w:ascii="Times New Roman" w:hAnsi="Times New Roman" w:cs="Times New Roman"/>
                <w:sz w:val="24"/>
                <w:szCs w:val="24"/>
              </w:rPr>
            </w:pPr>
            <w:r>
              <w:rPr>
                <w:rFonts w:ascii="Times New Roman" w:hAnsi="Times New Roman" w:cs="Times New Roman"/>
                <w:sz w:val="24"/>
                <w:szCs w:val="24"/>
              </w:rPr>
              <w:t xml:space="preserve">2) </w:t>
            </w:r>
            <w:r w:rsidR="00831B71">
              <w:rPr>
                <w:rFonts w:ascii="Times New Roman" w:hAnsi="Times New Roman" w:cs="Times New Roman"/>
                <w:sz w:val="24"/>
                <w:szCs w:val="24"/>
              </w:rPr>
              <w:t>Nabídka služeb a aktivit vytvořená na míru cílové skupině.</w:t>
            </w:r>
          </w:p>
          <w:p w14:paraId="188BB9F7" w14:textId="75300397" w:rsidR="00831B71" w:rsidRDefault="00831B71" w:rsidP="000F4703">
            <w:pPr>
              <w:jc w:val="both"/>
              <w:rPr>
                <w:rFonts w:ascii="Times New Roman" w:hAnsi="Times New Roman" w:cs="Times New Roman"/>
                <w:sz w:val="24"/>
                <w:szCs w:val="24"/>
              </w:rPr>
            </w:pPr>
            <w:r>
              <w:rPr>
                <w:rFonts w:ascii="Times New Roman" w:hAnsi="Times New Roman" w:cs="Times New Roman"/>
                <w:sz w:val="24"/>
                <w:szCs w:val="24"/>
              </w:rPr>
              <w:t>3) Sledování aktuálních trendů v oblasti neformální péče.</w:t>
            </w:r>
          </w:p>
        </w:tc>
      </w:tr>
      <w:tr w:rsidR="0068268E" w14:paraId="5C19CF34" w14:textId="77777777" w:rsidTr="0068268E">
        <w:tc>
          <w:tcPr>
            <w:tcW w:w="3070" w:type="dxa"/>
          </w:tcPr>
          <w:p w14:paraId="542F810D" w14:textId="65832210" w:rsidR="0068268E" w:rsidRDefault="00E31301" w:rsidP="000F4703">
            <w:pPr>
              <w:jc w:val="both"/>
              <w:rPr>
                <w:rFonts w:ascii="Times New Roman" w:hAnsi="Times New Roman" w:cs="Times New Roman"/>
                <w:sz w:val="24"/>
                <w:szCs w:val="24"/>
              </w:rPr>
            </w:pPr>
            <w:r>
              <w:rPr>
                <w:rFonts w:ascii="Times New Roman" w:hAnsi="Times New Roman" w:cs="Times New Roman"/>
                <w:sz w:val="24"/>
                <w:szCs w:val="24"/>
              </w:rPr>
              <w:t>Nízká kvalita poskytovaných služeb a aktivit</w:t>
            </w:r>
          </w:p>
        </w:tc>
        <w:tc>
          <w:tcPr>
            <w:tcW w:w="3071" w:type="dxa"/>
          </w:tcPr>
          <w:p w14:paraId="6189E2DF" w14:textId="77777777" w:rsidR="0068268E" w:rsidRDefault="00E31301" w:rsidP="000F4703">
            <w:pPr>
              <w:jc w:val="both"/>
              <w:rPr>
                <w:rFonts w:ascii="Times New Roman" w:hAnsi="Times New Roman" w:cs="Times New Roman"/>
                <w:sz w:val="24"/>
                <w:szCs w:val="24"/>
              </w:rPr>
            </w:pPr>
            <w:r>
              <w:rPr>
                <w:rFonts w:ascii="Times New Roman" w:hAnsi="Times New Roman" w:cs="Times New Roman"/>
                <w:sz w:val="24"/>
                <w:szCs w:val="24"/>
              </w:rPr>
              <w:t>Toto riziko se může objevit v průběhu realizace.</w:t>
            </w:r>
          </w:p>
          <w:p w14:paraId="3D76B03B" w14:textId="1E35B607" w:rsidR="00E31301" w:rsidRDefault="00E31301" w:rsidP="000F4703">
            <w:pPr>
              <w:jc w:val="both"/>
              <w:rPr>
                <w:rFonts w:ascii="Times New Roman" w:hAnsi="Times New Roman" w:cs="Times New Roman"/>
                <w:sz w:val="24"/>
                <w:szCs w:val="24"/>
              </w:rPr>
            </w:pPr>
            <w:r>
              <w:rPr>
                <w:rFonts w:ascii="Times New Roman" w:hAnsi="Times New Roman" w:cs="Times New Roman"/>
                <w:sz w:val="24"/>
                <w:szCs w:val="24"/>
              </w:rPr>
              <w:t>Pravděpodobnost rizika – střední.</w:t>
            </w:r>
          </w:p>
        </w:tc>
        <w:tc>
          <w:tcPr>
            <w:tcW w:w="3071" w:type="dxa"/>
          </w:tcPr>
          <w:p w14:paraId="09DF2869" w14:textId="04869F8B" w:rsidR="0068268E" w:rsidRDefault="00E31301" w:rsidP="000F4703">
            <w:pPr>
              <w:jc w:val="both"/>
              <w:rPr>
                <w:rFonts w:ascii="Times New Roman" w:hAnsi="Times New Roman" w:cs="Times New Roman"/>
                <w:sz w:val="24"/>
                <w:szCs w:val="24"/>
              </w:rPr>
            </w:pPr>
            <w:r>
              <w:rPr>
                <w:rFonts w:ascii="Times New Roman" w:hAnsi="Times New Roman" w:cs="Times New Roman"/>
                <w:sz w:val="24"/>
                <w:szCs w:val="24"/>
              </w:rPr>
              <w:t>1)</w:t>
            </w:r>
            <w:r w:rsidR="00831B71">
              <w:rPr>
                <w:rFonts w:ascii="Times New Roman" w:hAnsi="Times New Roman" w:cs="Times New Roman"/>
                <w:sz w:val="24"/>
                <w:szCs w:val="24"/>
              </w:rPr>
              <w:t xml:space="preserve"> </w:t>
            </w:r>
            <w:r>
              <w:rPr>
                <w:rFonts w:ascii="Times New Roman" w:hAnsi="Times New Roman" w:cs="Times New Roman"/>
                <w:sz w:val="24"/>
                <w:szCs w:val="24"/>
              </w:rPr>
              <w:t>Důraz na kvalitu poskytování služeb.</w:t>
            </w:r>
          </w:p>
          <w:p w14:paraId="52D41C3A" w14:textId="77777777" w:rsidR="00E31301" w:rsidRDefault="00E31301" w:rsidP="000F4703">
            <w:pPr>
              <w:jc w:val="both"/>
              <w:rPr>
                <w:rFonts w:ascii="Times New Roman" w:hAnsi="Times New Roman" w:cs="Times New Roman"/>
                <w:sz w:val="24"/>
                <w:szCs w:val="24"/>
              </w:rPr>
            </w:pPr>
            <w:r>
              <w:rPr>
                <w:rFonts w:ascii="Times New Roman" w:hAnsi="Times New Roman" w:cs="Times New Roman"/>
                <w:sz w:val="24"/>
                <w:szCs w:val="24"/>
              </w:rPr>
              <w:t>2) Spolupráce s odborníky v dané oblasti.</w:t>
            </w:r>
          </w:p>
          <w:p w14:paraId="2DCF3AA3" w14:textId="3BA34B92" w:rsidR="00E31301" w:rsidRDefault="00E31301" w:rsidP="000F4703">
            <w:pPr>
              <w:jc w:val="both"/>
              <w:rPr>
                <w:rFonts w:ascii="Times New Roman" w:hAnsi="Times New Roman" w:cs="Times New Roman"/>
                <w:sz w:val="24"/>
                <w:szCs w:val="24"/>
              </w:rPr>
            </w:pPr>
            <w:r>
              <w:rPr>
                <w:rFonts w:ascii="Times New Roman" w:hAnsi="Times New Roman" w:cs="Times New Roman"/>
                <w:sz w:val="24"/>
                <w:szCs w:val="24"/>
              </w:rPr>
              <w:t>3)</w:t>
            </w:r>
            <w:r w:rsidR="00831B71">
              <w:rPr>
                <w:rFonts w:ascii="Times New Roman" w:hAnsi="Times New Roman" w:cs="Times New Roman"/>
                <w:sz w:val="24"/>
                <w:szCs w:val="24"/>
              </w:rPr>
              <w:t xml:space="preserve"> </w:t>
            </w:r>
            <w:r>
              <w:rPr>
                <w:rFonts w:ascii="Times New Roman" w:hAnsi="Times New Roman" w:cs="Times New Roman"/>
                <w:sz w:val="24"/>
                <w:szCs w:val="24"/>
              </w:rPr>
              <w:t>Znalost potřeb neformálních pečujících.</w:t>
            </w:r>
          </w:p>
          <w:p w14:paraId="34A18F74" w14:textId="02970319" w:rsidR="00831B71" w:rsidRDefault="00831B71" w:rsidP="000F4703">
            <w:pPr>
              <w:jc w:val="both"/>
              <w:rPr>
                <w:rFonts w:ascii="Times New Roman" w:hAnsi="Times New Roman" w:cs="Times New Roman"/>
                <w:sz w:val="24"/>
                <w:szCs w:val="24"/>
              </w:rPr>
            </w:pPr>
            <w:r>
              <w:rPr>
                <w:rFonts w:ascii="Times New Roman" w:hAnsi="Times New Roman" w:cs="Times New Roman"/>
                <w:sz w:val="24"/>
                <w:szCs w:val="24"/>
              </w:rPr>
              <w:t>4) Pravidelné školení a vzdělávání zaměstnanců.</w:t>
            </w:r>
          </w:p>
          <w:p w14:paraId="0D539F7A" w14:textId="2687B45E" w:rsidR="00E31301" w:rsidRDefault="00E31301" w:rsidP="000F4703">
            <w:pPr>
              <w:jc w:val="both"/>
              <w:rPr>
                <w:rFonts w:ascii="Times New Roman" w:hAnsi="Times New Roman" w:cs="Times New Roman"/>
                <w:sz w:val="24"/>
                <w:szCs w:val="24"/>
              </w:rPr>
            </w:pPr>
          </w:p>
        </w:tc>
      </w:tr>
    </w:tbl>
    <w:p w14:paraId="1CCB7151" w14:textId="77777777" w:rsidR="005255D6" w:rsidRDefault="005255D6" w:rsidP="000F4703">
      <w:pPr>
        <w:jc w:val="both"/>
        <w:rPr>
          <w:rFonts w:ascii="Times New Roman" w:hAnsi="Times New Roman" w:cs="Times New Roman"/>
          <w:sz w:val="24"/>
          <w:szCs w:val="24"/>
        </w:rPr>
      </w:pPr>
    </w:p>
    <w:p w14:paraId="5E21B963" w14:textId="00293E3B" w:rsidR="000A36F7" w:rsidRPr="003465A3" w:rsidRDefault="003465A3" w:rsidP="003465A3">
      <w:pPr>
        <w:jc w:val="center"/>
        <w:rPr>
          <w:rFonts w:ascii="Times New Roman" w:hAnsi="Times New Roman" w:cs="Times New Roman"/>
          <w:i/>
          <w:iCs/>
        </w:rPr>
      </w:pPr>
      <w:r w:rsidRPr="003465A3">
        <w:rPr>
          <w:rFonts w:ascii="Times New Roman" w:hAnsi="Times New Roman" w:cs="Times New Roman"/>
          <w:i/>
          <w:iCs/>
        </w:rPr>
        <w:t>Tabulka 1: Management rizik</w:t>
      </w:r>
    </w:p>
    <w:p w14:paraId="1CACABF7" w14:textId="77777777" w:rsidR="007F29C9" w:rsidRDefault="007F29C9" w:rsidP="007F29C9">
      <w:pPr>
        <w:pStyle w:val="Nadpis2"/>
        <w:numPr>
          <w:ilvl w:val="0"/>
          <w:numId w:val="0"/>
        </w:numPr>
        <w:ind w:left="576"/>
      </w:pPr>
    </w:p>
    <w:p w14:paraId="6AEC926E" w14:textId="0B7B1E51" w:rsidR="007F29C9" w:rsidRPr="007F29C9" w:rsidRDefault="000A36F7" w:rsidP="007F29C9">
      <w:pPr>
        <w:pStyle w:val="Nadpis2"/>
        <w:numPr>
          <w:ilvl w:val="1"/>
          <w:numId w:val="28"/>
        </w:numPr>
      </w:pPr>
      <w:bookmarkStart w:id="28" w:name="_Toc150204873"/>
      <w:r>
        <w:t>Popis přidané hodnoty projekt</w:t>
      </w:r>
      <w:r w:rsidR="007F29C9">
        <w:t>u</w:t>
      </w:r>
      <w:bookmarkEnd w:id="28"/>
    </w:p>
    <w:p w14:paraId="72A7B641" w14:textId="18A98A4C" w:rsidR="00417717" w:rsidRDefault="00417717" w:rsidP="000F4703">
      <w:pPr>
        <w:jc w:val="both"/>
        <w:rPr>
          <w:rFonts w:ascii="Times New Roman" w:hAnsi="Times New Roman" w:cs="Times New Roman"/>
          <w:sz w:val="24"/>
          <w:szCs w:val="24"/>
        </w:rPr>
      </w:pPr>
    </w:p>
    <w:p w14:paraId="076472A3" w14:textId="0024305E" w:rsidR="00C13C04" w:rsidRDefault="00417717" w:rsidP="000F4703">
      <w:pPr>
        <w:jc w:val="both"/>
        <w:rPr>
          <w:rFonts w:ascii="Times New Roman" w:hAnsi="Times New Roman" w:cs="Times New Roman"/>
          <w:sz w:val="24"/>
          <w:szCs w:val="24"/>
        </w:rPr>
      </w:pPr>
      <w:r>
        <w:rPr>
          <w:rFonts w:ascii="Times New Roman" w:hAnsi="Times New Roman" w:cs="Times New Roman"/>
          <w:sz w:val="24"/>
          <w:szCs w:val="24"/>
        </w:rPr>
        <w:t>Mnozí pečující, zejména v samotném začátku péče, mají obavy, zda se zvládnout postarat o svého blízkého. Pokud nemají zkušenosti s péč</w:t>
      </w:r>
      <w:r w:rsidR="00D649AC">
        <w:rPr>
          <w:rFonts w:ascii="Times New Roman" w:hAnsi="Times New Roman" w:cs="Times New Roman"/>
          <w:sz w:val="24"/>
          <w:szCs w:val="24"/>
        </w:rPr>
        <w:t>í</w:t>
      </w:r>
      <w:r>
        <w:rPr>
          <w:rFonts w:ascii="Times New Roman" w:hAnsi="Times New Roman" w:cs="Times New Roman"/>
          <w:sz w:val="24"/>
          <w:szCs w:val="24"/>
        </w:rPr>
        <w:t xml:space="preserve">, tak se jejich obavy násobí. </w:t>
      </w:r>
      <w:r w:rsidR="00977402">
        <w:rPr>
          <w:rFonts w:ascii="Times New Roman" w:hAnsi="Times New Roman" w:cs="Times New Roman"/>
          <w:sz w:val="24"/>
          <w:szCs w:val="24"/>
        </w:rPr>
        <w:t xml:space="preserve">V těchto situacích by mohl velmi pomoci „průvodce pečujících“, který by došel do domácnosti pečujících a poskytl konkrétní pomoc nebo radu. Každý člověk je jedinečný a má jiné potřeby, je proto důležité </w:t>
      </w:r>
      <w:r w:rsidR="00D649AC">
        <w:rPr>
          <w:rFonts w:ascii="Times New Roman" w:hAnsi="Times New Roman" w:cs="Times New Roman"/>
          <w:sz w:val="24"/>
          <w:szCs w:val="24"/>
        </w:rPr>
        <w:t>přistupovat</w:t>
      </w:r>
      <w:r w:rsidR="00977402">
        <w:rPr>
          <w:rFonts w:ascii="Times New Roman" w:hAnsi="Times New Roman" w:cs="Times New Roman"/>
          <w:sz w:val="24"/>
          <w:szCs w:val="24"/>
        </w:rPr>
        <w:t xml:space="preserve"> k lidem s tímto vědomím a nabídnout pomoc, která bude ušitá na míru a opravdu pomůže.</w:t>
      </w:r>
      <w:r w:rsidR="00C13C04">
        <w:rPr>
          <w:rFonts w:ascii="Times New Roman" w:hAnsi="Times New Roman" w:cs="Times New Roman"/>
          <w:sz w:val="24"/>
          <w:szCs w:val="24"/>
        </w:rPr>
        <w:t xml:space="preserve"> Protože</w:t>
      </w:r>
      <w:r w:rsidR="00977402">
        <w:rPr>
          <w:rFonts w:ascii="Times New Roman" w:hAnsi="Times New Roman" w:cs="Times New Roman"/>
          <w:sz w:val="24"/>
          <w:szCs w:val="24"/>
        </w:rPr>
        <w:t xml:space="preserve"> </w:t>
      </w:r>
      <w:r w:rsidR="00C13C04">
        <w:rPr>
          <w:rFonts w:ascii="Times New Roman" w:hAnsi="Times New Roman" w:cs="Times New Roman"/>
          <w:sz w:val="24"/>
          <w:szCs w:val="24"/>
        </w:rPr>
        <w:t>n</w:t>
      </w:r>
      <w:r w:rsidR="00977402">
        <w:rPr>
          <w:rFonts w:ascii="Times New Roman" w:hAnsi="Times New Roman" w:cs="Times New Roman"/>
          <w:sz w:val="24"/>
          <w:szCs w:val="24"/>
        </w:rPr>
        <w:t xml:space="preserve">e všechny rady a tipy, které se obecně doporučují, se dají využít u všech lidí. </w:t>
      </w:r>
      <w:r w:rsidR="00C13C04">
        <w:rPr>
          <w:rFonts w:ascii="Times New Roman" w:hAnsi="Times New Roman" w:cs="Times New Roman"/>
          <w:sz w:val="24"/>
          <w:szCs w:val="24"/>
        </w:rPr>
        <w:t>Tato pomoc bude přínosem nejenom samotným pečujícím, ale také opečovávaným.</w:t>
      </w:r>
    </w:p>
    <w:p w14:paraId="0E7604B1" w14:textId="6AE783C3" w:rsidR="00DF32F5" w:rsidRDefault="00C13C04" w:rsidP="000F4703">
      <w:pPr>
        <w:jc w:val="both"/>
        <w:rPr>
          <w:rFonts w:ascii="Times New Roman" w:hAnsi="Times New Roman" w:cs="Times New Roman"/>
          <w:sz w:val="24"/>
          <w:szCs w:val="24"/>
        </w:rPr>
      </w:pPr>
      <w:r>
        <w:rPr>
          <w:rFonts w:ascii="Times New Roman" w:hAnsi="Times New Roman" w:cs="Times New Roman"/>
          <w:sz w:val="24"/>
          <w:szCs w:val="24"/>
        </w:rPr>
        <w:t xml:space="preserve">Také další aktivity projektu mají mnoho přínosů. Pomocí vzdělávacích kurzů se mohou pečující naučit mnoho poznatků z oblasti péče a psychohygieny. Kurzy bazální stimulace a specifika práce se seniory s demencí přinesou pečujícím </w:t>
      </w:r>
      <w:r w:rsidR="00DF32F5">
        <w:rPr>
          <w:rFonts w:ascii="Times New Roman" w:hAnsi="Times New Roman" w:cs="Times New Roman"/>
          <w:sz w:val="24"/>
          <w:szCs w:val="24"/>
        </w:rPr>
        <w:t>zase trochu jiný pohled na své blízké, o které pečují. Sama jsem oba kurzy absolvovala v rámci povinného školení a sama za sebe mohu říci, že mě velmi posunuly a najednou jsem měla mnohem více pochopení u klientů s</w:t>
      </w:r>
      <w:r w:rsidR="00D649AC">
        <w:rPr>
          <w:rFonts w:ascii="Times New Roman" w:hAnsi="Times New Roman" w:cs="Times New Roman"/>
          <w:sz w:val="24"/>
          <w:szCs w:val="24"/>
        </w:rPr>
        <w:t>e syndromem demence</w:t>
      </w:r>
      <w:r w:rsidR="00DF32F5">
        <w:rPr>
          <w:rFonts w:ascii="Times New Roman" w:hAnsi="Times New Roman" w:cs="Times New Roman"/>
          <w:sz w:val="24"/>
          <w:szCs w:val="24"/>
        </w:rPr>
        <w:t>. Stejně to vnímaly i mé kolegyně.</w:t>
      </w:r>
    </w:p>
    <w:p w14:paraId="291EED7F" w14:textId="7F439C1F" w:rsidR="00392172" w:rsidRDefault="00DF32F5" w:rsidP="000F4703">
      <w:pPr>
        <w:jc w:val="both"/>
        <w:rPr>
          <w:rFonts w:ascii="Times New Roman" w:hAnsi="Times New Roman" w:cs="Times New Roman"/>
          <w:sz w:val="24"/>
          <w:szCs w:val="24"/>
        </w:rPr>
      </w:pPr>
      <w:r>
        <w:rPr>
          <w:rFonts w:ascii="Times New Roman" w:hAnsi="Times New Roman" w:cs="Times New Roman"/>
          <w:sz w:val="24"/>
          <w:szCs w:val="24"/>
        </w:rPr>
        <w:t xml:space="preserve">Také kurz </w:t>
      </w:r>
      <w:r w:rsidR="00CA3572">
        <w:rPr>
          <w:rFonts w:ascii="Times New Roman" w:hAnsi="Times New Roman" w:cs="Times New Roman"/>
          <w:sz w:val="24"/>
          <w:szCs w:val="24"/>
        </w:rPr>
        <w:t xml:space="preserve">základy psychohygieny má pro pečující nejeden přínos. Pečování je velice náročná činnost po stránce fyzické i psychické. Je proto důležité pečovat o svou psychickou rovnováhu. </w:t>
      </w:r>
      <w:r w:rsidR="00392172">
        <w:rPr>
          <w:rFonts w:ascii="Times New Roman" w:hAnsi="Times New Roman" w:cs="Times New Roman"/>
          <w:sz w:val="24"/>
          <w:szCs w:val="24"/>
        </w:rPr>
        <w:t xml:space="preserve">Člověk, který zná nástroje psychohygieny </w:t>
      </w:r>
      <w:r w:rsidR="00D649AC">
        <w:rPr>
          <w:rFonts w:ascii="Times New Roman" w:hAnsi="Times New Roman" w:cs="Times New Roman"/>
          <w:sz w:val="24"/>
          <w:szCs w:val="24"/>
        </w:rPr>
        <w:t>mnohem</w:t>
      </w:r>
      <w:r w:rsidR="00392172">
        <w:rPr>
          <w:rFonts w:ascii="Times New Roman" w:hAnsi="Times New Roman" w:cs="Times New Roman"/>
          <w:sz w:val="24"/>
          <w:szCs w:val="24"/>
        </w:rPr>
        <w:t xml:space="preserve"> snáze čelí různým stresovým a zátěžovým situacím. Je spokojený nejen on sám, ale také jeho rodina</w:t>
      </w:r>
      <w:r w:rsidR="00D649AC">
        <w:rPr>
          <w:rFonts w:ascii="Times New Roman" w:hAnsi="Times New Roman" w:cs="Times New Roman"/>
          <w:sz w:val="24"/>
          <w:szCs w:val="24"/>
        </w:rPr>
        <w:t>, a v neposlední řadě i</w:t>
      </w:r>
      <w:r w:rsidR="00392172">
        <w:rPr>
          <w:rFonts w:ascii="Times New Roman" w:hAnsi="Times New Roman" w:cs="Times New Roman"/>
          <w:sz w:val="24"/>
          <w:szCs w:val="24"/>
        </w:rPr>
        <w:t xml:space="preserve"> osoba, o kterou pečuje.</w:t>
      </w:r>
    </w:p>
    <w:p w14:paraId="33F56F58" w14:textId="77777777" w:rsidR="00063518" w:rsidRDefault="00392172" w:rsidP="000F4703">
      <w:pPr>
        <w:jc w:val="both"/>
        <w:rPr>
          <w:rFonts w:ascii="Times New Roman" w:hAnsi="Times New Roman" w:cs="Times New Roman"/>
          <w:sz w:val="24"/>
          <w:szCs w:val="24"/>
        </w:rPr>
      </w:pPr>
      <w:r>
        <w:rPr>
          <w:rFonts w:ascii="Times New Roman" w:hAnsi="Times New Roman" w:cs="Times New Roman"/>
          <w:sz w:val="24"/>
          <w:szCs w:val="24"/>
        </w:rPr>
        <w:t>Poslední aktivitou projektu je svépomocná skupina. O přínosech svépomocných skupin není třeba pochybovat. Zkusme si představit situaci, kdy máme nějaký problém, máme pocit, že jsme na vše sami a nikdo nám nerozumí. A najednou se objeví komunita lidí se stejným problémem. Najednou už na to nejsme sami. Je tady někdo, kdo se cítí stejně, kdo nás pochopí a třeba i ukáže svůj úhel pohledu na danou věc</w:t>
      </w:r>
      <w:r w:rsidR="00063518">
        <w:rPr>
          <w:rFonts w:ascii="Times New Roman" w:hAnsi="Times New Roman" w:cs="Times New Roman"/>
          <w:sz w:val="24"/>
          <w:szCs w:val="24"/>
        </w:rPr>
        <w:t xml:space="preserve"> nebo se podělí o své poznatky. Dalším přínosem svépomocných skupin je kromě výše popsaného také navazování nových kontaktů a učení se novým věcem. </w:t>
      </w:r>
    </w:p>
    <w:p w14:paraId="35FDFF4E" w14:textId="4A9F2AD1" w:rsidR="00417717" w:rsidRDefault="00063518" w:rsidP="000F4703">
      <w:pPr>
        <w:jc w:val="both"/>
        <w:rPr>
          <w:rFonts w:ascii="Times New Roman" w:hAnsi="Times New Roman" w:cs="Times New Roman"/>
          <w:sz w:val="24"/>
          <w:szCs w:val="24"/>
        </w:rPr>
      </w:pPr>
      <w:r>
        <w:rPr>
          <w:rFonts w:ascii="Times New Roman" w:hAnsi="Times New Roman" w:cs="Times New Roman"/>
          <w:sz w:val="24"/>
          <w:szCs w:val="24"/>
        </w:rPr>
        <w:t>Pokud bych měla hodnotit přínos projektu jako takového, hodnotila bych ho</w:t>
      </w:r>
      <w:r w:rsidR="00D649AC">
        <w:rPr>
          <w:rFonts w:ascii="Times New Roman" w:hAnsi="Times New Roman" w:cs="Times New Roman"/>
          <w:sz w:val="24"/>
          <w:szCs w:val="24"/>
        </w:rPr>
        <w:t xml:space="preserve"> </w:t>
      </w:r>
      <w:r>
        <w:rPr>
          <w:rFonts w:ascii="Times New Roman" w:hAnsi="Times New Roman" w:cs="Times New Roman"/>
          <w:sz w:val="24"/>
          <w:szCs w:val="24"/>
        </w:rPr>
        <w:t>kladně. Pečujícím pomáhá, vzdělává je, učí novým dovednostem a poskytuje podporu. A podporovat neformální pečující se vyplatí, protože jsou to právě oni, kteří svým způsobem „</w:t>
      </w:r>
      <w:r w:rsidR="00D649AC">
        <w:rPr>
          <w:rFonts w:ascii="Times New Roman" w:hAnsi="Times New Roman" w:cs="Times New Roman"/>
          <w:sz w:val="24"/>
          <w:szCs w:val="24"/>
        </w:rPr>
        <w:t>zachraňují</w:t>
      </w:r>
      <w:r>
        <w:rPr>
          <w:rFonts w:ascii="Times New Roman" w:hAnsi="Times New Roman" w:cs="Times New Roman"/>
          <w:sz w:val="24"/>
          <w:szCs w:val="24"/>
        </w:rPr>
        <w:t xml:space="preserve"> systém“ a šetří státu nemalé peníze</w:t>
      </w:r>
      <w:r w:rsidR="00FA00BF">
        <w:rPr>
          <w:rFonts w:ascii="Times New Roman" w:hAnsi="Times New Roman" w:cs="Times New Roman"/>
          <w:sz w:val="24"/>
          <w:szCs w:val="24"/>
        </w:rPr>
        <w:t>.</w:t>
      </w:r>
      <w:r w:rsidR="00C13C04">
        <w:rPr>
          <w:rFonts w:ascii="Times New Roman" w:hAnsi="Times New Roman" w:cs="Times New Roman"/>
          <w:sz w:val="24"/>
          <w:szCs w:val="24"/>
        </w:rPr>
        <w:t xml:space="preserve"> </w:t>
      </w:r>
    </w:p>
    <w:p w14:paraId="6E62B46C" w14:textId="77777777" w:rsidR="007F29C9" w:rsidRDefault="007F29C9" w:rsidP="000F4703">
      <w:pPr>
        <w:jc w:val="both"/>
        <w:rPr>
          <w:rFonts w:ascii="Times New Roman" w:hAnsi="Times New Roman" w:cs="Times New Roman"/>
          <w:sz w:val="24"/>
          <w:szCs w:val="24"/>
        </w:rPr>
      </w:pPr>
    </w:p>
    <w:p w14:paraId="428BE0D8" w14:textId="77777777" w:rsidR="00835CA9" w:rsidRDefault="00EC7371" w:rsidP="006E455F">
      <w:pPr>
        <w:pStyle w:val="Nadpis2"/>
      </w:pPr>
      <w:bookmarkStart w:id="29" w:name="_Toc150204874"/>
      <w:r>
        <w:t>Harmonogram</w:t>
      </w:r>
      <w:bookmarkEnd w:id="29"/>
    </w:p>
    <w:p w14:paraId="1E435663" w14:textId="77777777" w:rsidR="007F29C9" w:rsidRPr="007F29C9" w:rsidRDefault="007F29C9" w:rsidP="007F29C9"/>
    <w:p w14:paraId="3CD59FDD" w14:textId="7C21C966" w:rsidR="005C430E" w:rsidRDefault="00192ABC" w:rsidP="000F4703">
      <w:pPr>
        <w:jc w:val="both"/>
        <w:rPr>
          <w:rFonts w:ascii="Times New Roman" w:hAnsi="Times New Roman" w:cs="Times New Roman"/>
          <w:sz w:val="24"/>
          <w:szCs w:val="24"/>
        </w:rPr>
      </w:pPr>
      <w:r>
        <w:rPr>
          <w:rFonts w:ascii="Times New Roman" w:hAnsi="Times New Roman" w:cs="Times New Roman"/>
          <w:sz w:val="24"/>
          <w:szCs w:val="24"/>
        </w:rPr>
        <w:t xml:space="preserve"> </w:t>
      </w:r>
      <w:r w:rsidR="00A81030">
        <w:rPr>
          <w:rFonts w:ascii="Times New Roman" w:hAnsi="Times New Roman" w:cs="Times New Roman"/>
          <w:sz w:val="24"/>
          <w:szCs w:val="24"/>
        </w:rPr>
        <w:t>Nedílnou součástí každého projektu je harmonogram.</w:t>
      </w:r>
      <w:r>
        <w:rPr>
          <w:rFonts w:ascii="Times New Roman" w:hAnsi="Times New Roman" w:cs="Times New Roman"/>
          <w:sz w:val="24"/>
          <w:szCs w:val="24"/>
        </w:rPr>
        <w:t xml:space="preserve"> </w:t>
      </w:r>
      <w:r w:rsidR="00A81030">
        <w:rPr>
          <w:rFonts w:ascii="Times New Roman" w:hAnsi="Times New Roman" w:cs="Times New Roman"/>
          <w:sz w:val="24"/>
          <w:szCs w:val="24"/>
        </w:rPr>
        <w:t>O</w:t>
      </w:r>
      <w:r>
        <w:rPr>
          <w:rFonts w:ascii="Times New Roman" w:hAnsi="Times New Roman" w:cs="Times New Roman"/>
          <w:sz w:val="24"/>
          <w:szCs w:val="24"/>
        </w:rPr>
        <w:t xml:space="preserve">bsahuje údaje o časovém plánu </w:t>
      </w:r>
      <w:r w:rsidR="00D21668">
        <w:rPr>
          <w:rFonts w:ascii="Times New Roman" w:hAnsi="Times New Roman" w:cs="Times New Roman"/>
          <w:sz w:val="24"/>
          <w:szCs w:val="24"/>
        </w:rPr>
        <w:t>jednotlivých klíčových</w:t>
      </w:r>
      <w:r>
        <w:rPr>
          <w:rFonts w:ascii="Times New Roman" w:hAnsi="Times New Roman" w:cs="Times New Roman"/>
          <w:sz w:val="24"/>
          <w:szCs w:val="24"/>
        </w:rPr>
        <w:t xml:space="preserve"> aktivit, které mají být v rámci projektu uskutečněn</w:t>
      </w:r>
      <w:r w:rsidR="00EF6B09">
        <w:rPr>
          <w:rFonts w:ascii="Times New Roman" w:hAnsi="Times New Roman" w:cs="Times New Roman"/>
          <w:sz w:val="24"/>
          <w:szCs w:val="24"/>
        </w:rPr>
        <w:t>y.</w:t>
      </w:r>
    </w:p>
    <w:p w14:paraId="29346D6A" w14:textId="4B66967D" w:rsidR="00A81030" w:rsidRDefault="00835CA9" w:rsidP="000F4703">
      <w:pPr>
        <w:jc w:val="both"/>
        <w:rPr>
          <w:rFonts w:ascii="Times New Roman" w:hAnsi="Times New Roman" w:cs="Times New Roman"/>
          <w:sz w:val="24"/>
          <w:szCs w:val="24"/>
        </w:rPr>
      </w:pPr>
      <w:r>
        <w:rPr>
          <w:rFonts w:ascii="Times New Roman" w:hAnsi="Times New Roman" w:cs="Times New Roman"/>
          <w:sz w:val="24"/>
          <w:szCs w:val="24"/>
        </w:rPr>
        <w:t>Projekt bude realizován</w:t>
      </w:r>
      <w:r w:rsidR="00A81030">
        <w:rPr>
          <w:rFonts w:ascii="Times New Roman" w:hAnsi="Times New Roman" w:cs="Times New Roman"/>
          <w:sz w:val="24"/>
          <w:szCs w:val="24"/>
        </w:rPr>
        <w:t xml:space="preserve"> v období od ledna 2024 do prosince 2024. </w:t>
      </w:r>
      <w:r w:rsidR="00D21668">
        <w:rPr>
          <w:rFonts w:ascii="Times New Roman" w:hAnsi="Times New Roman" w:cs="Times New Roman"/>
          <w:sz w:val="24"/>
          <w:szCs w:val="24"/>
        </w:rPr>
        <w:t>Některé</w:t>
      </w:r>
      <w:r w:rsidR="00A81030">
        <w:rPr>
          <w:rFonts w:ascii="Times New Roman" w:hAnsi="Times New Roman" w:cs="Times New Roman"/>
          <w:sz w:val="24"/>
          <w:szCs w:val="24"/>
        </w:rPr>
        <w:t xml:space="preserve"> aktivity</w:t>
      </w:r>
      <w:r w:rsidR="00D21668">
        <w:rPr>
          <w:rFonts w:ascii="Times New Roman" w:hAnsi="Times New Roman" w:cs="Times New Roman"/>
          <w:sz w:val="24"/>
          <w:szCs w:val="24"/>
        </w:rPr>
        <w:t xml:space="preserve"> se</w:t>
      </w:r>
      <w:r w:rsidR="00A81030">
        <w:rPr>
          <w:rFonts w:ascii="Times New Roman" w:hAnsi="Times New Roman" w:cs="Times New Roman"/>
          <w:sz w:val="24"/>
          <w:szCs w:val="24"/>
        </w:rPr>
        <w:t xml:space="preserve"> budou</w:t>
      </w:r>
      <w:r w:rsidR="00E514EE">
        <w:rPr>
          <w:rFonts w:ascii="Times New Roman" w:hAnsi="Times New Roman" w:cs="Times New Roman"/>
          <w:sz w:val="24"/>
          <w:szCs w:val="24"/>
        </w:rPr>
        <w:t xml:space="preserve"> časově</w:t>
      </w:r>
      <w:r w:rsidR="00D21668">
        <w:rPr>
          <w:rFonts w:ascii="Times New Roman" w:hAnsi="Times New Roman" w:cs="Times New Roman"/>
          <w:sz w:val="24"/>
          <w:szCs w:val="24"/>
        </w:rPr>
        <w:t xml:space="preserve"> překrývat</w:t>
      </w:r>
      <w:r w:rsidR="00A81030">
        <w:rPr>
          <w:rFonts w:ascii="Times New Roman" w:hAnsi="Times New Roman" w:cs="Times New Roman"/>
          <w:sz w:val="24"/>
          <w:szCs w:val="24"/>
        </w:rPr>
        <w:t xml:space="preserve"> </w:t>
      </w:r>
      <w:r w:rsidR="00D21668">
        <w:rPr>
          <w:rFonts w:ascii="Times New Roman" w:hAnsi="Times New Roman" w:cs="Times New Roman"/>
          <w:sz w:val="24"/>
          <w:szCs w:val="24"/>
        </w:rPr>
        <w:t>a proběhnou v následujících termínech.</w:t>
      </w:r>
    </w:p>
    <w:p w14:paraId="311B45D5" w14:textId="77777777" w:rsidR="007F29C9" w:rsidRDefault="007F29C9" w:rsidP="000F4703">
      <w:pPr>
        <w:jc w:val="both"/>
        <w:rPr>
          <w:rFonts w:ascii="Times New Roman" w:hAnsi="Times New Roman" w:cs="Times New Roman"/>
          <w:i/>
          <w:iCs/>
          <w:sz w:val="24"/>
          <w:szCs w:val="24"/>
        </w:rPr>
      </w:pPr>
    </w:p>
    <w:p w14:paraId="0E8ADA54" w14:textId="1855DD66" w:rsidR="00A81030" w:rsidRPr="00D649AC" w:rsidRDefault="00A81030" w:rsidP="000F4703">
      <w:pPr>
        <w:jc w:val="both"/>
        <w:rPr>
          <w:rFonts w:ascii="Times New Roman" w:hAnsi="Times New Roman" w:cs="Times New Roman"/>
          <w:i/>
          <w:iCs/>
          <w:sz w:val="24"/>
          <w:szCs w:val="24"/>
        </w:rPr>
      </w:pPr>
      <w:r w:rsidRPr="00D649AC">
        <w:rPr>
          <w:rFonts w:ascii="Times New Roman" w:hAnsi="Times New Roman" w:cs="Times New Roman"/>
          <w:i/>
          <w:iCs/>
          <w:sz w:val="24"/>
          <w:szCs w:val="24"/>
        </w:rPr>
        <w:lastRenderedPageBreak/>
        <w:t>Průvodce pečujících</w:t>
      </w:r>
    </w:p>
    <w:p w14:paraId="11F63A35" w14:textId="77777777" w:rsidR="00887C7B" w:rsidRDefault="00A81030" w:rsidP="000F4703">
      <w:pPr>
        <w:jc w:val="both"/>
        <w:rPr>
          <w:rFonts w:ascii="Times New Roman" w:hAnsi="Times New Roman" w:cs="Times New Roman"/>
          <w:sz w:val="24"/>
          <w:szCs w:val="24"/>
        </w:rPr>
      </w:pPr>
      <w:r>
        <w:rPr>
          <w:rFonts w:ascii="Times New Roman" w:hAnsi="Times New Roman" w:cs="Times New Roman"/>
          <w:sz w:val="24"/>
          <w:szCs w:val="24"/>
        </w:rPr>
        <w:t>Tato aktivita – vytvoření nového pracovního místa, bude probíhat v měsících leden až únor. Od března 2024 by</w:t>
      </w:r>
      <w:r w:rsidR="00887C7B">
        <w:rPr>
          <w:rFonts w:ascii="Times New Roman" w:hAnsi="Times New Roman" w:cs="Times New Roman"/>
          <w:sz w:val="24"/>
          <w:szCs w:val="24"/>
        </w:rPr>
        <w:t xml:space="preserve"> již měla být služba plně funkční a pečujícími využívána.</w:t>
      </w:r>
    </w:p>
    <w:p w14:paraId="25FC68D1" w14:textId="77777777" w:rsidR="00887C7B" w:rsidRPr="00D649AC" w:rsidRDefault="00887C7B" w:rsidP="000F4703">
      <w:pPr>
        <w:jc w:val="both"/>
        <w:rPr>
          <w:rFonts w:ascii="Times New Roman" w:hAnsi="Times New Roman" w:cs="Times New Roman"/>
          <w:i/>
          <w:iCs/>
          <w:sz w:val="24"/>
          <w:szCs w:val="24"/>
        </w:rPr>
      </w:pPr>
      <w:r w:rsidRPr="00D649AC">
        <w:rPr>
          <w:rFonts w:ascii="Times New Roman" w:hAnsi="Times New Roman" w:cs="Times New Roman"/>
          <w:i/>
          <w:iCs/>
          <w:sz w:val="24"/>
          <w:szCs w:val="24"/>
        </w:rPr>
        <w:t>Vzdělávací kurzy</w:t>
      </w:r>
    </w:p>
    <w:p w14:paraId="573594C9" w14:textId="76FF3078" w:rsidR="00887C7B" w:rsidRDefault="00887C7B" w:rsidP="000F4703">
      <w:pPr>
        <w:jc w:val="both"/>
        <w:rPr>
          <w:rFonts w:ascii="Times New Roman" w:hAnsi="Times New Roman" w:cs="Times New Roman"/>
          <w:sz w:val="24"/>
          <w:szCs w:val="24"/>
        </w:rPr>
      </w:pPr>
      <w:r>
        <w:rPr>
          <w:rFonts w:ascii="Times New Roman" w:hAnsi="Times New Roman" w:cs="Times New Roman"/>
          <w:sz w:val="24"/>
          <w:szCs w:val="24"/>
        </w:rPr>
        <w:t xml:space="preserve">V průběhu roku 2024 budou </w:t>
      </w:r>
      <w:r w:rsidR="00D649AC">
        <w:rPr>
          <w:rFonts w:ascii="Times New Roman" w:hAnsi="Times New Roman" w:cs="Times New Roman"/>
          <w:sz w:val="24"/>
          <w:szCs w:val="24"/>
        </w:rPr>
        <w:t>realizovány</w:t>
      </w:r>
      <w:r>
        <w:rPr>
          <w:rFonts w:ascii="Times New Roman" w:hAnsi="Times New Roman" w:cs="Times New Roman"/>
          <w:sz w:val="24"/>
          <w:szCs w:val="24"/>
        </w:rPr>
        <w:t xml:space="preserve"> celkem tři různé vzdělávací kurzy.</w:t>
      </w:r>
    </w:p>
    <w:p w14:paraId="6E6173D6" w14:textId="3FAF3EC2" w:rsidR="00887C7B" w:rsidRDefault="00887C7B" w:rsidP="000F4703">
      <w:pPr>
        <w:jc w:val="both"/>
        <w:rPr>
          <w:rFonts w:ascii="Times New Roman" w:hAnsi="Times New Roman" w:cs="Times New Roman"/>
          <w:sz w:val="24"/>
          <w:szCs w:val="24"/>
        </w:rPr>
      </w:pPr>
      <w:r>
        <w:rPr>
          <w:rFonts w:ascii="Times New Roman" w:hAnsi="Times New Roman" w:cs="Times New Roman"/>
          <w:sz w:val="24"/>
          <w:szCs w:val="24"/>
        </w:rPr>
        <w:t>První kurz – základy psychohygieny se uskuteční v měsíci březnu.</w:t>
      </w:r>
    </w:p>
    <w:p w14:paraId="2DC572AE" w14:textId="77777777" w:rsidR="00887C7B" w:rsidRDefault="00887C7B" w:rsidP="000F4703">
      <w:pPr>
        <w:jc w:val="both"/>
        <w:rPr>
          <w:rFonts w:ascii="Times New Roman" w:hAnsi="Times New Roman" w:cs="Times New Roman"/>
          <w:sz w:val="24"/>
          <w:szCs w:val="24"/>
        </w:rPr>
      </w:pPr>
      <w:r>
        <w:rPr>
          <w:rFonts w:ascii="Times New Roman" w:hAnsi="Times New Roman" w:cs="Times New Roman"/>
          <w:sz w:val="24"/>
          <w:szCs w:val="24"/>
        </w:rPr>
        <w:t>Druhý kurz – specifika práce se seniory s demencí proběhne v červnu.</w:t>
      </w:r>
    </w:p>
    <w:p w14:paraId="4573C66D" w14:textId="77777777" w:rsidR="00887C7B" w:rsidRDefault="00887C7B" w:rsidP="000F4703">
      <w:pPr>
        <w:jc w:val="both"/>
        <w:rPr>
          <w:rFonts w:ascii="Times New Roman" w:hAnsi="Times New Roman" w:cs="Times New Roman"/>
          <w:sz w:val="24"/>
          <w:szCs w:val="24"/>
        </w:rPr>
      </w:pPr>
      <w:r>
        <w:rPr>
          <w:rFonts w:ascii="Times New Roman" w:hAnsi="Times New Roman" w:cs="Times New Roman"/>
          <w:sz w:val="24"/>
          <w:szCs w:val="24"/>
        </w:rPr>
        <w:t>Třetí kurz – bazální stimulace se uskuteční v říjnu.</w:t>
      </w:r>
    </w:p>
    <w:p w14:paraId="37A08DDF" w14:textId="77777777" w:rsidR="00887C7B" w:rsidRPr="00D649AC" w:rsidRDefault="00887C7B" w:rsidP="000F4703">
      <w:pPr>
        <w:jc w:val="both"/>
        <w:rPr>
          <w:rFonts w:ascii="Times New Roman" w:hAnsi="Times New Roman" w:cs="Times New Roman"/>
          <w:i/>
          <w:iCs/>
          <w:sz w:val="24"/>
          <w:szCs w:val="24"/>
        </w:rPr>
      </w:pPr>
      <w:r w:rsidRPr="00D649AC">
        <w:rPr>
          <w:rFonts w:ascii="Times New Roman" w:hAnsi="Times New Roman" w:cs="Times New Roman"/>
          <w:i/>
          <w:iCs/>
          <w:sz w:val="24"/>
          <w:szCs w:val="24"/>
        </w:rPr>
        <w:t>Setkání pečujících</w:t>
      </w:r>
    </w:p>
    <w:p w14:paraId="7537DA74" w14:textId="77777777" w:rsidR="00EB2EC0" w:rsidRDefault="00EB2EC0" w:rsidP="000F4703">
      <w:pPr>
        <w:jc w:val="both"/>
        <w:rPr>
          <w:rFonts w:ascii="Times New Roman" w:hAnsi="Times New Roman" w:cs="Times New Roman"/>
          <w:sz w:val="24"/>
          <w:szCs w:val="24"/>
        </w:rPr>
      </w:pPr>
      <w:r>
        <w:rPr>
          <w:rFonts w:ascii="Times New Roman" w:hAnsi="Times New Roman" w:cs="Times New Roman"/>
          <w:sz w:val="24"/>
          <w:szCs w:val="24"/>
        </w:rPr>
        <w:t>Pečující budou mít možnost se scházet pravidelně v průběhu celého roku 2024. Schůzky svépomocné skupiny začnou v lednu 2024 a budou probíhat každý měsíc až do konce roku 2024. V období letních prázdnin – v měsících červenec a srpen se schůzky konat nebudou.</w:t>
      </w:r>
    </w:p>
    <w:p w14:paraId="48253438" w14:textId="77777777" w:rsidR="007F29C9" w:rsidRDefault="007F29C9" w:rsidP="000F4703">
      <w:pPr>
        <w:jc w:val="both"/>
        <w:rPr>
          <w:rFonts w:ascii="Times New Roman" w:hAnsi="Times New Roman" w:cs="Times New Roman"/>
          <w:sz w:val="24"/>
          <w:szCs w:val="24"/>
        </w:rPr>
      </w:pPr>
    </w:p>
    <w:p w14:paraId="1E08C798" w14:textId="6BA076E2" w:rsidR="000A36F7" w:rsidRDefault="000A36F7" w:rsidP="006E455F">
      <w:pPr>
        <w:pStyle w:val="Nadpis2"/>
      </w:pPr>
      <w:bookmarkStart w:id="30" w:name="_Toc150204875"/>
      <w:r>
        <w:t>Rozpočet</w:t>
      </w:r>
      <w:bookmarkEnd w:id="30"/>
    </w:p>
    <w:p w14:paraId="00180814" w14:textId="77777777" w:rsidR="007F29C9" w:rsidRPr="007F29C9" w:rsidRDefault="007F29C9" w:rsidP="007F29C9"/>
    <w:p w14:paraId="2F67E6E7" w14:textId="71C391A1" w:rsidR="00E514EE" w:rsidRDefault="00D649AC" w:rsidP="000F4703">
      <w:pPr>
        <w:jc w:val="both"/>
        <w:rPr>
          <w:rFonts w:ascii="Times New Roman" w:hAnsi="Times New Roman" w:cs="Times New Roman"/>
          <w:sz w:val="24"/>
          <w:szCs w:val="24"/>
        </w:rPr>
      </w:pPr>
      <w:r>
        <w:rPr>
          <w:rFonts w:ascii="Times New Roman" w:hAnsi="Times New Roman" w:cs="Times New Roman"/>
          <w:sz w:val="24"/>
          <w:szCs w:val="24"/>
        </w:rPr>
        <w:t>Další důležitou součástí</w:t>
      </w:r>
      <w:r w:rsidR="00E514EE">
        <w:rPr>
          <w:rFonts w:ascii="Times New Roman" w:hAnsi="Times New Roman" w:cs="Times New Roman"/>
          <w:sz w:val="24"/>
          <w:szCs w:val="24"/>
        </w:rPr>
        <w:t xml:space="preserve"> projektu je rozpočet. Navrhovaný rozpočet je na celý kalendářní rok 2024 a jsou v něm zachyceny celkové náklady potřebné k úspěšné realizaci projektu.</w:t>
      </w:r>
    </w:p>
    <w:p w14:paraId="6FCAF405" w14:textId="7C911EEC" w:rsidR="00E514EE" w:rsidRDefault="00E514EE" w:rsidP="000F4703">
      <w:pPr>
        <w:jc w:val="both"/>
        <w:rPr>
          <w:rFonts w:ascii="Times New Roman" w:hAnsi="Times New Roman" w:cs="Times New Roman"/>
          <w:sz w:val="24"/>
          <w:szCs w:val="24"/>
        </w:rPr>
      </w:pPr>
      <w:r>
        <w:rPr>
          <w:rFonts w:ascii="Times New Roman" w:hAnsi="Times New Roman" w:cs="Times New Roman"/>
          <w:sz w:val="24"/>
          <w:szCs w:val="24"/>
        </w:rPr>
        <w:t>Abychom získali dostatek finančních prostředku, je vhodné využít vícezdrojovost.</w:t>
      </w:r>
      <w:r w:rsidR="00D752B8">
        <w:rPr>
          <w:rFonts w:ascii="Times New Roman" w:hAnsi="Times New Roman" w:cs="Times New Roman"/>
          <w:sz w:val="24"/>
          <w:szCs w:val="24"/>
        </w:rPr>
        <w:t xml:space="preserve"> Každoročně bývají vypisovány různé dotační programy, které se dají taktéž využít. Mezi další finanční zdroje patří:</w:t>
      </w:r>
    </w:p>
    <w:p w14:paraId="7E450D4F" w14:textId="0222C687" w:rsidR="00D752B8" w:rsidRDefault="00D752B8"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Finanční podpora Olomouckého kraje</w:t>
      </w:r>
    </w:p>
    <w:p w14:paraId="0F8ABB76" w14:textId="7D745C10" w:rsidR="000E7690" w:rsidRDefault="000E7690"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Finanční podpora města Olomouc</w:t>
      </w:r>
    </w:p>
    <w:p w14:paraId="11E949CF" w14:textId="1EC04292" w:rsidR="000E7690" w:rsidRDefault="000E7690"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Státní dotace</w:t>
      </w:r>
    </w:p>
    <w:p w14:paraId="6BC0B659" w14:textId="6DA65199" w:rsidR="000E7690" w:rsidRDefault="000E7690"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Granty</w:t>
      </w:r>
    </w:p>
    <w:p w14:paraId="60384560" w14:textId="77777777" w:rsidR="006B4018" w:rsidRDefault="000E7690" w:rsidP="000F470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Dárcovství</w:t>
      </w:r>
    </w:p>
    <w:p w14:paraId="3C14F5CC" w14:textId="2C02633C" w:rsidR="00E514EE" w:rsidRPr="006B4018" w:rsidRDefault="00E514EE" w:rsidP="006B4018">
      <w:pPr>
        <w:jc w:val="both"/>
        <w:rPr>
          <w:rFonts w:ascii="Times New Roman" w:hAnsi="Times New Roman" w:cs="Times New Roman"/>
          <w:sz w:val="24"/>
          <w:szCs w:val="24"/>
        </w:rPr>
      </w:pPr>
      <w:r w:rsidRPr="006B4018">
        <w:rPr>
          <w:rFonts w:ascii="Times New Roman" w:hAnsi="Times New Roman" w:cs="Times New Roman"/>
          <w:sz w:val="24"/>
          <w:szCs w:val="24"/>
        </w:rPr>
        <w:t>Rozpočet uvedený v tabulce níže je přibližným odhadem. Jeho finální verze se může lišit.</w:t>
      </w:r>
    </w:p>
    <w:p w14:paraId="6ABECC6D" w14:textId="77777777" w:rsidR="005627BE" w:rsidRDefault="005627BE" w:rsidP="000F4703">
      <w:pPr>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2303"/>
        <w:gridCol w:w="2303"/>
        <w:gridCol w:w="2303"/>
        <w:gridCol w:w="2303"/>
      </w:tblGrid>
      <w:tr w:rsidR="00DF3521" w14:paraId="7BB843C5" w14:textId="77777777" w:rsidTr="00DF3521">
        <w:tc>
          <w:tcPr>
            <w:tcW w:w="2303" w:type="dxa"/>
          </w:tcPr>
          <w:p w14:paraId="6F265700" w14:textId="60F68DA1" w:rsidR="00DF3521" w:rsidRDefault="005627BE" w:rsidP="000F4703">
            <w:pPr>
              <w:jc w:val="both"/>
              <w:rPr>
                <w:rFonts w:ascii="Times New Roman" w:hAnsi="Times New Roman" w:cs="Times New Roman"/>
                <w:sz w:val="24"/>
                <w:szCs w:val="24"/>
              </w:rPr>
            </w:pPr>
            <w:r>
              <w:rPr>
                <w:rFonts w:ascii="Times New Roman" w:hAnsi="Times New Roman" w:cs="Times New Roman"/>
                <w:sz w:val="24"/>
                <w:szCs w:val="24"/>
              </w:rPr>
              <w:t>Položka</w:t>
            </w:r>
          </w:p>
        </w:tc>
        <w:tc>
          <w:tcPr>
            <w:tcW w:w="2303" w:type="dxa"/>
          </w:tcPr>
          <w:p w14:paraId="2CE4979B" w14:textId="279A9C0B" w:rsidR="00DF3521" w:rsidRDefault="005627BE" w:rsidP="000F4703">
            <w:pPr>
              <w:jc w:val="both"/>
              <w:rPr>
                <w:rFonts w:ascii="Times New Roman" w:hAnsi="Times New Roman" w:cs="Times New Roman"/>
                <w:sz w:val="24"/>
                <w:szCs w:val="24"/>
              </w:rPr>
            </w:pPr>
            <w:r>
              <w:rPr>
                <w:rFonts w:ascii="Times New Roman" w:hAnsi="Times New Roman" w:cs="Times New Roman"/>
                <w:sz w:val="24"/>
                <w:szCs w:val="24"/>
              </w:rPr>
              <w:t>Cena v Kč</w:t>
            </w:r>
          </w:p>
        </w:tc>
        <w:tc>
          <w:tcPr>
            <w:tcW w:w="2303" w:type="dxa"/>
          </w:tcPr>
          <w:p w14:paraId="5898F1D8" w14:textId="2173451F" w:rsidR="00DF3521" w:rsidRDefault="005627BE" w:rsidP="000F4703">
            <w:pPr>
              <w:jc w:val="both"/>
              <w:rPr>
                <w:rFonts w:ascii="Times New Roman" w:hAnsi="Times New Roman" w:cs="Times New Roman"/>
                <w:sz w:val="24"/>
                <w:szCs w:val="24"/>
              </w:rPr>
            </w:pPr>
            <w:r>
              <w:rPr>
                <w:rFonts w:ascii="Times New Roman" w:hAnsi="Times New Roman" w:cs="Times New Roman"/>
                <w:sz w:val="24"/>
                <w:szCs w:val="24"/>
              </w:rPr>
              <w:t>Počet</w:t>
            </w:r>
          </w:p>
        </w:tc>
        <w:tc>
          <w:tcPr>
            <w:tcW w:w="2303" w:type="dxa"/>
          </w:tcPr>
          <w:p w14:paraId="7E82D1D1" w14:textId="69A202CB" w:rsidR="00DF3521" w:rsidRDefault="005627BE" w:rsidP="000F4703">
            <w:pPr>
              <w:jc w:val="both"/>
              <w:rPr>
                <w:rFonts w:ascii="Times New Roman" w:hAnsi="Times New Roman" w:cs="Times New Roman"/>
                <w:sz w:val="24"/>
                <w:szCs w:val="24"/>
              </w:rPr>
            </w:pPr>
            <w:r>
              <w:rPr>
                <w:rFonts w:ascii="Times New Roman" w:hAnsi="Times New Roman" w:cs="Times New Roman"/>
                <w:sz w:val="24"/>
                <w:szCs w:val="24"/>
              </w:rPr>
              <w:t>Celková cena v Kč</w:t>
            </w:r>
          </w:p>
        </w:tc>
      </w:tr>
      <w:tr w:rsidR="00DF3521" w14:paraId="1169FE55" w14:textId="77777777" w:rsidTr="00DF3521">
        <w:tc>
          <w:tcPr>
            <w:tcW w:w="2303" w:type="dxa"/>
          </w:tcPr>
          <w:p w14:paraId="670CDEB7" w14:textId="41306742" w:rsidR="00DF3521" w:rsidRDefault="005627BE" w:rsidP="000F4703">
            <w:pPr>
              <w:jc w:val="both"/>
              <w:rPr>
                <w:rFonts w:ascii="Times New Roman" w:hAnsi="Times New Roman" w:cs="Times New Roman"/>
                <w:sz w:val="24"/>
                <w:szCs w:val="24"/>
              </w:rPr>
            </w:pPr>
            <w:r>
              <w:rPr>
                <w:rFonts w:ascii="Times New Roman" w:hAnsi="Times New Roman" w:cs="Times New Roman"/>
                <w:sz w:val="24"/>
                <w:szCs w:val="24"/>
              </w:rPr>
              <w:t>Mzda průvodce pečujících</w:t>
            </w:r>
          </w:p>
        </w:tc>
        <w:tc>
          <w:tcPr>
            <w:tcW w:w="2303" w:type="dxa"/>
          </w:tcPr>
          <w:p w14:paraId="73C8FFF3" w14:textId="16FDC8B9" w:rsidR="00DF3521" w:rsidRDefault="00FD7D9F" w:rsidP="000F4703">
            <w:pPr>
              <w:jc w:val="both"/>
              <w:rPr>
                <w:rFonts w:ascii="Times New Roman" w:hAnsi="Times New Roman" w:cs="Times New Roman"/>
                <w:sz w:val="24"/>
                <w:szCs w:val="24"/>
              </w:rPr>
            </w:pPr>
            <w:r>
              <w:rPr>
                <w:rFonts w:ascii="Times New Roman" w:hAnsi="Times New Roman" w:cs="Times New Roman"/>
                <w:sz w:val="24"/>
                <w:szCs w:val="24"/>
              </w:rPr>
              <w:t>31 958</w:t>
            </w:r>
          </w:p>
        </w:tc>
        <w:tc>
          <w:tcPr>
            <w:tcW w:w="2303" w:type="dxa"/>
          </w:tcPr>
          <w:p w14:paraId="010FF595" w14:textId="210A0C71" w:rsidR="00DF3521" w:rsidRDefault="00FD7D9F" w:rsidP="000F4703">
            <w:pPr>
              <w:jc w:val="both"/>
              <w:rPr>
                <w:rFonts w:ascii="Times New Roman" w:hAnsi="Times New Roman" w:cs="Times New Roman"/>
                <w:sz w:val="24"/>
                <w:szCs w:val="24"/>
              </w:rPr>
            </w:pPr>
            <w:r>
              <w:rPr>
                <w:rFonts w:ascii="Times New Roman" w:hAnsi="Times New Roman" w:cs="Times New Roman"/>
                <w:sz w:val="24"/>
                <w:szCs w:val="24"/>
              </w:rPr>
              <w:t>1</w:t>
            </w:r>
          </w:p>
        </w:tc>
        <w:tc>
          <w:tcPr>
            <w:tcW w:w="2303" w:type="dxa"/>
          </w:tcPr>
          <w:p w14:paraId="5C4D029C" w14:textId="49E99338" w:rsidR="00DF3521" w:rsidRDefault="00FD7D9F" w:rsidP="000F4703">
            <w:pPr>
              <w:jc w:val="both"/>
              <w:rPr>
                <w:rFonts w:ascii="Times New Roman" w:hAnsi="Times New Roman" w:cs="Times New Roman"/>
                <w:sz w:val="24"/>
                <w:szCs w:val="24"/>
              </w:rPr>
            </w:pPr>
            <w:r>
              <w:rPr>
                <w:rFonts w:ascii="Times New Roman" w:hAnsi="Times New Roman" w:cs="Times New Roman"/>
                <w:sz w:val="24"/>
                <w:szCs w:val="24"/>
              </w:rPr>
              <w:t>383 496</w:t>
            </w:r>
          </w:p>
        </w:tc>
      </w:tr>
      <w:tr w:rsidR="00DF3521" w14:paraId="42827A7B" w14:textId="77777777" w:rsidTr="00DF3521">
        <w:tc>
          <w:tcPr>
            <w:tcW w:w="2303" w:type="dxa"/>
          </w:tcPr>
          <w:p w14:paraId="2A4EB1C9" w14:textId="42EBE209" w:rsidR="00DF3521" w:rsidRDefault="005627BE" w:rsidP="000F4703">
            <w:pPr>
              <w:jc w:val="both"/>
              <w:rPr>
                <w:rFonts w:ascii="Times New Roman" w:hAnsi="Times New Roman" w:cs="Times New Roman"/>
                <w:sz w:val="24"/>
                <w:szCs w:val="24"/>
              </w:rPr>
            </w:pPr>
            <w:r>
              <w:rPr>
                <w:rFonts w:ascii="Times New Roman" w:hAnsi="Times New Roman" w:cs="Times New Roman"/>
                <w:sz w:val="24"/>
                <w:szCs w:val="24"/>
              </w:rPr>
              <w:t>Náklady na školení zainteresovaných zaměstnanců</w:t>
            </w:r>
          </w:p>
        </w:tc>
        <w:tc>
          <w:tcPr>
            <w:tcW w:w="2303" w:type="dxa"/>
          </w:tcPr>
          <w:p w14:paraId="28073A9F" w14:textId="0DD12F63" w:rsidR="00DF3521" w:rsidRDefault="00022866" w:rsidP="000F4703">
            <w:pPr>
              <w:jc w:val="both"/>
              <w:rPr>
                <w:rFonts w:ascii="Times New Roman" w:hAnsi="Times New Roman" w:cs="Times New Roman"/>
                <w:sz w:val="24"/>
                <w:szCs w:val="24"/>
              </w:rPr>
            </w:pPr>
            <w:r>
              <w:rPr>
                <w:rFonts w:ascii="Times New Roman" w:hAnsi="Times New Roman" w:cs="Times New Roman"/>
                <w:sz w:val="24"/>
                <w:szCs w:val="24"/>
              </w:rPr>
              <w:t>2 800</w:t>
            </w:r>
          </w:p>
        </w:tc>
        <w:tc>
          <w:tcPr>
            <w:tcW w:w="2303" w:type="dxa"/>
          </w:tcPr>
          <w:p w14:paraId="3860ADFE" w14:textId="2DFDCD51" w:rsidR="00DF3521" w:rsidRDefault="003E2BE0" w:rsidP="000F4703">
            <w:pPr>
              <w:jc w:val="both"/>
              <w:rPr>
                <w:rFonts w:ascii="Times New Roman" w:hAnsi="Times New Roman" w:cs="Times New Roman"/>
                <w:sz w:val="24"/>
                <w:szCs w:val="24"/>
              </w:rPr>
            </w:pPr>
            <w:r>
              <w:rPr>
                <w:rFonts w:ascii="Times New Roman" w:hAnsi="Times New Roman" w:cs="Times New Roman"/>
                <w:sz w:val="24"/>
                <w:szCs w:val="24"/>
              </w:rPr>
              <w:t>3</w:t>
            </w:r>
          </w:p>
        </w:tc>
        <w:tc>
          <w:tcPr>
            <w:tcW w:w="2303" w:type="dxa"/>
          </w:tcPr>
          <w:p w14:paraId="6FFFC702" w14:textId="722FF639" w:rsidR="00DF3521" w:rsidRDefault="003E2BE0" w:rsidP="000F4703">
            <w:pPr>
              <w:jc w:val="both"/>
              <w:rPr>
                <w:rFonts w:ascii="Times New Roman" w:hAnsi="Times New Roman" w:cs="Times New Roman"/>
                <w:sz w:val="24"/>
                <w:szCs w:val="24"/>
              </w:rPr>
            </w:pPr>
            <w:r>
              <w:rPr>
                <w:rFonts w:ascii="Times New Roman" w:hAnsi="Times New Roman" w:cs="Times New Roman"/>
                <w:sz w:val="24"/>
                <w:szCs w:val="24"/>
              </w:rPr>
              <w:t>8 400</w:t>
            </w:r>
          </w:p>
        </w:tc>
      </w:tr>
      <w:tr w:rsidR="00DF3521" w14:paraId="71DE5CD8" w14:textId="77777777" w:rsidTr="00DF3521">
        <w:tc>
          <w:tcPr>
            <w:tcW w:w="2303" w:type="dxa"/>
          </w:tcPr>
          <w:p w14:paraId="22A1AA1C" w14:textId="3F071093" w:rsidR="00DF3521" w:rsidRDefault="005627BE" w:rsidP="000F4703">
            <w:pPr>
              <w:jc w:val="both"/>
              <w:rPr>
                <w:rFonts w:ascii="Times New Roman" w:hAnsi="Times New Roman" w:cs="Times New Roman"/>
                <w:sz w:val="24"/>
                <w:szCs w:val="24"/>
              </w:rPr>
            </w:pPr>
            <w:r>
              <w:rPr>
                <w:rFonts w:ascii="Times New Roman" w:hAnsi="Times New Roman" w:cs="Times New Roman"/>
                <w:sz w:val="24"/>
                <w:szCs w:val="24"/>
              </w:rPr>
              <w:t>Externí lektoři</w:t>
            </w:r>
          </w:p>
        </w:tc>
        <w:tc>
          <w:tcPr>
            <w:tcW w:w="2303" w:type="dxa"/>
          </w:tcPr>
          <w:p w14:paraId="2F07BD74" w14:textId="39C7C67F" w:rsidR="00DF3521" w:rsidRDefault="00022866" w:rsidP="000F4703">
            <w:pPr>
              <w:jc w:val="both"/>
              <w:rPr>
                <w:rFonts w:ascii="Times New Roman" w:hAnsi="Times New Roman" w:cs="Times New Roman"/>
                <w:sz w:val="24"/>
                <w:szCs w:val="24"/>
              </w:rPr>
            </w:pPr>
            <w:r>
              <w:rPr>
                <w:rFonts w:ascii="Times New Roman" w:hAnsi="Times New Roman" w:cs="Times New Roman"/>
                <w:sz w:val="24"/>
                <w:szCs w:val="24"/>
              </w:rPr>
              <w:t>2 385</w:t>
            </w:r>
          </w:p>
        </w:tc>
        <w:tc>
          <w:tcPr>
            <w:tcW w:w="2303" w:type="dxa"/>
          </w:tcPr>
          <w:p w14:paraId="56FBD757" w14:textId="4016C8EF" w:rsidR="00DF3521" w:rsidRDefault="00022866" w:rsidP="000F4703">
            <w:pPr>
              <w:jc w:val="both"/>
              <w:rPr>
                <w:rFonts w:ascii="Times New Roman" w:hAnsi="Times New Roman" w:cs="Times New Roman"/>
                <w:sz w:val="24"/>
                <w:szCs w:val="24"/>
              </w:rPr>
            </w:pPr>
            <w:r>
              <w:rPr>
                <w:rFonts w:ascii="Times New Roman" w:hAnsi="Times New Roman" w:cs="Times New Roman"/>
                <w:sz w:val="24"/>
                <w:szCs w:val="24"/>
              </w:rPr>
              <w:t>3</w:t>
            </w:r>
          </w:p>
        </w:tc>
        <w:tc>
          <w:tcPr>
            <w:tcW w:w="2303" w:type="dxa"/>
          </w:tcPr>
          <w:p w14:paraId="16811A65" w14:textId="3395863F" w:rsidR="00DF3521" w:rsidRDefault="00022866" w:rsidP="000F4703">
            <w:pPr>
              <w:jc w:val="both"/>
              <w:rPr>
                <w:rFonts w:ascii="Times New Roman" w:hAnsi="Times New Roman" w:cs="Times New Roman"/>
                <w:sz w:val="24"/>
                <w:szCs w:val="24"/>
              </w:rPr>
            </w:pPr>
            <w:r>
              <w:rPr>
                <w:rFonts w:ascii="Times New Roman" w:hAnsi="Times New Roman" w:cs="Times New Roman"/>
                <w:sz w:val="24"/>
                <w:szCs w:val="24"/>
              </w:rPr>
              <w:t>7 155</w:t>
            </w:r>
          </w:p>
        </w:tc>
      </w:tr>
      <w:tr w:rsidR="00DF3521" w14:paraId="00806529" w14:textId="77777777" w:rsidTr="00DF3521">
        <w:tc>
          <w:tcPr>
            <w:tcW w:w="2303" w:type="dxa"/>
          </w:tcPr>
          <w:p w14:paraId="7A9CC799" w14:textId="1144D0FF" w:rsidR="00DF3521" w:rsidRDefault="005627BE" w:rsidP="000F4703">
            <w:pPr>
              <w:jc w:val="both"/>
              <w:rPr>
                <w:rFonts w:ascii="Times New Roman" w:hAnsi="Times New Roman" w:cs="Times New Roman"/>
                <w:sz w:val="24"/>
                <w:szCs w:val="24"/>
              </w:rPr>
            </w:pPr>
            <w:r>
              <w:rPr>
                <w:rFonts w:ascii="Times New Roman" w:hAnsi="Times New Roman" w:cs="Times New Roman"/>
                <w:sz w:val="24"/>
                <w:szCs w:val="24"/>
              </w:rPr>
              <w:t>Mimořádné prémie</w:t>
            </w:r>
          </w:p>
        </w:tc>
        <w:tc>
          <w:tcPr>
            <w:tcW w:w="2303" w:type="dxa"/>
          </w:tcPr>
          <w:p w14:paraId="6BA21F9B" w14:textId="1AFE37CD" w:rsidR="00DF3521" w:rsidRDefault="00022866" w:rsidP="000F4703">
            <w:pPr>
              <w:jc w:val="both"/>
              <w:rPr>
                <w:rFonts w:ascii="Times New Roman" w:hAnsi="Times New Roman" w:cs="Times New Roman"/>
                <w:sz w:val="24"/>
                <w:szCs w:val="24"/>
              </w:rPr>
            </w:pPr>
            <w:r>
              <w:rPr>
                <w:rFonts w:ascii="Times New Roman" w:hAnsi="Times New Roman" w:cs="Times New Roman"/>
                <w:sz w:val="24"/>
                <w:szCs w:val="24"/>
              </w:rPr>
              <w:t>1 400</w:t>
            </w:r>
          </w:p>
        </w:tc>
        <w:tc>
          <w:tcPr>
            <w:tcW w:w="2303" w:type="dxa"/>
          </w:tcPr>
          <w:p w14:paraId="45A37438" w14:textId="3C76E48D" w:rsidR="00DF3521" w:rsidRDefault="00022866" w:rsidP="000F4703">
            <w:pPr>
              <w:jc w:val="both"/>
              <w:rPr>
                <w:rFonts w:ascii="Times New Roman" w:hAnsi="Times New Roman" w:cs="Times New Roman"/>
                <w:sz w:val="24"/>
                <w:szCs w:val="24"/>
              </w:rPr>
            </w:pPr>
            <w:r>
              <w:rPr>
                <w:rFonts w:ascii="Times New Roman" w:hAnsi="Times New Roman" w:cs="Times New Roman"/>
                <w:sz w:val="24"/>
                <w:szCs w:val="24"/>
              </w:rPr>
              <w:t>2</w:t>
            </w:r>
          </w:p>
        </w:tc>
        <w:tc>
          <w:tcPr>
            <w:tcW w:w="2303" w:type="dxa"/>
          </w:tcPr>
          <w:p w14:paraId="2AAE6C60" w14:textId="5A77B60C" w:rsidR="00DF3521" w:rsidRDefault="00022866" w:rsidP="000F4703">
            <w:pPr>
              <w:jc w:val="both"/>
              <w:rPr>
                <w:rFonts w:ascii="Times New Roman" w:hAnsi="Times New Roman" w:cs="Times New Roman"/>
                <w:sz w:val="24"/>
                <w:szCs w:val="24"/>
              </w:rPr>
            </w:pPr>
            <w:r>
              <w:rPr>
                <w:rFonts w:ascii="Times New Roman" w:hAnsi="Times New Roman" w:cs="Times New Roman"/>
                <w:sz w:val="24"/>
                <w:szCs w:val="24"/>
              </w:rPr>
              <w:t>28 000</w:t>
            </w:r>
          </w:p>
        </w:tc>
      </w:tr>
      <w:tr w:rsidR="00DF3521" w14:paraId="48272D30" w14:textId="77777777" w:rsidTr="00DF3521">
        <w:tc>
          <w:tcPr>
            <w:tcW w:w="2303" w:type="dxa"/>
          </w:tcPr>
          <w:p w14:paraId="58B597E8" w14:textId="3EE2750F" w:rsidR="00DF3521" w:rsidRDefault="005627BE" w:rsidP="000F4703">
            <w:pPr>
              <w:jc w:val="both"/>
              <w:rPr>
                <w:rFonts w:ascii="Times New Roman" w:hAnsi="Times New Roman" w:cs="Times New Roman"/>
                <w:sz w:val="24"/>
                <w:szCs w:val="24"/>
              </w:rPr>
            </w:pPr>
            <w:r>
              <w:rPr>
                <w:rFonts w:ascii="Times New Roman" w:hAnsi="Times New Roman" w:cs="Times New Roman"/>
                <w:sz w:val="24"/>
                <w:szCs w:val="24"/>
              </w:rPr>
              <w:t>Literatura a ostatní pomůcky</w:t>
            </w:r>
          </w:p>
        </w:tc>
        <w:tc>
          <w:tcPr>
            <w:tcW w:w="2303" w:type="dxa"/>
          </w:tcPr>
          <w:p w14:paraId="49917A18" w14:textId="5A5A4CB9" w:rsidR="00DF3521" w:rsidRDefault="00022866" w:rsidP="000F4703">
            <w:pPr>
              <w:jc w:val="both"/>
              <w:rPr>
                <w:rFonts w:ascii="Times New Roman" w:hAnsi="Times New Roman" w:cs="Times New Roman"/>
                <w:sz w:val="24"/>
                <w:szCs w:val="24"/>
              </w:rPr>
            </w:pPr>
            <w:r>
              <w:rPr>
                <w:rFonts w:ascii="Times New Roman" w:hAnsi="Times New Roman" w:cs="Times New Roman"/>
                <w:sz w:val="24"/>
                <w:szCs w:val="24"/>
              </w:rPr>
              <w:t>3 000</w:t>
            </w:r>
          </w:p>
        </w:tc>
        <w:tc>
          <w:tcPr>
            <w:tcW w:w="2303" w:type="dxa"/>
          </w:tcPr>
          <w:p w14:paraId="6D05D5B7" w14:textId="77777777" w:rsidR="00DF3521" w:rsidRDefault="00DF3521" w:rsidP="000F4703">
            <w:pPr>
              <w:jc w:val="both"/>
              <w:rPr>
                <w:rFonts w:ascii="Times New Roman" w:hAnsi="Times New Roman" w:cs="Times New Roman"/>
                <w:sz w:val="24"/>
                <w:szCs w:val="24"/>
              </w:rPr>
            </w:pPr>
          </w:p>
        </w:tc>
        <w:tc>
          <w:tcPr>
            <w:tcW w:w="2303" w:type="dxa"/>
          </w:tcPr>
          <w:p w14:paraId="13E4B602" w14:textId="0611537B" w:rsidR="00DF3521" w:rsidRDefault="00022866" w:rsidP="000F4703">
            <w:pPr>
              <w:jc w:val="both"/>
              <w:rPr>
                <w:rFonts w:ascii="Times New Roman" w:hAnsi="Times New Roman" w:cs="Times New Roman"/>
                <w:sz w:val="24"/>
                <w:szCs w:val="24"/>
              </w:rPr>
            </w:pPr>
            <w:r>
              <w:rPr>
                <w:rFonts w:ascii="Times New Roman" w:hAnsi="Times New Roman" w:cs="Times New Roman"/>
                <w:sz w:val="24"/>
                <w:szCs w:val="24"/>
              </w:rPr>
              <w:t>3 000</w:t>
            </w:r>
          </w:p>
        </w:tc>
      </w:tr>
      <w:tr w:rsidR="00DF3521" w14:paraId="2EFD606F" w14:textId="77777777" w:rsidTr="00DF3521">
        <w:tc>
          <w:tcPr>
            <w:tcW w:w="2303" w:type="dxa"/>
          </w:tcPr>
          <w:p w14:paraId="21FD68B3" w14:textId="5E017D55" w:rsidR="00DF3521" w:rsidRDefault="005627BE" w:rsidP="000F4703">
            <w:pPr>
              <w:jc w:val="both"/>
              <w:rPr>
                <w:rFonts w:ascii="Times New Roman" w:hAnsi="Times New Roman" w:cs="Times New Roman"/>
                <w:sz w:val="24"/>
                <w:szCs w:val="24"/>
              </w:rPr>
            </w:pPr>
            <w:r>
              <w:rPr>
                <w:rFonts w:ascii="Times New Roman" w:hAnsi="Times New Roman" w:cs="Times New Roman"/>
                <w:sz w:val="24"/>
                <w:szCs w:val="24"/>
              </w:rPr>
              <w:t>Ostatní náklady</w:t>
            </w:r>
          </w:p>
        </w:tc>
        <w:tc>
          <w:tcPr>
            <w:tcW w:w="2303" w:type="dxa"/>
          </w:tcPr>
          <w:p w14:paraId="11A661D6" w14:textId="03492CFD" w:rsidR="00DF3521" w:rsidRDefault="00022866" w:rsidP="000F4703">
            <w:pPr>
              <w:jc w:val="both"/>
              <w:rPr>
                <w:rFonts w:ascii="Times New Roman" w:hAnsi="Times New Roman" w:cs="Times New Roman"/>
                <w:sz w:val="24"/>
                <w:szCs w:val="24"/>
              </w:rPr>
            </w:pPr>
            <w:r>
              <w:rPr>
                <w:rFonts w:ascii="Times New Roman" w:hAnsi="Times New Roman" w:cs="Times New Roman"/>
                <w:sz w:val="24"/>
                <w:szCs w:val="24"/>
              </w:rPr>
              <w:t>800</w:t>
            </w:r>
          </w:p>
        </w:tc>
        <w:tc>
          <w:tcPr>
            <w:tcW w:w="2303" w:type="dxa"/>
          </w:tcPr>
          <w:p w14:paraId="37041B2B" w14:textId="77777777" w:rsidR="00DF3521" w:rsidRDefault="00DF3521" w:rsidP="000F4703">
            <w:pPr>
              <w:jc w:val="both"/>
              <w:rPr>
                <w:rFonts w:ascii="Times New Roman" w:hAnsi="Times New Roman" w:cs="Times New Roman"/>
                <w:sz w:val="24"/>
                <w:szCs w:val="24"/>
              </w:rPr>
            </w:pPr>
          </w:p>
        </w:tc>
        <w:tc>
          <w:tcPr>
            <w:tcW w:w="2303" w:type="dxa"/>
          </w:tcPr>
          <w:p w14:paraId="339324F3" w14:textId="6DB96629" w:rsidR="00DF3521" w:rsidRDefault="00022866" w:rsidP="000F4703">
            <w:pPr>
              <w:jc w:val="both"/>
              <w:rPr>
                <w:rFonts w:ascii="Times New Roman" w:hAnsi="Times New Roman" w:cs="Times New Roman"/>
                <w:sz w:val="24"/>
                <w:szCs w:val="24"/>
              </w:rPr>
            </w:pPr>
            <w:r>
              <w:rPr>
                <w:rFonts w:ascii="Times New Roman" w:hAnsi="Times New Roman" w:cs="Times New Roman"/>
                <w:sz w:val="24"/>
                <w:szCs w:val="24"/>
              </w:rPr>
              <w:t>800</w:t>
            </w:r>
          </w:p>
        </w:tc>
      </w:tr>
    </w:tbl>
    <w:p w14:paraId="57B68A44" w14:textId="77777777" w:rsidR="00DF3521" w:rsidRDefault="00DF3521" w:rsidP="000F4703">
      <w:pPr>
        <w:jc w:val="both"/>
        <w:rPr>
          <w:rFonts w:ascii="Times New Roman" w:hAnsi="Times New Roman" w:cs="Times New Roman"/>
          <w:sz w:val="24"/>
          <w:szCs w:val="24"/>
        </w:rPr>
      </w:pPr>
    </w:p>
    <w:p w14:paraId="026A4F43" w14:textId="77777777" w:rsidR="003E2BE0" w:rsidRDefault="00022866" w:rsidP="000F4703">
      <w:pPr>
        <w:jc w:val="both"/>
        <w:rPr>
          <w:rFonts w:ascii="Times New Roman" w:hAnsi="Times New Roman" w:cs="Times New Roman"/>
          <w:sz w:val="24"/>
          <w:szCs w:val="24"/>
        </w:rPr>
      </w:pPr>
      <w:r>
        <w:rPr>
          <w:rFonts w:ascii="Times New Roman" w:hAnsi="Times New Roman" w:cs="Times New Roman"/>
          <w:sz w:val="24"/>
          <w:szCs w:val="24"/>
        </w:rPr>
        <w:t xml:space="preserve">Při </w:t>
      </w:r>
      <w:r w:rsidR="003E2BE0">
        <w:rPr>
          <w:rFonts w:ascii="Times New Roman" w:hAnsi="Times New Roman" w:cs="Times New Roman"/>
          <w:sz w:val="24"/>
          <w:szCs w:val="24"/>
        </w:rPr>
        <w:t>odhadu finančního ohodnocení</w:t>
      </w:r>
      <w:r>
        <w:rPr>
          <w:rFonts w:ascii="Times New Roman" w:hAnsi="Times New Roman" w:cs="Times New Roman"/>
          <w:sz w:val="24"/>
          <w:szCs w:val="24"/>
        </w:rPr>
        <w:t xml:space="preserve"> pro průvodce pečujících jsem vycházela z průměrné mzdy pracovníka v</w:t>
      </w:r>
      <w:r w:rsidR="003E2BE0">
        <w:rPr>
          <w:rFonts w:ascii="Times New Roman" w:hAnsi="Times New Roman" w:cs="Times New Roman"/>
          <w:sz w:val="24"/>
          <w:szCs w:val="24"/>
        </w:rPr>
        <w:t xml:space="preserve"> terénních</w:t>
      </w:r>
      <w:r>
        <w:rPr>
          <w:rFonts w:ascii="Times New Roman" w:hAnsi="Times New Roman" w:cs="Times New Roman"/>
          <w:sz w:val="24"/>
          <w:szCs w:val="24"/>
        </w:rPr>
        <w:t> sociálních službách</w:t>
      </w:r>
      <w:r w:rsidR="003E2BE0">
        <w:rPr>
          <w:rFonts w:ascii="Times New Roman" w:hAnsi="Times New Roman" w:cs="Times New Roman"/>
          <w:sz w:val="24"/>
          <w:szCs w:val="24"/>
        </w:rPr>
        <w:t>, která je pro rok 2023 celkem 31 958 Kč. Jedná se o průměrnou hrubou mzdu.</w:t>
      </w:r>
    </w:p>
    <w:p w14:paraId="4D0A165F" w14:textId="55078119" w:rsidR="003E2BE0" w:rsidRDefault="003E2BE0" w:rsidP="000F4703">
      <w:pPr>
        <w:jc w:val="both"/>
        <w:rPr>
          <w:rFonts w:ascii="Times New Roman" w:hAnsi="Times New Roman" w:cs="Times New Roman"/>
          <w:sz w:val="24"/>
          <w:szCs w:val="24"/>
        </w:rPr>
      </w:pPr>
      <w:r>
        <w:rPr>
          <w:rFonts w:ascii="Times New Roman" w:hAnsi="Times New Roman" w:cs="Times New Roman"/>
          <w:sz w:val="24"/>
          <w:szCs w:val="24"/>
        </w:rPr>
        <w:t>Do nákladů na školení zainteresovaných zaměstnanců jsem započítala absolvování celkem tří vzdělávacích kurzů plus cestovné. Kurzů se zúčastní dvě pracovnice, které budou moderovat svépomocnou skupinu a jedna pracovnice, která bude vykonávat pracovní pozici průvodce pečujících.</w:t>
      </w:r>
    </w:p>
    <w:p w14:paraId="71929FCB" w14:textId="7F486564" w:rsidR="003E2BE0" w:rsidRDefault="003E2BE0" w:rsidP="000F4703">
      <w:pPr>
        <w:jc w:val="both"/>
        <w:rPr>
          <w:rFonts w:ascii="Times New Roman" w:hAnsi="Times New Roman" w:cs="Times New Roman"/>
          <w:sz w:val="24"/>
          <w:szCs w:val="24"/>
        </w:rPr>
      </w:pPr>
      <w:r>
        <w:rPr>
          <w:rFonts w:ascii="Times New Roman" w:hAnsi="Times New Roman" w:cs="Times New Roman"/>
          <w:sz w:val="24"/>
          <w:szCs w:val="24"/>
        </w:rPr>
        <w:t>Při tvorbě finančního ohodnocení pro externí lektory jsem taktéž vycházela z průměrné hodinové mzdy</w:t>
      </w:r>
      <w:r w:rsidR="007F57C6">
        <w:rPr>
          <w:rFonts w:ascii="Times New Roman" w:hAnsi="Times New Roman" w:cs="Times New Roman"/>
          <w:sz w:val="24"/>
          <w:szCs w:val="24"/>
        </w:rPr>
        <w:t>, která je dle platových statistik 298 Kč za hodinu.</w:t>
      </w:r>
    </w:p>
    <w:p w14:paraId="00BA36F6" w14:textId="7E5A83DC" w:rsidR="007F57C6" w:rsidRDefault="007F57C6" w:rsidP="000F4703">
      <w:pPr>
        <w:jc w:val="both"/>
        <w:rPr>
          <w:rFonts w:ascii="Times New Roman" w:hAnsi="Times New Roman" w:cs="Times New Roman"/>
          <w:sz w:val="24"/>
          <w:szCs w:val="24"/>
        </w:rPr>
      </w:pPr>
      <w:r>
        <w:rPr>
          <w:rFonts w:ascii="Times New Roman" w:hAnsi="Times New Roman" w:cs="Times New Roman"/>
          <w:sz w:val="24"/>
          <w:szCs w:val="24"/>
        </w:rPr>
        <w:t>Kolonka mimořádné prémie se skládá z mzdového nákladu na dva zaměstnance, kteří budou „moderovat“ svépomocnou skupinu. Tito zaměstnanci nebudou nově zaměstnáni</w:t>
      </w:r>
      <w:r w:rsidR="00A0170D">
        <w:rPr>
          <w:rFonts w:ascii="Times New Roman" w:hAnsi="Times New Roman" w:cs="Times New Roman"/>
          <w:sz w:val="24"/>
          <w:szCs w:val="24"/>
        </w:rPr>
        <w:t xml:space="preserve">. Půjde o stávající zaměstnance, kteří budou vykonávat další pracovní úkon navíc v rámci své pracovní doby. </w:t>
      </w:r>
      <w:r w:rsidR="006B4018">
        <w:rPr>
          <w:rFonts w:ascii="Times New Roman" w:hAnsi="Times New Roman" w:cs="Times New Roman"/>
          <w:sz w:val="24"/>
          <w:szCs w:val="24"/>
        </w:rPr>
        <w:t>Odměňováni</w:t>
      </w:r>
      <w:r w:rsidR="00A0170D">
        <w:rPr>
          <w:rFonts w:ascii="Times New Roman" w:hAnsi="Times New Roman" w:cs="Times New Roman"/>
          <w:sz w:val="24"/>
          <w:szCs w:val="24"/>
        </w:rPr>
        <w:t xml:space="preserve"> budou formou mimořádné prémie.</w:t>
      </w:r>
    </w:p>
    <w:p w14:paraId="1FC08B95" w14:textId="4647596E" w:rsidR="00A0170D" w:rsidRDefault="00A0170D" w:rsidP="000F4703">
      <w:pPr>
        <w:jc w:val="both"/>
        <w:rPr>
          <w:rFonts w:ascii="Times New Roman" w:hAnsi="Times New Roman" w:cs="Times New Roman"/>
          <w:sz w:val="24"/>
          <w:szCs w:val="24"/>
        </w:rPr>
      </w:pPr>
      <w:r>
        <w:rPr>
          <w:rFonts w:ascii="Times New Roman" w:hAnsi="Times New Roman" w:cs="Times New Roman"/>
          <w:sz w:val="24"/>
          <w:szCs w:val="24"/>
        </w:rPr>
        <w:t>Do literatury a ostatních pomůcek je zařazeno vše, co pomůže v samovzdělávání zaměstnanců a ke zvýšení jejich profesní zdatnosti.</w:t>
      </w:r>
    </w:p>
    <w:p w14:paraId="102E5787" w14:textId="0EE86CE0" w:rsidR="00A0170D" w:rsidRDefault="00A0170D" w:rsidP="000F4703">
      <w:pPr>
        <w:jc w:val="both"/>
        <w:rPr>
          <w:rFonts w:ascii="Times New Roman" w:hAnsi="Times New Roman" w:cs="Times New Roman"/>
          <w:sz w:val="24"/>
          <w:szCs w:val="24"/>
        </w:rPr>
      </w:pPr>
      <w:r>
        <w:rPr>
          <w:rFonts w:ascii="Times New Roman" w:hAnsi="Times New Roman" w:cs="Times New Roman"/>
          <w:sz w:val="24"/>
          <w:szCs w:val="24"/>
        </w:rPr>
        <w:t>A do osobních nákladů jsem zařadila drobné občerstvení a nápoje na vzdělávacích akcích.</w:t>
      </w:r>
    </w:p>
    <w:p w14:paraId="7431E4D6" w14:textId="6821E5C6" w:rsidR="00A0170D" w:rsidRDefault="006A13B8" w:rsidP="000F4703">
      <w:pPr>
        <w:jc w:val="both"/>
        <w:rPr>
          <w:rFonts w:ascii="Times New Roman" w:hAnsi="Times New Roman" w:cs="Times New Roman"/>
          <w:sz w:val="24"/>
          <w:szCs w:val="24"/>
        </w:rPr>
      </w:pPr>
      <w:r>
        <w:rPr>
          <w:rFonts w:ascii="Times New Roman" w:hAnsi="Times New Roman" w:cs="Times New Roman"/>
          <w:sz w:val="24"/>
          <w:szCs w:val="24"/>
        </w:rPr>
        <w:t>Konečné</w:t>
      </w:r>
      <w:r w:rsidR="0044284F">
        <w:rPr>
          <w:rFonts w:ascii="Times New Roman" w:hAnsi="Times New Roman" w:cs="Times New Roman"/>
          <w:sz w:val="24"/>
          <w:szCs w:val="24"/>
        </w:rPr>
        <w:t xml:space="preserve"> náklady na realizaci projektu budou přibližně </w:t>
      </w:r>
      <w:r w:rsidR="0044284F" w:rsidRPr="0044284F">
        <w:rPr>
          <w:rFonts w:ascii="Times New Roman" w:hAnsi="Times New Roman" w:cs="Times New Roman"/>
          <w:b/>
          <w:bCs/>
          <w:sz w:val="24"/>
          <w:szCs w:val="24"/>
        </w:rPr>
        <w:t>430 851 Kč</w:t>
      </w:r>
      <w:r w:rsidR="0044284F">
        <w:rPr>
          <w:rFonts w:ascii="Times New Roman" w:hAnsi="Times New Roman" w:cs="Times New Roman"/>
          <w:sz w:val="24"/>
          <w:szCs w:val="24"/>
        </w:rPr>
        <w:t>. Jedná se o součet všech položek</w:t>
      </w:r>
      <w:r>
        <w:rPr>
          <w:rFonts w:ascii="Times New Roman" w:hAnsi="Times New Roman" w:cs="Times New Roman"/>
          <w:sz w:val="24"/>
          <w:szCs w:val="24"/>
        </w:rPr>
        <w:t xml:space="preserve"> celkové ceny.</w:t>
      </w:r>
    </w:p>
    <w:p w14:paraId="5966C8CA" w14:textId="235F2E8A" w:rsidR="007F57C6" w:rsidRDefault="007F57C6" w:rsidP="000F4703">
      <w:pPr>
        <w:jc w:val="both"/>
        <w:rPr>
          <w:rFonts w:ascii="Times New Roman" w:hAnsi="Times New Roman" w:cs="Times New Roman"/>
          <w:sz w:val="24"/>
          <w:szCs w:val="24"/>
        </w:rPr>
      </w:pPr>
    </w:p>
    <w:p w14:paraId="61D86DC5" w14:textId="15892566" w:rsidR="000A36F7" w:rsidRDefault="000A36F7" w:rsidP="006E455F">
      <w:pPr>
        <w:pStyle w:val="Nadpis2"/>
      </w:pPr>
      <w:bookmarkStart w:id="31" w:name="_Toc150204876"/>
      <w:r>
        <w:t>Logframe projektu</w:t>
      </w:r>
      <w:bookmarkEnd w:id="31"/>
    </w:p>
    <w:p w14:paraId="0F42A35A" w14:textId="77777777" w:rsidR="007F29C9" w:rsidRPr="007F29C9" w:rsidRDefault="007F29C9" w:rsidP="007F29C9"/>
    <w:p w14:paraId="581837A1" w14:textId="5CB9E4F8" w:rsidR="000E7690" w:rsidRDefault="000E7690" w:rsidP="000F4703">
      <w:pPr>
        <w:jc w:val="both"/>
        <w:rPr>
          <w:rFonts w:ascii="Times New Roman" w:hAnsi="Times New Roman" w:cs="Times New Roman"/>
          <w:sz w:val="24"/>
          <w:szCs w:val="24"/>
        </w:rPr>
      </w:pPr>
      <w:r>
        <w:rPr>
          <w:rFonts w:ascii="Times New Roman" w:hAnsi="Times New Roman" w:cs="Times New Roman"/>
          <w:sz w:val="24"/>
          <w:szCs w:val="24"/>
        </w:rPr>
        <w:t>Longframe neboli logický rámec projektu slouží ke grafickému znázornění logické posloupnosti jednotlivých klíčových aktivit</w:t>
      </w:r>
      <w:r w:rsidR="006A1063">
        <w:rPr>
          <w:rFonts w:ascii="Times New Roman" w:hAnsi="Times New Roman" w:cs="Times New Roman"/>
          <w:sz w:val="24"/>
          <w:szCs w:val="24"/>
        </w:rPr>
        <w:t xml:space="preserve">. Přehledně zobrazuje záměr a cíl projektu, ověřitelné ukazatele, zdroje k ověření, předpoklady a rizika. </w:t>
      </w:r>
    </w:p>
    <w:p w14:paraId="0122427A" w14:textId="3BF6EF06" w:rsidR="00E514EE" w:rsidRDefault="00E514EE" w:rsidP="000F4703">
      <w:pPr>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2207"/>
        <w:gridCol w:w="2551"/>
        <w:gridCol w:w="2223"/>
        <w:gridCol w:w="2307"/>
      </w:tblGrid>
      <w:tr w:rsidR="000A36F7" w14:paraId="2205AFD3" w14:textId="77777777" w:rsidTr="00086E3F">
        <w:tc>
          <w:tcPr>
            <w:tcW w:w="2265" w:type="dxa"/>
          </w:tcPr>
          <w:p w14:paraId="7B5CB68B" w14:textId="77777777" w:rsidR="000A36F7" w:rsidRDefault="000A36F7" w:rsidP="000F4703">
            <w:pPr>
              <w:jc w:val="both"/>
              <w:rPr>
                <w:b/>
                <w:bCs/>
              </w:rPr>
            </w:pPr>
            <w:r>
              <w:rPr>
                <w:b/>
                <w:bCs/>
              </w:rPr>
              <w:t>Záměr</w:t>
            </w:r>
          </w:p>
        </w:tc>
        <w:tc>
          <w:tcPr>
            <w:tcW w:w="2265" w:type="dxa"/>
          </w:tcPr>
          <w:p w14:paraId="2ED3E07E" w14:textId="77777777" w:rsidR="000A36F7" w:rsidRDefault="000A36F7" w:rsidP="000F4703">
            <w:pPr>
              <w:jc w:val="both"/>
              <w:rPr>
                <w:b/>
                <w:bCs/>
              </w:rPr>
            </w:pPr>
            <w:r>
              <w:rPr>
                <w:b/>
                <w:bCs/>
              </w:rPr>
              <w:t>Ověřitelné ukazatele</w:t>
            </w:r>
          </w:p>
        </w:tc>
        <w:tc>
          <w:tcPr>
            <w:tcW w:w="2266" w:type="dxa"/>
          </w:tcPr>
          <w:p w14:paraId="11580E21" w14:textId="77777777" w:rsidR="000A36F7" w:rsidRPr="00AE490E" w:rsidRDefault="000A36F7" w:rsidP="000F4703">
            <w:pPr>
              <w:jc w:val="both"/>
            </w:pPr>
            <w:r>
              <w:rPr>
                <w:b/>
                <w:bCs/>
              </w:rPr>
              <w:t>Zdroje k ověření</w:t>
            </w:r>
          </w:p>
        </w:tc>
        <w:tc>
          <w:tcPr>
            <w:tcW w:w="2266" w:type="dxa"/>
          </w:tcPr>
          <w:p w14:paraId="7A22BEFC" w14:textId="77777777" w:rsidR="000A36F7" w:rsidRDefault="000A36F7" w:rsidP="000F4703">
            <w:pPr>
              <w:jc w:val="both"/>
              <w:rPr>
                <w:b/>
                <w:bCs/>
              </w:rPr>
            </w:pPr>
          </w:p>
        </w:tc>
      </w:tr>
      <w:tr w:rsidR="00122C8E" w14:paraId="455FF8DE" w14:textId="77777777" w:rsidTr="00086E3F">
        <w:tc>
          <w:tcPr>
            <w:tcW w:w="2265" w:type="dxa"/>
          </w:tcPr>
          <w:p w14:paraId="269E7206" w14:textId="77777777" w:rsidR="00122C8E" w:rsidRDefault="00122C8E" w:rsidP="000F4703">
            <w:pPr>
              <w:jc w:val="both"/>
              <w:rPr>
                <w:b/>
                <w:bCs/>
              </w:rPr>
            </w:pPr>
          </w:p>
        </w:tc>
        <w:tc>
          <w:tcPr>
            <w:tcW w:w="2265" w:type="dxa"/>
          </w:tcPr>
          <w:p w14:paraId="2789138B" w14:textId="77777777" w:rsidR="00122C8E" w:rsidRDefault="00122C8E" w:rsidP="000F4703">
            <w:pPr>
              <w:jc w:val="both"/>
              <w:rPr>
                <w:b/>
                <w:bCs/>
              </w:rPr>
            </w:pPr>
          </w:p>
        </w:tc>
        <w:tc>
          <w:tcPr>
            <w:tcW w:w="2266" w:type="dxa"/>
          </w:tcPr>
          <w:p w14:paraId="50BF7A49" w14:textId="77777777" w:rsidR="00122C8E" w:rsidRDefault="00122C8E" w:rsidP="000F4703">
            <w:pPr>
              <w:jc w:val="both"/>
              <w:rPr>
                <w:b/>
                <w:bCs/>
              </w:rPr>
            </w:pPr>
          </w:p>
        </w:tc>
        <w:tc>
          <w:tcPr>
            <w:tcW w:w="2266" w:type="dxa"/>
          </w:tcPr>
          <w:p w14:paraId="5CC32499" w14:textId="77777777" w:rsidR="00122C8E" w:rsidRDefault="00122C8E" w:rsidP="000F4703">
            <w:pPr>
              <w:jc w:val="both"/>
              <w:rPr>
                <w:b/>
                <w:bCs/>
              </w:rPr>
            </w:pPr>
          </w:p>
        </w:tc>
      </w:tr>
      <w:tr w:rsidR="000A36F7" w14:paraId="159102EB" w14:textId="77777777" w:rsidTr="00086E3F">
        <w:tc>
          <w:tcPr>
            <w:tcW w:w="2265" w:type="dxa"/>
          </w:tcPr>
          <w:p w14:paraId="4F37093E" w14:textId="77777777" w:rsidR="000A36F7" w:rsidRPr="00AE490E" w:rsidRDefault="000A36F7" w:rsidP="000F4703">
            <w:pPr>
              <w:jc w:val="both"/>
              <w:rPr>
                <w:b/>
                <w:bCs/>
              </w:rPr>
            </w:pPr>
            <w:r>
              <w:t xml:space="preserve">Zvýšení informovanosti NP o možnostech jejich podpory a vytvoření nových služeb  </w:t>
            </w:r>
          </w:p>
        </w:tc>
        <w:tc>
          <w:tcPr>
            <w:tcW w:w="2265" w:type="dxa"/>
          </w:tcPr>
          <w:p w14:paraId="0D6A7654" w14:textId="77777777" w:rsidR="000A36F7" w:rsidRPr="00D46973" w:rsidRDefault="000A36F7" w:rsidP="000F4703">
            <w:pPr>
              <w:jc w:val="both"/>
            </w:pPr>
            <w:r>
              <w:t xml:space="preserve">Předpokládaný počet NP využívajících služeb </w:t>
            </w:r>
          </w:p>
        </w:tc>
        <w:tc>
          <w:tcPr>
            <w:tcW w:w="2266" w:type="dxa"/>
          </w:tcPr>
          <w:p w14:paraId="484A3015" w14:textId="77777777" w:rsidR="000A36F7" w:rsidRDefault="000A36F7" w:rsidP="000F4703">
            <w:pPr>
              <w:pStyle w:val="Odstavecseseznamem"/>
              <w:numPr>
                <w:ilvl w:val="0"/>
                <w:numId w:val="21"/>
              </w:numPr>
              <w:jc w:val="both"/>
            </w:pPr>
            <w:r>
              <w:t>Počty uzavřených smluv využití sociálních služeb.</w:t>
            </w:r>
          </w:p>
          <w:p w14:paraId="61237EFA" w14:textId="77777777" w:rsidR="000A36F7" w:rsidRDefault="000A36F7" w:rsidP="000F4703">
            <w:pPr>
              <w:pStyle w:val="Odstavecseseznamem"/>
              <w:numPr>
                <w:ilvl w:val="0"/>
                <w:numId w:val="21"/>
              </w:numPr>
              <w:jc w:val="both"/>
            </w:pPr>
            <w:r>
              <w:t>Počty přihlášek na jednotlivé vzdělávací akce a setkání.</w:t>
            </w:r>
          </w:p>
          <w:p w14:paraId="29CB257F" w14:textId="77777777" w:rsidR="000A36F7" w:rsidRPr="00771534" w:rsidRDefault="000A36F7" w:rsidP="000F4703">
            <w:pPr>
              <w:pStyle w:val="Odstavecseseznamem"/>
              <w:numPr>
                <w:ilvl w:val="0"/>
                <w:numId w:val="20"/>
              </w:numPr>
              <w:jc w:val="both"/>
            </w:pPr>
            <w:r>
              <w:t xml:space="preserve">Podpisy v prezenčních </w:t>
            </w:r>
            <w:r>
              <w:lastRenderedPageBreak/>
              <w:t>listinách.</w:t>
            </w:r>
          </w:p>
        </w:tc>
        <w:tc>
          <w:tcPr>
            <w:tcW w:w="2266" w:type="dxa"/>
          </w:tcPr>
          <w:p w14:paraId="716A4975" w14:textId="77777777" w:rsidR="000A36F7" w:rsidRPr="00826D8D" w:rsidRDefault="000A36F7" w:rsidP="000F4703">
            <w:pPr>
              <w:jc w:val="both"/>
            </w:pPr>
          </w:p>
        </w:tc>
      </w:tr>
      <w:tr w:rsidR="000A36F7" w14:paraId="4A649A58" w14:textId="77777777" w:rsidTr="00086E3F">
        <w:trPr>
          <w:trHeight w:val="62"/>
        </w:trPr>
        <w:tc>
          <w:tcPr>
            <w:tcW w:w="2265" w:type="dxa"/>
          </w:tcPr>
          <w:p w14:paraId="7729BD1F" w14:textId="77777777" w:rsidR="000A36F7" w:rsidRDefault="000A36F7" w:rsidP="000F4703">
            <w:pPr>
              <w:jc w:val="both"/>
              <w:rPr>
                <w:b/>
                <w:bCs/>
              </w:rPr>
            </w:pPr>
            <w:r>
              <w:rPr>
                <w:b/>
                <w:bCs/>
              </w:rPr>
              <w:t>Cíl</w:t>
            </w:r>
          </w:p>
        </w:tc>
        <w:tc>
          <w:tcPr>
            <w:tcW w:w="2265" w:type="dxa"/>
          </w:tcPr>
          <w:p w14:paraId="1749409B" w14:textId="77777777" w:rsidR="000A36F7" w:rsidRDefault="000A36F7" w:rsidP="000F4703">
            <w:pPr>
              <w:jc w:val="both"/>
              <w:rPr>
                <w:b/>
                <w:bCs/>
              </w:rPr>
            </w:pPr>
            <w:r>
              <w:rPr>
                <w:b/>
                <w:bCs/>
              </w:rPr>
              <w:t>Ověřitelné ukazatele</w:t>
            </w:r>
          </w:p>
        </w:tc>
        <w:tc>
          <w:tcPr>
            <w:tcW w:w="2266" w:type="dxa"/>
          </w:tcPr>
          <w:p w14:paraId="704034FA" w14:textId="77777777" w:rsidR="000A36F7" w:rsidRPr="00AE490E" w:rsidRDefault="000A36F7" w:rsidP="000F4703">
            <w:pPr>
              <w:jc w:val="both"/>
            </w:pPr>
            <w:r>
              <w:rPr>
                <w:b/>
                <w:bCs/>
              </w:rPr>
              <w:t>Zdroje k ověření</w:t>
            </w:r>
          </w:p>
        </w:tc>
        <w:tc>
          <w:tcPr>
            <w:tcW w:w="2266" w:type="dxa"/>
          </w:tcPr>
          <w:p w14:paraId="6A3D3D46" w14:textId="77777777" w:rsidR="000A36F7" w:rsidRDefault="000A36F7" w:rsidP="000F4703">
            <w:pPr>
              <w:jc w:val="both"/>
              <w:rPr>
                <w:b/>
                <w:bCs/>
              </w:rPr>
            </w:pPr>
          </w:p>
        </w:tc>
      </w:tr>
      <w:tr w:rsidR="000A36F7" w14:paraId="3098CF0C" w14:textId="77777777" w:rsidTr="00086E3F">
        <w:tc>
          <w:tcPr>
            <w:tcW w:w="2265" w:type="dxa"/>
          </w:tcPr>
          <w:p w14:paraId="1081FBBC" w14:textId="77777777" w:rsidR="000A36F7" w:rsidRPr="00AE490E" w:rsidRDefault="000A36F7" w:rsidP="000F4703">
            <w:pPr>
              <w:jc w:val="both"/>
            </w:pPr>
            <w:r>
              <w:t>Vytvoření nových služeb a aktivit pro NP o seniory a jejich propojení s již fungujícími službami v organizaci Charita Olomouc.</w:t>
            </w:r>
          </w:p>
        </w:tc>
        <w:tc>
          <w:tcPr>
            <w:tcW w:w="2265" w:type="dxa"/>
          </w:tcPr>
          <w:p w14:paraId="65A32600" w14:textId="77777777" w:rsidR="000A36F7" w:rsidRDefault="000A36F7" w:rsidP="000F4703">
            <w:pPr>
              <w:pStyle w:val="Odstavecseseznamem"/>
              <w:numPr>
                <w:ilvl w:val="0"/>
                <w:numId w:val="20"/>
              </w:numPr>
              <w:spacing w:after="160" w:line="259" w:lineRule="auto"/>
              <w:jc w:val="both"/>
            </w:pPr>
            <w:r>
              <w:t xml:space="preserve">Fungující služby a aktivity v oblasti podpory NP. </w:t>
            </w:r>
          </w:p>
          <w:p w14:paraId="3EF5AB83" w14:textId="77777777" w:rsidR="000A36F7" w:rsidRPr="00D46973" w:rsidRDefault="000A36F7" w:rsidP="000F4703">
            <w:pPr>
              <w:pStyle w:val="Odstavecseseznamem"/>
              <w:numPr>
                <w:ilvl w:val="0"/>
                <w:numId w:val="20"/>
              </w:numPr>
              <w:jc w:val="both"/>
            </w:pPr>
            <w:r>
              <w:t>Počet klientů využívajících nové i stávající služby a aktivity pro NP o seniory.</w:t>
            </w:r>
          </w:p>
        </w:tc>
        <w:tc>
          <w:tcPr>
            <w:tcW w:w="2266" w:type="dxa"/>
          </w:tcPr>
          <w:p w14:paraId="71C18E70" w14:textId="77777777" w:rsidR="000A36F7" w:rsidRDefault="000A36F7" w:rsidP="000F4703">
            <w:pPr>
              <w:jc w:val="both"/>
            </w:pPr>
            <w:r>
              <w:t>Databáze</w:t>
            </w:r>
          </w:p>
          <w:p w14:paraId="29825454" w14:textId="77777777" w:rsidR="000A36F7" w:rsidRPr="00771534" w:rsidRDefault="000A36F7" w:rsidP="000F4703">
            <w:pPr>
              <w:jc w:val="both"/>
            </w:pPr>
            <w:r>
              <w:t>Prezenční listiny</w:t>
            </w:r>
          </w:p>
        </w:tc>
        <w:tc>
          <w:tcPr>
            <w:tcW w:w="2266" w:type="dxa"/>
          </w:tcPr>
          <w:p w14:paraId="07E9D4E3" w14:textId="77777777" w:rsidR="000A36F7" w:rsidRPr="00826D8D" w:rsidRDefault="000A36F7" w:rsidP="000F4703">
            <w:pPr>
              <w:ind w:left="360"/>
              <w:jc w:val="both"/>
            </w:pPr>
          </w:p>
        </w:tc>
      </w:tr>
      <w:tr w:rsidR="000A36F7" w14:paraId="11719443" w14:textId="77777777" w:rsidTr="00086E3F">
        <w:tc>
          <w:tcPr>
            <w:tcW w:w="2265" w:type="dxa"/>
          </w:tcPr>
          <w:p w14:paraId="714BDD3E" w14:textId="77777777" w:rsidR="000A36F7" w:rsidRDefault="000A36F7" w:rsidP="000F4703">
            <w:pPr>
              <w:jc w:val="both"/>
              <w:rPr>
                <w:b/>
                <w:bCs/>
              </w:rPr>
            </w:pPr>
            <w:r>
              <w:rPr>
                <w:b/>
                <w:bCs/>
              </w:rPr>
              <w:t>Výstupy projektu</w:t>
            </w:r>
          </w:p>
        </w:tc>
        <w:tc>
          <w:tcPr>
            <w:tcW w:w="2265" w:type="dxa"/>
          </w:tcPr>
          <w:p w14:paraId="06738438" w14:textId="77777777" w:rsidR="000A36F7" w:rsidRDefault="000A36F7" w:rsidP="000F4703">
            <w:pPr>
              <w:jc w:val="both"/>
              <w:rPr>
                <w:b/>
                <w:bCs/>
              </w:rPr>
            </w:pPr>
            <w:r>
              <w:rPr>
                <w:b/>
                <w:bCs/>
              </w:rPr>
              <w:t>Ověřitelné ukazatele</w:t>
            </w:r>
          </w:p>
        </w:tc>
        <w:tc>
          <w:tcPr>
            <w:tcW w:w="2266" w:type="dxa"/>
          </w:tcPr>
          <w:p w14:paraId="18A41304" w14:textId="77777777" w:rsidR="000A36F7" w:rsidRDefault="000A36F7" w:rsidP="000F4703">
            <w:pPr>
              <w:jc w:val="both"/>
              <w:rPr>
                <w:b/>
                <w:bCs/>
              </w:rPr>
            </w:pPr>
            <w:r>
              <w:rPr>
                <w:b/>
                <w:bCs/>
              </w:rPr>
              <w:t>Zdroje k ověření</w:t>
            </w:r>
          </w:p>
        </w:tc>
        <w:tc>
          <w:tcPr>
            <w:tcW w:w="2266" w:type="dxa"/>
          </w:tcPr>
          <w:p w14:paraId="697A3C8B" w14:textId="77777777" w:rsidR="000A36F7" w:rsidRDefault="000A36F7" w:rsidP="000F4703">
            <w:pPr>
              <w:jc w:val="both"/>
              <w:rPr>
                <w:b/>
                <w:bCs/>
              </w:rPr>
            </w:pPr>
            <w:r>
              <w:rPr>
                <w:b/>
                <w:bCs/>
              </w:rPr>
              <w:t>Rizika</w:t>
            </w:r>
          </w:p>
        </w:tc>
      </w:tr>
      <w:tr w:rsidR="000A36F7" w14:paraId="7DE527BF" w14:textId="77777777" w:rsidTr="00086E3F">
        <w:tc>
          <w:tcPr>
            <w:tcW w:w="2265" w:type="dxa"/>
          </w:tcPr>
          <w:p w14:paraId="4E943691" w14:textId="77777777" w:rsidR="000A36F7" w:rsidRDefault="000A36F7" w:rsidP="000F4703">
            <w:pPr>
              <w:pStyle w:val="Odstavecseseznamem"/>
              <w:numPr>
                <w:ilvl w:val="0"/>
                <w:numId w:val="19"/>
              </w:numPr>
              <w:jc w:val="both"/>
            </w:pPr>
            <w:r>
              <w:t xml:space="preserve">Vznik nového pracovního místa – průvodce pro pečující </w:t>
            </w:r>
          </w:p>
          <w:p w14:paraId="26FE3570" w14:textId="77777777" w:rsidR="000A36F7" w:rsidRDefault="000A36F7" w:rsidP="000F4703">
            <w:pPr>
              <w:pStyle w:val="Odstavecseseznamem"/>
              <w:numPr>
                <w:ilvl w:val="0"/>
                <w:numId w:val="19"/>
              </w:numPr>
              <w:jc w:val="both"/>
            </w:pPr>
            <w:r>
              <w:t>Vzdělávací kurzy pro NP na různá témata v oblasti péče o seniory</w:t>
            </w:r>
          </w:p>
          <w:p w14:paraId="0154DE96" w14:textId="6BEC2C34" w:rsidR="000A36F7" w:rsidRPr="00AE490E" w:rsidRDefault="006B4018" w:rsidP="000F4703">
            <w:pPr>
              <w:pStyle w:val="Odstavecseseznamem"/>
              <w:numPr>
                <w:ilvl w:val="0"/>
                <w:numId w:val="19"/>
              </w:numPr>
              <w:jc w:val="both"/>
            </w:pPr>
            <w:r>
              <w:t>Tematická</w:t>
            </w:r>
            <w:r w:rsidR="000A36F7">
              <w:t xml:space="preserve"> a tvořivá setkání neformálních pečujících</w:t>
            </w:r>
          </w:p>
        </w:tc>
        <w:tc>
          <w:tcPr>
            <w:tcW w:w="2265" w:type="dxa"/>
          </w:tcPr>
          <w:p w14:paraId="2FEBCC40" w14:textId="22AC98E5" w:rsidR="000A36F7" w:rsidRPr="006B4018" w:rsidRDefault="000A36F7" w:rsidP="006B4018">
            <w:pPr>
              <w:jc w:val="both"/>
              <w:rPr>
                <w:b/>
                <w:bCs/>
              </w:rPr>
            </w:pPr>
          </w:p>
          <w:p w14:paraId="04079017" w14:textId="07E1E664" w:rsidR="000A36F7" w:rsidRPr="004D61C4" w:rsidRDefault="000A36F7" w:rsidP="000F4703">
            <w:pPr>
              <w:pStyle w:val="Odstavecseseznamem"/>
              <w:numPr>
                <w:ilvl w:val="0"/>
                <w:numId w:val="19"/>
              </w:numPr>
              <w:jc w:val="both"/>
              <w:rPr>
                <w:b/>
                <w:bCs/>
              </w:rPr>
            </w:pPr>
            <w:r>
              <w:t xml:space="preserve">Pracovní smlouva a specifikace náplně </w:t>
            </w:r>
            <w:r w:rsidR="006B4018">
              <w:t>práce – průvodce</w:t>
            </w:r>
            <w:r>
              <w:t xml:space="preserve"> pro pečující</w:t>
            </w:r>
          </w:p>
          <w:p w14:paraId="312F835B" w14:textId="77777777" w:rsidR="000A36F7" w:rsidRPr="004D61C4" w:rsidRDefault="000A36F7" w:rsidP="000F4703">
            <w:pPr>
              <w:pStyle w:val="Odstavecseseznamem"/>
              <w:numPr>
                <w:ilvl w:val="0"/>
                <w:numId w:val="19"/>
              </w:numPr>
              <w:jc w:val="both"/>
              <w:rPr>
                <w:b/>
                <w:bCs/>
              </w:rPr>
            </w:pPr>
            <w:r>
              <w:t>Vytvoření a realizace akcí (kurzů, tematických a tvořivých setkání pro NP)</w:t>
            </w:r>
          </w:p>
        </w:tc>
        <w:tc>
          <w:tcPr>
            <w:tcW w:w="2266" w:type="dxa"/>
          </w:tcPr>
          <w:p w14:paraId="06CF16B6" w14:textId="19D5C1C6" w:rsidR="000A36F7" w:rsidRPr="006B4018" w:rsidRDefault="000A36F7" w:rsidP="006B4018">
            <w:pPr>
              <w:jc w:val="both"/>
              <w:rPr>
                <w:b/>
                <w:bCs/>
              </w:rPr>
            </w:pPr>
          </w:p>
          <w:p w14:paraId="51A6FB60" w14:textId="77777777" w:rsidR="000A36F7" w:rsidRPr="00826D8D" w:rsidRDefault="000A36F7" w:rsidP="000F4703">
            <w:pPr>
              <w:pStyle w:val="Odstavecseseznamem"/>
              <w:numPr>
                <w:ilvl w:val="0"/>
                <w:numId w:val="19"/>
              </w:numPr>
              <w:jc w:val="both"/>
              <w:rPr>
                <w:b/>
                <w:bCs/>
              </w:rPr>
            </w:pPr>
            <w:r>
              <w:t>Vytvořené nové pracovní místo – průvodce pro pečující a podepsaná pracovní smlouva.</w:t>
            </w:r>
          </w:p>
          <w:p w14:paraId="0E067D5D" w14:textId="77777777" w:rsidR="000A36F7" w:rsidRPr="00826D8D" w:rsidRDefault="000A36F7" w:rsidP="000F4703">
            <w:pPr>
              <w:pStyle w:val="Odstavecseseznamem"/>
              <w:numPr>
                <w:ilvl w:val="0"/>
                <w:numId w:val="19"/>
              </w:numPr>
              <w:jc w:val="both"/>
              <w:rPr>
                <w:b/>
                <w:bCs/>
              </w:rPr>
            </w:pPr>
            <w:r>
              <w:t>Probíhající vzdělávací kurzy a setkání NP, vyplněný dotazník spokojenosti.</w:t>
            </w:r>
          </w:p>
        </w:tc>
        <w:tc>
          <w:tcPr>
            <w:tcW w:w="2266" w:type="dxa"/>
          </w:tcPr>
          <w:p w14:paraId="2A040EBC" w14:textId="77777777" w:rsidR="000A36F7" w:rsidRPr="00826D8D" w:rsidRDefault="000A36F7" w:rsidP="000F4703">
            <w:pPr>
              <w:pStyle w:val="Odstavecseseznamem"/>
              <w:numPr>
                <w:ilvl w:val="0"/>
                <w:numId w:val="19"/>
              </w:numPr>
              <w:jc w:val="both"/>
              <w:rPr>
                <w:b/>
                <w:bCs/>
              </w:rPr>
            </w:pPr>
            <w:r>
              <w:t>Nedostatek financí.</w:t>
            </w:r>
          </w:p>
          <w:p w14:paraId="78B613BE" w14:textId="77777777" w:rsidR="000A36F7" w:rsidRPr="0094422A" w:rsidRDefault="000A36F7" w:rsidP="000F4703">
            <w:pPr>
              <w:pStyle w:val="Odstavecseseznamem"/>
              <w:numPr>
                <w:ilvl w:val="0"/>
                <w:numId w:val="19"/>
              </w:numPr>
              <w:jc w:val="both"/>
              <w:rPr>
                <w:b/>
                <w:bCs/>
              </w:rPr>
            </w:pPr>
            <w:r>
              <w:t>Nedostatek kvalitních lektorů.</w:t>
            </w:r>
          </w:p>
          <w:p w14:paraId="7C204ADE" w14:textId="77777777" w:rsidR="000A36F7" w:rsidRPr="00826D8D" w:rsidRDefault="000A36F7" w:rsidP="000F4703">
            <w:pPr>
              <w:pStyle w:val="Odstavecseseznamem"/>
              <w:numPr>
                <w:ilvl w:val="0"/>
                <w:numId w:val="19"/>
              </w:numPr>
              <w:jc w:val="both"/>
              <w:rPr>
                <w:b/>
                <w:bCs/>
              </w:rPr>
            </w:pPr>
            <w:r>
              <w:t>Nízký zájem ze strany pečujících.</w:t>
            </w:r>
          </w:p>
        </w:tc>
      </w:tr>
      <w:tr w:rsidR="000A36F7" w14:paraId="63ED4F46" w14:textId="77777777" w:rsidTr="00086E3F">
        <w:tc>
          <w:tcPr>
            <w:tcW w:w="2265" w:type="dxa"/>
          </w:tcPr>
          <w:p w14:paraId="5B32C964" w14:textId="77777777" w:rsidR="000A36F7" w:rsidRDefault="000A36F7" w:rsidP="000F4703">
            <w:pPr>
              <w:jc w:val="both"/>
              <w:rPr>
                <w:b/>
                <w:bCs/>
              </w:rPr>
            </w:pPr>
            <w:r>
              <w:rPr>
                <w:b/>
                <w:bCs/>
              </w:rPr>
              <w:t>Aktivity projektu</w:t>
            </w:r>
          </w:p>
        </w:tc>
        <w:tc>
          <w:tcPr>
            <w:tcW w:w="2265" w:type="dxa"/>
          </w:tcPr>
          <w:p w14:paraId="4664D6AC" w14:textId="77777777" w:rsidR="000A36F7" w:rsidRDefault="000A36F7" w:rsidP="000F4703">
            <w:pPr>
              <w:jc w:val="both"/>
              <w:rPr>
                <w:b/>
                <w:bCs/>
              </w:rPr>
            </w:pPr>
            <w:r>
              <w:rPr>
                <w:b/>
                <w:bCs/>
              </w:rPr>
              <w:t>Prostředky/ Vstupy</w:t>
            </w:r>
          </w:p>
        </w:tc>
        <w:tc>
          <w:tcPr>
            <w:tcW w:w="2266" w:type="dxa"/>
          </w:tcPr>
          <w:p w14:paraId="258C5A0E" w14:textId="77777777" w:rsidR="000A36F7" w:rsidRDefault="000A36F7" w:rsidP="000F4703">
            <w:pPr>
              <w:jc w:val="both"/>
              <w:rPr>
                <w:b/>
                <w:bCs/>
              </w:rPr>
            </w:pPr>
            <w:r>
              <w:rPr>
                <w:b/>
                <w:bCs/>
              </w:rPr>
              <w:t>Zdroje k ověření</w:t>
            </w:r>
          </w:p>
        </w:tc>
        <w:tc>
          <w:tcPr>
            <w:tcW w:w="2266" w:type="dxa"/>
          </w:tcPr>
          <w:p w14:paraId="14678F33" w14:textId="77777777" w:rsidR="000A36F7" w:rsidRDefault="000A36F7" w:rsidP="000F4703">
            <w:pPr>
              <w:jc w:val="both"/>
              <w:rPr>
                <w:b/>
                <w:bCs/>
              </w:rPr>
            </w:pPr>
            <w:r>
              <w:rPr>
                <w:b/>
                <w:bCs/>
              </w:rPr>
              <w:t>Předpoklady</w:t>
            </w:r>
          </w:p>
        </w:tc>
      </w:tr>
      <w:tr w:rsidR="000A36F7" w14:paraId="5C590964" w14:textId="77777777" w:rsidTr="00086E3F">
        <w:tc>
          <w:tcPr>
            <w:tcW w:w="2265" w:type="dxa"/>
          </w:tcPr>
          <w:p w14:paraId="268A2442" w14:textId="77777777" w:rsidR="000A36F7" w:rsidRDefault="000A36F7" w:rsidP="000F4703">
            <w:pPr>
              <w:jc w:val="both"/>
              <w:rPr>
                <w:u w:val="single"/>
              </w:rPr>
            </w:pPr>
            <w:r w:rsidRPr="00D4393E">
              <w:rPr>
                <w:u w:val="single"/>
              </w:rPr>
              <w:t>Pracovní místo – průvodce pro pečující</w:t>
            </w:r>
          </w:p>
          <w:p w14:paraId="1C9DB246" w14:textId="77777777" w:rsidR="000A36F7" w:rsidRPr="00D4393E" w:rsidRDefault="000A36F7" w:rsidP="000F4703">
            <w:pPr>
              <w:pStyle w:val="Odstavecseseznamem"/>
              <w:numPr>
                <w:ilvl w:val="0"/>
                <w:numId w:val="19"/>
              </w:numPr>
              <w:jc w:val="both"/>
              <w:rPr>
                <w:u w:val="single"/>
              </w:rPr>
            </w:pPr>
            <w:r>
              <w:t>Schůzka realizačního týmu.</w:t>
            </w:r>
          </w:p>
          <w:p w14:paraId="68CCE70B" w14:textId="77777777" w:rsidR="000A36F7" w:rsidRPr="005654FF" w:rsidRDefault="000A36F7" w:rsidP="000F4703">
            <w:pPr>
              <w:pStyle w:val="Odstavecseseznamem"/>
              <w:numPr>
                <w:ilvl w:val="0"/>
                <w:numId w:val="19"/>
              </w:numPr>
              <w:jc w:val="both"/>
              <w:rPr>
                <w:u w:val="single"/>
              </w:rPr>
            </w:pPr>
            <w:r>
              <w:t>Tvorba metodik a náplně práce.</w:t>
            </w:r>
          </w:p>
          <w:p w14:paraId="17C87301" w14:textId="77777777" w:rsidR="000A36F7" w:rsidRPr="005654FF" w:rsidRDefault="000A36F7" w:rsidP="000F4703">
            <w:pPr>
              <w:pStyle w:val="Odstavecseseznamem"/>
              <w:numPr>
                <w:ilvl w:val="0"/>
                <w:numId w:val="19"/>
              </w:numPr>
              <w:jc w:val="both"/>
              <w:rPr>
                <w:u w:val="single"/>
              </w:rPr>
            </w:pPr>
            <w:r>
              <w:t>Vyškolení dvou pracovnic</w:t>
            </w:r>
          </w:p>
          <w:p w14:paraId="7FF0B750" w14:textId="77777777" w:rsidR="000A36F7" w:rsidRPr="005654FF" w:rsidRDefault="000A36F7" w:rsidP="000F4703">
            <w:pPr>
              <w:pStyle w:val="Odstavecseseznamem"/>
              <w:numPr>
                <w:ilvl w:val="0"/>
                <w:numId w:val="19"/>
              </w:numPr>
              <w:jc w:val="both"/>
              <w:rPr>
                <w:u w:val="single"/>
              </w:rPr>
            </w:pPr>
            <w:r>
              <w:t>Podpis pracovní smlouvy</w:t>
            </w:r>
          </w:p>
          <w:p w14:paraId="50B582FB" w14:textId="77777777" w:rsidR="000A36F7" w:rsidRPr="005654FF" w:rsidRDefault="000A36F7" w:rsidP="000F4703">
            <w:pPr>
              <w:pStyle w:val="Odstavecseseznamem"/>
              <w:numPr>
                <w:ilvl w:val="0"/>
                <w:numId w:val="19"/>
              </w:numPr>
              <w:jc w:val="both"/>
              <w:rPr>
                <w:u w:val="single"/>
              </w:rPr>
            </w:pPr>
            <w:r>
              <w:t>Zahájení služby</w:t>
            </w:r>
          </w:p>
          <w:p w14:paraId="5E6EA808" w14:textId="77777777" w:rsidR="000A36F7" w:rsidRDefault="000A36F7" w:rsidP="000F4703">
            <w:pPr>
              <w:jc w:val="both"/>
              <w:rPr>
                <w:u w:val="single"/>
              </w:rPr>
            </w:pPr>
            <w:r>
              <w:rPr>
                <w:u w:val="single"/>
              </w:rPr>
              <w:t>Vzdělávací kurzy</w:t>
            </w:r>
          </w:p>
          <w:p w14:paraId="5631145F" w14:textId="77777777" w:rsidR="000A36F7" w:rsidRPr="005654FF" w:rsidRDefault="000A36F7" w:rsidP="000F4703">
            <w:pPr>
              <w:pStyle w:val="Odstavecseseznamem"/>
              <w:numPr>
                <w:ilvl w:val="0"/>
                <w:numId w:val="19"/>
              </w:numPr>
              <w:jc w:val="both"/>
              <w:rPr>
                <w:u w:val="single"/>
              </w:rPr>
            </w:pPr>
            <w:r>
              <w:t>Schůzka realizačního týmu</w:t>
            </w:r>
          </w:p>
          <w:p w14:paraId="33E755B5" w14:textId="77777777" w:rsidR="000A36F7" w:rsidRPr="005654FF" w:rsidRDefault="000A36F7" w:rsidP="000F4703">
            <w:pPr>
              <w:pStyle w:val="Odstavecseseznamem"/>
              <w:numPr>
                <w:ilvl w:val="0"/>
                <w:numId w:val="19"/>
              </w:numPr>
              <w:jc w:val="both"/>
              <w:rPr>
                <w:u w:val="single"/>
              </w:rPr>
            </w:pPr>
            <w:r>
              <w:t xml:space="preserve">Oslovení odborníků – lektorů a </w:t>
            </w:r>
            <w:r>
              <w:lastRenderedPageBreak/>
              <w:t>navázání spolupráce</w:t>
            </w:r>
          </w:p>
          <w:p w14:paraId="4CCFC863" w14:textId="77777777" w:rsidR="000A36F7" w:rsidRPr="005654FF" w:rsidRDefault="000A36F7" w:rsidP="000F4703">
            <w:pPr>
              <w:pStyle w:val="Odstavecseseznamem"/>
              <w:numPr>
                <w:ilvl w:val="0"/>
                <w:numId w:val="19"/>
              </w:numPr>
              <w:jc w:val="both"/>
              <w:rPr>
                <w:u w:val="single"/>
              </w:rPr>
            </w:pPr>
            <w:r>
              <w:t>Realizace kurzů</w:t>
            </w:r>
          </w:p>
          <w:p w14:paraId="5A474A51" w14:textId="77777777" w:rsidR="000A36F7" w:rsidRDefault="000A36F7" w:rsidP="000F4703">
            <w:pPr>
              <w:pStyle w:val="Odstavecseseznamem"/>
              <w:numPr>
                <w:ilvl w:val="0"/>
                <w:numId w:val="19"/>
              </w:numPr>
              <w:jc w:val="both"/>
            </w:pPr>
            <w:r w:rsidRPr="005654FF">
              <w:t>Evaluace</w:t>
            </w:r>
          </w:p>
          <w:p w14:paraId="7BFAE2C8" w14:textId="77777777" w:rsidR="000A36F7" w:rsidRDefault="000A36F7" w:rsidP="000F4703">
            <w:pPr>
              <w:jc w:val="both"/>
              <w:rPr>
                <w:u w:val="single"/>
              </w:rPr>
            </w:pPr>
            <w:r w:rsidRPr="005654FF">
              <w:rPr>
                <w:u w:val="single"/>
              </w:rPr>
              <w:t>Setkání pečujících</w:t>
            </w:r>
          </w:p>
          <w:p w14:paraId="62DB1F4B" w14:textId="77777777" w:rsidR="000A36F7" w:rsidRPr="005654FF" w:rsidRDefault="000A36F7" w:rsidP="000F4703">
            <w:pPr>
              <w:pStyle w:val="Odstavecseseznamem"/>
              <w:numPr>
                <w:ilvl w:val="0"/>
                <w:numId w:val="19"/>
              </w:numPr>
              <w:jc w:val="both"/>
              <w:rPr>
                <w:u w:val="single"/>
              </w:rPr>
            </w:pPr>
            <w:r>
              <w:t>Schůzka realizačního týmu</w:t>
            </w:r>
          </w:p>
          <w:p w14:paraId="0B4C7E34" w14:textId="77777777" w:rsidR="000A36F7" w:rsidRPr="004964AE" w:rsidRDefault="000A36F7" w:rsidP="000F4703">
            <w:pPr>
              <w:pStyle w:val="Odstavecseseznamem"/>
              <w:numPr>
                <w:ilvl w:val="0"/>
                <w:numId w:val="19"/>
              </w:numPr>
              <w:jc w:val="both"/>
              <w:rPr>
                <w:u w:val="single"/>
              </w:rPr>
            </w:pPr>
            <w:r>
              <w:t>Oslovení lektorů a navázání spolupráce</w:t>
            </w:r>
          </w:p>
          <w:p w14:paraId="10925155" w14:textId="77777777" w:rsidR="000A36F7" w:rsidRPr="004964AE" w:rsidRDefault="000A36F7" w:rsidP="000F4703">
            <w:pPr>
              <w:pStyle w:val="Odstavecseseznamem"/>
              <w:numPr>
                <w:ilvl w:val="0"/>
                <w:numId w:val="19"/>
              </w:numPr>
              <w:jc w:val="both"/>
              <w:rPr>
                <w:u w:val="single"/>
              </w:rPr>
            </w:pPr>
            <w:r>
              <w:t>Realizace setkání</w:t>
            </w:r>
          </w:p>
          <w:p w14:paraId="5846E572" w14:textId="77777777" w:rsidR="000A36F7" w:rsidRPr="005654FF" w:rsidRDefault="000A36F7" w:rsidP="000F4703">
            <w:pPr>
              <w:pStyle w:val="Odstavecseseznamem"/>
              <w:numPr>
                <w:ilvl w:val="0"/>
                <w:numId w:val="19"/>
              </w:numPr>
              <w:jc w:val="both"/>
              <w:rPr>
                <w:u w:val="single"/>
              </w:rPr>
            </w:pPr>
            <w:r>
              <w:t>Evaluace</w:t>
            </w:r>
          </w:p>
        </w:tc>
        <w:tc>
          <w:tcPr>
            <w:tcW w:w="2265" w:type="dxa"/>
          </w:tcPr>
          <w:p w14:paraId="6A7E3483" w14:textId="3B0AFE4E" w:rsidR="000A36F7" w:rsidRDefault="000A36F7" w:rsidP="006B4018">
            <w:pPr>
              <w:pStyle w:val="Odstavecseseznamem"/>
              <w:numPr>
                <w:ilvl w:val="0"/>
                <w:numId w:val="19"/>
              </w:numPr>
              <w:jc w:val="both"/>
            </w:pPr>
            <w:r>
              <w:lastRenderedPageBreak/>
              <w:t>Koordinátorka služeb pro NP</w:t>
            </w:r>
          </w:p>
          <w:p w14:paraId="06B17C48" w14:textId="1DCDB064" w:rsidR="000A36F7" w:rsidRDefault="000A36F7" w:rsidP="006B4018">
            <w:pPr>
              <w:pStyle w:val="Odstavecseseznamem"/>
              <w:numPr>
                <w:ilvl w:val="0"/>
                <w:numId w:val="19"/>
              </w:numPr>
              <w:jc w:val="both"/>
            </w:pPr>
            <w:r>
              <w:t xml:space="preserve"> pracovnice pečovatelské služby</w:t>
            </w:r>
          </w:p>
          <w:p w14:paraId="61F97ED7" w14:textId="1BDB1B38" w:rsidR="000A36F7" w:rsidRDefault="000A36F7" w:rsidP="000F4703">
            <w:pPr>
              <w:pStyle w:val="Odstavecseseznamem"/>
              <w:numPr>
                <w:ilvl w:val="0"/>
                <w:numId w:val="19"/>
              </w:numPr>
              <w:jc w:val="both"/>
            </w:pPr>
            <w:r>
              <w:t xml:space="preserve">Odborníci z řad lékařů, fyzioterapeutů, </w:t>
            </w:r>
            <w:r w:rsidR="006B4018">
              <w:t>psychologů, …</w:t>
            </w:r>
          </w:p>
          <w:p w14:paraId="3B83F026" w14:textId="77777777" w:rsidR="000A36F7" w:rsidRDefault="000A36F7" w:rsidP="000F4703">
            <w:pPr>
              <w:pStyle w:val="Odstavecseseznamem"/>
              <w:numPr>
                <w:ilvl w:val="0"/>
                <w:numId w:val="19"/>
              </w:numPr>
              <w:jc w:val="both"/>
            </w:pPr>
            <w:r>
              <w:t>Lektoři</w:t>
            </w:r>
          </w:p>
          <w:p w14:paraId="4FA0A6D0" w14:textId="77777777" w:rsidR="000A36F7" w:rsidRDefault="000A36F7" w:rsidP="000F4703">
            <w:pPr>
              <w:pStyle w:val="Odstavecseseznamem"/>
              <w:numPr>
                <w:ilvl w:val="0"/>
                <w:numId w:val="19"/>
              </w:numPr>
              <w:jc w:val="both"/>
            </w:pPr>
            <w:r>
              <w:t>Pečující</w:t>
            </w:r>
          </w:p>
          <w:p w14:paraId="612C5E90" w14:textId="77777777" w:rsidR="000A36F7" w:rsidRPr="0094422A" w:rsidRDefault="000A36F7" w:rsidP="000F4703">
            <w:pPr>
              <w:pStyle w:val="Odstavecseseznamem"/>
              <w:numPr>
                <w:ilvl w:val="0"/>
                <w:numId w:val="19"/>
              </w:numPr>
              <w:jc w:val="both"/>
            </w:pPr>
            <w:r>
              <w:t>Finance</w:t>
            </w:r>
          </w:p>
        </w:tc>
        <w:tc>
          <w:tcPr>
            <w:tcW w:w="2266" w:type="dxa"/>
          </w:tcPr>
          <w:p w14:paraId="7E34B4D1" w14:textId="77777777" w:rsidR="000A36F7" w:rsidRPr="0094422A" w:rsidRDefault="000A36F7" w:rsidP="000F4703">
            <w:pPr>
              <w:jc w:val="both"/>
            </w:pPr>
            <w:r>
              <w:t>Harmonogram jednotlivých klíčových aktivit.</w:t>
            </w:r>
          </w:p>
        </w:tc>
        <w:tc>
          <w:tcPr>
            <w:tcW w:w="2266" w:type="dxa"/>
          </w:tcPr>
          <w:p w14:paraId="4709B574" w14:textId="77777777" w:rsidR="000A36F7" w:rsidRPr="0085216E" w:rsidRDefault="000A36F7" w:rsidP="000F4703">
            <w:pPr>
              <w:pStyle w:val="Odstavecseseznamem"/>
              <w:numPr>
                <w:ilvl w:val="0"/>
                <w:numId w:val="19"/>
              </w:numPr>
              <w:jc w:val="both"/>
              <w:rPr>
                <w:b/>
                <w:bCs/>
              </w:rPr>
            </w:pPr>
            <w:r>
              <w:t>Motivace všech zainteresovaných stran.</w:t>
            </w:r>
          </w:p>
          <w:p w14:paraId="5A8302F9" w14:textId="77777777" w:rsidR="000A36F7" w:rsidRPr="0085216E" w:rsidRDefault="000A36F7" w:rsidP="000F4703">
            <w:pPr>
              <w:pStyle w:val="Odstavecseseznamem"/>
              <w:numPr>
                <w:ilvl w:val="0"/>
                <w:numId w:val="19"/>
              </w:numPr>
              <w:jc w:val="both"/>
              <w:rPr>
                <w:b/>
                <w:bCs/>
              </w:rPr>
            </w:pPr>
            <w:r>
              <w:t>Zájem řešit situaci neformálních pečujících.</w:t>
            </w:r>
          </w:p>
          <w:p w14:paraId="6F15F082" w14:textId="77777777" w:rsidR="000A36F7" w:rsidRPr="0085216E" w:rsidRDefault="000A36F7" w:rsidP="000F4703">
            <w:pPr>
              <w:pStyle w:val="Odstavecseseznamem"/>
              <w:numPr>
                <w:ilvl w:val="0"/>
                <w:numId w:val="19"/>
              </w:numPr>
              <w:jc w:val="both"/>
              <w:rPr>
                <w:b/>
                <w:bCs/>
              </w:rPr>
            </w:pPr>
            <w:r>
              <w:t>Povědomí NP o nabízených službách a aktivitách a zájem o tyto služby a aktivity.</w:t>
            </w:r>
          </w:p>
          <w:p w14:paraId="37B89434" w14:textId="77777777" w:rsidR="000A36F7" w:rsidRPr="0085216E" w:rsidRDefault="000A36F7" w:rsidP="000F4703">
            <w:pPr>
              <w:pStyle w:val="Odstavecseseznamem"/>
              <w:numPr>
                <w:ilvl w:val="0"/>
                <w:numId w:val="19"/>
              </w:numPr>
              <w:jc w:val="both"/>
              <w:rPr>
                <w:b/>
                <w:bCs/>
              </w:rPr>
            </w:pPr>
            <w:r>
              <w:t>Zajímavá nabídka aktivit.</w:t>
            </w:r>
          </w:p>
          <w:p w14:paraId="3F1A54CD" w14:textId="77777777" w:rsidR="000A36F7" w:rsidRPr="0085216E" w:rsidRDefault="000A36F7" w:rsidP="000F4703">
            <w:pPr>
              <w:pStyle w:val="Odstavecseseznamem"/>
              <w:numPr>
                <w:ilvl w:val="0"/>
                <w:numId w:val="19"/>
              </w:numPr>
              <w:jc w:val="both"/>
              <w:rPr>
                <w:b/>
                <w:bCs/>
              </w:rPr>
            </w:pPr>
            <w:r>
              <w:t>Dostatečná kapacita služeb.</w:t>
            </w:r>
          </w:p>
          <w:p w14:paraId="70340201" w14:textId="77777777" w:rsidR="000A36F7" w:rsidRPr="0085216E" w:rsidRDefault="000A36F7" w:rsidP="000F4703">
            <w:pPr>
              <w:pStyle w:val="Odstavecseseznamem"/>
              <w:jc w:val="both"/>
              <w:rPr>
                <w:b/>
                <w:bCs/>
              </w:rPr>
            </w:pPr>
          </w:p>
          <w:p w14:paraId="163DCFC9" w14:textId="77777777" w:rsidR="000A36F7" w:rsidRPr="0085216E" w:rsidRDefault="000A36F7" w:rsidP="000F4703">
            <w:pPr>
              <w:pStyle w:val="Odstavecseseznamem"/>
              <w:jc w:val="both"/>
              <w:rPr>
                <w:b/>
                <w:bCs/>
              </w:rPr>
            </w:pPr>
          </w:p>
        </w:tc>
      </w:tr>
    </w:tbl>
    <w:p w14:paraId="5ECA2415" w14:textId="09C35CAF" w:rsidR="000A36F7" w:rsidRPr="007F29C9" w:rsidRDefault="007F29C9" w:rsidP="007F29C9">
      <w:pPr>
        <w:jc w:val="center"/>
        <w:rPr>
          <w:rFonts w:ascii="Times New Roman" w:hAnsi="Times New Roman" w:cs="Times New Roman"/>
          <w:i/>
          <w:iCs/>
        </w:rPr>
      </w:pPr>
      <w:r w:rsidRPr="007F29C9">
        <w:rPr>
          <w:rFonts w:ascii="Times New Roman" w:hAnsi="Times New Roman" w:cs="Times New Roman"/>
          <w:i/>
          <w:iCs/>
        </w:rPr>
        <w:t>Tabulka 3: Logframe</w:t>
      </w:r>
    </w:p>
    <w:p w14:paraId="6BB4E843" w14:textId="77777777" w:rsidR="005F4639" w:rsidRDefault="005F4639" w:rsidP="000F4703">
      <w:pPr>
        <w:jc w:val="both"/>
        <w:rPr>
          <w:b/>
          <w:bCs/>
        </w:rPr>
      </w:pPr>
    </w:p>
    <w:p w14:paraId="217B3552" w14:textId="77777777" w:rsidR="006B4018" w:rsidRDefault="006B4018" w:rsidP="000F4703">
      <w:pPr>
        <w:jc w:val="both"/>
        <w:rPr>
          <w:rFonts w:ascii="Times New Roman" w:hAnsi="Times New Roman" w:cs="Times New Roman"/>
          <w:sz w:val="24"/>
          <w:szCs w:val="24"/>
        </w:rPr>
      </w:pPr>
    </w:p>
    <w:p w14:paraId="766AE7C8" w14:textId="77777777" w:rsidR="006B4018" w:rsidRDefault="006B4018" w:rsidP="000F4703">
      <w:pPr>
        <w:jc w:val="both"/>
        <w:rPr>
          <w:rFonts w:ascii="Times New Roman" w:hAnsi="Times New Roman" w:cs="Times New Roman"/>
          <w:sz w:val="24"/>
          <w:szCs w:val="24"/>
        </w:rPr>
      </w:pPr>
    </w:p>
    <w:p w14:paraId="199B861A" w14:textId="77777777" w:rsidR="006B4018" w:rsidRDefault="006B4018" w:rsidP="000F4703">
      <w:pPr>
        <w:jc w:val="both"/>
        <w:rPr>
          <w:rFonts w:ascii="Times New Roman" w:hAnsi="Times New Roman" w:cs="Times New Roman"/>
          <w:sz w:val="24"/>
          <w:szCs w:val="24"/>
        </w:rPr>
      </w:pPr>
    </w:p>
    <w:p w14:paraId="51BFB024" w14:textId="77777777" w:rsidR="006B4018" w:rsidRDefault="006B4018" w:rsidP="000F4703">
      <w:pPr>
        <w:jc w:val="both"/>
        <w:rPr>
          <w:rFonts w:ascii="Times New Roman" w:hAnsi="Times New Roman" w:cs="Times New Roman"/>
          <w:sz w:val="24"/>
          <w:szCs w:val="24"/>
        </w:rPr>
      </w:pPr>
    </w:p>
    <w:p w14:paraId="2CB4A52E" w14:textId="77777777" w:rsidR="006B4018" w:rsidRDefault="006B4018" w:rsidP="000F4703">
      <w:pPr>
        <w:jc w:val="both"/>
        <w:rPr>
          <w:rFonts w:ascii="Times New Roman" w:hAnsi="Times New Roman" w:cs="Times New Roman"/>
          <w:sz w:val="24"/>
          <w:szCs w:val="24"/>
        </w:rPr>
      </w:pPr>
    </w:p>
    <w:p w14:paraId="6F4E66BE" w14:textId="77777777" w:rsidR="006B4018" w:rsidRDefault="006B4018" w:rsidP="000F4703">
      <w:pPr>
        <w:jc w:val="both"/>
        <w:rPr>
          <w:rFonts w:ascii="Times New Roman" w:hAnsi="Times New Roman" w:cs="Times New Roman"/>
          <w:sz w:val="24"/>
          <w:szCs w:val="24"/>
        </w:rPr>
      </w:pPr>
    </w:p>
    <w:p w14:paraId="10876138" w14:textId="77777777" w:rsidR="007F29C9" w:rsidRDefault="007F29C9" w:rsidP="006E455F">
      <w:pPr>
        <w:pStyle w:val="Nadpis1"/>
        <w:numPr>
          <w:ilvl w:val="0"/>
          <w:numId w:val="0"/>
        </w:numPr>
        <w:ind w:left="432" w:hanging="432"/>
      </w:pPr>
    </w:p>
    <w:p w14:paraId="6218EC13" w14:textId="77777777" w:rsidR="007F29C9" w:rsidRDefault="007F29C9" w:rsidP="006E455F">
      <w:pPr>
        <w:pStyle w:val="Nadpis1"/>
        <w:numPr>
          <w:ilvl w:val="0"/>
          <w:numId w:val="0"/>
        </w:numPr>
        <w:ind w:left="432" w:hanging="432"/>
      </w:pPr>
    </w:p>
    <w:p w14:paraId="48F008D4" w14:textId="77777777" w:rsidR="007F29C9" w:rsidRDefault="007F29C9" w:rsidP="006E455F">
      <w:pPr>
        <w:pStyle w:val="Nadpis1"/>
        <w:numPr>
          <w:ilvl w:val="0"/>
          <w:numId w:val="0"/>
        </w:numPr>
        <w:ind w:left="432" w:hanging="432"/>
      </w:pPr>
    </w:p>
    <w:p w14:paraId="09D3ECA7" w14:textId="77777777" w:rsidR="007F29C9" w:rsidRDefault="007F29C9" w:rsidP="006E455F">
      <w:pPr>
        <w:pStyle w:val="Nadpis1"/>
        <w:numPr>
          <w:ilvl w:val="0"/>
          <w:numId w:val="0"/>
        </w:numPr>
        <w:ind w:left="432" w:hanging="432"/>
      </w:pPr>
    </w:p>
    <w:p w14:paraId="50A48AE4" w14:textId="77777777" w:rsidR="007F29C9" w:rsidRDefault="007F29C9" w:rsidP="006E455F">
      <w:pPr>
        <w:pStyle w:val="Nadpis1"/>
        <w:numPr>
          <w:ilvl w:val="0"/>
          <w:numId w:val="0"/>
        </w:numPr>
        <w:ind w:left="432" w:hanging="432"/>
      </w:pPr>
    </w:p>
    <w:p w14:paraId="376F3996" w14:textId="77777777" w:rsidR="007F29C9" w:rsidRDefault="007F29C9" w:rsidP="006E455F">
      <w:pPr>
        <w:pStyle w:val="Nadpis1"/>
        <w:numPr>
          <w:ilvl w:val="0"/>
          <w:numId w:val="0"/>
        </w:numPr>
        <w:ind w:left="432" w:hanging="432"/>
      </w:pPr>
    </w:p>
    <w:p w14:paraId="5ED89EAC" w14:textId="77777777" w:rsidR="007F29C9" w:rsidRDefault="007F29C9" w:rsidP="006E455F">
      <w:pPr>
        <w:pStyle w:val="Nadpis1"/>
        <w:numPr>
          <w:ilvl w:val="0"/>
          <w:numId w:val="0"/>
        </w:numPr>
        <w:ind w:left="432" w:hanging="432"/>
      </w:pPr>
    </w:p>
    <w:p w14:paraId="7F697EE1" w14:textId="77777777" w:rsidR="007F29C9" w:rsidRDefault="007F29C9" w:rsidP="000F4703">
      <w:pPr>
        <w:jc w:val="both"/>
        <w:rPr>
          <w:rFonts w:ascii="Times New Roman" w:hAnsi="Times New Roman" w:cs="Times New Roman"/>
          <w:sz w:val="24"/>
          <w:szCs w:val="24"/>
        </w:rPr>
      </w:pPr>
    </w:p>
    <w:p w14:paraId="2E847E8A" w14:textId="77777777" w:rsidR="007F29C9" w:rsidRDefault="007F29C9" w:rsidP="000F4703">
      <w:pPr>
        <w:jc w:val="both"/>
        <w:rPr>
          <w:rFonts w:ascii="Times New Roman" w:hAnsi="Times New Roman" w:cs="Times New Roman"/>
          <w:sz w:val="24"/>
          <w:szCs w:val="24"/>
        </w:rPr>
      </w:pPr>
    </w:p>
    <w:p w14:paraId="45A2E73B" w14:textId="77777777" w:rsidR="007F29C9" w:rsidRDefault="007F29C9" w:rsidP="000F4703">
      <w:pPr>
        <w:jc w:val="both"/>
        <w:rPr>
          <w:rFonts w:ascii="Times New Roman" w:hAnsi="Times New Roman" w:cs="Times New Roman"/>
          <w:sz w:val="24"/>
          <w:szCs w:val="24"/>
        </w:rPr>
      </w:pPr>
    </w:p>
    <w:p w14:paraId="72807451" w14:textId="77777777" w:rsidR="007F29C9" w:rsidRDefault="007F29C9" w:rsidP="000F4703">
      <w:pPr>
        <w:jc w:val="both"/>
        <w:rPr>
          <w:rFonts w:ascii="Times New Roman" w:hAnsi="Times New Roman" w:cs="Times New Roman"/>
          <w:sz w:val="24"/>
          <w:szCs w:val="24"/>
        </w:rPr>
      </w:pPr>
    </w:p>
    <w:p w14:paraId="575B81D0" w14:textId="158D8DAA" w:rsidR="007F29C9" w:rsidRDefault="007F29C9" w:rsidP="000F4703">
      <w:pPr>
        <w:jc w:val="both"/>
        <w:rPr>
          <w:rFonts w:ascii="Times New Roman" w:hAnsi="Times New Roman" w:cs="Times New Roman"/>
          <w:b/>
          <w:bCs/>
          <w:sz w:val="32"/>
          <w:szCs w:val="32"/>
        </w:rPr>
      </w:pPr>
      <w:r w:rsidRPr="007F29C9">
        <w:rPr>
          <w:rFonts w:ascii="Times New Roman" w:hAnsi="Times New Roman" w:cs="Times New Roman"/>
          <w:b/>
          <w:bCs/>
          <w:sz w:val="32"/>
          <w:szCs w:val="32"/>
        </w:rPr>
        <w:lastRenderedPageBreak/>
        <w:t>Závěr</w:t>
      </w:r>
    </w:p>
    <w:p w14:paraId="73277392" w14:textId="77777777" w:rsidR="007F29C9" w:rsidRPr="007F29C9" w:rsidRDefault="007F29C9" w:rsidP="000F4703">
      <w:pPr>
        <w:jc w:val="both"/>
        <w:rPr>
          <w:rFonts w:ascii="Times New Roman" w:hAnsi="Times New Roman" w:cs="Times New Roman"/>
          <w:b/>
          <w:bCs/>
          <w:sz w:val="32"/>
          <w:szCs w:val="32"/>
        </w:rPr>
      </w:pPr>
    </w:p>
    <w:p w14:paraId="00FDFAF8" w14:textId="16E12973" w:rsidR="007F29C9" w:rsidRDefault="007F29C9" w:rsidP="000F4703">
      <w:pPr>
        <w:jc w:val="both"/>
        <w:rPr>
          <w:rFonts w:ascii="Times New Roman" w:hAnsi="Times New Roman" w:cs="Times New Roman"/>
          <w:sz w:val="24"/>
          <w:szCs w:val="24"/>
        </w:rPr>
      </w:pPr>
      <w:r>
        <w:rPr>
          <w:rFonts w:ascii="Times New Roman" w:hAnsi="Times New Roman" w:cs="Times New Roman"/>
          <w:sz w:val="24"/>
          <w:szCs w:val="24"/>
        </w:rPr>
        <w:t>Vzhledem k demografickému stárnutí populace a prodlužující se délce života, nabývá stále větší důležitosti otázka péče o seniory.</w:t>
      </w:r>
    </w:p>
    <w:p w14:paraId="2682E322" w14:textId="0D357879" w:rsidR="00014053" w:rsidRDefault="00014053" w:rsidP="000F4703">
      <w:pPr>
        <w:jc w:val="both"/>
        <w:rPr>
          <w:rFonts w:ascii="Times New Roman" w:hAnsi="Times New Roman" w:cs="Times New Roman"/>
          <w:sz w:val="24"/>
          <w:szCs w:val="24"/>
        </w:rPr>
      </w:pPr>
      <w:r>
        <w:rPr>
          <w:rFonts w:ascii="Times New Roman" w:hAnsi="Times New Roman" w:cs="Times New Roman"/>
          <w:sz w:val="24"/>
          <w:szCs w:val="24"/>
        </w:rPr>
        <w:t xml:space="preserve">Existuje více způsobů, jak zabezpečit </w:t>
      </w:r>
      <w:r w:rsidR="00A83EA1">
        <w:rPr>
          <w:rFonts w:ascii="Times New Roman" w:hAnsi="Times New Roman" w:cs="Times New Roman"/>
          <w:sz w:val="24"/>
          <w:szCs w:val="24"/>
        </w:rPr>
        <w:t xml:space="preserve">kvalitní péči o seniory. Jedním z nich je neformální péče, která má v sociálním systému nezastupitelnou úlohu. Bez neformálních pečujících by systém dlouhodobé péče nemohl fungovat. </w:t>
      </w:r>
      <w:r w:rsidR="00517C6F">
        <w:rPr>
          <w:rFonts w:ascii="Times New Roman" w:hAnsi="Times New Roman" w:cs="Times New Roman"/>
          <w:sz w:val="24"/>
          <w:szCs w:val="24"/>
        </w:rPr>
        <w:t>Péče o blízkou osobu je velice náročná a bez komplexní podpory dlouhodobě neudržitelná. A právě podpora neformálních pečujících je tématem mé bakalářské práce.</w:t>
      </w:r>
      <w:r w:rsidR="00246119">
        <w:rPr>
          <w:rFonts w:ascii="Times New Roman" w:hAnsi="Times New Roman" w:cs="Times New Roman"/>
          <w:sz w:val="24"/>
          <w:szCs w:val="24"/>
        </w:rPr>
        <w:t xml:space="preserve"> </w:t>
      </w:r>
    </w:p>
    <w:p w14:paraId="7B92FE3A" w14:textId="32DAE0F1" w:rsidR="00517C6F" w:rsidRDefault="00517C6F" w:rsidP="000F4703">
      <w:pPr>
        <w:jc w:val="both"/>
        <w:rPr>
          <w:rFonts w:ascii="Times New Roman" w:hAnsi="Times New Roman" w:cs="Times New Roman"/>
          <w:sz w:val="24"/>
          <w:szCs w:val="24"/>
        </w:rPr>
      </w:pPr>
      <w:r>
        <w:rPr>
          <w:rFonts w:ascii="Times New Roman" w:hAnsi="Times New Roman" w:cs="Times New Roman"/>
          <w:sz w:val="24"/>
          <w:szCs w:val="24"/>
        </w:rPr>
        <w:t>Práce je rozdělena do tří části. První část je teoretickým východiskem, kde jsem se snažila vysvětlit všechny důležité pojmy vztahující se k tématu neformální péče. Druhá část je analýzou současné situace v oblasti podpory neformálních pečujících.</w:t>
      </w:r>
      <w:r w:rsidR="00EA279D">
        <w:rPr>
          <w:rFonts w:ascii="Times New Roman" w:hAnsi="Times New Roman" w:cs="Times New Roman"/>
          <w:sz w:val="24"/>
          <w:szCs w:val="24"/>
        </w:rPr>
        <w:t xml:space="preserve"> Analýza zahrnovala tři hlavní zdroje informací. Jednalo se o studium relevantní literatury</w:t>
      </w:r>
      <w:r w:rsidR="0044606C">
        <w:rPr>
          <w:rFonts w:ascii="Times New Roman" w:hAnsi="Times New Roman" w:cs="Times New Roman"/>
          <w:sz w:val="24"/>
          <w:szCs w:val="24"/>
        </w:rPr>
        <w:t xml:space="preserve">, konzultace s vedoucí </w:t>
      </w:r>
      <w:r w:rsidR="0052510D">
        <w:rPr>
          <w:rFonts w:ascii="Times New Roman" w:hAnsi="Times New Roman" w:cs="Times New Roman"/>
          <w:sz w:val="24"/>
          <w:szCs w:val="24"/>
        </w:rPr>
        <w:t>c</w:t>
      </w:r>
      <w:r w:rsidR="0044606C">
        <w:rPr>
          <w:rFonts w:ascii="Times New Roman" w:hAnsi="Times New Roman" w:cs="Times New Roman"/>
          <w:sz w:val="24"/>
          <w:szCs w:val="24"/>
        </w:rPr>
        <w:t>haritní pečovatelské služby Olomouc venkov a rozhovory s neformálními pečovateli.</w:t>
      </w:r>
      <w:r>
        <w:rPr>
          <w:rFonts w:ascii="Times New Roman" w:hAnsi="Times New Roman" w:cs="Times New Roman"/>
          <w:sz w:val="24"/>
          <w:szCs w:val="24"/>
        </w:rPr>
        <w:t xml:space="preserve"> Na základě analýzy</w:t>
      </w:r>
      <w:r w:rsidR="00246119">
        <w:rPr>
          <w:rFonts w:ascii="Times New Roman" w:hAnsi="Times New Roman" w:cs="Times New Roman"/>
          <w:sz w:val="24"/>
          <w:szCs w:val="24"/>
        </w:rPr>
        <w:t xml:space="preserve"> jsem vypracovala návrh projektu, což je třetí část této práce. Projekt se zaměřuje na zvýšení informovanosti pečujících o možnostech jejich podpory a vytvoření nových služeb. Realizátorem projektu je Charita Olomouc.</w:t>
      </w:r>
      <w:r w:rsidR="000065EC">
        <w:rPr>
          <w:rFonts w:ascii="Times New Roman" w:hAnsi="Times New Roman" w:cs="Times New Roman"/>
          <w:sz w:val="24"/>
          <w:szCs w:val="24"/>
        </w:rPr>
        <w:t xml:space="preserve"> Cílem je vytvoření nových služeb a aktivit pro neformální pečující o seniory a jejich propojení s již existujícími službami.</w:t>
      </w:r>
      <w:r w:rsidR="0044606C">
        <w:rPr>
          <w:rFonts w:ascii="Times New Roman" w:hAnsi="Times New Roman" w:cs="Times New Roman"/>
          <w:sz w:val="24"/>
          <w:szCs w:val="24"/>
        </w:rPr>
        <w:t xml:space="preserve"> V současnosti mohou pečující využít služeb edukační místnosti, půjčovny kompenzačních pomůcek, poradenství a charitní pečovatelské služby. Projekt, který jsem navrhla v rámci mé bakalářské práce by mohl tyto služby propojit se službami a aktivitami navrženými v </w:t>
      </w:r>
      <w:r w:rsidR="0052510D">
        <w:rPr>
          <w:rFonts w:ascii="Times New Roman" w:hAnsi="Times New Roman" w:cs="Times New Roman"/>
          <w:sz w:val="24"/>
          <w:szCs w:val="24"/>
        </w:rPr>
        <w:t>rámci projektu</w:t>
      </w:r>
      <w:r w:rsidR="0044606C">
        <w:rPr>
          <w:rFonts w:ascii="Times New Roman" w:hAnsi="Times New Roman" w:cs="Times New Roman"/>
          <w:sz w:val="24"/>
          <w:szCs w:val="24"/>
        </w:rPr>
        <w:t xml:space="preserve">, a nabídnout tak pečujícím komplexní péči a podporu. </w:t>
      </w:r>
      <w:r w:rsidR="00246119">
        <w:rPr>
          <w:rFonts w:ascii="Times New Roman" w:hAnsi="Times New Roman" w:cs="Times New Roman"/>
          <w:sz w:val="24"/>
          <w:szCs w:val="24"/>
        </w:rPr>
        <w:t xml:space="preserve"> </w:t>
      </w:r>
      <w:r w:rsidR="000065EC">
        <w:rPr>
          <w:rFonts w:ascii="Times New Roman" w:hAnsi="Times New Roman" w:cs="Times New Roman"/>
          <w:sz w:val="24"/>
          <w:szCs w:val="24"/>
        </w:rPr>
        <w:t>Věřím</w:t>
      </w:r>
      <w:r w:rsidR="00246119">
        <w:rPr>
          <w:rFonts w:ascii="Times New Roman" w:hAnsi="Times New Roman" w:cs="Times New Roman"/>
          <w:sz w:val="24"/>
          <w:szCs w:val="24"/>
        </w:rPr>
        <w:t xml:space="preserve">, že tento projekt </w:t>
      </w:r>
      <w:r w:rsidR="000065EC">
        <w:rPr>
          <w:rFonts w:ascii="Times New Roman" w:hAnsi="Times New Roman" w:cs="Times New Roman"/>
          <w:sz w:val="24"/>
          <w:szCs w:val="24"/>
        </w:rPr>
        <w:t>bude pečujícím užitečný a nové služby a aktivity jim v </w:t>
      </w:r>
      <w:r w:rsidR="0052510D">
        <w:rPr>
          <w:rFonts w:ascii="Times New Roman" w:hAnsi="Times New Roman" w:cs="Times New Roman"/>
          <w:sz w:val="24"/>
          <w:szCs w:val="24"/>
        </w:rPr>
        <w:t>jejich</w:t>
      </w:r>
      <w:r w:rsidR="000065EC">
        <w:rPr>
          <w:rFonts w:ascii="Times New Roman" w:hAnsi="Times New Roman" w:cs="Times New Roman"/>
          <w:sz w:val="24"/>
          <w:szCs w:val="24"/>
        </w:rPr>
        <w:t xml:space="preserve"> náročném období opravdu pomohou.</w:t>
      </w:r>
      <w:r w:rsidR="00246119">
        <w:rPr>
          <w:rFonts w:ascii="Times New Roman" w:hAnsi="Times New Roman" w:cs="Times New Roman"/>
          <w:sz w:val="24"/>
          <w:szCs w:val="24"/>
        </w:rPr>
        <w:t xml:space="preserve"> </w:t>
      </w:r>
    </w:p>
    <w:p w14:paraId="7CCB3DEC" w14:textId="77777777" w:rsidR="006B4018" w:rsidRDefault="006B4018" w:rsidP="000F4703">
      <w:pPr>
        <w:jc w:val="both"/>
        <w:rPr>
          <w:rFonts w:ascii="Times New Roman" w:hAnsi="Times New Roman" w:cs="Times New Roman"/>
          <w:sz w:val="24"/>
          <w:szCs w:val="24"/>
        </w:rPr>
      </w:pPr>
    </w:p>
    <w:p w14:paraId="34ED0E58" w14:textId="77777777" w:rsidR="006B4018" w:rsidRDefault="006B4018" w:rsidP="000F4703">
      <w:pPr>
        <w:jc w:val="both"/>
        <w:rPr>
          <w:rFonts w:ascii="Times New Roman" w:hAnsi="Times New Roman" w:cs="Times New Roman"/>
          <w:sz w:val="24"/>
          <w:szCs w:val="24"/>
        </w:rPr>
      </w:pPr>
    </w:p>
    <w:p w14:paraId="55502FA7" w14:textId="77777777" w:rsidR="006B4018" w:rsidRDefault="006B4018" w:rsidP="000F4703">
      <w:pPr>
        <w:jc w:val="both"/>
        <w:rPr>
          <w:rFonts w:ascii="Times New Roman" w:hAnsi="Times New Roman" w:cs="Times New Roman"/>
          <w:sz w:val="24"/>
          <w:szCs w:val="24"/>
        </w:rPr>
      </w:pPr>
    </w:p>
    <w:p w14:paraId="59AD52A9" w14:textId="77777777" w:rsidR="006B4018" w:rsidRDefault="006B4018" w:rsidP="000F4703">
      <w:pPr>
        <w:jc w:val="both"/>
        <w:rPr>
          <w:rFonts w:ascii="Times New Roman" w:hAnsi="Times New Roman" w:cs="Times New Roman"/>
          <w:sz w:val="24"/>
          <w:szCs w:val="24"/>
        </w:rPr>
      </w:pPr>
    </w:p>
    <w:p w14:paraId="31721FA3" w14:textId="77777777" w:rsidR="006B4018" w:rsidRDefault="006B4018" w:rsidP="000F4703">
      <w:pPr>
        <w:jc w:val="both"/>
        <w:rPr>
          <w:rFonts w:ascii="Times New Roman" w:hAnsi="Times New Roman" w:cs="Times New Roman"/>
          <w:sz w:val="24"/>
          <w:szCs w:val="24"/>
        </w:rPr>
      </w:pPr>
    </w:p>
    <w:p w14:paraId="34257252" w14:textId="77777777" w:rsidR="006B4018" w:rsidRDefault="006B4018" w:rsidP="000F4703">
      <w:pPr>
        <w:jc w:val="both"/>
        <w:rPr>
          <w:rFonts w:ascii="Times New Roman" w:hAnsi="Times New Roman" w:cs="Times New Roman"/>
          <w:sz w:val="24"/>
          <w:szCs w:val="24"/>
        </w:rPr>
      </w:pPr>
    </w:p>
    <w:p w14:paraId="50C77C28" w14:textId="77777777" w:rsidR="006B4018" w:rsidRDefault="006B4018" w:rsidP="000F4703">
      <w:pPr>
        <w:jc w:val="both"/>
        <w:rPr>
          <w:rFonts w:ascii="Times New Roman" w:hAnsi="Times New Roman" w:cs="Times New Roman"/>
          <w:sz w:val="24"/>
          <w:szCs w:val="24"/>
        </w:rPr>
      </w:pPr>
    </w:p>
    <w:p w14:paraId="7629CB6B" w14:textId="77777777" w:rsidR="006B4018" w:rsidRDefault="006B4018" w:rsidP="000F4703">
      <w:pPr>
        <w:jc w:val="both"/>
        <w:rPr>
          <w:rFonts w:ascii="Times New Roman" w:hAnsi="Times New Roman" w:cs="Times New Roman"/>
          <w:sz w:val="24"/>
          <w:szCs w:val="24"/>
        </w:rPr>
      </w:pPr>
    </w:p>
    <w:p w14:paraId="5B1A0D37" w14:textId="77777777" w:rsidR="006B4018" w:rsidRDefault="006B4018" w:rsidP="000F4703">
      <w:pPr>
        <w:jc w:val="both"/>
        <w:rPr>
          <w:rFonts w:ascii="Times New Roman" w:hAnsi="Times New Roman" w:cs="Times New Roman"/>
          <w:sz w:val="24"/>
          <w:szCs w:val="24"/>
        </w:rPr>
      </w:pPr>
    </w:p>
    <w:p w14:paraId="0D158E62" w14:textId="77777777" w:rsidR="006B4018" w:rsidRDefault="006B4018" w:rsidP="000F4703">
      <w:pPr>
        <w:jc w:val="both"/>
        <w:rPr>
          <w:rFonts w:ascii="Times New Roman" w:hAnsi="Times New Roman" w:cs="Times New Roman"/>
          <w:sz w:val="24"/>
          <w:szCs w:val="24"/>
        </w:rPr>
      </w:pPr>
    </w:p>
    <w:p w14:paraId="253DF409" w14:textId="77777777" w:rsidR="006B4018" w:rsidRDefault="006B4018" w:rsidP="000F4703">
      <w:pPr>
        <w:jc w:val="both"/>
        <w:rPr>
          <w:rFonts w:ascii="Times New Roman" w:hAnsi="Times New Roman" w:cs="Times New Roman"/>
          <w:sz w:val="24"/>
          <w:szCs w:val="24"/>
        </w:rPr>
      </w:pPr>
    </w:p>
    <w:p w14:paraId="0FD692E4" w14:textId="77777777" w:rsidR="006B4018" w:rsidRDefault="006B4018" w:rsidP="000F4703">
      <w:pPr>
        <w:jc w:val="both"/>
        <w:rPr>
          <w:rFonts w:ascii="Times New Roman" w:hAnsi="Times New Roman" w:cs="Times New Roman"/>
          <w:sz w:val="24"/>
          <w:szCs w:val="24"/>
        </w:rPr>
      </w:pPr>
    </w:p>
    <w:p w14:paraId="3B01BFB8" w14:textId="77777777" w:rsidR="006B4018" w:rsidRDefault="006B4018" w:rsidP="000F4703">
      <w:pPr>
        <w:jc w:val="both"/>
        <w:rPr>
          <w:rFonts w:ascii="Times New Roman" w:hAnsi="Times New Roman" w:cs="Times New Roman"/>
          <w:sz w:val="24"/>
          <w:szCs w:val="24"/>
        </w:rPr>
      </w:pPr>
    </w:p>
    <w:p w14:paraId="7476971D" w14:textId="5EAAFCEB" w:rsidR="006B4018" w:rsidRDefault="006B4018" w:rsidP="006E455F">
      <w:pPr>
        <w:pStyle w:val="Nadpis1"/>
        <w:numPr>
          <w:ilvl w:val="0"/>
          <w:numId w:val="0"/>
        </w:numPr>
        <w:ind w:left="432" w:hanging="432"/>
      </w:pPr>
      <w:bookmarkStart w:id="32" w:name="_Toc150204877"/>
      <w:r>
        <w:lastRenderedPageBreak/>
        <w:t>Bibliografie</w:t>
      </w:r>
      <w:bookmarkEnd w:id="32"/>
    </w:p>
    <w:p w14:paraId="1FC440B1" w14:textId="77777777" w:rsidR="006F327B" w:rsidRPr="00FA6EEA" w:rsidRDefault="006F327B" w:rsidP="0067061C">
      <w:pPr>
        <w:jc w:val="both"/>
        <w:rPr>
          <w:rFonts w:ascii="Times New Roman" w:hAnsi="Times New Roman" w:cs="Times New Roman"/>
          <w:color w:val="0A0A0A"/>
          <w:sz w:val="24"/>
          <w:szCs w:val="24"/>
          <w:shd w:val="clear" w:color="auto" w:fill="FFFFFF"/>
        </w:rPr>
      </w:pPr>
    </w:p>
    <w:p w14:paraId="46F28970" w14:textId="77777777" w:rsidR="006F327B" w:rsidRPr="007F29C9" w:rsidRDefault="006F327B" w:rsidP="000F4703">
      <w:pPr>
        <w:jc w:val="both"/>
        <w:rPr>
          <w:rFonts w:ascii="Times New Roman" w:hAnsi="Times New Roman" w:cs="Times New Roman"/>
          <w:sz w:val="24"/>
          <w:szCs w:val="24"/>
        </w:rPr>
      </w:pPr>
      <w:r w:rsidRPr="007F29C9">
        <w:rPr>
          <w:rFonts w:ascii="Times New Roman" w:hAnsi="Times New Roman" w:cs="Times New Roman"/>
          <w:sz w:val="24"/>
          <w:szCs w:val="24"/>
        </w:rPr>
        <w:t xml:space="preserve">BUŽGOVÁ, Radka. 2015. </w:t>
      </w:r>
      <w:r w:rsidRPr="007F29C9">
        <w:rPr>
          <w:rFonts w:ascii="Times New Roman" w:hAnsi="Times New Roman" w:cs="Times New Roman"/>
          <w:i/>
          <w:iCs/>
          <w:sz w:val="24"/>
          <w:szCs w:val="24"/>
        </w:rPr>
        <w:t>Paliativní péče ve zdravotnických zařízeních: potřeby, hodnocení,</w:t>
      </w:r>
      <w:r w:rsidRPr="007F29C9">
        <w:rPr>
          <w:rFonts w:ascii="Times New Roman" w:hAnsi="Times New Roman" w:cs="Times New Roman"/>
          <w:sz w:val="24"/>
          <w:szCs w:val="24"/>
        </w:rPr>
        <w:t xml:space="preserve"> </w:t>
      </w:r>
      <w:r w:rsidRPr="007F29C9">
        <w:rPr>
          <w:rFonts w:ascii="Times New Roman" w:hAnsi="Times New Roman" w:cs="Times New Roman"/>
          <w:i/>
          <w:iCs/>
          <w:sz w:val="24"/>
          <w:szCs w:val="24"/>
        </w:rPr>
        <w:t>kvalita života.</w:t>
      </w:r>
      <w:r w:rsidRPr="007F29C9">
        <w:rPr>
          <w:rFonts w:ascii="Times New Roman" w:hAnsi="Times New Roman" w:cs="Times New Roman"/>
          <w:sz w:val="24"/>
          <w:szCs w:val="24"/>
        </w:rPr>
        <w:t xml:space="preserve"> Praha: Grada. ISBN: 978-80-247-5402-4.</w:t>
      </w:r>
    </w:p>
    <w:p w14:paraId="618F5DEF" w14:textId="060ECB04" w:rsidR="006F327B" w:rsidRPr="007F29C9" w:rsidRDefault="006F327B" w:rsidP="0067061C">
      <w:pPr>
        <w:jc w:val="both"/>
        <w:rPr>
          <w:rFonts w:ascii="Times New Roman" w:hAnsi="Times New Roman" w:cs="Times New Roman"/>
          <w:sz w:val="24"/>
          <w:szCs w:val="24"/>
        </w:rPr>
      </w:pPr>
      <w:r w:rsidRPr="007F29C9">
        <w:rPr>
          <w:rFonts w:ascii="Times New Roman" w:hAnsi="Times New Roman" w:cs="Times New Roman"/>
          <w:sz w:val="24"/>
          <w:szCs w:val="24"/>
        </w:rPr>
        <w:t>CESTA DOMŮ. Cestadomu.cz [online</w:t>
      </w:r>
      <w:r w:rsidR="007F29C9" w:rsidRPr="007F29C9">
        <w:rPr>
          <w:rFonts w:ascii="Times New Roman" w:hAnsi="Times New Roman" w:cs="Times New Roman"/>
          <w:sz w:val="24"/>
          <w:szCs w:val="24"/>
        </w:rPr>
        <w:t>]. ©</w:t>
      </w:r>
      <w:r w:rsidRPr="007F29C9">
        <w:rPr>
          <w:rFonts w:ascii="Times New Roman" w:hAnsi="Times New Roman" w:cs="Times New Roman"/>
          <w:sz w:val="24"/>
          <w:szCs w:val="24"/>
        </w:rPr>
        <w:t>2023 [cit. 2023-01-11]. Dostupné z: http:// www. cestadomu. cz</w:t>
      </w:r>
    </w:p>
    <w:p w14:paraId="54138845"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ČAMÁNKOVÁ, Marie a kol. 2011. </w:t>
      </w:r>
      <w:r w:rsidRPr="007F29C9">
        <w:rPr>
          <w:rFonts w:ascii="Times New Roman" w:hAnsi="Times New Roman" w:cs="Times New Roman"/>
          <w:i/>
          <w:iCs/>
          <w:sz w:val="24"/>
          <w:szCs w:val="24"/>
          <w:shd w:val="clear" w:color="auto" w:fill="FFFFFF"/>
        </w:rPr>
        <w:t xml:space="preserve">Lidské potřeby ve zdraví a nemoci aplikované v ošetřovatelském procesu. </w:t>
      </w:r>
      <w:r w:rsidRPr="007F29C9">
        <w:rPr>
          <w:rFonts w:ascii="Times New Roman" w:hAnsi="Times New Roman" w:cs="Times New Roman"/>
          <w:sz w:val="24"/>
          <w:szCs w:val="24"/>
          <w:shd w:val="clear" w:color="auto" w:fill="FFFFFF"/>
        </w:rPr>
        <w:t>PRAHA. Grada Publishing. ISBN: 978-80-247-3223-7.</w:t>
      </w:r>
    </w:p>
    <w:p w14:paraId="0C5F8EDE" w14:textId="77777777" w:rsidR="006F327B" w:rsidRPr="007F29C9" w:rsidRDefault="006F327B" w:rsidP="0067061C">
      <w:pPr>
        <w:jc w:val="both"/>
        <w:rPr>
          <w:rFonts w:ascii="Times New Roman" w:hAnsi="Times New Roman" w:cs="Times New Roman"/>
          <w:sz w:val="24"/>
          <w:szCs w:val="24"/>
          <w:u w:val="single"/>
        </w:rPr>
      </w:pPr>
      <w:r w:rsidRPr="007F29C9">
        <w:rPr>
          <w:rFonts w:ascii="Times New Roman" w:hAnsi="Times New Roman" w:cs="Times New Roman"/>
          <w:sz w:val="24"/>
          <w:szCs w:val="24"/>
          <w:shd w:val="clear" w:color="auto" w:fill="FFFFFF"/>
        </w:rPr>
        <w:t xml:space="preserve">ČESKÁ SPRÁVA SOCIÁLNÍHO ZABEZPEČENÍ. Dlouhodobé ošetřovné. [online]. ©2023 [cit. 2023-04-20]. Dostupné z: </w:t>
      </w:r>
      <w:hyperlink r:id="rId14" w:history="1">
        <w:r w:rsidRPr="007F29C9">
          <w:rPr>
            <w:rStyle w:val="Hypertextovodkaz"/>
            <w:rFonts w:ascii="Times New Roman" w:hAnsi="Times New Roman" w:cs="Times New Roman"/>
            <w:color w:val="auto"/>
            <w:sz w:val="24"/>
            <w:szCs w:val="24"/>
          </w:rPr>
          <w:t>Dlouhodobé ošetřovné – Česká správa sociálního zabezpečení (cssz.cz)</w:t>
        </w:r>
      </w:hyperlink>
    </w:p>
    <w:p w14:paraId="48F89F48" w14:textId="77777777" w:rsidR="006F327B" w:rsidRPr="007F29C9" w:rsidRDefault="006F327B" w:rsidP="0067061C">
      <w:pPr>
        <w:jc w:val="both"/>
        <w:rPr>
          <w:rFonts w:ascii="Times New Roman" w:hAnsi="Times New Roman" w:cs="Times New Roman"/>
          <w:sz w:val="24"/>
          <w:szCs w:val="24"/>
        </w:rPr>
      </w:pPr>
      <w:r w:rsidRPr="007F29C9">
        <w:rPr>
          <w:rFonts w:ascii="Times New Roman" w:hAnsi="Times New Roman" w:cs="Times New Roman"/>
          <w:sz w:val="24"/>
          <w:szCs w:val="24"/>
        </w:rPr>
        <w:t xml:space="preserve">ČESKÝ STATISTICKÝ ÚŘAD. </w:t>
      </w:r>
      <w:r w:rsidRPr="007F29C9">
        <w:rPr>
          <w:rFonts w:ascii="Times New Roman" w:hAnsi="Times New Roman" w:cs="Times New Roman"/>
          <w:i/>
          <w:iCs/>
          <w:sz w:val="24"/>
          <w:szCs w:val="24"/>
        </w:rPr>
        <w:t>Projekce obyvatelstva České republiky 2018–2100</w:t>
      </w:r>
      <w:r w:rsidRPr="007F29C9">
        <w:rPr>
          <w:rFonts w:ascii="Times New Roman" w:hAnsi="Times New Roman" w:cs="Times New Roman"/>
          <w:sz w:val="24"/>
          <w:szCs w:val="24"/>
        </w:rPr>
        <w:t>. [online]. ©2023 [cit. 2023-04-20]. Dostupné z: https//www.czso.cz/csu/czso/seniori-v-cr-v-datech-2018</w:t>
      </w:r>
    </w:p>
    <w:p w14:paraId="050375AF" w14:textId="77777777" w:rsidR="006F327B" w:rsidRPr="007F29C9" w:rsidRDefault="006F327B" w:rsidP="000F4703">
      <w:pPr>
        <w:jc w:val="both"/>
        <w:rPr>
          <w:rFonts w:ascii="Times New Roman" w:hAnsi="Times New Roman" w:cs="Times New Roman"/>
          <w:sz w:val="24"/>
          <w:szCs w:val="24"/>
        </w:rPr>
      </w:pPr>
      <w:r w:rsidRPr="007F29C9">
        <w:rPr>
          <w:rFonts w:ascii="Times New Roman" w:hAnsi="Times New Roman" w:cs="Times New Roman"/>
          <w:sz w:val="24"/>
          <w:szCs w:val="24"/>
        </w:rPr>
        <w:t xml:space="preserve">ČUŘÍKOVÁ, Erika. 2018. </w:t>
      </w:r>
      <w:r w:rsidRPr="007F29C9">
        <w:rPr>
          <w:rFonts w:ascii="Times New Roman" w:hAnsi="Times New Roman" w:cs="Times New Roman"/>
          <w:i/>
          <w:iCs/>
          <w:sz w:val="24"/>
          <w:szCs w:val="24"/>
        </w:rPr>
        <w:t>Potřeby neformálních pečovatelů pečujících o seniory ve vybrané</w:t>
      </w:r>
      <w:r w:rsidRPr="007F29C9">
        <w:rPr>
          <w:rFonts w:ascii="Times New Roman" w:hAnsi="Times New Roman" w:cs="Times New Roman"/>
          <w:sz w:val="24"/>
          <w:szCs w:val="24"/>
        </w:rPr>
        <w:t xml:space="preserve"> </w:t>
      </w:r>
      <w:r w:rsidRPr="007F29C9">
        <w:rPr>
          <w:rFonts w:ascii="Times New Roman" w:hAnsi="Times New Roman" w:cs="Times New Roman"/>
          <w:i/>
          <w:iCs/>
          <w:sz w:val="24"/>
          <w:szCs w:val="24"/>
        </w:rPr>
        <w:t>lokalitě</w:t>
      </w:r>
      <w:r w:rsidRPr="007F29C9">
        <w:rPr>
          <w:rFonts w:ascii="Times New Roman" w:hAnsi="Times New Roman" w:cs="Times New Roman"/>
          <w:sz w:val="24"/>
          <w:szCs w:val="24"/>
        </w:rPr>
        <w:t>. Brno (diplomová práce). Masarykova univerzita. Fakulta sociálních studií.</w:t>
      </w:r>
    </w:p>
    <w:p w14:paraId="70C67CF5"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DRAGOMIRECKÁ, Eva, 2020. </w:t>
      </w:r>
      <w:r w:rsidRPr="007F29C9">
        <w:rPr>
          <w:rFonts w:ascii="Times New Roman" w:hAnsi="Times New Roman" w:cs="Times New Roman"/>
          <w:i/>
          <w:iCs/>
          <w:sz w:val="24"/>
          <w:szCs w:val="24"/>
          <w:shd w:val="clear" w:color="auto" w:fill="FFFFFF"/>
        </w:rPr>
        <w:t>Ti, kteří se starají: podpora neformální péče o seniory</w:t>
      </w:r>
      <w:r w:rsidRPr="007F29C9">
        <w:rPr>
          <w:rFonts w:ascii="Times New Roman" w:hAnsi="Times New Roman" w:cs="Times New Roman"/>
          <w:sz w:val="24"/>
          <w:szCs w:val="24"/>
          <w:shd w:val="clear" w:color="auto" w:fill="FFFFFF"/>
        </w:rPr>
        <w:t>. Praha: Univerzita Karlova, nakladatelství Karolinum. ISBN 978-80-246-4598-8.</w:t>
      </w:r>
    </w:p>
    <w:p w14:paraId="09B4C0AA"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DUDOVÁ, Radka, 2015. </w:t>
      </w:r>
      <w:r w:rsidRPr="007F29C9">
        <w:rPr>
          <w:rFonts w:ascii="Times New Roman" w:hAnsi="Times New Roman" w:cs="Times New Roman"/>
          <w:i/>
          <w:iCs/>
          <w:sz w:val="24"/>
          <w:szCs w:val="24"/>
          <w:shd w:val="clear" w:color="auto" w:fill="FFFFFF"/>
        </w:rPr>
        <w:t>Postarat se ve stáří: rodina a zajištění péče o seniory.</w:t>
      </w:r>
      <w:r w:rsidRPr="007F29C9">
        <w:rPr>
          <w:rFonts w:ascii="Times New Roman" w:hAnsi="Times New Roman" w:cs="Times New Roman"/>
          <w:sz w:val="24"/>
          <w:szCs w:val="24"/>
          <w:shd w:val="clear" w:color="auto" w:fill="FFFFFF"/>
        </w:rPr>
        <w:t xml:space="preserve"> PRAHA: Slon. ISBN 978-80-7419-182-4</w:t>
      </w:r>
    </w:p>
    <w:p w14:paraId="764FDE65"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FRYČ, Vladislav, CHMELOVÁ, Martina, ADÁMKOVÁ, Petra (Eds.), 2021. </w:t>
      </w:r>
      <w:r w:rsidRPr="007F29C9">
        <w:rPr>
          <w:rFonts w:ascii="Times New Roman" w:hAnsi="Times New Roman" w:cs="Times New Roman"/>
          <w:i/>
          <w:iCs/>
          <w:sz w:val="24"/>
          <w:szCs w:val="24"/>
          <w:shd w:val="clear" w:color="auto" w:fill="FFFFFF"/>
        </w:rPr>
        <w:t>Neformální péče</w:t>
      </w:r>
      <w:r w:rsidRPr="007F29C9">
        <w:rPr>
          <w:rFonts w:ascii="Times New Roman" w:hAnsi="Times New Roman" w:cs="Times New Roman"/>
          <w:sz w:val="24"/>
          <w:szCs w:val="24"/>
          <w:shd w:val="clear" w:color="auto" w:fill="FFFFFF"/>
        </w:rPr>
        <w:t xml:space="preserve"> </w:t>
      </w:r>
      <w:r w:rsidRPr="007F29C9">
        <w:rPr>
          <w:rFonts w:ascii="Times New Roman" w:hAnsi="Times New Roman" w:cs="Times New Roman"/>
          <w:i/>
          <w:iCs/>
          <w:sz w:val="24"/>
          <w:szCs w:val="24"/>
          <w:shd w:val="clear" w:color="auto" w:fill="FFFFFF"/>
        </w:rPr>
        <w:t>v teorii a praxi: sborník odborných statí</w:t>
      </w:r>
      <w:r w:rsidRPr="007F29C9">
        <w:rPr>
          <w:rFonts w:ascii="Times New Roman" w:hAnsi="Times New Roman" w:cs="Times New Roman"/>
          <w:sz w:val="24"/>
          <w:szCs w:val="24"/>
          <w:shd w:val="clear" w:color="auto" w:fill="FFFFFF"/>
        </w:rPr>
        <w:t>. PRAHA: Alfa Human Service, z. s., 2021</w:t>
      </w:r>
    </w:p>
    <w:p w14:paraId="7113C213" w14:textId="77777777" w:rsidR="006F327B" w:rsidRPr="007F29C9" w:rsidRDefault="006F327B" w:rsidP="0067061C">
      <w:pPr>
        <w:jc w:val="both"/>
        <w:rPr>
          <w:rFonts w:ascii="Times New Roman" w:hAnsi="Times New Roman" w:cs="Times New Roman"/>
          <w:sz w:val="24"/>
          <w:szCs w:val="24"/>
        </w:rPr>
      </w:pPr>
      <w:r w:rsidRPr="007F29C9">
        <w:rPr>
          <w:rFonts w:ascii="Times New Roman" w:hAnsi="Times New Roman" w:cs="Times New Roman"/>
          <w:sz w:val="24"/>
          <w:szCs w:val="24"/>
        </w:rPr>
        <w:t xml:space="preserve">GEISSLER, Hana, HOLENOVÁ, Anežka, HOROVÁ, Terezie, JIRÁT, Daniel, SOLNÁŘOVÁ, Dagmar, SVOBODOVÁ, Kamila, TOMÁŠKOVÁ, Vladimíra. 2015. Neformální péče ve vybraných státech Evropské unie – komparativní rešerše a identifikace příkladů dobré praxe. [online]. [cit. 2023-01-11]. </w:t>
      </w:r>
    </w:p>
    <w:p w14:paraId="1E0936A2" w14:textId="77777777" w:rsidR="006F327B" w:rsidRPr="007F29C9" w:rsidRDefault="006F327B" w:rsidP="000F4703">
      <w:pPr>
        <w:jc w:val="both"/>
        <w:rPr>
          <w:rFonts w:ascii="Times New Roman" w:hAnsi="Times New Roman" w:cs="Times New Roman"/>
          <w:sz w:val="24"/>
          <w:szCs w:val="24"/>
        </w:rPr>
      </w:pPr>
      <w:r w:rsidRPr="007F29C9">
        <w:rPr>
          <w:rFonts w:ascii="Times New Roman" w:hAnsi="Times New Roman" w:cs="Times New Roman"/>
          <w:sz w:val="24"/>
          <w:szCs w:val="24"/>
        </w:rPr>
        <w:t xml:space="preserve">GURKOVÁ, Elena. 2011. </w:t>
      </w:r>
      <w:r w:rsidRPr="007F29C9">
        <w:rPr>
          <w:rFonts w:ascii="Times New Roman" w:hAnsi="Times New Roman" w:cs="Times New Roman"/>
          <w:i/>
          <w:iCs/>
          <w:sz w:val="24"/>
          <w:szCs w:val="24"/>
        </w:rPr>
        <w:t>Hodnocení kvality života: Pro klinickou praxi a ošetřovatelský</w:t>
      </w:r>
      <w:r w:rsidRPr="007F29C9">
        <w:rPr>
          <w:rFonts w:ascii="Times New Roman" w:hAnsi="Times New Roman" w:cs="Times New Roman"/>
          <w:sz w:val="24"/>
          <w:szCs w:val="24"/>
        </w:rPr>
        <w:t xml:space="preserve"> </w:t>
      </w:r>
      <w:r w:rsidRPr="007F29C9">
        <w:rPr>
          <w:rFonts w:ascii="Times New Roman" w:hAnsi="Times New Roman" w:cs="Times New Roman"/>
          <w:i/>
          <w:iCs/>
          <w:sz w:val="24"/>
          <w:szCs w:val="24"/>
        </w:rPr>
        <w:t>výzkum</w:t>
      </w:r>
      <w:r w:rsidRPr="007F29C9">
        <w:rPr>
          <w:rFonts w:ascii="Times New Roman" w:hAnsi="Times New Roman" w:cs="Times New Roman"/>
          <w:sz w:val="24"/>
          <w:szCs w:val="24"/>
        </w:rPr>
        <w:t>. Praha: Grada. ISBN: 978-80-247-3625-9.</w:t>
      </w:r>
    </w:p>
    <w:p w14:paraId="6281B5B3" w14:textId="008F110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HELUS, Zdeněk, 2018. </w:t>
      </w:r>
      <w:r w:rsidRPr="007F29C9">
        <w:rPr>
          <w:rFonts w:ascii="Times New Roman" w:hAnsi="Times New Roman" w:cs="Times New Roman"/>
          <w:i/>
          <w:iCs/>
          <w:sz w:val="24"/>
          <w:szCs w:val="24"/>
          <w:shd w:val="clear" w:color="auto" w:fill="FFFFFF"/>
        </w:rPr>
        <w:t xml:space="preserve">Úvod do psychologie. 2.vyd. </w:t>
      </w:r>
      <w:r w:rsidRPr="007F29C9">
        <w:rPr>
          <w:rFonts w:ascii="Times New Roman" w:hAnsi="Times New Roman" w:cs="Times New Roman"/>
          <w:sz w:val="24"/>
          <w:szCs w:val="24"/>
          <w:shd w:val="clear" w:color="auto" w:fill="FFFFFF"/>
        </w:rPr>
        <w:t>PRAHA: Grada. ISBN: 978-80-247-4675-3.</w:t>
      </w:r>
    </w:p>
    <w:p w14:paraId="25246D7E" w14:textId="52B19C69" w:rsidR="006F327B" w:rsidRPr="007F29C9" w:rsidRDefault="006F327B" w:rsidP="0067061C">
      <w:pPr>
        <w:jc w:val="both"/>
        <w:rPr>
          <w:rFonts w:ascii="Times New Roman" w:hAnsi="Times New Roman" w:cs="Times New Roman"/>
          <w:sz w:val="24"/>
          <w:szCs w:val="24"/>
        </w:rPr>
      </w:pPr>
      <w:r w:rsidRPr="007F29C9">
        <w:rPr>
          <w:rFonts w:ascii="Times New Roman" w:hAnsi="Times New Roman" w:cs="Times New Roman"/>
          <w:sz w:val="24"/>
          <w:szCs w:val="24"/>
        </w:rPr>
        <w:t>CHARITA OLOMOUC. O nás. olomouc-charita.cz [online</w:t>
      </w:r>
      <w:r w:rsidR="007F29C9" w:rsidRPr="007F29C9">
        <w:rPr>
          <w:rFonts w:ascii="Times New Roman" w:hAnsi="Times New Roman" w:cs="Times New Roman"/>
          <w:sz w:val="24"/>
          <w:szCs w:val="24"/>
        </w:rPr>
        <w:t>]. ©</w:t>
      </w:r>
      <w:r w:rsidRPr="007F29C9">
        <w:rPr>
          <w:rFonts w:ascii="Times New Roman" w:hAnsi="Times New Roman" w:cs="Times New Roman"/>
          <w:sz w:val="24"/>
          <w:szCs w:val="24"/>
        </w:rPr>
        <w:t>2023 [cit. 2023-01-11]. Dostupné z: www. olomouc-charita.cz</w:t>
      </w:r>
    </w:p>
    <w:p w14:paraId="01894FF9"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JEKLOVÁ, Marta, Eva, REITMAYEROVÁ, 2006. </w:t>
      </w:r>
      <w:r w:rsidRPr="007F29C9">
        <w:rPr>
          <w:rFonts w:ascii="Times New Roman" w:hAnsi="Times New Roman" w:cs="Times New Roman"/>
          <w:i/>
          <w:iCs/>
          <w:sz w:val="24"/>
          <w:szCs w:val="24"/>
          <w:shd w:val="clear" w:color="auto" w:fill="FFFFFF"/>
        </w:rPr>
        <w:t xml:space="preserve">Syndrom vyhoření. </w:t>
      </w:r>
      <w:r w:rsidRPr="007F29C9">
        <w:rPr>
          <w:rFonts w:ascii="Times New Roman" w:hAnsi="Times New Roman" w:cs="Times New Roman"/>
          <w:sz w:val="24"/>
          <w:szCs w:val="24"/>
          <w:shd w:val="clear" w:color="auto" w:fill="FFFFFF"/>
        </w:rPr>
        <w:t>ISBN: 80-86991—74-1</w:t>
      </w:r>
    </w:p>
    <w:p w14:paraId="0BCDA4BB" w14:textId="23DC5786" w:rsidR="006F327B" w:rsidRPr="007F29C9" w:rsidRDefault="006F327B" w:rsidP="0067061C">
      <w:pPr>
        <w:jc w:val="both"/>
        <w:rPr>
          <w:rFonts w:ascii="Times New Roman" w:hAnsi="Times New Roman" w:cs="Times New Roman"/>
          <w:sz w:val="24"/>
          <w:szCs w:val="24"/>
        </w:rPr>
      </w:pPr>
      <w:r w:rsidRPr="007F29C9">
        <w:rPr>
          <w:rFonts w:ascii="Times New Roman" w:hAnsi="Times New Roman" w:cs="Times New Roman"/>
          <w:sz w:val="24"/>
          <w:szCs w:val="24"/>
        </w:rPr>
        <w:t xml:space="preserve">KARNET, Lukáš. 2018. Neformální domácí péče – neviditelný společenský problém. </w:t>
      </w:r>
      <w:r w:rsidRPr="007F29C9">
        <w:rPr>
          <w:rFonts w:ascii="Times New Roman" w:hAnsi="Times New Roman" w:cs="Times New Roman"/>
          <w:i/>
          <w:iCs/>
          <w:sz w:val="24"/>
          <w:szCs w:val="24"/>
        </w:rPr>
        <w:t>Sociální práce/Sociálna práca</w:t>
      </w:r>
      <w:r w:rsidRPr="007F29C9">
        <w:rPr>
          <w:rFonts w:ascii="Times New Roman" w:hAnsi="Times New Roman" w:cs="Times New Roman"/>
          <w:sz w:val="24"/>
          <w:szCs w:val="24"/>
        </w:rPr>
        <w:t xml:space="preserve">, č. 6. ISSN </w:t>
      </w:r>
      <w:r w:rsidR="007F29C9" w:rsidRPr="007F29C9">
        <w:rPr>
          <w:rFonts w:ascii="Times New Roman" w:hAnsi="Times New Roman" w:cs="Times New Roman"/>
          <w:sz w:val="24"/>
          <w:szCs w:val="24"/>
        </w:rPr>
        <w:t>1805885X</w:t>
      </w:r>
      <w:r w:rsidRPr="007F29C9">
        <w:rPr>
          <w:rFonts w:ascii="Times New Roman" w:hAnsi="Times New Roman" w:cs="Times New Roman"/>
          <w:sz w:val="24"/>
          <w:szCs w:val="24"/>
        </w:rPr>
        <w:t>.</w:t>
      </w:r>
    </w:p>
    <w:p w14:paraId="6B353FEC"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KŘIVOHLAVÝ, Jaro, 1998. </w:t>
      </w:r>
      <w:r w:rsidRPr="007F29C9">
        <w:rPr>
          <w:rFonts w:ascii="Times New Roman" w:hAnsi="Times New Roman" w:cs="Times New Roman"/>
          <w:i/>
          <w:iCs/>
          <w:sz w:val="24"/>
          <w:szCs w:val="24"/>
          <w:shd w:val="clear" w:color="auto" w:fill="FFFFFF"/>
        </w:rPr>
        <w:t xml:space="preserve">Jak neztratit nadšení. </w:t>
      </w:r>
      <w:r w:rsidRPr="007F29C9">
        <w:rPr>
          <w:rFonts w:ascii="Times New Roman" w:hAnsi="Times New Roman" w:cs="Times New Roman"/>
          <w:sz w:val="24"/>
          <w:szCs w:val="24"/>
          <w:shd w:val="clear" w:color="auto" w:fill="FFFFFF"/>
        </w:rPr>
        <w:t>PRAHA: Grada. ISBN 978-80-716-9551-6</w:t>
      </w:r>
    </w:p>
    <w:p w14:paraId="74E22998"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lastRenderedPageBreak/>
        <w:t xml:space="preserve">KŘIVOHLAVÝ, Jaro, 2009. </w:t>
      </w:r>
      <w:r w:rsidRPr="007F29C9">
        <w:rPr>
          <w:rFonts w:ascii="Times New Roman" w:hAnsi="Times New Roman" w:cs="Times New Roman"/>
          <w:i/>
          <w:iCs/>
          <w:sz w:val="24"/>
          <w:szCs w:val="24"/>
          <w:shd w:val="clear" w:color="auto" w:fill="FFFFFF"/>
        </w:rPr>
        <w:t>Sestra a stres: příručka pro duševní pohodu.</w:t>
      </w:r>
      <w:r w:rsidRPr="007F29C9">
        <w:rPr>
          <w:rFonts w:ascii="Times New Roman" w:hAnsi="Times New Roman" w:cs="Times New Roman"/>
          <w:sz w:val="24"/>
          <w:szCs w:val="24"/>
          <w:shd w:val="clear" w:color="auto" w:fill="FFFFFF"/>
        </w:rPr>
        <w:t xml:space="preserve"> PRAHA: Grada. ISBN: 978-80-247-6557-0</w:t>
      </w:r>
    </w:p>
    <w:p w14:paraId="2362A12F"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KUTNOHORSKÁ, Jana, 2009. </w:t>
      </w:r>
      <w:r w:rsidRPr="007F29C9">
        <w:rPr>
          <w:rFonts w:ascii="Times New Roman" w:hAnsi="Times New Roman" w:cs="Times New Roman"/>
          <w:i/>
          <w:iCs/>
          <w:sz w:val="24"/>
          <w:szCs w:val="24"/>
          <w:shd w:val="clear" w:color="auto" w:fill="FFFFFF"/>
        </w:rPr>
        <w:t xml:space="preserve"> Výzkum v ošetřovatelství.</w:t>
      </w:r>
      <w:r w:rsidRPr="007F29C9">
        <w:rPr>
          <w:rFonts w:ascii="Times New Roman" w:hAnsi="Times New Roman" w:cs="Times New Roman"/>
          <w:sz w:val="24"/>
          <w:szCs w:val="24"/>
          <w:shd w:val="clear" w:color="auto" w:fill="FFFFFF"/>
        </w:rPr>
        <w:t xml:space="preserve"> Cosmopolis. ISBN: 978-80-247-2713-4 </w:t>
      </w:r>
    </w:p>
    <w:p w14:paraId="19CE5062"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LANGMEIER, Josef, Dana, KREJČÍŘOVÁ, 2006. </w:t>
      </w:r>
      <w:r w:rsidRPr="007F29C9">
        <w:rPr>
          <w:rFonts w:ascii="Times New Roman" w:hAnsi="Times New Roman" w:cs="Times New Roman"/>
          <w:i/>
          <w:iCs/>
          <w:sz w:val="24"/>
          <w:szCs w:val="24"/>
          <w:shd w:val="clear" w:color="auto" w:fill="FFFFFF"/>
        </w:rPr>
        <w:t xml:space="preserve">Vývojová psychologie. </w:t>
      </w:r>
      <w:r w:rsidRPr="007F29C9">
        <w:rPr>
          <w:rFonts w:ascii="Times New Roman" w:hAnsi="Times New Roman" w:cs="Times New Roman"/>
          <w:sz w:val="24"/>
          <w:szCs w:val="24"/>
          <w:shd w:val="clear" w:color="auto" w:fill="FFFFFF"/>
        </w:rPr>
        <w:t>PRAHA: Grada. ISBN: 978-80-247-1284-9</w:t>
      </w:r>
    </w:p>
    <w:p w14:paraId="1AEE7DF2"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MASTILIAKOVÁ, Dagmar, 2015. </w:t>
      </w:r>
      <w:r w:rsidRPr="007F29C9">
        <w:rPr>
          <w:rFonts w:ascii="Times New Roman" w:hAnsi="Times New Roman" w:cs="Times New Roman"/>
          <w:i/>
          <w:iCs/>
          <w:sz w:val="24"/>
          <w:szCs w:val="24"/>
          <w:shd w:val="clear" w:color="auto" w:fill="FFFFFF"/>
        </w:rPr>
        <w:t>Edukace v ošetřovatelství: respekt a úcta k lidské důstojnosti</w:t>
      </w:r>
      <w:r w:rsidRPr="007F29C9">
        <w:rPr>
          <w:rFonts w:ascii="Times New Roman" w:hAnsi="Times New Roman" w:cs="Times New Roman"/>
          <w:sz w:val="24"/>
          <w:szCs w:val="24"/>
          <w:shd w:val="clear" w:color="auto" w:fill="FFFFFF"/>
        </w:rPr>
        <w:t>. Zlín: Univerzita Tomáše Bati ve Zlíně. ISBN 978-80-7454-513-9.</w:t>
      </w:r>
    </w:p>
    <w:p w14:paraId="4A62652F" w14:textId="77777777" w:rsidR="006F327B" w:rsidRPr="007F29C9" w:rsidRDefault="006F327B" w:rsidP="000F4703">
      <w:pPr>
        <w:jc w:val="both"/>
        <w:rPr>
          <w:rFonts w:ascii="Times New Roman" w:hAnsi="Times New Roman" w:cs="Times New Roman"/>
          <w:sz w:val="24"/>
          <w:szCs w:val="24"/>
        </w:rPr>
      </w:pPr>
      <w:r w:rsidRPr="007F29C9">
        <w:rPr>
          <w:rFonts w:ascii="Times New Roman" w:hAnsi="Times New Roman" w:cs="Times New Roman"/>
          <w:sz w:val="24"/>
          <w:szCs w:val="24"/>
        </w:rPr>
        <w:t xml:space="preserve">MIKANOVÁ, Anna. 2019. </w:t>
      </w:r>
      <w:r w:rsidRPr="007F29C9">
        <w:rPr>
          <w:rFonts w:ascii="Times New Roman" w:hAnsi="Times New Roman" w:cs="Times New Roman"/>
          <w:i/>
          <w:iCs/>
          <w:sz w:val="24"/>
          <w:szCs w:val="24"/>
        </w:rPr>
        <w:t>Rodinná péče o seniora se zaměřením na možné zdroje podpory</w:t>
      </w:r>
      <w:r w:rsidRPr="007F29C9">
        <w:rPr>
          <w:rFonts w:ascii="Times New Roman" w:hAnsi="Times New Roman" w:cs="Times New Roman"/>
          <w:sz w:val="24"/>
          <w:szCs w:val="24"/>
        </w:rPr>
        <w:t xml:space="preserve"> </w:t>
      </w:r>
      <w:r w:rsidRPr="007F29C9">
        <w:rPr>
          <w:rFonts w:ascii="Times New Roman" w:hAnsi="Times New Roman" w:cs="Times New Roman"/>
          <w:i/>
          <w:iCs/>
          <w:sz w:val="24"/>
          <w:szCs w:val="24"/>
        </w:rPr>
        <w:t>neformálních pečujících</w:t>
      </w:r>
      <w:r w:rsidRPr="007F29C9">
        <w:rPr>
          <w:rFonts w:ascii="Times New Roman" w:hAnsi="Times New Roman" w:cs="Times New Roman"/>
          <w:sz w:val="24"/>
          <w:szCs w:val="24"/>
        </w:rPr>
        <w:t>. Praha (diplomová práce). Univerzita Karlova, Filozofická fakulta, Katedra sociální práce.</w:t>
      </w:r>
    </w:p>
    <w:p w14:paraId="3BD0A5B9" w14:textId="77777777" w:rsidR="006F327B" w:rsidRPr="007F29C9" w:rsidRDefault="006F327B" w:rsidP="0067061C">
      <w:pPr>
        <w:jc w:val="both"/>
        <w:rPr>
          <w:rFonts w:ascii="Times New Roman" w:hAnsi="Times New Roman" w:cs="Times New Roman"/>
          <w:sz w:val="24"/>
          <w:szCs w:val="24"/>
        </w:rPr>
      </w:pPr>
      <w:r w:rsidRPr="007F29C9">
        <w:rPr>
          <w:rFonts w:ascii="Times New Roman" w:hAnsi="Times New Roman" w:cs="Times New Roman"/>
          <w:sz w:val="24"/>
          <w:szCs w:val="24"/>
        </w:rPr>
        <w:t xml:space="preserve">MINISTERSTVO PRÁCE A SOCIÁLNÍCH VĚCÍ. Příspěvek na péči [online]. ©2023 [cit. 2023-04-20]. Dostupné z: </w:t>
      </w:r>
      <w:hyperlink r:id="rId15" w:history="1">
        <w:r w:rsidRPr="007F29C9">
          <w:rPr>
            <w:rStyle w:val="Hypertextovodkaz"/>
            <w:rFonts w:ascii="Times New Roman" w:hAnsi="Times New Roman" w:cs="Times New Roman"/>
            <w:color w:val="auto"/>
            <w:sz w:val="24"/>
            <w:szCs w:val="24"/>
          </w:rPr>
          <w:t>Příspěvek na péči (mpsv.cz)</w:t>
        </w:r>
      </w:hyperlink>
    </w:p>
    <w:p w14:paraId="4E728864"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MIOVSKÝ, Michal, 2006. </w:t>
      </w:r>
      <w:r w:rsidRPr="007F29C9">
        <w:rPr>
          <w:rFonts w:ascii="Times New Roman" w:hAnsi="Times New Roman" w:cs="Times New Roman"/>
          <w:i/>
          <w:iCs/>
          <w:sz w:val="24"/>
          <w:szCs w:val="24"/>
          <w:shd w:val="clear" w:color="auto" w:fill="FFFFFF"/>
        </w:rPr>
        <w:t xml:space="preserve">Kvalitativní přístup a metody v psychologickém výzkumu. </w:t>
      </w:r>
      <w:r w:rsidRPr="007F29C9">
        <w:rPr>
          <w:rFonts w:ascii="Times New Roman" w:hAnsi="Times New Roman" w:cs="Times New Roman"/>
          <w:sz w:val="24"/>
          <w:szCs w:val="24"/>
          <w:shd w:val="clear" w:color="auto" w:fill="FFFFFF"/>
        </w:rPr>
        <w:t>PRAHA: Grada. ISBN: 80-247-1362-4</w:t>
      </w:r>
    </w:p>
    <w:p w14:paraId="1AE74A88"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MIŠOVIČ, Ján, 2019. </w:t>
      </w:r>
      <w:r w:rsidRPr="007F29C9">
        <w:rPr>
          <w:rFonts w:ascii="Times New Roman" w:hAnsi="Times New Roman" w:cs="Times New Roman"/>
          <w:i/>
          <w:iCs/>
          <w:sz w:val="24"/>
          <w:szCs w:val="24"/>
          <w:shd w:val="clear" w:color="auto" w:fill="FFFFFF"/>
        </w:rPr>
        <w:t xml:space="preserve">Kvalitativní výzkum se zaměřením na polostrukturovaný rozhovor. </w:t>
      </w:r>
      <w:r w:rsidRPr="007F29C9">
        <w:rPr>
          <w:rFonts w:ascii="Times New Roman" w:hAnsi="Times New Roman" w:cs="Times New Roman"/>
          <w:sz w:val="24"/>
          <w:szCs w:val="24"/>
          <w:shd w:val="clear" w:color="auto" w:fill="FFFFFF"/>
        </w:rPr>
        <w:t>PRAHA: Slon. ISBN: 978-80-7419-285-2</w:t>
      </w:r>
    </w:p>
    <w:p w14:paraId="362313F5"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MLÝNKOVÁ, Jana. 2010. </w:t>
      </w:r>
      <w:r w:rsidRPr="007F29C9">
        <w:rPr>
          <w:rFonts w:ascii="Times New Roman" w:hAnsi="Times New Roman" w:cs="Times New Roman"/>
          <w:i/>
          <w:iCs/>
          <w:sz w:val="24"/>
          <w:szCs w:val="24"/>
          <w:shd w:val="clear" w:color="auto" w:fill="FFFFFF"/>
        </w:rPr>
        <w:t xml:space="preserve">Pečovatelství 2. díl. </w:t>
      </w:r>
      <w:r w:rsidRPr="007F29C9">
        <w:rPr>
          <w:rFonts w:ascii="Times New Roman" w:hAnsi="Times New Roman" w:cs="Times New Roman"/>
          <w:sz w:val="24"/>
          <w:szCs w:val="24"/>
          <w:shd w:val="clear" w:color="auto" w:fill="FFFFFF"/>
        </w:rPr>
        <w:t>PRAHA: Grada. ISBN: 978-80-247-7349-0</w:t>
      </w:r>
    </w:p>
    <w:p w14:paraId="7AC15B97" w14:textId="77777777" w:rsidR="006F327B" w:rsidRPr="007F29C9" w:rsidRDefault="006F327B" w:rsidP="000F4703">
      <w:pPr>
        <w:jc w:val="both"/>
        <w:rPr>
          <w:rFonts w:ascii="Times New Roman" w:hAnsi="Times New Roman" w:cs="Times New Roman"/>
          <w:sz w:val="24"/>
          <w:szCs w:val="24"/>
        </w:rPr>
      </w:pPr>
      <w:r w:rsidRPr="007F29C9">
        <w:rPr>
          <w:rFonts w:ascii="Times New Roman" w:hAnsi="Times New Roman" w:cs="Times New Roman"/>
          <w:sz w:val="24"/>
          <w:szCs w:val="24"/>
        </w:rPr>
        <w:t xml:space="preserve">NĚMEC, Vladimír. 2021. </w:t>
      </w:r>
      <w:r w:rsidRPr="007F29C9">
        <w:rPr>
          <w:rFonts w:ascii="Times New Roman" w:hAnsi="Times New Roman" w:cs="Times New Roman"/>
          <w:i/>
          <w:iCs/>
          <w:sz w:val="24"/>
          <w:szCs w:val="24"/>
        </w:rPr>
        <w:t>Projektový management</w:t>
      </w:r>
      <w:r w:rsidRPr="007F29C9">
        <w:rPr>
          <w:rFonts w:ascii="Times New Roman" w:hAnsi="Times New Roman" w:cs="Times New Roman"/>
          <w:sz w:val="24"/>
          <w:szCs w:val="24"/>
        </w:rPr>
        <w:t>. Praha: Grada. ISBN: 80-247-0392-0.</w:t>
      </w:r>
    </w:p>
    <w:p w14:paraId="66E3BBE5" w14:textId="19308B9A" w:rsidR="006F327B" w:rsidRPr="007F29C9" w:rsidRDefault="006F327B" w:rsidP="0067061C">
      <w:pPr>
        <w:jc w:val="both"/>
        <w:rPr>
          <w:rFonts w:ascii="Times New Roman" w:hAnsi="Times New Roman" w:cs="Times New Roman"/>
          <w:sz w:val="24"/>
          <w:szCs w:val="24"/>
        </w:rPr>
      </w:pPr>
      <w:r w:rsidRPr="007F29C9">
        <w:rPr>
          <w:rFonts w:ascii="Times New Roman" w:hAnsi="Times New Roman" w:cs="Times New Roman"/>
          <w:sz w:val="24"/>
          <w:szCs w:val="24"/>
        </w:rPr>
        <w:t>Novela zákona č. 108/2006 Sb. o sociálních službách. [online].</w:t>
      </w:r>
      <w:r w:rsidR="007F29C9" w:rsidRPr="007F29C9">
        <w:rPr>
          <w:rFonts w:ascii="Times New Roman" w:hAnsi="Times New Roman" w:cs="Times New Roman"/>
          <w:sz w:val="24"/>
          <w:szCs w:val="24"/>
        </w:rPr>
        <w:t>2023 [</w:t>
      </w:r>
      <w:r w:rsidRPr="007F29C9">
        <w:rPr>
          <w:rFonts w:ascii="Times New Roman" w:hAnsi="Times New Roman" w:cs="Times New Roman"/>
          <w:sz w:val="24"/>
          <w:szCs w:val="24"/>
        </w:rPr>
        <w:t>cit. 2023-01-11]. Dostupné z: http: //www. nrzp. cz</w:t>
      </w:r>
    </w:p>
    <w:p w14:paraId="49AC2CC3" w14:textId="1D4DA1C6" w:rsidR="006F327B" w:rsidRPr="007F29C9" w:rsidRDefault="006F327B" w:rsidP="0067061C">
      <w:pPr>
        <w:jc w:val="both"/>
        <w:rPr>
          <w:rFonts w:ascii="Times New Roman" w:hAnsi="Times New Roman" w:cs="Times New Roman"/>
          <w:sz w:val="24"/>
          <w:szCs w:val="24"/>
        </w:rPr>
      </w:pPr>
      <w:r w:rsidRPr="007F29C9">
        <w:rPr>
          <w:rFonts w:ascii="Times New Roman" w:hAnsi="Times New Roman" w:cs="Times New Roman"/>
          <w:sz w:val="24"/>
          <w:szCs w:val="24"/>
        </w:rPr>
        <w:t xml:space="preserve">PEČUJ DOMA. Naše služby. pecujdoma.cz [online]. ©2023 [cit. 2023-01-11]. </w:t>
      </w:r>
      <w:r w:rsidR="007F29C9" w:rsidRPr="007F29C9">
        <w:rPr>
          <w:rFonts w:ascii="Times New Roman" w:hAnsi="Times New Roman" w:cs="Times New Roman"/>
          <w:sz w:val="24"/>
          <w:szCs w:val="24"/>
        </w:rPr>
        <w:t>Dostupné</w:t>
      </w:r>
      <w:r w:rsidRPr="007F29C9">
        <w:rPr>
          <w:rFonts w:ascii="Times New Roman" w:hAnsi="Times New Roman" w:cs="Times New Roman"/>
          <w:sz w:val="24"/>
          <w:szCs w:val="24"/>
        </w:rPr>
        <w:t xml:space="preserve"> z: www.pecujdoma.cz</w:t>
      </w:r>
    </w:p>
    <w:p w14:paraId="01E84DD3" w14:textId="6297C3C9"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PODPORA NEFORMÁLNÍCH PEČUJÍCÍCH. Návrh strategického dokumentu na podporu pečujících. [online]. nedatováno [cit. 2023-04-20]. Dostupné z: </w:t>
      </w:r>
      <w:hyperlink r:id="rId16" w:history="1">
        <w:r w:rsidRPr="007F29C9">
          <w:rPr>
            <w:rStyle w:val="Hypertextovodkaz"/>
            <w:rFonts w:ascii="Times New Roman" w:hAnsi="Times New Roman" w:cs="Times New Roman"/>
            <w:color w:val="auto"/>
            <w:sz w:val="24"/>
            <w:szCs w:val="24"/>
          </w:rPr>
          <w:t>Podpora neformálních pečujících (nepe.cz)</w:t>
        </w:r>
      </w:hyperlink>
    </w:p>
    <w:p w14:paraId="47FE5086"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PŘIBYL, Hugo, 2015. </w:t>
      </w:r>
      <w:r w:rsidRPr="007F29C9">
        <w:rPr>
          <w:rFonts w:ascii="Times New Roman" w:hAnsi="Times New Roman" w:cs="Times New Roman"/>
          <w:i/>
          <w:iCs/>
          <w:sz w:val="24"/>
          <w:szCs w:val="24"/>
          <w:shd w:val="clear" w:color="auto" w:fill="FFFFFF"/>
        </w:rPr>
        <w:t xml:space="preserve">Lidské potřeby ve stáří. </w:t>
      </w:r>
      <w:r w:rsidRPr="007F29C9">
        <w:rPr>
          <w:rFonts w:ascii="Times New Roman" w:hAnsi="Times New Roman" w:cs="Times New Roman"/>
          <w:sz w:val="24"/>
          <w:szCs w:val="24"/>
          <w:shd w:val="clear" w:color="auto" w:fill="FFFFFF"/>
        </w:rPr>
        <w:t>MAXDORF. ISBN: 978-80-7345-437-1</w:t>
      </w:r>
    </w:p>
    <w:p w14:paraId="0263F95B"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PUGNEROVÁ, Michaela, 2019. </w:t>
      </w:r>
      <w:r w:rsidRPr="007F29C9">
        <w:rPr>
          <w:rFonts w:ascii="Times New Roman" w:hAnsi="Times New Roman" w:cs="Times New Roman"/>
          <w:i/>
          <w:iCs/>
          <w:sz w:val="24"/>
          <w:szCs w:val="24"/>
          <w:shd w:val="clear" w:color="auto" w:fill="FFFFFF"/>
        </w:rPr>
        <w:t>Psychologie.</w:t>
      </w:r>
      <w:r w:rsidRPr="007F29C9">
        <w:rPr>
          <w:rFonts w:ascii="Times New Roman" w:hAnsi="Times New Roman" w:cs="Times New Roman"/>
          <w:sz w:val="24"/>
          <w:szCs w:val="24"/>
          <w:shd w:val="clear" w:color="auto" w:fill="FFFFFF"/>
        </w:rPr>
        <w:t xml:space="preserve"> PRAHA: Grada. ISBN: 978-80-271-0532-8</w:t>
      </w:r>
    </w:p>
    <w:p w14:paraId="5061C5EA"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SAK, Petr, Karolína, KOLESÁROVÁ, 2012. </w:t>
      </w:r>
      <w:r w:rsidRPr="007F29C9">
        <w:rPr>
          <w:rFonts w:ascii="Times New Roman" w:hAnsi="Times New Roman" w:cs="Times New Roman"/>
          <w:i/>
          <w:iCs/>
          <w:sz w:val="24"/>
          <w:szCs w:val="24"/>
          <w:shd w:val="clear" w:color="auto" w:fill="FFFFFF"/>
        </w:rPr>
        <w:t xml:space="preserve">Sociologie stáří a seniorů. </w:t>
      </w:r>
      <w:r w:rsidRPr="007F29C9">
        <w:rPr>
          <w:rFonts w:ascii="Times New Roman" w:hAnsi="Times New Roman" w:cs="Times New Roman"/>
          <w:sz w:val="24"/>
          <w:szCs w:val="24"/>
          <w:shd w:val="clear" w:color="auto" w:fill="FFFFFF"/>
        </w:rPr>
        <w:t>PRAHA: Grada. ISBN: 978-80-247-3850-5</w:t>
      </w:r>
    </w:p>
    <w:p w14:paraId="51F28224"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STOCK, Christian, 2010. </w:t>
      </w:r>
      <w:r w:rsidRPr="007F29C9">
        <w:rPr>
          <w:rFonts w:ascii="Times New Roman" w:hAnsi="Times New Roman" w:cs="Times New Roman"/>
          <w:i/>
          <w:iCs/>
          <w:sz w:val="24"/>
          <w:szCs w:val="24"/>
          <w:shd w:val="clear" w:color="auto" w:fill="FFFFFF"/>
        </w:rPr>
        <w:t xml:space="preserve">Syndrom vyhoření a jak jej zvládnout. </w:t>
      </w:r>
      <w:r w:rsidRPr="007F29C9">
        <w:rPr>
          <w:rFonts w:ascii="Times New Roman" w:hAnsi="Times New Roman" w:cs="Times New Roman"/>
          <w:sz w:val="24"/>
          <w:szCs w:val="24"/>
          <w:shd w:val="clear" w:color="auto" w:fill="FFFFFF"/>
        </w:rPr>
        <w:t>PRAHA: Grada. ISBN: 978-80-247-3553-5</w:t>
      </w:r>
    </w:p>
    <w:p w14:paraId="5F7791A4"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STUART-HAMILTON, Ian, 1999. </w:t>
      </w:r>
      <w:r w:rsidRPr="007F29C9">
        <w:rPr>
          <w:rFonts w:ascii="Times New Roman" w:hAnsi="Times New Roman" w:cs="Times New Roman"/>
          <w:i/>
          <w:iCs/>
          <w:sz w:val="24"/>
          <w:szCs w:val="24"/>
          <w:shd w:val="clear" w:color="auto" w:fill="FFFFFF"/>
        </w:rPr>
        <w:t>Psychologie stárnutí</w:t>
      </w:r>
      <w:r w:rsidRPr="007F29C9">
        <w:rPr>
          <w:rFonts w:ascii="Times New Roman" w:hAnsi="Times New Roman" w:cs="Times New Roman"/>
          <w:sz w:val="24"/>
          <w:szCs w:val="24"/>
          <w:shd w:val="clear" w:color="auto" w:fill="FFFFFF"/>
        </w:rPr>
        <w:t>. Přeložil Jiří KŘEJČÍ. Praha: Portál. ISBN 80-7178-274-2.</w:t>
      </w:r>
    </w:p>
    <w:p w14:paraId="091B365E" w14:textId="77777777" w:rsidR="006F327B" w:rsidRPr="007F29C9" w:rsidRDefault="006F327B" w:rsidP="000F4703">
      <w:pPr>
        <w:jc w:val="both"/>
        <w:rPr>
          <w:rFonts w:ascii="Times New Roman" w:hAnsi="Times New Roman" w:cs="Times New Roman"/>
          <w:sz w:val="24"/>
          <w:szCs w:val="24"/>
        </w:rPr>
      </w:pPr>
      <w:r w:rsidRPr="007F29C9">
        <w:rPr>
          <w:rFonts w:ascii="Times New Roman" w:hAnsi="Times New Roman" w:cs="Times New Roman"/>
          <w:sz w:val="24"/>
          <w:szCs w:val="24"/>
        </w:rPr>
        <w:t xml:space="preserve">ŠEDIVÝ, Marek, Olga, MEDLÍKOVÁ. 2009. </w:t>
      </w:r>
      <w:r w:rsidRPr="007F29C9">
        <w:rPr>
          <w:rFonts w:ascii="Times New Roman" w:hAnsi="Times New Roman" w:cs="Times New Roman"/>
          <w:i/>
          <w:iCs/>
          <w:sz w:val="24"/>
          <w:szCs w:val="24"/>
        </w:rPr>
        <w:t>Úspěšná nezisková organizace</w:t>
      </w:r>
      <w:r w:rsidRPr="007F29C9">
        <w:rPr>
          <w:rFonts w:ascii="Times New Roman" w:hAnsi="Times New Roman" w:cs="Times New Roman"/>
          <w:sz w:val="24"/>
          <w:szCs w:val="24"/>
        </w:rPr>
        <w:t>. Praha: Grada Publishing. ISBN: 978-80-271-0249-5.</w:t>
      </w:r>
    </w:p>
    <w:p w14:paraId="74017C4D"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lastRenderedPageBreak/>
        <w:t>ŠVAMBERK ŠAUEROVÁ, Markéta, 2018. </w:t>
      </w:r>
      <w:r w:rsidRPr="007F29C9">
        <w:rPr>
          <w:rFonts w:ascii="Times New Roman" w:hAnsi="Times New Roman" w:cs="Times New Roman"/>
          <w:i/>
          <w:iCs/>
          <w:sz w:val="24"/>
          <w:szCs w:val="24"/>
          <w:shd w:val="clear" w:color="auto" w:fill="FFFFFF"/>
        </w:rPr>
        <w:t>Techniky osobnostního rozvoje a duševní hygieny učitele</w:t>
      </w:r>
      <w:r w:rsidRPr="007F29C9">
        <w:rPr>
          <w:rFonts w:ascii="Times New Roman" w:hAnsi="Times New Roman" w:cs="Times New Roman"/>
          <w:sz w:val="24"/>
          <w:szCs w:val="24"/>
          <w:shd w:val="clear" w:color="auto" w:fill="FFFFFF"/>
        </w:rPr>
        <w:t>. Praha: Grada. Pedagogika. ISBN 978-80-271-0470-3.</w:t>
      </w:r>
    </w:p>
    <w:p w14:paraId="780A931A" w14:textId="2F56C08A" w:rsidR="006F327B" w:rsidRPr="007F29C9" w:rsidRDefault="006F327B" w:rsidP="0067061C">
      <w:pPr>
        <w:shd w:val="clear" w:color="auto" w:fill="FFFFFF"/>
        <w:spacing w:after="0" w:line="240" w:lineRule="auto"/>
        <w:jc w:val="both"/>
        <w:rPr>
          <w:rFonts w:ascii="Times New Roman" w:eastAsia="Times New Roman" w:hAnsi="Times New Roman" w:cs="Times New Roman"/>
          <w:sz w:val="24"/>
          <w:szCs w:val="24"/>
          <w:lang w:eastAsia="cs-CZ"/>
        </w:rPr>
      </w:pPr>
      <w:r w:rsidRPr="007F29C9">
        <w:rPr>
          <w:rFonts w:ascii="Times New Roman" w:eastAsia="Times New Roman" w:hAnsi="Times New Roman" w:cs="Times New Roman"/>
          <w:sz w:val="24"/>
          <w:szCs w:val="24"/>
          <w:lang w:eastAsia="cs-CZ"/>
        </w:rPr>
        <w:t>TRACHTOVÁ, Eva, 2018. </w:t>
      </w:r>
      <w:r w:rsidRPr="007F29C9">
        <w:rPr>
          <w:rFonts w:ascii="Times New Roman" w:eastAsia="Times New Roman" w:hAnsi="Times New Roman" w:cs="Times New Roman"/>
          <w:i/>
          <w:iCs/>
          <w:sz w:val="24"/>
          <w:szCs w:val="24"/>
          <w:lang w:eastAsia="cs-CZ"/>
        </w:rPr>
        <w:t>Potřeby nemocného v ošetřovatelském procesu: učební texty pro vyšší zdravotnické školy, bakalářské a magisterské studium, specializační studium sester</w:t>
      </w:r>
      <w:r w:rsidRPr="007F29C9">
        <w:rPr>
          <w:rFonts w:ascii="Times New Roman" w:eastAsia="Times New Roman" w:hAnsi="Times New Roman" w:cs="Times New Roman"/>
          <w:sz w:val="24"/>
          <w:szCs w:val="24"/>
          <w:lang w:eastAsia="cs-CZ"/>
        </w:rPr>
        <w:t xml:space="preserve">. Vyd. čtvrté, </w:t>
      </w:r>
      <w:r w:rsidR="007F29C9" w:rsidRPr="007F29C9">
        <w:rPr>
          <w:rFonts w:ascii="Times New Roman" w:eastAsia="Times New Roman" w:hAnsi="Times New Roman" w:cs="Times New Roman"/>
          <w:sz w:val="24"/>
          <w:szCs w:val="24"/>
          <w:lang w:eastAsia="cs-CZ"/>
        </w:rPr>
        <w:t>rozšiř</w:t>
      </w:r>
      <w:r w:rsidRPr="007F29C9">
        <w:rPr>
          <w:rFonts w:ascii="Times New Roman" w:eastAsia="Times New Roman" w:hAnsi="Times New Roman" w:cs="Times New Roman"/>
          <w:sz w:val="24"/>
          <w:szCs w:val="24"/>
          <w:lang w:eastAsia="cs-CZ"/>
        </w:rPr>
        <w:t xml:space="preserve">. Brno: Národní centrum ošetřovatelství a nelékařských zdravotnických oborů v </w:t>
      </w:r>
      <w:r w:rsidR="007F29C9" w:rsidRPr="007F29C9">
        <w:rPr>
          <w:rFonts w:ascii="Times New Roman" w:eastAsia="Times New Roman" w:hAnsi="Times New Roman" w:cs="Times New Roman"/>
          <w:sz w:val="24"/>
          <w:szCs w:val="24"/>
          <w:lang w:eastAsia="cs-CZ"/>
        </w:rPr>
        <w:t>Brně</w:t>
      </w:r>
      <w:r w:rsidRPr="007F29C9">
        <w:rPr>
          <w:rFonts w:ascii="Times New Roman" w:eastAsia="Times New Roman" w:hAnsi="Times New Roman" w:cs="Times New Roman"/>
          <w:sz w:val="24"/>
          <w:szCs w:val="24"/>
          <w:lang w:eastAsia="cs-CZ"/>
        </w:rPr>
        <w:t>. ISBN 978-80-7013-590-7.</w:t>
      </w:r>
    </w:p>
    <w:p w14:paraId="48BA3379" w14:textId="646CCDFA" w:rsidR="006F327B" w:rsidRPr="007F29C9" w:rsidRDefault="006F327B" w:rsidP="0067061C">
      <w:pPr>
        <w:jc w:val="both"/>
        <w:rPr>
          <w:rFonts w:ascii="Times New Roman" w:hAnsi="Times New Roman" w:cs="Times New Roman"/>
          <w:sz w:val="24"/>
          <w:szCs w:val="24"/>
        </w:rPr>
      </w:pPr>
      <w:r w:rsidRPr="007F29C9">
        <w:rPr>
          <w:rFonts w:ascii="Times New Roman" w:hAnsi="Times New Roman" w:cs="Times New Roman"/>
          <w:sz w:val="24"/>
          <w:szCs w:val="24"/>
        </w:rPr>
        <w:t xml:space="preserve">UNIE PEČUJÍCÍCH. Kdo jsme. uniepecujicich.cz [online]. ©2023 [cit. 2023-01-11]. </w:t>
      </w:r>
      <w:r w:rsidR="007F29C9" w:rsidRPr="007F29C9">
        <w:rPr>
          <w:rFonts w:ascii="Times New Roman" w:hAnsi="Times New Roman" w:cs="Times New Roman"/>
          <w:sz w:val="24"/>
          <w:szCs w:val="24"/>
        </w:rPr>
        <w:t>Dostupné</w:t>
      </w:r>
      <w:r w:rsidRPr="007F29C9">
        <w:rPr>
          <w:rFonts w:ascii="Times New Roman" w:hAnsi="Times New Roman" w:cs="Times New Roman"/>
          <w:sz w:val="24"/>
          <w:szCs w:val="24"/>
        </w:rPr>
        <w:t xml:space="preserve"> z: http:// www. uniepecujicich.cz</w:t>
      </w:r>
    </w:p>
    <w:p w14:paraId="2A557982" w14:textId="0CC39043"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VÁGNEROVÁ, Marie, 2004. </w:t>
      </w:r>
      <w:r w:rsidRPr="007F29C9">
        <w:rPr>
          <w:rFonts w:ascii="Times New Roman" w:hAnsi="Times New Roman" w:cs="Times New Roman"/>
          <w:i/>
          <w:iCs/>
          <w:sz w:val="24"/>
          <w:szCs w:val="24"/>
          <w:shd w:val="clear" w:color="auto" w:fill="FFFFFF"/>
        </w:rPr>
        <w:t>Psychopatologie pro pomáhající profese / Marie Vágnerová</w:t>
      </w:r>
      <w:r w:rsidRPr="007F29C9">
        <w:rPr>
          <w:rFonts w:ascii="Times New Roman" w:hAnsi="Times New Roman" w:cs="Times New Roman"/>
          <w:sz w:val="24"/>
          <w:szCs w:val="24"/>
          <w:shd w:val="clear" w:color="auto" w:fill="FFFFFF"/>
        </w:rPr>
        <w:t xml:space="preserve">. Vyd. 3., </w:t>
      </w:r>
      <w:r w:rsidR="007F29C9" w:rsidRPr="007F29C9">
        <w:rPr>
          <w:rFonts w:ascii="Times New Roman" w:hAnsi="Times New Roman" w:cs="Times New Roman"/>
          <w:sz w:val="24"/>
          <w:szCs w:val="24"/>
          <w:shd w:val="clear" w:color="auto" w:fill="FFFFFF"/>
        </w:rPr>
        <w:t>rozšiř</w:t>
      </w:r>
      <w:r w:rsidRPr="007F29C9">
        <w:rPr>
          <w:rFonts w:ascii="Times New Roman" w:hAnsi="Times New Roman" w:cs="Times New Roman"/>
          <w:sz w:val="24"/>
          <w:szCs w:val="24"/>
          <w:shd w:val="clear" w:color="auto" w:fill="FFFFFF"/>
        </w:rPr>
        <w:t>. a přeprac. Praha: Portál. ISBN 80-7178-802-3.</w:t>
      </w:r>
    </w:p>
    <w:p w14:paraId="2C232DD2" w14:textId="77777777"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VENGLÁŘOVÁ, Martina, 2007. </w:t>
      </w:r>
      <w:r w:rsidRPr="007F29C9">
        <w:rPr>
          <w:rFonts w:ascii="Times New Roman" w:hAnsi="Times New Roman" w:cs="Times New Roman"/>
          <w:i/>
          <w:iCs/>
          <w:sz w:val="24"/>
          <w:szCs w:val="24"/>
          <w:shd w:val="clear" w:color="auto" w:fill="FFFFFF"/>
        </w:rPr>
        <w:t>Problematické situace v péči o seniory: příručka pro zdravotnické a sociální pracovníky</w:t>
      </w:r>
      <w:r w:rsidRPr="007F29C9">
        <w:rPr>
          <w:rFonts w:ascii="Times New Roman" w:hAnsi="Times New Roman" w:cs="Times New Roman"/>
          <w:sz w:val="24"/>
          <w:szCs w:val="24"/>
          <w:shd w:val="clear" w:color="auto" w:fill="FFFFFF"/>
        </w:rPr>
        <w:t>. Praha: Grada Publishing. ISBN 978-80-247-2170-5.</w:t>
      </w:r>
    </w:p>
    <w:p w14:paraId="5CA1909A" w14:textId="77777777" w:rsidR="006F327B" w:rsidRPr="007F29C9" w:rsidRDefault="006F327B" w:rsidP="000F4703">
      <w:pPr>
        <w:jc w:val="both"/>
        <w:rPr>
          <w:rFonts w:ascii="Times New Roman" w:hAnsi="Times New Roman" w:cs="Times New Roman"/>
          <w:sz w:val="24"/>
          <w:szCs w:val="24"/>
        </w:rPr>
      </w:pPr>
      <w:r w:rsidRPr="007F29C9">
        <w:rPr>
          <w:rFonts w:ascii="Times New Roman" w:hAnsi="Times New Roman" w:cs="Times New Roman"/>
          <w:sz w:val="24"/>
          <w:szCs w:val="24"/>
        </w:rPr>
        <w:t xml:space="preserve">WITZANYOVÁ, Aneta. 2021. Neformální péče v teorii a praxi – sborník odborných statí. In: FRYČ, Vladislav, CHMELOVÁ, Martina a Petra ADÁMKOVÁ (eds.). </w:t>
      </w:r>
      <w:r w:rsidRPr="007F29C9">
        <w:rPr>
          <w:rFonts w:ascii="Times New Roman" w:hAnsi="Times New Roman" w:cs="Times New Roman"/>
          <w:i/>
          <w:iCs/>
          <w:sz w:val="24"/>
          <w:szCs w:val="24"/>
        </w:rPr>
        <w:t>Péče o rodiče seniora</w:t>
      </w:r>
      <w:r w:rsidRPr="007F29C9">
        <w:rPr>
          <w:rFonts w:ascii="Times New Roman" w:hAnsi="Times New Roman" w:cs="Times New Roman"/>
          <w:sz w:val="24"/>
          <w:szCs w:val="24"/>
        </w:rPr>
        <w:t>. Praha: Alfa Human Service, z.s.</w:t>
      </w:r>
    </w:p>
    <w:p w14:paraId="3D355071" w14:textId="29B7B855" w:rsidR="006F327B" w:rsidRPr="007F29C9" w:rsidRDefault="006F327B" w:rsidP="0067061C">
      <w:pPr>
        <w:jc w:val="both"/>
        <w:rPr>
          <w:rFonts w:ascii="Times New Roman" w:hAnsi="Times New Roman" w:cs="Times New Roman"/>
          <w:sz w:val="24"/>
          <w:szCs w:val="24"/>
          <w:shd w:val="clear" w:color="auto" w:fill="FFFFFF"/>
        </w:rPr>
      </w:pPr>
      <w:r w:rsidRPr="007F29C9">
        <w:rPr>
          <w:rFonts w:ascii="Times New Roman" w:hAnsi="Times New Roman" w:cs="Times New Roman"/>
          <w:sz w:val="24"/>
          <w:szCs w:val="24"/>
          <w:shd w:val="clear" w:color="auto" w:fill="FFFFFF"/>
        </w:rPr>
        <w:t xml:space="preserve">ZACHAROVÁ, Eva. 2008. Syndrom vyhoření – riziko ohrožující zdravotnické pracovníky. </w:t>
      </w:r>
      <w:r w:rsidRPr="007F29C9">
        <w:rPr>
          <w:rFonts w:ascii="Times New Roman" w:hAnsi="Times New Roman" w:cs="Times New Roman"/>
          <w:i/>
          <w:iCs/>
          <w:sz w:val="24"/>
          <w:szCs w:val="24"/>
          <w:shd w:val="clear" w:color="auto" w:fill="FFFFFF"/>
        </w:rPr>
        <w:t>Interní medicína pro praxi.</w:t>
      </w:r>
      <w:r w:rsidRPr="007F29C9">
        <w:rPr>
          <w:rFonts w:ascii="Times New Roman" w:hAnsi="Times New Roman" w:cs="Times New Roman"/>
          <w:sz w:val="24"/>
          <w:szCs w:val="24"/>
          <w:shd w:val="clear" w:color="auto" w:fill="FFFFFF"/>
        </w:rPr>
        <w:t xml:space="preserve"> [online] 10(1) [cit. 2023-04-20]. Dostupné z: </w:t>
      </w:r>
      <w:hyperlink r:id="rId17" w:history="1">
        <w:r w:rsidRPr="007F29C9">
          <w:rPr>
            <w:rStyle w:val="Hypertextovodkaz"/>
            <w:rFonts w:ascii="Times New Roman" w:hAnsi="Times New Roman" w:cs="Times New Roman"/>
            <w:color w:val="auto"/>
            <w:sz w:val="24"/>
            <w:szCs w:val="24"/>
            <w:shd w:val="clear" w:color="auto" w:fill="FFFFFF"/>
          </w:rPr>
          <w:t xml:space="preserve">http://internimedicina.cz/interni </w:t>
        </w:r>
        <w:r w:rsidR="007F29C9" w:rsidRPr="007F29C9">
          <w:rPr>
            <w:rStyle w:val="Hypertextovodkaz"/>
            <w:rFonts w:ascii="Times New Roman" w:hAnsi="Times New Roman" w:cs="Times New Roman"/>
            <w:color w:val="auto"/>
            <w:sz w:val="24"/>
            <w:szCs w:val="24"/>
            <w:shd w:val="clear" w:color="auto" w:fill="FFFFFF"/>
          </w:rPr>
          <w:t>medicína</w:t>
        </w:r>
        <w:r w:rsidRPr="007F29C9">
          <w:rPr>
            <w:rStyle w:val="Hypertextovodkaz"/>
            <w:rFonts w:ascii="Times New Roman" w:hAnsi="Times New Roman" w:cs="Times New Roman"/>
            <w:color w:val="auto"/>
            <w:sz w:val="24"/>
            <w:szCs w:val="24"/>
            <w:shd w:val="clear" w:color="auto" w:fill="FFFFFF"/>
          </w:rPr>
          <w:t xml:space="preserve"> pro praxi 2008</w:t>
        </w:r>
      </w:hyperlink>
    </w:p>
    <w:p w14:paraId="415BD97D" w14:textId="77777777" w:rsidR="006F327B" w:rsidRPr="007F29C9" w:rsidRDefault="006F327B" w:rsidP="0067061C">
      <w:pPr>
        <w:jc w:val="both"/>
        <w:rPr>
          <w:rFonts w:ascii="Times New Roman" w:hAnsi="Times New Roman" w:cs="Times New Roman"/>
          <w:sz w:val="24"/>
          <w:szCs w:val="24"/>
        </w:rPr>
      </w:pPr>
      <w:r w:rsidRPr="007F29C9">
        <w:rPr>
          <w:rFonts w:ascii="Times New Roman" w:hAnsi="Times New Roman" w:cs="Times New Roman"/>
          <w:sz w:val="24"/>
          <w:szCs w:val="24"/>
        </w:rPr>
        <w:t xml:space="preserve">Zákon č. 108/2006 Sb., o sociálních službách. In: Zákony pro lidi [online]. Praha: ©AION CS, s.r.o. 2010-2022 [cit. 2023-04-20]. Dostupné z: </w:t>
      </w:r>
      <w:hyperlink r:id="rId18" w:history="1">
        <w:r w:rsidRPr="007F29C9">
          <w:rPr>
            <w:rStyle w:val="Hypertextovodkaz"/>
            <w:rFonts w:ascii="Times New Roman" w:hAnsi="Times New Roman" w:cs="Times New Roman"/>
            <w:color w:val="auto"/>
            <w:sz w:val="24"/>
            <w:szCs w:val="24"/>
          </w:rPr>
          <w:t>https://www</w:t>
        </w:r>
      </w:hyperlink>
      <w:r w:rsidRPr="007F29C9">
        <w:rPr>
          <w:rFonts w:ascii="Times New Roman" w:hAnsi="Times New Roman" w:cs="Times New Roman"/>
          <w:sz w:val="24"/>
          <w:szCs w:val="24"/>
        </w:rPr>
        <w:t>. zakonyprolidi.cz/cs/2006-108</w:t>
      </w:r>
    </w:p>
    <w:p w14:paraId="7BB37376" w14:textId="486C7081" w:rsidR="006F327B" w:rsidRPr="007F29C9" w:rsidRDefault="006F327B" w:rsidP="0067061C">
      <w:pPr>
        <w:jc w:val="both"/>
        <w:rPr>
          <w:rFonts w:ascii="Times New Roman" w:hAnsi="Times New Roman" w:cs="Times New Roman"/>
          <w:sz w:val="24"/>
          <w:szCs w:val="24"/>
        </w:rPr>
      </w:pPr>
      <w:r w:rsidRPr="007F29C9">
        <w:rPr>
          <w:rFonts w:ascii="Times New Roman" w:hAnsi="Times New Roman" w:cs="Times New Roman"/>
          <w:sz w:val="24"/>
          <w:szCs w:val="24"/>
        </w:rPr>
        <w:t xml:space="preserve">ŽIVOT BEZ BARIÉR. Zdravotně postižení a senioři. </w:t>
      </w:r>
      <w:r w:rsidRPr="007F29C9">
        <w:rPr>
          <w:rFonts w:ascii="Times New Roman" w:hAnsi="Times New Roman" w:cs="Times New Roman"/>
          <w:i/>
          <w:iCs/>
          <w:sz w:val="24"/>
          <w:szCs w:val="24"/>
        </w:rPr>
        <w:t xml:space="preserve">Výsledky dotazníkového šetření zaměřeného na skupinu neformálních pečujících. </w:t>
      </w:r>
      <w:r w:rsidRPr="007F29C9">
        <w:rPr>
          <w:rFonts w:ascii="Times New Roman" w:hAnsi="Times New Roman" w:cs="Times New Roman"/>
          <w:sz w:val="24"/>
          <w:szCs w:val="24"/>
        </w:rPr>
        <w:t xml:space="preserve">[online]. ©2023 [cit. 2023-04-20]. </w:t>
      </w:r>
      <w:r w:rsidR="007F29C9" w:rsidRPr="007F29C9">
        <w:rPr>
          <w:rFonts w:ascii="Times New Roman" w:hAnsi="Times New Roman" w:cs="Times New Roman"/>
          <w:sz w:val="24"/>
          <w:szCs w:val="24"/>
        </w:rPr>
        <w:t>Dostupné z</w:t>
      </w:r>
      <w:r w:rsidRPr="007F29C9">
        <w:rPr>
          <w:rFonts w:ascii="Times New Roman" w:hAnsi="Times New Roman" w:cs="Times New Roman"/>
          <w:sz w:val="24"/>
          <w:szCs w:val="24"/>
        </w:rPr>
        <w:t xml:space="preserve">: </w:t>
      </w:r>
      <w:hyperlink r:id="rId19" w:history="1">
        <w:r w:rsidRPr="007F29C9">
          <w:rPr>
            <w:rStyle w:val="Hypertextovodkaz"/>
            <w:rFonts w:ascii="Times New Roman" w:hAnsi="Times New Roman" w:cs="Times New Roman"/>
            <w:color w:val="auto"/>
            <w:sz w:val="24"/>
            <w:szCs w:val="24"/>
          </w:rPr>
          <w:t>Neformální pečující – přinášíme výsledky dotazníkového šetření | Život bez bariér, z.ú. (zbb.cz)</w:t>
        </w:r>
      </w:hyperlink>
    </w:p>
    <w:p w14:paraId="4414E1F4" w14:textId="77777777" w:rsidR="0067061C" w:rsidRPr="007F29C9" w:rsidRDefault="0067061C" w:rsidP="0067061C">
      <w:pPr>
        <w:jc w:val="both"/>
        <w:rPr>
          <w:rFonts w:ascii="Times New Roman" w:hAnsi="Times New Roman" w:cs="Times New Roman"/>
          <w:sz w:val="24"/>
          <w:szCs w:val="24"/>
          <w:shd w:val="clear" w:color="auto" w:fill="FFFFFF"/>
        </w:rPr>
      </w:pPr>
    </w:p>
    <w:p w14:paraId="0D6D3813" w14:textId="77777777" w:rsidR="0067061C" w:rsidRDefault="0067061C" w:rsidP="000F4703">
      <w:pPr>
        <w:jc w:val="both"/>
        <w:rPr>
          <w:rFonts w:ascii="Times New Roman" w:hAnsi="Times New Roman" w:cs="Times New Roman"/>
          <w:sz w:val="24"/>
          <w:szCs w:val="24"/>
        </w:rPr>
      </w:pPr>
    </w:p>
    <w:p w14:paraId="5AFE9556" w14:textId="77777777" w:rsidR="00EA279D" w:rsidRPr="006473B6" w:rsidRDefault="00EA279D" w:rsidP="000F4703">
      <w:pPr>
        <w:jc w:val="both"/>
        <w:rPr>
          <w:rFonts w:ascii="Times New Roman" w:hAnsi="Times New Roman" w:cs="Times New Roman"/>
          <w:sz w:val="24"/>
          <w:szCs w:val="24"/>
        </w:rPr>
      </w:pPr>
    </w:p>
    <w:p w14:paraId="0CCCDE98" w14:textId="77777777" w:rsidR="00C4613E" w:rsidRPr="00E91C85" w:rsidRDefault="00C4613E" w:rsidP="00FB7960">
      <w:pPr>
        <w:rPr>
          <w:rFonts w:ascii="Times New Roman" w:hAnsi="Times New Roman" w:cs="Times New Roman"/>
          <w:sz w:val="24"/>
          <w:szCs w:val="24"/>
        </w:rPr>
      </w:pPr>
    </w:p>
    <w:p w14:paraId="3AABC681" w14:textId="283FB1E7" w:rsidR="003E5DD7" w:rsidRDefault="003E5DD7" w:rsidP="00FB7960"/>
    <w:p w14:paraId="7E706E40" w14:textId="77777777" w:rsidR="006E455F" w:rsidRDefault="006E455F" w:rsidP="00FB7960"/>
    <w:p w14:paraId="4C87EA39" w14:textId="501DB7CC" w:rsidR="004E21DC" w:rsidRPr="004E21DC" w:rsidRDefault="004E21DC" w:rsidP="004E21DC">
      <w:pPr>
        <w:pStyle w:val="Nadpis1"/>
        <w:numPr>
          <w:ilvl w:val="0"/>
          <w:numId w:val="0"/>
        </w:numPr>
      </w:pPr>
    </w:p>
    <w:p w14:paraId="29C18E56" w14:textId="77777777" w:rsidR="006E455F" w:rsidRDefault="006E455F" w:rsidP="006E455F"/>
    <w:p w14:paraId="77B23FA7" w14:textId="77777777" w:rsidR="004E21DC" w:rsidRDefault="004E21DC" w:rsidP="004E21DC">
      <w:pPr>
        <w:pStyle w:val="Nadpis1"/>
        <w:numPr>
          <w:ilvl w:val="0"/>
          <w:numId w:val="0"/>
        </w:numPr>
      </w:pPr>
    </w:p>
    <w:p w14:paraId="3B7D8D45" w14:textId="77777777" w:rsidR="0055393F" w:rsidRDefault="0055393F" w:rsidP="004E21DC">
      <w:pPr>
        <w:pStyle w:val="Nadpis1"/>
        <w:numPr>
          <w:ilvl w:val="0"/>
          <w:numId w:val="0"/>
        </w:numPr>
      </w:pPr>
    </w:p>
    <w:p w14:paraId="4EC327CE" w14:textId="77777777" w:rsidR="004E21DC" w:rsidRPr="004E21DC" w:rsidRDefault="004E21DC" w:rsidP="004E21DC"/>
    <w:sectPr w:rsidR="004E21DC" w:rsidRPr="004E21D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29FE" w14:textId="77777777" w:rsidR="00B76A57" w:rsidRDefault="00B76A57" w:rsidP="0061473F">
      <w:pPr>
        <w:spacing w:after="0" w:line="240" w:lineRule="auto"/>
      </w:pPr>
      <w:r>
        <w:separator/>
      </w:r>
    </w:p>
  </w:endnote>
  <w:endnote w:type="continuationSeparator" w:id="0">
    <w:p w14:paraId="7DC817B7" w14:textId="77777777" w:rsidR="00B76A57" w:rsidRDefault="00B76A57" w:rsidP="0061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348B" w14:textId="47F1CD0A" w:rsidR="00051DD4" w:rsidRDefault="00051DD4">
    <w:pPr>
      <w:pStyle w:val="Zpat"/>
      <w:jc w:val="center"/>
    </w:pPr>
  </w:p>
  <w:p w14:paraId="56E074B7" w14:textId="6D0A2A75" w:rsidR="00A056A2" w:rsidRDefault="00A056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345311"/>
      <w:docPartObj>
        <w:docPartGallery w:val="Page Numbers (Bottom of Page)"/>
        <w:docPartUnique/>
      </w:docPartObj>
    </w:sdtPr>
    <w:sdtContent>
      <w:p w14:paraId="0F06E6EF" w14:textId="77777777" w:rsidR="00051DD4" w:rsidRDefault="00051DD4">
        <w:pPr>
          <w:pStyle w:val="Zpat"/>
          <w:jc w:val="center"/>
        </w:pPr>
        <w:r>
          <w:fldChar w:fldCharType="begin"/>
        </w:r>
        <w:r>
          <w:instrText>PAGE   \* MERGEFORMAT</w:instrText>
        </w:r>
        <w:r>
          <w:fldChar w:fldCharType="separate"/>
        </w:r>
        <w:r>
          <w:t>2</w:t>
        </w:r>
        <w:r>
          <w:fldChar w:fldCharType="end"/>
        </w:r>
      </w:p>
    </w:sdtContent>
  </w:sdt>
  <w:p w14:paraId="16D606FD" w14:textId="77777777" w:rsidR="00051DD4" w:rsidRDefault="00051D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932E" w14:textId="77777777" w:rsidR="00B76A57" w:rsidRDefault="00B76A57" w:rsidP="0061473F">
      <w:pPr>
        <w:spacing w:after="0" w:line="240" w:lineRule="auto"/>
      </w:pPr>
      <w:r>
        <w:separator/>
      </w:r>
    </w:p>
  </w:footnote>
  <w:footnote w:type="continuationSeparator" w:id="0">
    <w:p w14:paraId="6D334A15" w14:textId="77777777" w:rsidR="00B76A57" w:rsidRDefault="00B76A57" w:rsidP="00614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6F1"/>
    <w:multiLevelType w:val="hybridMultilevel"/>
    <w:tmpl w:val="A734E1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A367B2"/>
    <w:multiLevelType w:val="hybridMultilevel"/>
    <w:tmpl w:val="EDC2F09C"/>
    <w:lvl w:ilvl="0" w:tplc="54FA7C7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441497"/>
    <w:multiLevelType w:val="hybridMultilevel"/>
    <w:tmpl w:val="981881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782851"/>
    <w:multiLevelType w:val="hybridMultilevel"/>
    <w:tmpl w:val="686691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5E63C3"/>
    <w:multiLevelType w:val="hybridMultilevel"/>
    <w:tmpl w:val="D1F06EA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9368CB"/>
    <w:multiLevelType w:val="hybridMultilevel"/>
    <w:tmpl w:val="D9A409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5F3BE7"/>
    <w:multiLevelType w:val="hybridMultilevel"/>
    <w:tmpl w:val="D556F9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923365"/>
    <w:multiLevelType w:val="hybridMultilevel"/>
    <w:tmpl w:val="AC108856"/>
    <w:lvl w:ilvl="0" w:tplc="DDE8C2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4F67588"/>
    <w:multiLevelType w:val="hybridMultilevel"/>
    <w:tmpl w:val="55D09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203823"/>
    <w:multiLevelType w:val="hybridMultilevel"/>
    <w:tmpl w:val="853E2820"/>
    <w:lvl w:ilvl="0" w:tplc="54FA7C7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AE5666"/>
    <w:multiLevelType w:val="hybridMultilevel"/>
    <w:tmpl w:val="CC6CEF7C"/>
    <w:lvl w:ilvl="0" w:tplc="B91E2A8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1716B6"/>
    <w:multiLevelType w:val="hybridMultilevel"/>
    <w:tmpl w:val="038C4EF2"/>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4C1219BB"/>
    <w:multiLevelType w:val="hybridMultilevel"/>
    <w:tmpl w:val="ACE8C2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427532"/>
    <w:multiLevelType w:val="hybridMultilevel"/>
    <w:tmpl w:val="9C46BB6A"/>
    <w:lvl w:ilvl="0" w:tplc="54FA7C7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4E051AB"/>
    <w:multiLevelType w:val="hybridMultilevel"/>
    <w:tmpl w:val="A1FA92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E51B02"/>
    <w:multiLevelType w:val="hybridMultilevel"/>
    <w:tmpl w:val="80FA72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0D3977"/>
    <w:multiLevelType w:val="hybridMultilevel"/>
    <w:tmpl w:val="C814505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6252F8"/>
    <w:multiLevelType w:val="hybridMultilevel"/>
    <w:tmpl w:val="CBC6EA52"/>
    <w:lvl w:ilvl="0" w:tplc="26E2057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D557F7"/>
    <w:multiLevelType w:val="hybridMultilevel"/>
    <w:tmpl w:val="B7BEA454"/>
    <w:lvl w:ilvl="0" w:tplc="DC52EA6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3D22C83"/>
    <w:multiLevelType w:val="hybridMultilevel"/>
    <w:tmpl w:val="574446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E6264F"/>
    <w:multiLevelType w:val="hybridMultilevel"/>
    <w:tmpl w:val="D2907B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0C4F76"/>
    <w:multiLevelType w:val="hybridMultilevel"/>
    <w:tmpl w:val="EE56DB4A"/>
    <w:lvl w:ilvl="0" w:tplc="D42293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9E4903"/>
    <w:multiLevelType w:val="hybridMultilevel"/>
    <w:tmpl w:val="8D28A688"/>
    <w:lvl w:ilvl="0" w:tplc="6240BA0A">
      <w:numFmt w:val="bullet"/>
      <w:lvlText w:val="-"/>
      <w:lvlJc w:val="left"/>
      <w:pPr>
        <w:ind w:left="720" w:hanging="360"/>
      </w:pPr>
      <w:rPr>
        <w:rFonts w:ascii="Times New Roman" w:eastAsiaTheme="minorHAnsi" w:hAnsi="Times New Roman" w:cs="Times New Roman" w:hint="default"/>
        <w:color w:val="0A0A0A"/>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B7B12E5"/>
    <w:multiLevelType w:val="hybridMultilevel"/>
    <w:tmpl w:val="A89CFE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E24BDE"/>
    <w:multiLevelType w:val="hybridMultilevel"/>
    <w:tmpl w:val="838E6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04671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15:restartNumberingAfterBreak="0">
    <w:nsid w:val="7A5439A6"/>
    <w:multiLevelType w:val="hybridMultilevel"/>
    <w:tmpl w:val="11B834D0"/>
    <w:lvl w:ilvl="0" w:tplc="821830C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73668024">
    <w:abstractNumId w:val="22"/>
  </w:num>
  <w:num w:numId="2" w16cid:durableId="111483104">
    <w:abstractNumId w:val="18"/>
  </w:num>
  <w:num w:numId="3" w16cid:durableId="443114011">
    <w:abstractNumId w:val="24"/>
  </w:num>
  <w:num w:numId="4" w16cid:durableId="1300301194">
    <w:abstractNumId w:val="26"/>
  </w:num>
  <w:num w:numId="5" w16cid:durableId="1119883512">
    <w:abstractNumId w:val="9"/>
  </w:num>
  <w:num w:numId="6" w16cid:durableId="729303615">
    <w:abstractNumId w:val="1"/>
  </w:num>
  <w:num w:numId="7" w16cid:durableId="1580016069">
    <w:abstractNumId w:val="8"/>
  </w:num>
  <w:num w:numId="8" w16cid:durableId="58213515">
    <w:abstractNumId w:val="12"/>
  </w:num>
  <w:num w:numId="9" w16cid:durableId="1081412300">
    <w:abstractNumId w:val="20"/>
  </w:num>
  <w:num w:numId="10" w16cid:durableId="904922050">
    <w:abstractNumId w:val="11"/>
  </w:num>
  <w:num w:numId="11" w16cid:durableId="147400714">
    <w:abstractNumId w:val="13"/>
  </w:num>
  <w:num w:numId="12" w16cid:durableId="1926765446">
    <w:abstractNumId w:val="4"/>
  </w:num>
  <w:num w:numId="13" w16cid:durableId="871502080">
    <w:abstractNumId w:val="25"/>
  </w:num>
  <w:num w:numId="14" w16cid:durableId="2017733550">
    <w:abstractNumId w:val="6"/>
  </w:num>
  <w:num w:numId="15" w16cid:durableId="1469129595">
    <w:abstractNumId w:val="23"/>
  </w:num>
  <w:num w:numId="16" w16cid:durableId="493110996">
    <w:abstractNumId w:val="7"/>
  </w:num>
  <w:num w:numId="17" w16cid:durableId="638919413">
    <w:abstractNumId w:val="0"/>
  </w:num>
  <w:num w:numId="18" w16cid:durableId="235432300">
    <w:abstractNumId w:val="3"/>
  </w:num>
  <w:num w:numId="19" w16cid:durableId="831726549">
    <w:abstractNumId w:val="10"/>
  </w:num>
  <w:num w:numId="20" w16cid:durableId="1131939639">
    <w:abstractNumId w:val="21"/>
  </w:num>
  <w:num w:numId="21" w16cid:durableId="1451587131">
    <w:abstractNumId w:val="17"/>
  </w:num>
  <w:num w:numId="22" w16cid:durableId="635525994">
    <w:abstractNumId w:val="19"/>
  </w:num>
  <w:num w:numId="23" w16cid:durableId="1873420408">
    <w:abstractNumId w:val="14"/>
  </w:num>
  <w:num w:numId="24" w16cid:durableId="878203430">
    <w:abstractNumId w:val="2"/>
  </w:num>
  <w:num w:numId="25" w16cid:durableId="1940680125">
    <w:abstractNumId w:val="15"/>
  </w:num>
  <w:num w:numId="26" w16cid:durableId="2145655281">
    <w:abstractNumId w:val="5"/>
  </w:num>
  <w:num w:numId="27" w16cid:durableId="222183373">
    <w:abstractNumId w:val="16"/>
  </w:num>
  <w:num w:numId="28" w16cid:durableId="1324823148">
    <w:abstractNumId w:val="25"/>
    <w:lvlOverride w:ilvl="0">
      <w:startOverride w:val="3"/>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A0B"/>
    <w:rsid w:val="000065EC"/>
    <w:rsid w:val="00014053"/>
    <w:rsid w:val="00017F9A"/>
    <w:rsid w:val="00022866"/>
    <w:rsid w:val="00044516"/>
    <w:rsid w:val="00051DD4"/>
    <w:rsid w:val="0006030F"/>
    <w:rsid w:val="000606DD"/>
    <w:rsid w:val="00062CA1"/>
    <w:rsid w:val="00063518"/>
    <w:rsid w:val="00076E98"/>
    <w:rsid w:val="000A36F7"/>
    <w:rsid w:val="000C3684"/>
    <w:rsid w:val="000C6D03"/>
    <w:rsid w:val="000D5FD7"/>
    <w:rsid w:val="000E28CC"/>
    <w:rsid w:val="000E7690"/>
    <w:rsid w:val="000F06FD"/>
    <w:rsid w:val="000F3EB9"/>
    <w:rsid w:val="000F4703"/>
    <w:rsid w:val="000F6ED1"/>
    <w:rsid w:val="000F720D"/>
    <w:rsid w:val="00102DA9"/>
    <w:rsid w:val="00104C1E"/>
    <w:rsid w:val="00116F42"/>
    <w:rsid w:val="00122C8E"/>
    <w:rsid w:val="0013246B"/>
    <w:rsid w:val="0014334C"/>
    <w:rsid w:val="00151700"/>
    <w:rsid w:val="001559B7"/>
    <w:rsid w:val="001650B1"/>
    <w:rsid w:val="00171DF4"/>
    <w:rsid w:val="001751EF"/>
    <w:rsid w:val="00182310"/>
    <w:rsid w:val="00190F3A"/>
    <w:rsid w:val="00192ABC"/>
    <w:rsid w:val="001B5838"/>
    <w:rsid w:val="001C6FAF"/>
    <w:rsid w:val="001D24E0"/>
    <w:rsid w:val="001E2DF6"/>
    <w:rsid w:val="0020231F"/>
    <w:rsid w:val="00236F76"/>
    <w:rsid w:val="00243A56"/>
    <w:rsid w:val="00246119"/>
    <w:rsid w:val="00247F43"/>
    <w:rsid w:val="002511B1"/>
    <w:rsid w:val="00261EF7"/>
    <w:rsid w:val="00267732"/>
    <w:rsid w:val="00270E8C"/>
    <w:rsid w:val="0028057B"/>
    <w:rsid w:val="00281EFD"/>
    <w:rsid w:val="00283182"/>
    <w:rsid w:val="002916C3"/>
    <w:rsid w:val="002B54B1"/>
    <w:rsid w:val="002B617A"/>
    <w:rsid w:val="002B6485"/>
    <w:rsid w:val="002D47E0"/>
    <w:rsid w:val="002D6AD6"/>
    <w:rsid w:val="00304F88"/>
    <w:rsid w:val="00307BD6"/>
    <w:rsid w:val="0031764D"/>
    <w:rsid w:val="003230AA"/>
    <w:rsid w:val="003448AA"/>
    <w:rsid w:val="003465A3"/>
    <w:rsid w:val="00351BFF"/>
    <w:rsid w:val="00364260"/>
    <w:rsid w:val="00373643"/>
    <w:rsid w:val="00392172"/>
    <w:rsid w:val="0039221C"/>
    <w:rsid w:val="00392265"/>
    <w:rsid w:val="003A0380"/>
    <w:rsid w:val="003A2F82"/>
    <w:rsid w:val="003B043F"/>
    <w:rsid w:val="003C112C"/>
    <w:rsid w:val="003D03ED"/>
    <w:rsid w:val="003E2BE0"/>
    <w:rsid w:val="003E5DD7"/>
    <w:rsid w:val="00402E61"/>
    <w:rsid w:val="004034D8"/>
    <w:rsid w:val="00417717"/>
    <w:rsid w:val="00422A3D"/>
    <w:rsid w:val="004263C6"/>
    <w:rsid w:val="00434A75"/>
    <w:rsid w:val="00434ABC"/>
    <w:rsid w:val="00436A8F"/>
    <w:rsid w:val="00441D2B"/>
    <w:rsid w:val="0044284F"/>
    <w:rsid w:val="0044606C"/>
    <w:rsid w:val="00465397"/>
    <w:rsid w:val="00473DD3"/>
    <w:rsid w:val="00476431"/>
    <w:rsid w:val="004817BA"/>
    <w:rsid w:val="004A7347"/>
    <w:rsid w:val="004B0A35"/>
    <w:rsid w:val="004C0CCD"/>
    <w:rsid w:val="004C73A3"/>
    <w:rsid w:val="004D421F"/>
    <w:rsid w:val="004E21DC"/>
    <w:rsid w:val="004F43EB"/>
    <w:rsid w:val="004F44B5"/>
    <w:rsid w:val="004F64C4"/>
    <w:rsid w:val="00507E49"/>
    <w:rsid w:val="00517C6F"/>
    <w:rsid w:val="0052510D"/>
    <w:rsid w:val="005255D6"/>
    <w:rsid w:val="005257BD"/>
    <w:rsid w:val="00527F4A"/>
    <w:rsid w:val="00534E57"/>
    <w:rsid w:val="00545346"/>
    <w:rsid w:val="0055393F"/>
    <w:rsid w:val="005547A8"/>
    <w:rsid w:val="00554F92"/>
    <w:rsid w:val="00556C39"/>
    <w:rsid w:val="005627BE"/>
    <w:rsid w:val="00564322"/>
    <w:rsid w:val="005716C0"/>
    <w:rsid w:val="00574852"/>
    <w:rsid w:val="00577426"/>
    <w:rsid w:val="00584DE7"/>
    <w:rsid w:val="005C430E"/>
    <w:rsid w:val="005D304E"/>
    <w:rsid w:val="005F110B"/>
    <w:rsid w:val="005F4639"/>
    <w:rsid w:val="006003BD"/>
    <w:rsid w:val="00601928"/>
    <w:rsid w:val="0060298B"/>
    <w:rsid w:val="0060313A"/>
    <w:rsid w:val="00613745"/>
    <w:rsid w:val="0061473F"/>
    <w:rsid w:val="00637F2A"/>
    <w:rsid w:val="00643AD7"/>
    <w:rsid w:val="00645C43"/>
    <w:rsid w:val="00645E3E"/>
    <w:rsid w:val="006473B6"/>
    <w:rsid w:val="0065169D"/>
    <w:rsid w:val="00667F21"/>
    <w:rsid w:val="0067061C"/>
    <w:rsid w:val="00677E71"/>
    <w:rsid w:val="0068268E"/>
    <w:rsid w:val="00696384"/>
    <w:rsid w:val="006A1063"/>
    <w:rsid w:val="006A13B8"/>
    <w:rsid w:val="006A6912"/>
    <w:rsid w:val="006B09B1"/>
    <w:rsid w:val="006B2861"/>
    <w:rsid w:val="006B2E09"/>
    <w:rsid w:val="006B4018"/>
    <w:rsid w:val="006B44AA"/>
    <w:rsid w:val="006C0CA2"/>
    <w:rsid w:val="006E455F"/>
    <w:rsid w:val="006F2DD9"/>
    <w:rsid w:val="006F327B"/>
    <w:rsid w:val="006F4C38"/>
    <w:rsid w:val="00712693"/>
    <w:rsid w:val="007132E3"/>
    <w:rsid w:val="00720E39"/>
    <w:rsid w:val="007278A9"/>
    <w:rsid w:val="00746DAD"/>
    <w:rsid w:val="00750F73"/>
    <w:rsid w:val="00764052"/>
    <w:rsid w:val="00775022"/>
    <w:rsid w:val="007A5333"/>
    <w:rsid w:val="007B0E6C"/>
    <w:rsid w:val="007B541F"/>
    <w:rsid w:val="007B5FCE"/>
    <w:rsid w:val="007D6A2A"/>
    <w:rsid w:val="007D7B68"/>
    <w:rsid w:val="007D7E9A"/>
    <w:rsid w:val="007F29C9"/>
    <w:rsid w:val="007F57C6"/>
    <w:rsid w:val="00813DDB"/>
    <w:rsid w:val="00826BBD"/>
    <w:rsid w:val="00831B71"/>
    <w:rsid w:val="00832D1D"/>
    <w:rsid w:val="00835CA9"/>
    <w:rsid w:val="008445A8"/>
    <w:rsid w:val="00844979"/>
    <w:rsid w:val="0085151D"/>
    <w:rsid w:val="00854763"/>
    <w:rsid w:val="00865397"/>
    <w:rsid w:val="0087128D"/>
    <w:rsid w:val="00887C7B"/>
    <w:rsid w:val="008A2769"/>
    <w:rsid w:val="008B52AD"/>
    <w:rsid w:val="008D0BA7"/>
    <w:rsid w:val="008D2256"/>
    <w:rsid w:val="008E4C09"/>
    <w:rsid w:val="008F061C"/>
    <w:rsid w:val="00902D37"/>
    <w:rsid w:val="00903C73"/>
    <w:rsid w:val="009044EB"/>
    <w:rsid w:val="00904D6E"/>
    <w:rsid w:val="00907EE0"/>
    <w:rsid w:val="00912FD6"/>
    <w:rsid w:val="009270AC"/>
    <w:rsid w:val="00943552"/>
    <w:rsid w:val="00946B5E"/>
    <w:rsid w:val="00963876"/>
    <w:rsid w:val="00971957"/>
    <w:rsid w:val="0097222B"/>
    <w:rsid w:val="00977402"/>
    <w:rsid w:val="00987BC1"/>
    <w:rsid w:val="00991922"/>
    <w:rsid w:val="00991DC3"/>
    <w:rsid w:val="009A0337"/>
    <w:rsid w:val="009A346A"/>
    <w:rsid w:val="009A403D"/>
    <w:rsid w:val="009A7904"/>
    <w:rsid w:val="009B421D"/>
    <w:rsid w:val="009C7BC7"/>
    <w:rsid w:val="009D32F8"/>
    <w:rsid w:val="009D5637"/>
    <w:rsid w:val="009E0041"/>
    <w:rsid w:val="009E3F47"/>
    <w:rsid w:val="009F7BC2"/>
    <w:rsid w:val="00A01270"/>
    <w:rsid w:val="00A0170D"/>
    <w:rsid w:val="00A056A2"/>
    <w:rsid w:val="00A07E1D"/>
    <w:rsid w:val="00A22F2B"/>
    <w:rsid w:val="00A377E1"/>
    <w:rsid w:val="00A404EC"/>
    <w:rsid w:val="00A46174"/>
    <w:rsid w:val="00A46341"/>
    <w:rsid w:val="00A46357"/>
    <w:rsid w:val="00A56A80"/>
    <w:rsid w:val="00A57FB0"/>
    <w:rsid w:val="00A7423D"/>
    <w:rsid w:val="00A81030"/>
    <w:rsid w:val="00A83EA1"/>
    <w:rsid w:val="00A847A6"/>
    <w:rsid w:val="00A97355"/>
    <w:rsid w:val="00AA6C21"/>
    <w:rsid w:val="00AC469F"/>
    <w:rsid w:val="00AD76BC"/>
    <w:rsid w:val="00B23A5E"/>
    <w:rsid w:val="00B26A6A"/>
    <w:rsid w:val="00B329F2"/>
    <w:rsid w:val="00B458F5"/>
    <w:rsid w:val="00B46EFA"/>
    <w:rsid w:val="00B571D7"/>
    <w:rsid w:val="00B76A57"/>
    <w:rsid w:val="00B909CF"/>
    <w:rsid w:val="00B92DC4"/>
    <w:rsid w:val="00B944B2"/>
    <w:rsid w:val="00BA2FD4"/>
    <w:rsid w:val="00BB7FC9"/>
    <w:rsid w:val="00BC3811"/>
    <w:rsid w:val="00C03F54"/>
    <w:rsid w:val="00C13C04"/>
    <w:rsid w:val="00C1678A"/>
    <w:rsid w:val="00C2037C"/>
    <w:rsid w:val="00C4613E"/>
    <w:rsid w:val="00C760C9"/>
    <w:rsid w:val="00C822D5"/>
    <w:rsid w:val="00C939D4"/>
    <w:rsid w:val="00C9510C"/>
    <w:rsid w:val="00CA3572"/>
    <w:rsid w:val="00CB333C"/>
    <w:rsid w:val="00CB5919"/>
    <w:rsid w:val="00CB6EB4"/>
    <w:rsid w:val="00CD0687"/>
    <w:rsid w:val="00CD52E6"/>
    <w:rsid w:val="00CF656C"/>
    <w:rsid w:val="00CF6812"/>
    <w:rsid w:val="00D07B4A"/>
    <w:rsid w:val="00D1066C"/>
    <w:rsid w:val="00D11F3A"/>
    <w:rsid w:val="00D12B7D"/>
    <w:rsid w:val="00D21668"/>
    <w:rsid w:val="00D22C68"/>
    <w:rsid w:val="00D374C1"/>
    <w:rsid w:val="00D461BF"/>
    <w:rsid w:val="00D5669E"/>
    <w:rsid w:val="00D649AC"/>
    <w:rsid w:val="00D65768"/>
    <w:rsid w:val="00D728E5"/>
    <w:rsid w:val="00D752B8"/>
    <w:rsid w:val="00D77C60"/>
    <w:rsid w:val="00DA0936"/>
    <w:rsid w:val="00DA19C9"/>
    <w:rsid w:val="00DA2EE7"/>
    <w:rsid w:val="00DC1EF3"/>
    <w:rsid w:val="00DD3ADE"/>
    <w:rsid w:val="00DD4263"/>
    <w:rsid w:val="00DF3038"/>
    <w:rsid w:val="00DF32F5"/>
    <w:rsid w:val="00DF3521"/>
    <w:rsid w:val="00DF6B71"/>
    <w:rsid w:val="00E079B7"/>
    <w:rsid w:val="00E115CA"/>
    <w:rsid w:val="00E21A97"/>
    <w:rsid w:val="00E31301"/>
    <w:rsid w:val="00E35DAF"/>
    <w:rsid w:val="00E514EE"/>
    <w:rsid w:val="00E52EC6"/>
    <w:rsid w:val="00E62F1E"/>
    <w:rsid w:val="00E70B85"/>
    <w:rsid w:val="00E84F79"/>
    <w:rsid w:val="00E91C85"/>
    <w:rsid w:val="00E96BCB"/>
    <w:rsid w:val="00EA279D"/>
    <w:rsid w:val="00EA7837"/>
    <w:rsid w:val="00EB2EC0"/>
    <w:rsid w:val="00EB7311"/>
    <w:rsid w:val="00EC7371"/>
    <w:rsid w:val="00EE1707"/>
    <w:rsid w:val="00EF3B21"/>
    <w:rsid w:val="00EF6B09"/>
    <w:rsid w:val="00F01E86"/>
    <w:rsid w:val="00F17B8B"/>
    <w:rsid w:val="00F25BA8"/>
    <w:rsid w:val="00F3142B"/>
    <w:rsid w:val="00F33E4E"/>
    <w:rsid w:val="00F34427"/>
    <w:rsid w:val="00F374AC"/>
    <w:rsid w:val="00F40F96"/>
    <w:rsid w:val="00F50E13"/>
    <w:rsid w:val="00F56744"/>
    <w:rsid w:val="00F71625"/>
    <w:rsid w:val="00F92665"/>
    <w:rsid w:val="00FA00BF"/>
    <w:rsid w:val="00FB141C"/>
    <w:rsid w:val="00FB511B"/>
    <w:rsid w:val="00FB7960"/>
    <w:rsid w:val="00FC5B5D"/>
    <w:rsid w:val="00FC6A0B"/>
    <w:rsid w:val="00FD7D9F"/>
    <w:rsid w:val="00FE45B4"/>
    <w:rsid w:val="00FF01FC"/>
    <w:rsid w:val="00FF298B"/>
    <w:rsid w:val="00FF75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F781D"/>
  <w15:docId w15:val="{AA382477-881B-4636-B421-2517C3C6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73A3"/>
  </w:style>
  <w:style w:type="paragraph" w:styleId="Nadpis1">
    <w:name w:val="heading 1"/>
    <w:basedOn w:val="Normln"/>
    <w:next w:val="Normln"/>
    <w:link w:val="Nadpis1Char"/>
    <w:uiPriority w:val="9"/>
    <w:qFormat/>
    <w:rsid w:val="006B09B1"/>
    <w:pPr>
      <w:keepNext/>
      <w:keepLines/>
      <w:numPr>
        <w:numId w:val="13"/>
      </w:numPr>
      <w:spacing w:before="240" w:after="0"/>
      <w:outlineLvl w:val="0"/>
    </w:pPr>
    <w:rPr>
      <w:rFonts w:ascii="Times New Roman" w:eastAsiaTheme="majorEastAsia" w:hAnsi="Times New Roman" w:cstheme="majorBidi"/>
      <w:b/>
      <w:kern w:val="0"/>
      <w:sz w:val="32"/>
      <w:szCs w:val="32"/>
      <w14:ligatures w14:val="none"/>
    </w:rPr>
  </w:style>
  <w:style w:type="paragraph" w:styleId="Nadpis2">
    <w:name w:val="heading 2"/>
    <w:basedOn w:val="Normln"/>
    <w:next w:val="Normln"/>
    <w:link w:val="Nadpis2Char"/>
    <w:uiPriority w:val="9"/>
    <w:unhideWhenUsed/>
    <w:qFormat/>
    <w:rsid w:val="006B09B1"/>
    <w:pPr>
      <w:keepNext/>
      <w:keepLines/>
      <w:numPr>
        <w:ilvl w:val="1"/>
        <w:numId w:val="13"/>
      </w:numPr>
      <w:spacing w:before="40" w:after="0"/>
      <w:outlineLvl w:val="1"/>
    </w:pPr>
    <w:rPr>
      <w:rFonts w:ascii="Times New Roman" w:eastAsiaTheme="majorEastAsia" w:hAnsi="Times New Roman" w:cstheme="majorBidi"/>
      <w:b/>
      <w:kern w:val="0"/>
      <w:sz w:val="28"/>
      <w:szCs w:val="26"/>
      <w14:ligatures w14:val="none"/>
    </w:rPr>
  </w:style>
  <w:style w:type="paragraph" w:styleId="Nadpis3">
    <w:name w:val="heading 3"/>
    <w:basedOn w:val="Normln"/>
    <w:next w:val="Normln"/>
    <w:link w:val="Nadpis3Char"/>
    <w:uiPriority w:val="9"/>
    <w:unhideWhenUsed/>
    <w:qFormat/>
    <w:rsid w:val="006B09B1"/>
    <w:pPr>
      <w:keepNext/>
      <w:keepLines/>
      <w:numPr>
        <w:ilvl w:val="2"/>
        <w:numId w:val="13"/>
      </w:numPr>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Nadpis4">
    <w:name w:val="heading 4"/>
    <w:basedOn w:val="Normln"/>
    <w:next w:val="Normln"/>
    <w:link w:val="Nadpis4Char"/>
    <w:uiPriority w:val="9"/>
    <w:semiHidden/>
    <w:unhideWhenUsed/>
    <w:qFormat/>
    <w:rsid w:val="006B09B1"/>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kern w:val="0"/>
      <w14:ligatures w14:val="none"/>
    </w:rPr>
  </w:style>
  <w:style w:type="paragraph" w:styleId="Nadpis5">
    <w:name w:val="heading 5"/>
    <w:basedOn w:val="Normln"/>
    <w:next w:val="Normln"/>
    <w:link w:val="Nadpis5Char"/>
    <w:uiPriority w:val="9"/>
    <w:semiHidden/>
    <w:unhideWhenUsed/>
    <w:qFormat/>
    <w:rsid w:val="006B09B1"/>
    <w:pPr>
      <w:keepNext/>
      <w:keepLines/>
      <w:numPr>
        <w:ilvl w:val="4"/>
        <w:numId w:val="13"/>
      </w:numPr>
      <w:spacing w:before="40" w:after="0"/>
      <w:outlineLvl w:val="4"/>
    </w:pPr>
    <w:rPr>
      <w:rFonts w:asciiTheme="majorHAnsi" w:eastAsiaTheme="majorEastAsia" w:hAnsiTheme="majorHAnsi" w:cstheme="majorBidi"/>
      <w:color w:val="2F5496" w:themeColor="accent1" w:themeShade="BF"/>
      <w:kern w:val="0"/>
      <w14:ligatures w14:val="none"/>
    </w:rPr>
  </w:style>
  <w:style w:type="paragraph" w:styleId="Nadpis6">
    <w:name w:val="heading 6"/>
    <w:basedOn w:val="Normln"/>
    <w:next w:val="Normln"/>
    <w:link w:val="Nadpis6Char"/>
    <w:uiPriority w:val="9"/>
    <w:semiHidden/>
    <w:unhideWhenUsed/>
    <w:qFormat/>
    <w:rsid w:val="006B09B1"/>
    <w:pPr>
      <w:keepNext/>
      <w:keepLines/>
      <w:numPr>
        <w:ilvl w:val="5"/>
        <w:numId w:val="13"/>
      </w:numPr>
      <w:spacing w:before="40" w:after="0"/>
      <w:outlineLvl w:val="5"/>
    </w:pPr>
    <w:rPr>
      <w:rFonts w:asciiTheme="majorHAnsi" w:eastAsiaTheme="majorEastAsia" w:hAnsiTheme="majorHAnsi" w:cstheme="majorBidi"/>
      <w:color w:val="1F3763" w:themeColor="accent1" w:themeShade="7F"/>
      <w:kern w:val="0"/>
      <w14:ligatures w14:val="none"/>
    </w:rPr>
  </w:style>
  <w:style w:type="paragraph" w:styleId="Nadpis7">
    <w:name w:val="heading 7"/>
    <w:basedOn w:val="Normln"/>
    <w:next w:val="Normln"/>
    <w:link w:val="Nadpis7Char"/>
    <w:uiPriority w:val="9"/>
    <w:semiHidden/>
    <w:unhideWhenUsed/>
    <w:qFormat/>
    <w:rsid w:val="006B09B1"/>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kern w:val="0"/>
      <w14:ligatures w14:val="none"/>
    </w:rPr>
  </w:style>
  <w:style w:type="paragraph" w:styleId="Nadpis8">
    <w:name w:val="heading 8"/>
    <w:basedOn w:val="Normln"/>
    <w:next w:val="Normln"/>
    <w:link w:val="Nadpis8Char"/>
    <w:uiPriority w:val="9"/>
    <w:semiHidden/>
    <w:unhideWhenUsed/>
    <w:qFormat/>
    <w:rsid w:val="006B09B1"/>
    <w:pPr>
      <w:keepNext/>
      <w:keepLines/>
      <w:numPr>
        <w:ilvl w:val="7"/>
        <w:numId w:val="13"/>
      </w:numPr>
      <w:spacing w:before="40" w:after="0"/>
      <w:outlineLvl w:val="7"/>
    </w:pPr>
    <w:rPr>
      <w:rFonts w:asciiTheme="majorHAnsi" w:eastAsiaTheme="majorEastAsia" w:hAnsiTheme="majorHAnsi" w:cstheme="majorBidi"/>
      <w:color w:val="272727" w:themeColor="text1" w:themeTint="D8"/>
      <w:kern w:val="0"/>
      <w:sz w:val="21"/>
      <w:szCs w:val="21"/>
      <w14:ligatures w14:val="none"/>
    </w:rPr>
  </w:style>
  <w:style w:type="paragraph" w:styleId="Nadpis9">
    <w:name w:val="heading 9"/>
    <w:basedOn w:val="Normln"/>
    <w:next w:val="Normln"/>
    <w:link w:val="Nadpis9Char"/>
    <w:uiPriority w:val="9"/>
    <w:semiHidden/>
    <w:unhideWhenUsed/>
    <w:qFormat/>
    <w:rsid w:val="006B09B1"/>
    <w:pPr>
      <w:keepNext/>
      <w:keepLines/>
      <w:numPr>
        <w:ilvl w:val="8"/>
        <w:numId w:val="13"/>
      </w:numPr>
      <w:spacing w:before="40" w:after="0"/>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2F1E"/>
    <w:pPr>
      <w:ind w:left="720"/>
      <w:contextualSpacing/>
    </w:pPr>
  </w:style>
  <w:style w:type="character" w:customStyle="1" w:styleId="Nadpis1Char">
    <w:name w:val="Nadpis 1 Char"/>
    <w:basedOn w:val="Standardnpsmoodstavce"/>
    <w:link w:val="Nadpis1"/>
    <w:uiPriority w:val="9"/>
    <w:rsid w:val="006B09B1"/>
    <w:rPr>
      <w:rFonts w:ascii="Times New Roman" w:eastAsiaTheme="majorEastAsia" w:hAnsi="Times New Roman" w:cstheme="majorBidi"/>
      <w:b/>
      <w:kern w:val="0"/>
      <w:sz w:val="32"/>
      <w:szCs w:val="32"/>
      <w14:ligatures w14:val="none"/>
    </w:rPr>
  </w:style>
  <w:style w:type="character" w:customStyle="1" w:styleId="Nadpis2Char">
    <w:name w:val="Nadpis 2 Char"/>
    <w:basedOn w:val="Standardnpsmoodstavce"/>
    <w:link w:val="Nadpis2"/>
    <w:uiPriority w:val="9"/>
    <w:rsid w:val="006B09B1"/>
    <w:rPr>
      <w:rFonts w:ascii="Times New Roman" w:eastAsiaTheme="majorEastAsia" w:hAnsi="Times New Roman" w:cstheme="majorBidi"/>
      <w:b/>
      <w:kern w:val="0"/>
      <w:sz w:val="28"/>
      <w:szCs w:val="26"/>
      <w14:ligatures w14:val="none"/>
    </w:rPr>
  </w:style>
  <w:style w:type="character" w:customStyle="1" w:styleId="Nadpis3Char">
    <w:name w:val="Nadpis 3 Char"/>
    <w:basedOn w:val="Standardnpsmoodstavce"/>
    <w:link w:val="Nadpis3"/>
    <w:uiPriority w:val="9"/>
    <w:rsid w:val="006B09B1"/>
    <w:rPr>
      <w:rFonts w:asciiTheme="majorHAnsi" w:eastAsiaTheme="majorEastAsia" w:hAnsiTheme="majorHAnsi" w:cstheme="majorBidi"/>
      <w:color w:val="1F3763" w:themeColor="accent1" w:themeShade="7F"/>
      <w:kern w:val="0"/>
      <w:sz w:val="24"/>
      <w:szCs w:val="24"/>
      <w14:ligatures w14:val="none"/>
    </w:rPr>
  </w:style>
  <w:style w:type="character" w:customStyle="1" w:styleId="Nadpis4Char">
    <w:name w:val="Nadpis 4 Char"/>
    <w:basedOn w:val="Standardnpsmoodstavce"/>
    <w:link w:val="Nadpis4"/>
    <w:uiPriority w:val="9"/>
    <w:semiHidden/>
    <w:rsid w:val="006B09B1"/>
    <w:rPr>
      <w:rFonts w:asciiTheme="majorHAnsi" w:eastAsiaTheme="majorEastAsia" w:hAnsiTheme="majorHAnsi" w:cstheme="majorBidi"/>
      <w:i/>
      <w:iCs/>
      <w:color w:val="2F5496" w:themeColor="accent1" w:themeShade="BF"/>
      <w:kern w:val="0"/>
      <w14:ligatures w14:val="none"/>
    </w:rPr>
  </w:style>
  <w:style w:type="character" w:customStyle="1" w:styleId="Nadpis5Char">
    <w:name w:val="Nadpis 5 Char"/>
    <w:basedOn w:val="Standardnpsmoodstavce"/>
    <w:link w:val="Nadpis5"/>
    <w:uiPriority w:val="9"/>
    <w:semiHidden/>
    <w:rsid w:val="006B09B1"/>
    <w:rPr>
      <w:rFonts w:asciiTheme="majorHAnsi" w:eastAsiaTheme="majorEastAsia" w:hAnsiTheme="majorHAnsi" w:cstheme="majorBidi"/>
      <w:color w:val="2F5496" w:themeColor="accent1" w:themeShade="BF"/>
      <w:kern w:val="0"/>
      <w14:ligatures w14:val="none"/>
    </w:rPr>
  </w:style>
  <w:style w:type="character" w:customStyle="1" w:styleId="Nadpis6Char">
    <w:name w:val="Nadpis 6 Char"/>
    <w:basedOn w:val="Standardnpsmoodstavce"/>
    <w:link w:val="Nadpis6"/>
    <w:uiPriority w:val="9"/>
    <w:semiHidden/>
    <w:rsid w:val="006B09B1"/>
    <w:rPr>
      <w:rFonts w:asciiTheme="majorHAnsi" w:eastAsiaTheme="majorEastAsia" w:hAnsiTheme="majorHAnsi" w:cstheme="majorBidi"/>
      <w:color w:val="1F3763" w:themeColor="accent1" w:themeShade="7F"/>
      <w:kern w:val="0"/>
      <w14:ligatures w14:val="none"/>
    </w:rPr>
  </w:style>
  <w:style w:type="character" w:customStyle="1" w:styleId="Nadpis7Char">
    <w:name w:val="Nadpis 7 Char"/>
    <w:basedOn w:val="Standardnpsmoodstavce"/>
    <w:link w:val="Nadpis7"/>
    <w:uiPriority w:val="9"/>
    <w:semiHidden/>
    <w:rsid w:val="006B09B1"/>
    <w:rPr>
      <w:rFonts w:asciiTheme="majorHAnsi" w:eastAsiaTheme="majorEastAsia" w:hAnsiTheme="majorHAnsi" w:cstheme="majorBidi"/>
      <w:i/>
      <w:iCs/>
      <w:color w:val="1F3763" w:themeColor="accent1" w:themeShade="7F"/>
      <w:kern w:val="0"/>
      <w14:ligatures w14:val="none"/>
    </w:rPr>
  </w:style>
  <w:style w:type="character" w:customStyle="1" w:styleId="Nadpis8Char">
    <w:name w:val="Nadpis 8 Char"/>
    <w:basedOn w:val="Standardnpsmoodstavce"/>
    <w:link w:val="Nadpis8"/>
    <w:uiPriority w:val="9"/>
    <w:semiHidden/>
    <w:rsid w:val="006B09B1"/>
    <w:rPr>
      <w:rFonts w:asciiTheme="majorHAnsi" w:eastAsiaTheme="majorEastAsia" w:hAnsiTheme="majorHAnsi" w:cstheme="majorBidi"/>
      <w:color w:val="272727" w:themeColor="text1" w:themeTint="D8"/>
      <w:kern w:val="0"/>
      <w:sz w:val="21"/>
      <w:szCs w:val="21"/>
      <w14:ligatures w14:val="none"/>
    </w:rPr>
  </w:style>
  <w:style w:type="character" w:customStyle="1" w:styleId="Nadpis9Char">
    <w:name w:val="Nadpis 9 Char"/>
    <w:basedOn w:val="Standardnpsmoodstavce"/>
    <w:link w:val="Nadpis9"/>
    <w:uiPriority w:val="9"/>
    <w:semiHidden/>
    <w:rsid w:val="006B09B1"/>
    <w:rPr>
      <w:rFonts w:asciiTheme="majorHAnsi" w:eastAsiaTheme="majorEastAsia" w:hAnsiTheme="majorHAnsi" w:cstheme="majorBidi"/>
      <w:i/>
      <w:iCs/>
      <w:color w:val="272727" w:themeColor="text1" w:themeTint="D8"/>
      <w:kern w:val="0"/>
      <w:sz w:val="21"/>
      <w:szCs w:val="21"/>
      <w14:ligatures w14:val="none"/>
    </w:rPr>
  </w:style>
  <w:style w:type="table" w:styleId="Mkatabulky">
    <w:name w:val="Table Grid"/>
    <w:basedOn w:val="Normlntabulka"/>
    <w:uiPriority w:val="39"/>
    <w:rsid w:val="000A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7061C"/>
    <w:rPr>
      <w:color w:val="0563C1" w:themeColor="hyperlink"/>
      <w:u w:val="single"/>
    </w:rPr>
  </w:style>
  <w:style w:type="paragraph" w:styleId="Zhlav">
    <w:name w:val="header"/>
    <w:basedOn w:val="Normln"/>
    <w:link w:val="ZhlavChar"/>
    <w:uiPriority w:val="99"/>
    <w:unhideWhenUsed/>
    <w:rsid w:val="006147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473F"/>
  </w:style>
  <w:style w:type="paragraph" w:styleId="Zpat">
    <w:name w:val="footer"/>
    <w:basedOn w:val="Normln"/>
    <w:link w:val="ZpatChar"/>
    <w:uiPriority w:val="99"/>
    <w:unhideWhenUsed/>
    <w:rsid w:val="0061473F"/>
    <w:pPr>
      <w:tabs>
        <w:tab w:val="center" w:pos="4536"/>
        <w:tab w:val="right" w:pos="9072"/>
      </w:tabs>
      <w:spacing w:after="0" w:line="240" w:lineRule="auto"/>
    </w:pPr>
  </w:style>
  <w:style w:type="character" w:customStyle="1" w:styleId="ZpatChar">
    <w:name w:val="Zápatí Char"/>
    <w:basedOn w:val="Standardnpsmoodstavce"/>
    <w:link w:val="Zpat"/>
    <w:uiPriority w:val="99"/>
    <w:rsid w:val="0061473F"/>
  </w:style>
  <w:style w:type="paragraph" w:styleId="Nadpisobsahu">
    <w:name w:val="TOC Heading"/>
    <w:basedOn w:val="Nadpis1"/>
    <w:next w:val="Normln"/>
    <w:uiPriority w:val="39"/>
    <w:unhideWhenUsed/>
    <w:qFormat/>
    <w:rsid w:val="00645E3E"/>
    <w:pPr>
      <w:numPr>
        <w:numId w:val="0"/>
      </w:numPr>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645E3E"/>
    <w:pPr>
      <w:spacing w:after="100"/>
    </w:pPr>
  </w:style>
  <w:style w:type="paragraph" w:styleId="Obsah2">
    <w:name w:val="toc 2"/>
    <w:basedOn w:val="Normln"/>
    <w:next w:val="Normln"/>
    <w:autoRedefine/>
    <w:uiPriority w:val="39"/>
    <w:unhideWhenUsed/>
    <w:rsid w:val="00645E3E"/>
    <w:pPr>
      <w:spacing w:after="100"/>
      <w:ind w:left="220"/>
    </w:pPr>
  </w:style>
  <w:style w:type="paragraph" w:styleId="Obsah3">
    <w:name w:val="toc 3"/>
    <w:basedOn w:val="Normln"/>
    <w:next w:val="Normln"/>
    <w:autoRedefine/>
    <w:uiPriority w:val="39"/>
    <w:unhideWhenUsed/>
    <w:rsid w:val="00645E3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574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hyperlink" Target="https://ww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internimedicina.cz/interni%20medicina%20pro%20praxi%202008" TargetMode="External"/><Relationship Id="rId2" Type="http://schemas.openxmlformats.org/officeDocument/2006/relationships/numbering" Target="numbering.xml"/><Relationship Id="rId16" Type="http://schemas.openxmlformats.org/officeDocument/2006/relationships/hyperlink" Target="https://www.nepe.cz/nepe2.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mpsv.cz/web/cz/-/prispevek-na-peci" TargetMode="External"/><Relationship Id="rId10" Type="http://schemas.openxmlformats.org/officeDocument/2006/relationships/diagramLayout" Target="diagrams/layout1.xml"/><Relationship Id="rId19" Type="http://schemas.openxmlformats.org/officeDocument/2006/relationships/hyperlink" Target="https://zbb.cz/clanek/neformalni-pecujici-prinasime-vysledky-dotaznikoveho-setreni"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cssz.cz/dlouhodobe-osetrovne"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C6E5F0-A658-4F77-A3EE-708EA2D0689F}" type="doc">
      <dgm:prSet loTypeId="urn:microsoft.com/office/officeart/2005/8/layout/pyramid2" loCatId="pyramid" qsTypeId="urn:microsoft.com/office/officeart/2005/8/quickstyle/simple1" qsCatId="simple" csTypeId="urn:microsoft.com/office/officeart/2005/8/colors/accent1_2" csCatId="accent1" phldr="1"/>
      <dgm:spPr/>
    </dgm:pt>
    <dgm:pt modelId="{3CD9D303-10CC-4C2C-8848-745D2D8A73C7}">
      <dgm:prSet phldrT="[Text]"/>
      <dgm:spPr/>
      <dgm:t>
        <a:bodyPr/>
        <a:lstStyle/>
        <a:p>
          <a:r>
            <a:rPr lang="cs-CZ"/>
            <a:t>potřeba seberealizace</a:t>
          </a:r>
        </a:p>
      </dgm:t>
    </dgm:pt>
    <dgm:pt modelId="{D8F717C3-4E12-4B0D-B3AD-A83FA42254DB}" type="parTrans" cxnId="{6D987502-9B47-467E-B0C3-701583D6D063}">
      <dgm:prSet/>
      <dgm:spPr/>
      <dgm:t>
        <a:bodyPr/>
        <a:lstStyle/>
        <a:p>
          <a:endParaRPr lang="cs-CZ"/>
        </a:p>
      </dgm:t>
    </dgm:pt>
    <dgm:pt modelId="{2BC8FA14-5130-40DE-838E-2AD9C057C2A4}" type="sibTrans" cxnId="{6D987502-9B47-467E-B0C3-701583D6D063}">
      <dgm:prSet/>
      <dgm:spPr/>
      <dgm:t>
        <a:bodyPr/>
        <a:lstStyle/>
        <a:p>
          <a:endParaRPr lang="cs-CZ"/>
        </a:p>
      </dgm:t>
    </dgm:pt>
    <dgm:pt modelId="{DC360DF5-7CB9-4F72-8E70-E66544971588}">
      <dgm:prSet phldrT="[Text]"/>
      <dgm:spPr/>
      <dgm:t>
        <a:bodyPr/>
        <a:lstStyle/>
        <a:p>
          <a:r>
            <a:rPr lang="cs-CZ"/>
            <a:t>potřeba uznání, úcty</a:t>
          </a:r>
        </a:p>
      </dgm:t>
    </dgm:pt>
    <dgm:pt modelId="{F54EBAEF-C458-4CE8-B7F6-7130B518BDA1}" type="parTrans" cxnId="{91C53C11-7B8D-4735-BAC4-10CBEEC5104B}">
      <dgm:prSet/>
      <dgm:spPr/>
      <dgm:t>
        <a:bodyPr/>
        <a:lstStyle/>
        <a:p>
          <a:endParaRPr lang="cs-CZ"/>
        </a:p>
      </dgm:t>
    </dgm:pt>
    <dgm:pt modelId="{986FFF7F-B7C2-4C4C-BFC6-EFD9D11AC834}" type="sibTrans" cxnId="{91C53C11-7B8D-4735-BAC4-10CBEEC5104B}">
      <dgm:prSet/>
      <dgm:spPr/>
      <dgm:t>
        <a:bodyPr/>
        <a:lstStyle/>
        <a:p>
          <a:endParaRPr lang="cs-CZ"/>
        </a:p>
      </dgm:t>
    </dgm:pt>
    <dgm:pt modelId="{8F597910-1FEA-4DF9-94CE-3867423EBC8D}">
      <dgm:prSet phldrT="[Text]"/>
      <dgm:spPr/>
      <dgm:t>
        <a:bodyPr/>
        <a:lstStyle/>
        <a:p>
          <a:r>
            <a:rPr lang="cs-CZ"/>
            <a:t>potřeba bezpečí a jistoty</a:t>
          </a:r>
        </a:p>
      </dgm:t>
    </dgm:pt>
    <dgm:pt modelId="{246DEDFE-58C0-4C86-9501-308BC5320CEA}" type="parTrans" cxnId="{3F5D8AD0-A656-43FD-93E4-D62CCDE8841F}">
      <dgm:prSet/>
      <dgm:spPr/>
      <dgm:t>
        <a:bodyPr/>
        <a:lstStyle/>
        <a:p>
          <a:endParaRPr lang="cs-CZ"/>
        </a:p>
      </dgm:t>
    </dgm:pt>
    <dgm:pt modelId="{01BE3CD1-D0B3-4D4E-BD87-A965E73E30A3}" type="sibTrans" cxnId="{3F5D8AD0-A656-43FD-93E4-D62CCDE8841F}">
      <dgm:prSet/>
      <dgm:spPr/>
      <dgm:t>
        <a:bodyPr/>
        <a:lstStyle/>
        <a:p>
          <a:endParaRPr lang="cs-CZ"/>
        </a:p>
      </dgm:t>
    </dgm:pt>
    <dgm:pt modelId="{10681F03-2A01-4079-A715-3F6DB49D6335}">
      <dgm:prSet phldrT="[Text]"/>
      <dgm:spPr/>
      <dgm:t>
        <a:bodyPr/>
        <a:lstStyle/>
        <a:p>
          <a:r>
            <a:rPr lang="cs-CZ"/>
            <a:t>potřeba lásky, přijetí, spolupatřičnosti</a:t>
          </a:r>
        </a:p>
      </dgm:t>
    </dgm:pt>
    <dgm:pt modelId="{3337F1D9-DE33-45E8-8AF2-204558B0F494}" type="parTrans" cxnId="{19378DCF-2F42-40A8-A7CD-966FA9D800DE}">
      <dgm:prSet/>
      <dgm:spPr/>
      <dgm:t>
        <a:bodyPr/>
        <a:lstStyle/>
        <a:p>
          <a:endParaRPr lang="cs-CZ"/>
        </a:p>
      </dgm:t>
    </dgm:pt>
    <dgm:pt modelId="{3018498C-9E80-4E4F-BD5C-50DAE29974A7}" type="sibTrans" cxnId="{19378DCF-2F42-40A8-A7CD-966FA9D800DE}">
      <dgm:prSet/>
      <dgm:spPr/>
      <dgm:t>
        <a:bodyPr/>
        <a:lstStyle/>
        <a:p>
          <a:endParaRPr lang="cs-CZ"/>
        </a:p>
      </dgm:t>
    </dgm:pt>
    <dgm:pt modelId="{D06AD433-6CD0-470E-88F2-9AD65AE505B4}">
      <dgm:prSet phldrT="[Text]"/>
      <dgm:spPr/>
      <dgm:t>
        <a:bodyPr/>
        <a:lstStyle/>
        <a:p>
          <a:r>
            <a:rPr lang="cs-CZ"/>
            <a:t>základní tělesné potřeby</a:t>
          </a:r>
        </a:p>
      </dgm:t>
    </dgm:pt>
    <dgm:pt modelId="{1CC162DE-12D5-41BC-A729-F65EFDE5D7CB}" type="parTrans" cxnId="{1A2D89BB-DD66-461D-B7CA-BF3C5E8BAE3C}">
      <dgm:prSet/>
      <dgm:spPr/>
      <dgm:t>
        <a:bodyPr/>
        <a:lstStyle/>
        <a:p>
          <a:endParaRPr lang="cs-CZ"/>
        </a:p>
      </dgm:t>
    </dgm:pt>
    <dgm:pt modelId="{79848B3E-53B6-42DD-811F-2C3686DF876C}" type="sibTrans" cxnId="{1A2D89BB-DD66-461D-B7CA-BF3C5E8BAE3C}">
      <dgm:prSet/>
      <dgm:spPr/>
      <dgm:t>
        <a:bodyPr/>
        <a:lstStyle/>
        <a:p>
          <a:endParaRPr lang="cs-CZ"/>
        </a:p>
      </dgm:t>
    </dgm:pt>
    <dgm:pt modelId="{2F7BC3A3-3141-4470-A8E0-F20CDE9AAC34}" type="pres">
      <dgm:prSet presAssocID="{35C6E5F0-A658-4F77-A3EE-708EA2D0689F}" presName="compositeShape" presStyleCnt="0">
        <dgm:presLayoutVars>
          <dgm:dir/>
          <dgm:resizeHandles/>
        </dgm:presLayoutVars>
      </dgm:prSet>
      <dgm:spPr/>
    </dgm:pt>
    <dgm:pt modelId="{5D5C19E6-2ED3-4448-BBE5-EEC32AB0ACDF}" type="pres">
      <dgm:prSet presAssocID="{35C6E5F0-A658-4F77-A3EE-708EA2D0689F}" presName="pyramid" presStyleLbl="node1" presStyleIdx="0" presStyleCnt="1" custScaleX="162253" custLinFactNeighborX="-10332" custLinFactNeighborY="-1476"/>
      <dgm:spPr/>
    </dgm:pt>
    <dgm:pt modelId="{333C79EF-93C3-47F3-A85E-DD5F6A8A4C4F}" type="pres">
      <dgm:prSet presAssocID="{35C6E5F0-A658-4F77-A3EE-708EA2D0689F}" presName="theList" presStyleCnt="0"/>
      <dgm:spPr/>
    </dgm:pt>
    <dgm:pt modelId="{DE03B1BD-5F62-4F59-B38E-D664A45039B8}" type="pres">
      <dgm:prSet presAssocID="{3CD9D303-10CC-4C2C-8848-745D2D8A73C7}" presName="aNode" presStyleLbl="fgAcc1" presStyleIdx="0" presStyleCnt="5" custScaleX="54243" custLinFactNeighborX="-64632" custLinFactNeighborY="37816">
        <dgm:presLayoutVars>
          <dgm:bulletEnabled val="1"/>
        </dgm:presLayoutVars>
      </dgm:prSet>
      <dgm:spPr/>
    </dgm:pt>
    <dgm:pt modelId="{AFAC548C-D9F2-40CC-A3CB-1EA1E1B151F4}" type="pres">
      <dgm:prSet presAssocID="{3CD9D303-10CC-4C2C-8848-745D2D8A73C7}" presName="aSpace" presStyleCnt="0"/>
      <dgm:spPr/>
    </dgm:pt>
    <dgm:pt modelId="{A857310D-B5A7-47D5-9C62-BEA3D0F9CCB9}" type="pres">
      <dgm:prSet presAssocID="{DC360DF5-7CB9-4F72-8E70-E66544971588}" presName="aNode" presStyleLbl="fgAcc1" presStyleIdx="1" presStyleCnt="5" custScaleX="81051" custScaleY="91085" custLinFactNeighborX="-64979" custLinFactNeighborY="58268">
        <dgm:presLayoutVars>
          <dgm:bulletEnabled val="1"/>
        </dgm:presLayoutVars>
      </dgm:prSet>
      <dgm:spPr/>
    </dgm:pt>
    <dgm:pt modelId="{42F13644-BF31-48CF-A8BA-C1F1080B1B21}" type="pres">
      <dgm:prSet presAssocID="{DC360DF5-7CB9-4F72-8E70-E66544971588}" presName="aSpace" presStyleCnt="0"/>
      <dgm:spPr/>
    </dgm:pt>
    <dgm:pt modelId="{AA429AED-32DD-4199-86DB-2E382CF64A13}" type="pres">
      <dgm:prSet presAssocID="{10681F03-2A01-4079-A715-3F6DB49D6335}" presName="aNode" presStyleLbl="fgAcc1" presStyleIdx="2" presStyleCnt="5" custLinFactNeighborX="-63734" custLinFactNeighborY="78102">
        <dgm:presLayoutVars>
          <dgm:bulletEnabled val="1"/>
        </dgm:presLayoutVars>
      </dgm:prSet>
      <dgm:spPr/>
    </dgm:pt>
    <dgm:pt modelId="{550401B3-2207-47A4-87F3-E923A53019F1}" type="pres">
      <dgm:prSet presAssocID="{10681F03-2A01-4079-A715-3F6DB49D6335}" presName="aSpace" presStyleCnt="0"/>
      <dgm:spPr/>
    </dgm:pt>
    <dgm:pt modelId="{485D7042-8D08-444A-B8D0-F1F0A8A795A2}" type="pres">
      <dgm:prSet presAssocID="{8F597910-1FEA-4DF9-94CE-3867423EBC8D}" presName="aNode" presStyleLbl="fgAcc1" presStyleIdx="3" presStyleCnt="5" custScaleX="120574" custLinFactY="5859" custLinFactNeighborX="-62946" custLinFactNeighborY="100000">
        <dgm:presLayoutVars>
          <dgm:bulletEnabled val="1"/>
        </dgm:presLayoutVars>
      </dgm:prSet>
      <dgm:spPr/>
    </dgm:pt>
    <dgm:pt modelId="{8BFE13D9-8C7B-454A-A1B9-171BDD06E537}" type="pres">
      <dgm:prSet presAssocID="{8F597910-1FEA-4DF9-94CE-3867423EBC8D}" presName="aSpace" presStyleCnt="0"/>
      <dgm:spPr/>
    </dgm:pt>
    <dgm:pt modelId="{C91CC757-A619-457E-8716-EF260953F12A}" type="pres">
      <dgm:prSet presAssocID="{D06AD433-6CD0-470E-88F2-9AD65AE505B4}" presName="aNode" presStyleLbl="fgAcc1" presStyleIdx="4" presStyleCnt="5" custScaleX="145554" custLinFactY="12140" custLinFactNeighborX="-62946" custLinFactNeighborY="100000">
        <dgm:presLayoutVars>
          <dgm:bulletEnabled val="1"/>
        </dgm:presLayoutVars>
      </dgm:prSet>
      <dgm:spPr/>
    </dgm:pt>
    <dgm:pt modelId="{824FC524-E27F-4597-A42E-F82E93F44FA3}" type="pres">
      <dgm:prSet presAssocID="{D06AD433-6CD0-470E-88F2-9AD65AE505B4}" presName="aSpace" presStyleCnt="0"/>
      <dgm:spPr/>
    </dgm:pt>
  </dgm:ptLst>
  <dgm:cxnLst>
    <dgm:cxn modelId="{6D987502-9B47-467E-B0C3-701583D6D063}" srcId="{35C6E5F0-A658-4F77-A3EE-708EA2D0689F}" destId="{3CD9D303-10CC-4C2C-8848-745D2D8A73C7}" srcOrd="0" destOrd="0" parTransId="{D8F717C3-4E12-4B0D-B3AD-A83FA42254DB}" sibTransId="{2BC8FA14-5130-40DE-838E-2AD9C057C2A4}"/>
    <dgm:cxn modelId="{83194409-ADDD-495E-B2FC-1A3206C8D16F}" type="presOf" srcId="{D06AD433-6CD0-470E-88F2-9AD65AE505B4}" destId="{C91CC757-A619-457E-8716-EF260953F12A}" srcOrd="0" destOrd="0" presId="urn:microsoft.com/office/officeart/2005/8/layout/pyramid2"/>
    <dgm:cxn modelId="{91C53C11-7B8D-4735-BAC4-10CBEEC5104B}" srcId="{35C6E5F0-A658-4F77-A3EE-708EA2D0689F}" destId="{DC360DF5-7CB9-4F72-8E70-E66544971588}" srcOrd="1" destOrd="0" parTransId="{F54EBAEF-C458-4CE8-B7F6-7130B518BDA1}" sibTransId="{986FFF7F-B7C2-4C4C-BFC6-EFD9D11AC834}"/>
    <dgm:cxn modelId="{6AA26C12-5F11-4522-8844-028848F05513}" type="presOf" srcId="{3CD9D303-10CC-4C2C-8848-745D2D8A73C7}" destId="{DE03B1BD-5F62-4F59-B38E-D664A45039B8}" srcOrd="0" destOrd="0" presId="urn:microsoft.com/office/officeart/2005/8/layout/pyramid2"/>
    <dgm:cxn modelId="{37663416-3767-4821-8B8B-8B591997FF7B}" type="presOf" srcId="{8F597910-1FEA-4DF9-94CE-3867423EBC8D}" destId="{485D7042-8D08-444A-B8D0-F1F0A8A795A2}" srcOrd="0" destOrd="0" presId="urn:microsoft.com/office/officeart/2005/8/layout/pyramid2"/>
    <dgm:cxn modelId="{A40CE46A-C907-4EB8-AB99-0F4D5A598832}" type="presOf" srcId="{DC360DF5-7CB9-4F72-8E70-E66544971588}" destId="{A857310D-B5A7-47D5-9C62-BEA3D0F9CCB9}" srcOrd="0" destOrd="0" presId="urn:microsoft.com/office/officeart/2005/8/layout/pyramid2"/>
    <dgm:cxn modelId="{86251FA3-671E-4BBF-B6EC-2F93E9FA04D0}" type="presOf" srcId="{10681F03-2A01-4079-A715-3F6DB49D6335}" destId="{AA429AED-32DD-4199-86DB-2E382CF64A13}" srcOrd="0" destOrd="0" presId="urn:microsoft.com/office/officeart/2005/8/layout/pyramid2"/>
    <dgm:cxn modelId="{88E7BABA-8557-4FAE-AE7F-63B1B4918B08}" type="presOf" srcId="{35C6E5F0-A658-4F77-A3EE-708EA2D0689F}" destId="{2F7BC3A3-3141-4470-A8E0-F20CDE9AAC34}" srcOrd="0" destOrd="0" presId="urn:microsoft.com/office/officeart/2005/8/layout/pyramid2"/>
    <dgm:cxn modelId="{1A2D89BB-DD66-461D-B7CA-BF3C5E8BAE3C}" srcId="{35C6E5F0-A658-4F77-A3EE-708EA2D0689F}" destId="{D06AD433-6CD0-470E-88F2-9AD65AE505B4}" srcOrd="4" destOrd="0" parTransId="{1CC162DE-12D5-41BC-A729-F65EFDE5D7CB}" sibTransId="{79848B3E-53B6-42DD-811F-2C3686DF876C}"/>
    <dgm:cxn modelId="{19378DCF-2F42-40A8-A7CD-966FA9D800DE}" srcId="{35C6E5F0-A658-4F77-A3EE-708EA2D0689F}" destId="{10681F03-2A01-4079-A715-3F6DB49D6335}" srcOrd="2" destOrd="0" parTransId="{3337F1D9-DE33-45E8-8AF2-204558B0F494}" sibTransId="{3018498C-9E80-4E4F-BD5C-50DAE29974A7}"/>
    <dgm:cxn modelId="{3F5D8AD0-A656-43FD-93E4-D62CCDE8841F}" srcId="{35C6E5F0-A658-4F77-A3EE-708EA2D0689F}" destId="{8F597910-1FEA-4DF9-94CE-3867423EBC8D}" srcOrd="3" destOrd="0" parTransId="{246DEDFE-58C0-4C86-9501-308BC5320CEA}" sibTransId="{01BE3CD1-D0B3-4D4E-BD87-A965E73E30A3}"/>
    <dgm:cxn modelId="{81D14D28-D3C7-45C5-A33C-0CC3C62CDA63}" type="presParOf" srcId="{2F7BC3A3-3141-4470-A8E0-F20CDE9AAC34}" destId="{5D5C19E6-2ED3-4448-BBE5-EEC32AB0ACDF}" srcOrd="0" destOrd="0" presId="urn:microsoft.com/office/officeart/2005/8/layout/pyramid2"/>
    <dgm:cxn modelId="{01F45A05-0C1E-4149-B403-AD0CF7697198}" type="presParOf" srcId="{2F7BC3A3-3141-4470-A8E0-F20CDE9AAC34}" destId="{333C79EF-93C3-47F3-A85E-DD5F6A8A4C4F}" srcOrd="1" destOrd="0" presId="urn:microsoft.com/office/officeart/2005/8/layout/pyramid2"/>
    <dgm:cxn modelId="{E8847293-9F70-4275-B707-0EEBBEA68279}" type="presParOf" srcId="{333C79EF-93C3-47F3-A85E-DD5F6A8A4C4F}" destId="{DE03B1BD-5F62-4F59-B38E-D664A45039B8}" srcOrd="0" destOrd="0" presId="urn:microsoft.com/office/officeart/2005/8/layout/pyramid2"/>
    <dgm:cxn modelId="{109A010F-93E2-44D9-AC63-617FBE5772DC}" type="presParOf" srcId="{333C79EF-93C3-47F3-A85E-DD5F6A8A4C4F}" destId="{AFAC548C-D9F2-40CC-A3CB-1EA1E1B151F4}" srcOrd="1" destOrd="0" presId="urn:microsoft.com/office/officeart/2005/8/layout/pyramid2"/>
    <dgm:cxn modelId="{943F6339-30B9-4F53-B568-4C6FE0093198}" type="presParOf" srcId="{333C79EF-93C3-47F3-A85E-DD5F6A8A4C4F}" destId="{A857310D-B5A7-47D5-9C62-BEA3D0F9CCB9}" srcOrd="2" destOrd="0" presId="urn:microsoft.com/office/officeart/2005/8/layout/pyramid2"/>
    <dgm:cxn modelId="{4DD4382F-C4DD-4C20-8BAF-4C35DCEB605E}" type="presParOf" srcId="{333C79EF-93C3-47F3-A85E-DD5F6A8A4C4F}" destId="{42F13644-BF31-48CF-A8BA-C1F1080B1B21}" srcOrd="3" destOrd="0" presId="urn:microsoft.com/office/officeart/2005/8/layout/pyramid2"/>
    <dgm:cxn modelId="{FC1084D9-3E80-491C-B5EC-CC733397E29D}" type="presParOf" srcId="{333C79EF-93C3-47F3-A85E-DD5F6A8A4C4F}" destId="{AA429AED-32DD-4199-86DB-2E382CF64A13}" srcOrd="4" destOrd="0" presId="urn:microsoft.com/office/officeart/2005/8/layout/pyramid2"/>
    <dgm:cxn modelId="{D0E0D2AB-A1DB-4381-9C34-B8435B26C8E2}" type="presParOf" srcId="{333C79EF-93C3-47F3-A85E-DD5F6A8A4C4F}" destId="{550401B3-2207-47A4-87F3-E923A53019F1}" srcOrd="5" destOrd="0" presId="urn:microsoft.com/office/officeart/2005/8/layout/pyramid2"/>
    <dgm:cxn modelId="{FA57BFF8-6C23-4B44-A50F-D4F1237A1226}" type="presParOf" srcId="{333C79EF-93C3-47F3-A85E-DD5F6A8A4C4F}" destId="{485D7042-8D08-444A-B8D0-F1F0A8A795A2}" srcOrd="6" destOrd="0" presId="urn:microsoft.com/office/officeart/2005/8/layout/pyramid2"/>
    <dgm:cxn modelId="{FD97BEA9-C885-40E3-B8DE-7AD49403E427}" type="presParOf" srcId="{333C79EF-93C3-47F3-A85E-DD5F6A8A4C4F}" destId="{8BFE13D9-8C7B-454A-A1B9-171BDD06E537}" srcOrd="7" destOrd="0" presId="urn:microsoft.com/office/officeart/2005/8/layout/pyramid2"/>
    <dgm:cxn modelId="{BEC75023-6BF2-421D-B601-5A9E5CCDCF3D}" type="presParOf" srcId="{333C79EF-93C3-47F3-A85E-DD5F6A8A4C4F}" destId="{C91CC757-A619-457E-8716-EF260953F12A}" srcOrd="8" destOrd="0" presId="urn:microsoft.com/office/officeart/2005/8/layout/pyramid2"/>
    <dgm:cxn modelId="{D1E52625-E71A-47C0-AE16-C6F34812EBAE}" type="presParOf" srcId="{333C79EF-93C3-47F3-A85E-DD5F6A8A4C4F}" destId="{824FC524-E27F-4597-A42E-F82E93F44FA3}" srcOrd="9" destOrd="0" presId="urn:microsoft.com/office/officeart/2005/8/layout/pyramid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5C19E6-2ED3-4448-BBE5-EEC32AB0ACDF}">
      <dsp:nvSpPr>
        <dsp:cNvPr id="0" name=""/>
        <dsp:cNvSpPr/>
      </dsp:nvSpPr>
      <dsp:spPr>
        <a:xfrm>
          <a:off x="254630" y="0"/>
          <a:ext cx="4203650" cy="25908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03B1BD-5F62-4F59-B38E-D664A45039B8}">
      <dsp:nvSpPr>
        <dsp:cNvPr id="0" name=""/>
        <dsp:cNvSpPr/>
      </dsp:nvSpPr>
      <dsp:spPr>
        <a:xfrm>
          <a:off x="1921000" y="278023"/>
          <a:ext cx="913462" cy="373945"/>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potřeba seberealizace</a:t>
          </a:r>
        </a:p>
      </dsp:txBody>
      <dsp:txXfrm>
        <a:off x="1939254" y="296277"/>
        <a:ext cx="876954" cy="337437"/>
      </dsp:txXfrm>
    </dsp:sp>
    <dsp:sp modelId="{A857310D-B5A7-47D5-9C62-BEA3D0F9CCB9}">
      <dsp:nvSpPr>
        <dsp:cNvPr id="0" name=""/>
        <dsp:cNvSpPr/>
      </dsp:nvSpPr>
      <dsp:spPr>
        <a:xfrm>
          <a:off x="1689430" y="708271"/>
          <a:ext cx="1364915" cy="340608"/>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potřeba uznání, úcty</a:t>
          </a:r>
        </a:p>
      </dsp:txBody>
      <dsp:txXfrm>
        <a:off x="1706057" y="724898"/>
        <a:ext cx="1331661" cy="307354"/>
      </dsp:txXfrm>
    </dsp:sp>
    <dsp:sp modelId="{AA429AED-32DD-4199-86DB-2E382CF64A13}">
      <dsp:nvSpPr>
        <dsp:cNvPr id="0" name=""/>
        <dsp:cNvSpPr/>
      </dsp:nvSpPr>
      <dsp:spPr>
        <a:xfrm>
          <a:off x="1550844" y="1104894"/>
          <a:ext cx="1684020" cy="373945"/>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potřeba lásky, přijetí, spolupatřičnosti</a:t>
          </a:r>
        </a:p>
      </dsp:txBody>
      <dsp:txXfrm>
        <a:off x="1569098" y="1123148"/>
        <a:ext cx="1647512" cy="337437"/>
      </dsp:txXfrm>
    </dsp:sp>
    <dsp:sp modelId="{485D7042-8D08-444A-B8D0-F1F0A8A795A2}">
      <dsp:nvSpPr>
        <dsp:cNvPr id="0" name=""/>
        <dsp:cNvSpPr/>
      </dsp:nvSpPr>
      <dsp:spPr>
        <a:xfrm>
          <a:off x="1390879" y="1557728"/>
          <a:ext cx="2030490" cy="373945"/>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potřeba bezpečí a jistoty</a:t>
          </a:r>
        </a:p>
      </dsp:txBody>
      <dsp:txXfrm>
        <a:off x="1409133" y="1575982"/>
        <a:ext cx="1993982" cy="337437"/>
      </dsp:txXfrm>
    </dsp:sp>
    <dsp:sp modelId="{C91CC757-A619-457E-8716-EF260953F12A}">
      <dsp:nvSpPr>
        <dsp:cNvPr id="0" name=""/>
        <dsp:cNvSpPr/>
      </dsp:nvSpPr>
      <dsp:spPr>
        <a:xfrm>
          <a:off x="1180545" y="2001904"/>
          <a:ext cx="2451158" cy="373945"/>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základní tělesné potřeby</a:t>
          </a:r>
        </a:p>
      </dsp:txBody>
      <dsp:txXfrm>
        <a:off x="1198799" y="2020158"/>
        <a:ext cx="2414650" cy="33743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4A9B-CE01-4DDD-9B57-5A278690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6356</TotalTime>
  <Pages>53</Pages>
  <Words>16314</Words>
  <Characters>96258</Characters>
  <Application>Microsoft Office Word</Application>
  <DocSecurity>0</DocSecurity>
  <Lines>802</Lines>
  <Paragraphs>224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kotasova</dc:creator>
  <cp:keywords/>
  <dc:description/>
  <cp:lastModifiedBy>marianna kotasova</cp:lastModifiedBy>
  <cp:revision>12</cp:revision>
  <dcterms:created xsi:type="dcterms:W3CDTF">2023-10-12T19:48:00Z</dcterms:created>
  <dcterms:modified xsi:type="dcterms:W3CDTF">2023-11-06T22:16:00Z</dcterms:modified>
</cp:coreProperties>
</file>