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9B0" w:rsidRDefault="00857352" w:rsidP="00857352">
      <w:pPr>
        <w:jc w:val="center"/>
        <w:rPr>
          <w:rFonts w:ascii="Times New Roman" w:hAnsi="Times New Roman" w:cs="Times New Roman"/>
          <w:sz w:val="32"/>
          <w:szCs w:val="32"/>
        </w:rPr>
      </w:pPr>
      <w:r>
        <w:rPr>
          <w:rFonts w:ascii="Times New Roman" w:hAnsi="Times New Roman" w:cs="Times New Roman"/>
          <w:sz w:val="32"/>
          <w:szCs w:val="32"/>
        </w:rPr>
        <w:t>UNIVERZITA PALACKÉHO V OLOMOUCI</w:t>
      </w:r>
    </w:p>
    <w:p w:rsidR="00857352" w:rsidRDefault="001D382D" w:rsidP="00857352">
      <w:pPr>
        <w:jc w:val="center"/>
        <w:rPr>
          <w:rFonts w:ascii="Times New Roman" w:hAnsi="Times New Roman" w:cs="Times New Roman"/>
          <w:sz w:val="30"/>
          <w:szCs w:val="30"/>
        </w:rPr>
      </w:pPr>
      <w:r>
        <w:rPr>
          <w:rFonts w:ascii="Times New Roman" w:hAnsi="Times New Roman" w:cs="Times New Roman"/>
          <w:sz w:val="30"/>
          <w:szCs w:val="30"/>
        </w:rPr>
        <w:t>PEDAGOGICKÁ FAKULTA</w:t>
      </w:r>
    </w:p>
    <w:p w:rsidR="001D382D" w:rsidRDefault="00AB52ED" w:rsidP="00857352">
      <w:pPr>
        <w:jc w:val="center"/>
        <w:rPr>
          <w:rFonts w:ascii="Times New Roman" w:hAnsi="Times New Roman" w:cs="Times New Roman"/>
          <w:sz w:val="30"/>
          <w:szCs w:val="30"/>
        </w:rPr>
      </w:pPr>
      <w:r>
        <w:rPr>
          <w:rFonts w:ascii="Times New Roman" w:hAnsi="Times New Roman" w:cs="Times New Roman"/>
          <w:sz w:val="30"/>
          <w:szCs w:val="30"/>
        </w:rPr>
        <w:t>Katedra výtvarné výchovy</w:t>
      </w: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b/>
          <w:sz w:val="32"/>
          <w:szCs w:val="32"/>
        </w:rPr>
      </w:pPr>
      <w:r>
        <w:rPr>
          <w:rFonts w:ascii="Times New Roman" w:hAnsi="Times New Roman" w:cs="Times New Roman"/>
          <w:b/>
          <w:sz w:val="32"/>
          <w:szCs w:val="32"/>
        </w:rPr>
        <w:t>Bakalářská práce</w:t>
      </w:r>
    </w:p>
    <w:p w:rsidR="00E81C08" w:rsidRDefault="00E81C08" w:rsidP="00857352">
      <w:pPr>
        <w:jc w:val="center"/>
        <w:rPr>
          <w:rFonts w:ascii="Times New Roman" w:hAnsi="Times New Roman" w:cs="Times New Roman"/>
          <w:sz w:val="30"/>
          <w:szCs w:val="30"/>
        </w:rPr>
      </w:pPr>
      <w:r w:rsidRPr="00E81C08">
        <w:rPr>
          <w:rFonts w:ascii="Times New Roman" w:hAnsi="Times New Roman" w:cs="Times New Roman"/>
          <w:sz w:val="30"/>
          <w:szCs w:val="30"/>
        </w:rPr>
        <w:t>Lenka Osičková</w:t>
      </w: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r>
        <w:rPr>
          <w:rFonts w:ascii="Times New Roman" w:hAnsi="Times New Roman" w:cs="Times New Roman"/>
          <w:sz w:val="30"/>
          <w:szCs w:val="30"/>
        </w:rPr>
        <w:t>Výtvarná řada pro MŠ s výtvarným zpracováním papíru</w:t>
      </w: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857352">
      <w:pPr>
        <w:jc w:val="center"/>
        <w:rPr>
          <w:rFonts w:ascii="Times New Roman" w:hAnsi="Times New Roman" w:cs="Times New Roman"/>
          <w:sz w:val="30"/>
          <w:szCs w:val="30"/>
        </w:rPr>
      </w:pPr>
    </w:p>
    <w:p w:rsidR="00E81C08" w:rsidRDefault="00E81C08" w:rsidP="00E81C08">
      <w:pPr>
        <w:rPr>
          <w:rFonts w:ascii="Times New Roman" w:hAnsi="Times New Roman" w:cs="Times New Roman"/>
          <w:sz w:val="30"/>
          <w:szCs w:val="30"/>
        </w:rPr>
      </w:pPr>
      <w:r>
        <w:rPr>
          <w:rFonts w:ascii="Times New Roman" w:hAnsi="Times New Roman" w:cs="Times New Roman"/>
          <w:sz w:val="30"/>
          <w:szCs w:val="30"/>
        </w:rPr>
        <w:t xml:space="preserve">Olomouc </w:t>
      </w:r>
      <w:proofErr w:type="gramStart"/>
      <w:r w:rsidR="00566B96">
        <w:rPr>
          <w:rFonts w:ascii="Times New Roman" w:hAnsi="Times New Roman" w:cs="Times New Roman"/>
          <w:sz w:val="30"/>
          <w:szCs w:val="30"/>
        </w:rPr>
        <w:t>2022</w:t>
      </w:r>
      <w:r w:rsidR="00B20921">
        <w:rPr>
          <w:rFonts w:ascii="Times New Roman" w:hAnsi="Times New Roman" w:cs="Times New Roman"/>
          <w:sz w:val="30"/>
          <w:szCs w:val="30"/>
        </w:rPr>
        <w:t xml:space="preserve">                             vedoucí</w:t>
      </w:r>
      <w:proofErr w:type="gramEnd"/>
      <w:r w:rsidR="00B20921">
        <w:rPr>
          <w:rFonts w:ascii="Times New Roman" w:hAnsi="Times New Roman" w:cs="Times New Roman"/>
          <w:sz w:val="30"/>
          <w:szCs w:val="30"/>
        </w:rPr>
        <w:t xml:space="preserve"> práce: Mgr. Monika Dokoupilová</w:t>
      </w: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sz w:val="30"/>
          <w:szCs w:val="30"/>
        </w:rPr>
      </w:pPr>
    </w:p>
    <w:p w:rsidR="00123814" w:rsidRDefault="00123814" w:rsidP="00E81C08">
      <w:pPr>
        <w:rPr>
          <w:rFonts w:ascii="Times New Roman" w:hAnsi="Times New Roman" w:cs="Times New Roman"/>
          <w:b/>
          <w:sz w:val="28"/>
          <w:szCs w:val="28"/>
        </w:rPr>
      </w:pPr>
      <w:r w:rsidRPr="00123814">
        <w:rPr>
          <w:rFonts w:ascii="Times New Roman" w:hAnsi="Times New Roman" w:cs="Times New Roman"/>
          <w:b/>
          <w:sz w:val="28"/>
          <w:szCs w:val="28"/>
        </w:rPr>
        <w:t>Poděkování</w:t>
      </w:r>
    </w:p>
    <w:p w:rsidR="00123814" w:rsidRPr="00A31130" w:rsidRDefault="00123814" w:rsidP="00E81C08">
      <w:pPr>
        <w:rPr>
          <w:rFonts w:ascii="Times New Roman" w:hAnsi="Times New Roman" w:cs="Times New Roman"/>
          <w:sz w:val="24"/>
          <w:szCs w:val="24"/>
        </w:rPr>
      </w:pPr>
      <w:r w:rsidRPr="00A31130">
        <w:rPr>
          <w:rFonts w:ascii="Times New Roman" w:hAnsi="Times New Roman" w:cs="Times New Roman"/>
          <w:sz w:val="24"/>
          <w:szCs w:val="24"/>
        </w:rPr>
        <w:t>Děkuji paní Mgr. Monice Dokoupilové za odbo</w:t>
      </w:r>
      <w:r w:rsidR="00A31130" w:rsidRPr="00A31130">
        <w:rPr>
          <w:rFonts w:ascii="Times New Roman" w:hAnsi="Times New Roman" w:cs="Times New Roman"/>
          <w:sz w:val="24"/>
          <w:szCs w:val="24"/>
        </w:rPr>
        <w:t xml:space="preserve">rné vedení mé bakalářské práce, poskytnuté rady a připomínky. Také </w:t>
      </w:r>
      <w:r w:rsidR="00A31130">
        <w:rPr>
          <w:rFonts w:ascii="Times New Roman" w:hAnsi="Times New Roman" w:cs="Times New Roman"/>
          <w:sz w:val="24"/>
          <w:szCs w:val="24"/>
        </w:rPr>
        <w:t>bych chtěla poděkovat dětem za jejich spolupráci, bez nichž by tato práce nevznikla.</w:t>
      </w: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123814" w:rsidRDefault="00123814" w:rsidP="00E81C08">
      <w:pPr>
        <w:rPr>
          <w:rFonts w:ascii="Times New Roman" w:hAnsi="Times New Roman" w:cs="Times New Roman"/>
          <w:sz w:val="24"/>
          <w:szCs w:val="24"/>
        </w:rPr>
      </w:pPr>
    </w:p>
    <w:p w:rsidR="00A31130" w:rsidRDefault="00A31130" w:rsidP="00E81C08">
      <w:pPr>
        <w:rPr>
          <w:rFonts w:ascii="Times New Roman" w:hAnsi="Times New Roman" w:cs="Times New Roman"/>
          <w:sz w:val="24"/>
          <w:szCs w:val="24"/>
        </w:rPr>
      </w:pPr>
    </w:p>
    <w:p w:rsidR="00123814" w:rsidRPr="00A31130" w:rsidRDefault="00123814" w:rsidP="00E81C08">
      <w:pPr>
        <w:rPr>
          <w:rFonts w:ascii="Times New Roman" w:hAnsi="Times New Roman" w:cs="Times New Roman"/>
          <w:sz w:val="24"/>
          <w:szCs w:val="24"/>
        </w:rPr>
      </w:pPr>
      <w:r w:rsidRPr="00A31130">
        <w:rPr>
          <w:rFonts w:ascii="Times New Roman" w:hAnsi="Times New Roman" w:cs="Times New Roman"/>
          <w:sz w:val="24"/>
          <w:szCs w:val="24"/>
        </w:rPr>
        <w:t>Prohlašuji, že jsem bakalářskou práci vypracovala samostatně pod vedením Mgr. Moniky Dokoupilové. K práci jsem použila literaturu uvedenou v příloze.</w:t>
      </w:r>
    </w:p>
    <w:p w:rsidR="00123814" w:rsidRPr="00A31130" w:rsidRDefault="00123814" w:rsidP="00E81C08">
      <w:pPr>
        <w:rPr>
          <w:rFonts w:ascii="Times New Roman" w:hAnsi="Times New Roman" w:cs="Times New Roman"/>
          <w:sz w:val="24"/>
          <w:szCs w:val="24"/>
        </w:rPr>
      </w:pPr>
    </w:p>
    <w:p w:rsidR="00123814" w:rsidRPr="00A31130" w:rsidRDefault="00123814" w:rsidP="00E81C08">
      <w:pPr>
        <w:rPr>
          <w:rFonts w:ascii="Times New Roman" w:hAnsi="Times New Roman" w:cs="Times New Roman"/>
          <w:sz w:val="24"/>
          <w:szCs w:val="24"/>
        </w:rPr>
      </w:pPr>
    </w:p>
    <w:p w:rsidR="00123814" w:rsidRPr="00A31130" w:rsidRDefault="00971B04" w:rsidP="00E81C08">
      <w:pPr>
        <w:rPr>
          <w:rFonts w:ascii="Times New Roman" w:hAnsi="Times New Roman" w:cs="Times New Roman"/>
          <w:sz w:val="24"/>
          <w:szCs w:val="24"/>
        </w:rPr>
      </w:pPr>
      <w:r>
        <w:rPr>
          <w:rFonts w:ascii="Times New Roman" w:hAnsi="Times New Roman" w:cs="Times New Roman"/>
          <w:sz w:val="24"/>
          <w:szCs w:val="24"/>
        </w:rPr>
        <w:t xml:space="preserve">V Olomouci dne 20. 6. </w:t>
      </w:r>
      <w:proofErr w:type="gramStart"/>
      <w:r>
        <w:rPr>
          <w:rFonts w:ascii="Times New Roman" w:hAnsi="Times New Roman" w:cs="Times New Roman"/>
          <w:sz w:val="24"/>
          <w:szCs w:val="24"/>
        </w:rPr>
        <w:t>2022</w:t>
      </w:r>
      <w:r w:rsidR="00123814" w:rsidRPr="00A31130">
        <w:rPr>
          <w:rFonts w:ascii="Times New Roman" w:hAnsi="Times New Roman" w:cs="Times New Roman"/>
          <w:sz w:val="24"/>
          <w:szCs w:val="24"/>
        </w:rPr>
        <w:t xml:space="preserve">                                                    Podpis</w:t>
      </w:r>
      <w:proofErr w:type="gramEnd"/>
      <w:r w:rsidR="00123814" w:rsidRPr="00A31130">
        <w:rPr>
          <w:rFonts w:ascii="Times New Roman" w:hAnsi="Times New Roman" w:cs="Times New Roman"/>
          <w:sz w:val="24"/>
          <w:szCs w:val="24"/>
        </w:rPr>
        <w:t>:…………………….</w:t>
      </w:r>
    </w:p>
    <w:p w:rsidR="00123814" w:rsidRPr="00A31130" w:rsidRDefault="00123814" w:rsidP="00E81C08">
      <w:pPr>
        <w:rPr>
          <w:rFonts w:ascii="Times New Roman" w:hAnsi="Times New Roman" w:cs="Times New Roman"/>
          <w:sz w:val="24"/>
          <w:szCs w:val="24"/>
        </w:rPr>
      </w:pPr>
    </w:p>
    <w:p w:rsidR="00A31130" w:rsidRDefault="00A31130" w:rsidP="00123814">
      <w:pPr>
        <w:rPr>
          <w:rFonts w:ascii="Times New Roman" w:hAnsi="Times New Roman" w:cs="Times New Roman"/>
          <w:b/>
          <w:sz w:val="40"/>
          <w:szCs w:val="40"/>
        </w:rPr>
      </w:pPr>
    </w:p>
    <w:p w:rsidR="00E81C08" w:rsidRDefault="00123814" w:rsidP="00123814">
      <w:pPr>
        <w:rPr>
          <w:rFonts w:ascii="Times New Roman" w:hAnsi="Times New Roman" w:cs="Times New Roman"/>
          <w:b/>
          <w:sz w:val="28"/>
          <w:szCs w:val="28"/>
        </w:rPr>
      </w:pPr>
      <w:r w:rsidRPr="008218DA">
        <w:rPr>
          <w:rFonts w:ascii="Times New Roman" w:hAnsi="Times New Roman" w:cs="Times New Roman"/>
          <w:b/>
          <w:sz w:val="40"/>
          <w:szCs w:val="40"/>
        </w:rPr>
        <w:lastRenderedPageBreak/>
        <w:t>Obsah</w:t>
      </w:r>
    </w:p>
    <w:p w:rsidR="008218DA" w:rsidRDefault="008218DA" w:rsidP="00712A7C">
      <w:pPr>
        <w:jc w:val="both"/>
        <w:rPr>
          <w:rFonts w:ascii="Times New Roman" w:hAnsi="Times New Roman" w:cs="Times New Roman"/>
          <w:sz w:val="28"/>
          <w:szCs w:val="28"/>
        </w:rPr>
      </w:pPr>
      <w:r>
        <w:rPr>
          <w:rFonts w:ascii="Times New Roman" w:hAnsi="Times New Roman" w:cs="Times New Roman"/>
          <w:sz w:val="28"/>
          <w:szCs w:val="28"/>
        </w:rPr>
        <w:t>Úvod………………………………………</w:t>
      </w:r>
      <w:r w:rsidR="00D30EF1">
        <w:rPr>
          <w:rFonts w:ascii="Times New Roman" w:hAnsi="Times New Roman" w:cs="Times New Roman"/>
          <w:sz w:val="28"/>
          <w:szCs w:val="28"/>
        </w:rPr>
        <w:t>…………………………………… 5</w:t>
      </w:r>
    </w:p>
    <w:p w:rsidR="00D30EF1" w:rsidRDefault="00D30EF1" w:rsidP="00712A7C">
      <w:pPr>
        <w:jc w:val="both"/>
        <w:rPr>
          <w:rFonts w:ascii="Times New Roman" w:hAnsi="Times New Roman" w:cs="Times New Roman"/>
          <w:sz w:val="28"/>
          <w:szCs w:val="28"/>
        </w:rPr>
      </w:pPr>
      <w:r>
        <w:rPr>
          <w:rFonts w:ascii="Times New Roman" w:hAnsi="Times New Roman" w:cs="Times New Roman"/>
          <w:b/>
          <w:sz w:val="28"/>
          <w:szCs w:val="28"/>
        </w:rPr>
        <w:t xml:space="preserve">I Teoretická část </w:t>
      </w:r>
      <w:r>
        <w:rPr>
          <w:rFonts w:ascii="Times New Roman" w:hAnsi="Times New Roman" w:cs="Times New Roman"/>
          <w:sz w:val="28"/>
          <w:szCs w:val="28"/>
        </w:rPr>
        <w:t>………………………………………………………………6</w:t>
      </w:r>
    </w:p>
    <w:p w:rsidR="00D30EF1" w:rsidRDefault="00D30EF1" w:rsidP="00712A7C">
      <w:pPr>
        <w:jc w:val="both"/>
        <w:rPr>
          <w:rFonts w:ascii="Times New Roman" w:hAnsi="Times New Roman" w:cs="Times New Roman"/>
          <w:sz w:val="28"/>
          <w:szCs w:val="28"/>
        </w:rPr>
      </w:pPr>
      <w:r>
        <w:rPr>
          <w:rFonts w:ascii="Times New Roman" w:hAnsi="Times New Roman" w:cs="Times New Roman"/>
          <w:sz w:val="28"/>
          <w:szCs w:val="28"/>
        </w:rPr>
        <w:t>1 Specifické projevy tvořivosti…………………………………………………6</w:t>
      </w:r>
    </w:p>
    <w:p w:rsidR="00D30EF1" w:rsidRDefault="00D30EF1" w:rsidP="00712A7C">
      <w:pPr>
        <w:jc w:val="both"/>
        <w:rPr>
          <w:rFonts w:ascii="Times New Roman" w:hAnsi="Times New Roman" w:cs="Times New Roman"/>
          <w:sz w:val="28"/>
          <w:szCs w:val="28"/>
        </w:rPr>
      </w:pPr>
      <w:r>
        <w:rPr>
          <w:rFonts w:ascii="Times New Roman" w:hAnsi="Times New Roman" w:cs="Times New Roman"/>
          <w:sz w:val="28"/>
          <w:szCs w:val="28"/>
        </w:rPr>
        <w:t>2 Vývoj dětí dané věkové kategorie……………………………………………. 7</w:t>
      </w:r>
    </w:p>
    <w:p w:rsidR="00D30EF1" w:rsidRDefault="00D30EF1" w:rsidP="00712A7C">
      <w:pPr>
        <w:jc w:val="both"/>
        <w:rPr>
          <w:rFonts w:ascii="Times New Roman" w:hAnsi="Times New Roman" w:cs="Times New Roman"/>
          <w:sz w:val="28"/>
          <w:szCs w:val="28"/>
        </w:rPr>
      </w:pPr>
      <w:r>
        <w:rPr>
          <w:rFonts w:ascii="Times New Roman" w:hAnsi="Times New Roman" w:cs="Times New Roman"/>
          <w:sz w:val="28"/>
          <w:szCs w:val="28"/>
        </w:rPr>
        <w:t>3 Důležitost prostorové tvorby ………………………………………………</w:t>
      </w:r>
      <w:r w:rsidR="0066609C">
        <w:rPr>
          <w:rFonts w:ascii="Times New Roman" w:hAnsi="Times New Roman" w:cs="Times New Roman"/>
          <w:sz w:val="28"/>
          <w:szCs w:val="28"/>
        </w:rPr>
        <w:t>…</w:t>
      </w:r>
      <w:r>
        <w:rPr>
          <w:rFonts w:ascii="Times New Roman" w:hAnsi="Times New Roman" w:cs="Times New Roman"/>
          <w:sz w:val="28"/>
          <w:szCs w:val="28"/>
        </w:rPr>
        <w:t xml:space="preserve"> 8</w:t>
      </w:r>
    </w:p>
    <w:p w:rsidR="00D30EF1" w:rsidRPr="00D30EF1" w:rsidRDefault="00D30EF1" w:rsidP="00712A7C">
      <w:pPr>
        <w:jc w:val="both"/>
        <w:rPr>
          <w:rFonts w:ascii="Times New Roman" w:hAnsi="Times New Roman" w:cs="Times New Roman"/>
          <w:sz w:val="28"/>
          <w:szCs w:val="28"/>
        </w:rPr>
      </w:pPr>
      <w:r>
        <w:rPr>
          <w:rFonts w:ascii="Times New Roman" w:hAnsi="Times New Roman" w:cs="Times New Roman"/>
          <w:sz w:val="28"/>
          <w:szCs w:val="28"/>
        </w:rPr>
        <w:t xml:space="preserve">4 </w:t>
      </w:r>
      <w:r w:rsidR="0066609C">
        <w:rPr>
          <w:rFonts w:ascii="Times New Roman" w:hAnsi="Times New Roman" w:cs="Times New Roman"/>
          <w:sz w:val="28"/>
          <w:szCs w:val="28"/>
        </w:rPr>
        <w:t>Projekt ………………………………………………………………………. 9</w:t>
      </w:r>
    </w:p>
    <w:p w:rsidR="008218DA" w:rsidRPr="0066609C" w:rsidRDefault="0066609C" w:rsidP="00712A7C">
      <w:pPr>
        <w:jc w:val="both"/>
        <w:rPr>
          <w:rFonts w:ascii="Times New Roman" w:hAnsi="Times New Roman" w:cs="Times New Roman"/>
          <w:sz w:val="28"/>
          <w:szCs w:val="28"/>
        </w:rPr>
      </w:pPr>
      <w:r>
        <w:rPr>
          <w:rFonts w:ascii="Times New Roman" w:hAnsi="Times New Roman" w:cs="Times New Roman"/>
          <w:b/>
          <w:sz w:val="28"/>
          <w:szCs w:val="28"/>
        </w:rPr>
        <w:t>II Praktická část</w:t>
      </w:r>
      <w:r>
        <w:rPr>
          <w:rFonts w:ascii="Times New Roman" w:hAnsi="Times New Roman" w:cs="Times New Roman"/>
          <w:sz w:val="28"/>
          <w:szCs w:val="28"/>
        </w:rPr>
        <w:t>………………………………………………………</w:t>
      </w:r>
      <w:proofErr w:type="gramStart"/>
      <w:r>
        <w:rPr>
          <w:rFonts w:ascii="Times New Roman" w:hAnsi="Times New Roman" w:cs="Times New Roman"/>
          <w:sz w:val="28"/>
          <w:szCs w:val="28"/>
        </w:rPr>
        <w:t>…......</w:t>
      </w:r>
      <w:r w:rsidR="00F5495E">
        <w:rPr>
          <w:rFonts w:ascii="Times New Roman" w:hAnsi="Times New Roman" w:cs="Times New Roman"/>
          <w:sz w:val="28"/>
          <w:szCs w:val="28"/>
        </w:rPr>
        <w:t>.</w:t>
      </w:r>
      <w:proofErr w:type="gramEnd"/>
      <w:r w:rsidR="00F5495E">
        <w:rPr>
          <w:rFonts w:ascii="Times New Roman" w:hAnsi="Times New Roman" w:cs="Times New Roman"/>
          <w:sz w:val="28"/>
          <w:szCs w:val="28"/>
        </w:rPr>
        <w:t xml:space="preserve"> </w:t>
      </w:r>
      <w:r>
        <w:rPr>
          <w:rFonts w:ascii="Times New Roman" w:hAnsi="Times New Roman" w:cs="Times New Roman"/>
          <w:sz w:val="28"/>
          <w:szCs w:val="28"/>
        </w:rPr>
        <w:t>10</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Projekt – Výtvarná řada pro MŠ s výtvarným zpracováním papíru……………10</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Den 1………………………………………………………………………</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10</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Den 2 …………………………………………………………………………. 14</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Den 3 …………………………………………………………………………. 17</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Den 4 …………………………………………………………………………. 20</w:t>
      </w:r>
    </w:p>
    <w:p w:rsidR="008218DA" w:rsidRDefault="00F5495E" w:rsidP="00712A7C">
      <w:pPr>
        <w:jc w:val="both"/>
        <w:rPr>
          <w:rFonts w:ascii="Times New Roman" w:hAnsi="Times New Roman" w:cs="Times New Roman"/>
          <w:sz w:val="28"/>
          <w:szCs w:val="28"/>
        </w:rPr>
      </w:pPr>
      <w:r>
        <w:rPr>
          <w:rFonts w:ascii="Times New Roman" w:hAnsi="Times New Roman" w:cs="Times New Roman"/>
          <w:sz w:val="28"/>
          <w:szCs w:val="28"/>
        </w:rPr>
        <w:t>Den 5 ………………………………………………………………………… 23</w:t>
      </w:r>
    </w:p>
    <w:p w:rsidR="00712A7C" w:rsidRDefault="00712A7C" w:rsidP="00712A7C">
      <w:pPr>
        <w:jc w:val="both"/>
        <w:rPr>
          <w:rFonts w:ascii="Times New Roman" w:hAnsi="Times New Roman" w:cs="Times New Roman"/>
          <w:sz w:val="28"/>
          <w:szCs w:val="28"/>
        </w:rPr>
      </w:pPr>
      <w:r>
        <w:rPr>
          <w:rFonts w:ascii="Times New Roman" w:hAnsi="Times New Roman" w:cs="Times New Roman"/>
          <w:sz w:val="28"/>
          <w:szCs w:val="28"/>
        </w:rPr>
        <w:t>Přílohy ……………………………………………………………………… 27</w:t>
      </w:r>
    </w:p>
    <w:p w:rsidR="00372D3E" w:rsidRDefault="00372D3E" w:rsidP="00372D3E">
      <w:pPr>
        <w:rPr>
          <w:rFonts w:ascii="Times New Roman" w:hAnsi="Times New Roman" w:cs="Times New Roman"/>
          <w:sz w:val="28"/>
          <w:szCs w:val="28"/>
        </w:rPr>
      </w:pPr>
      <w:r>
        <w:rPr>
          <w:rFonts w:ascii="Times New Roman" w:hAnsi="Times New Roman" w:cs="Times New Roman"/>
          <w:sz w:val="28"/>
          <w:szCs w:val="28"/>
        </w:rPr>
        <w:t>Použitá literatura ……………………</w:t>
      </w:r>
      <w:r w:rsidR="00465ED3">
        <w:rPr>
          <w:rFonts w:ascii="Times New Roman" w:hAnsi="Times New Roman" w:cs="Times New Roman"/>
          <w:sz w:val="28"/>
          <w:szCs w:val="28"/>
        </w:rPr>
        <w:t>………………………………………… 32</w:t>
      </w:r>
    </w:p>
    <w:p w:rsidR="00465ED3" w:rsidRDefault="00465ED3" w:rsidP="00372D3E">
      <w:pPr>
        <w:rPr>
          <w:rFonts w:ascii="Times New Roman" w:hAnsi="Times New Roman" w:cs="Times New Roman"/>
          <w:sz w:val="28"/>
          <w:szCs w:val="28"/>
        </w:rPr>
      </w:pPr>
    </w:p>
    <w:p w:rsidR="000D01DA" w:rsidRDefault="000D01DA" w:rsidP="00372D3E">
      <w:pPr>
        <w:rPr>
          <w:rFonts w:ascii="Times New Roman" w:hAnsi="Times New Roman" w:cs="Times New Roman"/>
          <w:sz w:val="28"/>
          <w:szCs w:val="28"/>
        </w:rPr>
      </w:pPr>
      <w:bookmarkStart w:id="0" w:name="_GoBack"/>
      <w:bookmarkEnd w:id="0"/>
    </w:p>
    <w:p w:rsidR="00372D3E" w:rsidRDefault="00372D3E" w:rsidP="00372D3E">
      <w:pPr>
        <w:rPr>
          <w:rFonts w:ascii="Times New Roman" w:hAnsi="Times New Roman" w:cs="Times New Roman"/>
          <w:sz w:val="28"/>
          <w:szCs w:val="28"/>
        </w:rPr>
      </w:pPr>
    </w:p>
    <w:p w:rsidR="00712A7C" w:rsidRDefault="00712A7C" w:rsidP="00712A7C">
      <w:pPr>
        <w:jc w:val="both"/>
        <w:rPr>
          <w:rFonts w:ascii="Times New Roman" w:hAnsi="Times New Roman" w:cs="Times New Roman"/>
          <w:sz w:val="28"/>
          <w:szCs w:val="28"/>
        </w:rPr>
      </w:pPr>
    </w:p>
    <w:p w:rsidR="00712A7C" w:rsidRDefault="00712A7C" w:rsidP="00123814">
      <w:pPr>
        <w:rPr>
          <w:rFonts w:ascii="Times New Roman" w:hAnsi="Times New Roman" w:cs="Times New Roman"/>
          <w:sz w:val="28"/>
          <w:szCs w:val="28"/>
        </w:rPr>
      </w:pPr>
    </w:p>
    <w:p w:rsidR="008218DA" w:rsidRDefault="008218DA" w:rsidP="00123814">
      <w:pPr>
        <w:rPr>
          <w:rFonts w:ascii="Times New Roman" w:hAnsi="Times New Roman" w:cs="Times New Roman"/>
          <w:sz w:val="28"/>
          <w:szCs w:val="28"/>
        </w:rPr>
      </w:pPr>
    </w:p>
    <w:p w:rsidR="008218DA" w:rsidRDefault="008218DA" w:rsidP="00123814">
      <w:pPr>
        <w:rPr>
          <w:rFonts w:ascii="Times New Roman" w:hAnsi="Times New Roman" w:cs="Times New Roman"/>
          <w:sz w:val="28"/>
          <w:szCs w:val="28"/>
        </w:rPr>
      </w:pPr>
    </w:p>
    <w:p w:rsidR="008218DA" w:rsidRDefault="008218DA" w:rsidP="00123814">
      <w:pPr>
        <w:rPr>
          <w:rFonts w:ascii="Times New Roman" w:hAnsi="Times New Roman" w:cs="Times New Roman"/>
          <w:sz w:val="28"/>
          <w:szCs w:val="28"/>
        </w:rPr>
      </w:pPr>
    </w:p>
    <w:p w:rsidR="008218DA" w:rsidRDefault="008218DA" w:rsidP="00123814">
      <w:pPr>
        <w:rPr>
          <w:rFonts w:ascii="Times New Roman" w:hAnsi="Times New Roman" w:cs="Times New Roman"/>
          <w:sz w:val="24"/>
          <w:szCs w:val="24"/>
        </w:rPr>
      </w:pPr>
      <w:r>
        <w:rPr>
          <w:rFonts w:ascii="Times New Roman" w:hAnsi="Times New Roman" w:cs="Times New Roman"/>
          <w:b/>
          <w:sz w:val="28"/>
          <w:szCs w:val="28"/>
        </w:rPr>
        <w:lastRenderedPageBreak/>
        <w:t>Úvod</w:t>
      </w:r>
    </w:p>
    <w:p w:rsidR="008218DA" w:rsidRDefault="008218DA" w:rsidP="00123814">
      <w:pPr>
        <w:rPr>
          <w:rFonts w:ascii="Times New Roman" w:hAnsi="Times New Roman" w:cs="Times New Roman"/>
          <w:sz w:val="24"/>
          <w:szCs w:val="24"/>
        </w:rPr>
      </w:pPr>
      <w:r>
        <w:rPr>
          <w:rFonts w:ascii="Times New Roman" w:hAnsi="Times New Roman" w:cs="Times New Roman"/>
          <w:sz w:val="24"/>
          <w:szCs w:val="24"/>
        </w:rPr>
        <w:t xml:space="preserve">Tématem mé bakalářské práce je Výtvarná řada pro MŠ s výtvarným zpracováním papíru. </w:t>
      </w:r>
    </w:p>
    <w:p w:rsidR="00367682" w:rsidRDefault="00EE58C5" w:rsidP="00123814">
      <w:pPr>
        <w:rPr>
          <w:rFonts w:ascii="Times New Roman" w:hAnsi="Times New Roman" w:cs="Times New Roman"/>
          <w:sz w:val="24"/>
          <w:szCs w:val="24"/>
        </w:rPr>
      </w:pPr>
      <w:r>
        <w:rPr>
          <w:rFonts w:ascii="Times New Roman" w:hAnsi="Times New Roman" w:cs="Times New Roman"/>
          <w:sz w:val="24"/>
          <w:szCs w:val="24"/>
        </w:rPr>
        <w:t xml:space="preserve">Od malička jsem si hrála a chtěla být paní učitelka v mateřské škole. Mám ráda děti a tato práce se mi vždy velmi líbila. </w:t>
      </w:r>
      <w:r w:rsidR="007872CF">
        <w:rPr>
          <w:rFonts w:ascii="Times New Roman" w:hAnsi="Times New Roman" w:cs="Times New Roman"/>
          <w:sz w:val="24"/>
          <w:szCs w:val="24"/>
        </w:rPr>
        <w:t>Profese pedagoga nejen mateřské školy je určitým posláním</w:t>
      </w:r>
      <w:r w:rsidR="00841BC8">
        <w:rPr>
          <w:rFonts w:ascii="Times New Roman" w:hAnsi="Times New Roman" w:cs="Times New Roman"/>
          <w:sz w:val="24"/>
          <w:szCs w:val="24"/>
        </w:rPr>
        <w:t>. Pomáhá</w:t>
      </w:r>
      <w:r w:rsidR="007872CF">
        <w:rPr>
          <w:rFonts w:ascii="Times New Roman" w:hAnsi="Times New Roman" w:cs="Times New Roman"/>
          <w:sz w:val="24"/>
          <w:szCs w:val="24"/>
        </w:rPr>
        <w:t xml:space="preserve"> d</w:t>
      </w:r>
      <w:r w:rsidR="00841BC8">
        <w:rPr>
          <w:rFonts w:ascii="Times New Roman" w:hAnsi="Times New Roman" w:cs="Times New Roman"/>
          <w:sz w:val="24"/>
          <w:szCs w:val="24"/>
        </w:rPr>
        <w:t xml:space="preserve">ětem při jejich učení a předává </w:t>
      </w:r>
      <w:r w:rsidR="007872CF">
        <w:rPr>
          <w:rFonts w:ascii="Times New Roman" w:hAnsi="Times New Roman" w:cs="Times New Roman"/>
          <w:sz w:val="24"/>
          <w:szCs w:val="24"/>
        </w:rPr>
        <w:t xml:space="preserve">jim vědomosti. </w:t>
      </w:r>
      <w:r w:rsidR="007872CF" w:rsidRPr="007872CF">
        <w:rPr>
          <w:rFonts w:ascii="Times New Roman" w:hAnsi="Times New Roman" w:cs="Times New Roman"/>
          <w:color w:val="000000" w:themeColor="text1"/>
          <w:sz w:val="24"/>
          <w:szCs w:val="24"/>
        </w:rPr>
        <w:t xml:space="preserve">Učitelka mateřské školy je často první dospělou osobou mimo okruh rodiny, se kterou dítě tráví přes den většinu času. Proto </w:t>
      </w:r>
      <w:r w:rsidR="00367682">
        <w:rPr>
          <w:rFonts w:ascii="Times New Roman" w:hAnsi="Times New Roman" w:cs="Times New Roman"/>
          <w:color w:val="000000" w:themeColor="text1"/>
          <w:sz w:val="24"/>
          <w:szCs w:val="24"/>
        </w:rPr>
        <w:t xml:space="preserve">si myslím, že </w:t>
      </w:r>
      <w:r w:rsidR="007872CF" w:rsidRPr="007872CF">
        <w:rPr>
          <w:rFonts w:ascii="Times New Roman" w:hAnsi="Times New Roman" w:cs="Times New Roman"/>
          <w:color w:val="000000" w:themeColor="text1"/>
          <w:sz w:val="24"/>
          <w:szCs w:val="24"/>
        </w:rPr>
        <w:t>je důležité, aby učitelka mateřské školy byla kvalitním pedagogem a především člověkem. Do určité míry totiž ovlivňuje budoucnost dítěte, jeho osobnostní i motorický vývoj, společenské návyky a chování.</w:t>
      </w:r>
      <w:r w:rsidR="007872CF">
        <w:t xml:space="preserve"> </w:t>
      </w:r>
      <w:r w:rsidR="00367682">
        <w:rPr>
          <w:rFonts w:ascii="Times New Roman" w:hAnsi="Times New Roman" w:cs="Times New Roman"/>
          <w:sz w:val="24"/>
          <w:szCs w:val="24"/>
        </w:rPr>
        <w:t>I já sama jako učitelka se s</w:t>
      </w:r>
      <w:r w:rsidR="006D2333">
        <w:rPr>
          <w:rFonts w:ascii="Times New Roman" w:hAnsi="Times New Roman" w:cs="Times New Roman"/>
          <w:sz w:val="24"/>
          <w:szCs w:val="24"/>
        </w:rPr>
        <w:t>nažím být pro děti</w:t>
      </w:r>
      <w:r w:rsidR="00367682">
        <w:rPr>
          <w:rFonts w:ascii="Times New Roman" w:hAnsi="Times New Roman" w:cs="Times New Roman"/>
          <w:sz w:val="24"/>
          <w:szCs w:val="24"/>
        </w:rPr>
        <w:t xml:space="preserve"> tím nejlepším pedagogem.</w:t>
      </w:r>
      <w:r w:rsidR="007872CF">
        <w:rPr>
          <w:rFonts w:ascii="Times New Roman" w:hAnsi="Times New Roman" w:cs="Times New Roman"/>
          <w:sz w:val="24"/>
          <w:szCs w:val="24"/>
        </w:rPr>
        <w:t xml:space="preserve"> </w:t>
      </w:r>
    </w:p>
    <w:p w:rsidR="00EE58C5" w:rsidRDefault="00EE58C5" w:rsidP="00123814">
      <w:pPr>
        <w:rPr>
          <w:rFonts w:ascii="Times New Roman" w:hAnsi="Times New Roman" w:cs="Times New Roman"/>
          <w:sz w:val="24"/>
          <w:szCs w:val="24"/>
        </w:rPr>
      </w:pPr>
      <w:r>
        <w:rPr>
          <w:rFonts w:ascii="Times New Roman" w:hAnsi="Times New Roman" w:cs="Times New Roman"/>
          <w:sz w:val="24"/>
          <w:szCs w:val="24"/>
        </w:rPr>
        <w:t>Po vystudování Střední pedagogické školy jsem nastoupila nejprve jako vychovatelka do družiny. Asi po roce se mi naskytla příležitost pracovat v mateřské škole</w:t>
      </w:r>
      <w:r w:rsidR="00841BC8">
        <w:rPr>
          <w:rFonts w:ascii="Times New Roman" w:hAnsi="Times New Roman" w:cs="Times New Roman"/>
          <w:sz w:val="24"/>
          <w:szCs w:val="24"/>
        </w:rPr>
        <w:t xml:space="preserve">, kam jsem nastoupila jako </w:t>
      </w:r>
      <w:r>
        <w:rPr>
          <w:rFonts w:ascii="Times New Roman" w:hAnsi="Times New Roman" w:cs="Times New Roman"/>
          <w:sz w:val="24"/>
          <w:szCs w:val="24"/>
        </w:rPr>
        <w:t xml:space="preserve">učitelka a začala si rozvíjet svoje dovednosti, vědomosti a znalosti. </w:t>
      </w:r>
    </w:p>
    <w:p w:rsidR="00EE58C5" w:rsidRDefault="00EE58C5" w:rsidP="00123814">
      <w:pPr>
        <w:rPr>
          <w:rFonts w:ascii="Times New Roman" w:hAnsi="Times New Roman" w:cs="Times New Roman"/>
          <w:sz w:val="24"/>
          <w:szCs w:val="24"/>
        </w:rPr>
      </w:pPr>
      <w:r>
        <w:rPr>
          <w:rFonts w:ascii="Times New Roman" w:hAnsi="Times New Roman" w:cs="Times New Roman"/>
          <w:sz w:val="24"/>
          <w:szCs w:val="24"/>
        </w:rPr>
        <w:t>V mateřské škole jsem se setkala s různými výtvarnými tec</w:t>
      </w:r>
      <w:r w:rsidR="00010901">
        <w:rPr>
          <w:rFonts w:ascii="Times New Roman" w:hAnsi="Times New Roman" w:cs="Times New Roman"/>
          <w:sz w:val="24"/>
          <w:szCs w:val="24"/>
        </w:rPr>
        <w:t>hnikami. Ve třídě,</w:t>
      </w:r>
      <w:r>
        <w:rPr>
          <w:rFonts w:ascii="Times New Roman" w:hAnsi="Times New Roman" w:cs="Times New Roman"/>
          <w:sz w:val="24"/>
          <w:szCs w:val="24"/>
        </w:rPr>
        <w:t xml:space="preserve"> </w:t>
      </w:r>
      <w:r w:rsidR="00010901">
        <w:rPr>
          <w:rFonts w:ascii="Times New Roman" w:hAnsi="Times New Roman" w:cs="Times New Roman"/>
          <w:sz w:val="24"/>
          <w:szCs w:val="24"/>
        </w:rPr>
        <w:t xml:space="preserve">jsem měla velice zkušenou kolegyni, která byla nejen skvělým pedagogem pro děti, ale také pro mě. Hodně s dětmi zpívala, rozvíjela je v jejich dovednostech, vědomostech a znalostech, ale také s nimi tvořila, malovala a vyráběla. Uměla je dobře namotivovat a děti měly vždy z jejich nápadů a činností radost. </w:t>
      </w:r>
    </w:p>
    <w:p w:rsidR="00010901" w:rsidRDefault="00841BC8" w:rsidP="00123814">
      <w:pPr>
        <w:rPr>
          <w:rFonts w:ascii="Times New Roman" w:hAnsi="Times New Roman" w:cs="Times New Roman"/>
          <w:sz w:val="24"/>
          <w:szCs w:val="24"/>
        </w:rPr>
      </w:pPr>
      <w:r>
        <w:rPr>
          <w:rFonts w:ascii="Times New Roman" w:hAnsi="Times New Roman" w:cs="Times New Roman"/>
          <w:sz w:val="24"/>
          <w:szCs w:val="24"/>
        </w:rPr>
        <w:t>Když jsem se rozhodovala, čím se budu zabývat ve své bakalářské práci</w:t>
      </w:r>
      <w:r w:rsidR="00010901">
        <w:rPr>
          <w:rFonts w:ascii="Times New Roman" w:hAnsi="Times New Roman" w:cs="Times New Roman"/>
          <w:sz w:val="24"/>
          <w:szCs w:val="24"/>
        </w:rPr>
        <w:t>, nevěděla jsem</w:t>
      </w:r>
      <w:r>
        <w:rPr>
          <w:rFonts w:ascii="Times New Roman" w:hAnsi="Times New Roman" w:cs="Times New Roman"/>
          <w:sz w:val="24"/>
          <w:szCs w:val="24"/>
        </w:rPr>
        <w:t>, jakou oblast</w:t>
      </w:r>
      <w:r w:rsidR="00010901">
        <w:rPr>
          <w:rFonts w:ascii="Times New Roman" w:hAnsi="Times New Roman" w:cs="Times New Roman"/>
          <w:sz w:val="24"/>
          <w:szCs w:val="24"/>
        </w:rPr>
        <w:t xml:space="preserve"> si zvoli</w:t>
      </w:r>
      <w:r>
        <w:rPr>
          <w:rFonts w:ascii="Times New Roman" w:hAnsi="Times New Roman" w:cs="Times New Roman"/>
          <w:sz w:val="24"/>
          <w:szCs w:val="24"/>
        </w:rPr>
        <w:t>t. Nejprve jsem chtěla zpracovat téma</w:t>
      </w:r>
      <w:r w:rsidR="00010901">
        <w:rPr>
          <w:rFonts w:ascii="Times New Roman" w:hAnsi="Times New Roman" w:cs="Times New Roman"/>
          <w:sz w:val="24"/>
          <w:szCs w:val="24"/>
        </w:rPr>
        <w:t xml:space="preserve"> z pedagogiky, ale nakonec jsem zvolila výtvarnou </w:t>
      </w:r>
      <w:r>
        <w:rPr>
          <w:rFonts w:ascii="Times New Roman" w:hAnsi="Times New Roman" w:cs="Times New Roman"/>
          <w:sz w:val="24"/>
          <w:szCs w:val="24"/>
        </w:rPr>
        <w:t>tématiku. Díky Mgr. Dokoupilové</w:t>
      </w:r>
      <w:r w:rsidR="00010901">
        <w:rPr>
          <w:rFonts w:ascii="Times New Roman" w:hAnsi="Times New Roman" w:cs="Times New Roman"/>
          <w:sz w:val="24"/>
          <w:szCs w:val="24"/>
        </w:rPr>
        <w:t xml:space="preserve">, </w:t>
      </w:r>
      <w:r>
        <w:rPr>
          <w:rFonts w:ascii="Times New Roman" w:hAnsi="Times New Roman" w:cs="Times New Roman"/>
          <w:sz w:val="24"/>
          <w:szCs w:val="24"/>
        </w:rPr>
        <w:t xml:space="preserve">vedoucí mé bakalářské práce, </w:t>
      </w:r>
      <w:r w:rsidR="00010901">
        <w:rPr>
          <w:rFonts w:ascii="Times New Roman" w:hAnsi="Times New Roman" w:cs="Times New Roman"/>
          <w:sz w:val="24"/>
          <w:szCs w:val="24"/>
        </w:rPr>
        <w:t xml:space="preserve">která mě přivedla na </w:t>
      </w:r>
      <w:r>
        <w:rPr>
          <w:rFonts w:ascii="Times New Roman" w:hAnsi="Times New Roman" w:cs="Times New Roman"/>
          <w:sz w:val="24"/>
          <w:szCs w:val="24"/>
        </w:rPr>
        <w:t xml:space="preserve">toto téma, jsem měla možnost </w:t>
      </w:r>
      <w:r w:rsidR="00010901">
        <w:rPr>
          <w:rFonts w:ascii="Times New Roman" w:hAnsi="Times New Roman" w:cs="Times New Roman"/>
          <w:sz w:val="24"/>
          <w:szCs w:val="24"/>
        </w:rPr>
        <w:t>vyzkoušet</w:t>
      </w:r>
      <w:r>
        <w:rPr>
          <w:rFonts w:ascii="Times New Roman" w:hAnsi="Times New Roman" w:cs="Times New Roman"/>
          <w:sz w:val="24"/>
          <w:szCs w:val="24"/>
        </w:rPr>
        <w:t xml:space="preserve"> si</w:t>
      </w:r>
      <w:r w:rsidR="00010901">
        <w:rPr>
          <w:rFonts w:ascii="Times New Roman" w:hAnsi="Times New Roman" w:cs="Times New Roman"/>
          <w:sz w:val="24"/>
          <w:szCs w:val="24"/>
        </w:rPr>
        <w:t xml:space="preserve"> zcela </w:t>
      </w:r>
      <w:r w:rsidR="00F24CF8">
        <w:rPr>
          <w:rFonts w:ascii="Times New Roman" w:hAnsi="Times New Roman" w:cs="Times New Roman"/>
          <w:sz w:val="24"/>
          <w:szCs w:val="24"/>
        </w:rPr>
        <w:t xml:space="preserve">něco nového. </w:t>
      </w:r>
    </w:p>
    <w:p w:rsidR="00F24CF8" w:rsidRDefault="00F24CF8" w:rsidP="00123814">
      <w:pPr>
        <w:rPr>
          <w:rFonts w:ascii="Times New Roman" w:hAnsi="Times New Roman" w:cs="Times New Roman"/>
          <w:sz w:val="24"/>
          <w:szCs w:val="24"/>
        </w:rPr>
      </w:pPr>
      <w:r>
        <w:rPr>
          <w:rFonts w:ascii="Times New Roman" w:hAnsi="Times New Roman" w:cs="Times New Roman"/>
          <w:sz w:val="24"/>
          <w:szCs w:val="24"/>
        </w:rPr>
        <w:t>Cílem mé bakalářské práce je rozvíjet u dětí předškolního věku jejich</w:t>
      </w:r>
      <w:r w:rsidR="00841BC8">
        <w:rPr>
          <w:rFonts w:ascii="Times New Roman" w:hAnsi="Times New Roman" w:cs="Times New Roman"/>
          <w:sz w:val="24"/>
          <w:szCs w:val="24"/>
        </w:rPr>
        <w:t xml:space="preserve"> fantazii, kreativitu, </w:t>
      </w:r>
      <w:r>
        <w:rPr>
          <w:rFonts w:ascii="Times New Roman" w:hAnsi="Times New Roman" w:cs="Times New Roman"/>
          <w:sz w:val="24"/>
          <w:szCs w:val="24"/>
        </w:rPr>
        <w:t xml:space="preserve">představivost, jejich vědomosti a dovednosti. Vytvořit </w:t>
      </w:r>
      <w:r w:rsidR="00841BC8">
        <w:rPr>
          <w:rFonts w:ascii="Times New Roman" w:hAnsi="Times New Roman" w:cs="Times New Roman"/>
          <w:sz w:val="24"/>
          <w:szCs w:val="24"/>
        </w:rPr>
        <w:t xml:space="preserve">u nich </w:t>
      </w:r>
      <w:r>
        <w:rPr>
          <w:rFonts w:ascii="Times New Roman" w:hAnsi="Times New Roman" w:cs="Times New Roman"/>
          <w:sz w:val="24"/>
          <w:szCs w:val="24"/>
        </w:rPr>
        <w:t>uvědomění, že tak jak</w:t>
      </w:r>
      <w:r w:rsidR="00C053DB">
        <w:rPr>
          <w:rFonts w:ascii="Times New Roman" w:hAnsi="Times New Roman" w:cs="Times New Roman"/>
          <w:sz w:val="24"/>
          <w:szCs w:val="24"/>
        </w:rPr>
        <w:t>o každý člověk je originální, tak originální je jeho</w:t>
      </w:r>
      <w:r>
        <w:rPr>
          <w:rFonts w:ascii="Times New Roman" w:hAnsi="Times New Roman" w:cs="Times New Roman"/>
          <w:sz w:val="24"/>
          <w:szCs w:val="24"/>
        </w:rPr>
        <w:t xml:space="preserve"> výtvor a to přenést do práce a tvorby. </w:t>
      </w:r>
    </w:p>
    <w:p w:rsidR="00F24CF8" w:rsidRDefault="00F24CF8" w:rsidP="00123814">
      <w:pPr>
        <w:rPr>
          <w:rFonts w:ascii="Times New Roman" w:hAnsi="Times New Roman" w:cs="Times New Roman"/>
          <w:sz w:val="24"/>
          <w:szCs w:val="24"/>
        </w:rPr>
      </w:pPr>
      <w:r>
        <w:rPr>
          <w:rFonts w:ascii="Times New Roman" w:hAnsi="Times New Roman" w:cs="Times New Roman"/>
          <w:sz w:val="24"/>
          <w:szCs w:val="24"/>
        </w:rPr>
        <w:t>Pomocí motivací se je snažit vtáhnout do děje a realizovat své myšlenky, představy a pocity.</w:t>
      </w:r>
    </w:p>
    <w:p w:rsidR="00F24CF8" w:rsidRDefault="00F24CF8" w:rsidP="00123814">
      <w:pPr>
        <w:rPr>
          <w:rFonts w:ascii="Times New Roman" w:hAnsi="Times New Roman" w:cs="Times New Roman"/>
          <w:sz w:val="24"/>
          <w:szCs w:val="24"/>
        </w:rPr>
      </w:pPr>
      <w:r>
        <w:rPr>
          <w:rFonts w:ascii="Times New Roman" w:hAnsi="Times New Roman" w:cs="Times New Roman"/>
          <w:sz w:val="24"/>
          <w:szCs w:val="24"/>
        </w:rPr>
        <w:t>Ve své práci bych si tímto chtěla ověřit splnění svých a také cílů dětí.</w:t>
      </w:r>
    </w:p>
    <w:p w:rsidR="00F24CF8" w:rsidRDefault="00F24CF8" w:rsidP="00123814">
      <w:pPr>
        <w:rPr>
          <w:rFonts w:ascii="Times New Roman" w:hAnsi="Times New Roman" w:cs="Times New Roman"/>
          <w:sz w:val="24"/>
          <w:szCs w:val="24"/>
        </w:rPr>
      </w:pPr>
    </w:p>
    <w:p w:rsidR="00F24CF8" w:rsidRPr="008218DA" w:rsidRDefault="00F24CF8" w:rsidP="00123814">
      <w:pPr>
        <w:rPr>
          <w:rFonts w:ascii="Times New Roman" w:hAnsi="Times New Roman" w:cs="Times New Roman"/>
          <w:sz w:val="24"/>
          <w:szCs w:val="24"/>
        </w:rPr>
      </w:pPr>
    </w:p>
    <w:p w:rsidR="008218DA" w:rsidRDefault="008218DA" w:rsidP="00123814">
      <w:pPr>
        <w:rPr>
          <w:rFonts w:ascii="Times New Roman" w:hAnsi="Times New Roman" w:cs="Times New Roman"/>
          <w:b/>
          <w:sz w:val="28"/>
          <w:szCs w:val="28"/>
        </w:rPr>
      </w:pPr>
    </w:p>
    <w:p w:rsidR="00DA794F" w:rsidRDefault="00DA794F" w:rsidP="00123814">
      <w:pPr>
        <w:rPr>
          <w:rFonts w:ascii="Times New Roman" w:hAnsi="Times New Roman" w:cs="Times New Roman"/>
          <w:b/>
          <w:sz w:val="28"/>
          <w:szCs w:val="28"/>
        </w:rPr>
      </w:pPr>
    </w:p>
    <w:p w:rsidR="00DA794F" w:rsidRDefault="00DA794F" w:rsidP="00123814">
      <w:pPr>
        <w:rPr>
          <w:rFonts w:ascii="Times New Roman" w:hAnsi="Times New Roman" w:cs="Times New Roman"/>
          <w:b/>
          <w:sz w:val="28"/>
          <w:szCs w:val="28"/>
        </w:rPr>
      </w:pPr>
    </w:p>
    <w:p w:rsidR="00DA794F" w:rsidRDefault="00DA794F" w:rsidP="00123814">
      <w:pPr>
        <w:rPr>
          <w:rFonts w:ascii="Times New Roman" w:hAnsi="Times New Roman" w:cs="Times New Roman"/>
          <w:b/>
          <w:sz w:val="28"/>
          <w:szCs w:val="28"/>
        </w:rPr>
      </w:pPr>
    </w:p>
    <w:p w:rsidR="00DA794F" w:rsidRDefault="00DA794F">
      <w:pPr>
        <w:rPr>
          <w:rFonts w:ascii="Times New Roman" w:hAnsi="Times New Roman" w:cs="Times New Roman"/>
          <w:b/>
          <w:sz w:val="36"/>
          <w:szCs w:val="36"/>
        </w:rPr>
      </w:pPr>
      <w:r w:rsidRPr="00DA794F">
        <w:rPr>
          <w:rFonts w:ascii="Times New Roman" w:hAnsi="Times New Roman" w:cs="Times New Roman"/>
          <w:b/>
          <w:sz w:val="36"/>
          <w:szCs w:val="36"/>
        </w:rPr>
        <w:lastRenderedPageBreak/>
        <w:t>I. Teoretická část</w:t>
      </w:r>
    </w:p>
    <w:p w:rsidR="0036386B" w:rsidRDefault="0074131A">
      <w:pPr>
        <w:rPr>
          <w:rFonts w:ascii="Times New Roman" w:hAnsi="Times New Roman" w:cs="Times New Roman"/>
          <w:b/>
          <w:sz w:val="28"/>
          <w:szCs w:val="28"/>
        </w:rPr>
      </w:pPr>
      <w:r w:rsidRPr="0074131A">
        <w:rPr>
          <w:rFonts w:ascii="Times New Roman" w:hAnsi="Times New Roman" w:cs="Times New Roman"/>
          <w:b/>
          <w:sz w:val="28"/>
          <w:szCs w:val="28"/>
        </w:rPr>
        <w:t>1</w:t>
      </w:r>
      <w:r w:rsidR="00DA794F" w:rsidRPr="0074131A">
        <w:rPr>
          <w:rFonts w:ascii="Times New Roman" w:hAnsi="Times New Roman" w:cs="Times New Roman"/>
          <w:b/>
          <w:sz w:val="28"/>
          <w:szCs w:val="28"/>
        </w:rPr>
        <w:t>.</w:t>
      </w:r>
      <w:r w:rsidR="00DA794F">
        <w:rPr>
          <w:rFonts w:ascii="Times New Roman" w:hAnsi="Times New Roman" w:cs="Times New Roman"/>
          <w:b/>
          <w:sz w:val="36"/>
          <w:szCs w:val="36"/>
        </w:rPr>
        <w:t xml:space="preserve"> </w:t>
      </w:r>
      <w:r w:rsidR="0036386B">
        <w:rPr>
          <w:rFonts w:ascii="Times New Roman" w:hAnsi="Times New Roman" w:cs="Times New Roman"/>
          <w:b/>
          <w:sz w:val="28"/>
          <w:szCs w:val="28"/>
        </w:rPr>
        <w:t>Specifické projevy tvořivosti</w:t>
      </w:r>
    </w:p>
    <w:p w:rsidR="004E2B97" w:rsidRDefault="00BC1B14">
      <w:pPr>
        <w:rPr>
          <w:rFonts w:ascii="Times New Roman" w:hAnsi="Times New Roman" w:cs="Times New Roman"/>
          <w:sz w:val="24"/>
          <w:szCs w:val="24"/>
        </w:rPr>
      </w:pPr>
      <w:r w:rsidRPr="00BC1B14">
        <w:rPr>
          <w:rFonts w:ascii="Times New Roman" w:hAnsi="Times New Roman" w:cs="Times New Roman"/>
          <w:sz w:val="24"/>
          <w:szCs w:val="24"/>
        </w:rPr>
        <w:t>Tvořivost představuje lidskou vlastnost, aktivitu a hodnotu, která provází společnost již od samého počá</w:t>
      </w:r>
      <w:r w:rsidR="00C777C8">
        <w:rPr>
          <w:rFonts w:ascii="Times New Roman" w:hAnsi="Times New Roman" w:cs="Times New Roman"/>
          <w:sz w:val="24"/>
          <w:szCs w:val="24"/>
        </w:rPr>
        <w:t>tku jejího vzniku</w:t>
      </w:r>
      <w:r w:rsidRPr="00BC1B14">
        <w:rPr>
          <w:rFonts w:ascii="Times New Roman" w:hAnsi="Times New Roman" w:cs="Times New Roman"/>
          <w:sz w:val="24"/>
          <w:szCs w:val="24"/>
        </w:rPr>
        <w:t>. Tento pojem pochází z latinského slova „</w:t>
      </w:r>
      <w:proofErr w:type="spellStart"/>
      <w:r w:rsidRPr="00BC1B14">
        <w:rPr>
          <w:rFonts w:ascii="Times New Roman" w:hAnsi="Times New Roman" w:cs="Times New Roman"/>
          <w:sz w:val="24"/>
          <w:szCs w:val="24"/>
        </w:rPr>
        <w:t>creare</w:t>
      </w:r>
      <w:proofErr w:type="spellEnd"/>
      <w:r w:rsidRPr="00BC1B14">
        <w:rPr>
          <w:rFonts w:ascii="Times New Roman" w:hAnsi="Times New Roman" w:cs="Times New Roman"/>
          <w:sz w:val="24"/>
          <w:szCs w:val="24"/>
        </w:rPr>
        <w:t>“, což znamená tvořit, vyplodit, rodit</w:t>
      </w:r>
      <w:r>
        <w:rPr>
          <w:rFonts w:ascii="Times New Roman" w:hAnsi="Times New Roman" w:cs="Times New Roman"/>
          <w:sz w:val="24"/>
          <w:szCs w:val="24"/>
        </w:rPr>
        <w:t xml:space="preserve">. </w:t>
      </w:r>
      <w:r w:rsidR="004E2B97" w:rsidRPr="004E2B97">
        <w:rPr>
          <w:rFonts w:ascii="Times New Roman" w:hAnsi="Times New Roman" w:cs="Times New Roman"/>
          <w:sz w:val="24"/>
          <w:szCs w:val="24"/>
        </w:rPr>
        <w:t>Tvořivost, i když ji můžeme zatím jako takovou stěží objektivně změřit nebo zachytit, je velmi důležitá pro samotného jednotlivce i pro celé lidstvo. Provází nás celým naším životem</w:t>
      </w:r>
      <w:r w:rsidR="004E2B97">
        <w:rPr>
          <w:rFonts w:ascii="Times New Roman" w:hAnsi="Times New Roman" w:cs="Times New Roman"/>
          <w:sz w:val="24"/>
          <w:szCs w:val="24"/>
        </w:rPr>
        <w:t xml:space="preserve">. </w:t>
      </w:r>
    </w:p>
    <w:p w:rsidR="00367682" w:rsidRDefault="00367682">
      <w:pPr>
        <w:rPr>
          <w:rFonts w:ascii="Times New Roman" w:hAnsi="Times New Roman" w:cs="Times New Roman"/>
          <w:sz w:val="24"/>
          <w:szCs w:val="24"/>
        </w:rPr>
      </w:pPr>
      <w:r>
        <w:rPr>
          <w:rFonts w:ascii="Times New Roman" w:hAnsi="Times New Roman" w:cs="Times New Roman"/>
          <w:sz w:val="24"/>
          <w:szCs w:val="24"/>
        </w:rPr>
        <w:t>Schopnost formulovat originální a smysluplné myšlenky, vytvářet nová díla</w:t>
      </w:r>
      <w:r w:rsidR="00473499">
        <w:rPr>
          <w:rFonts w:ascii="Times New Roman" w:hAnsi="Times New Roman" w:cs="Times New Roman"/>
          <w:sz w:val="24"/>
          <w:szCs w:val="24"/>
        </w:rPr>
        <w:t>, přicházet s podnětnými vhledy a neotřelými postupy řešení určitého (např. výtvarného) problému či úkolu.</w:t>
      </w:r>
    </w:p>
    <w:p w:rsidR="00473499" w:rsidRDefault="00473499">
      <w:pPr>
        <w:rPr>
          <w:rFonts w:ascii="Times New Roman" w:hAnsi="Times New Roman" w:cs="Times New Roman"/>
          <w:sz w:val="24"/>
          <w:szCs w:val="24"/>
        </w:rPr>
      </w:pPr>
      <w:r>
        <w:rPr>
          <w:rFonts w:ascii="Times New Roman" w:hAnsi="Times New Roman" w:cs="Times New Roman"/>
          <w:sz w:val="24"/>
          <w:szCs w:val="24"/>
        </w:rPr>
        <w:t>Tvořivá osobnost se vyznačuje rozvinutou senzitivitou, vnitřní flexibilitou a schopností reorganizovat vlastní zkušenosti, informace a volněji pracovat s jejich významy.</w:t>
      </w:r>
      <w:r w:rsidR="00F76ADC">
        <w:rPr>
          <w:rFonts w:ascii="Times New Roman" w:hAnsi="Times New Roman" w:cs="Times New Roman"/>
          <w:sz w:val="24"/>
          <w:szCs w:val="24"/>
        </w:rPr>
        <w:t xml:space="preserve"> (</w:t>
      </w:r>
      <w:r w:rsidR="00723C6E">
        <w:rPr>
          <w:rFonts w:ascii="Times New Roman" w:hAnsi="Times New Roman" w:cs="Times New Roman"/>
          <w:sz w:val="24"/>
          <w:szCs w:val="24"/>
        </w:rPr>
        <w:t>Řepa</w:t>
      </w:r>
      <w:r w:rsidR="00F76ADC">
        <w:rPr>
          <w:rFonts w:ascii="Times New Roman" w:hAnsi="Times New Roman" w:cs="Times New Roman"/>
          <w:sz w:val="24"/>
          <w:szCs w:val="24"/>
        </w:rPr>
        <w:t>, 2022</w:t>
      </w:r>
      <w:r w:rsidR="00723C6E">
        <w:rPr>
          <w:rFonts w:ascii="Times New Roman" w:hAnsi="Times New Roman" w:cs="Times New Roman"/>
          <w:sz w:val="24"/>
          <w:szCs w:val="24"/>
        </w:rPr>
        <w:t>)</w:t>
      </w:r>
    </w:p>
    <w:p w:rsidR="00371360" w:rsidRDefault="00371360">
      <w:pPr>
        <w:rPr>
          <w:rFonts w:ascii="Times New Roman" w:hAnsi="Times New Roman" w:cs="Times New Roman"/>
          <w:sz w:val="24"/>
          <w:szCs w:val="24"/>
        </w:rPr>
      </w:pPr>
      <w:r>
        <w:rPr>
          <w:rFonts w:ascii="Times New Roman" w:hAnsi="Times New Roman" w:cs="Times New Roman"/>
          <w:i/>
          <w:sz w:val="24"/>
          <w:szCs w:val="24"/>
        </w:rPr>
        <w:t xml:space="preserve">„Schopnost vidět to, co vidí ostatní, ale něco jiného si u toho myslet.“ </w:t>
      </w:r>
      <w:r>
        <w:rPr>
          <w:rFonts w:ascii="Times New Roman" w:hAnsi="Times New Roman" w:cs="Times New Roman"/>
          <w:sz w:val="24"/>
          <w:szCs w:val="24"/>
        </w:rPr>
        <w:t xml:space="preserve">(Francis </w:t>
      </w:r>
      <w:proofErr w:type="spellStart"/>
      <w:r>
        <w:rPr>
          <w:rFonts w:ascii="Times New Roman" w:hAnsi="Times New Roman" w:cs="Times New Roman"/>
          <w:sz w:val="24"/>
          <w:szCs w:val="24"/>
        </w:rPr>
        <w:t>Picabia</w:t>
      </w:r>
      <w:proofErr w:type="spellEnd"/>
      <w:r>
        <w:rPr>
          <w:rFonts w:ascii="Times New Roman" w:hAnsi="Times New Roman" w:cs="Times New Roman"/>
          <w:sz w:val="24"/>
          <w:szCs w:val="24"/>
        </w:rPr>
        <w:t>)</w:t>
      </w:r>
    </w:p>
    <w:p w:rsidR="00723C6E" w:rsidRPr="00371360" w:rsidRDefault="006D2333">
      <w:pPr>
        <w:rPr>
          <w:rFonts w:ascii="Times New Roman" w:hAnsi="Times New Roman" w:cs="Times New Roman"/>
          <w:sz w:val="24"/>
          <w:szCs w:val="24"/>
        </w:rPr>
      </w:pPr>
      <w:r>
        <w:rPr>
          <w:rFonts w:ascii="Times New Roman" w:hAnsi="Times New Roman" w:cs="Times New Roman"/>
          <w:sz w:val="24"/>
          <w:szCs w:val="24"/>
        </w:rPr>
        <w:t>Výtvarná výchova poskytuje otevřený prostor pro experimenty a nové objevy. Podporuje tak schopnost žáků přicházet s autentickými nápady a nacházet originální řešení tvůrčích prob</w:t>
      </w:r>
      <w:r w:rsidR="00F76ADC">
        <w:rPr>
          <w:rFonts w:ascii="Times New Roman" w:hAnsi="Times New Roman" w:cs="Times New Roman"/>
          <w:sz w:val="24"/>
          <w:szCs w:val="24"/>
        </w:rPr>
        <w:t>lémů a výtvarných úkolů. (</w:t>
      </w:r>
      <w:r>
        <w:rPr>
          <w:rFonts w:ascii="Times New Roman" w:hAnsi="Times New Roman" w:cs="Times New Roman"/>
          <w:sz w:val="24"/>
          <w:szCs w:val="24"/>
        </w:rPr>
        <w:t>Řepa</w:t>
      </w:r>
      <w:r w:rsidR="00F76ADC">
        <w:rPr>
          <w:rFonts w:ascii="Times New Roman" w:hAnsi="Times New Roman" w:cs="Times New Roman"/>
          <w:sz w:val="24"/>
          <w:szCs w:val="24"/>
        </w:rPr>
        <w:t>, 2022</w:t>
      </w:r>
      <w:r>
        <w:rPr>
          <w:rFonts w:ascii="Times New Roman" w:hAnsi="Times New Roman" w:cs="Times New Roman"/>
          <w:sz w:val="24"/>
          <w:szCs w:val="24"/>
        </w:rPr>
        <w:t>)</w:t>
      </w:r>
    </w:p>
    <w:p w:rsidR="004E2B97" w:rsidRDefault="004E2B97">
      <w:pPr>
        <w:rPr>
          <w:rFonts w:ascii="Times New Roman" w:hAnsi="Times New Roman" w:cs="Times New Roman"/>
          <w:b/>
          <w:sz w:val="24"/>
          <w:szCs w:val="24"/>
        </w:rPr>
      </w:pPr>
      <w:r w:rsidRPr="004E2B97">
        <w:rPr>
          <w:rFonts w:ascii="Times New Roman" w:hAnsi="Times New Roman" w:cs="Times New Roman"/>
          <w:sz w:val="24"/>
          <w:szCs w:val="24"/>
        </w:rPr>
        <w:t xml:space="preserve">Tvořivost každému člověku dodává impulz k tomu udělat si z každodenní rutiny zábavu, zpestřit si svůj život prostřednictvím nových nápadů, vytvořit si nebo vyrobit produkt, který má pro nás určitou hodnotu. Jeho konečný výsledek, ať už ve formě kresebné, nějakého nápadu nebo třeba uvařeného jídla dle naší fantazie, nám přináší radost a spokojenost sám se sebou. Umožňuje nám být sebou. Tvořivost je takovým hnacím motorem pro jednotlivce i pro celý svět. </w:t>
      </w:r>
    </w:p>
    <w:p w:rsidR="004E2B97" w:rsidRDefault="004E2B97">
      <w:pPr>
        <w:rPr>
          <w:rFonts w:ascii="Times New Roman" w:hAnsi="Times New Roman" w:cs="Times New Roman"/>
          <w:sz w:val="24"/>
          <w:szCs w:val="24"/>
        </w:rPr>
      </w:pPr>
      <w:r>
        <w:rPr>
          <w:rFonts w:ascii="Times New Roman" w:hAnsi="Times New Roman" w:cs="Times New Roman"/>
          <w:sz w:val="24"/>
          <w:szCs w:val="24"/>
        </w:rPr>
        <w:t>J</w:t>
      </w:r>
      <w:r w:rsidRPr="004E2B97">
        <w:rPr>
          <w:rFonts w:ascii="Times New Roman" w:hAnsi="Times New Roman" w:cs="Times New Roman"/>
          <w:sz w:val="24"/>
          <w:szCs w:val="24"/>
        </w:rPr>
        <w:t>e také hodnotnou a cennou vlastností nejenom pro oblast vědy a kultury, ale důležité je i její použití při výuce ve školách a při celkovém rozvoji žáka. Prostřednictvím nových a tvořivých vyučovacích metod a postupů se zvyšuje jeho aktivita. Tvořivá práce člověka baví, méně unavuje a tolik nestresuje, jako běžné rutinní zaměstnání (Zelina</w:t>
      </w:r>
      <w:r>
        <w:rPr>
          <w:rFonts w:ascii="Times New Roman" w:hAnsi="Times New Roman" w:cs="Times New Roman"/>
          <w:sz w:val="24"/>
          <w:szCs w:val="24"/>
        </w:rPr>
        <w:t xml:space="preserve">, Zelinová). </w:t>
      </w:r>
    </w:p>
    <w:p w:rsidR="00A2117B" w:rsidRPr="00C777C8" w:rsidRDefault="00C777C8" w:rsidP="00123814">
      <w:pPr>
        <w:rPr>
          <w:rFonts w:ascii="Times New Roman" w:hAnsi="Times New Roman" w:cs="Times New Roman"/>
          <w:sz w:val="24"/>
          <w:szCs w:val="24"/>
        </w:rPr>
      </w:pPr>
      <w:r>
        <w:rPr>
          <w:rFonts w:ascii="Times New Roman" w:hAnsi="Times New Roman" w:cs="Times New Roman"/>
          <w:sz w:val="24"/>
          <w:szCs w:val="24"/>
        </w:rPr>
        <w:t xml:space="preserve">V současné době je tvořivost předmětem řady výzkumů a diskuzí. Jsou vytvářeny testy na měření tvořivosti a všeobecně ve vzdělávání se podporuje učení tvořivému myšlení. Ve všech vzdělávacích oborech tvůrčí práce </w:t>
      </w:r>
      <w:r>
        <w:rPr>
          <w:rFonts w:ascii="Times New Roman" w:hAnsi="Times New Roman" w:cs="Times New Roman"/>
          <w:i/>
          <w:sz w:val="24"/>
          <w:szCs w:val="24"/>
        </w:rPr>
        <w:t>„rozvíjí v žácích schopnost přemýšlet tvůrčím způsobem, zvyšuje motivaci žáků a prostřednictvím sebevyjádření dává příležitost zkoumat pocity a osvojovat si dovednosti.“</w:t>
      </w:r>
      <w:r>
        <w:rPr>
          <w:rFonts w:ascii="Times New Roman" w:hAnsi="Times New Roman" w:cs="Times New Roman"/>
          <w:sz w:val="24"/>
          <w:szCs w:val="24"/>
        </w:rPr>
        <w:t xml:space="preserve"> (</w:t>
      </w:r>
      <w:proofErr w:type="spellStart"/>
      <w:r>
        <w:rPr>
          <w:rFonts w:ascii="Times New Roman" w:hAnsi="Times New Roman" w:cs="Times New Roman"/>
          <w:sz w:val="24"/>
          <w:szCs w:val="24"/>
        </w:rPr>
        <w:t>Petty</w:t>
      </w:r>
      <w:proofErr w:type="spellEnd"/>
      <w:r>
        <w:rPr>
          <w:rFonts w:ascii="Times New Roman" w:hAnsi="Times New Roman" w:cs="Times New Roman"/>
          <w:sz w:val="24"/>
          <w:szCs w:val="24"/>
        </w:rPr>
        <w:t xml:space="preserve"> 2004, s. 236)</w:t>
      </w:r>
    </w:p>
    <w:p w:rsidR="00A2117B" w:rsidRDefault="00A2117B" w:rsidP="00123814">
      <w:pPr>
        <w:rPr>
          <w:rFonts w:ascii="Times New Roman" w:hAnsi="Times New Roman" w:cs="Times New Roman"/>
          <w:b/>
          <w:sz w:val="24"/>
          <w:szCs w:val="24"/>
        </w:rPr>
      </w:pPr>
    </w:p>
    <w:p w:rsidR="00A2117B" w:rsidRDefault="00A2117B" w:rsidP="00123814">
      <w:pPr>
        <w:rPr>
          <w:rFonts w:ascii="Times New Roman" w:hAnsi="Times New Roman" w:cs="Times New Roman"/>
          <w:b/>
          <w:sz w:val="24"/>
          <w:szCs w:val="24"/>
        </w:rPr>
      </w:pPr>
    </w:p>
    <w:p w:rsidR="00A2117B" w:rsidRDefault="00A2117B" w:rsidP="00123814">
      <w:pPr>
        <w:rPr>
          <w:rFonts w:ascii="Times New Roman" w:hAnsi="Times New Roman" w:cs="Times New Roman"/>
          <w:b/>
          <w:sz w:val="24"/>
          <w:szCs w:val="24"/>
        </w:rPr>
      </w:pPr>
    </w:p>
    <w:p w:rsidR="00A2117B" w:rsidRDefault="00A2117B" w:rsidP="00123814">
      <w:pPr>
        <w:rPr>
          <w:rFonts w:ascii="Times New Roman" w:hAnsi="Times New Roman" w:cs="Times New Roman"/>
          <w:b/>
          <w:sz w:val="24"/>
          <w:szCs w:val="24"/>
        </w:rPr>
      </w:pPr>
    </w:p>
    <w:p w:rsidR="0074131A" w:rsidRDefault="0074131A">
      <w:pPr>
        <w:rPr>
          <w:rFonts w:ascii="Times New Roman" w:hAnsi="Times New Roman" w:cs="Times New Roman"/>
          <w:b/>
          <w:sz w:val="28"/>
          <w:szCs w:val="28"/>
        </w:rPr>
      </w:pPr>
      <w:r>
        <w:rPr>
          <w:rFonts w:ascii="Times New Roman" w:hAnsi="Times New Roman" w:cs="Times New Roman"/>
          <w:b/>
          <w:sz w:val="28"/>
          <w:szCs w:val="28"/>
        </w:rPr>
        <w:lastRenderedPageBreak/>
        <w:t>2. Vývoj dětí dané věkové kategorie</w:t>
      </w:r>
    </w:p>
    <w:p w:rsidR="0074131A" w:rsidRPr="0074131A" w:rsidRDefault="0074131A" w:rsidP="0074131A">
      <w:pPr>
        <w:autoSpaceDE w:val="0"/>
        <w:autoSpaceDN w:val="0"/>
        <w:adjustRightInd w:val="0"/>
        <w:spacing w:after="0" w:line="240" w:lineRule="auto"/>
        <w:rPr>
          <w:rFonts w:ascii="Times New Roman" w:hAnsi="Times New Roman" w:cs="Times New Roman"/>
          <w:sz w:val="24"/>
          <w:szCs w:val="24"/>
        </w:rPr>
      </w:pPr>
      <w:r w:rsidRPr="0074131A">
        <w:rPr>
          <w:rFonts w:ascii="Times New Roman" w:hAnsi="Times New Roman" w:cs="Times New Roman"/>
          <w:sz w:val="24"/>
          <w:szCs w:val="24"/>
        </w:rPr>
        <w:t>Při výběru výtvarných námětů a činností je potř</w:t>
      </w:r>
      <w:r>
        <w:rPr>
          <w:rFonts w:ascii="Times New Roman" w:hAnsi="Times New Roman" w:cs="Times New Roman"/>
          <w:sz w:val="24"/>
          <w:szCs w:val="24"/>
        </w:rPr>
        <w:t xml:space="preserve">eba zohlednit věkovou kategorii, </w:t>
      </w:r>
      <w:r w:rsidRPr="0074131A">
        <w:rPr>
          <w:rFonts w:ascii="Times New Roman" w:hAnsi="Times New Roman" w:cs="Times New Roman"/>
          <w:sz w:val="24"/>
          <w:szCs w:val="24"/>
        </w:rPr>
        <w:t>pro kterou je určena a úroveň zobrazovacích schopností a poznávacích procesů.</w:t>
      </w:r>
    </w:p>
    <w:p w:rsidR="0074131A" w:rsidRDefault="0074131A" w:rsidP="0074131A">
      <w:pPr>
        <w:autoSpaceDE w:val="0"/>
        <w:autoSpaceDN w:val="0"/>
        <w:adjustRightInd w:val="0"/>
        <w:spacing w:after="0" w:line="240" w:lineRule="auto"/>
        <w:rPr>
          <w:rFonts w:ascii="Times New Roman" w:hAnsi="Times New Roman" w:cs="Times New Roman"/>
          <w:b/>
          <w:bCs/>
          <w:sz w:val="24"/>
          <w:szCs w:val="24"/>
        </w:rPr>
      </w:pPr>
    </w:p>
    <w:p w:rsidR="0074131A" w:rsidRDefault="00C053DB" w:rsidP="0074131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3-4 roky</w:t>
      </w:r>
    </w:p>
    <w:p w:rsidR="0074131A" w:rsidRPr="0074131A" w:rsidRDefault="0074131A" w:rsidP="0074131A">
      <w:pPr>
        <w:autoSpaceDE w:val="0"/>
        <w:autoSpaceDN w:val="0"/>
        <w:adjustRightInd w:val="0"/>
        <w:spacing w:after="0" w:line="240" w:lineRule="auto"/>
        <w:rPr>
          <w:rFonts w:ascii="Times New Roman" w:hAnsi="Times New Roman" w:cs="Times New Roman"/>
          <w:b/>
          <w:bCs/>
          <w:sz w:val="28"/>
          <w:szCs w:val="28"/>
        </w:rPr>
      </w:pPr>
    </w:p>
    <w:p w:rsidR="0074131A"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r w:rsidRPr="00474408">
        <w:rPr>
          <w:rFonts w:ascii="Times New Roman" w:hAnsi="Times New Roman" w:cs="Times New Roman"/>
          <w:color w:val="000000" w:themeColor="text1"/>
          <w:sz w:val="24"/>
          <w:szCs w:val="24"/>
        </w:rPr>
        <w:t>V tomto věkovém období oceňujeme dané činnosti především jako prostředek k rozvíjení prostorové orientace, představivosti, citlivosti k přírodním a jiným materiálům a také jako doklad tvořivého myšlení. Zaměstnání má povahu hry s různým materiálem – stavebnicemi, venku pak s pískem, kamínky, dřívky, jehličím, mechem, různými plody apod. Navazuje se zároveň na přirozenou potřebu dětí sbírat tvarově zajímavé věci.</w:t>
      </w:r>
    </w:p>
    <w:p w:rsidR="00474408" w:rsidRPr="00474408"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p>
    <w:p w:rsidR="0074131A" w:rsidRDefault="0074131A" w:rsidP="0074131A">
      <w:pPr>
        <w:autoSpaceDE w:val="0"/>
        <w:autoSpaceDN w:val="0"/>
        <w:adjustRightInd w:val="0"/>
        <w:spacing w:after="0" w:line="240" w:lineRule="auto"/>
        <w:rPr>
          <w:rFonts w:ascii="Times New Roman" w:hAnsi="Times New Roman" w:cs="Times New Roman"/>
          <w:b/>
          <w:bCs/>
          <w:sz w:val="28"/>
          <w:szCs w:val="28"/>
        </w:rPr>
      </w:pPr>
      <w:r w:rsidRPr="0074131A">
        <w:rPr>
          <w:rFonts w:ascii="Times New Roman" w:hAnsi="Times New Roman" w:cs="Times New Roman"/>
          <w:b/>
          <w:bCs/>
          <w:sz w:val="28"/>
          <w:szCs w:val="28"/>
        </w:rPr>
        <w:t>4-5 let</w:t>
      </w:r>
    </w:p>
    <w:p w:rsidR="00474408" w:rsidRDefault="00474408" w:rsidP="0074131A">
      <w:pPr>
        <w:autoSpaceDE w:val="0"/>
        <w:autoSpaceDN w:val="0"/>
        <w:adjustRightInd w:val="0"/>
        <w:spacing w:after="0" w:line="240" w:lineRule="auto"/>
        <w:rPr>
          <w:rFonts w:ascii="Times New Roman" w:hAnsi="Times New Roman" w:cs="Times New Roman"/>
          <w:b/>
          <w:bCs/>
          <w:sz w:val="28"/>
          <w:szCs w:val="28"/>
        </w:rPr>
      </w:pPr>
    </w:p>
    <w:p w:rsidR="00474408" w:rsidRPr="00474408" w:rsidRDefault="00474408" w:rsidP="0074131A">
      <w:pPr>
        <w:autoSpaceDE w:val="0"/>
        <w:autoSpaceDN w:val="0"/>
        <w:adjustRightInd w:val="0"/>
        <w:spacing w:after="0" w:line="240" w:lineRule="auto"/>
        <w:rPr>
          <w:rFonts w:ascii="Times New Roman" w:hAnsi="Times New Roman" w:cs="Times New Roman"/>
          <w:b/>
          <w:bCs/>
          <w:color w:val="000000" w:themeColor="text1"/>
          <w:sz w:val="24"/>
          <w:szCs w:val="24"/>
        </w:rPr>
      </w:pPr>
      <w:r w:rsidRPr="00474408">
        <w:rPr>
          <w:rFonts w:ascii="Times New Roman" w:hAnsi="Times New Roman" w:cs="Times New Roman"/>
          <w:color w:val="000000" w:themeColor="text1"/>
          <w:sz w:val="24"/>
          <w:szCs w:val="24"/>
        </w:rPr>
        <w:t>Mezi 4. až 5. rokem mají děti už určitou manuální zručnost a vyvinula se i jejich prostorová představivost, na kterou působila i manipulace s různými druh stavebnic, tvořivé hry v přírodě apod. Děti jsou schopny pracovat s různorodějším materiálem. Hry nabývají nového charakteru. Životem v kolektivu vznikají mezi dětmi pozitivní kontakty, kterých je možno využít ve prospěch lepšího chápání významu spolupráce, vytváření pocitu radosti z prožívání a řešení společného úkolu. Prostorové vytváření a konstruování jsou vlastně hry s materiálem, které zároveň provokují dětskou vynalézavost, nápaditost a vychovávají i k chápání zajímavých vlastností daného materiálu.</w:t>
      </w:r>
    </w:p>
    <w:p w:rsidR="0074131A" w:rsidRPr="0074131A" w:rsidRDefault="0074131A" w:rsidP="0074131A">
      <w:pPr>
        <w:autoSpaceDE w:val="0"/>
        <w:autoSpaceDN w:val="0"/>
        <w:adjustRightInd w:val="0"/>
        <w:spacing w:after="0" w:line="240" w:lineRule="auto"/>
        <w:rPr>
          <w:rFonts w:ascii="Times New Roman" w:hAnsi="Times New Roman" w:cs="Times New Roman"/>
          <w:b/>
          <w:bCs/>
          <w:sz w:val="28"/>
          <w:szCs w:val="28"/>
        </w:rPr>
      </w:pPr>
    </w:p>
    <w:p w:rsidR="0074131A" w:rsidRDefault="0074131A" w:rsidP="0074131A">
      <w:pPr>
        <w:autoSpaceDE w:val="0"/>
        <w:autoSpaceDN w:val="0"/>
        <w:adjustRightInd w:val="0"/>
        <w:spacing w:after="0" w:line="240" w:lineRule="auto"/>
        <w:rPr>
          <w:rFonts w:ascii="Times New Roman" w:hAnsi="Times New Roman" w:cs="Times New Roman"/>
          <w:b/>
          <w:bCs/>
          <w:sz w:val="28"/>
          <w:szCs w:val="28"/>
        </w:rPr>
      </w:pPr>
      <w:r w:rsidRPr="0074131A">
        <w:rPr>
          <w:rFonts w:ascii="Times New Roman" w:hAnsi="Times New Roman" w:cs="Times New Roman"/>
          <w:b/>
          <w:bCs/>
          <w:sz w:val="28"/>
          <w:szCs w:val="28"/>
        </w:rPr>
        <w:t>5-6 let</w:t>
      </w:r>
    </w:p>
    <w:p w:rsidR="0074131A" w:rsidRPr="0074131A" w:rsidRDefault="0074131A" w:rsidP="0074131A">
      <w:pPr>
        <w:autoSpaceDE w:val="0"/>
        <w:autoSpaceDN w:val="0"/>
        <w:adjustRightInd w:val="0"/>
        <w:spacing w:after="0" w:line="240" w:lineRule="auto"/>
        <w:rPr>
          <w:rFonts w:ascii="Times New Roman" w:hAnsi="Times New Roman" w:cs="Times New Roman"/>
          <w:b/>
          <w:bCs/>
          <w:sz w:val="28"/>
          <w:szCs w:val="28"/>
        </w:rPr>
      </w:pPr>
    </w:p>
    <w:p w:rsidR="00474408"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r w:rsidRPr="00474408">
        <w:rPr>
          <w:rFonts w:ascii="Times New Roman" w:hAnsi="Times New Roman" w:cs="Times New Roman"/>
          <w:color w:val="000000" w:themeColor="text1"/>
          <w:sz w:val="24"/>
          <w:szCs w:val="24"/>
        </w:rPr>
        <w:t>V daném věku zavádíme tuto činnost nejen z hlediska tvořivého procesu a rozvoje prostorového cítění, ale plánovitě ji vedeme tak, aby děti pochopily soulad duševní a fyzické práce, aby se naučily zaujímat esteticky hodnotící stanovisko k věcem málo všímaným, k materiálu, jenž se zdánlivě nedá použít. Nejde snad jen o návyk spořit materiálem a využít ho co nejvíce. Větší význam má okolnost, že dítě si uvědomí nové možnosti, které mu neobvyklé spojení materiálů dává, vidí hmotu i věci „v novém světle“, vynalézá nové poslání pro věci, které zdánlivě dosloužily. Možnost rozhodovat se, nést riziko vlastního nápadu, uplatnit svou myšlenku, být kladně hodnocen a oceněn druhými – to jsou důležité vzpruhy pro utvářející se osobnost dítěte.</w:t>
      </w:r>
    </w:p>
    <w:p w:rsidR="00474408"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p>
    <w:p w:rsidR="004D5621"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r w:rsidRPr="00474408">
        <w:rPr>
          <w:rFonts w:ascii="Times New Roman" w:hAnsi="Times New Roman" w:cs="Times New Roman"/>
          <w:color w:val="000000" w:themeColor="text1"/>
          <w:sz w:val="24"/>
          <w:szCs w:val="24"/>
        </w:rPr>
        <w:t>“ RVP PV říká: „Významnou roli v procesu učení sehrává spontánní sociální učení, založené na principu přirozené nápodoby. Proto je třeba ve všech činnostech a situacích, které se v průběhu dne v mateřské škole vyskytnou, nejen v didakticky zaměřených činnostech, poskytovat dítěti vzory chování a postojů, které jsou k nápodobě a přejímání vhodné.“ (RVP PV, 2004, s. 6)</w:t>
      </w:r>
    </w:p>
    <w:p w:rsidR="00474408"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p>
    <w:p w:rsidR="00474408" w:rsidRPr="00474408" w:rsidRDefault="00474408" w:rsidP="0074131A">
      <w:pPr>
        <w:autoSpaceDE w:val="0"/>
        <w:autoSpaceDN w:val="0"/>
        <w:adjustRightInd w:val="0"/>
        <w:spacing w:after="0" w:line="240" w:lineRule="auto"/>
        <w:rPr>
          <w:rFonts w:ascii="Times New Roman" w:hAnsi="Times New Roman" w:cs="Times New Roman"/>
          <w:color w:val="000000" w:themeColor="text1"/>
          <w:sz w:val="24"/>
          <w:szCs w:val="24"/>
        </w:rPr>
      </w:pPr>
      <w:r w:rsidRPr="00474408">
        <w:rPr>
          <w:rFonts w:ascii="Times New Roman" w:hAnsi="Times New Roman" w:cs="Times New Roman"/>
          <w:color w:val="000000" w:themeColor="text1"/>
          <w:sz w:val="24"/>
          <w:szCs w:val="24"/>
        </w:rPr>
        <w:t>Aby vznikl skutečný prožitek, musí být výtvarná akce pro děti překvapením. Výtvarnou akci tedy nelze předem připravit a nazkoušet jako divadelní představení, protože by ztratila moment překvapení a hlubokého ponoru do jejího průběhu – intenzivní vnímání příběhu také nelze několikrát zopakovat. Motivací je jasně stanovené téma. Záleží jen na učiteli, jaká forma přístupu ho oslovuje natolik, aby sám dokázal oslovit druhé, jaké prostředky zvolí a jaká pravidla</w:t>
      </w:r>
      <w:r>
        <w:rPr>
          <w:rFonts w:ascii="Times New Roman" w:hAnsi="Times New Roman" w:cs="Times New Roman"/>
          <w:color w:val="000000" w:themeColor="text1"/>
          <w:sz w:val="24"/>
          <w:szCs w:val="24"/>
        </w:rPr>
        <w:t xml:space="preserve"> </w:t>
      </w:r>
      <w:r w:rsidRPr="00474408">
        <w:rPr>
          <w:rFonts w:ascii="Times New Roman" w:hAnsi="Times New Roman" w:cs="Times New Roman"/>
          <w:color w:val="000000" w:themeColor="text1"/>
          <w:sz w:val="24"/>
          <w:szCs w:val="24"/>
        </w:rPr>
        <w:t xml:space="preserve">určí. A má-li zprostředkovat zážitek, musí být v pohodě a plně se na akci </w:t>
      </w:r>
      <w:r w:rsidRPr="00474408">
        <w:rPr>
          <w:rFonts w:ascii="Times New Roman" w:hAnsi="Times New Roman" w:cs="Times New Roman"/>
          <w:color w:val="000000" w:themeColor="text1"/>
          <w:sz w:val="24"/>
          <w:szCs w:val="24"/>
        </w:rPr>
        <w:lastRenderedPageBreak/>
        <w:t>soustředit. Aby nebyl rušen průběh výtvarné akce a aby vyrušení neoslavovalo její účinky, musí včas zabezpečit všechno potřebné. (</w:t>
      </w:r>
      <w:proofErr w:type="spellStart"/>
      <w:r w:rsidRPr="00474408">
        <w:rPr>
          <w:rFonts w:ascii="Times New Roman" w:hAnsi="Times New Roman" w:cs="Times New Roman"/>
          <w:color w:val="000000" w:themeColor="text1"/>
          <w:sz w:val="24"/>
          <w:szCs w:val="24"/>
        </w:rPr>
        <w:t>Roeselová</w:t>
      </w:r>
      <w:proofErr w:type="spellEnd"/>
      <w:r w:rsidRPr="00474408">
        <w:rPr>
          <w:rFonts w:ascii="Times New Roman" w:hAnsi="Times New Roman" w:cs="Times New Roman"/>
          <w:color w:val="000000" w:themeColor="text1"/>
          <w:sz w:val="24"/>
          <w:szCs w:val="24"/>
        </w:rPr>
        <w:t>, 2003, s. 198)</w:t>
      </w:r>
      <w:r w:rsidR="00DB3198">
        <w:rPr>
          <w:rFonts w:ascii="Times New Roman" w:hAnsi="Times New Roman" w:cs="Times New Roman"/>
          <w:color w:val="000000" w:themeColor="text1"/>
          <w:sz w:val="24"/>
          <w:szCs w:val="24"/>
        </w:rPr>
        <w:t xml:space="preserve"> </w:t>
      </w:r>
    </w:p>
    <w:p w:rsidR="00474408" w:rsidRPr="00474408" w:rsidRDefault="00474408" w:rsidP="0074131A">
      <w:pPr>
        <w:autoSpaceDE w:val="0"/>
        <w:autoSpaceDN w:val="0"/>
        <w:adjustRightInd w:val="0"/>
        <w:spacing w:after="0" w:line="240" w:lineRule="auto"/>
        <w:rPr>
          <w:rFonts w:ascii="Times New Roman" w:hAnsi="Times New Roman" w:cs="Times New Roman"/>
          <w:b/>
          <w:color w:val="000000" w:themeColor="text1"/>
          <w:sz w:val="24"/>
          <w:szCs w:val="24"/>
        </w:rPr>
      </w:pPr>
    </w:p>
    <w:p w:rsidR="005935E7" w:rsidRDefault="004D5621" w:rsidP="0074131A">
      <w:pPr>
        <w:autoSpaceDE w:val="0"/>
        <w:autoSpaceDN w:val="0"/>
        <w:adjustRightInd w:val="0"/>
        <w:spacing w:after="0" w:line="240" w:lineRule="auto"/>
        <w:rPr>
          <w:rFonts w:ascii="Times New Roman" w:hAnsi="Times New Roman" w:cs="Times New Roman"/>
          <w:sz w:val="24"/>
          <w:szCs w:val="24"/>
        </w:rPr>
      </w:pPr>
      <w:r w:rsidRPr="008E0F44">
        <w:rPr>
          <w:rFonts w:ascii="Times New Roman" w:hAnsi="Times New Roman" w:cs="Times New Roman"/>
          <w:sz w:val="24"/>
          <w:szCs w:val="24"/>
        </w:rPr>
        <w:t xml:space="preserve">Podle </w:t>
      </w:r>
      <w:proofErr w:type="spellStart"/>
      <w:r w:rsidRPr="008E0F44">
        <w:rPr>
          <w:rFonts w:ascii="Times New Roman" w:hAnsi="Times New Roman" w:cs="Times New Roman"/>
          <w:sz w:val="24"/>
          <w:szCs w:val="24"/>
        </w:rPr>
        <w:t>Langmeiera</w:t>
      </w:r>
      <w:proofErr w:type="spellEnd"/>
      <w:r w:rsidRPr="008E0F44">
        <w:rPr>
          <w:rFonts w:ascii="Times New Roman" w:hAnsi="Times New Roman" w:cs="Times New Roman"/>
          <w:sz w:val="24"/>
          <w:szCs w:val="24"/>
        </w:rPr>
        <w:t xml:space="preserve"> a Krejčířové (2006) je předškolní věk v širším pojetí obdobím od narození až do vstupu do školy, v užším slova smyslu je to věk mateřské školy, avšak výchovné působení v rodině je stále tím nejdůležitějším. Podle Vágnerové (2005) se jedná o období mezi třetím a šestým rokem, přičemž konec tohoto období je určen především nástupem do školy. V tomto období se dítě vyvíjí ve všech směrech. Zdokonaluje se jeho motorický vývoj, řeč. Roste množství o</w:t>
      </w:r>
      <w:r w:rsidR="004D19B5">
        <w:rPr>
          <w:rFonts w:ascii="Times New Roman" w:hAnsi="Times New Roman" w:cs="Times New Roman"/>
          <w:sz w:val="24"/>
          <w:szCs w:val="24"/>
        </w:rPr>
        <w:t>d</w:t>
      </w:r>
      <w:r w:rsidRPr="008E0F44">
        <w:rPr>
          <w:rFonts w:ascii="Times New Roman" w:hAnsi="Times New Roman" w:cs="Times New Roman"/>
          <w:sz w:val="24"/>
          <w:szCs w:val="24"/>
        </w:rPr>
        <w:t>znaků o sobě a okolním světě. Dítě správně označuje jednotlivé barvy, dokáže zvládnout jednoduché počty, rozlišuje jednoduché časové pojmy (včera, zítra). Začíná se více zajímat o dění kolem sebe, mimo domov. V kognitivním vývoji převládá názorové myšlení. Dítě uvažuje v celostních pojmech, umí vyvozovat závěry, je</w:t>
      </w:r>
      <w:r w:rsidR="008E0F44">
        <w:rPr>
          <w:rFonts w:ascii="Times New Roman" w:hAnsi="Times New Roman" w:cs="Times New Roman"/>
          <w:sz w:val="24"/>
          <w:szCs w:val="24"/>
        </w:rPr>
        <w:t xml:space="preserve"> ve fázi prelogického myšlení. </w:t>
      </w:r>
    </w:p>
    <w:p w:rsidR="005935E7" w:rsidRDefault="005935E7" w:rsidP="0074131A">
      <w:pPr>
        <w:autoSpaceDE w:val="0"/>
        <w:autoSpaceDN w:val="0"/>
        <w:adjustRightInd w:val="0"/>
        <w:spacing w:after="0" w:line="240" w:lineRule="auto"/>
        <w:rPr>
          <w:rFonts w:ascii="Times New Roman" w:hAnsi="Times New Roman" w:cs="Times New Roman"/>
          <w:sz w:val="24"/>
          <w:szCs w:val="24"/>
        </w:rPr>
      </w:pPr>
    </w:p>
    <w:p w:rsidR="005935E7" w:rsidRDefault="005935E7" w:rsidP="0074131A">
      <w:pPr>
        <w:autoSpaceDE w:val="0"/>
        <w:autoSpaceDN w:val="0"/>
        <w:adjustRightInd w:val="0"/>
        <w:spacing w:after="0" w:line="240" w:lineRule="auto"/>
        <w:rPr>
          <w:rFonts w:ascii="Times New Roman" w:hAnsi="Times New Roman" w:cs="Times New Roman"/>
          <w:b/>
          <w:sz w:val="28"/>
          <w:szCs w:val="28"/>
        </w:rPr>
      </w:pPr>
    </w:p>
    <w:p w:rsidR="005935E7" w:rsidRDefault="00B674C1" w:rsidP="0074131A">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Vývojová teorie podle Jeana </w:t>
      </w:r>
      <w:proofErr w:type="spellStart"/>
      <w:r>
        <w:rPr>
          <w:rFonts w:ascii="Times New Roman" w:hAnsi="Times New Roman" w:cs="Times New Roman"/>
          <w:b/>
          <w:sz w:val="28"/>
          <w:szCs w:val="28"/>
        </w:rPr>
        <w:t>Piageta</w:t>
      </w:r>
      <w:proofErr w:type="spellEnd"/>
    </w:p>
    <w:p w:rsidR="00B674C1" w:rsidRDefault="00B674C1" w:rsidP="0074131A">
      <w:pPr>
        <w:autoSpaceDE w:val="0"/>
        <w:autoSpaceDN w:val="0"/>
        <w:adjustRightInd w:val="0"/>
        <w:spacing w:after="0" w:line="240" w:lineRule="auto"/>
        <w:rPr>
          <w:rFonts w:ascii="Times New Roman" w:hAnsi="Times New Roman" w:cs="Times New Roman"/>
          <w:b/>
          <w:sz w:val="28"/>
          <w:szCs w:val="28"/>
        </w:rPr>
      </w:pP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 stádium senzomotorické </w:t>
      </w:r>
      <w:r>
        <w:rPr>
          <w:rFonts w:ascii="Times New Roman" w:hAnsi="Times New Roman" w:cs="Times New Roman"/>
          <w:sz w:val="24"/>
          <w:szCs w:val="24"/>
        </w:rPr>
        <w:t>(0 – 2 roky)</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myšlení je vázáno na skutečně prováděnou činnost, vytváří specifický vztah k matce</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2. stádium symbolické </w:t>
      </w:r>
      <w:r>
        <w:rPr>
          <w:rFonts w:ascii="Times New Roman" w:hAnsi="Times New Roman" w:cs="Times New Roman"/>
          <w:sz w:val="24"/>
          <w:szCs w:val="24"/>
        </w:rPr>
        <w:t>(2 – 4 roky)</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vývoj řeči, utváření symbolických znaků pro ustálené představy</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3. stádium názorového myšlení </w:t>
      </w:r>
      <w:r>
        <w:rPr>
          <w:rFonts w:ascii="Times New Roman" w:hAnsi="Times New Roman" w:cs="Times New Roman"/>
          <w:sz w:val="24"/>
          <w:szCs w:val="24"/>
        </w:rPr>
        <w:t>(4 – 7 let)</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dítě vyvozuje závěry, závislé na dětském egocentrismu a činnosti dítěte</w:t>
      </w:r>
    </w:p>
    <w:p w:rsidR="00B674C1" w:rsidRPr="00616873"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4. stádium konkrétních operací </w:t>
      </w:r>
      <w:r w:rsidR="00616873">
        <w:rPr>
          <w:rFonts w:ascii="Times New Roman" w:hAnsi="Times New Roman" w:cs="Times New Roman"/>
          <w:sz w:val="24"/>
          <w:szCs w:val="24"/>
        </w:rPr>
        <w:t>(7 – 11 let)</w:t>
      </w:r>
    </w:p>
    <w:p w:rsidR="00B674C1"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vytváření myšlenkových kategorií, smysl pro povinnost</w:t>
      </w:r>
    </w:p>
    <w:p w:rsidR="00B674C1" w:rsidRPr="00616873" w:rsidRDefault="00B674C1"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5. stádium formálních operací </w:t>
      </w:r>
      <w:r w:rsidR="00616873">
        <w:rPr>
          <w:rFonts w:ascii="Times New Roman" w:hAnsi="Times New Roman" w:cs="Times New Roman"/>
          <w:sz w:val="24"/>
          <w:szCs w:val="24"/>
        </w:rPr>
        <w:t>(12 – 14 let)</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vytváří obecné soudy, abstraktní myšlení</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p>
    <w:p w:rsidR="00616873" w:rsidRDefault="00616873" w:rsidP="0074131A">
      <w:pPr>
        <w:autoSpaceDE w:val="0"/>
        <w:autoSpaceDN w:val="0"/>
        <w:adjustRightInd w:val="0"/>
        <w:spacing w:after="0" w:line="240" w:lineRule="auto"/>
        <w:rPr>
          <w:rFonts w:ascii="Times New Roman" w:hAnsi="Times New Roman" w:cs="Times New Roman"/>
          <w:sz w:val="24"/>
          <w:szCs w:val="24"/>
        </w:rPr>
      </w:pPr>
    </w:p>
    <w:p w:rsidR="00616873" w:rsidRDefault="00616873" w:rsidP="0074131A">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Když dítě kreslí … </w:t>
      </w:r>
    </w:p>
    <w:p w:rsidR="00616873" w:rsidRDefault="00616873" w:rsidP="0074131A">
      <w:pPr>
        <w:autoSpaceDE w:val="0"/>
        <w:autoSpaceDN w:val="0"/>
        <w:adjustRightInd w:val="0"/>
        <w:spacing w:after="0" w:line="240" w:lineRule="auto"/>
        <w:rPr>
          <w:rFonts w:ascii="Times New Roman" w:hAnsi="Times New Roman" w:cs="Times New Roman"/>
          <w:b/>
          <w:sz w:val="28"/>
          <w:szCs w:val="28"/>
        </w:rPr>
      </w:pP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James </w:t>
      </w:r>
      <w:proofErr w:type="spellStart"/>
      <w:r>
        <w:rPr>
          <w:rFonts w:ascii="Times New Roman" w:hAnsi="Times New Roman" w:cs="Times New Roman"/>
          <w:b/>
          <w:sz w:val="24"/>
          <w:szCs w:val="24"/>
        </w:rPr>
        <w:t>Sully</w:t>
      </w:r>
      <w:proofErr w:type="spellEnd"/>
      <w:r>
        <w:rPr>
          <w:rFonts w:ascii="Times New Roman" w:hAnsi="Times New Roman" w:cs="Times New Roman"/>
          <w:b/>
          <w:sz w:val="24"/>
          <w:szCs w:val="24"/>
        </w:rPr>
        <w:t xml:space="preserve">: </w:t>
      </w:r>
      <w:r>
        <w:rPr>
          <w:rFonts w:ascii="Times New Roman" w:hAnsi="Times New Roman" w:cs="Times New Roman"/>
          <w:sz w:val="24"/>
          <w:szCs w:val="24"/>
        </w:rPr>
        <w:t>dětské kreslení je forma hry.</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Herbert </w:t>
      </w:r>
      <w:proofErr w:type="spellStart"/>
      <w:r>
        <w:rPr>
          <w:rFonts w:ascii="Times New Roman" w:hAnsi="Times New Roman" w:cs="Times New Roman"/>
          <w:b/>
          <w:sz w:val="24"/>
          <w:szCs w:val="24"/>
        </w:rPr>
        <w:t>Read</w:t>
      </w:r>
      <w:proofErr w:type="spellEnd"/>
      <w:r>
        <w:rPr>
          <w:rFonts w:ascii="Times New Roman" w:hAnsi="Times New Roman" w:cs="Times New Roman"/>
          <w:b/>
          <w:sz w:val="24"/>
          <w:szCs w:val="24"/>
        </w:rPr>
        <w:t xml:space="preserve">: </w:t>
      </w:r>
      <w:r>
        <w:rPr>
          <w:rFonts w:ascii="Times New Roman" w:hAnsi="Times New Roman" w:cs="Times New Roman"/>
          <w:sz w:val="24"/>
          <w:szCs w:val="24"/>
        </w:rPr>
        <w:t>kreslení je pro dítě vrozená vnitřní nutnost.</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Victor </w:t>
      </w:r>
      <w:proofErr w:type="spellStart"/>
      <w:r>
        <w:rPr>
          <w:rFonts w:ascii="Times New Roman" w:hAnsi="Times New Roman" w:cs="Times New Roman"/>
          <w:b/>
          <w:sz w:val="24"/>
          <w:szCs w:val="24"/>
        </w:rPr>
        <w:t>Lowenfeld</w:t>
      </w:r>
      <w:proofErr w:type="spellEnd"/>
      <w:r>
        <w:rPr>
          <w:rFonts w:ascii="Times New Roman" w:hAnsi="Times New Roman" w:cs="Times New Roman"/>
          <w:b/>
          <w:sz w:val="24"/>
          <w:szCs w:val="24"/>
        </w:rPr>
        <w:t xml:space="preserve">: </w:t>
      </w:r>
      <w:r>
        <w:rPr>
          <w:rFonts w:ascii="Times New Roman" w:hAnsi="Times New Roman" w:cs="Times New Roman"/>
          <w:sz w:val="24"/>
          <w:szCs w:val="24"/>
        </w:rPr>
        <w:t>tvorba je pro dítě sebereflexí, projekcí sebe sama.</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Rudolf </w:t>
      </w:r>
      <w:proofErr w:type="spellStart"/>
      <w:r>
        <w:rPr>
          <w:rFonts w:ascii="Times New Roman" w:hAnsi="Times New Roman" w:cs="Times New Roman"/>
          <w:b/>
          <w:sz w:val="24"/>
          <w:szCs w:val="24"/>
        </w:rPr>
        <w:t>Arnheim</w:t>
      </w:r>
      <w:proofErr w:type="spellEnd"/>
      <w:r>
        <w:rPr>
          <w:rFonts w:ascii="Times New Roman" w:hAnsi="Times New Roman" w:cs="Times New Roman"/>
          <w:b/>
          <w:sz w:val="24"/>
          <w:szCs w:val="24"/>
        </w:rPr>
        <w:t xml:space="preserve">: </w:t>
      </w:r>
      <w:r>
        <w:rPr>
          <w:rFonts w:ascii="Times New Roman" w:hAnsi="Times New Roman" w:cs="Times New Roman"/>
          <w:sz w:val="24"/>
          <w:szCs w:val="24"/>
        </w:rPr>
        <w:t>kreslení je přirozená součást lidského motorického chování.</w:t>
      </w:r>
    </w:p>
    <w:p w:rsidR="00616873" w:rsidRDefault="00616873" w:rsidP="0074131A">
      <w:pPr>
        <w:autoSpaceDE w:val="0"/>
        <w:autoSpaceDN w:val="0"/>
        <w:adjustRightInd w:val="0"/>
        <w:spacing w:after="0" w:line="240" w:lineRule="auto"/>
        <w:rPr>
          <w:rFonts w:ascii="Times New Roman" w:hAnsi="Times New Roman" w:cs="Times New Roman"/>
          <w:sz w:val="24"/>
          <w:szCs w:val="24"/>
        </w:rPr>
      </w:pPr>
    </w:p>
    <w:p w:rsidR="00616873" w:rsidRDefault="00F76ADC" w:rsidP="00865BD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00865BDF">
        <w:rPr>
          <w:rFonts w:ascii="Times New Roman" w:hAnsi="Times New Roman" w:cs="Times New Roman"/>
          <w:sz w:val="24"/>
          <w:szCs w:val="24"/>
        </w:rPr>
        <w:t>Řepa</w:t>
      </w:r>
      <w:r>
        <w:rPr>
          <w:rFonts w:ascii="Times New Roman" w:hAnsi="Times New Roman" w:cs="Times New Roman"/>
          <w:sz w:val="24"/>
          <w:szCs w:val="24"/>
        </w:rPr>
        <w:t>, 2022</w:t>
      </w:r>
      <w:r w:rsidR="00865BDF">
        <w:rPr>
          <w:rFonts w:ascii="Times New Roman" w:hAnsi="Times New Roman" w:cs="Times New Roman"/>
          <w:sz w:val="24"/>
          <w:szCs w:val="24"/>
        </w:rPr>
        <w:t xml:space="preserve">)                             </w:t>
      </w:r>
    </w:p>
    <w:p w:rsidR="00865BDF" w:rsidRDefault="00865BDF" w:rsidP="0074131A">
      <w:pPr>
        <w:autoSpaceDE w:val="0"/>
        <w:autoSpaceDN w:val="0"/>
        <w:adjustRightInd w:val="0"/>
        <w:spacing w:after="0" w:line="240" w:lineRule="auto"/>
        <w:rPr>
          <w:rFonts w:ascii="Times New Roman" w:hAnsi="Times New Roman" w:cs="Times New Roman"/>
          <w:i/>
          <w:sz w:val="24"/>
          <w:szCs w:val="24"/>
        </w:rPr>
      </w:pPr>
    </w:p>
    <w:p w:rsidR="00616873" w:rsidRDefault="00616873" w:rsidP="007413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„Dětský výtvarný projev nelže“ </w:t>
      </w:r>
      <w:r>
        <w:rPr>
          <w:rFonts w:ascii="Times New Roman" w:hAnsi="Times New Roman" w:cs="Times New Roman"/>
          <w:sz w:val="24"/>
          <w:szCs w:val="24"/>
        </w:rPr>
        <w:t>(Alois Toufar)</w:t>
      </w:r>
    </w:p>
    <w:p w:rsidR="00865BDF" w:rsidRDefault="00865BDF" w:rsidP="0074131A">
      <w:pPr>
        <w:autoSpaceDE w:val="0"/>
        <w:autoSpaceDN w:val="0"/>
        <w:adjustRightInd w:val="0"/>
        <w:spacing w:after="0" w:line="240" w:lineRule="auto"/>
        <w:rPr>
          <w:rFonts w:ascii="Times New Roman" w:hAnsi="Times New Roman" w:cs="Times New Roman"/>
          <w:sz w:val="24"/>
          <w:szCs w:val="24"/>
        </w:rPr>
      </w:pPr>
    </w:p>
    <w:p w:rsidR="00865BDF" w:rsidRPr="00616873" w:rsidRDefault="00865BDF" w:rsidP="0074131A">
      <w:pPr>
        <w:autoSpaceDE w:val="0"/>
        <w:autoSpaceDN w:val="0"/>
        <w:adjustRightInd w:val="0"/>
        <w:spacing w:after="0" w:line="240" w:lineRule="auto"/>
        <w:rPr>
          <w:rFonts w:ascii="Times New Roman" w:hAnsi="Times New Roman" w:cs="Times New Roman"/>
          <w:sz w:val="24"/>
          <w:szCs w:val="24"/>
        </w:rPr>
      </w:pPr>
    </w:p>
    <w:p w:rsidR="00A2117B" w:rsidRPr="008E0F44" w:rsidRDefault="00A2117B" w:rsidP="0074131A">
      <w:pPr>
        <w:autoSpaceDE w:val="0"/>
        <w:autoSpaceDN w:val="0"/>
        <w:adjustRightInd w:val="0"/>
        <w:spacing w:after="0" w:line="240" w:lineRule="auto"/>
        <w:rPr>
          <w:rFonts w:ascii="Times New Roman" w:hAnsi="Times New Roman" w:cs="Times New Roman"/>
          <w:b/>
          <w:sz w:val="28"/>
          <w:szCs w:val="28"/>
        </w:rPr>
      </w:pPr>
      <w:r w:rsidRPr="008E0F44">
        <w:rPr>
          <w:rFonts w:ascii="Times New Roman" w:hAnsi="Times New Roman" w:cs="Times New Roman"/>
          <w:b/>
          <w:sz w:val="28"/>
          <w:szCs w:val="28"/>
        </w:rPr>
        <w:br w:type="page"/>
      </w:r>
    </w:p>
    <w:p w:rsidR="0074131A" w:rsidRDefault="0074131A" w:rsidP="00123814">
      <w:pPr>
        <w:rPr>
          <w:rFonts w:ascii="Times New Roman" w:hAnsi="Times New Roman" w:cs="Times New Roman"/>
          <w:b/>
          <w:sz w:val="28"/>
          <w:szCs w:val="28"/>
        </w:rPr>
      </w:pPr>
      <w:r>
        <w:rPr>
          <w:rFonts w:ascii="Times New Roman" w:hAnsi="Times New Roman" w:cs="Times New Roman"/>
          <w:b/>
          <w:sz w:val="28"/>
          <w:szCs w:val="28"/>
        </w:rPr>
        <w:lastRenderedPageBreak/>
        <w:t>3. Důležitost prostorové tvorby</w:t>
      </w:r>
    </w:p>
    <w:p w:rsidR="00110D8F" w:rsidRDefault="00110D8F" w:rsidP="00123814">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Roeselová</w:t>
      </w:r>
      <w:proofErr w:type="spellEnd"/>
      <w:r>
        <w:rPr>
          <w:rFonts w:ascii="Times New Roman" w:hAnsi="Times New Roman" w:cs="Times New Roman"/>
          <w:color w:val="000000" w:themeColor="text1"/>
          <w:sz w:val="24"/>
          <w:szCs w:val="24"/>
        </w:rPr>
        <w:t xml:space="preserve"> říká o</w:t>
      </w:r>
      <w:r w:rsidRPr="00110D8F">
        <w:rPr>
          <w:rFonts w:ascii="Times New Roman" w:hAnsi="Times New Roman" w:cs="Times New Roman"/>
          <w:color w:val="000000" w:themeColor="text1"/>
          <w:sz w:val="24"/>
          <w:szCs w:val="24"/>
        </w:rPr>
        <w:t xml:space="preserve"> prostorové tvorbě, že úzce navazuje na první dojmy, kterými malé dítě reaguje na své okolí. Uchopuje předměty, tiskne je a zvedá, zkoumá je ústy. Dítě vnímá povrchy a jejich kvality všemi smysly – poddajnost či pevnost, chlad nebo teplo, hladkost a drsnost, tíhu a lehkost. </w:t>
      </w:r>
    </w:p>
    <w:p w:rsidR="00110D8F" w:rsidRDefault="00110D8F" w:rsidP="00123814">
      <w:pPr>
        <w:rPr>
          <w:rFonts w:ascii="Times New Roman" w:hAnsi="Times New Roman" w:cs="Times New Roman"/>
          <w:color w:val="000000" w:themeColor="text1"/>
          <w:sz w:val="24"/>
          <w:szCs w:val="24"/>
        </w:rPr>
      </w:pPr>
      <w:r w:rsidRPr="00110D8F">
        <w:rPr>
          <w:rFonts w:ascii="Times New Roman" w:hAnsi="Times New Roman" w:cs="Times New Roman"/>
          <w:color w:val="000000" w:themeColor="text1"/>
          <w:sz w:val="24"/>
          <w:szCs w:val="24"/>
        </w:rPr>
        <w:t xml:space="preserve">Náš způsob života, orientovaný na vizuálně vnímaný svět barev a tvarů, postupně potlačuje vnímání hmatových podnětů z okolí. Často se všichni pouze automaticky ubezpečujeme, že nám nehrozí nebezpečí – chlad, popálení, možnost úrazu. Schopnost prožívání hmatových vjemů nám však zůstává trvale zachována. </w:t>
      </w:r>
    </w:p>
    <w:p w:rsidR="00110D8F" w:rsidRPr="00110D8F" w:rsidRDefault="00110D8F" w:rsidP="00123814">
      <w:pPr>
        <w:rPr>
          <w:rFonts w:ascii="Times New Roman" w:hAnsi="Times New Roman" w:cs="Times New Roman"/>
          <w:b/>
          <w:color w:val="000000" w:themeColor="text1"/>
          <w:sz w:val="24"/>
          <w:szCs w:val="24"/>
        </w:rPr>
      </w:pPr>
      <w:r w:rsidRPr="00110D8F">
        <w:rPr>
          <w:rFonts w:ascii="Times New Roman" w:hAnsi="Times New Roman" w:cs="Times New Roman"/>
          <w:color w:val="000000" w:themeColor="text1"/>
          <w:sz w:val="24"/>
          <w:szCs w:val="24"/>
        </w:rPr>
        <w:t>Zavřeme-li oči, soustředíme se a dotýkáme se předmětů a materiálů v našem okolí, silně vnímáme jejich kvality. Klidná snaha o vcítění tak přináší řadu podnětů, které nás nečekaně a jasně oslovují. Schopnost soustředěně vnímat vlastnosti povrchů a objemů souvisí s citlivostí dlaní a prstů, kterou podporuje především modelování a tvarování. Ze začátku se žák snaží poznávat vlastnosti materiálů prostřednictvím experimentálních her. Ve chvíli, kdy se pokusí materiál vědomě přetvářet, začíná se dostávat k záměrnému plastickému vyjádření. Další posun přináší přítomnost námětu, kdy projev postupně nabývá obsahu. Později začínáme rozšiřovat rejstřík možností o projev motivovaný skutečností nebo o výtvarné etudy, ve kterých žáci hledají kompoziční řešení úloh nebo se hlouběji zabývají procítěním materiálových kvalit.</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Děti by měly mít možnost tvořit ze stavebnic a dalších vhodných materiálů - dřívek,</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knoflíků, přírodnin apod. Vhodné je zřídit pracovní koutek s dětským nářadím, kde děti</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mohou pracovat. Do rozvíjení tvořivosti je vhodné zapojit i rodinné příslušníky</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při organizování tvořivého odpoledne s rodiči.</w:t>
      </w:r>
    </w:p>
    <w:p w:rsidR="004D5621" w:rsidRDefault="004D5621" w:rsidP="004D5621">
      <w:pPr>
        <w:autoSpaceDE w:val="0"/>
        <w:autoSpaceDN w:val="0"/>
        <w:adjustRightInd w:val="0"/>
        <w:spacing w:after="0" w:line="240" w:lineRule="auto"/>
        <w:rPr>
          <w:rFonts w:ascii="Times New Roman" w:hAnsi="Times New Roman" w:cs="Times New Roman"/>
          <w:sz w:val="24"/>
          <w:szCs w:val="24"/>
        </w:rPr>
      </w:pP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Vyučovací metody, formy a prostředky by měly odpovídat podmínkám a možnostem</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konkrétní třídy, konkrétních dětí. Rámcový vzdělávací program pro předškolní vzdělávání</w:t>
      </w:r>
    </w:p>
    <w:p w:rsidR="004D5621" w:rsidRPr="004D5621" w:rsidRDefault="004D5621" w:rsidP="004D5621">
      <w:pPr>
        <w:autoSpaceDE w:val="0"/>
        <w:autoSpaceDN w:val="0"/>
        <w:adjustRightInd w:val="0"/>
        <w:spacing w:after="0" w:line="240" w:lineRule="auto"/>
        <w:rPr>
          <w:rFonts w:ascii="Times New Roman" w:hAnsi="Times New Roman" w:cs="Times New Roman"/>
          <w:sz w:val="24"/>
          <w:szCs w:val="24"/>
        </w:rPr>
      </w:pPr>
      <w:r w:rsidRPr="004D5621">
        <w:rPr>
          <w:rFonts w:ascii="Times New Roman" w:hAnsi="Times New Roman" w:cs="Times New Roman"/>
          <w:sz w:val="24"/>
          <w:szCs w:val="24"/>
        </w:rPr>
        <w:t>vybízí k uplatňování metod prožitkového a kooperativního učení. Je potřeba podporovat</w:t>
      </w:r>
    </w:p>
    <w:p w:rsidR="004D5621" w:rsidRDefault="004D5621" w:rsidP="004D5621">
      <w:pPr>
        <w:rPr>
          <w:rFonts w:ascii="Times New Roman" w:hAnsi="Times New Roman" w:cs="Times New Roman"/>
          <w:sz w:val="24"/>
          <w:szCs w:val="24"/>
        </w:rPr>
      </w:pPr>
      <w:r w:rsidRPr="004D5621">
        <w:rPr>
          <w:rFonts w:ascii="Times New Roman" w:hAnsi="Times New Roman" w:cs="Times New Roman"/>
          <w:sz w:val="24"/>
          <w:szCs w:val="24"/>
        </w:rPr>
        <w:t>dětskou zvídavost, potřebu objevovat, poznávat a získávat zkušenosti. Důležitá je motivace, která se stává podnětem pro realizaci tvořivých nápadů.</w:t>
      </w:r>
    </w:p>
    <w:p w:rsidR="001E155C" w:rsidRDefault="001E155C" w:rsidP="004D5621">
      <w:pPr>
        <w:rPr>
          <w:rFonts w:ascii="Times New Roman" w:hAnsi="Times New Roman" w:cs="Times New Roman"/>
          <w:sz w:val="24"/>
          <w:szCs w:val="24"/>
        </w:rPr>
      </w:pPr>
      <w:r>
        <w:rPr>
          <w:rFonts w:ascii="Times New Roman" w:hAnsi="Times New Roman" w:cs="Times New Roman"/>
          <w:sz w:val="24"/>
          <w:szCs w:val="24"/>
        </w:rPr>
        <w:t xml:space="preserve">Prostorové výtvarné činnosti zahrnují (podobně jako činnosti plošné) práce s vlastní imaginací, studium skutečnosti a výtvarné experimenty. </w:t>
      </w:r>
    </w:p>
    <w:p w:rsidR="001E155C" w:rsidRDefault="001E155C" w:rsidP="004D5621">
      <w:pPr>
        <w:rPr>
          <w:rFonts w:ascii="Times New Roman" w:hAnsi="Times New Roman" w:cs="Times New Roman"/>
          <w:sz w:val="24"/>
          <w:szCs w:val="24"/>
        </w:rPr>
      </w:pPr>
      <w:r>
        <w:rPr>
          <w:rFonts w:ascii="Times New Roman" w:hAnsi="Times New Roman" w:cs="Times New Roman"/>
          <w:sz w:val="24"/>
          <w:szCs w:val="24"/>
        </w:rPr>
        <w:t xml:space="preserve">Prostorovou tvorbu dělíme na modelování (např.: z hlíny, moduritu, kašírované hmoty), </w:t>
      </w:r>
      <w:r w:rsidR="00E40F5E">
        <w:rPr>
          <w:rFonts w:ascii="Times New Roman" w:hAnsi="Times New Roman" w:cs="Times New Roman"/>
          <w:sz w:val="24"/>
          <w:szCs w:val="24"/>
        </w:rPr>
        <w:t xml:space="preserve">tvorbu objektů (např.: díla z papíru, odpadového materiálu, asambláže), výtvarné práce v materiálech (např.: reliéfy v sádře nebo ve dřevě, slepotisk), prostorové instalace (rozmanité práce s prostorem), výtvarné konstruování a design. </w:t>
      </w:r>
    </w:p>
    <w:p w:rsidR="00E40F5E" w:rsidRDefault="00E40F5E" w:rsidP="004D5621">
      <w:pPr>
        <w:rPr>
          <w:rFonts w:ascii="Times New Roman" w:hAnsi="Times New Roman" w:cs="Times New Roman"/>
          <w:sz w:val="24"/>
          <w:szCs w:val="24"/>
        </w:rPr>
      </w:pPr>
      <w:r>
        <w:rPr>
          <w:rFonts w:ascii="Times New Roman" w:hAnsi="Times New Roman" w:cs="Times New Roman"/>
          <w:sz w:val="24"/>
          <w:szCs w:val="24"/>
        </w:rPr>
        <w:t xml:space="preserve">Trojrozměrná tvorba rozvíjí prostorovou inteligenci, taktilní citlivost, jemnou motoriku, kultivuje cit pro hmotu a objemnost. </w:t>
      </w:r>
    </w:p>
    <w:p w:rsidR="008E0F44" w:rsidRPr="0030300F" w:rsidRDefault="00E40F5E">
      <w:pPr>
        <w:rPr>
          <w:rFonts w:ascii="Times New Roman" w:hAnsi="Times New Roman" w:cs="Times New Roman"/>
          <w:sz w:val="24"/>
          <w:szCs w:val="24"/>
        </w:rPr>
      </w:pPr>
      <w:r>
        <w:rPr>
          <w:rFonts w:ascii="Times New Roman" w:hAnsi="Times New Roman" w:cs="Times New Roman"/>
          <w:sz w:val="24"/>
          <w:szCs w:val="24"/>
        </w:rPr>
        <w:t xml:space="preserve">Prostorové činnosti přispívají k vyváženosti vjemového rozvoje žáků a mohou hrát také důležitou roli v prevenci výtvarně krizových jevů. </w:t>
      </w:r>
      <w:r w:rsidR="009B187F">
        <w:rPr>
          <w:rFonts w:ascii="Times New Roman" w:hAnsi="Times New Roman" w:cs="Times New Roman"/>
          <w:sz w:val="24"/>
          <w:szCs w:val="24"/>
        </w:rPr>
        <w:t>(</w:t>
      </w:r>
      <w:r w:rsidR="0030300F">
        <w:rPr>
          <w:rFonts w:ascii="Times New Roman" w:hAnsi="Times New Roman" w:cs="Times New Roman"/>
          <w:sz w:val="24"/>
          <w:szCs w:val="24"/>
        </w:rPr>
        <w:t>Řepa</w:t>
      </w:r>
      <w:r w:rsidR="009B187F">
        <w:rPr>
          <w:rFonts w:ascii="Times New Roman" w:hAnsi="Times New Roman" w:cs="Times New Roman"/>
          <w:sz w:val="24"/>
          <w:szCs w:val="24"/>
        </w:rPr>
        <w:t>, 2022</w:t>
      </w:r>
      <w:r w:rsidR="0030300F">
        <w:rPr>
          <w:rFonts w:ascii="Times New Roman" w:hAnsi="Times New Roman" w:cs="Times New Roman"/>
          <w:sz w:val="24"/>
          <w:szCs w:val="24"/>
        </w:rPr>
        <w:t>)</w:t>
      </w:r>
    </w:p>
    <w:p w:rsidR="008E0F44" w:rsidRDefault="008E0F44" w:rsidP="004D5621">
      <w:pPr>
        <w:rPr>
          <w:rFonts w:ascii="Times New Roman" w:hAnsi="Times New Roman" w:cs="Times New Roman"/>
          <w:b/>
          <w:sz w:val="28"/>
          <w:szCs w:val="28"/>
        </w:rPr>
      </w:pPr>
      <w:r>
        <w:rPr>
          <w:rFonts w:ascii="Times New Roman" w:hAnsi="Times New Roman" w:cs="Times New Roman"/>
          <w:b/>
          <w:sz w:val="28"/>
          <w:szCs w:val="28"/>
        </w:rPr>
        <w:lastRenderedPageBreak/>
        <w:t>4. Projekt</w:t>
      </w:r>
    </w:p>
    <w:p w:rsidR="007F0F19" w:rsidRDefault="007F0F19" w:rsidP="004D5621">
      <w:pPr>
        <w:rPr>
          <w:rFonts w:ascii="Times New Roman" w:hAnsi="Times New Roman" w:cs="Times New Roman"/>
          <w:sz w:val="24"/>
          <w:szCs w:val="24"/>
        </w:rPr>
      </w:pPr>
      <w:r>
        <w:rPr>
          <w:rFonts w:ascii="Times New Roman" w:hAnsi="Times New Roman" w:cs="Times New Roman"/>
          <w:sz w:val="24"/>
          <w:szCs w:val="24"/>
        </w:rPr>
        <w:t xml:space="preserve">Výtvarné projekty jsou rozsáhlejší celky s promyšlenou stavbou úloh a vyznačující se náročnějším myšlenkovým obsahem a tvůrčím přístupem pedagoga a žáků. Jde o určitý způsob zvolené cesty, která umožňuje plnění výchovně-vzdělávacích cílů, kdy učitel a jeho žáci zkoumají a rozvíjejí základní myšlenku a problém zvolené učební látky. Důraz se klade na svobodné vyjádření žáka při vlastním přístupu k tématu. </w:t>
      </w:r>
      <w:r w:rsidR="009B187F">
        <w:rPr>
          <w:rFonts w:ascii="Times New Roman" w:hAnsi="Times New Roman" w:cs="Times New Roman"/>
          <w:sz w:val="24"/>
          <w:szCs w:val="24"/>
        </w:rPr>
        <w:t xml:space="preserve">(Petr </w:t>
      </w:r>
      <w:proofErr w:type="spellStart"/>
      <w:r w:rsidR="002A02AC">
        <w:rPr>
          <w:rFonts w:ascii="Times New Roman" w:hAnsi="Times New Roman" w:cs="Times New Roman"/>
          <w:sz w:val="24"/>
          <w:szCs w:val="24"/>
        </w:rPr>
        <w:t>Exler</w:t>
      </w:r>
      <w:proofErr w:type="spellEnd"/>
      <w:r w:rsidR="002A02AC">
        <w:rPr>
          <w:rFonts w:ascii="Times New Roman" w:hAnsi="Times New Roman" w:cs="Times New Roman"/>
          <w:sz w:val="24"/>
          <w:szCs w:val="24"/>
        </w:rPr>
        <w:t>)</w:t>
      </w:r>
    </w:p>
    <w:p w:rsidR="003404D2" w:rsidRDefault="002A02AC" w:rsidP="004D5621">
      <w:pPr>
        <w:rPr>
          <w:rFonts w:ascii="Times New Roman" w:hAnsi="Times New Roman" w:cs="Times New Roman"/>
          <w:sz w:val="24"/>
          <w:szCs w:val="24"/>
        </w:rPr>
      </w:pPr>
      <w:r w:rsidRPr="002A02AC">
        <w:rPr>
          <w:rFonts w:ascii="Times New Roman" w:hAnsi="Times New Roman" w:cs="Times New Roman"/>
          <w:color w:val="000000" w:themeColor="text1"/>
          <w:sz w:val="24"/>
          <w:szCs w:val="24"/>
        </w:rPr>
        <w:t>Podle I. Zhoře se v projektech během výtvarného vyučování</w:t>
      </w:r>
      <w:r w:rsidRPr="002A02AC">
        <w:rPr>
          <w:color w:val="000000" w:themeColor="text1"/>
        </w:rPr>
        <w:t xml:space="preserve"> </w:t>
      </w:r>
      <w:r w:rsidRPr="002A02AC">
        <w:rPr>
          <w:rFonts w:ascii="Times New Roman" w:hAnsi="Times New Roman" w:cs="Times New Roman"/>
          <w:i/>
          <w:sz w:val="24"/>
          <w:szCs w:val="24"/>
        </w:rPr>
        <w:t xml:space="preserve">,,… naučíš lépe dívat, seznámíš se </w:t>
      </w:r>
      <w:proofErr w:type="gramStart"/>
      <w:r w:rsidRPr="002A02AC">
        <w:rPr>
          <w:rFonts w:ascii="Times New Roman" w:hAnsi="Times New Roman" w:cs="Times New Roman"/>
          <w:i/>
          <w:sz w:val="24"/>
          <w:szCs w:val="24"/>
        </w:rPr>
        <w:t>ze</w:t>
      </w:r>
      <w:proofErr w:type="gramEnd"/>
      <w:r w:rsidRPr="002A02AC">
        <w:rPr>
          <w:rFonts w:ascii="Times New Roman" w:hAnsi="Times New Roman" w:cs="Times New Roman"/>
          <w:i/>
          <w:sz w:val="24"/>
          <w:szCs w:val="24"/>
        </w:rPr>
        <w:t xml:space="preserve"> </w:t>
      </w:r>
      <w:proofErr w:type="gramStart"/>
      <w:r w:rsidRPr="002A02AC">
        <w:rPr>
          <w:rFonts w:ascii="Times New Roman" w:hAnsi="Times New Roman" w:cs="Times New Roman"/>
          <w:i/>
          <w:sz w:val="24"/>
          <w:szCs w:val="24"/>
        </w:rPr>
        <w:t>základy</w:t>
      </w:r>
      <w:proofErr w:type="gramEnd"/>
      <w:r w:rsidRPr="002A02AC">
        <w:rPr>
          <w:rFonts w:ascii="Times New Roman" w:hAnsi="Times New Roman" w:cs="Times New Roman"/>
          <w:i/>
          <w:sz w:val="24"/>
          <w:szCs w:val="24"/>
        </w:rPr>
        <w:t xml:space="preserve"> výtvarného myšlení a výtvarné řeči. Získáš prostředek, jak se vyslovit o okolním světě a jak vyjádřit své vlastní pocity a představy. Nabídne ti ukázky uměleckých forem, s  nimiž se můžeš setkat nejen na výstavách a v galeriích…“</w:t>
      </w:r>
      <w:r>
        <w:t xml:space="preserve">. </w:t>
      </w:r>
    </w:p>
    <w:p w:rsidR="002A02AC" w:rsidRPr="003404D2" w:rsidRDefault="002A02AC" w:rsidP="004D5621">
      <w:pPr>
        <w:rPr>
          <w:rFonts w:ascii="Times New Roman" w:hAnsi="Times New Roman" w:cs="Times New Roman"/>
          <w:color w:val="000000" w:themeColor="text1"/>
          <w:sz w:val="24"/>
          <w:szCs w:val="24"/>
        </w:rPr>
      </w:pPr>
      <w:r w:rsidRPr="002A02AC">
        <w:rPr>
          <w:rFonts w:ascii="Times New Roman" w:hAnsi="Times New Roman" w:cs="Times New Roman"/>
          <w:sz w:val="24"/>
          <w:szCs w:val="24"/>
        </w:rPr>
        <w:t>J. Spilková</w:t>
      </w:r>
      <w:r w:rsidR="003404D2">
        <w:rPr>
          <w:rFonts w:ascii="Times New Roman" w:hAnsi="Times New Roman" w:cs="Times New Roman"/>
          <w:sz w:val="24"/>
          <w:szCs w:val="24"/>
        </w:rPr>
        <w:t xml:space="preserve"> </w:t>
      </w:r>
      <w:proofErr w:type="gramStart"/>
      <w:r w:rsidR="003404D2">
        <w:rPr>
          <w:rFonts w:ascii="Times New Roman" w:hAnsi="Times New Roman" w:cs="Times New Roman"/>
          <w:sz w:val="24"/>
          <w:szCs w:val="24"/>
        </w:rPr>
        <w:t>uvádí</w:t>
      </w:r>
      <w:r w:rsidRPr="002A02AC">
        <w:rPr>
          <w:rFonts w:ascii="Times New Roman" w:hAnsi="Times New Roman" w:cs="Times New Roman"/>
          <w:sz w:val="24"/>
          <w:szCs w:val="24"/>
        </w:rPr>
        <w:t>,</w:t>
      </w:r>
      <w:r w:rsidR="00895959">
        <w:rPr>
          <w:rFonts w:ascii="Times New Roman" w:hAnsi="Times New Roman" w:cs="Times New Roman"/>
          <w:sz w:val="24"/>
          <w:szCs w:val="24"/>
        </w:rPr>
        <w:t xml:space="preserve"> </w:t>
      </w:r>
      <w:r>
        <w:t xml:space="preserve"> </w:t>
      </w:r>
      <w:r w:rsidRPr="002A02AC">
        <w:rPr>
          <w:rFonts w:ascii="Times New Roman" w:hAnsi="Times New Roman" w:cs="Times New Roman"/>
          <w:i/>
          <w:color w:val="000000" w:themeColor="text1"/>
          <w:sz w:val="24"/>
          <w:szCs w:val="24"/>
        </w:rPr>
        <w:t>,,…</w:t>
      </w:r>
      <w:proofErr w:type="gramEnd"/>
      <w:r w:rsidRPr="002A02AC">
        <w:rPr>
          <w:rFonts w:ascii="Times New Roman" w:hAnsi="Times New Roman" w:cs="Times New Roman"/>
          <w:i/>
          <w:color w:val="000000" w:themeColor="text1"/>
          <w:sz w:val="24"/>
          <w:szCs w:val="24"/>
        </w:rPr>
        <w:t xml:space="preserve"> východiskem pro projektové metody je smysluplný a zajímavý úkol, téma, problém, který chtějí a potřebují žáci vyřešit. K výsledku, produktu, často praktickému, docházejí žáci uplatněním vlastních zkušeností a dovedností a řadou… teoretických, praktických, samostatnýc</w:t>
      </w:r>
      <w:r>
        <w:rPr>
          <w:rFonts w:ascii="Times New Roman" w:hAnsi="Times New Roman" w:cs="Times New Roman"/>
          <w:i/>
          <w:color w:val="000000" w:themeColor="text1"/>
          <w:sz w:val="24"/>
          <w:szCs w:val="24"/>
        </w:rPr>
        <w:t xml:space="preserve">h i kooperativních činností…“. </w:t>
      </w:r>
      <w:r w:rsidR="009B187F">
        <w:rPr>
          <w:rFonts w:ascii="Times New Roman" w:hAnsi="Times New Roman" w:cs="Times New Roman"/>
          <w:color w:val="000000" w:themeColor="text1"/>
          <w:sz w:val="24"/>
          <w:szCs w:val="24"/>
        </w:rPr>
        <w:t>(</w:t>
      </w:r>
      <w:proofErr w:type="spellStart"/>
      <w:r w:rsidR="003404D2">
        <w:rPr>
          <w:rFonts w:ascii="Times New Roman" w:hAnsi="Times New Roman" w:cs="Times New Roman"/>
          <w:color w:val="000000" w:themeColor="text1"/>
          <w:sz w:val="24"/>
          <w:szCs w:val="24"/>
        </w:rPr>
        <w:t>Exler</w:t>
      </w:r>
      <w:proofErr w:type="spellEnd"/>
      <w:r w:rsidR="009B187F">
        <w:rPr>
          <w:rFonts w:ascii="Times New Roman" w:hAnsi="Times New Roman" w:cs="Times New Roman"/>
          <w:color w:val="000000" w:themeColor="text1"/>
          <w:sz w:val="24"/>
          <w:szCs w:val="24"/>
        </w:rPr>
        <w:t>, 2015</w:t>
      </w:r>
      <w:r w:rsidR="003404D2">
        <w:rPr>
          <w:rFonts w:ascii="Times New Roman" w:hAnsi="Times New Roman" w:cs="Times New Roman"/>
          <w:color w:val="000000" w:themeColor="text1"/>
          <w:sz w:val="24"/>
          <w:szCs w:val="24"/>
        </w:rPr>
        <w:t>)</w:t>
      </w:r>
    </w:p>
    <w:p w:rsidR="00F44126" w:rsidRDefault="007F0F19" w:rsidP="004D5621">
      <w:pPr>
        <w:rPr>
          <w:rFonts w:ascii="Times New Roman" w:hAnsi="Times New Roman" w:cs="Times New Roman"/>
          <w:sz w:val="24"/>
          <w:szCs w:val="24"/>
        </w:rPr>
      </w:pPr>
      <w:r w:rsidRPr="007F0F19">
        <w:rPr>
          <w:rFonts w:ascii="Times New Roman" w:hAnsi="Times New Roman" w:cs="Times New Roman"/>
          <w:sz w:val="24"/>
          <w:szCs w:val="24"/>
        </w:rPr>
        <w:t>Výtvarné projekty mají mnoho společných rysů s výtvarnými řadami. Projektová výuka ve výtvarné výchově pracuje s promyšlenou skladbou na sebe navazujících úloh. Někdy tvoří výtvarné práce jednoduché celky, takzvané výtvarné řady. Výtvarné řady jsou kratší celky a srozumitelnější útvary, které rozvíjejí zvolený námět, část učební látky nebo výchovný problém. Jednotlivé úlohy výtvarné řady na sebe logicky navazují a tvoří promyšlenou linii kroků; výtvarné řady využívají zejména učitelé základních škol, neboť zvolená skladba učiva odpovídá věku žáků a jejich schopnostem.</w:t>
      </w:r>
      <w:r w:rsidR="009B187F">
        <w:rPr>
          <w:rFonts w:ascii="Times New Roman" w:hAnsi="Times New Roman" w:cs="Times New Roman"/>
          <w:sz w:val="24"/>
          <w:szCs w:val="24"/>
        </w:rPr>
        <w:t xml:space="preserve"> (</w:t>
      </w:r>
      <w:proofErr w:type="spellStart"/>
      <w:r w:rsidR="009677C0">
        <w:rPr>
          <w:rFonts w:ascii="Times New Roman" w:hAnsi="Times New Roman" w:cs="Times New Roman"/>
          <w:sz w:val="24"/>
          <w:szCs w:val="24"/>
        </w:rPr>
        <w:t>Exler</w:t>
      </w:r>
      <w:proofErr w:type="spellEnd"/>
      <w:r w:rsidR="009B187F">
        <w:rPr>
          <w:rFonts w:ascii="Times New Roman" w:hAnsi="Times New Roman" w:cs="Times New Roman"/>
          <w:sz w:val="24"/>
          <w:szCs w:val="24"/>
        </w:rPr>
        <w:t>, 2015</w:t>
      </w:r>
      <w:r w:rsidR="009677C0">
        <w:rPr>
          <w:rFonts w:ascii="Times New Roman" w:hAnsi="Times New Roman" w:cs="Times New Roman"/>
          <w:sz w:val="24"/>
          <w:szCs w:val="24"/>
        </w:rPr>
        <w:t>)</w:t>
      </w:r>
    </w:p>
    <w:p w:rsidR="009677C0" w:rsidRDefault="009677C0" w:rsidP="004D5621">
      <w:pPr>
        <w:rPr>
          <w:rFonts w:ascii="Times New Roman" w:hAnsi="Times New Roman" w:cs="Times New Roman"/>
          <w:b/>
          <w:sz w:val="24"/>
          <w:szCs w:val="24"/>
        </w:rPr>
      </w:pPr>
      <w:r>
        <w:rPr>
          <w:rFonts w:ascii="Times New Roman" w:hAnsi="Times New Roman" w:cs="Times New Roman"/>
          <w:sz w:val="24"/>
          <w:szCs w:val="24"/>
        </w:rPr>
        <w:t>Výsledný tvar výtvarného projektu má celou řadu podob, které se odvíjejí od názorové představy výtvarného pedagoga, jenž projektový způsob tvorby vede a řídí. Jeho pojetí vychází z toho, zda více vyznává kresebné nebo malířské postupy, grafické či prostorové vyjádření, nebo práci s médii. Projevuje se jak ve stavbě projektu, tak i ve způsobu jeho celkového výtvar</w:t>
      </w:r>
      <w:r w:rsidR="009B187F">
        <w:rPr>
          <w:rFonts w:ascii="Times New Roman" w:hAnsi="Times New Roman" w:cs="Times New Roman"/>
          <w:sz w:val="24"/>
          <w:szCs w:val="24"/>
        </w:rPr>
        <w:t xml:space="preserve">ného ztvárnění a vyznění. (Petr </w:t>
      </w:r>
      <w:proofErr w:type="spellStart"/>
      <w:r>
        <w:rPr>
          <w:rFonts w:ascii="Times New Roman" w:hAnsi="Times New Roman" w:cs="Times New Roman"/>
          <w:sz w:val="24"/>
          <w:szCs w:val="24"/>
        </w:rPr>
        <w:t>Exler</w:t>
      </w:r>
      <w:proofErr w:type="spellEnd"/>
      <w:r>
        <w:rPr>
          <w:rFonts w:ascii="Times New Roman" w:hAnsi="Times New Roman" w:cs="Times New Roman"/>
          <w:sz w:val="24"/>
          <w:szCs w:val="24"/>
        </w:rPr>
        <w:t>)</w:t>
      </w:r>
    </w:p>
    <w:p w:rsidR="00F44126" w:rsidRDefault="00F44126" w:rsidP="004D5621">
      <w:pPr>
        <w:rPr>
          <w:rFonts w:ascii="Times New Roman" w:hAnsi="Times New Roman" w:cs="Times New Roman"/>
          <w:sz w:val="24"/>
          <w:szCs w:val="24"/>
        </w:rPr>
      </w:pPr>
      <w:r w:rsidRPr="00F44126">
        <w:rPr>
          <w:rFonts w:ascii="Times New Roman" w:hAnsi="Times New Roman" w:cs="Times New Roman"/>
          <w:sz w:val="24"/>
          <w:szCs w:val="24"/>
        </w:rPr>
        <w:t>Metoda práce s výtvarnou řadou je méně obtížná, proto většinou svým řešením předchází před výtvarnou realizací projektových postupů. První zkušenosti rozvíjejí tvořivé aktivity a experimenty s prvotním námětem, s využitím jeho nepřeberných možností. Postupně se úkoly námětově rozšiřují a mohutní až do podoby náročnějších projektových celků. Blízké a přitažlivé téma, které s dětmi rozvíjíme, vede k tomu, že žáci začnou více přemýšlet, hrát si, spolupracovat, tvořit a experimentovat s výtvarnými technikami a postupy.</w:t>
      </w:r>
    </w:p>
    <w:p w:rsidR="00A944C1" w:rsidRDefault="00A944C1" w:rsidP="004D5621">
      <w:pPr>
        <w:rPr>
          <w:rFonts w:ascii="Times New Roman" w:hAnsi="Times New Roman" w:cs="Times New Roman"/>
          <w:sz w:val="24"/>
          <w:szCs w:val="24"/>
        </w:rPr>
      </w:pPr>
      <w:r>
        <w:rPr>
          <w:rFonts w:ascii="Times New Roman" w:hAnsi="Times New Roman" w:cs="Times New Roman"/>
          <w:sz w:val="24"/>
          <w:szCs w:val="24"/>
        </w:rPr>
        <w:t>Projektové metody svým myšlenkovým obsahem a pojímáním světa ovlivňují celý výchovně-vzdělávací proces. Pedagog, který využívá těchto metod a podnětů, působí svými životními postoji pravdivěji, přitažlivěji a jeho vzdělávací úsilí se stává srozumitelnějším. To vše přispívá k lepší komunikaci a prohlubování osobních vazeb mezi učitelem a žákem.</w:t>
      </w:r>
    </w:p>
    <w:p w:rsidR="00895959" w:rsidRPr="00E976FE" w:rsidRDefault="00A944C1" w:rsidP="00E976FE">
      <w:pPr>
        <w:rPr>
          <w:rFonts w:ascii="Times New Roman" w:hAnsi="Times New Roman" w:cs="Times New Roman"/>
          <w:b/>
          <w:sz w:val="24"/>
          <w:szCs w:val="24"/>
        </w:rPr>
      </w:pPr>
      <w:r>
        <w:rPr>
          <w:rFonts w:ascii="Times New Roman" w:hAnsi="Times New Roman" w:cs="Times New Roman"/>
          <w:sz w:val="24"/>
          <w:szCs w:val="24"/>
        </w:rPr>
        <w:t xml:space="preserve">V současné době prochází výtvarné vzdělání podobně jako výtvarné umění velmi rychlým vývojem. Změny se obdobně dotýkají všech typů a stupňů školských a mimoškolských zařízení. Významnou roli zde hraje i teoretické zázemí výtvarné výchovy. </w:t>
      </w:r>
      <w:r w:rsidR="009B187F">
        <w:rPr>
          <w:rFonts w:ascii="Times New Roman" w:hAnsi="Times New Roman" w:cs="Times New Roman"/>
          <w:sz w:val="24"/>
          <w:szCs w:val="24"/>
        </w:rPr>
        <w:t xml:space="preserve">(Petr </w:t>
      </w:r>
      <w:proofErr w:type="spellStart"/>
      <w:r w:rsidR="00E976FE">
        <w:rPr>
          <w:rFonts w:ascii="Times New Roman" w:hAnsi="Times New Roman" w:cs="Times New Roman"/>
          <w:sz w:val="24"/>
          <w:szCs w:val="24"/>
        </w:rPr>
        <w:t>Exler</w:t>
      </w:r>
      <w:proofErr w:type="spellEnd"/>
      <w:r w:rsidR="00E976FE">
        <w:rPr>
          <w:rFonts w:ascii="Times New Roman" w:hAnsi="Times New Roman" w:cs="Times New Roman"/>
          <w:sz w:val="24"/>
          <w:szCs w:val="24"/>
        </w:rPr>
        <w:t>)</w:t>
      </w:r>
    </w:p>
    <w:p w:rsidR="00FC5FC6" w:rsidRDefault="00FC5FC6" w:rsidP="00FC5FC6">
      <w:pPr>
        <w:pStyle w:val="Bezmezer"/>
        <w:spacing w:line="360" w:lineRule="auto"/>
        <w:rPr>
          <w:rFonts w:ascii="Times New Roman" w:hAnsi="Times New Roman" w:cs="Times New Roman"/>
          <w:b/>
          <w:sz w:val="36"/>
          <w:szCs w:val="36"/>
        </w:rPr>
      </w:pPr>
      <w:r>
        <w:rPr>
          <w:rFonts w:ascii="Times New Roman" w:hAnsi="Times New Roman" w:cs="Times New Roman"/>
          <w:b/>
          <w:sz w:val="36"/>
          <w:szCs w:val="36"/>
        </w:rPr>
        <w:lastRenderedPageBreak/>
        <w:t>II. Praktická část</w:t>
      </w:r>
    </w:p>
    <w:p w:rsidR="00FC5FC6" w:rsidRDefault="00FC5FC6" w:rsidP="00FC5FC6">
      <w:pPr>
        <w:pStyle w:val="Bezmezer"/>
        <w:spacing w:line="360" w:lineRule="auto"/>
        <w:rPr>
          <w:rFonts w:ascii="Times New Roman" w:hAnsi="Times New Roman" w:cs="Times New Roman"/>
          <w:b/>
          <w:sz w:val="36"/>
          <w:szCs w:val="36"/>
        </w:rPr>
      </w:pPr>
    </w:p>
    <w:p w:rsidR="00DA794F" w:rsidRPr="00F766C2" w:rsidRDefault="00DA794F" w:rsidP="00DA794F">
      <w:pPr>
        <w:pStyle w:val="Bezmezer"/>
        <w:spacing w:line="360" w:lineRule="auto"/>
        <w:jc w:val="center"/>
        <w:rPr>
          <w:rFonts w:ascii="Times New Roman" w:hAnsi="Times New Roman" w:cs="Times New Roman"/>
          <w:b/>
          <w:sz w:val="36"/>
          <w:szCs w:val="36"/>
        </w:rPr>
      </w:pPr>
      <w:r>
        <w:rPr>
          <w:rFonts w:ascii="Times New Roman" w:hAnsi="Times New Roman" w:cs="Times New Roman"/>
          <w:b/>
          <w:sz w:val="36"/>
          <w:szCs w:val="36"/>
        </w:rPr>
        <w:t>PROJEKT – VÝTVARNÁ ŘADA PRO MŠ S VÝTVARNÝM ZPRACOVÁNÍM PAPÍRU</w:t>
      </w:r>
    </w:p>
    <w:p w:rsidR="00DA794F" w:rsidRDefault="00DA794F" w:rsidP="00DA794F">
      <w:pPr>
        <w:pStyle w:val="Bezmezer"/>
        <w:spacing w:line="360" w:lineRule="auto"/>
        <w:rPr>
          <w:rFonts w:ascii="Times New Roman" w:hAnsi="Times New Roman" w:cs="Times New Roman"/>
          <w:b/>
          <w:sz w:val="32"/>
          <w:szCs w:val="32"/>
        </w:rPr>
      </w:pPr>
    </w:p>
    <w:p w:rsidR="00DA794F" w:rsidRDefault="00DA794F" w:rsidP="00DA794F">
      <w:pPr>
        <w:pStyle w:val="Bezmezer"/>
        <w:spacing w:line="360" w:lineRule="auto"/>
        <w:jc w:val="center"/>
        <w:rPr>
          <w:rFonts w:ascii="Times New Roman" w:hAnsi="Times New Roman" w:cs="Times New Roman"/>
          <w:b/>
          <w:sz w:val="32"/>
          <w:szCs w:val="32"/>
        </w:rPr>
      </w:pPr>
    </w:p>
    <w:p w:rsidR="00DA794F" w:rsidRDefault="00DA794F" w:rsidP="00DA794F">
      <w:pPr>
        <w:pStyle w:val="Bezmezer"/>
        <w:spacing w:line="360" w:lineRule="auto"/>
        <w:rPr>
          <w:rFonts w:ascii="Times New Roman" w:hAnsi="Times New Roman" w:cs="Times New Roman"/>
          <w:b/>
          <w:sz w:val="24"/>
          <w:szCs w:val="24"/>
        </w:rPr>
      </w:pPr>
      <w:r>
        <w:rPr>
          <w:rFonts w:ascii="Times New Roman" w:hAnsi="Times New Roman" w:cs="Times New Roman"/>
          <w:b/>
          <w:sz w:val="24"/>
          <w:szCs w:val="24"/>
          <w:u w:val="single"/>
        </w:rPr>
        <w:t xml:space="preserve">Tematický celek: </w:t>
      </w:r>
      <w:r>
        <w:rPr>
          <w:rFonts w:ascii="Times New Roman" w:hAnsi="Times New Roman" w:cs="Times New Roman"/>
          <w:b/>
          <w:sz w:val="24"/>
          <w:szCs w:val="24"/>
        </w:rPr>
        <w:t>VZNÁŠÍME SE</w:t>
      </w:r>
    </w:p>
    <w:p w:rsidR="00DA794F" w:rsidRDefault="00DA794F" w:rsidP="00DA794F">
      <w:pPr>
        <w:pStyle w:val="Bezmezer"/>
        <w:spacing w:line="360" w:lineRule="auto"/>
        <w:rPr>
          <w:rFonts w:ascii="Times New Roman" w:hAnsi="Times New Roman" w:cs="Times New Roman"/>
          <w:b/>
          <w:sz w:val="24"/>
          <w:szCs w:val="24"/>
        </w:rPr>
      </w:pPr>
    </w:p>
    <w:p w:rsidR="00DA794F" w:rsidRDefault="00DA794F" w:rsidP="00DA794F">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Cílem tohoto projektu je vzbudit v dětech kreativitu, fantazii, uvědomit si své dovednosti a sebe sama. Poznat a objevit vše, co létá, vznáší se a pohybuje se ve vzduchu. </w:t>
      </w:r>
    </w:p>
    <w:p w:rsidR="00DA794F" w:rsidRDefault="00DA794F" w:rsidP="00DA794F">
      <w:pPr>
        <w:pStyle w:val="Bezmezer"/>
        <w:spacing w:line="360" w:lineRule="auto"/>
        <w:rPr>
          <w:rFonts w:ascii="Times New Roman" w:hAnsi="Times New Roman" w:cs="Times New Roman"/>
          <w:sz w:val="24"/>
          <w:szCs w:val="24"/>
        </w:rPr>
      </w:pPr>
      <w:r>
        <w:rPr>
          <w:rFonts w:ascii="Times New Roman" w:hAnsi="Times New Roman" w:cs="Times New Roman"/>
          <w:sz w:val="24"/>
          <w:szCs w:val="24"/>
        </w:rPr>
        <w:t>Celým projektem nás budou provázet básničky, písničky, hádanky a také pohybové hry.</w:t>
      </w:r>
    </w:p>
    <w:p w:rsidR="00DA794F" w:rsidRDefault="00843822" w:rsidP="00DA794F">
      <w:pPr>
        <w:pStyle w:val="Bezmezer"/>
        <w:spacing w:line="360" w:lineRule="auto"/>
        <w:rPr>
          <w:rFonts w:ascii="Times New Roman" w:hAnsi="Times New Roman" w:cs="Times New Roman"/>
          <w:sz w:val="24"/>
          <w:szCs w:val="24"/>
        </w:rPr>
      </w:pPr>
      <w:r>
        <w:rPr>
          <w:rFonts w:ascii="Times New Roman" w:hAnsi="Times New Roman" w:cs="Times New Roman"/>
          <w:sz w:val="24"/>
          <w:szCs w:val="24"/>
        </w:rPr>
        <w:t>Seznámíme</w:t>
      </w:r>
      <w:r w:rsidR="00DA794F">
        <w:rPr>
          <w:rFonts w:ascii="Times New Roman" w:hAnsi="Times New Roman" w:cs="Times New Roman"/>
          <w:sz w:val="24"/>
          <w:szCs w:val="24"/>
        </w:rPr>
        <w:t xml:space="preserve"> je s různými výtvarnými technikami sp</w:t>
      </w:r>
      <w:r>
        <w:rPr>
          <w:rFonts w:ascii="Times New Roman" w:hAnsi="Times New Roman" w:cs="Times New Roman"/>
          <w:sz w:val="24"/>
          <w:szCs w:val="24"/>
        </w:rPr>
        <w:t>ojenými s různými druhy papíru, aby věděly</w:t>
      </w:r>
      <w:r w:rsidR="00DA794F">
        <w:rPr>
          <w:rFonts w:ascii="Times New Roman" w:hAnsi="Times New Roman" w:cs="Times New Roman"/>
          <w:sz w:val="24"/>
          <w:szCs w:val="24"/>
        </w:rPr>
        <w:t xml:space="preserve"> jak zacházet s papírem v dané aktivitě.</w:t>
      </w:r>
    </w:p>
    <w:p w:rsidR="00DA794F" w:rsidRDefault="00DA794F" w:rsidP="00DA794F">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První aktivitu uvedeme krátkým příběhem. </w:t>
      </w:r>
    </w:p>
    <w:p w:rsidR="00DA794F" w:rsidRDefault="00DA794F" w:rsidP="00DA794F">
      <w:pPr>
        <w:pStyle w:val="Bezmezer"/>
        <w:spacing w:line="360" w:lineRule="auto"/>
        <w:rPr>
          <w:rFonts w:ascii="Times New Roman" w:hAnsi="Times New Roman" w:cs="Times New Roman"/>
          <w:sz w:val="24"/>
          <w:szCs w:val="24"/>
        </w:rPr>
      </w:pPr>
    </w:p>
    <w:p w:rsidR="00DA794F" w:rsidRDefault="00DA794F" w:rsidP="00DA794F">
      <w:pPr>
        <w:pStyle w:val="Bezmezer"/>
        <w:spacing w:line="360" w:lineRule="auto"/>
        <w:rPr>
          <w:rFonts w:ascii="Times New Roman" w:hAnsi="Times New Roman" w:cs="Times New Roman"/>
          <w:sz w:val="24"/>
          <w:szCs w:val="24"/>
        </w:rPr>
      </w:pPr>
    </w:p>
    <w:p w:rsidR="00DA794F" w:rsidRDefault="00DA794F" w:rsidP="00DA794F">
      <w:pPr>
        <w:spacing w:line="360" w:lineRule="auto"/>
        <w:jc w:val="center"/>
        <w:rPr>
          <w:rFonts w:ascii="Times New Roman" w:hAnsi="Times New Roman" w:cs="Times New Roman"/>
          <w:sz w:val="24"/>
          <w:szCs w:val="24"/>
        </w:rPr>
      </w:pPr>
      <w:r>
        <w:rPr>
          <w:rFonts w:ascii="Times New Roman" w:hAnsi="Times New Roman" w:cs="Times New Roman"/>
          <w:b/>
          <w:sz w:val="28"/>
          <w:szCs w:val="28"/>
        </w:rPr>
        <w:t>DEN 1</w:t>
      </w:r>
    </w:p>
    <w:p w:rsidR="00DA794F" w:rsidRDefault="00DA794F" w:rsidP="00DA794F">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TÉMA </w:t>
      </w:r>
      <w:r>
        <w:rPr>
          <w:rFonts w:ascii="Times New Roman" w:hAnsi="Times New Roman" w:cs="Times New Roman"/>
          <w:b/>
          <w:sz w:val="24"/>
          <w:szCs w:val="24"/>
        </w:rPr>
        <w:t>„VZNÁŠÍME SE“</w:t>
      </w:r>
    </w:p>
    <w:p w:rsidR="00DA794F" w:rsidRPr="00DC539D"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t>DÍLČÍ VZDĚLÁVACÍ CÍLE: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rozvoj a užívání všech smyslů</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 xml:space="preserve">rozvoj řečových schopností a jazykových dovedností (vnímání, naslouchání, porozumění)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osvojení si elementárních poznatků, schopností a dovedností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D1F7D">
        <w:rPr>
          <w:rFonts w:ascii="Times New Roman" w:hAnsi="Times New Roman" w:cs="Times New Roman"/>
          <w:sz w:val="24"/>
          <w:szCs w:val="24"/>
        </w:rPr>
        <w:t>rozvoj schopnosti žít ve společenství ostatních lidí (spolupracovat, spolupodílet se), přináležet k tomuto společenství (ke třídě, k rodině, k ostatním dětem) a vnímat a přijímat základní hodnoty v tomto společenství uznávané</w:t>
      </w:r>
    </w:p>
    <w:p w:rsidR="00DA794F" w:rsidRPr="00FC5FC6"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rozvoj úcty k životu ve všech jeho formách</w:t>
      </w: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OČEKÁVANÉ VÝSTUPY: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 xml:space="preserve">ovládat koordinaci ruky a oka, zvládat jemnou motoriku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vyjadřovat </w:t>
      </w:r>
      <w:r w:rsidRPr="00416709">
        <w:rPr>
          <w:rFonts w:ascii="Times New Roman" w:hAnsi="Times New Roman" w:cs="Times New Roman"/>
          <w:sz w:val="24"/>
          <w:szCs w:val="24"/>
        </w:rPr>
        <w:t xml:space="preserve">samostatně a smysluplně myšlenky, nápady, pocity, mínění a úsudky ve vhodně zformulovaných větách </w:t>
      </w:r>
    </w:p>
    <w:p w:rsidR="00DA794F" w:rsidRDefault="00DA794F" w:rsidP="00DA794F">
      <w:pPr>
        <w:spacing w:line="360" w:lineRule="auto"/>
        <w:rPr>
          <w:rFonts w:ascii="Times New Roman" w:hAnsi="Times New Roman" w:cs="Times New Roman"/>
          <w:sz w:val="24"/>
          <w:szCs w:val="24"/>
        </w:rPr>
      </w:pPr>
      <w:r w:rsidRPr="00A57B33">
        <w:rPr>
          <w:rFonts w:ascii="Times New Roman" w:hAnsi="Times New Roman" w:cs="Times New Roman"/>
          <w:sz w:val="24"/>
          <w:szCs w:val="24"/>
        </w:rPr>
        <w:t xml:space="preserve">- </w:t>
      </w:r>
      <w:r>
        <w:rPr>
          <w:rFonts w:ascii="Times New Roman" w:hAnsi="Times New Roman" w:cs="Times New Roman"/>
          <w:sz w:val="24"/>
          <w:szCs w:val="24"/>
        </w:rPr>
        <w:t>prostřednictvím příběhu umět popsat o čem byl, kdo vněm vystupoval, zachytit ponaučení z celého příběhu</w:t>
      </w:r>
    </w:p>
    <w:p w:rsidR="00DA794F" w:rsidRDefault="00DA794F" w:rsidP="00DA794F">
      <w:pPr>
        <w:spacing w:line="360" w:lineRule="auto"/>
        <w:rPr>
          <w:rFonts w:ascii="Times New Roman" w:hAnsi="Times New Roman" w:cs="Times New Roman"/>
          <w:b/>
          <w:sz w:val="28"/>
          <w:szCs w:val="28"/>
        </w:rPr>
      </w:pPr>
    </w:p>
    <w:p w:rsidR="00DA794F" w:rsidRDefault="00DA794F" w:rsidP="00DA79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ŘÍZENÉ ČINNOSTI</w:t>
      </w: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Příběh – </w:t>
      </w:r>
      <w:r>
        <w:rPr>
          <w:rFonts w:ascii="Times New Roman" w:hAnsi="Times New Roman" w:cs="Times New Roman"/>
          <w:b/>
          <w:i/>
          <w:sz w:val="24"/>
          <w:szCs w:val="24"/>
          <w:u w:val="single"/>
        </w:rPr>
        <w:t>„Proč se javor na podzim červená“</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 Mám tady příběh, který bych Vám ráda přečetla, tak pozorně poslouchejte.“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Metodický postup:</w:t>
      </w:r>
      <w:r>
        <w:rPr>
          <w:rFonts w:ascii="Times New Roman" w:hAnsi="Times New Roman" w:cs="Times New Roman"/>
          <w:sz w:val="24"/>
          <w:szCs w:val="24"/>
        </w:rPr>
        <w:t xml:space="preserve"> Děti si posadíme do kruhu a začneme číst.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Příběh</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Diskusní kruh – „</w:t>
      </w:r>
      <w:r>
        <w:rPr>
          <w:rFonts w:ascii="Times New Roman" w:hAnsi="Times New Roman" w:cs="Times New Roman"/>
          <w:b/>
          <w:i/>
          <w:sz w:val="24"/>
          <w:szCs w:val="24"/>
          <w:u w:val="single"/>
        </w:rPr>
        <w:t>Příběh“</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„Už jste někdy slyšely tento příběh?“, „O čem byl?“, „Kdo v příběhu vystupoval“?, „Jaké z něj plyne ponaučení?“.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Sedíme s dětmi v kruhu a ptáme se jich na různé otázky, děti odpovídají. A abychom jen neseděli, pojďme si stoupnout a zaskákat si jako vrabčák (stojíme na místě s nohama u sebe, skáč</w:t>
      </w:r>
      <w:r w:rsidR="00843822">
        <w:rPr>
          <w:rFonts w:ascii="Times New Roman" w:hAnsi="Times New Roman" w:cs="Times New Roman"/>
          <w:sz w:val="24"/>
          <w:szCs w:val="24"/>
        </w:rPr>
        <w:t>eme a máváme rukama (jako křídly</w:t>
      </w:r>
      <w:r>
        <w:rPr>
          <w:rFonts w:ascii="Times New Roman" w:hAnsi="Times New Roman" w:cs="Times New Roman"/>
          <w:sz w:val="24"/>
          <w:szCs w:val="24"/>
        </w:rPr>
        <w:t>).</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Příběh</w:t>
      </w:r>
    </w:p>
    <w:p w:rsidR="00DA794F" w:rsidRPr="002C7E8B" w:rsidRDefault="00DA794F" w:rsidP="00DA794F">
      <w:pPr>
        <w:spacing w:line="360" w:lineRule="auto"/>
        <w:rPr>
          <w:rFonts w:ascii="Times New Roman" w:hAnsi="Times New Roman" w:cs="Times New Roman"/>
          <w:b/>
          <w:sz w:val="24"/>
          <w:szCs w:val="24"/>
        </w:rPr>
      </w:pPr>
    </w:p>
    <w:p w:rsidR="00DA794F" w:rsidRPr="004B6630"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Pohybová hra - </w:t>
      </w:r>
      <w:r w:rsidRPr="004B6630">
        <w:rPr>
          <w:rFonts w:ascii="Times New Roman" w:hAnsi="Times New Roman" w:cs="Times New Roman"/>
          <w:b/>
          <w:i/>
          <w:sz w:val="24"/>
          <w:szCs w:val="24"/>
          <w:u w:val="single"/>
        </w:rPr>
        <w:t>„Na hlídače“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„Než začneme s tvořením, pojďme se ještě trochu víc rozhýbat“.</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Vymezíme prostor pro hlídače a vrabce (můžeme použít švihadlo nebo provázek). Hlídač sedí v kruhu, má zavřené oči a předstírá, že spí. Ostatní děti poskakují </w:t>
      </w:r>
      <w:r>
        <w:rPr>
          <w:rFonts w:ascii="Times New Roman" w:hAnsi="Times New Roman" w:cs="Times New Roman"/>
          <w:sz w:val="24"/>
          <w:szCs w:val="24"/>
        </w:rPr>
        <w:lastRenderedPageBreak/>
        <w:t xml:space="preserve">kolem hlídače, napodobují vrabce a říkají: </w:t>
      </w:r>
      <w:r>
        <w:rPr>
          <w:rFonts w:ascii="Times New Roman" w:hAnsi="Times New Roman" w:cs="Times New Roman"/>
          <w:i/>
          <w:sz w:val="24"/>
          <w:szCs w:val="24"/>
        </w:rPr>
        <w:t>„Hlídač usnul na lavici, všichni vrabci na silnici. Až se zrní nazobáme, na hlídače zavoláme. Hlídači vstávej!“</w:t>
      </w:r>
      <w:r>
        <w:rPr>
          <w:rFonts w:ascii="Times New Roman" w:hAnsi="Times New Roman" w:cs="Times New Roman"/>
          <w:sz w:val="24"/>
          <w:szCs w:val="24"/>
        </w:rPr>
        <w:t xml:space="preserve"> V tom se hlídač zvedne a snaží se chytit vrabce, koho chytne, ten se stává hlídačem. </w:t>
      </w:r>
    </w:p>
    <w:p w:rsidR="00DA794F" w:rsidRPr="00305A74" w:rsidRDefault="00DA794F" w:rsidP="00DA794F">
      <w:pPr>
        <w:spacing w:line="360" w:lineRule="auto"/>
        <w:rPr>
          <w:rFonts w:ascii="Times New Roman" w:hAnsi="Times New Roman" w:cs="Times New Roman"/>
          <w:sz w:val="24"/>
          <w:szCs w:val="24"/>
        </w:rPr>
      </w:pPr>
    </w:p>
    <w:p w:rsidR="00DA794F" w:rsidRPr="004B6630"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Vrabčák – </w:t>
      </w:r>
      <w:r w:rsidRPr="004B6630">
        <w:rPr>
          <w:rFonts w:ascii="Times New Roman" w:hAnsi="Times New Roman" w:cs="Times New Roman"/>
          <w:b/>
          <w:i/>
          <w:sz w:val="24"/>
          <w:szCs w:val="24"/>
          <w:u w:val="single"/>
        </w:rPr>
        <w:t>kašírování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 Mám tady noviny, tapetové lepidlo, temperové barvy. Můžeme si vytvořit ptáčka?“</w:t>
      </w:r>
    </w:p>
    <w:p w:rsidR="00DA794F" w:rsidRPr="0002008A"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Dětem rozdáme noviny, z těch si vytvarují ptáčka. Potom jim dáme kousky novin namočených v tapetovém lepidle, kterými oblepí celé jeho tělo, a necháme uschnout. Po zaschnutí dáme dětem temperové barvy a těmi si ptáčka pomalují dle své fantazie.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noviny, tapetové lepidlo, štětec, temperové barvy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9264" behindDoc="0" locked="0" layoutInCell="1" allowOverlap="1" wp14:anchorId="7106D7A5" wp14:editId="2E8BD73E">
            <wp:simplePos x="0" y="0"/>
            <wp:positionH relativeFrom="margin">
              <wp:posOffset>3064510</wp:posOffset>
            </wp:positionH>
            <wp:positionV relativeFrom="margin">
              <wp:posOffset>4221480</wp:posOffset>
            </wp:positionV>
            <wp:extent cx="1990725" cy="2653665"/>
            <wp:effectExtent l="0" t="0" r="9525" b="0"/>
            <wp:wrapSquare wrapText="bothSides"/>
            <wp:docPr id="2" name="Obrázek 2" descr="C:\Users\skola\Desktop\PRAXE - FOTKY\IMG_20220303_07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PRAXE - FOTKY\IMG_20220303_075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2653665"/>
                    </a:xfrm>
                    <a:prstGeom prst="rect">
                      <a:avLst/>
                    </a:prstGeom>
                    <a:noFill/>
                    <a:ln>
                      <a:noFill/>
                    </a:ln>
                  </pic:spPr>
                </pic:pic>
              </a:graphicData>
            </a:graphic>
          </wp:anchor>
        </w:drawing>
      </w:r>
      <w:r>
        <w:rPr>
          <w:rFonts w:ascii="Times New Roman" w:hAnsi="Times New Roman" w:cs="Times New Roman"/>
          <w:noProof/>
          <w:sz w:val="24"/>
          <w:szCs w:val="24"/>
          <w:lang w:eastAsia="cs-CZ"/>
        </w:rPr>
        <w:drawing>
          <wp:anchor distT="0" distB="0" distL="114300" distR="114300" simplePos="0" relativeHeight="251660288" behindDoc="0" locked="0" layoutInCell="1" allowOverlap="1" wp14:anchorId="45CD3A91" wp14:editId="6D4CACBB">
            <wp:simplePos x="0" y="0"/>
            <wp:positionH relativeFrom="margin">
              <wp:posOffset>95250</wp:posOffset>
            </wp:positionH>
            <wp:positionV relativeFrom="margin">
              <wp:posOffset>4272280</wp:posOffset>
            </wp:positionV>
            <wp:extent cx="1992630" cy="2657475"/>
            <wp:effectExtent l="0" t="0" r="7620" b="9525"/>
            <wp:wrapSquare wrapText="bothSides"/>
            <wp:docPr id="1" name="Obrázek 1" descr="C:\Users\skola\Desktop\PRAXE - FOTKY\IMG_20220303_07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PRAXE - FOTKY\IMG_20220303_0749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anchor>
        </w:drawing>
      </w:r>
      <w:r>
        <w:rPr>
          <w:rFonts w:ascii="Times New Roman" w:hAnsi="Times New Roman" w:cs="Times New Roman"/>
          <w:sz w:val="24"/>
          <w:szCs w:val="24"/>
        </w:rPr>
        <w:t xml:space="preserve">   </w:t>
      </w: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anchor distT="0" distB="0" distL="114300" distR="114300" simplePos="0" relativeHeight="251661312" behindDoc="0" locked="0" layoutInCell="1" allowOverlap="1" wp14:anchorId="318B7CE4" wp14:editId="4F431384">
            <wp:simplePos x="0" y="0"/>
            <wp:positionH relativeFrom="margin">
              <wp:posOffset>1005840</wp:posOffset>
            </wp:positionH>
            <wp:positionV relativeFrom="margin">
              <wp:posOffset>7118985</wp:posOffset>
            </wp:positionV>
            <wp:extent cx="3200400" cy="2399665"/>
            <wp:effectExtent l="0" t="0" r="0" b="635"/>
            <wp:wrapSquare wrapText="bothSides"/>
            <wp:docPr id="3" name="Obrázek 3" descr="C:\Users\skola\Desktop\PRAXE - FOTKY\IMG_20220303_08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PRAXE - FOTKY\IMG_20220303_0804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sz w:val="24"/>
          <w:szCs w:val="24"/>
        </w:rPr>
      </w:pPr>
      <w:r w:rsidRPr="00D338CF">
        <w:rPr>
          <w:rFonts w:ascii="Times New Roman" w:hAnsi="Times New Roman" w:cs="Times New Roman"/>
          <w:b/>
          <w:sz w:val="24"/>
          <w:szCs w:val="24"/>
          <w:u w:val="single"/>
        </w:rPr>
        <w:lastRenderedPageBreak/>
        <w:t>Závěrečná reflexe</w:t>
      </w:r>
      <w:r>
        <w:rPr>
          <w:rFonts w:ascii="Times New Roman" w:hAnsi="Times New Roman" w:cs="Times New Roman"/>
          <w:sz w:val="24"/>
          <w:szCs w:val="24"/>
        </w:rPr>
        <w:t>:</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Než jsem začala s dětmi pracovat, tak jsem se jim představila. Řekla jsem jim, jak se jmenuji, že studuji dálkově Pedagogickou fakultu univerzity Palackého v Olomouci obor Učitelství pro mateřské školy. Následně, že píši bakalářskou práci a chtěla bych je poprosit, zda by mi pomohly s mou praktickou částí a pomohly mi vytvořit pár výtvarných ak</w:t>
      </w:r>
      <w:r w:rsidR="00843822">
        <w:rPr>
          <w:rFonts w:ascii="Times New Roman" w:hAnsi="Times New Roman" w:cs="Times New Roman"/>
          <w:sz w:val="24"/>
          <w:szCs w:val="24"/>
        </w:rPr>
        <w:t>tivit. Děti byly velmi nadšené</w:t>
      </w:r>
      <w:r>
        <w:rPr>
          <w:rFonts w:ascii="Times New Roman" w:hAnsi="Times New Roman" w:cs="Times New Roman"/>
          <w:sz w:val="24"/>
          <w:szCs w:val="24"/>
        </w:rPr>
        <w:t xml:space="preserve"> a těšily se, co budou vytvářet a jaký bude progra</w:t>
      </w:r>
      <w:r w:rsidR="00843822">
        <w:rPr>
          <w:rFonts w:ascii="Times New Roman" w:hAnsi="Times New Roman" w:cs="Times New Roman"/>
          <w:sz w:val="24"/>
          <w:szCs w:val="24"/>
        </w:rPr>
        <w:t>m. Po té se představily ony</w:t>
      </w:r>
      <w:r w:rsidR="00CD13B9">
        <w:rPr>
          <w:rFonts w:ascii="Times New Roman" w:hAnsi="Times New Roman" w:cs="Times New Roman"/>
          <w:sz w:val="24"/>
          <w:szCs w:val="24"/>
        </w:rPr>
        <w:t xml:space="preserve"> m</w:t>
      </w:r>
      <w:r w:rsidR="00843822">
        <w:rPr>
          <w:rFonts w:ascii="Times New Roman" w:hAnsi="Times New Roman" w:cs="Times New Roman"/>
          <w:sz w:val="24"/>
          <w:szCs w:val="24"/>
        </w:rPr>
        <w:t>n</w:t>
      </w:r>
      <w:r w:rsidR="00CD13B9">
        <w:rPr>
          <w:rFonts w:ascii="Times New Roman" w:hAnsi="Times New Roman" w:cs="Times New Roman"/>
          <w:sz w:val="24"/>
          <w:szCs w:val="24"/>
        </w:rPr>
        <w:t xml:space="preserve">ě, </w:t>
      </w:r>
      <w:r>
        <w:rPr>
          <w:rFonts w:ascii="Times New Roman" w:hAnsi="Times New Roman" w:cs="Times New Roman"/>
          <w:sz w:val="24"/>
          <w:szCs w:val="24"/>
        </w:rPr>
        <w:t>abych i já věděla alespoň částečně, jak se kdo jmenuje. A pak jsem začala s příběhem. U příběhu děti hezky poslouchaly, nejprve jsem jim příběh přečetla a poté jsem se jich ptala na otázky (např.: o čem příběh byl, kdo v něm vystupoval, jaké z něj plyne ponaučení…). Uměly odpovědět na všechno, bylo vidět,</w:t>
      </w:r>
      <w:r w:rsidR="00843822">
        <w:rPr>
          <w:rFonts w:ascii="Times New Roman" w:hAnsi="Times New Roman" w:cs="Times New Roman"/>
          <w:sz w:val="24"/>
          <w:szCs w:val="24"/>
        </w:rPr>
        <w:t xml:space="preserve"> že opravdu ví, o čem příběh byl</w:t>
      </w:r>
      <w:r>
        <w:rPr>
          <w:rFonts w:ascii="Times New Roman" w:hAnsi="Times New Roman" w:cs="Times New Roman"/>
          <w:sz w:val="24"/>
          <w:szCs w:val="24"/>
        </w:rPr>
        <w:t xml:space="preserve">. Byly soustředěné. Poté jsme se postavily a následovala pohybová hra. Dětem jsem vysvětlila pravidla, aby věděly, jak se hra hraje. Děti hru neznaly, ale hned pochopily co a jak. Při hře se dobře bavily, nepostrkovaly se a dávaly pozor, aby se nezranily. Hra je </w:t>
      </w:r>
      <w:r w:rsidR="00843822">
        <w:rPr>
          <w:rFonts w:ascii="Times New Roman" w:hAnsi="Times New Roman" w:cs="Times New Roman"/>
          <w:sz w:val="24"/>
          <w:szCs w:val="24"/>
        </w:rPr>
        <w:t>hodně bavila, byly u ní uvolněné</w:t>
      </w:r>
      <w:r>
        <w:rPr>
          <w:rFonts w:ascii="Times New Roman" w:hAnsi="Times New Roman" w:cs="Times New Roman"/>
          <w:sz w:val="24"/>
          <w:szCs w:val="24"/>
        </w:rPr>
        <w:t xml:space="preserve">, proběhly se, zahřály a zadováděly. Hru jsme hráli celkem dlouho, protože většina si chtěla vyzkoušet roli hlídače. U tvoření „kašírování“ mě překvapily, protože jsem z něj měla největší obavy. Myslela jsem si, že to bude velký problém. Dětem jsem totiž nechala absolutní volnost, kde měly projevit svoji kreativitu, tvořivost a fantazii. Každý z nich si vzal noviny a z nich si měly pomocí kašírování vytvořit </w:t>
      </w:r>
      <w:r w:rsidR="00843822">
        <w:rPr>
          <w:rFonts w:ascii="Times New Roman" w:hAnsi="Times New Roman" w:cs="Times New Roman"/>
          <w:sz w:val="24"/>
          <w:szCs w:val="24"/>
        </w:rPr>
        <w:t xml:space="preserve">ptáčka a následně po zaschnutí </w:t>
      </w:r>
      <w:r>
        <w:rPr>
          <w:rFonts w:ascii="Times New Roman" w:hAnsi="Times New Roman" w:cs="Times New Roman"/>
          <w:sz w:val="24"/>
          <w:szCs w:val="24"/>
        </w:rPr>
        <w:t>ho nabarvit temperovými barvami. Ze školek, kde jsem byla na praxi a kde jsem pracovala, jsem byla zvyklá nebo bylo zvykem dětem vysvětlit přesný pracovní postup. Ale tady jsem si ověřila, že to tak vůbec nemusí být. Většina z nich neměla s tvořením problém, kdo potřebov</w:t>
      </w:r>
      <w:r w:rsidR="00843822">
        <w:rPr>
          <w:rFonts w:ascii="Times New Roman" w:hAnsi="Times New Roman" w:cs="Times New Roman"/>
          <w:sz w:val="24"/>
          <w:szCs w:val="24"/>
        </w:rPr>
        <w:t>al poradit, tak si děti pomohly</w:t>
      </w:r>
      <w:r>
        <w:rPr>
          <w:rFonts w:ascii="Times New Roman" w:hAnsi="Times New Roman" w:cs="Times New Roman"/>
          <w:sz w:val="24"/>
          <w:szCs w:val="24"/>
        </w:rPr>
        <w:t xml:space="preserve"> mezi s sebou nebo jsem zasáhla já. Jakmile jsem dětem rozdala pomůcky a řekla, co po nich chci, chvilku se rozmýšlely, přemýšlely co a jak, ale jakmile začal jeden tvořit, pustily se rázem do práce i ostatní. Snažila jsem děti co nejvíce motivovat a vysvětlit </w:t>
      </w:r>
      <w:r w:rsidR="00843822">
        <w:rPr>
          <w:rFonts w:ascii="Times New Roman" w:hAnsi="Times New Roman" w:cs="Times New Roman"/>
          <w:sz w:val="24"/>
          <w:szCs w:val="24"/>
        </w:rPr>
        <w:t xml:space="preserve">jim, </w:t>
      </w:r>
      <w:r>
        <w:rPr>
          <w:rFonts w:ascii="Times New Roman" w:hAnsi="Times New Roman" w:cs="Times New Roman"/>
          <w:sz w:val="24"/>
          <w:szCs w:val="24"/>
        </w:rPr>
        <w:t xml:space="preserve">co vlastně po nich chci.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Děti si zkusily novou techniku, kde si vyzkoušely jemnou motoriku, podporu tvořivosti a kreativity, zručnost a spolupráci. </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jc w:val="center"/>
        <w:rPr>
          <w:rFonts w:ascii="Times New Roman" w:hAnsi="Times New Roman" w:cs="Times New Roman"/>
          <w:b/>
          <w:sz w:val="28"/>
          <w:szCs w:val="28"/>
        </w:rPr>
      </w:pPr>
    </w:p>
    <w:p w:rsidR="00DA794F" w:rsidRDefault="00DA794F" w:rsidP="00DA794F">
      <w:pPr>
        <w:spacing w:line="360" w:lineRule="auto"/>
        <w:jc w:val="center"/>
        <w:rPr>
          <w:rFonts w:ascii="Times New Roman" w:hAnsi="Times New Roman" w:cs="Times New Roman"/>
          <w:b/>
          <w:sz w:val="28"/>
          <w:szCs w:val="28"/>
        </w:rPr>
      </w:pPr>
    </w:p>
    <w:p w:rsidR="00DA794F" w:rsidRDefault="00DA794F" w:rsidP="00DA79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DEN</w:t>
      </w:r>
      <w:r w:rsidRPr="003A71D1">
        <w:rPr>
          <w:rFonts w:ascii="Times New Roman" w:hAnsi="Times New Roman" w:cs="Times New Roman"/>
          <w:b/>
          <w:sz w:val="28"/>
          <w:szCs w:val="28"/>
        </w:rPr>
        <w:t xml:space="preserve"> 2</w:t>
      </w:r>
    </w:p>
    <w:p w:rsidR="00DA794F" w:rsidRDefault="00DA794F" w:rsidP="00DA794F">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TÉMA </w:t>
      </w:r>
      <w:r>
        <w:rPr>
          <w:rFonts w:ascii="Times New Roman" w:hAnsi="Times New Roman" w:cs="Times New Roman"/>
          <w:b/>
          <w:sz w:val="24"/>
          <w:szCs w:val="24"/>
        </w:rPr>
        <w:t>„VZNÁŠÍME SE“</w:t>
      </w: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t>DÍLČÍ VZDĚLÁVACÍ CÍLE: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rozvoj a užívání všech smyslů</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 xml:space="preserve">rozvoj řečových schopností a jazykových dovedností (vnímání, naslouchání, porozumění)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osvojení si elementárních poznatků, schopností a dovedností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D1F7D">
        <w:rPr>
          <w:rFonts w:ascii="Times New Roman" w:hAnsi="Times New Roman" w:cs="Times New Roman"/>
          <w:sz w:val="24"/>
          <w:szCs w:val="24"/>
        </w:rPr>
        <w:t>rozvoj schopnosti žít ve společenství ostatních lidí (spolupracovat, spolupodílet se), přináležet k tomuto společenství (ke třídě, k rodině, k ostatním dětem) a vnímat a přijímat základní hodnoty v tomto společenství uznávané</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rozvoj úcty k životu ve všech jeho formách</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t>OČEKÁVANÉ VÝSTUPY: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umět říct a popsat obsah písně</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vědět jaké jsou přírodní živly, popřípadě k čemu slouží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pomocí fantazie a představivosti, umět vytvořit a vyrobit draka</w:t>
      </w:r>
    </w:p>
    <w:p w:rsidR="00DA794F" w:rsidRPr="00355807"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vědět jak drak vypadá</w:t>
      </w:r>
    </w:p>
    <w:p w:rsidR="00DA794F" w:rsidRDefault="00DA794F" w:rsidP="00DA794F">
      <w:pPr>
        <w:spacing w:line="360" w:lineRule="auto"/>
        <w:jc w:val="center"/>
        <w:rPr>
          <w:rFonts w:ascii="Times New Roman" w:hAnsi="Times New Roman" w:cs="Times New Roman"/>
          <w:b/>
          <w:sz w:val="28"/>
          <w:szCs w:val="28"/>
        </w:rPr>
      </w:pPr>
    </w:p>
    <w:p w:rsidR="00DA794F" w:rsidRDefault="00DA794F" w:rsidP="00DA794F">
      <w:pPr>
        <w:spacing w:line="360" w:lineRule="auto"/>
        <w:jc w:val="center"/>
        <w:rPr>
          <w:rFonts w:ascii="Times New Roman" w:hAnsi="Times New Roman" w:cs="Times New Roman"/>
          <w:b/>
          <w:sz w:val="28"/>
          <w:szCs w:val="28"/>
        </w:rPr>
      </w:pPr>
      <w:r w:rsidRPr="00372819">
        <w:rPr>
          <w:rFonts w:ascii="Times New Roman" w:hAnsi="Times New Roman" w:cs="Times New Roman"/>
          <w:b/>
          <w:sz w:val="28"/>
          <w:szCs w:val="28"/>
        </w:rPr>
        <w:t>ŘÍZENÉ ČINNOSTI</w:t>
      </w: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Diskusní kruh – „ </w:t>
      </w:r>
      <w:r>
        <w:rPr>
          <w:rFonts w:ascii="Times New Roman" w:hAnsi="Times New Roman" w:cs="Times New Roman"/>
          <w:b/>
          <w:i/>
          <w:sz w:val="24"/>
          <w:szCs w:val="24"/>
          <w:u w:val="single"/>
        </w:rPr>
        <w:t>Drak “</w:t>
      </w:r>
    </w:p>
    <w:p w:rsidR="00DA794F" w:rsidRPr="00203BA9"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 xml:space="preserve">„ Dnes budeme pokračovat v tématu „ Vznášíme se“. Na začátek si zahrajeme pohybovou hru“.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Sedneme si s dětmi do kruhu na koberec. Seznámíme je s tím, co nás dnes čeká, a začneme pohybovou hrou. </w:t>
      </w:r>
    </w:p>
    <w:p w:rsidR="00DA794F" w:rsidRPr="00A50715"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žádné</w:t>
      </w: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lastRenderedPageBreak/>
        <w:t xml:space="preserve">Pohybová hra – </w:t>
      </w:r>
      <w:r>
        <w:rPr>
          <w:rFonts w:ascii="Times New Roman" w:hAnsi="Times New Roman" w:cs="Times New Roman"/>
          <w:b/>
          <w:i/>
          <w:sz w:val="24"/>
          <w:szCs w:val="24"/>
          <w:u w:val="single"/>
        </w:rPr>
        <w:t>„Pozor drak“</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 Na zem jsem rozmístila barevná kolečka (domečky), co si myslíte, že to znamená?“</w:t>
      </w:r>
    </w:p>
    <w:p w:rsidR="00DA794F" w:rsidRPr="004B6630"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Na zem rozmístíme domečky (já jsem použila barevná kolečka). Dáme o jeden míň než je dětí. Děti chodí mezi domečky a u toho zpívají písničku: viz píseň „</w:t>
      </w:r>
      <w:proofErr w:type="gramStart"/>
      <w:r>
        <w:rPr>
          <w:rFonts w:ascii="Times New Roman" w:hAnsi="Times New Roman" w:cs="Times New Roman"/>
          <w:sz w:val="24"/>
          <w:szCs w:val="24"/>
        </w:rPr>
        <w:t>Udělej</w:t>
      </w:r>
      <w:proofErr w:type="gramEnd"/>
      <w:r>
        <w:rPr>
          <w:rFonts w:ascii="Times New Roman" w:hAnsi="Times New Roman" w:cs="Times New Roman"/>
          <w:sz w:val="24"/>
          <w:szCs w:val="24"/>
        </w:rPr>
        <w:t xml:space="preserve"> mi </w:t>
      </w:r>
      <w:proofErr w:type="gramStart"/>
      <w:r>
        <w:rPr>
          <w:rFonts w:ascii="Times New Roman" w:hAnsi="Times New Roman" w:cs="Times New Roman"/>
          <w:sz w:val="24"/>
          <w:szCs w:val="24"/>
        </w:rPr>
        <w:t>táto</w:t>
      </w:r>
      <w:proofErr w:type="gramEnd"/>
      <w:r>
        <w:rPr>
          <w:rFonts w:ascii="Times New Roman" w:hAnsi="Times New Roman" w:cs="Times New Roman"/>
          <w:sz w:val="24"/>
          <w:szCs w:val="24"/>
        </w:rPr>
        <w:t>, …“. Na zvolání „Pozor drak“ mají děti za úkol si najít domeček. Na koho nezbyde, postaví se vedle vedoucího a sbírá domečky. Tak se děti střídají. Hra pokračuje, dokud nezbyde</w:t>
      </w:r>
      <w:r w:rsidR="00843822">
        <w:rPr>
          <w:rFonts w:ascii="Times New Roman" w:hAnsi="Times New Roman" w:cs="Times New Roman"/>
          <w:sz w:val="24"/>
          <w:szCs w:val="24"/>
        </w:rPr>
        <w:t xml:space="preserve"> ani</w:t>
      </w:r>
      <w:r>
        <w:rPr>
          <w:rFonts w:ascii="Times New Roman" w:hAnsi="Times New Roman" w:cs="Times New Roman"/>
          <w:sz w:val="24"/>
          <w:szCs w:val="24"/>
        </w:rPr>
        <w:t xml:space="preserve"> jeden. </w:t>
      </w:r>
    </w:p>
    <w:p w:rsidR="00DA794F" w:rsidRDefault="00DA794F" w:rsidP="00DA794F">
      <w:pPr>
        <w:spacing w:line="360" w:lineRule="auto"/>
        <w:rPr>
          <w:rFonts w:ascii="Times New Roman" w:hAnsi="Times New Roman" w:cs="Times New Roman"/>
          <w:b/>
          <w:sz w:val="24"/>
          <w:szCs w:val="24"/>
          <w:u w:val="single"/>
        </w:rPr>
      </w:pPr>
    </w:p>
    <w:p w:rsidR="00DA794F" w:rsidRPr="008D3E1A"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u w:val="single"/>
        </w:rPr>
        <w:t xml:space="preserve">Drak </w:t>
      </w:r>
      <w:r>
        <w:rPr>
          <w:rFonts w:ascii="Times New Roman" w:hAnsi="Times New Roman" w:cs="Times New Roman"/>
          <w:sz w:val="24"/>
          <w:szCs w:val="24"/>
        </w:rPr>
        <w:t>(Kolektivní práce všech dětí)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Povídání na téma draci a podzim. „Dělaly jste někdy s někým draka?“, „S kým a při jaké příležitosti?“</w:t>
      </w:r>
    </w:p>
    <w:p w:rsidR="00DA794F" w:rsidRPr="00EC5428"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Rozdáme dětem špejle a kus balicího papíru. Děti si z něj vystřihnou tvar draka a spojí špejle do tvaru draka. Poté si ho dozdobí podle sebe. </w:t>
      </w:r>
    </w:p>
    <w:p w:rsidR="00DA794F" w:rsidRPr="00A50715"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balicí papír, špejle, tavící pistole, krepový papír nebo provázek (na ocas), ozdoby na draka (ozdobit si ho můžeme čím, chceme a jak chceme)</w:t>
      </w: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anchor distT="0" distB="0" distL="114300" distR="114300" simplePos="0" relativeHeight="251663360" behindDoc="0" locked="0" layoutInCell="1" allowOverlap="1" wp14:anchorId="5B507CE1" wp14:editId="39D399FB">
            <wp:simplePos x="0" y="0"/>
            <wp:positionH relativeFrom="margin">
              <wp:posOffset>3151505</wp:posOffset>
            </wp:positionH>
            <wp:positionV relativeFrom="margin">
              <wp:posOffset>5690870</wp:posOffset>
            </wp:positionV>
            <wp:extent cx="2844800" cy="2133600"/>
            <wp:effectExtent l="0" t="0" r="0" b="0"/>
            <wp:wrapSquare wrapText="bothSides"/>
            <wp:docPr id="13" name="Obrázek 13" descr="C:\Users\skola\Desktop\PRAXE - FOTKY\IMG_20220307_07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PRAXE - FOTKY\IMG_20220307_0753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u w:val="single"/>
          <w:lang w:eastAsia="cs-CZ"/>
        </w:rPr>
        <w:drawing>
          <wp:anchor distT="0" distB="0" distL="114300" distR="114300" simplePos="0" relativeHeight="251662336" behindDoc="0" locked="0" layoutInCell="1" allowOverlap="1" wp14:anchorId="05C70EA6" wp14:editId="4089AF53">
            <wp:simplePos x="0" y="0"/>
            <wp:positionH relativeFrom="margin">
              <wp:posOffset>-470535</wp:posOffset>
            </wp:positionH>
            <wp:positionV relativeFrom="margin">
              <wp:posOffset>5738495</wp:posOffset>
            </wp:positionV>
            <wp:extent cx="2914650" cy="2185670"/>
            <wp:effectExtent l="0" t="0" r="0" b="5080"/>
            <wp:wrapSquare wrapText="bothSides"/>
            <wp:docPr id="12" name="Obrázek 12" descr="C:\Users\skola\Desktop\PRAXE - FOTKY\IMG_20220307_07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PRAXE - FOTKY\IMG_20220307_074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lastRenderedPageBreak/>
        <w:drawing>
          <wp:anchor distT="0" distB="0" distL="114300" distR="114300" simplePos="0" relativeHeight="251664384" behindDoc="0" locked="0" layoutInCell="1" allowOverlap="1" wp14:anchorId="7D17E5C1" wp14:editId="18D61ED1">
            <wp:simplePos x="0" y="0"/>
            <wp:positionH relativeFrom="margin">
              <wp:posOffset>1558290</wp:posOffset>
            </wp:positionH>
            <wp:positionV relativeFrom="margin">
              <wp:posOffset>-557530</wp:posOffset>
            </wp:positionV>
            <wp:extent cx="2428240" cy="3238500"/>
            <wp:effectExtent l="0" t="0" r="0" b="0"/>
            <wp:wrapSquare wrapText="bothSides"/>
            <wp:docPr id="14" name="Obrázek 14" descr="C:\Users\skola\Desktop\PRAXE - FOTKY\IMG_20220307_08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a\Desktop\PRAXE - FOTKY\IMG_20220307_082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24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Závěrečná reflexe:</w:t>
      </w:r>
    </w:p>
    <w:p w:rsidR="00DA794F" w:rsidRPr="003F2854"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V diskusním kruhu jse</w:t>
      </w:r>
      <w:r w:rsidR="00843822">
        <w:rPr>
          <w:rFonts w:ascii="Times New Roman" w:hAnsi="Times New Roman" w:cs="Times New Roman"/>
          <w:sz w:val="24"/>
          <w:szCs w:val="24"/>
        </w:rPr>
        <w:t>m se dětí zeptala, co se vznáší.</w:t>
      </w:r>
      <w:r>
        <w:rPr>
          <w:rFonts w:ascii="Times New Roman" w:hAnsi="Times New Roman" w:cs="Times New Roman"/>
          <w:sz w:val="24"/>
          <w:szCs w:val="24"/>
        </w:rPr>
        <w:t xml:space="preserve"> Odpovídaly na otázku (např.: ptáci, listy, letadlo…).  Začali jsme drakem. Na stůl jsem dětem dala materiál, s kterým pracovaly balicí papír, špejle a krepový papír. S lepením špejlí na tvar těla draka jsem dět</w:t>
      </w:r>
      <w:r w:rsidR="00843822">
        <w:rPr>
          <w:rFonts w:ascii="Times New Roman" w:hAnsi="Times New Roman" w:cs="Times New Roman"/>
          <w:sz w:val="24"/>
          <w:szCs w:val="24"/>
        </w:rPr>
        <w:t>em pomohla, protože jsme použili</w:t>
      </w:r>
      <w:r>
        <w:rPr>
          <w:rFonts w:ascii="Times New Roman" w:hAnsi="Times New Roman" w:cs="Times New Roman"/>
          <w:sz w:val="24"/>
          <w:szCs w:val="24"/>
        </w:rPr>
        <w:t xml:space="preserve"> k lepení tavící pistoli. Musely počkat, než špejle zaschnou. Šlo to hůř, musela jsem nanést víc lepidla, aby špejle držely pohromadě. Příště bych asi zvolila nějaký jiný způsob na výrobu těla. Větší dřevěné tyčky, aby byl drak pevnější a lépe držel.  Děti stříhaly, kreslily, dělaly ocas… Výroba draka je bavila, navzájem se domlouvaly, jak bude drak vypadat, jaký mu udělají ocas, jak ho vyzdobí… Měly volnost při jeho výrobě. Samy si zvolily, jak bude vypadat a jak si ho vyrobí.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Následovala pohybová hra. Děti se u ní proběhly, zahřály a protáhly</w:t>
      </w:r>
      <w:r w:rsidR="00843822">
        <w:rPr>
          <w:rFonts w:ascii="Times New Roman" w:hAnsi="Times New Roman" w:cs="Times New Roman"/>
          <w:sz w:val="24"/>
          <w:szCs w:val="24"/>
        </w:rPr>
        <w:t xml:space="preserve"> se</w:t>
      </w:r>
      <w:r>
        <w:rPr>
          <w:rFonts w:ascii="Times New Roman" w:hAnsi="Times New Roman" w:cs="Times New Roman"/>
          <w:sz w:val="24"/>
          <w:szCs w:val="24"/>
        </w:rPr>
        <w:t>. Postupně se vystřídaly. Při hře se děti dobře bavily, postupně se snažily zpívat se mnou, i když písničku neznaly. Hra</w:t>
      </w:r>
      <w:r w:rsidR="00843822">
        <w:rPr>
          <w:rFonts w:ascii="Times New Roman" w:hAnsi="Times New Roman" w:cs="Times New Roman"/>
          <w:sz w:val="24"/>
          <w:szCs w:val="24"/>
        </w:rPr>
        <w:t xml:space="preserve"> je bavila a hru jsme si zahráli</w:t>
      </w:r>
      <w:r>
        <w:rPr>
          <w:rFonts w:ascii="Times New Roman" w:hAnsi="Times New Roman" w:cs="Times New Roman"/>
          <w:sz w:val="24"/>
          <w:szCs w:val="24"/>
        </w:rPr>
        <w:t xml:space="preserve"> víckrát.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Děti si zde vyzkoušely, jaké to je pracovat společně. Zkusily si spolupráci, práci s balicím papírem. Bylo to pro ně něco nového, ale zhostily se toho dobře. U stříhání byly opatrnější, aby se papír nepotrhal, ale jinak nebyl problém. </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sz w:val="24"/>
          <w:szCs w:val="24"/>
        </w:rPr>
      </w:pPr>
    </w:p>
    <w:p w:rsidR="00DA794F" w:rsidRPr="003F2854"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jc w:val="center"/>
        <w:rPr>
          <w:rFonts w:ascii="Times New Roman" w:hAnsi="Times New Roman" w:cs="Times New Roman"/>
          <w:sz w:val="24"/>
          <w:szCs w:val="24"/>
        </w:rPr>
      </w:pPr>
      <w:r>
        <w:rPr>
          <w:rFonts w:ascii="Times New Roman" w:hAnsi="Times New Roman" w:cs="Times New Roman"/>
          <w:b/>
          <w:sz w:val="28"/>
          <w:szCs w:val="28"/>
        </w:rPr>
        <w:lastRenderedPageBreak/>
        <w:t>DEN 3</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DÍLČÍ VZDĚLÁVACÍ CÍLE: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rozvoj a užívání všech smyslů</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 xml:space="preserve">rozvoj řečových schopností a jazykových dovedností (vnímání, naslouchání, porozumění)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osvojení si elementárních poznatků, schopností a dovedností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D1F7D">
        <w:rPr>
          <w:rFonts w:ascii="Times New Roman" w:hAnsi="Times New Roman" w:cs="Times New Roman"/>
          <w:sz w:val="24"/>
          <w:szCs w:val="24"/>
        </w:rPr>
        <w:t>rozvoj schopnosti žít ve společenství ostatních lidí (spolupracovat, spolupodílet se), přináležet k tomuto společenství (ke třídě, k rodině, k ostatním dětem) a vnímat a přijímat základní hodnoty v tomto společenství uznávané</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rozvoj úcty k životu ve všech jeho formách</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t>OČEKÁVANÉ VÝSTUPY: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zvládat základní pohybové dovednosti (dřep, vztyk…)</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vědět jak vznikne motýl a popsat jeho vývoj</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zopakovat básničku, proces vzniku motýla</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zachytit výtvarně motýla i se všemi jeho detaily</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jc w:val="center"/>
        <w:rPr>
          <w:rFonts w:ascii="Times New Roman" w:hAnsi="Times New Roman" w:cs="Times New Roman"/>
          <w:b/>
          <w:sz w:val="28"/>
          <w:szCs w:val="28"/>
        </w:rPr>
      </w:pPr>
    </w:p>
    <w:p w:rsidR="00DA794F" w:rsidRDefault="00DA794F" w:rsidP="00DA79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ŘÍZENÉ ČINNOSTI</w:t>
      </w: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Báseň – </w:t>
      </w:r>
      <w:r>
        <w:rPr>
          <w:rFonts w:ascii="Times New Roman" w:hAnsi="Times New Roman" w:cs="Times New Roman"/>
          <w:b/>
          <w:i/>
          <w:sz w:val="24"/>
          <w:szCs w:val="24"/>
          <w:u w:val="single"/>
        </w:rPr>
        <w:t xml:space="preserve">„Byla jedna </w:t>
      </w:r>
      <w:proofErr w:type="gramStart"/>
      <w:r>
        <w:rPr>
          <w:rFonts w:ascii="Times New Roman" w:hAnsi="Times New Roman" w:cs="Times New Roman"/>
          <w:b/>
          <w:i/>
          <w:sz w:val="24"/>
          <w:szCs w:val="24"/>
          <w:u w:val="single"/>
        </w:rPr>
        <w:t>kukla..“</w:t>
      </w:r>
      <w:proofErr w:type="gramEnd"/>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Motivace: „</w:t>
      </w:r>
      <w:r>
        <w:rPr>
          <w:rFonts w:ascii="Times New Roman" w:hAnsi="Times New Roman" w:cs="Times New Roman"/>
          <w:sz w:val="24"/>
          <w:szCs w:val="24"/>
        </w:rPr>
        <w:t xml:space="preserve">Dnes začneme básničkou a trošku se u ní protáhneme“.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Děti stojí na koberci tak, aby měl každý kolem sebe dost místa. Nejprve básničku předvedeme a poté znovu společně s dětmi. Potom si sedneme do kruhu a dětem pokládáme otázky týkající se básničky. O čem byla? Víš, jak vznikne motýl?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 xml:space="preserve">báseň </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u w:val="single"/>
        </w:rPr>
        <w:t xml:space="preserve">Diskusní kruh – </w:t>
      </w:r>
      <w:r>
        <w:rPr>
          <w:rFonts w:ascii="Times New Roman" w:hAnsi="Times New Roman" w:cs="Times New Roman"/>
          <w:b/>
          <w:i/>
          <w:sz w:val="24"/>
          <w:szCs w:val="24"/>
          <w:u w:val="single"/>
        </w:rPr>
        <w:t>„Vývoj motýla“</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„Jak vznikne motýl?“, „Kdo to ví?“</w:t>
      </w:r>
    </w:p>
    <w:p w:rsidR="00DA794F" w:rsidRDefault="00843822" w:rsidP="00DA794F">
      <w:pPr>
        <w:spacing w:line="360" w:lineRule="auto"/>
        <w:rPr>
          <w:rFonts w:ascii="Times New Roman" w:hAnsi="Times New Roman" w:cs="Times New Roman"/>
          <w:sz w:val="24"/>
          <w:szCs w:val="24"/>
        </w:rPr>
      </w:pPr>
      <w:r>
        <w:rPr>
          <w:rFonts w:ascii="Times New Roman" w:hAnsi="Times New Roman" w:cs="Times New Roman"/>
          <w:b/>
          <w:sz w:val="24"/>
          <w:szCs w:val="24"/>
        </w:rPr>
        <w:t>Metodický</w:t>
      </w:r>
      <w:r w:rsidR="00DA794F">
        <w:rPr>
          <w:rFonts w:ascii="Times New Roman" w:hAnsi="Times New Roman" w:cs="Times New Roman"/>
          <w:b/>
          <w:sz w:val="24"/>
          <w:szCs w:val="24"/>
        </w:rPr>
        <w:t xml:space="preserve"> postup: </w:t>
      </w:r>
      <w:r w:rsidR="00DA794F">
        <w:rPr>
          <w:rFonts w:ascii="Times New Roman" w:hAnsi="Times New Roman" w:cs="Times New Roman"/>
          <w:sz w:val="24"/>
          <w:szCs w:val="24"/>
        </w:rPr>
        <w:t>S dětmi</w:t>
      </w:r>
      <w:r>
        <w:rPr>
          <w:rFonts w:ascii="Times New Roman" w:hAnsi="Times New Roman" w:cs="Times New Roman"/>
          <w:sz w:val="24"/>
          <w:szCs w:val="24"/>
        </w:rPr>
        <w:t xml:space="preserve"> jsme si sedli do kruhu a začali</w:t>
      </w:r>
      <w:r w:rsidR="00DA794F">
        <w:rPr>
          <w:rFonts w:ascii="Times New Roman" w:hAnsi="Times New Roman" w:cs="Times New Roman"/>
          <w:sz w:val="24"/>
          <w:szCs w:val="24"/>
        </w:rPr>
        <w:t xml:space="preserve"> si povídat o tom, jak vzniká motýl. Motýl nejprve naklade vajíčka. Z nich se vyklube housenka. Ta se po čase </w:t>
      </w:r>
      <w:proofErr w:type="gramStart"/>
      <w:r w:rsidR="00DA794F">
        <w:rPr>
          <w:rFonts w:ascii="Times New Roman" w:hAnsi="Times New Roman" w:cs="Times New Roman"/>
          <w:sz w:val="24"/>
          <w:szCs w:val="24"/>
        </w:rPr>
        <w:t>zakuklí a jakmile</w:t>
      </w:r>
      <w:proofErr w:type="gramEnd"/>
      <w:r w:rsidR="00DA794F">
        <w:rPr>
          <w:rFonts w:ascii="Times New Roman" w:hAnsi="Times New Roman" w:cs="Times New Roman"/>
          <w:sz w:val="24"/>
          <w:szCs w:val="24"/>
        </w:rPr>
        <w:t xml:space="preserve"> nastane správný čas, kukla praskne a z ní se vyklube motýl. Potom jsem dětem ukázala obrázky jednotlivých fází vývoje</w:t>
      </w:r>
      <w:r w:rsidR="004B537C">
        <w:rPr>
          <w:rFonts w:ascii="Times New Roman" w:hAnsi="Times New Roman" w:cs="Times New Roman"/>
          <w:sz w:val="24"/>
          <w:szCs w:val="24"/>
        </w:rPr>
        <w:t xml:space="preserve"> v encyklopedii</w:t>
      </w:r>
      <w:r w:rsidR="00DA794F">
        <w:rPr>
          <w:rFonts w:ascii="Times New Roman" w:hAnsi="Times New Roman" w:cs="Times New Roman"/>
          <w:sz w:val="24"/>
          <w:szCs w:val="24"/>
        </w:rPr>
        <w:t xml:space="preserve"> a nakonec video, kde viděly, jak to probíhá. </w:t>
      </w:r>
    </w:p>
    <w:p w:rsidR="00DA794F" w:rsidRPr="00A12F9D"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encyklopedie, video</w:t>
      </w:r>
    </w:p>
    <w:p w:rsidR="00DA794F" w:rsidRPr="00A12F9D"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Motýl</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 xml:space="preserve">„Chtěli byste mít doma taky takového motýla?“ </w:t>
      </w:r>
    </w:p>
    <w:p w:rsidR="00DA794F" w:rsidRPr="00DF08B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Každé dítě si vzalo jednu tvrdou bílou A4, tu si celou pokreslily voskovkami různě barevně a poté potřely černou tuší. Po zaschnutí si děti vzaly škrabátko a začaly vyškrabávat různé motivy, obrázky… A nakonec z papíru vystřihly motýla. Vznikly jim na něm různé barevné ornamenty. </w:t>
      </w:r>
    </w:p>
    <w:p w:rsidR="00DA794F" w:rsidRDefault="00DA794F"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Pomůcky: </w:t>
      </w:r>
      <w:r>
        <w:rPr>
          <w:rFonts w:ascii="Times New Roman" w:hAnsi="Times New Roman" w:cs="Times New Roman"/>
          <w:sz w:val="24"/>
          <w:szCs w:val="24"/>
          <w:shd w:val="clear" w:color="auto" w:fill="FFFFFF"/>
        </w:rPr>
        <w:t>tvrdá bílá A4, voskovky, černá tuš, škrabátko, štětec, nůžky</w:t>
      </w:r>
    </w:p>
    <w:p w:rsidR="00DA794F" w:rsidRDefault="00DA794F"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cs-CZ"/>
        </w:rPr>
        <w:drawing>
          <wp:anchor distT="0" distB="0" distL="114300" distR="114300" simplePos="0" relativeHeight="251666432" behindDoc="0" locked="0" layoutInCell="1" allowOverlap="1" wp14:anchorId="6968FB95" wp14:editId="7B888427">
            <wp:simplePos x="0" y="0"/>
            <wp:positionH relativeFrom="margin">
              <wp:posOffset>3054985</wp:posOffset>
            </wp:positionH>
            <wp:positionV relativeFrom="margin">
              <wp:posOffset>5805805</wp:posOffset>
            </wp:positionV>
            <wp:extent cx="2276475" cy="3034665"/>
            <wp:effectExtent l="0" t="0" r="9525" b="0"/>
            <wp:wrapSquare wrapText="bothSides"/>
            <wp:docPr id="5" name="Obrázek 5" descr="C:\Users\skola\Desktop\PRAXE - FOTKY\IMG_20220309_07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PRAXE - FOTKY\IMG_20220309_0753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3034665"/>
                    </a:xfrm>
                    <a:prstGeom prst="rect">
                      <a:avLst/>
                    </a:prstGeom>
                    <a:noFill/>
                    <a:ln>
                      <a:noFill/>
                    </a:ln>
                  </pic:spPr>
                </pic:pic>
              </a:graphicData>
            </a:graphic>
          </wp:anchor>
        </w:drawing>
      </w:r>
    </w:p>
    <w:p w:rsidR="00DA794F" w:rsidRDefault="00DA794F"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cs-CZ"/>
        </w:rPr>
        <w:drawing>
          <wp:anchor distT="0" distB="0" distL="114300" distR="114300" simplePos="0" relativeHeight="251665408" behindDoc="0" locked="0" layoutInCell="1" allowOverlap="1" wp14:anchorId="3F42C421" wp14:editId="7F6AF87B">
            <wp:simplePos x="0" y="0"/>
            <wp:positionH relativeFrom="margin">
              <wp:posOffset>-228600</wp:posOffset>
            </wp:positionH>
            <wp:positionV relativeFrom="margin">
              <wp:posOffset>6138545</wp:posOffset>
            </wp:positionV>
            <wp:extent cx="2844800" cy="2133600"/>
            <wp:effectExtent l="0" t="0" r="0" b="0"/>
            <wp:wrapSquare wrapText="bothSides"/>
            <wp:docPr id="4" name="Obrázek 4" descr="C:\Users\skola\Desktop\PRAXE - FOTKY\IMG_20220309_07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PRAXE - FOTKY\IMG_20220309_073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anchor>
        </w:drawing>
      </w:r>
    </w:p>
    <w:p w:rsidR="00DA794F" w:rsidRDefault="00DA794F" w:rsidP="00DA794F">
      <w:pPr>
        <w:spacing w:line="360" w:lineRule="auto"/>
        <w:rPr>
          <w:rFonts w:ascii="Times New Roman" w:hAnsi="Times New Roman" w:cs="Times New Roman"/>
          <w:sz w:val="24"/>
          <w:szCs w:val="24"/>
          <w:shd w:val="clear" w:color="auto" w:fill="FFFFFF"/>
        </w:rPr>
      </w:pPr>
    </w:p>
    <w:p w:rsidR="00DA794F" w:rsidRDefault="00DA794F"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DA794F" w:rsidRDefault="00DA794F" w:rsidP="00DA794F">
      <w:pPr>
        <w:spacing w:line="360" w:lineRule="auto"/>
        <w:rPr>
          <w:rFonts w:ascii="Times New Roman" w:hAnsi="Times New Roman" w:cs="Times New Roman"/>
          <w:sz w:val="24"/>
          <w:szCs w:val="24"/>
          <w:shd w:val="clear" w:color="auto" w:fill="FFFFFF"/>
        </w:rPr>
      </w:pPr>
    </w:p>
    <w:p w:rsidR="00DA794F" w:rsidRDefault="00DA794F" w:rsidP="00DA794F">
      <w:pPr>
        <w:spacing w:line="360" w:lineRule="auto"/>
        <w:rPr>
          <w:rFonts w:ascii="Times New Roman" w:hAnsi="Times New Roman" w:cs="Times New Roman"/>
          <w:sz w:val="24"/>
          <w:szCs w:val="24"/>
          <w:shd w:val="clear" w:color="auto" w:fill="FFFFFF"/>
        </w:rPr>
      </w:pPr>
    </w:p>
    <w:p w:rsidR="00DA794F" w:rsidRDefault="00DA794F" w:rsidP="00DA794F">
      <w:pPr>
        <w:spacing w:line="360" w:lineRule="auto"/>
        <w:rPr>
          <w:rFonts w:ascii="Times New Roman" w:hAnsi="Times New Roman" w:cs="Times New Roman"/>
          <w:sz w:val="24"/>
          <w:szCs w:val="24"/>
          <w:shd w:val="clear" w:color="auto" w:fill="FFFFFF"/>
        </w:rPr>
      </w:pPr>
    </w:p>
    <w:p w:rsidR="00DA794F" w:rsidRDefault="00DA794F" w:rsidP="00DA794F">
      <w:pPr>
        <w:spacing w:line="360" w:lineRule="auto"/>
        <w:rPr>
          <w:rFonts w:ascii="Times New Roman" w:hAnsi="Times New Roman" w:cs="Times New Roman"/>
          <w:sz w:val="24"/>
          <w:szCs w:val="24"/>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r>
        <w:rPr>
          <w:rFonts w:ascii="Times New Roman" w:hAnsi="Times New Roman" w:cs="Times New Roman"/>
          <w:b/>
          <w:noProof/>
          <w:sz w:val="24"/>
          <w:szCs w:val="24"/>
          <w:u w:val="single"/>
          <w:shd w:val="clear" w:color="auto" w:fill="FFFFFF"/>
          <w:lang w:eastAsia="cs-CZ"/>
        </w:rPr>
        <w:lastRenderedPageBreak/>
        <w:drawing>
          <wp:anchor distT="0" distB="0" distL="114300" distR="114300" simplePos="0" relativeHeight="251667456" behindDoc="0" locked="0" layoutInCell="1" allowOverlap="1" wp14:anchorId="45CB865D" wp14:editId="2BEE650B">
            <wp:simplePos x="0" y="0"/>
            <wp:positionH relativeFrom="margin">
              <wp:posOffset>1090930</wp:posOffset>
            </wp:positionH>
            <wp:positionV relativeFrom="margin">
              <wp:posOffset>-433705</wp:posOffset>
            </wp:positionV>
            <wp:extent cx="3530600" cy="2647950"/>
            <wp:effectExtent l="0" t="0" r="0" b="0"/>
            <wp:wrapSquare wrapText="bothSides"/>
            <wp:docPr id="6" name="Obrázek 6" descr="C:\Users\skola\Desktop\PRAXE - FOTKY\IMG_20220310_07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PRAXE - FOTKY\IMG_20220310_0706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p>
    <w:p w:rsidR="00DA794F" w:rsidRDefault="00DA794F" w:rsidP="00DA794F">
      <w:pPr>
        <w:spacing w:line="360" w:lineRule="auto"/>
        <w:rPr>
          <w:rFonts w:ascii="Times New Roman" w:hAnsi="Times New Roman" w:cs="Times New Roman"/>
          <w:b/>
          <w:sz w:val="24"/>
          <w:szCs w:val="24"/>
          <w:u w:val="single"/>
          <w:shd w:val="clear" w:color="auto" w:fill="FFFFFF"/>
        </w:rPr>
      </w:pPr>
      <w:r>
        <w:rPr>
          <w:rFonts w:ascii="Times New Roman" w:hAnsi="Times New Roman" w:cs="Times New Roman"/>
          <w:b/>
          <w:sz w:val="24"/>
          <w:szCs w:val="24"/>
          <w:u w:val="single"/>
          <w:shd w:val="clear" w:color="auto" w:fill="FFFFFF"/>
        </w:rPr>
        <w:t>Závěrečná reflexe:</w:t>
      </w:r>
    </w:p>
    <w:p w:rsidR="00DA794F" w:rsidRDefault="00DA794F"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 básničky se děti protáhly a naučily se něco nového, co neznaly. V diskusním kruhu jsme si popovídaly o tom jak </w:t>
      </w:r>
      <w:proofErr w:type="gramStart"/>
      <w:r>
        <w:rPr>
          <w:rFonts w:ascii="Times New Roman" w:hAnsi="Times New Roman" w:cs="Times New Roman"/>
          <w:sz w:val="24"/>
          <w:szCs w:val="24"/>
          <w:shd w:val="clear" w:color="auto" w:fill="FFFFFF"/>
        </w:rPr>
        <w:t>se</w:t>
      </w:r>
      <w:proofErr w:type="gramEnd"/>
      <w:r>
        <w:rPr>
          <w:rFonts w:ascii="Times New Roman" w:hAnsi="Times New Roman" w:cs="Times New Roman"/>
          <w:sz w:val="24"/>
          <w:szCs w:val="24"/>
          <w:shd w:val="clear" w:color="auto" w:fill="FFFFFF"/>
        </w:rPr>
        <w:t xml:space="preserve"> vývine </w:t>
      </w:r>
      <w:proofErr w:type="gramStart"/>
      <w:r>
        <w:rPr>
          <w:rFonts w:ascii="Times New Roman" w:hAnsi="Times New Roman" w:cs="Times New Roman"/>
          <w:sz w:val="24"/>
          <w:szCs w:val="24"/>
          <w:shd w:val="clear" w:color="auto" w:fill="FFFFFF"/>
        </w:rPr>
        <w:t>motýl</w:t>
      </w:r>
      <w:proofErr w:type="gramEnd"/>
      <w:r>
        <w:rPr>
          <w:rFonts w:ascii="Times New Roman" w:hAnsi="Times New Roman" w:cs="Times New Roman"/>
          <w:sz w:val="24"/>
          <w:szCs w:val="24"/>
          <w:shd w:val="clear" w:color="auto" w:fill="FFFFFF"/>
        </w:rPr>
        <w:t>. Přidala jsem k tomu i relaxační cvičení, kde si děti měly možnost vyzkoušet, jaké to je být motýlkem. U výtvarné aktivity, při které si děti vyrobily motýla, jsem použila tvrdou bílou A4, kterou si děti nejprve celou pomalovaly různě barevně voskovkami. Kladla jsem důraz na to, aby na voskovky hodně tlačily a nebály se dát hodně barev. Čím barevnější</w:t>
      </w:r>
      <w:r w:rsidR="004B537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tím lepší. Poté celý papír po</w:t>
      </w:r>
      <w:r w:rsidR="004B537C">
        <w:rPr>
          <w:rFonts w:ascii="Times New Roman" w:hAnsi="Times New Roman" w:cs="Times New Roman"/>
          <w:sz w:val="24"/>
          <w:szCs w:val="24"/>
          <w:shd w:val="clear" w:color="auto" w:fill="FFFFFF"/>
        </w:rPr>
        <w:t xml:space="preserve">třely černou tuší </w:t>
      </w:r>
      <w:r>
        <w:rPr>
          <w:rFonts w:ascii="Times New Roman" w:hAnsi="Times New Roman" w:cs="Times New Roman"/>
          <w:sz w:val="24"/>
          <w:szCs w:val="24"/>
          <w:shd w:val="clear" w:color="auto" w:fill="FFFFFF"/>
        </w:rPr>
        <w:t>tak</w:t>
      </w:r>
      <w:r w:rsidR="004B537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aby žádné místo nezůstalo volné. Po zaschnutí si děti vzaly škrabátka a začaly vyškrabávat různé motivy, podle toho</w:t>
      </w:r>
      <w:r w:rsidR="004B537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co samy chtěly. </w:t>
      </w:r>
      <w:r w:rsidR="004B537C">
        <w:rPr>
          <w:rFonts w:ascii="Times New Roman" w:hAnsi="Times New Roman" w:cs="Times New Roman"/>
          <w:sz w:val="24"/>
          <w:szCs w:val="24"/>
          <w:shd w:val="clear" w:color="auto" w:fill="FFFFFF"/>
        </w:rPr>
        <w:t>Tady jsme se, ale trochu zadrhli</w:t>
      </w:r>
      <w:r>
        <w:rPr>
          <w:rFonts w:ascii="Times New Roman" w:hAnsi="Times New Roman" w:cs="Times New Roman"/>
          <w:sz w:val="24"/>
          <w:szCs w:val="24"/>
          <w:shd w:val="clear" w:color="auto" w:fill="FFFFFF"/>
        </w:rPr>
        <w:t>, protože to některým dětem šlo špatně a nebylo moc vidět</w:t>
      </w:r>
      <w:r w:rsidR="004B537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co je tam vyškrábané. Jako škrabátko jsem zvolila druhý konec od štětce. Příště bych asi zvolila raději </w:t>
      </w:r>
      <w:proofErr w:type="spellStart"/>
      <w:r>
        <w:rPr>
          <w:rFonts w:ascii="Times New Roman" w:hAnsi="Times New Roman" w:cs="Times New Roman"/>
          <w:sz w:val="24"/>
          <w:szCs w:val="24"/>
          <w:shd w:val="clear" w:color="auto" w:fill="FFFFFF"/>
        </w:rPr>
        <w:t>redispero</w:t>
      </w:r>
      <w:proofErr w:type="spellEnd"/>
      <w:r>
        <w:rPr>
          <w:rFonts w:ascii="Times New Roman" w:hAnsi="Times New Roman" w:cs="Times New Roman"/>
          <w:sz w:val="24"/>
          <w:szCs w:val="24"/>
          <w:shd w:val="clear" w:color="auto" w:fill="FFFFFF"/>
        </w:rPr>
        <w:t xml:space="preserve">, které jsem úplně volit nechtěla, říkala jsem si, že to do </w:t>
      </w:r>
      <w:r w:rsidR="004B537C">
        <w:rPr>
          <w:rFonts w:ascii="Times New Roman" w:hAnsi="Times New Roman" w:cs="Times New Roman"/>
          <w:sz w:val="24"/>
          <w:szCs w:val="24"/>
          <w:shd w:val="clear" w:color="auto" w:fill="FFFFFF"/>
        </w:rPr>
        <w:t>školky nepatří. Myslím, že děti, kterým se to podařilo,</w:t>
      </w:r>
      <w:r>
        <w:rPr>
          <w:rFonts w:ascii="Times New Roman" w:hAnsi="Times New Roman" w:cs="Times New Roman"/>
          <w:sz w:val="24"/>
          <w:szCs w:val="24"/>
          <w:shd w:val="clear" w:color="auto" w:fill="FFFFFF"/>
        </w:rPr>
        <w:t xml:space="preserve"> nanesly větší vrstvu voskovek, tím pádem se jim vyškrabávalo lépe. Některým</w:t>
      </w:r>
      <w:r w:rsidR="004B537C">
        <w:rPr>
          <w:rFonts w:ascii="Times New Roman" w:hAnsi="Times New Roman" w:cs="Times New Roman"/>
          <w:sz w:val="24"/>
          <w:szCs w:val="24"/>
          <w:shd w:val="clear" w:color="auto" w:fill="FFFFFF"/>
        </w:rPr>
        <w:t xml:space="preserve"> jsem musela pomoct, aby aspoň něco vyškrábaly. Časově to bylo docela náročné. Trvalo celkem dlouho, než tuš zaschla</w:t>
      </w:r>
      <w:r>
        <w:rPr>
          <w:rFonts w:ascii="Times New Roman" w:hAnsi="Times New Roman" w:cs="Times New Roman"/>
          <w:sz w:val="24"/>
          <w:szCs w:val="24"/>
          <w:shd w:val="clear" w:color="auto" w:fill="FFFFFF"/>
        </w:rPr>
        <w:t>, takže některé děti to dodělávaly na druhý den a pak s</w:t>
      </w:r>
      <w:r w:rsidR="0019501C">
        <w:rPr>
          <w:rFonts w:ascii="Times New Roman" w:hAnsi="Times New Roman" w:cs="Times New Roman"/>
          <w:sz w:val="24"/>
          <w:szCs w:val="24"/>
          <w:shd w:val="clear" w:color="auto" w:fill="FFFFFF"/>
        </w:rPr>
        <w:t>i ještě vyráběly výrobek, který</w:t>
      </w:r>
      <w:r>
        <w:rPr>
          <w:rFonts w:ascii="Times New Roman" w:hAnsi="Times New Roman" w:cs="Times New Roman"/>
          <w:sz w:val="24"/>
          <w:szCs w:val="24"/>
          <w:shd w:val="clear" w:color="auto" w:fill="FFFFFF"/>
        </w:rPr>
        <w:t xml:space="preserve"> jsem měla na ten den připravený. Měly toho víc, ale naštěstí se vše zvládlo a pomohly i ostatní paní učitelky, které byly ve třídě. Byly ochotné si vzít děti, které už měly vše </w:t>
      </w:r>
      <w:proofErr w:type="gramStart"/>
      <w:r>
        <w:rPr>
          <w:rFonts w:ascii="Times New Roman" w:hAnsi="Times New Roman" w:cs="Times New Roman"/>
          <w:sz w:val="24"/>
          <w:szCs w:val="24"/>
          <w:shd w:val="clear" w:color="auto" w:fill="FFFFFF"/>
        </w:rPr>
        <w:t>hotové a já</w:t>
      </w:r>
      <w:proofErr w:type="gramEnd"/>
      <w:r>
        <w:rPr>
          <w:rFonts w:ascii="Times New Roman" w:hAnsi="Times New Roman" w:cs="Times New Roman"/>
          <w:sz w:val="24"/>
          <w:szCs w:val="24"/>
          <w:shd w:val="clear" w:color="auto" w:fill="FFFFFF"/>
        </w:rPr>
        <w:t xml:space="preserve"> jsem mohla být se zbylými dětmi, které potřebovaly dodělat své výrobky. Při vystřihování už nebyl problém, každý si vystřihl svého motýla. </w:t>
      </w:r>
    </w:p>
    <w:p w:rsidR="00DA794F" w:rsidRDefault="0019501C" w:rsidP="00DA794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Tato technika</w:t>
      </w:r>
      <w:r w:rsidR="00DA794F">
        <w:rPr>
          <w:rFonts w:ascii="Times New Roman" w:hAnsi="Times New Roman" w:cs="Times New Roman"/>
          <w:sz w:val="24"/>
          <w:szCs w:val="24"/>
          <w:shd w:val="clear" w:color="auto" w:fill="FFFFFF"/>
        </w:rPr>
        <w:t xml:space="preserve"> je hodně používaná, ale zvolila jsem ji proto, že tak jak jsou bar</w:t>
      </w:r>
      <w:r>
        <w:rPr>
          <w:rFonts w:ascii="Times New Roman" w:hAnsi="Times New Roman" w:cs="Times New Roman"/>
          <w:sz w:val="24"/>
          <w:szCs w:val="24"/>
          <w:shd w:val="clear" w:color="auto" w:fill="FFFFFF"/>
        </w:rPr>
        <w:t>evní motýli</w:t>
      </w:r>
      <w:r w:rsidR="00372D3E">
        <w:rPr>
          <w:rFonts w:ascii="Times New Roman" w:hAnsi="Times New Roman" w:cs="Times New Roman"/>
          <w:sz w:val="24"/>
          <w:szCs w:val="24"/>
          <w:shd w:val="clear" w:color="auto" w:fill="FFFFFF"/>
        </w:rPr>
        <w:t xml:space="preserve"> ve skutečnosti, tak</w:t>
      </w:r>
      <w:r>
        <w:rPr>
          <w:rFonts w:ascii="Times New Roman" w:hAnsi="Times New Roman" w:cs="Times New Roman"/>
          <w:sz w:val="24"/>
          <w:szCs w:val="24"/>
          <w:shd w:val="clear" w:color="auto" w:fill="FFFFFF"/>
        </w:rPr>
        <w:t xml:space="preserve"> by měli být</w:t>
      </w:r>
      <w:r w:rsidR="00DA794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barevní i motýli, které děti vytvořily.</w:t>
      </w:r>
    </w:p>
    <w:p w:rsidR="0019501C" w:rsidRDefault="0019501C" w:rsidP="00DA794F">
      <w:pPr>
        <w:spacing w:line="360" w:lineRule="auto"/>
        <w:jc w:val="center"/>
        <w:rPr>
          <w:rFonts w:ascii="Times New Roman" w:hAnsi="Times New Roman" w:cs="Times New Roman"/>
          <w:b/>
          <w:sz w:val="28"/>
          <w:szCs w:val="28"/>
        </w:rPr>
      </w:pPr>
    </w:p>
    <w:p w:rsidR="00DA794F" w:rsidRPr="00C77A29" w:rsidRDefault="00DA794F" w:rsidP="00DA794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DEN 4</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DÍLČÍ VZDĚLÁVACÍ CÍLE: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rozvoj a užívání všech smyslů</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 xml:space="preserve">rozvoj řečových schopností a jazykových dovedností (vnímání, naslouchání, porozumění)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osvojení si elementárních poznatků, schopností a dovedností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D1F7D">
        <w:rPr>
          <w:rFonts w:ascii="Times New Roman" w:hAnsi="Times New Roman" w:cs="Times New Roman"/>
          <w:sz w:val="24"/>
          <w:szCs w:val="24"/>
        </w:rPr>
        <w:t>rozvoj schopnosti žít ve společenství ostatních lidí (spolupracovat, spolupodílet se), přináležet k tomuto společenství (ke třídě, k rodině, k ostatním dětem) a vnímat a přijímat základní hodnoty v tomto společenství uznávané</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rozvoj úcty k životu ve všech jeho formách</w:t>
      </w:r>
    </w:p>
    <w:p w:rsidR="00DA794F" w:rsidRDefault="00DA794F" w:rsidP="00DA794F">
      <w:pPr>
        <w:spacing w:line="360" w:lineRule="auto"/>
        <w:rPr>
          <w:rFonts w:ascii="Times New Roman" w:hAnsi="Times New Roman" w:cs="Times New Roman"/>
          <w:b/>
          <w:sz w:val="24"/>
          <w:szCs w:val="24"/>
        </w:rPr>
      </w:pPr>
      <w:r>
        <w:rPr>
          <w:rFonts w:ascii="Times New Roman" w:hAnsi="Times New Roman" w:cs="Times New Roman"/>
          <w:b/>
          <w:sz w:val="24"/>
          <w:szCs w:val="24"/>
        </w:rPr>
        <w:t>OČEKÁVANÉ VÝSTUPY:</w:t>
      </w:r>
    </w:p>
    <w:p w:rsidR="00DA794F" w:rsidRDefault="00DA794F" w:rsidP="00DA794F">
      <w:pPr>
        <w:spacing w:line="360" w:lineRule="auto"/>
        <w:rPr>
          <w:rFonts w:ascii="Times New Roman" w:hAnsi="Times New Roman" w:cs="Times New Roman"/>
          <w:sz w:val="24"/>
          <w:szCs w:val="24"/>
        </w:rPr>
      </w:pPr>
      <w:r w:rsidRPr="00DE47F2">
        <w:rPr>
          <w:rFonts w:ascii="Times New Roman" w:hAnsi="Times New Roman" w:cs="Times New Roman"/>
          <w:b/>
          <w:sz w:val="24"/>
          <w:szCs w:val="24"/>
        </w:rPr>
        <w:t xml:space="preserve">- </w:t>
      </w:r>
      <w:r w:rsidRPr="00DE47F2">
        <w:rPr>
          <w:rFonts w:ascii="Times New Roman" w:hAnsi="Times New Roman" w:cs="Times New Roman"/>
          <w:sz w:val="24"/>
          <w:szCs w:val="24"/>
        </w:rPr>
        <w:t>formulovat otázky, odpovídat, slovně reagovat</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umět vyjádřit své pocity, prožitky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vést rozhovor, odpovídat na otázky k danému tématu</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E47F2">
        <w:rPr>
          <w:rFonts w:ascii="Times New Roman" w:hAnsi="Times New Roman" w:cs="Times New Roman"/>
          <w:sz w:val="24"/>
          <w:szCs w:val="24"/>
        </w:rPr>
        <w:t xml:space="preserve">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 </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jc w:val="center"/>
        <w:rPr>
          <w:rFonts w:ascii="Times New Roman" w:hAnsi="Times New Roman" w:cs="Times New Roman"/>
          <w:b/>
          <w:sz w:val="24"/>
          <w:szCs w:val="24"/>
        </w:rPr>
      </w:pPr>
      <w:r>
        <w:rPr>
          <w:rFonts w:ascii="Times New Roman" w:hAnsi="Times New Roman" w:cs="Times New Roman"/>
          <w:b/>
          <w:sz w:val="28"/>
          <w:szCs w:val="28"/>
        </w:rPr>
        <w:t>ŘÍZENÉ ČINNOSTI</w:t>
      </w: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Diskusní kruh - hádanka</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Motivace: „</w:t>
      </w:r>
      <w:r w:rsidRPr="00220EEF">
        <w:rPr>
          <w:rFonts w:ascii="Times New Roman" w:hAnsi="Times New Roman" w:cs="Times New Roman"/>
          <w:sz w:val="24"/>
          <w:szCs w:val="24"/>
        </w:rPr>
        <w:t>Máte rádi hádanky?</w:t>
      </w:r>
      <w:r>
        <w:rPr>
          <w:rFonts w:ascii="Times New Roman" w:hAnsi="Times New Roman" w:cs="Times New Roman"/>
          <w:b/>
          <w:sz w:val="24"/>
          <w:szCs w:val="24"/>
        </w:rPr>
        <w:t xml:space="preserve"> </w:t>
      </w:r>
      <w:r>
        <w:rPr>
          <w:rFonts w:ascii="Times New Roman" w:hAnsi="Times New Roman" w:cs="Times New Roman"/>
          <w:sz w:val="24"/>
          <w:szCs w:val="24"/>
        </w:rPr>
        <w:t xml:space="preserve">Jednu pro Vás mám. Pozorně poslouchejte.“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Přečteme dětem hádanku a poté klademe otázky. Víte, co to je? Pokud děti hádanku neuhodnou tak jim řekneme odpověď. Už jste někdy letěli letadlem? Víte, jak vypadá? A kdo je pilot?</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hádanka</w:t>
      </w:r>
    </w:p>
    <w:p w:rsidR="00DA794F" w:rsidRDefault="00DA794F" w:rsidP="00DA794F">
      <w:pPr>
        <w:spacing w:line="360" w:lineRule="auto"/>
        <w:rPr>
          <w:rFonts w:ascii="Times New Roman" w:hAnsi="Times New Roman" w:cs="Times New Roman"/>
          <w:sz w:val="24"/>
          <w:szCs w:val="24"/>
        </w:rPr>
      </w:pPr>
    </w:p>
    <w:p w:rsidR="00DA794F" w:rsidRDefault="00DA794F" w:rsidP="00DA794F">
      <w:pPr>
        <w:spacing w:line="360" w:lineRule="auto"/>
        <w:rPr>
          <w:rFonts w:ascii="Times New Roman" w:hAnsi="Times New Roman" w:cs="Times New Roman"/>
          <w:b/>
          <w:i/>
          <w:sz w:val="24"/>
          <w:szCs w:val="24"/>
          <w:u w:val="single"/>
        </w:rPr>
      </w:pPr>
      <w:r>
        <w:rPr>
          <w:rFonts w:ascii="Times New Roman" w:hAnsi="Times New Roman" w:cs="Times New Roman"/>
          <w:b/>
          <w:sz w:val="24"/>
          <w:szCs w:val="24"/>
          <w:u w:val="single"/>
        </w:rPr>
        <w:t xml:space="preserve">Pohybová hra – </w:t>
      </w:r>
      <w:r>
        <w:rPr>
          <w:rFonts w:ascii="Times New Roman" w:hAnsi="Times New Roman" w:cs="Times New Roman"/>
          <w:b/>
          <w:i/>
          <w:sz w:val="24"/>
          <w:szCs w:val="24"/>
          <w:u w:val="single"/>
        </w:rPr>
        <w:t>„Všechno lítá, co peří má“</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„Co létá nebo se vznáší? „ Můžeme létat my?“</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Metodický postup: </w:t>
      </w:r>
      <w:r>
        <w:rPr>
          <w:rFonts w:ascii="Times New Roman" w:hAnsi="Times New Roman" w:cs="Times New Roman"/>
          <w:sz w:val="24"/>
          <w:szCs w:val="24"/>
        </w:rPr>
        <w:t xml:space="preserve">Děti se rozmístí různě po třídě. Vedoucí hry nebo jedno z dětí říká: </w:t>
      </w:r>
      <w:r>
        <w:rPr>
          <w:rFonts w:ascii="Times New Roman" w:hAnsi="Times New Roman" w:cs="Times New Roman"/>
          <w:i/>
          <w:sz w:val="24"/>
          <w:szCs w:val="24"/>
        </w:rPr>
        <w:t>„Všechno lítá, co peří má…“</w:t>
      </w:r>
      <w:r>
        <w:rPr>
          <w:rFonts w:ascii="Times New Roman" w:hAnsi="Times New Roman" w:cs="Times New Roman"/>
          <w:sz w:val="24"/>
          <w:szCs w:val="24"/>
        </w:rPr>
        <w:t xml:space="preserve">, když řekne něco, co létá (např.: pták), tak děti zůstanou stát, když řekne něco, co nelétá (např.: stůl). Ten kdo to splete tak říká místo vedoucího.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Pomůcky: </w:t>
      </w:r>
      <w:r>
        <w:rPr>
          <w:rFonts w:ascii="Times New Roman" w:hAnsi="Times New Roman" w:cs="Times New Roman"/>
          <w:sz w:val="24"/>
          <w:szCs w:val="24"/>
        </w:rPr>
        <w:t>žádné</w:t>
      </w:r>
    </w:p>
    <w:p w:rsidR="00DA794F" w:rsidRPr="00C81F42" w:rsidRDefault="00DA794F" w:rsidP="00DA794F">
      <w:pPr>
        <w:spacing w:line="360" w:lineRule="auto"/>
        <w:rPr>
          <w:rFonts w:ascii="Times New Roman" w:hAnsi="Times New Roman" w:cs="Times New Roman"/>
          <w:sz w:val="24"/>
          <w:szCs w:val="24"/>
        </w:rPr>
      </w:pPr>
    </w:p>
    <w:p w:rsidR="00DA794F" w:rsidRPr="008D3E1A"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u w:val="single"/>
        </w:rPr>
        <w:t xml:space="preserve">Letadlo </w:t>
      </w:r>
      <w:r>
        <w:rPr>
          <w:rFonts w:ascii="Times New Roman" w:hAnsi="Times New Roman" w:cs="Times New Roman"/>
          <w:sz w:val="24"/>
          <w:szCs w:val="24"/>
        </w:rPr>
        <w:t>(Kolektivní práce všech dětí)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Motivace: </w:t>
      </w:r>
      <w:r>
        <w:rPr>
          <w:rFonts w:ascii="Times New Roman" w:hAnsi="Times New Roman" w:cs="Times New Roman"/>
          <w:sz w:val="24"/>
          <w:szCs w:val="24"/>
        </w:rPr>
        <w:t>Mám tady velkou krabici</w:t>
      </w:r>
    </w:p>
    <w:p w:rsidR="00DA794F" w:rsidRPr="008D3E1A" w:rsidRDefault="00DA794F" w:rsidP="00DA794F">
      <w:pPr>
        <w:pStyle w:val="Normlnweb"/>
        <w:shd w:val="clear" w:color="auto" w:fill="FFFFFF"/>
        <w:spacing w:before="0" w:beforeAutospacing="0" w:after="300" w:afterAutospacing="0" w:line="360" w:lineRule="auto"/>
      </w:pPr>
      <w:r>
        <w:rPr>
          <w:b/>
        </w:rPr>
        <w:t xml:space="preserve">Metodický postup: </w:t>
      </w:r>
      <w:r>
        <w:t>Vezmeme si velkou kartonovou krabici, nahoru si nakreslíme výsek (oblouk) od jednoho rohu k druhému, který bude představovat dveře letadla. Pak si nakreslíme na další karton křídla (ovál) dvakrát, která si vystřihneme a nalepíme, poté si nakreslíme na další kousek kartonu vrtuli, vystřihneme a nalepíme na letadlo. Z kartonu vystřihneme jedno vetší a jedno menší kolečko, které vystřihneme a nalepíme doprostřed vrtule. Nakonec si vystřihneme ocas a nalepíme. Až máme vše hotovo, tak si můžeme letadlo ozdobit (například temperovými barvami, abychom měli letadlo pěkně barevné a veselé). Nebo můžeme nechat děti, ať si samy ozdobí letadlo, čím a jak chtějí.</w:t>
      </w:r>
    </w:p>
    <w:p w:rsidR="00DA794F" w:rsidRDefault="00DA794F" w:rsidP="00DA794F">
      <w:pPr>
        <w:pStyle w:val="Normlnweb"/>
        <w:shd w:val="clear" w:color="auto" w:fill="FFFFFF"/>
        <w:spacing w:before="0" w:beforeAutospacing="0" w:after="300" w:afterAutospacing="0" w:line="360" w:lineRule="auto"/>
        <w:rPr>
          <w:shd w:val="clear" w:color="auto" w:fill="FFFFFF"/>
        </w:rPr>
      </w:pPr>
      <w:r>
        <w:rPr>
          <w:b/>
          <w:shd w:val="clear" w:color="auto" w:fill="FFFFFF"/>
        </w:rPr>
        <w:t xml:space="preserve">Pomůcky: </w:t>
      </w:r>
      <w:r w:rsidRPr="00EE5C87">
        <w:rPr>
          <w:shd w:val="clear" w:color="auto" w:fill="FFFFFF"/>
        </w:rPr>
        <w:t>velkou</w:t>
      </w:r>
      <w:r>
        <w:rPr>
          <w:b/>
          <w:shd w:val="clear" w:color="auto" w:fill="FFFFFF"/>
        </w:rPr>
        <w:t xml:space="preserve"> </w:t>
      </w:r>
      <w:r>
        <w:rPr>
          <w:shd w:val="clear" w:color="auto" w:fill="FFFFFF"/>
        </w:rPr>
        <w:t xml:space="preserve">kartonovou krabici + další kartony na ostatní díly letadla, lepidlo, nůžky, ozdoby, temperové barvy… </w:t>
      </w:r>
    </w:p>
    <w:p w:rsidR="00DA794F" w:rsidRDefault="00DA794F" w:rsidP="00DA794F">
      <w:pPr>
        <w:pStyle w:val="Normlnweb"/>
        <w:shd w:val="clear" w:color="auto" w:fill="FFFFFF"/>
        <w:spacing w:before="0" w:beforeAutospacing="0" w:after="300" w:afterAutospacing="0" w:line="360" w:lineRule="auto"/>
        <w:rPr>
          <w:shd w:val="clear" w:color="auto" w:fill="FFFFFF"/>
        </w:rPr>
      </w:pPr>
      <w:r>
        <w:rPr>
          <w:noProof/>
          <w:shd w:val="clear" w:color="auto" w:fill="FFFFFF"/>
        </w:rPr>
        <w:drawing>
          <wp:anchor distT="0" distB="0" distL="114300" distR="114300" simplePos="0" relativeHeight="251669504" behindDoc="0" locked="0" layoutInCell="1" allowOverlap="1" wp14:anchorId="73A726DE" wp14:editId="6E8B049D">
            <wp:simplePos x="0" y="0"/>
            <wp:positionH relativeFrom="margin">
              <wp:posOffset>2577465</wp:posOffset>
            </wp:positionH>
            <wp:positionV relativeFrom="margin">
              <wp:posOffset>7071995</wp:posOffset>
            </wp:positionV>
            <wp:extent cx="2867025" cy="2150110"/>
            <wp:effectExtent l="0" t="0" r="9525" b="2540"/>
            <wp:wrapSquare wrapText="bothSides"/>
            <wp:docPr id="8" name="Obrázek 8" descr="C:\Users\skola\Desktop\PRAXE - FOTKY\IMG_20220311_07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a\Desktop\PRAXE - FOTKY\IMG_20220311_071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hd w:val="clear" w:color="auto" w:fill="FFFFFF"/>
        </w:rPr>
        <w:drawing>
          <wp:anchor distT="0" distB="0" distL="114300" distR="114300" simplePos="0" relativeHeight="251668480" behindDoc="0" locked="0" layoutInCell="1" allowOverlap="1" wp14:anchorId="663CDF83" wp14:editId="485794C2">
            <wp:simplePos x="0" y="0"/>
            <wp:positionH relativeFrom="margin">
              <wp:posOffset>5715</wp:posOffset>
            </wp:positionH>
            <wp:positionV relativeFrom="margin">
              <wp:posOffset>6786245</wp:posOffset>
            </wp:positionV>
            <wp:extent cx="1985645" cy="2647950"/>
            <wp:effectExtent l="0" t="0" r="0" b="0"/>
            <wp:wrapSquare wrapText="bothSides"/>
            <wp:docPr id="7" name="Obrázek 7" descr="C:\Users\skola\Desktop\PRAXE - FOTKY\IMG_20220310_07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a\Desktop\PRAXE - FOTKY\IMG_20220310_0739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564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r>
        <w:rPr>
          <w:noProof/>
          <w:shd w:val="clear" w:color="auto" w:fill="FFFFFF"/>
        </w:rPr>
        <w:lastRenderedPageBreak/>
        <w:drawing>
          <wp:anchor distT="0" distB="0" distL="114300" distR="114300" simplePos="0" relativeHeight="251670528" behindDoc="0" locked="0" layoutInCell="1" allowOverlap="1" wp14:anchorId="62F2AD18" wp14:editId="12E74AA9">
            <wp:simplePos x="0" y="0"/>
            <wp:positionH relativeFrom="margin">
              <wp:posOffset>977265</wp:posOffset>
            </wp:positionH>
            <wp:positionV relativeFrom="margin">
              <wp:posOffset>-186055</wp:posOffset>
            </wp:positionV>
            <wp:extent cx="3567430" cy="2676525"/>
            <wp:effectExtent l="0" t="0" r="0" b="9525"/>
            <wp:wrapSquare wrapText="bothSides"/>
            <wp:docPr id="9" name="Obrázek 9" descr="C:\Users\skola\Desktop\PRAXE - FOTKY\IMG_20220311_07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la\Desktop\PRAXE - FOTKY\IMG_20220311_0729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743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shd w:val="clear" w:color="auto" w:fill="FFFFFF"/>
        </w:rPr>
      </w:pPr>
    </w:p>
    <w:p w:rsidR="00DA794F" w:rsidRDefault="00DA794F" w:rsidP="00DA794F">
      <w:pPr>
        <w:pStyle w:val="Normlnweb"/>
        <w:shd w:val="clear" w:color="auto" w:fill="FFFFFF"/>
        <w:spacing w:before="0" w:beforeAutospacing="0" w:after="300" w:afterAutospacing="0" w:line="360" w:lineRule="auto"/>
        <w:rPr>
          <w:b/>
          <w:u w:val="single"/>
          <w:shd w:val="clear" w:color="auto" w:fill="FFFFFF"/>
        </w:rPr>
      </w:pPr>
      <w:r>
        <w:rPr>
          <w:b/>
          <w:u w:val="single"/>
          <w:shd w:val="clear" w:color="auto" w:fill="FFFFFF"/>
        </w:rPr>
        <w:t>Závěrečná reflexe:</w:t>
      </w:r>
    </w:p>
    <w:p w:rsidR="00DA794F" w:rsidRPr="00F355F2" w:rsidRDefault="00DA794F" w:rsidP="00DA794F">
      <w:pPr>
        <w:pStyle w:val="Normlnweb"/>
        <w:shd w:val="clear" w:color="auto" w:fill="FFFFFF"/>
        <w:spacing w:before="0" w:beforeAutospacing="0" w:after="300" w:afterAutospacing="0" w:line="360" w:lineRule="auto"/>
        <w:rPr>
          <w:shd w:val="clear" w:color="auto" w:fill="FFFFFF"/>
        </w:rPr>
      </w:pPr>
      <w:r>
        <w:rPr>
          <w:shd w:val="clear" w:color="auto" w:fill="FFFFFF"/>
        </w:rPr>
        <w:t xml:space="preserve">Nejprve jsem dětem dala hádanku. Tu uhodli a poté jsme si začali povídat (Co je to letadlo, jak vypadá, k čemu slouží letadlo, zda někdy letěli letadlem…). Odpovídaly na kladené otázky, spousta z nich letěla letadlem, což byl </w:t>
      </w:r>
      <w:r w:rsidR="0019501C">
        <w:rPr>
          <w:shd w:val="clear" w:color="auto" w:fill="FFFFFF"/>
        </w:rPr>
        <w:t>pro ně velký zážitek a také měly</w:t>
      </w:r>
      <w:r>
        <w:rPr>
          <w:shd w:val="clear" w:color="auto" w:fill="FFFFFF"/>
        </w:rPr>
        <w:t xml:space="preserve"> trošku strach. Potom si zahrály hru „ Všechno lítá, co peří má“, tu znaly, takže jsem jim jen zopakovala pravidla. Hra je bavila, protáhly se, rozproudily energii a zároveň procvičily své vědomosti. Následovala výroba letadla. Na stůl jsem dala střední krabici od kartonu a kousky kartonu na díly k letadlu. Na díly nakreslily vrtuli, křídla a ocas. Vystřihly je a nalepily je na krabici, která sloužila jako tělo letadla. Stříhání šlo dětem hůř, protože karton byl pevný a bylo náročnější vše vystřihnout, ale zhostily se toho statečně. Počkaly, než lepidlo zaschne</w:t>
      </w:r>
      <w:r w:rsidR="0019501C">
        <w:rPr>
          <w:shd w:val="clear" w:color="auto" w:fill="FFFFFF"/>
        </w:rPr>
        <w:t>,</w:t>
      </w:r>
      <w:r>
        <w:rPr>
          <w:shd w:val="clear" w:color="auto" w:fill="FFFFFF"/>
        </w:rPr>
        <w:t xml:space="preserve"> a daly se do barvení. Na to použily temperové barvy. Barvení je hodně bavilo, užívaly si to a mohly se naplno projevit ve svých schopnostech. Navzájem se domlouvaly, kdo co bude dělat. Myslím, že se jim letadlo vydařilo a měly z něj radost. Daly mu i jméno. Říkaly mu „Policie“, jako policejní letadlo. Už ani nevím, proč zrovna Policie. Ale myslím, že oni to taky </w:t>
      </w:r>
      <w:proofErr w:type="gramStart"/>
      <w:r>
        <w:rPr>
          <w:shd w:val="clear" w:color="auto" w:fill="FFFFFF"/>
        </w:rPr>
        <w:t>nevěděly</w:t>
      </w:r>
      <w:proofErr w:type="gramEnd"/>
      <w:r>
        <w:rPr>
          <w:shd w:val="clear" w:color="auto" w:fill="FFFFFF"/>
        </w:rPr>
        <w:t xml:space="preserve">, jen řekly, že se jim to líbí jako jméno. Je hezké vidět, jak si děti pohrávají se svou fantazií, představivostí a kreativitou. Vždy něčím překvapí, myslím, že i samy sebe, občas s tím, co vymyslí. Myslím, že </w:t>
      </w:r>
      <w:r w:rsidR="0019501C">
        <w:rPr>
          <w:shd w:val="clear" w:color="auto" w:fill="FFFFFF"/>
        </w:rPr>
        <w:t xml:space="preserve">se </w:t>
      </w:r>
      <w:r>
        <w:rPr>
          <w:shd w:val="clear" w:color="auto" w:fill="FFFFFF"/>
        </w:rPr>
        <w:t>mi podařilo splnit cíl, který jsem měla, a to bylo, že si děti vy</w:t>
      </w:r>
      <w:r w:rsidR="0019501C">
        <w:rPr>
          <w:shd w:val="clear" w:color="auto" w:fill="FFFFFF"/>
        </w:rPr>
        <w:t>robily samy svoje</w:t>
      </w:r>
      <w:r>
        <w:rPr>
          <w:shd w:val="clear" w:color="auto" w:fill="FFFFFF"/>
        </w:rPr>
        <w:t xml:space="preserve"> letadlo.</w:t>
      </w:r>
    </w:p>
    <w:p w:rsidR="00DA794F" w:rsidRDefault="00DA794F" w:rsidP="00DA794F">
      <w:pPr>
        <w:pStyle w:val="Normlnweb"/>
        <w:shd w:val="clear" w:color="auto" w:fill="FFFFFF"/>
        <w:spacing w:before="0" w:beforeAutospacing="0" w:after="300" w:afterAutospacing="0" w:line="360" w:lineRule="auto"/>
        <w:jc w:val="center"/>
        <w:rPr>
          <w:b/>
          <w:sz w:val="28"/>
          <w:szCs w:val="28"/>
          <w:shd w:val="clear" w:color="auto" w:fill="FFFFFF"/>
        </w:rPr>
      </w:pPr>
    </w:p>
    <w:p w:rsidR="00DA794F" w:rsidRDefault="00DA794F" w:rsidP="00DA794F">
      <w:pPr>
        <w:pStyle w:val="Normlnweb"/>
        <w:shd w:val="clear" w:color="auto" w:fill="FFFFFF"/>
        <w:spacing w:before="0" w:beforeAutospacing="0" w:after="300" w:afterAutospacing="0" w:line="360" w:lineRule="auto"/>
        <w:jc w:val="center"/>
        <w:rPr>
          <w:b/>
          <w:sz w:val="28"/>
          <w:szCs w:val="28"/>
          <w:shd w:val="clear" w:color="auto" w:fill="FFFFFF"/>
        </w:rPr>
      </w:pPr>
      <w:r>
        <w:rPr>
          <w:b/>
          <w:sz w:val="28"/>
          <w:szCs w:val="28"/>
          <w:shd w:val="clear" w:color="auto" w:fill="FFFFFF"/>
        </w:rPr>
        <w:lastRenderedPageBreak/>
        <w:t>DEN 5</w:t>
      </w:r>
    </w:p>
    <w:p w:rsidR="00DA794F" w:rsidRPr="004766E0" w:rsidRDefault="00DA794F" w:rsidP="00DA794F">
      <w:pPr>
        <w:pStyle w:val="Normlnweb"/>
        <w:shd w:val="clear" w:color="auto" w:fill="FFFFFF"/>
        <w:spacing w:before="0" w:beforeAutospacing="0" w:after="300" w:afterAutospacing="0" w:line="360" w:lineRule="auto"/>
        <w:rPr>
          <w:b/>
          <w:shd w:val="clear" w:color="auto" w:fill="FFFFFF"/>
        </w:rPr>
      </w:pPr>
      <w:r>
        <w:rPr>
          <w:b/>
          <w:shd w:val="clear" w:color="auto" w:fill="FFFFFF"/>
        </w:rPr>
        <w:t xml:space="preserve">DÍLČÍ VZDĚLÁVACÍ CÍLE: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rozvoj a užívání všech smyslů</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 xml:space="preserve">rozvoj řečových schopností a jazykových dovedností (vnímání, naslouchání, porozumění)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71BA2">
        <w:rPr>
          <w:rFonts w:ascii="Times New Roman" w:hAnsi="Times New Roman" w:cs="Times New Roman"/>
          <w:sz w:val="24"/>
          <w:szCs w:val="24"/>
        </w:rPr>
        <w:t>osvojení si elementárních poznatků, schopností a dovedností</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D1F7D">
        <w:rPr>
          <w:rFonts w:ascii="Times New Roman" w:hAnsi="Times New Roman" w:cs="Times New Roman"/>
          <w:sz w:val="24"/>
          <w:szCs w:val="24"/>
        </w:rPr>
        <w:t>rozvoj schopnosti žít ve společenství ostatních lidí (spolupracovat, spolupodílet se), přináležet k tomuto společenství (ke třídě, k rodině, k ostatním dětem) a vnímat a přijímat základní hodnoty v tomto společenství uznávané</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16709">
        <w:rPr>
          <w:rFonts w:ascii="Times New Roman" w:hAnsi="Times New Roman" w:cs="Times New Roman"/>
          <w:sz w:val="24"/>
          <w:szCs w:val="24"/>
        </w:rPr>
        <w:t>rozvoj úcty k životu ve všech jeho formách</w:t>
      </w:r>
    </w:p>
    <w:p w:rsidR="00DA794F" w:rsidRPr="007C79D2"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rPr>
          <w:b/>
        </w:rPr>
      </w:pPr>
      <w:r>
        <w:rPr>
          <w:b/>
        </w:rPr>
        <w:t>OČEKÁVANÉ VÝSTUPY:</w:t>
      </w:r>
    </w:p>
    <w:p w:rsidR="00DA794F" w:rsidRDefault="00DA794F" w:rsidP="00DA794F">
      <w:pPr>
        <w:pStyle w:val="Normlnweb"/>
        <w:shd w:val="clear" w:color="auto" w:fill="FFFFFF"/>
        <w:spacing w:before="0" w:beforeAutospacing="0" w:after="300" w:afterAutospacing="0"/>
      </w:pPr>
      <w:r>
        <w:rPr>
          <w:b/>
        </w:rPr>
        <w:t xml:space="preserve">- </w:t>
      </w:r>
      <w:r>
        <w:t>ovládat dechové svalstvo, sladit pohyb s básní a hudbou</w:t>
      </w:r>
    </w:p>
    <w:p w:rsidR="00DA794F" w:rsidRDefault="00DA794F" w:rsidP="00DA794F">
      <w:pPr>
        <w:pStyle w:val="Normlnweb"/>
        <w:shd w:val="clear" w:color="auto" w:fill="FFFFFF"/>
        <w:spacing w:before="0" w:beforeAutospacing="0" w:after="300" w:afterAutospacing="0" w:line="360" w:lineRule="auto"/>
      </w:pPr>
      <w:r>
        <w:t xml:space="preserve">- vyjadřovat samostatně a smysluplně myšlenky, nápady, pocity, mínění a úsudky ve vhodně zformulovaných větách </w:t>
      </w:r>
    </w:p>
    <w:p w:rsidR="00DA794F" w:rsidRDefault="00DA794F" w:rsidP="00DA794F">
      <w:pPr>
        <w:pStyle w:val="Normlnweb"/>
        <w:shd w:val="clear" w:color="auto" w:fill="FFFFFF"/>
        <w:spacing w:before="0" w:beforeAutospacing="0" w:after="300" w:afterAutospacing="0" w:line="360" w:lineRule="auto"/>
      </w:pPr>
      <w:r>
        <w:t>- dodržovat pravidla her a jiných činností, jednat spravedlivě, hrát férově</w:t>
      </w: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jc w:val="center"/>
        <w:rPr>
          <w:b/>
          <w:sz w:val="28"/>
          <w:szCs w:val="28"/>
        </w:rPr>
      </w:pPr>
      <w:r>
        <w:rPr>
          <w:b/>
          <w:sz w:val="28"/>
          <w:szCs w:val="28"/>
        </w:rPr>
        <w:t>ŘÍZENÉ ČINNOSTI</w:t>
      </w:r>
    </w:p>
    <w:p w:rsidR="00DA794F" w:rsidRDefault="00DA794F" w:rsidP="00DA794F">
      <w:pPr>
        <w:pStyle w:val="Normlnweb"/>
        <w:shd w:val="clear" w:color="auto" w:fill="FFFFFF"/>
        <w:spacing w:before="0" w:beforeAutospacing="0" w:after="300" w:afterAutospacing="0" w:line="360" w:lineRule="auto"/>
        <w:rPr>
          <w:b/>
          <w:i/>
          <w:u w:val="single"/>
        </w:rPr>
      </w:pPr>
      <w:r>
        <w:rPr>
          <w:b/>
          <w:u w:val="single"/>
        </w:rPr>
        <w:t xml:space="preserve">Báseň s pohybem – </w:t>
      </w:r>
      <w:r>
        <w:rPr>
          <w:b/>
          <w:i/>
          <w:u w:val="single"/>
        </w:rPr>
        <w:t xml:space="preserve">„Volá, vločku, </w:t>
      </w:r>
      <w:proofErr w:type="gramStart"/>
      <w:r>
        <w:rPr>
          <w:b/>
          <w:i/>
          <w:u w:val="single"/>
        </w:rPr>
        <w:t>vločka ..“</w:t>
      </w:r>
      <w:proofErr w:type="gramEnd"/>
    </w:p>
    <w:p w:rsidR="00DA794F" w:rsidRDefault="00DA794F" w:rsidP="00DA794F">
      <w:pPr>
        <w:pStyle w:val="Normlnweb"/>
        <w:shd w:val="clear" w:color="auto" w:fill="FFFFFF"/>
        <w:spacing w:before="0" w:beforeAutospacing="0" w:after="300" w:afterAutospacing="0" w:line="360" w:lineRule="auto"/>
      </w:pPr>
      <w:r>
        <w:rPr>
          <w:b/>
        </w:rPr>
        <w:t xml:space="preserve">Motivace: </w:t>
      </w:r>
      <w:r>
        <w:t>Pojďme se trošku protáhnout. Znáte tuhle básničku? Pojďme se ji společně naučit.</w:t>
      </w:r>
    </w:p>
    <w:p w:rsidR="00DA794F" w:rsidRDefault="00DA794F" w:rsidP="00DA794F">
      <w:pPr>
        <w:pStyle w:val="Normlnweb"/>
        <w:shd w:val="clear" w:color="auto" w:fill="FFFFFF"/>
        <w:spacing w:before="0" w:beforeAutospacing="0" w:after="300" w:afterAutospacing="0" w:line="360" w:lineRule="auto"/>
      </w:pPr>
      <w:r>
        <w:rPr>
          <w:b/>
        </w:rPr>
        <w:t xml:space="preserve">Metodický postup: </w:t>
      </w:r>
      <w:r>
        <w:t>Postavíme si děti na koberec tak, aby měl každý kolem sebe dost místa. Společně s dětmi odříkáváme básničku a ukazujeme.</w:t>
      </w:r>
    </w:p>
    <w:p w:rsidR="00DA794F" w:rsidRDefault="00DA794F" w:rsidP="00DA794F">
      <w:pPr>
        <w:pStyle w:val="Normlnweb"/>
        <w:shd w:val="clear" w:color="auto" w:fill="FFFFFF"/>
        <w:spacing w:before="0" w:beforeAutospacing="0" w:after="300" w:afterAutospacing="0" w:line="360" w:lineRule="auto"/>
      </w:pPr>
      <w:r>
        <w:rPr>
          <w:b/>
        </w:rPr>
        <w:t xml:space="preserve">Pomůcky: </w:t>
      </w:r>
      <w:r>
        <w:t>báseň</w:t>
      </w:r>
    </w:p>
    <w:p w:rsidR="00DA794F" w:rsidRDefault="00DA794F" w:rsidP="00DA794F">
      <w:pPr>
        <w:pStyle w:val="Normlnweb"/>
        <w:shd w:val="clear" w:color="auto" w:fill="FFFFFF"/>
        <w:spacing w:before="0" w:beforeAutospacing="0" w:after="300" w:afterAutospacing="0" w:line="360" w:lineRule="auto"/>
        <w:rPr>
          <w:b/>
          <w:i/>
          <w:u w:val="single"/>
        </w:rPr>
      </w:pPr>
      <w:r>
        <w:rPr>
          <w:b/>
          <w:u w:val="single"/>
        </w:rPr>
        <w:lastRenderedPageBreak/>
        <w:t xml:space="preserve">Pohybová hra – </w:t>
      </w:r>
      <w:r>
        <w:rPr>
          <w:b/>
          <w:i/>
          <w:u w:val="single"/>
        </w:rPr>
        <w:t>„Tanec vloček“</w:t>
      </w:r>
    </w:p>
    <w:p w:rsidR="00DA794F" w:rsidRDefault="00DA794F" w:rsidP="00DA794F">
      <w:pPr>
        <w:pStyle w:val="Normlnweb"/>
        <w:shd w:val="clear" w:color="auto" w:fill="FFFFFF"/>
        <w:spacing w:before="0" w:beforeAutospacing="0" w:after="300" w:afterAutospacing="0" w:line="360" w:lineRule="auto"/>
      </w:pPr>
      <w:r>
        <w:rPr>
          <w:b/>
        </w:rPr>
        <w:t xml:space="preserve">Motivace: </w:t>
      </w:r>
      <w:r>
        <w:t>Víte, jak tancují vločky? Poj</w:t>
      </w:r>
      <w:r w:rsidRPr="00434AB6">
        <w:rPr>
          <w:rStyle w:val="Siln"/>
          <w:b w:val="0"/>
          <w:bdr w:val="none" w:sz="0" w:space="0" w:color="auto" w:frame="1"/>
          <w:shd w:val="clear" w:color="auto" w:fill="FFFFFF"/>
        </w:rPr>
        <w:t>ď</w:t>
      </w:r>
      <w:r>
        <w:t xml:space="preserve">me si společně zatancovat jako vločky. </w:t>
      </w:r>
    </w:p>
    <w:p w:rsidR="00DA794F" w:rsidRDefault="00DA794F" w:rsidP="00DA794F">
      <w:pPr>
        <w:pStyle w:val="Normlnweb"/>
        <w:shd w:val="clear" w:color="auto" w:fill="FFFFFF"/>
        <w:spacing w:before="0" w:beforeAutospacing="0" w:after="300" w:afterAutospacing="0" w:line="360" w:lineRule="auto"/>
      </w:pPr>
      <w:r>
        <w:rPr>
          <w:b/>
        </w:rPr>
        <w:t xml:space="preserve">Metodický postup: </w:t>
      </w:r>
      <w:r>
        <w:t>Děti se pohybují v rytmu hudby s roztaženýma rukama jako vločky. Když se hudba vypne, dopadnou na zem. Kdo zůstane stát, vypadává (nebo můžeme udělat variantu, že vločka, která nestihne dopadnout na zem</w:t>
      </w:r>
      <w:r w:rsidR="0019501C">
        <w:t>,</w:t>
      </w:r>
      <w:r>
        <w:t xml:space="preserve"> zmrzne a zůstává stát na místě). Opakujeme do doby, než zbyde jen jedna vločka.</w:t>
      </w:r>
    </w:p>
    <w:p w:rsidR="00DA794F" w:rsidRDefault="00DA794F" w:rsidP="00DA794F">
      <w:pPr>
        <w:pStyle w:val="Normlnweb"/>
        <w:shd w:val="clear" w:color="auto" w:fill="FFFFFF"/>
        <w:spacing w:before="0" w:beforeAutospacing="0" w:after="300" w:afterAutospacing="0" w:line="360" w:lineRule="auto"/>
      </w:pPr>
      <w:r>
        <w:rPr>
          <w:b/>
        </w:rPr>
        <w:t xml:space="preserve">Pomůcky: </w:t>
      </w:r>
      <w:r>
        <w:t>hudba</w:t>
      </w: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rPr>
          <w:b/>
          <w:u w:val="single"/>
        </w:rPr>
      </w:pPr>
      <w:r>
        <w:rPr>
          <w:b/>
          <w:u w:val="single"/>
        </w:rPr>
        <w:t>Vločky</w:t>
      </w:r>
    </w:p>
    <w:p w:rsidR="00DA794F" w:rsidRDefault="00DA794F" w:rsidP="00DA794F">
      <w:pPr>
        <w:pStyle w:val="Normlnweb"/>
        <w:shd w:val="clear" w:color="auto" w:fill="FFFFFF"/>
        <w:spacing w:before="0" w:beforeAutospacing="0" w:after="300" w:afterAutospacing="0" w:line="360" w:lineRule="auto"/>
      </w:pPr>
      <w:r>
        <w:rPr>
          <w:b/>
        </w:rPr>
        <w:t xml:space="preserve">Motivace: </w:t>
      </w:r>
      <w:r>
        <w:t xml:space="preserve">Už víme, jak tancují vločky a umíme o nich básničku. Teď, bychom si mohli ukázat jak si nějakou udělat.  </w:t>
      </w:r>
    </w:p>
    <w:p w:rsidR="00DA794F" w:rsidRPr="002E178C" w:rsidRDefault="00DA794F" w:rsidP="00DA794F">
      <w:pPr>
        <w:pStyle w:val="Normlnweb"/>
        <w:shd w:val="clear" w:color="auto" w:fill="FFFFFF"/>
        <w:spacing w:before="0" w:beforeAutospacing="0" w:after="300" w:afterAutospacing="0" w:line="360" w:lineRule="auto"/>
      </w:pPr>
      <w:r>
        <w:rPr>
          <w:b/>
        </w:rPr>
        <w:t xml:space="preserve">Metodický postup: </w:t>
      </w:r>
      <w:r>
        <w:t>Dětem rozdáme tvrdý bílý papír A4. Celý ho natřeme modrým inkoustem. Necháme zaschnout a zmizíkem kreslíme vločky po celé jeho ploše.</w:t>
      </w:r>
    </w:p>
    <w:p w:rsidR="00DA794F" w:rsidRDefault="00DA794F" w:rsidP="00DA794F">
      <w:pPr>
        <w:pStyle w:val="Normlnweb"/>
        <w:shd w:val="clear" w:color="auto" w:fill="FFFFFF"/>
        <w:spacing w:before="0" w:beforeAutospacing="0" w:after="300" w:afterAutospacing="0" w:line="360" w:lineRule="auto"/>
      </w:pPr>
      <w:r>
        <w:rPr>
          <w:b/>
        </w:rPr>
        <w:t xml:space="preserve">Pomůcky: </w:t>
      </w:r>
      <w:r>
        <w:t>bílý tvrdý papír A4, inkoust, zmizík</w:t>
      </w:r>
    </w:p>
    <w:p w:rsidR="00DA794F" w:rsidRDefault="00DA794F" w:rsidP="00DA794F">
      <w:pPr>
        <w:pStyle w:val="Normlnweb"/>
        <w:shd w:val="clear" w:color="auto" w:fill="FFFFFF"/>
        <w:spacing w:before="0" w:beforeAutospacing="0" w:after="300" w:afterAutospacing="0" w:line="360" w:lineRule="auto"/>
      </w:pPr>
      <w:r>
        <w:rPr>
          <w:noProof/>
        </w:rPr>
        <w:drawing>
          <wp:anchor distT="0" distB="0" distL="114300" distR="114300" simplePos="0" relativeHeight="251672576" behindDoc="0" locked="0" layoutInCell="1" allowOverlap="1" wp14:anchorId="4E28002C" wp14:editId="6F9B7C76">
            <wp:simplePos x="0" y="0"/>
            <wp:positionH relativeFrom="margin">
              <wp:posOffset>3323590</wp:posOffset>
            </wp:positionH>
            <wp:positionV relativeFrom="margin">
              <wp:posOffset>5676900</wp:posOffset>
            </wp:positionV>
            <wp:extent cx="2324100" cy="3098165"/>
            <wp:effectExtent l="0" t="0" r="0" b="6985"/>
            <wp:wrapSquare wrapText="bothSides"/>
            <wp:docPr id="11" name="Obrázek 11" descr="C:\Users\skola\Desktop\PRAXE - FOTKY\IMG_20220311_09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la\Desktop\PRAXE - FOTKY\IMG_20220311_0922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3098165"/>
                    </a:xfrm>
                    <a:prstGeom prst="rect">
                      <a:avLst/>
                    </a:prstGeom>
                    <a:noFill/>
                    <a:ln>
                      <a:noFill/>
                    </a:ln>
                  </pic:spPr>
                </pic:pic>
              </a:graphicData>
            </a:graphic>
          </wp:anchor>
        </w:drawing>
      </w:r>
      <w:r>
        <w:t xml:space="preserve"> </w:t>
      </w:r>
    </w:p>
    <w:p w:rsidR="00DA794F" w:rsidRDefault="00DA794F" w:rsidP="00DA794F">
      <w:pPr>
        <w:pStyle w:val="Normlnweb"/>
        <w:shd w:val="clear" w:color="auto" w:fill="FFFFFF"/>
        <w:spacing w:before="0" w:beforeAutospacing="0" w:after="300" w:afterAutospacing="0" w:line="360" w:lineRule="auto"/>
      </w:pPr>
      <w:r>
        <w:rPr>
          <w:noProof/>
        </w:rPr>
        <w:drawing>
          <wp:anchor distT="0" distB="0" distL="114300" distR="114300" simplePos="0" relativeHeight="251671552" behindDoc="0" locked="0" layoutInCell="1" allowOverlap="1" wp14:anchorId="3B02AAF6" wp14:editId="70656F03">
            <wp:simplePos x="0" y="0"/>
            <wp:positionH relativeFrom="margin">
              <wp:posOffset>-425450</wp:posOffset>
            </wp:positionH>
            <wp:positionV relativeFrom="margin">
              <wp:posOffset>5922010</wp:posOffset>
            </wp:positionV>
            <wp:extent cx="3057525" cy="2292985"/>
            <wp:effectExtent l="0" t="0" r="9525" b="0"/>
            <wp:wrapSquare wrapText="bothSides"/>
            <wp:docPr id="10" name="Obrázek 10" descr="C:\Users\skola\Desktop\PRAXE - FOTKY\IMG_20220311_07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la\Desktop\PRAXE - FOTKY\IMG_20220311_074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525" cy="2292985"/>
                    </a:xfrm>
                    <a:prstGeom prst="rect">
                      <a:avLst/>
                    </a:prstGeom>
                    <a:noFill/>
                    <a:ln>
                      <a:noFill/>
                    </a:ln>
                  </pic:spPr>
                </pic:pic>
              </a:graphicData>
            </a:graphic>
          </wp:anchor>
        </w:drawing>
      </w: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r>
        <w:rPr>
          <w:noProof/>
        </w:rPr>
        <w:lastRenderedPageBreak/>
        <w:drawing>
          <wp:anchor distT="0" distB="0" distL="114300" distR="114300" simplePos="0" relativeHeight="251673600" behindDoc="0" locked="0" layoutInCell="1" allowOverlap="1" wp14:anchorId="7E60C983" wp14:editId="621F9781">
            <wp:simplePos x="0" y="0"/>
            <wp:positionH relativeFrom="margin">
              <wp:posOffset>876300</wp:posOffset>
            </wp:positionH>
            <wp:positionV relativeFrom="margin">
              <wp:posOffset>-485775</wp:posOffset>
            </wp:positionV>
            <wp:extent cx="3542665" cy="2657475"/>
            <wp:effectExtent l="0" t="0" r="635" b="9525"/>
            <wp:wrapSquare wrapText="bothSides"/>
            <wp:docPr id="15" name="Obrázek 15" descr="C:\Users\skola\Desktop\PRAXE - FOTKY\IMG_20220311_09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la\Desktop\PRAXE - FOTKY\IMG_20220311_0927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2665" cy="2657475"/>
                    </a:xfrm>
                    <a:prstGeom prst="rect">
                      <a:avLst/>
                    </a:prstGeom>
                    <a:noFill/>
                    <a:ln>
                      <a:noFill/>
                    </a:ln>
                  </pic:spPr>
                </pic:pic>
              </a:graphicData>
            </a:graphic>
          </wp:anchor>
        </w:drawing>
      </w: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Default="00DA794F" w:rsidP="00DA794F">
      <w:pPr>
        <w:pStyle w:val="Normlnweb"/>
        <w:shd w:val="clear" w:color="auto" w:fill="FFFFFF"/>
        <w:spacing w:before="0" w:beforeAutospacing="0" w:after="300" w:afterAutospacing="0" w:line="360" w:lineRule="auto"/>
      </w:pPr>
    </w:p>
    <w:p w:rsidR="00DA794F" w:rsidRPr="00220EEF" w:rsidRDefault="00DA794F" w:rsidP="00DA794F">
      <w:pPr>
        <w:pStyle w:val="Normlnweb"/>
        <w:shd w:val="clear" w:color="auto" w:fill="FFFFFF"/>
        <w:spacing w:before="0" w:beforeAutospacing="0" w:after="300" w:afterAutospacing="0" w:line="360" w:lineRule="auto"/>
      </w:pPr>
    </w:p>
    <w:p w:rsidR="00DA794F" w:rsidRDefault="00DA794F" w:rsidP="00DA794F">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Závěrečná reflexe:</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 xml:space="preserve">S básničkou „Volá, vločku, vločka…“ se protáhly a naučily novou básničku. Pohybová hra byla pro ně velmi zábavná. Zahřály se, rozproudily energii a nastartovaly organismus. Hra se jim líbila a několikrát si zahrály po sobě. U tvoření vloček si každý vzal bílou tvrdou A4. Celý papír potřel modrým inkoustem a nechal zaschnout. S inkoustem jsem byla opatrná, aby se někdo z dětí nepolil. Všichni </w:t>
      </w:r>
      <w:proofErr w:type="gramStart"/>
      <w:r>
        <w:rPr>
          <w:rFonts w:ascii="Times New Roman" w:hAnsi="Times New Roman" w:cs="Times New Roman"/>
          <w:sz w:val="24"/>
          <w:szCs w:val="24"/>
        </w:rPr>
        <w:t>měly</w:t>
      </w:r>
      <w:proofErr w:type="gramEnd"/>
      <w:r>
        <w:rPr>
          <w:rFonts w:ascii="Times New Roman" w:hAnsi="Times New Roman" w:cs="Times New Roman"/>
          <w:sz w:val="24"/>
          <w:szCs w:val="24"/>
        </w:rPr>
        <w:t xml:space="preserve"> vyhrnuté rukávy a pod papír si dal každý noviny, aby se neušpinil stůl a ubrus. Po zaschnutí pomocí zmizíku kreslily vločky. Děti to vzaly zodpovědně a snažily se. Někteří k vločkám přimalovaly i jiné obrázky (např.: domeček, kytky, postavy…).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Ve třídě</w:t>
      </w:r>
      <w:r w:rsidR="0019501C">
        <w:rPr>
          <w:rFonts w:ascii="Times New Roman" w:hAnsi="Times New Roman" w:cs="Times New Roman"/>
          <w:sz w:val="24"/>
          <w:szCs w:val="24"/>
        </w:rPr>
        <w:t>,</w:t>
      </w:r>
      <w:r>
        <w:rPr>
          <w:rFonts w:ascii="Times New Roman" w:hAnsi="Times New Roman" w:cs="Times New Roman"/>
          <w:sz w:val="24"/>
          <w:szCs w:val="24"/>
        </w:rPr>
        <w:t xml:space="preserve"> kde jsem byla na praxi</w:t>
      </w:r>
      <w:r w:rsidR="0019501C">
        <w:rPr>
          <w:rFonts w:ascii="Times New Roman" w:hAnsi="Times New Roman" w:cs="Times New Roman"/>
          <w:sz w:val="24"/>
          <w:szCs w:val="24"/>
        </w:rPr>
        <w:t>, byli</w:t>
      </w:r>
      <w:r>
        <w:rPr>
          <w:rFonts w:ascii="Times New Roman" w:hAnsi="Times New Roman" w:cs="Times New Roman"/>
          <w:sz w:val="24"/>
          <w:szCs w:val="24"/>
        </w:rPr>
        <w:t xml:space="preserve"> samí předškoláci, což byl</w:t>
      </w:r>
      <w:r w:rsidR="0019501C">
        <w:rPr>
          <w:rFonts w:ascii="Times New Roman" w:hAnsi="Times New Roman" w:cs="Times New Roman"/>
          <w:sz w:val="24"/>
          <w:szCs w:val="24"/>
        </w:rPr>
        <w:t>a věková skupina, kterou</w:t>
      </w:r>
      <w:r>
        <w:rPr>
          <w:rFonts w:ascii="Times New Roman" w:hAnsi="Times New Roman" w:cs="Times New Roman"/>
          <w:sz w:val="24"/>
          <w:szCs w:val="24"/>
        </w:rPr>
        <w:t xml:space="preserve"> jsem pro svou praxi požadovala. Musím říct, že děti byly velmi šikovné, vůbec neodmlouvaly, že by nechtěly nebo se jim něco nechtělo. Na začátku praxe jsem měla velk</w:t>
      </w:r>
      <w:r w:rsidR="0019501C">
        <w:rPr>
          <w:rFonts w:ascii="Times New Roman" w:hAnsi="Times New Roman" w:cs="Times New Roman"/>
          <w:sz w:val="24"/>
          <w:szCs w:val="24"/>
        </w:rPr>
        <w:t xml:space="preserve">é obavy a strach. Nevěděla </w:t>
      </w:r>
      <w:proofErr w:type="gramStart"/>
      <w:r w:rsidR="0019501C">
        <w:rPr>
          <w:rFonts w:ascii="Times New Roman" w:hAnsi="Times New Roman" w:cs="Times New Roman"/>
          <w:sz w:val="24"/>
          <w:szCs w:val="24"/>
        </w:rPr>
        <w:t xml:space="preserve">jsem </w:t>
      </w:r>
      <w:r>
        <w:rPr>
          <w:rFonts w:ascii="Times New Roman" w:hAnsi="Times New Roman" w:cs="Times New Roman"/>
          <w:sz w:val="24"/>
          <w:szCs w:val="24"/>
        </w:rPr>
        <w:t>do</w:t>
      </w:r>
      <w:proofErr w:type="gramEnd"/>
      <w:r>
        <w:rPr>
          <w:rFonts w:ascii="Times New Roman" w:hAnsi="Times New Roman" w:cs="Times New Roman"/>
          <w:sz w:val="24"/>
          <w:szCs w:val="24"/>
        </w:rPr>
        <w:t xml:space="preserve"> čeho jdu a zda to</w:t>
      </w:r>
      <w:r w:rsidR="0019501C">
        <w:rPr>
          <w:rFonts w:ascii="Times New Roman" w:hAnsi="Times New Roman" w:cs="Times New Roman"/>
          <w:sz w:val="24"/>
          <w:szCs w:val="24"/>
        </w:rPr>
        <w:t>,</w:t>
      </w:r>
      <w:r>
        <w:rPr>
          <w:rFonts w:ascii="Times New Roman" w:hAnsi="Times New Roman" w:cs="Times New Roman"/>
          <w:sz w:val="24"/>
          <w:szCs w:val="24"/>
        </w:rPr>
        <w:t xml:space="preserve"> co jsem si připravila</w:t>
      </w:r>
      <w:r w:rsidR="0019501C">
        <w:rPr>
          <w:rFonts w:ascii="Times New Roman" w:hAnsi="Times New Roman" w:cs="Times New Roman"/>
          <w:sz w:val="24"/>
          <w:szCs w:val="24"/>
        </w:rPr>
        <w:t>,</w:t>
      </w:r>
      <w:r>
        <w:rPr>
          <w:rFonts w:ascii="Times New Roman" w:hAnsi="Times New Roman" w:cs="Times New Roman"/>
          <w:sz w:val="24"/>
          <w:szCs w:val="24"/>
        </w:rPr>
        <w:t xml:space="preserve"> n</w:t>
      </w:r>
      <w:r w:rsidR="0019501C">
        <w:rPr>
          <w:rFonts w:ascii="Times New Roman" w:hAnsi="Times New Roman" w:cs="Times New Roman"/>
          <w:sz w:val="24"/>
          <w:szCs w:val="24"/>
        </w:rPr>
        <w:t xml:space="preserve">ebude obtížné a nad jejich síly. Hned první den </w:t>
      </w:r>
      <w:r>
        <w:rPr>
          <w:rFonts w:ascii="Times New Roman" w:hAnsi="Times New Roman" w:cs="Times New Roman"/>
          <w:sz w:val="24"/>
          <w:szCs w:val="24"/>
        </w:rPr>
        <w:t>a</w:t>
      </w:r>
      <w:r w:rsidR="0019501C">
        <w:rPr>
          <w:rFonts w:ascii="Times New Roman" w:hAnsi="Times New Roman" w:cs="Times New Roman"/>
          <w:sz w:val="24"/>
          <w:szCs w:val="24"/>
        </w:rPr>
        <w:t>le mé obavy a strach o</w:t>
      </w:r>
      <w:r>
        <w:rPr>
          <w:rFonts w:ascii="Times New Roman" w:hAnsi="Times New Roman" w:cs="Times New Roman"/>
          <w:sz w:val="24"/>
          <w:szCs w:val="24"/>
        </w:rPr>
        <w:t xml:space="preserve">padly, když jsem viděla, jak jsou děti šikovné a snaží se. A také to, že ne vše a vždy musí být přesně dané podle pracovního postupu, ale že lze dát i dětem absolutní volnost a nechat je tvořit podle sebe. Myslím, že tohle budu občas aplikovat i u sebe a budu dávat dětem při tvoření volnost projevit se. </w:t>
      </w:r>
    </w:p>
    <w:p w:rsidR="00DA794F" w:rsidRDefault="00DA794F" w:rsidP="00DA794F">
      <w:pPr>
        <w:spacing w:line="360" w:lineRule="auto"/>
        <w:rPr>
          <w:rFonts w:ascii="Times New Roman" w:hAnsi="Times New Roman" w:cs="Times New Roman"/>
          <w:sz w:val="24"/>
          <w:szCs w:val="24"/>
        </w:rPr>
      </w:pPr>
      <w:r>
        <w:rPr>
          <w:rFonts w:ascii="Times New Roman" w:hAnsi="Times New Roman" w:cs="Times New Roman"/>
          <w:sz w:val="24"/>
          <w:szCs w:val="24"/>
        </w:rPr>
        <w:t>Bylo velmi zajímavé pozorovat je při všech aktivitách, jak se děti rozvíjí a co vždy ze sebe vydají. V této třídě se mi pracovalo velmi dobře. Všechny děti se účastnily všech aktivit, které jsem pro ně připravila. Navzájem si pomáhaly a jeden druhému byly oporou. To samé se dá říct i o paní učitelkách a paní ředitelce. Byla s nimi dobrá domluva, a když jsem něco potřebovala (např.: pomůcky, materiál…)</w:t>
      </w:r>
      <w:r w:rsidR="0019501C">
        <w:rPr>
          <w:rFonts w:ascii="Times New Roman" w:hAnsi="Times New Roman" w:cs="Times New Roman"/>
          <w:sz w:val="24"/>
          <w:szCs w:val="24"/>
        </w:rPr>
        <w:t>,</w:t>
      </w:r>
      <w:r>
        <w:rPr>
          <w:rFonts w:ascii="Times New Roman" w:hAnsi="Times New Roman" w:cs="Times New Roman"/>
          <w:sz w:val="24"/>
          <w:szCs w:val="24"/>
        </w:rPr>
        <w:t xml:space="preserve"> snažily se mi vyhovět. </w:t>
      </w:r>
    </w:p>
    <w:p w:rsidR="00DA794F" w:rsidRDefault="00FF29F4" w:rsidP="00123814">
      <w:pPr>
        <w:rPr>
          <w:rFonts w:ascii="Times New Roman" w:hAnsi="Times New Roman" w:cs="Times New Roman"/>
          <w:b/>
          <w:sz w:val="28"/>
          <w:szCs w:val="28"/>
        </w:rPr>
      </w:pPr>
      <w:r>
        <w:rPr>
          <w:rFonts w:ascii="Times New Roman" w:hAnsi="Times New Roman" w:cs="Times New Roman"/>
          <w:b/>
          <w:sz w:val="28"/>
          <w:szCs w:val="28"/>
        </w:rPr>
        <w:lastRenderedPageBreak/>
        <w:t>Přílohy</w:t>
      </w:r>
    </w:p>
    <w:p w:rsidR="00FC5FC6" w:rsidRDefault="00974C15" w:rsidP="00123814">
      <w:pPr>
        <w:rPr>
          <w:rFonts w:ascii="Times New Roman" w:hAnsi="Times New Roman" w:cs="Times New Roman"/>
          <w:b/>
          <w:sz w:val="24"/>
          <w:szCs w:val="24"/>
        </w:rPr>
      </w:pPr>
      <w:r>
        <w:rPr>
          <w:rFonts w:ascii="Times New Roman" w:hAnsi="Times New Roman" w:cs="Times New Roman"/>
          <w:b/>
          <w:sz w:val="24"/>
          <w:szCs w:val="24"/>
        </w:rPr>
        <w:t>Obr. 1</w:t>
      </w:r>
    </w:p>
    <w:p w:rsidR="00974C15" w:rsidRDefault="00974C15" w:rsidP="00123814">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4624" behindDoc="0" locked="0" layoutInCell="1" allowOverlap="1" wp14:anchorId="052A7D3D" wp14:editId="4A13467B">
            <wp:simplePos x="0" y="0"/>
            <wp:positionH relativeFrom="margin">
              <wp:posOffset>-708660</wp:posOffset>
            </wp:positionH>
            <wp:positionV relativeFrom="margin">
              <wp:posOffset>699770</wp:posOffset>
            </wp:positionV>
            <wp:extent cx="3276600" cy="2457450"/>
            <wp:effectExtent l="0" t="0" r="0" b="0"/>
            <wp:wrapSquare wrapText="bothSides"/>
            <wp:docPr id="16" name="Obrázek 16" descr="C:\Users\skola\Desktop\PRAXE - FOTKY\IMG_20220303_07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PRAXE - FOTKY\IMG_20220303_072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Obr. 2 </w:t>
      </w: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6672" behindDoc="0" locked="0" layoutInCell="1" allowOverlap="1" wp14:anchorId="7407BD4A" wp14:editId="67F5AA47">
            <wp:simplePos x="0" y="0"/>
            <wp:positionH relativeFrom="margin">
              <wp:posOffset>-775335</wp:posOffset>
            </wp:positionH>
            <wp:positionV relativeFrom="margin">
              <wp:posOffset>3976370</wp:posOffset>
            </wp:positionV>
            <wp:extent cx="3514725" cy="2635885"/>
            <wp:effectExtent l="0" t="0" r="9525" b="0"/>
            <wp:wrapSquare wrapText="bothSides"/>
            <wp:docPr id="18" name="Obrázek 18" descr="C:\Users\skola\Desktop\PRAXE - FOTKY\IMG_20220307_07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PRAXE - FOTKY\IMG_20220307_0753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cs-CZ"/>
        </w:rPr>
        <w:drawing>
          <wp:anchor distT="0" distB="0" distL="114300" distR="114300" simplePos="0" relativeHeight="251675648" behindDoc="0" locked="0" layoutInCell="1" allowOverlap="1" wp14:anchorId="5692634C" wp14:editId="48F83DF7">
            <wp:simplePos x="0" y="0"/>
            <wp:positionH relativeFrom="margin">
              <wp:posOffset>3341370</wp:posOffset>
            </wp:positionH>
            <wp:positionV relativeFrom="margin">
              <wp:posOffset>1080135</wp:posOffset>
            </wp:positionV>
            <wp:extent cx="2283460" cy="3044825"/>
            <wp:effectExtent l="0" t="0" r="2540" b="3175"/>
            <wp:wrapSquare wrapText="bothSides"/>
            <wp:docPr id="17" name="Obrázek 17" descr="C:\Users\skola\Desktop\PRAXE - FOTKY\IMG_20220303_07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a\Desktop\PRAXE - FOTKY\IMG_20220303_0754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3460"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Obr. 3</w:t>
      </w:r>
    </w:p>
    <w:p w:rsidR="00974C15" w:rsidRDefault="00974C15" w:rsidP="00123814">
      <w:pPr>
        <w:rPr>
          <w:rFonts w:ascii="Times New Roman" w:hAnsi="Times New Roman" w:cs="Times New Roman"/>
          <w:b/>
          <w:sz w:val="24"/>
          <w:szCs w:val="24"/>
        </w:rPr>
      </w:pPr>
      <w:r>
        <w:rPr>
          <w:rFonts w:ascii="Times New Roman" w:hAnsi="Times New Roman" w:cs="Times New Roman"/>
          <w:b/>
          <w:sz w:val="24"/>
          <w:szCs w:val="24"/>
        </w:rPr>
        <w:t xml:space="preserve"> </w:t>
      </w:r>
    </w:p>
    <w:p w:rsidR="00974C15" w:rsidRDefault="00974C15" w:rsidP="00123814">
      <w:pPr>
        <w:rPr>
          <w:rFonts w:ascii="Times New Roman" w:hAnsi="Times New Roman" w:cs="Times New Roman"/>
          <w:b/>
          <w:sz w:val="24"/>
          <w:szCs w:val="24"/>
        </w:rPr>
      </w:pPr>
    </w:p>
    <w:p w:rsidR="00974C15" w:rsidRDefault="00974C15" w:rsidP="00123814">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7696" behindDoc="0" locked="0" layoutInCell="1" allowOverlap="1" wp14:anchorId="1B547A9D" wp14:editId="12F096A1">
            <wp:simplePos x="0" y="0"/>
            <wp:positionH relativeFrom="margin">
              <wp:posOffset>3342640</wp:posOffset>
            </wp:positionH>
            <wp:positionV relativeFrom="margin">
              <wp:posOffset>5022215</wp:posOffset>
            </wp:positionV>
            <wp:extent cx="2609850" cy="3479165"/>
            <wp:effectExtent l="0" t="0" r="0" b="6985"/>
            <wp:wrapSquare wrapText="bothSides"/>
            <wp:docPr id="19" name="Obrázek 19" descr="C:\Users\skola\Desktop\PRAXE - FOTKY\IMG_20220307_07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a\Desktop\PRAXE - FOTKY\IMG_20220307_0753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347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Obr. 4 </w:t>
      </w:r>
    </w:p>
    <w:p w:rsidR="00974C15" w:rsidRDefault="00974C15"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p>
    <w:p w:rsidR="00B2325C" w:rsidRDefault="00B2325C" w:rsidP="00123814">
      <w:pPr>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anchor distT="0" distB="0" distL="114300" distR="114300" simplePos="0" relativeHeight="251678720" behindDoc="0" locked="0" layoutInCell="1" allowOverlap="1" wp14:anchorId="604C0F17" wp14:editId="60EBE1BC">
            <wp:simplePos x="0" y="0"/>
            <wp:positionH relativeFrom="margin">
              <wp:posOffset>-803910</wp:posOffset>
            </wp:positionH>
            <wp:positionV relativeFrom="margin">
              <wp:posOffset>499110</wp:posOffset>
            </wp:positionV>
            <wp:extent cx="3183890" cy="2388235"/>
            <wp:effectExtent l="0" t="0" r="0" b="0"/>
            <wp:wrapSquare wrapText="bothSides"/>
            <wp:docPr id="20" name="Obrázek 20" descr="C:\Users\skola\Desktop\PRAXE - FOTKY\IMG_20220309_07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a\Desktop\PRAXE - FOTKY\IMG_20220309_0737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389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b/>
          <w:sz w:val="24"/>
          <w:szCs w:val="24"/>
        </w:rPr>
        <w:t>Obr. 5                                                                            Obr.</w:t>
      </w:r>
      <w:proofErr w:type="gramEnd"/>
      <w:r>
        <w:rPr>
          <w:rFonts w:ascii="Times New Roman" w:hAnsi="Times New Roman" w:cs="Times New Roman"/>
          <w:b/>
          <w:sz w:val="24"/>
          <w:szCs w:val="24"/>
        </w:rPr>
        <w:t xml:space="preserve"> 6</w:t>
      </w:r>
    </w:p>
    <w:p w:rsidR="00B2325C" w:rsidRDefault="00B2325C" w:rsidP="00123814">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79744" behindDoc="0" locked="0" layoutInCell="1" allowOverlap="1" wp14:anchorId="14096D0F" wp14:editId="48A9A480">
            <wp:simplePos x="0" y="0"/>
            <wp:positionH relativeFrom="margin">
              <wp:posOffset>3007360</wp:posOffset>
            </wp:positionH>
            <wp:positionV relativeFrom="margin">
              <wp:posOffset>346710</wp:posOffset>
            </wp:positionV>
            <wp:extent cx="2447925" cy="3263900"/>
            <wp:effectExtent l="0" t="0" r="9525" b="0"/>
            <wp:wrapSquare wrapText="bothSides"/>
            <wp:docPr id="22" name="Obrázek 22" descr="C:\Users\skola\Desktop\PRAXE - FOTKY\IMG_20220309_07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la\Desktop\PRAXE - FOTKY\IMG_20220309_0753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p>
    <w:p w:rsidR="00B2325C" w:rsidRDefault="00B2325C" w:rsidP="00123814">
      <w:pPr>
        <w:rPr>
          <w:rFonts w:ascii="Times New Roman" w:hAnsi="Times New Roman" w:cs="Times New Roman"/>
          <w:b/>
          <w:sz w:val="24"/>
          <w:szCs w:val="24"/>
        </w:rPr>
      </w:pPr>
      <w:r>
        <w:rPr>
          <w:rFonts w:ascii="Times New Roman" w:hAnsi="Times New Roman" w:cs="Times New Roman"/>
          <w:b/>
          <w:sz w:val="24"/>
          <w:szCs w:val="24"/>
        </w:rPr>
        <w:t xml:space="preserve">       </w:t>
      </w: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Pr="00B2325C" w:rsidRDefault="00B2325C" w:rsidP="00B2325C">
      <w:pPr>
        <w:rPr>
          <w:rFonts w:ascii="Times New Roman" w:hAnsi="Times New Roman" w:cs="Times New Roman"/>
          <w:sz w:val="24"/>
          <w:szCs w:val="24"/>
        </w:rPr>
      </w:pPr>
    </w:p>
    <w:p w:rsidR="00B2325C" w:rsidRDefault="00B2325C" w:rsidP="00B2325C">
      <w:pPr>
        <w:rPr>
          <w:rFonts w:ascii="Times New Roman" w:hAnsi="Times New Roman" w:cs="Times New Roman"/>
          <w:sz w:val="24"/>
          <w:szCs w:val="24"/>
        </w:rPr>
      </w:pPr>
    </w:p>
    <w:p w:rsidR="00B2325C" w:rsidRDefault="00B2325C" w:rsidP="00B2325C">
      <w:pPr>
        <w:rPr>
          <w:rFonts w:ascii="Times New Roman" w:hAnsi="Times New Roman" w:cs="Times New Roman"/>
          <w:sz w:val="24"/>
          <w:szCs w:val="24"/>
        </w:rPr>
      </w:pPr>
    </w:p>
    <w:p w:rsidR="00B2325C" w:rsidRDefault="00372D3E" w:rsidP="00372D3E">
      <w:pPr>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80768" behindDoc="0" locked="0" layoutInCell="1" allowOverlap="1" wp14:anchorId="18359D56" wp14:editId="5BE1AEB4">
            <wp:simplePos x="0" y="0"/>
            <wp:positionH relativeFrom="margin">
              <wp:posOffset>-802005</wp:posOffset>
            </wp:positionH>
            <wp:positionV relativeFrom="margin">
              <wp:posOffset>4387850</wp:posOffset>
            </wp:positionV>
            <wp:extent cx="2990850" cy="2242820"/>
            <wp:effectExtent l="0" t="0" r="0" b="5080"/>
            <wp:wrapSquare wrapText="bothSides"/>
            <wp:docPr id="23" name="Obrázek 23" descr="C:\Users\skola\Desktop\PRAXE - FOTKY\IMG_20220310_07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la\Desktop\PRAXE - FOTKY\IMG_20220310_0724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Obr. 7</w:t>
      </w:r>
      <w:r w:rsidR="00B2325C">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sz w:val="24"/>
          <w:szCs w:val="24"/>
        </w:rPr>
        <w:t>Obr. 8</w:t>
      </w:r>
    </w:p>
    <w:p w:rsidR="00372D3E" w:rsidRDefault="00372D3E" w:rsidP="00372D3E">
      <w:pPr>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81792" behindDoc="0" locked="0" layoutInCell="1" allowOverlap="1" wp14:anchorId="3F89D298" wp14:editId="2560DFE5">
            <wp:simplePos x="0" y="0"/>
            <wp:positionH relativeFrom="margin">
              <wp:posOffset>2539365</wp:posOffset>
            </wp:positionH>
            <wp:positionV relativeFrom="margin">
              <wp:posOffset>4300220</wp:posOffset>
            </wp:positionV>
            <wp:extent cx="2352675" cy="3136900"/>
            <wp:effectExtent l="0" t="0" r="9525" b="6350"/>
            <wp:wrapSquare wrapText="bothSides"/>
            <wp:docPr id="24" name="Obrázek 24" descr="C:\Users\skola\Desktop\PRAXE - FOTKY\IMG_20220310_07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la\Desktop\PRAXE - FOTKY\IMG_20220310_0741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4"/>
          <w:szCs w:val="24"/>
        </w:rPr>
      </w:pPr>
    </w:p>
    <w:p w:rsidR="00372D3E" w:rsidRDefault="00FF29F4" w:rsidP="00372D3E">
      <w:pPr>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anchor distT="0" distB="0" distL="114300" distR="114300" simplePos="0" relativeHeight="251682816" behindDoc="0" locked="0" layoutInCell="1" allowOverlap="1" wp14:anchorId="4D7809B7" wp14:editId="11198AE0">
            <wp:simplePos x="0" y="0"/>
            <wp:positionH relativeFrom="margin">
              <wp:posOffset>-150495</wp:posOffset>
            </wp:positionH>
            <wp:positionV relativeFrom="margin">
              <wp:posOffset>876300</wp:posOffset>
            </wp:positionV>
            <wp:extent cx="5605780" cy="7591425"/>
            <wp:effectExtent l="0" t="0" r="0" b="9525"/>
            <wp:wrapSquare wrapText="bothSides"/>
            <wp:docPr id="21" name="Obrázek 21" descr="C:\Users\skola\Desktop\Bakalářka\vrabč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Bakalářka\vrabčá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5780" cy="7591425"/>
                    </a:xfrm>
                    <a:prstGeom prst="rect">
                      <a:avLst/>
                    </a:prstGeom>
                    <a:noFill/>
                    <a:ln>
                      <a:noFill/>
                    </a:ln>
                  </pic:spPr>
                </pic:pic>
              </a:graphicData>
            </a:graphic>
          </wp:anchor>
        </w:drawing>
      </w:r>
      <w:r>
        <w:rPr>
          <w:rFonts w:ascii="Times New Roman" w:hAnsi="Times New Roman" w:cs="Times New Roman"/>
          <w:b/>
          <w:sz w:val="24"/>
          <w:szCs w:val="24"/>
        </w:rPr>
        <w:t>Příloha 1.</w:t>
      </w:r>
      <w:r w:rsidR="00B63E47">
        <w:rPr>
          <w:rFonts w:ascii="Times New Roman" w:hAnsi="Times New Roman" w:cs="Times New Roman"/>
          <w:b/>
          <w:sz w:val="24"/>
          <w:szCs w:val="24"/>
        </w:rPr>
        <w:t xml:space="preserve"> – Příběh „Proč se javor na podzim červená“</w:t>
      </w:r>
    </w:p>
    <w:p w:rsidR="00372D3E" w:rsidRDefault="00372D3E" w:rsidP="00372D3E">
      <w:pPr>
        <w:rPr>
          <w:rFonts w:ascii="Times New Roman" w:hAnsi="Times New Roman" w:cs="Times New Roman"/>
          <w:b/>
          <w:sz w:val="24"/>
          <w:szCs w:val="24"/>
        </w:rPr>
      </w:pPr>
    </w:p>
    <w:p w:rsidR="00FF29F4" w:rsidRDefault="00FF29F4"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r>
        <w:rPr>
          <w:rFonts w:ascii="Times New Roman" w:hAnsi="Times New Roman" w:cs="Times New Roman"/>
          <w:b/>
          <w:sz w:val="24"/>
          <w:szCs w:val="24"/>
        </w:rPr>
        <w:lastRenderedPageBreak/>
        <w:t xml:space="preserve">Příloha 2. </w:t>
      </w:r>
      <w:r w:rsidR="00727A15">
        <w:rPr>
          <w:rFonts w:ascii="Times New Roman" w:hAnsi="Times New Roman" w:cs="Times New Roman"/>
          <w:b/>
          <w:sz w:val="24"/>
          <w:szCs w:val="24"/>
        </w:rPr>
        <w:t>–</w:t>
      </w:r>
      <w:r>
        <w:rPr>
          <w:rFonts w:ascii="Times New Roman" w:hAnsi="Times New Roman" w:cs="Times New Roman"/>
          <w:b/>
          <w:sz w:val="24"/>
          <w:szCs w:val="24"/>
        </w:rPr>
        <w:t xml:space="preserve"> </w:t>
      </w:r>
      <w:r w:rsidR="00727A15">
        <w:rPr>
          <w:rFonts w:ascii="Times New Roman" w:hAnsi="Times New Roman" w:cs="Times New Roman"/>
          <w:b/>
          <w:sz w:val="24"/>
          <w:szCs w:val="24"/>
        </w:rPr>
        <w:t>Píseň – „Udělej mi, táto …“</w:t>
      </w:r>
    </w:p>
    <w:p w:rsidR="00727A15" w:rsidRDefault="00727A15" w:rsidP="00372D3E">
      <w:pPr>
        <w:rPr>
          <w:rFonts w:ascii="Times New Roman" w:hAnsi="Times New Roman" w:cs="Times New Roman"/>
          <w:sz w:val="24"/>
          <w:szCs w:val="24"/>
        </w:rPr>
      </w:pPr>
      <w:r>
        <w:rPr>
          <w:rFonts w:ascii="Times New Roman" w:hAnsi="Times New Roman" w:cs="Times New Roman"/>
          <w:sz w:val="24"/>
          <w:szCs w:val="24"/>
        </w:rPr>
        <w:t>„Udělej mi, táto, udělej mi draka,</w:t>
      </w:r>
    </w:p>
    <w:p w:rsidR="00727A15" w:rsidRDefault="00727A15" w:rsidP="00727A15">
      <w:pPr>
        <w:rPr>
          <w:rFonts w:ascii="Times New Roman" w:hAnsi="Times New Roman" w:cs="Times New Roman"/>
          <w:sz w:val="24"/>
          <w:szCs w:val="24"/>
        </w:rPr>
      </w:pPr>
      <w:r>
        <w:rPr>
          <w:rFonts w:ascii="Times New Roman" w:hAnsi="Times New Roman" w:cs="Times New Roman"/>
          <w:sz w:val="24"/>
          <w:szCs w:val="24"/>
        </w:rPr>
        <w:t>aby s větrem letěl, aby s větrem letěl,</w:t>
      </w:r>
    </w:p>
    <w:p w:rsidR="00727A15" w:rsidRDefault="00727A15" w:rsidP="00727A15">
      <w:pPr>
        <w:rPr>
          <w:rFonts w:ascii="Times New Roman" w:hAnsi="Times New Roman" w:cs="Times New Roman"/>
          <w:sz w:val="24"/>
          <w:szCs w:val="24"/>
        </w:rPr>
      </w:pPr>
      <w:r>
        <w:rPr>
          <w:rFonts w:ascii="Times New Roman" w:hAnsi="Times New Roman" w:cs="Times New Roman"/>
          <w:sz w:val="24"/>
          <w:szCs w:val="24"/>
        </w:rPr>
        <w:t>vzhůru nad oblaka.“</w:t>
      </w:r>
    </w:p>
    <w:p w:rsidR="00727A15" w:rsidRDefault="00727A15" w:rsidP="00727A15">
      <w:pPr>
        <w:rPr>
          <w:rFonts w:ascii="Times New Roman" w:hAnsi="Times New Roman" w:cs="Times New Roman"/>
          <w:sz w:val="24"/>
          <w:szCs w:val="24"/>
        </w:rPr>
      </w:pPr>
    </w:p>
    <w:p w:rsidR="00727A15" w:rsidRDefault="00626A44" w:rsidP="00727A15">
      <w:pPr>
        <w:rPr>
          <w:rFonts w:ascii="Times New Roman" w:hAnsi="Times New Roman" w:cs="Times New Roman"/>
          <w:sz w:val="24"/>
          <w:szCs w:val="24"/>
        </w:rPr>
      </w:pPr>
      <w:r>
        <w:rPr>
          <w:rFonts w:ascii="Times New Roman" w:hAnsi="Times New Roman" w:cs="Times New Roman"/>
          <w:sz w:val="24"/>
          <w:szCs w:val="24"/>
        </w:rPr>
        <w:t>„</w:t>
      </w:r>
      <w:r w:rsidR="00727A15">
        <w:rPr>
          <w:rFonts w:ascii="Times New Roman" w:hAnsi="Times New Roman" w:cs="Times New Roman"/>
          <w:sz w:val="24"/>
          <w:szCs w:val="24"/>
        </w:rPr>
        <w:t>Aby letěl k slunci, vyřídil mu přání,</w:t>
      </w:r>
    </w:p>
    <w:p w:rsidR="00727A15" w:rsidRDefault="00727A15" w:rsidP="00727A15">
      <w:pPr>
        <w:rPr>
          <w:rFonts w:ascii="Times New Roman" w:hAnsi="Times New Roman" w:cs="Times New Roman"/>
          <w:sz w:val="24"/>
          <w:szCs w:val="24"/>
        </w:rPr>
      </w:pPr>
      <w:r>
        <w:rPr>
          <w:rFonts w:ascii="Times New Roman" w:hAnsi="Times New Roman" w:cs="Times New Roman"/>
          <w:sz w:val="24"/>
          <w:szCs w:val="24"/>
        </w:rPr>
        <w:t>aby dlouho bylo, aby dlouho bylo,</w:t>
      </w:r>
    </w:p>
    <w:p w:rsidR="00727A15" w:rsidRDefault="00727A15" w:rsidP="00727A15">
      <w:pPr>
        <w:rPr>
          <w:rFonts w:ascii="Times New Roman" w:hAnsi="Times New Roman" w:cs="Times New Roman"/>
          <w:sz w:val="24"/>
          <w:szCs w:val="24"/>
        </w:rPr>
      </w:pPr>
      <w:r>
        <w:rPr>
          <w:rFonts w:ascii="Times New Roman" w:hAnsi="Times New Roman" w:cs="Times New Roman"/>
          <w:sz w:val="24"/>
          <w:szCs w:val="24"/>
        </w:rPr>
        <w:t>ještě tady s námi.“</w:t>
      </w:r>
    </w:p>
    <w:p w:rsidR="00727A15" w:rsidRDefault="00727A15" w:rsidP="00372D3E">
      <w:pPr>
        <w:rPr>
          <w:rFonts w:ascii="Times New Roman" w:hAnsi="Times New Roman" w:cs="Times New Roman"/>
          <w:sz w:val="24"/>
          <w:szCs w:val="24"/>
        </w:rPr>
      </w:pPr>
    </w:p>
    <w:p w:rsidR="00727A15" w:rsidRDefault="00727A15" w:rsidP="00372D3E">
      <w:pPr>
        <w:rPr>
          <w:rFonts w:ascii="Times New Roman" w:hAnsi="Times New Roman" w:cs="Times New Roman"/>
          <w:sz w:val="24"/>
          <w:szCs w:val="24"/>
        </w:rPr>
      </w:pPr>
      <w:r>
        <w:rPr>
          <w:rFonts w:ascii="Times New Roman" w:hAnsi="Times New Roman" w:cs="Times New Roman"/>
          <w:sz w:val="24"/>
          <w:szCs w:val="24"/>
        </w:rPr>
        <w:t>„Drak už letí, letí, mávají mu děti,</w:t>
      </w:r>
    </w:p>
    <w:p w:rsidR="00727A15" w:rsidRDefault="00727A15" w:rsidP="00372D3E">
      <w:pPr>
        <w:rPr>
          <w:rFonts w:ascii="Times New Roman" w:hAnsi="Times New Roman" w:cs="Times New Roman"/>
          <w:sz w:val="24"/>
          <w:szCs w:val="24"/>
        </w:rPr>
      </w:pPr>
      <w:r>
        <w:rPr>
          <w:rFonts w:ascii="Times New Roman" w:hAnsi="Times New Roman" w:cs="Times New Roman"/>
          <w:sz w:val="24"/>
          <w:szCs w:val="24"/>
        </w:rPr>
        <w:t>na klubíčko podzim, na klubíčko podzim,</w:t>
      </w:r>
    </w:p>
    <w:p w:rsidR="00626A44" w:rsidRDefault="00727A15" w:rsidP="00372D3E">
      <w:pPr>
        <w:rPr>
          <w:rFonts w:ascii="Times New Roman" w:hAnsi="Times New Roman" w:cs="Times New Roman"/>
          <w:sz w:val="24"/>
          <w:szCs w:val="24"/>
        </w:rPr>
      </w:pPr>
      <w:proofErr w:type="spellStart"/>
      <w:r>
        <w:rPr>
          <w:rFonts w:ascii="Times New Roman" w:hAnsi="Times New Roman" w:cs="Times New Roman"/>
          <w:sz w:val="24"/>
          <w:szCs w:val="24"/>
        </w:rPr>
        <w:t>začli</w:t>
      </w:r>
      <w:proofErr w:type="spellEnd"/>
      <w:r>
        <w:rPr>
          <w:rFonts w:ascii="Times New Roman" w:hAnsi="Times New Roman" w:cs="Times New Roman"/>
          <w:sz w:val="24"/>
          <w:szCs w:val="24"/>
        </w:rPr>
        <w:t xml:space="preserve"> navíjeti.</w:t>
      </w:r>
      <w:r w:rsidR="00626A44">
        <w:rPr>
          <w:rFonts w:ascii="Times New Roman" w:hAnsi="Times New Roman" w:cs="Times New Roman"/>
          <w:sz w:val="24"/>
          <w:szCs w:val="24"/>
        </w:rPr>
        <w:t>“</w:t>
      </w:r>
    </w:p>
    <w:p w:rsidR="00626A44" w:rsidRDefault="00626A44" w:rsidP="00372D3E">
      <w:pPr>
        <w:rPr>
          <w:rFonts w:ascii="Times New Roman" w:hAnsi="Times New Roman" w:cs="Times New Roman"/>
          <w:sz w:val="24"/>
          <w:szCs w:val="24"/>
        </w:rPr>
      </w:pPr>
    </w:p>
    <w:p w:rsidR="00626A44" w:rsidRDefault="00626A44" w:rsidP="00372D3E">
      <w:pPr>
        <w:rPr>
          <w:rFonts w:ascii="Times New Roman" w:hAnsi="Times New Roman" w:cs="Times New Roman"/>
          <w:b/>
          <w:sz w:val="24"/>
          <w:szCs w:val="24"/>
        </w:rPr>
      </w:pPr>
      <w:r>
        <w:rPr>
          <w:rFonts w:ascii="Times New Roman" w:hAnsi="Times New Roman" w:cs="Times New Roman"/>
          <w:b/>
          <w:sz w:val="24"/>
          <w:szCs w:val="24"/>
        </w:rPr>
        <w:t>Příloha 3. – Báseň – „Byla jedna kukla …“</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„Byla jedna kukla</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a ta kukla pukla.</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Vyletěl z ní na ten svět,</w:t>
      </w:r>
    </w:p>
    <w:p w:rsidR="00727A15" w:rsidRDefault="00626A44" w:rsidP="00372D3E">
      <w:pPr>
        <w:rPr>
          <w:rFonts w:ascii="Times New Roman" w:hAnsi="Times New Roman" w:cs="Times New Roman"/>
          <w:sz w:val="24"/>
          <w:szCs w:val="24"/>
        </w:rPr>
      </w:pPr>
      <w:r>
        <w:rPr>
          <w:rFonts w:ascii="Times New Roman" w:hAnsi="Times New Roman" w:cs="Times New Roman"/>
          <w:sz w:val="24"/>
          <w:szCs w:val="24"/>
        </w:rPr>
        <w:t>krásný motýl jako květ.“</w:t>
      </w:r>
      <w:r w:rsidR="00727A15">
        <w:rPr>
          <w:rFonts w:ascii="Times New Roman" w:hAnsi="Times New Roman" w:cs="Times New Roman"/>
          <w:sz w:val="24"/>
          <w:szCs w:val="24"/>
        </w:rPr>
        <w:t xml:space="preserve"> </w:t>
      </w:r>
    </w:p>
    <w:p w:rsidR="00626A44" w:rsidRDefault="00626A44" w:rsidP="00372D3E">
      <w:pPr>
        <w:rPr>
          <w:rFonts w:ascii="Times New Roman" w:hAnsi="Times New Roman" w:cs="Times New Roman"/>
          <w:sz w:val="24"/>
          <w:szCs w:val="24"/>
        </w:rPr>
      </w:pPr>
    </w:p>
    <w:p w:rsidR="00626A44" w:rsidRDefault="00626A44" w:rsidP="00372D3E">
      <w:pPr>
        <w:rPr>
          <w:rFonts w:ascii="Times New Roman" w:hAnsi="Times New Roman" w:cs="Times New Roman"/>
          <w:b/>
          <w:sz w:val="24"/>
          <w:szCs w:val="24"/>
        </w:rPr>
      </w:pPr>
      <w:r>
        <w:rPr>
          <w:rFonts w:ascii="Times New Roman" w:hAnsi="Times New Roman" w:cs="Times New Roman"/>
          <w:b/>
          <w:sz w:val="24"/>
          <w:szCs w:val="24"/>
        </w:rPr>
        <w:t>Příloha 4. – Hádanka – „Letadlo“</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„Křídla, trup a podvozek,</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pilot míří k obloze.</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Každé dítě uhodlo?</w:t>
      </w:r>
    </w:p>
    <w:p w:rsidR="00626A44" w:rsidRDefault="00626A44" w:rsidP="00372D3E">
      <w:pPr>
        <w:rPr>
          <w:rFonts w:ascii="Times New Roman" w:hAnsi="Times New Roman" w:cs="Times New Roman"/>
          <w:sz w:val="24"/>
          <w:szCs w:val="24"/>
        </w:rPr>
      </w:pPr>
      <w:r>
        <w:rPr>
          <w:rFonts w:ascii="Times New Roman" w:hAnsi="Times New Roman" w:cs="Times New Roman"/>
          <w:sz w:val="24"/>
          <w:szCs w:val="24"/>
        </w:rPr>
        <w:t>Mám na mysli letadlo.“</w:t>
      </w:r>
    </w:p>
    <w:p w:rsidR="00465ED3" w:rsidRDefault="00465ED3" w:rsidP="00372D3E">
      <w:pPr>
        <w:rPr>
          <w:rFonts w:ascii="Times New Roman" w:hAnsi="Times New Roman" w:cs="Times New Roman"/>
          <w:sz w:val="24"/>
          <w:szCs w:val="24"/>
        </w:rPr>
      </w:pPr>
    </w:p>
    <w:p w:rsidR="00465ED3" w:rsidRDefault="00465ED3" w:rsidP="00372D3E">
      <w:pPr>
        <w:rPr>
          <w:rFonts w:ascii="Times New Roman" w:hAnsi="Times New Roman" w:cs="Times New Roman"/>
          <w:b/>
          <w:sz w:val="24"/>
          <w:szCs w:val="24"/>
        </w:rPr>
      </w:pPr>
      <w:r>
        <w:rPr>
          <w:rFonts w:ascii="Times New Roman" w:hAnsi="Times New Roman" w:cs="Times New Roman"/>
          <w:b/>
          <w:sz w:val="24"/>
          <w:szCs w:val="24"/>
        </w:rPr>
        <w:t>Příloha 5. – Báseň – „Volá vločku vločka…“</w:t>
      </w:r>
    </w:p>
    <w:p w:rsidR="00465ED3" w:rsidRDefault="00465ED3" w:rsidP="00372D3E">
      <w:pPr>
        <w:rPr>
          <w:rFonts w:ascii="Times New Roman" w:hAnsi="Times New Roman" w:cs="Times New Roman"/>
          <w:sz w:val="24"/>
          <w:szCs w:val="24"/>
        </w:rPr>
      </w:pPr>
      <w:r>
        <w:rPr>
          <w:rFonts w:ascii="Times New Roman" w:hAnsi="Times New Roman" w:cs="Times New Roman"/>
          <w:sz w:val="24"/>
          <w:szCs w:val="24"/>
        </w:rPr>
        <w:t>„Volá vločku, vločka,</w:t>
      </w:r>
    </w:p>
    <w:p w:rsidR="00465ED3" w:rsidRDefault="00465ED3" w:rsidP="00372D3E">
      <w:pPr>
        <w:rPr>
          <w:rFonts w:ascii="Times New Roman" w:hAnsi="Times New Roman" w:cs="Times New Roman"/>
          <w:sz w:val="24"/>
          <w:szCs w:val="24"/>
        </w:rPr>
      </w:pPr>
      <w:r>
        <w:rPr>
          <w:rFonts w:ascii="Times New Roman" w:hAnsi="Times New Roman" w:cs="Times New Roman"/>
          <w:sz w:val="24"/>
          <w:szCs w:val="24"/>
        </w:rPr>
        <w:lastRenderedPageBreak/>
        <w:t>ať prý na ní počká.</w:t>
      </w:r>
    </w:p>
    <w:p w:rsidR="00465ED3" w:rsidRDefault="00465ED3" w:rsidP="00372D3E">
      <w:pPr>
        <w:rPr>
          <w:rFonts w:ascii="Times New Roman" w:hAnsi="Times New Roman" w:cs="Times New Roman"/>
          <w:sz w:val="24"/>
          <w:szCs w:val="24"/>
        </w:rPr>
      </w:pPr>
      <w:r>
        <w:rPr>
          <w:rFonts w:ascii="Times New Roman" w:hAnsi="Times New Roman" w:cs="Times New Roman"/>
          <w:sz w:val="24"/>
          <w:szCs w:val="24"/>
        </w:rPr>
        <w:t>Že neví, kam padá,</w:t>
      </w:r>
    </w:p>
    <w:p w:rsidR="00465ED3" w:rsidRPr="00465ED3" w:rsidRDefault="00465ED3" w:rsidP="00372D3E">
      <w:pPr>
        <w:rPr>
          <w:rFonts w:ascii="Times New Roman" w:hAnsi="Times New Roman" w:cs="Times New Roman"/>
          <w:sz w:val="24"/>
          <w:szCs w:val="24"/>
        </w:rPr>
      </w:pPr>
      <w:r>
        <w:rPr>
          <w:rFonts w:ascii="Times New Roman" w:hAnsi="Times New Roman" w:cs="Times New Roman"/>
          <w:sz w:val="24"/>
          <w:szCs w:val="24"/>
        </w:rPr>
        <w:t>má zavřená očka.“</w:t>
      </w:r>
    </w:p>
    <w:p w:rsidR="00727A15" w:rsidRDefault="00727A15" w:rsidP="00372D3E">
      <w:pPr>
        <w:rPr>
          <w:rFonts w:ascii="Times New Roman" w:hAnsi="Times New Roman" w:cs="Times New Roman"/>
          <w:sz w:val="24"/>
          <w:szCs w:val="24"/>
        </w:rPr>
      </w:pPr>
    </w:p>
    <w:p w:rsidR="00727A15" w:rsidRPr="00727A15" w:rsidRDefault="00727A15" w:rsidP="00372D3E">
      <w:pPr>
        <w:rPr>
          <w:rFonts w:ascii="Times New Roman" w:hAnsi="Times New Roman" w:cs="Times New Roman"/>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EA5CE9" w:rsidRDefault="00EA5CE9" w:rsidP="00372D3E">
      <w:pPr>
        <w:rPr>
          <w:rFonts w:ascii="Times New Roman" w:hAnsi="Times New Roman" w:cs="Times New Roman"/>
          <w:b/>
          <w:sz w:val="24"/>
          <w:szCs w:val="24"/>
        </w:rPr>
      </w:pPr>
    </w:p>
    <w:p w:rsidR="00372D3E" w:rsidRDefault="00372D3E" w:rsidP="00372D3E">
      <w:pPr>
        <w:rPr>
          <w:rFonts w:ascii="Times New Roman" w:hAnsi="Times New Roman" w:cs="Times New Roman"/>
          <w:b/>
          <w:sz w:val="28"/>
          <w:szCs w:val="28"/>
        </w:rPr>
      </w:pPr>
      <w:r>
        <w:rPr>
          <w:rFonts w:ascii="Times New Roman" w:hAnsi="Times New Roman" w:cs="Times New Roman"/>
          <w:b/>
          <w:sz w:val="28"/>
          <w:szCs w:val="28"/>
        </w:rPr>
        <w:lastRenderedPageBreak/>
        <w:t>Použitá literatura</w:t>
      </w:r>
    </w:p>
    <w:p w:rsidR="00971B04" w:rsidRDefault="00971B04" w:rsidP="009F216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EXLER, Petr, </w:t>
      </w:r>
      <w:r w:rsidRPr="00971B04">
        <w:rPr>
          <w:rFonts w:ascii="Times New Roman" w:hAnsi="Times New Roman" w:cs="Times New Roman"/>
          <w:color w:val="000000" w:themeColor="text1"/>
          <w:sz w:val="24"/>
          <w:szCs w:val="24"/>
        </w:rPr>
        <w:t>Využití projektové meto</w:t>
      </w:r>
      <w:r>
        <w:rPr>
          <w:rFonts w:ascii="Times New Roman" w:hAnsi="Times New Roman" w:cs="Times New Roman"/>
          <w:color w:val="000000" w:themeColor="text1"/>
          <w:sz w:val="24"/>
          <w:szCs w:val="24"/>
        </w:rPr>
        <w:t xml:space="preserve">dy ve výtvarné výchově s </w:t>
      </w:r>
      <w:proofErr w:type="spellStart"/>
      <w:r>
        <w:rPr>
          <w:rFonts w:ascii="Times New Roman" w:hAnsi="Times New Roman" w:cs="Times New Roman"/>
          <w:color w:val="000000" w:themeColor="text1"/>
          <w:sz w:val="24"/>
          <w:szCs w:val="24"/>
        </w:rPr>
        <w:t>artefileti</w:t>
      </w:r>
      <w:r w:rsidRPr="00971B04">
        <w:rPr>
          <w:rFonts w:ascii="Times New Roman" w:hAnsi="Times New Roman" w:cs="Times New Roman"/>
          <w:color w:val="000000" w:themeColor="text1"/>
          <w:sz w:val="24"/>
          <w:szCs w:val="24"/>
        </w:rPr>
        <w:t>ckými</w:t>
      </w:r>
      <w:proofErr w:type="spellEnd"/>
      <w:r w:rsidRPr="00971B04">
        <w:rPr>
          <w:rFonts w:ascii="Times New Roman" w:hAnsi="Times New Roman" w:cs="Times New Roman"/>
          <w:color w:val="000000" w:themeColor="text1"/>
          <w:sz w:val="24"/>
          <w:szCs w:val="24"/>
        </w:rPr>
        <w:t xml:space="preserve"> postupy</w:t>
      </w:r>
      <w:r>
        <w:rPr>
          <w:rFonts w:ascii="Times New Roman" w:hAnsi="Times New Roman" w:cs="Times New Roman"/>
          <w:color w:val="000000" w:themeColor="text1"/>
          <w:sz w:val="24"/>
          <w:szCs w:val="24"/>
        </w:rPr>
        <w:t xml:space="preserve">, Olomouc 2015, </w:t>
      </w:r>
      <w:r w:rsidR="009F2169" w:rsidRPr="009F2169">
        <w:rPr>
          <w:rFonts w:ascii="Times New Roman" w:hAnsi="Times New Roman" w:cs="Times New Roman"/>
          <w:color w:val="000000" w:themeColor="text1"/>
          <w:sz w:val="24"/>
          <w:szCs w:val="24"/>
        </w:rPr>
        <w:t>ISBN 978-80-244-4620-2</w:t>
      </w:r>
    </w:p>
    <w:p w:rsidR="00C135CA" w:rsidRPr="00C135CA" w:rsidRDefault="00C135CA" w:rsidP="009F2169">
      <w:pPr>
        <w:rPr>
          <w:rFonts w:ascii="Times New Roman" w:hAnsi="Times New Roman" w:cs="Times New Roman"/>
          <w:color w:val="000000" w:themeColor="text1"/>
          <w:sz w:val="24"/>
          <w:szCs w:val="24"/>
          <w:shd w:val="clear" w:color="auto" w:fill="FFFFFF"/>
        </w:rPr>
      </w:pPr>
      <w:r w:rsidRPr="00C135CA">
        <w:rPr>
          <w:rFonts w:ascii="Times New Roman" w:eastAsia="Arial Unicode MS" w:hAnsi="Times New Roman" w:cs="Times New Roman"/>
          <w:caps/>
          <w:color w:val="000000" w:themeColor="text1"/>
          <w:sz w:val="24"/>
          <w:szCs w:val="24"/>
          <w:shd w:val="clear" w:color="auto" w:fill="FFFFFF"/>
        </w:rPr>
        <w:t>LANGMEIER</w:t>
      </w:r>
      <w:r w:rsidRPr="00C135CA">
        <w:rPr>
          <w:rFonts w:ascii="Times New Roman" w:eastAsia="Arial Unicode MS" w:hAnsi="Times New Roman" w:cs="Times New Roman"/>
          <w:color w:val="000000" w:themeColor="text1"/>
          <w:sz w:val="24"/>
          <w:szCs w:val="24"/>
          <w:shd w:val="clear" w:color="auto" w:fill="FFFFFF"/>
        </w:rPr>
        <w:t>, Josef a </w:t>
      </w:r>
      <w:r w:rsidRPr="00C135CA">
        <w:rPr>
          <w:rFonts w:ascii="Times New Roman" w:eastAsia="Arial Unicode MS" w:hAnsi="Times New Roman" w:cs="Times New Roman"/>
          <w:caps/>
          <w:color w:val="000000" w:themeColor="text1"/>
          <w:sz w:val="24"/>
          <w:szCs w:val="24"/>
          <w:shd w:val="clear" w:color="auto" w:fill="FFFFFF"/>
        </w:rPr>
        <w:t>KREJČÍŘOVÁ</w:t>
      </w:r>
      <w:r w:rsidRPr="00C135CA">
        <w:rPr>
          <w:rFonts w:ascii="Times New Roman" w:eastAsia="Arial Unicode MS" w:hAnsi="Times New Roman" w:cs="Times New Roman"/>
          <w:color w:val="000000" w:themeColor="text1"/>
          <w:sz w:val="24"/>
          <w:szCs w:val="24"/>
          <w:shd w:val="clear" w:color="auto" w:fill="FFFFFF"/>
        </w:rPr>
        <w:t>, Dana. </w:t>
      </w:r>
      <w:r w:rsidRPr="00C135CA">
        <w:rPr>
          <w:rFonts w:ascii="Times New Roman" w:eastAsia="Arial Unicode MS" w:hAnsi="Times New Roman" w:cs="Times New Roman"/>
          <w:i/>
          <w:iCs/>
          <w:color w:val="000000" w:themeColor="text1"/>
          <w:sz w:val="24"/>
          <w:szCs w:val="24"/>
          <w:shd w:val="clear" w:color="auto" w:fill="FFFFFF"/>
        </w:rPr>
        <w:t>Vývojová psychologie</w:t>
      </w:r>
      <w:r w:rsidRPr="00C135CA">
        <w:rPr>
          <w:rFonts w:ascii="Times New Roman" w:eastAsia="Arial Unicode MS" w:hAnsi="Times New Roman" w:cs="Times New Roman"/>
          <w:color w:val="000000" w:themeColor="text1"/>
          <w:sz w:val="24"/>
          <w:szCs w:val="24"/>
          <w:shd w:val="clear" w:color="auto" w:fill="FFFFFF"/>
        </w:rPr>
        <w:t xml:space="preserve">. 2., </w:t>
      </w:r>
      <w:proofErr w:type="spellStart"/>
      <w:r w:rsidRPr="00C135CA">
        <w:rPr>
          <w:rFonts w:ascii="Times New Roman" w:eastAsia="Arial Unicode MS" w:hAnsi="Times New Roman" w:cs="Times New Roman"/>
          <w:color w:val="000000" w:themeColor="text1"/>
          <w:sz w:val="24"/>
          <w:szCs w:val="24"/>
          <w:shd w:val="clear" w:color="auto" w:fill="FFFFFF"/>
        </w:rPr>
        <w:t>aktualiz</w:t>
      </w:r>
      <w:proofErr w:type="spellEnd"/>
      <w:r w:rsidRPr="00C135CA">
        <w:rPr>
          <w:rFonts w:ascii="Times New Roman" w:eastAsia="Arial Unicode MS" w:hAnsi="Times New Roman" w:cs="Times New Roman"/>
          <w:color w:val="000000" w:themeColor="text1"/>
          <w:sz w:val="24"/>
          <w:szCs w:val="24"/>
          <w:shd w:val="clear" w:color="auto" w:fill="FFFFFF"/>
        </w:rPr>
        <w:t xml:space="preserve">. vyd. Praha: </w:t>
      </w:r>
      <w:proofErr w:type="spellStart"/>
      <w:r w:rsidRPr="00C135CA">
        <w:rPr>
          <w:rFonts w:ascii="Times New Roman" w:eastAsia="Arial Unicode MS" w:hAnsi="Times New Roman" w:cs="Times New Roman"/>
          <w:color w:val="000000" w:themeColor="text1"/>
          <w:sz w:val="24"/>
          <w:szCs w:val="24"/>
          <w:shd w:val="clear" w:color="auto" w:fill="FFFFFF"/>
        </w:rPr>
        <w:t>Grada</w:t>
      </w:r>
      <w:proofErr w:type="spellEnd"/>
      <w:r w:rsidRPr="00C135CA">
        <w:rPr>
          <w:rFonts w:ascii="Times New Roman" w:eastAsia="Arial Unicode MS" w:hAnsi="Times New Roman" w:cs="Times New Roman"/>
          <w:color w:val="000000" w:themeColor="text1"/>
          <w:sz w:val="24"/>
          <w:szCs w:val="24"/>
          <w:shd w:val="clear" w:color="auto" w:fill="FFFFFF"/>
        </w:rPr>
        <w:t>, 2006. 368 s. Psyché. </w:t>
      </w:r>
      <w:r w:rsidRPr="00C135CA">
        <w:rPr>
          <w:rFonts w:ascii="Times New Roman" w:hAnsi="Times New Roman" w:cs="Times New Roman"/>
          <w:color w:val="000000" w:themeColor="text1"/>
          <w:sz w:val="24"/>
          <w:szCs w:val="24"/>
        </w:rPr>
        <w:t>ISBN 80-247-1284-9</w:t>
      </w:r>
      <w:r w:rsidRPr="00C135CA">
        <w:rPr>
          <w:rFonts w:ascii="Times New Roman" w:eastAsia="Arial Unicode MS" w:hAnsi="Times New Roman" w:cs="Times New Roman"/>
          <w:color w:val="000000" w:themeColor="text1"/>
          <w:sz w:val="24"/>
          <w:szCs w:val="24"/>
          <w:shd w:val="clear" w:color="auto" w:fill="FFFFFF"/>
        </w:rPr>
        <w:t>. </w:t>
      </w:r>
    </w:p>
    <w:p w:rsidR="00CD13B9" w:rsidRPr="00CD13B9" w:rsidRDefault="00CD13B9" w:rsidP="009F2169">
      <w:pPr>
        <w:rPr>
          <w:rFonts w:ascii="Times New Roman" w:hAnsi="Times New Roman" w:cs="Times New Roman"/>
          <w:sz w:val="24"/>
          <w:szCs w:val="24"/>
        </w:rPr>
      </w:pPr>
      <w:r>
        <w:rPr>
          <w:rFonts w:ascii="Times New Roman" w:hAnsi="Times New Roman" w:cs="Times New Roman"/>
          <w:sz w:val="24"/>
          <w:szCs w:val="24"/>
        </w:rPr>
        <w:t xml:space="preserve">PETTY, </w:t>
      </w:r>
      <w:proofErr w:type="spellStart"/>
      <w:r>
        <w:rPr>
          <w:rFonts w:ascii="Times New Roman" w:hAnsi="Times New Roman" w:cs="Times New Roman"/>
          <w:sz w:val="24"/>
          <w:szCs w:val="24"/>
        </w:rPr>
        <w:t>Geoffrey</w:t>
      </w:r>
      <w:proofErr w:type="spellEnd"/>
      <w:r>
        <w:rPr>
          <w:rFonts w:ascii="Times New Roman" w:hAnsi="Times New Roman" w:cs="Times New Roman"/>
          <w:sz w:val="24"/>
          <w:szCs w:val="24"/>
        </w:rPr>
        <w:t xml:space="preserve">, </w:t>
      </w:r>
      <w:r w:rsidRPr="009F2169">
        <w:rPr>
          <w:rFonts w:ascii="Times New Roman" w:hAnsi="Times New Roman" w:cs="Times New Roman"/>
          <w:sz w:val="24"/>
          <w:szCs w:val="24"/>
        </w:rPr>
        <w:t>Moderní vyučování,</w:t>
      </w:r>
      <w:r>
        <w:rPr>
          <w:rFonts w:ascii="Times New Roman" w:hAnsi="Times New Roman" w:cs="Times New Roman"/>
          <w:sz w:val="24"/>
          <w:szCs w:val="24"/>
        </w:rPr>
        <w:t xml:space="preserve"> 2004, </w:t>
      </w:r>
      <w:r w:rsidRPr="00CD13B9">
        <w:rPr>
          <w:rStyle w:val="category"/>
          <w:rFonts w:ascii="Times New Roman" w:hAnsi="Times New Roman" w:cs="Times New Roman"/>
          <w:sz w:val="24"/>
          <w:szCs w:val="24"/>
          <w:shd w:val="clear" w:color="auto" w:fill="FFFFFF"/>
        </w:rPr>
        <w:t>ISBN:</w:t>
      </w:r>
      <w:r w:rsidRPr="00CD13B9">
        <w:rPr>
          <w:rFonts w:ascii="Times New Roman" w:hAnsi="Times New Roman" w:cs="Times New Roman"/>
          <w:sz w:val="24"/>
          <w:szCs w:val="24"/>
          <w:shd w:val="clear" w:color="auto" w:fill="FFFFFF"/>
        </w:rPr>
        <w:t> 978-80-262-0367-4</w:t>
      </w:r>
    </w:p>
    <w:p w:rsidR="00372D3E" w:rsidRDefault="00EE410F" w:rsidP="009F2169">
      <w:pPr>
        <w:rPr>
          <w:rFonts w:ascii="Times New Roman" w:hAnsi="Times New Roman" w:cs="Times New Roman"/>
          <w:sz w:val="24"/>
          <w:szCs w:val="24"/>
          <w:shd w:val="clear" w:color="auto" w:fill="FFFFFF"/>
        </w:rPr>
      </w:pPr>
      <w:r w:rsidRPr="00EE410F">
        <w:rPr>
          <w:rFonts w:ascii="Times New Roman" w:eastAsia="Arial Unicode MS" w:hAnsi="Times New Roman" w:cs="Times New Roman"/>
          <w:caps/>
          <w:sz w:val="24"/>
          <w:szCs w:val="24"/>
          <w:shd w:val="clear" w:color="auto" w:fill="FFFFFF"/>
        </w:rPr>
        <w:t>ROESELOVÁ</w:t>
      </w:r>
      <w:r w:rsidRPr="00EE410F">
        <w:rPr>
          <w:rFonts w:ascii="Times New Roman" w:eastAsia="Arial Unicode MS" w:hAnsi="Times New Roman" w:cs="Times New Roman"/>
          <w:sz w:val="24"/>
          <w:szCs w:val="24"/>
          <w:shd w:val="clear" w:color="auto" w:fill="FFFFFF"/>
        </w:rPr>
        <w:t>, Věra. </w:t>
      </w:r>
      <w:r w:rsidRPr="009F2169">
        <w:rPr>
          <w:rFonts w:ascii="Times New Roman" w:eastAsia="Arial Unicode MS" w:hAnsi="Times New Roman" w:cs="Times New Roman"/>
          <w:iCs/>
          <w:sz w:val="24"/>
          <w:szCs w:val="24"/>
          <w:shd w:val="clear" w:color="auto" w:fill="FFFFFF"/>
        </w:rPr>
        <w:t>Prostorová tvorba ve výtvarné výchově pro základní školu 1</w:t>
      </w:r>
      <w:r w:rsidRPr="009F2169">
        <w:rPr>
          <w:rFonts w:ascii="Times New Roman" w:eastAsia="Arial Unicode MS" w:hAnsi="Times New Roman" w:cs="Times New Roman"/>
          <w:sz w:val="24"/>
          <w:szCs w:val="24"/>
          <w:shd w:val="clear" w:color="auto" w:fill="FFFFFF"/>
        </w:rPr>
        <w:t>.</w:t>
      </w:r>
      <w:r w:rsidRPr="00EE410F">
        <w:rPr>
          <w:rFonts w:ascii="Times New Roman" w:eastAsia="Arial Unicode MS" w:hAnsi="Times New Roman" w:cs="Times New Roman"/>
          <w:sz w:val="24"/>
          <w:szCs w:val="24"/>
          <w:shd w:val="clear" w:color="auto" w:fill="FFFFFF"/>
        </w:rPr>
        <w:t xml:space="preserve"> Praha: Univerzita Karlova, Pedagogická fakulta, 2006. 63 s. </w:t>
      </w:r>
      <w:r w:rsidRPr="00EE410F">
        <w:rPr>
          <w:rFonts w:ascii="Times New Roman" w:hAnsi="Times New Roman" w:cs="Times New Roman"/>
          <w:sz w:val="24"/>
          <w:szCs w:val="24"/>
          <w:shd w:val="clear" w:color="auto" w:fill="FFFFFF"/>
        </w:rPr>
        <w:t>ISBN 80-7290-254-7</w:t>
      </w:r>
    </w:p>
    <w:p w:rsidR="00CD13B9" w:rsidRPr="00CD13B9" w:rsidRDefault="00CD13B9" w:rsidP="009F2169">
      <w:pPr>
        <w:rPr>
          <w:rFonts w:ascii="Times New Roman" w:hAnsi="Times New Roman" w:cs="Times New Roman"/>
          <w:i/>
          <w:sz w:val="24"/>
          <w:szCs w:val="24"/>
          <w:shd w:val="clear" w:color="auto" w:fill="FFFFFF"/>
        </w:rPr>
      </w:pPr>
      <w:r w:rsidRPr="00CD13B9">
        <w:rPr>
          <w:rFonts w:ascii="Times New Roman" w:eastAsia="Arial Unicode MS" w:hAnsi="Times New Roman" w:cs="Times New Roman"/>
          <w:caps/>
          <w:sz w:val="24"/>
          <w:szCs w:val="24"/>
          <w:shd w:val="clear" w:color="auto" w:fill="FFFFFF"/>
        </w:rPr>
        <w:t>ROESELOVÁ</w:t>
      </w:r>
      <w:r w:rsidR="00971B04">
        <w:rPr>
          <w:rFonts w:ascii="Times New Roman" w:eastAsia="Arial Unicode MS" w:hAnsi="Times New Roman" w:cs="Times New Roman"/>
          <w:sz w:val="24"/>
          <w:szCs w:val="24"/>
          <w:shd w:val="clear" w:color="auto" w:fill="FFFFFF"/>
        </w:rPr>
        <w:t xml:space="preserve">, Věra, </w:t>
      </w:r>
      <w:r w:rsidRPr="00CD13B9">
        <w:rPr>
          <w:rFonts w:ascii="Times New Roman" w:eastAsia="Arial Unicode MS" w:hAnsi="Times New Roman" w:cs="Times New Roman"/>
          <w:sz w:val="24"/>
          <w:szCs w:val="24"/>
          <w:shd w:val="clear" w:color="auto" w:fill="FFFFFF"/>
        </w:rPr>
        <w:t> </w:t>
      </w:r>
      <w:r w:rsidRPr="009F2169">
        <w:rPr>
          <w:rFonts w:ascii="Times New Roman" w:eastAsia="Arial Unicode MS" w:hAnsi="Times New Roman" w:cs="Times New Roman"/>
          <w:iCs/>
          <w:sz w:val="24"/>
          <w:szCs w:val="24"/>
          <w:shd w:val="clear" w:color="auto" w:fill="FFFFFF"/>
        </w:rPr>
        <w:t>Didaktika výtvarné výchovy</w:t>
      </w:r>
      <w:r w:rsidRPr="009F2169">
        <w:rPr>
          <w:rFonts w:ascii="Times New Roman" w:eastAsia="Arial Unicode MS" w:hAnsi="Times New Roman" w:cs="Times New Roman"/>
          <w:sz w:val="24"/>
          <w:szCs w:val="24"/>
          <w:shd w:val="clear" w:color="auto" w:fill="FFFFFF"/>
        </w:rPr>
        <w:t>.</w:t>
      </w:r>
      <w:r w:rsidRPr="00CD13B9">
        <w:rPr>
          <w:rFonts w:ascii="Times New Roman" w:eastAsia="Arial Unicode MS" w:hAnsi="Times New Roman" w:cs="Times New Roman"/>
          <w:sz w:val="24"/>
          <w:szCs w:val="24"/>
          <w:shd w:val="clear" w:color="auto" w:fill="FFFFFF"/>
        </w:rPr>
        <w:t xml:space="preserve"> V Praze: Univerzita Karlova, Pedagogická fakulta, 2003. 56 s. Texty pro distanční vzdělávání. </w:t>
      </w:r>
      <w:r w:rsidRPr="00CD13B9">
        <w:rPr>
          <w:rFonts w:ascii="Times New Roman" w:hAnsi="Times New Roman" w:cs="Times New Roman"/>
          <w:sz w:val="24"/>
          <w:szCs w:val="24"/>
          <w:shd w:val="clear" w:color="auto" w:fill="FFFFFF"/>
        </w:rPr>
        <w:t>ISBN 80-7290-121-4</w:t>
      </w:r>
    </w:p>
    <w:p w:rsidR="00EE410F" w:rsidRDefault="00EE410F" w:rsidP="009F216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ŘEPA, Karel (nepublikovaný dokument</w:t>
      </w:r>
      <w:r w:rsidRPr="009F2169">
        <w:rPr>
          <w:rFonts w:ascii="Times New Roman" w:hAnsi="Times New Roman" w:cs="Times New Roman"/>
          <w:sz w:val="24"/>
          <w:szCs w:val="24"/>
          <w:shd w:val="clear" w:color="auto" w:fill="FFFFFF"/>
        </w:rPr>
        <w:t>), Didaktické listy</w:t>
      </w:r>
      <w:r>
        <w:rPr>
          <w:rFonts w:ascii="Times New Roman" w:hAnsi="Times New Roman" w:cs="Times New Roman"/>
          <w:sz w:val="24"/>
          <w:szCs w:val="24"/>
          <w:shd w:val="clear" w:color="auto" w:fill="FFFFFF"/>
        </w:rPr>
        <w:t>, 2022</w:t>
      </w:r>
    </w:p>
    <w:p w:rsidR="00C135CA" w:rsidRPr="00C135CA" w:rsidRDefault="00C135CA" w:rsidP="009F2169">
      <w:pPr>
        <w:rPr>
          <w:rFonts w:ascii="Times New Roman" w:hAnsi="Times New Roman" w:cs="Times New Roman"/>
          <w:color w:val="000000" w:themeColor="text1"/>
          <w:sz w:val="24"/>
          <w:szCs w:val="24"/>
          <w:shd w:val="clear" w:color="auto" w:fill="FFFFFF"/>
        </w:rPr>
      </w:pPr>
      <w:r w:rsidRPr="00C135CA">
        <w:rPr>
          <w:rFonts w:ascii="Times New Roman" w:hAnsi="Times New Roman" w:cs="Times New Roman"/>
          <w:caps/>
          <w:color w:val="000000" w:themeColor="text1"/>
          <w:sz w:val="24"/>
          <w:szCs w:val="24"/>
        </w:rPr>
        <w:t>VÁGNEROVÁ</w:t>
      </w:r>
      <w:r w:rsidRPr="00C135CA">
        <w:rPr>
          <w:rFonts w:ascii="Times New Roman" w:hAnsi="Times New Roman" w:cs="Times New Roman"/>
          <w:color w:val="000000" w:themeColor="text1"/>
          <w:sz w:val="24"/>
          <w:szCs w:val="24"/>
        </w:rPr>
        <w:t>, Marie. </w:t>
      </w:r>
      <w:r w:rsidRPr="00C135CA">
        <w:rPr>
          <w:rFonts w:ascii="Times New Roman" w:hAnsi="Times New Roman" w:cs="Times New Roman"/>
          <w:i/>
          <w:iCs/>
          <w:color w:val="000000" w:themeColor="text1"/>
          <w:sz w:val="24"/>
          <w:szCs w:val="24"/>
        </w:rPr>
        <w:t>Vývojová psychologie I.: dětství a dospívání</w:t>
      </w:r>
      <w:r w:rsidRPr="00C135CA">
        <w:rPr>
          <w:rFonts w:ascii="Times New Roman" w:hAnsi="Times New Roman" w:cs="Times New Roman"/>
          <w:color w:val="000000" w:themeColor="text1"/>
          <w:sz w:val="24"/>
          <w:szCs w:val="24"/>
        </w:rPr>
        <w:t>. Vyd. 1. Praha: Karolinum, 2005. 467 s. ISBN 80-246-0956-8.</w:t>
      </w: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r>
        <w:rPr>
          <w:rFonts w:ascii="Times New Roman" w:hAnsi="Times New Roman" w:cs="Times New Roman"/>
          <w:sz w:val="24"/>
          <w:szCs w:val="24"/>
          <w:shd w:val="clear" w:color="auto" w:fill="FFFFFF"/>
        </w:rPr>
        <w:t xml:space="preserve">      </w:t>
      </w:r>
      <w:r w:rsidR="00EE410F">
        <w:rPr>
          <w:rFonts w:ascii="Times New Roman" w:hAnsi="Times New Roman" w:cs="Times New Roman"/>
          <w:sz w:val="24"/>
          <w:szCs w:val="24"/>
          <w:shd w:val="clear" w:color="auto" w:fill="FFFFFF"/>
        </w:rPr>
        <w:t xml:space="preserve">ZELINOVÁ, </w:t>
      </w:r>
      <w:proofErr w:type="spellStart"/>
      <w:r w:rsidR="00EE410F" w:rsidRPr="00EE410F">
        <w:rPr>
          <w:rFonts w:ascii="Times New Roman" w:hAnsi="Times New Roman" w:cs="Times New Roman"/>
          <w:sz w:val="24"/>
          <w:szCs w:val="24"/>
          <w:shd w:val="clear" w:color="auto" w:fill="FFFFFF"/>
        </w:rPr>
        <w:t>Voľný</w:t>
      </w:r>
      <w:proofErr w:type="spellEnd"/>
      <w:r w:rsidR="00EE410F" w:rsidRPr="00EE410F">
        <w:rPr>
          <w:rFonts w:ascii="Times New Roman" w:hAnsi="Times New Roman" w:cs="Times New Roman"/>
          <w:sz w:val="24"/>
          <w:szCs w:val="24"/>
          <w:shd w:val="clear" w:color="auto" w:fill="FFFFFF"/>
        </w:rPr>
        <w:t xml:space="preserve"> čas </w:t>
      </w:r>
      <w:proofErr w:type="spellStart"/>
      <w:r w:rsidR="00EE410F" w:rsidRPr="00EE410F">
        <w:rPr>
          <w:rFonts w:ascii="Times New Roman" w:hAnsi="Times New Roman" w:cs="Times New Roman"/>
          <w:sz w:val="24"/>
          <w:szCs w:val="24"/>
          <w:shd w:val="clear" w:color="auto" w:fill="FFFFFF"/>
        </w:rPr>
        <w:t>efektívne</w:t>
      </w:r>
      <w:proofErr w:type="spellEnd"/>
      <w:r w:rsidR="00EE410F" w:rsidRPr="00EE410F">
        <w:rPr>
          <w:rFonts w:ascii="Times New Roman" w:hAnsi="Times New Roman" w:cs="Times New Roman"/>
          <w:sz w:val="24"/>
          <w:szCs w:val="24"/>
          <w:shd w:val="clear" w:color="auto" w:fill="FFFFFF"/>
        </w:rPr>
        <w:t xml:space="preserve"> a </w:t>
      </w:r>
      <w:proofErr w:type="spellStart"/>
      <w:r w:rsidR="00EE410F" w:rsidRPr="00EE410F">
        <w:rPr>
          <w:rFonts w:ascii="Times New Roman" w:hAnsi="Times New Roman" w:cs="Times New Roman"/>
          <w:sz w:val="24"/>
          <w:szCs w:val="24"/>
          <w:shd w:val="clear" w:color="auto" w:fill="FFFFFF"/>
        </w:rPr>
        <w:t>tvorivo</w:t>
      </w:r>
      <w:proofErr w:type="spellEnd"/>
      <w:r w:rsidR="00CD13B9">
        <w:rPr>
          <w:rFonts w:ascii="Times New Roman" w:hAnsi="Times New Roman" w:cs="Times New Roman"/>
          <w:sz w:val="24"/>
          <w:szCs w:val="24"/>
          <w:shd w:val="clear" w:color="auto" w:fill="FFFFFF"/>
        </w:rPr>
        <w:t>, 2012</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bCs/>
          <w:color w:val="000000" w:themeColor="text1"/>
          <w:sz w:val="24"/>
          <w:szCs w:val="24"/>
          <w:lang w:eastAsia="cs-CZ"/>
        </w:rPr>
        <w:t xml:space="preserve">ISBN </w:t>
      </w:r>
      <w:r w:rsidRPr="009F2169">
        <w:rPr>
          <w:rFonts w:ascii="Times New Roman" w:eastAsia="Times New Roman" w:hAnsi="Times New Roman" w:cs="Times New Roman"/>
          <w:color w:val="000000" w:themeColor="text1"/>
          <w:sz w:val="24"/>
          <w:szCs w:val="24"/>
          <w:lang w:eastAsia="cs-CZ"/>
        </w:rPr>
        <w:t>978-80-8078-479-9</w:t>
      </w: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p w:rsidR="009F2169" w:rsidRDefault="009F2169" w:rsidP="009F2169">
      <w:pPr>
        <w:shd w:val="clear" w:color="auto" w:fill="FFFFFF"/>
        <w:spacing w:before="100" w:beforeAutospacing="1" w:after="120" w:line="240" w:lineRule="auto"/>
        <w:ind w:left="-360"/>
        <w:rPr>
          <w:rFonts w:ascii="Times New Roman" w:eastAsia="Times New Roman" w:hAnsi="Times New Roman" w:cs="Times New Roman"/>
          <w:color w:val="000000" w:themeColor="text1"/>
          <w:sz w:val="24"/>
          <w:szCs w:val="24"/>
          <w:lang w:eastAsia="cs-CZ"/>
        </w:rPr>
      </w:pPr>
    </w:p>
    <w:sectPr w:rsidR="009F2169" w:rsidSect="00AB52ED">
      <w:footerReference w:type="default" r:id="rId3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B16" w:rsidRDefault="00CA2B16" w:rsidP="003E35BC">
      <w:pPr>
        <w:spacing w:after="0" w:line="240" w:lineRule="auto"/>
      </w:pPr>
      <w:r>
        <w:separator/>
      </w:r>
    </w:p>
  </w:endnote>
  <w:endnote w:type="continuationSeparator" w:id="0">
    <w:p w:rsidR="00CA2B16" w:rsidRDefault="00CA2B16" w:rsidP="003E3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408110"/>
      <w:docPartObj>
        <w:docPartGallery w:val="Page Numbers (Bottom of Page)"/>
        <w:docPartUnique/>
      </w:docPartObj>
    </w:sdtPr>
    <w:sdtEndPr/>
    <w:sdtContent>
      <w:p w:rsidR="0009541B" w:rsidRDefault="0009541B">
        <w:pPr>
          <w:pStyle w:val="Zpat"/>
          <w:jc w:val="center"/>
        </w:pPr>
        <w:r>
          <w:fldChar w:fldCharType="begin"/>
        </w:r>
        <w:r>
          <w:instrText>PAGE   \* MERGEFORMAT</w:instrText>
        </w:r>
        <w:r>
          <w:fldChar w:fldCharType="separate"/>
        </w:r>
        <w:r w:rsidR="000D01DA">
          <w:rPr>
            <w:noProof/>
          </w:rPr>
          <w:t>4</w:t>
        </w:r>
        <w:r>
          <w:fldChar w:fldCharType="end"/>
        </w:r>
      </w:p>
    </w:sdtContent>
  </w:sdt>
  <w:p w:rsidR="0009541B" w:rsidRDefault="0009541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B16" w:rsidRDefault="00CA2B16" w:rsidP="003E35BC">
      <w:pPr>
        <w:spacing w:after="0" w:line="240" w:lineRule="auto"/>
      </w:pPr>
      <w:r>
        <w:separator/>
      </w:r>
    </w:p>
  </w:footnote>
  <w:footnote w:type="continuationSeparator" w:id="0">
    <w:p w:rsidR="00CA2B16" w:rsidRDefault="00CA2B16" w:rsidP="003E3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96A32"/>
    <w:multiLevelType w:val="multilevel"/>
    <w:tmpl w:val="907A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9B0"/>
    <w:rsid w:val="00010901"/>
    <w:rsid w:val="0004204E"/>
    <w:rsid w:val="0009541B"/>
    <w:rsid w:val="000D01DA"/>
    <w:rsid w:val="00110D8F"/>
    <w:rsid w:val="00123814"/>
    <w:rsid w:val="0019501C"/>
    <w:rsid w:val="001D382D"/>
    <w:rsid w:val="001E155C"/>
    <w:rsid w:val="002105CE"/>
    <w:rsid w:val="002467EC"/>
    <w:rsid w:val="0025128E"/>
    <w:rsid w:val="002A02AC"/>
    <w:rsid w:val="002C7A00"/>
    <w:rsid w:val="0030300F"/>
    <w:rsid w:val="003404D2"/>
    <w:rsid w:val="00344229"/>
    <w:rsid w:val="0036386B"/>
    <w:rsid w:val="00367682"/>
    <w:rsid w:val="00371360"/>
    <w:rsid w:val="00372D3E"/>
    <w:rsid w:val="003D69B0"/>
    <w:rsid w:val="003E35BC"/>
    <w:rsid w:val="003E7C6B"/>
    <w:rsid w:val="00412F99"/>
    <w:rsid w:val="00465ED3"/>
    <w:rsid w:val="00473499"/>
    <w:rsid w:val="00474408"/>
    <w:rsid w:val="004A4C97"/>
    <w:rsid w:val="004B537C"/>
    <w:rsid w:val="004D19B5"/>
    <w:rsid w:val="004D5621"/>
    <w:rsid w:val="004E2B97"/>
    <w:rsid w:val="00566B96"/>
    <w:rsid w:val="005935E7"/>
    <w:rsid w:val="00593D10"/>
    <w:rsid w:val="005D2B2A"/>
    <w:rsid w:val="00616873"/>
    <w:rsid w:val="00626A44"/>
    <w:rsid w:val="0066609C"/>
    <w:rsid w:val="006D2333"/>
    <w:rsid w:val="00712A7C"/>
    <w:rsid w:val="00715B23"/>
    <w:rsid w:val="00723C6E"/>
    <w:rsid w:val="00727A15"/>
    <w:rsid w:val="0074131A"/>
    <w:rsid w:val="007737EC"/>
    <w:rsid w:val="007872CF"/>
    <w:rsid w:val="00792976"/>
    <w:rsid w:val="007C523C"/>
    <w:rsid w:val="007F0F19"/>
    <w:rsid w:val="008218DA"/>
    <w:rsid w:val="00841BC8"/>
    <w:rsid w:val="00843822"/>
    <w:rsid w:val="00857352"/>
    <w:rsid w:val="0086300B"/>
    <w:rsid w:val="00865BDF"/>
    <w:rsid w:val="00895959"/>
    <w:rsid w:val="008B34E4"/>
    <w:rsid w:val="008D4DAF"/>
    <w:rsid w:val="008E0F44"/>
    <w:rsid w:val="008E5B52"/>
    <w:rsid w:val="008F0D9B"/>
    <w:rsid w:val="009677C0"/>
    <w:rsid w:val="00971B04"/>
    <w:rsid w:val="00974C15"/>
    <w:rsid w:val="009B187F"/>
    <w:rsid w:val="009E4314"/>
    <w:rsid w:val="009F2169"/>
    <w:rsid w:val="00A2117B"/>
    <w:rsid w:val="00A31130"/>
    <w:rsid w:val="00A51878"/>
    <w:rsid w:val="00A54101"/>
    <w:rsid w:val="00A944C1"/>
    <w:rsid w:val="00AA1865"/>
    <w:rsid w:val="00AB52ED"/>
    <w:rsid w:val="00AF22E9"/>
    <w:rsid w:val="00B20921"/>
    <w:rsid w:val="00B2325C"/>
    <w:rsid w:val="00B63E47"/>
    <w:rsid w:val="00B674C1"/>
    <w:rsid w:val="00BC1B14"/>
    <w:rsid w:val="00C053DB"/>
    <w:rsid w:val="00C135CA"/>
    <w:rsid w:val="00C777C8"/>
    <w:rsid w:val="00CA2B16"/>
    <w:rsid w:val="00CD13B9"/>
    <w:rsid w:val="00D30EF1"/>
    <w:rsid w:val="00DA794F"/>
    <w:rsid w:val="00DB3198"/>
    <w:rsid w:val="00E40F5E"/>
    <w:rsid w:val="00E81C08"/>
    <w:rsid w:val="00E85E83"/>
    <w:rsid w:val="00E976FE"/>
    <w:rsid w:val="00EA5CE9"/>
    <w:rsid w:val="00EB73C4"/>
    <w:rsid w:val="00EC3A44"/>
    <w:rsid w:val="00EE410F"/>
    <w:rsid w:val="00EE58C5"/>
    <w:rsid w:val="00F24CF8"/>
    <w:rsid w:val="00F44126"/>
    <w:rsid w:val="00F47FC9"/>
    <w:rsid w:val="00F5495E"/>
    <w:rsid w:val="00F76ADC"/>
    <w:rsid w:val="00FC5FC6"/>
    <w:rsid w:val="00FF2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A794F"/>
    <w:pPr>
      <w:spacing w:after="0" w:line="240" w:lineRule="auto"/>
    </w:pPr>
  </w:style>
  <w:style w:type="paragraph" w:styleId="Normlnweb">
    <w:name w:val="Normal (Web)"/>
    <w:basedOn w:val="Normln"/>
    <w:uiPriority w:val="99"/>
    <w:unhideWhenUsed/>
    <w:rsid w:val="00DA79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A794F"/>
    <w:rPr>
      <w:b/>
      <w:bCs/>
    </w:rPr>
  </w:style>
  <w:style w:type="paragraph" w:styleId="Zhlav">
    <w:name w:val="header"/>
    <w:basedOn w:val="Normln"/>
    <w:link w:val="ZhlavChar"/>
    <w:uiPriority w:val="99"/>
    <w:unhideWhenUsed/>
    <w:rsid w:val="003E35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E35BC"/>
  </w:style>
  <w:style w:type="paragraph" w:styleId="Zpat">
    <w:name w:val="footer"/>
    <w:basedOn w:val="Normln"/>
    <w:link w:val="ZpatChar"/>
    <w:uiPriority w:val="99"/>
    <w:unhideWhenUsed/>
    <w:rsid w:val="003E35BC"/>
    <w:pPr>
      <w:tabs>
        <w:tab w:val="center" w:pos="4536"/>
        <w:tab w:val="right" w:pos="9072"/>
      </w:tabs>
      <w:spacing w:after="0" w:line="240" w:lineRule="auto"/>
    </w:pPr>
  </w:style>
  <w:style w:type="character" w:customStyle="1" w:styleId="ZpatChar">
    <w:name w:val="Zápatí Char"/>
    <w:basedOn w:val="Standardnpsmoodstavce"/>
    <w:link w:val="Zpat"/>
    <w:uiPriority w:val="99"/>
    <w:rsid w:val="003E35BC"/>
  </w:style>
  <w:style w:type="paragraph" w:styleId="Textbubliny">
    <w:name w:val="Balloon Text"/>
    <w:basedOn w:val="Normln"/>
    <w:link w:val="TextbublinyChar"/>
    <w:uiPriority w:val="99"/>
    <w:semiHidden/>
    <w:unhideWhenUsed/>
    <w:rsid w:val="00974C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4C15"/>
    <w:rPr>
      <w:rFonts w:ascii="Tahoma" w:hAnsi="Tahoma" w:cs="Tahoma"/>
      <w:sz w:val="16"/>
      <w:szCs w:val="16"/>
    </w:rPr>
  </w:style>
  <w:style w:type="character" w:styleId="Hypertextovodkaz">
    <w:name w:val="Hyperlink"/>
    <w:basedOn w:val="Standardnpsmoodstavce"/>
    <w:uiPriority w:val="99"/>
    <w:semiHidden/>
    <w:unhideWhenUsed/>
    <w:rsid w:val="00CD13B9"/>
    <w:rPr>
      <w:color w:val="0000FF"/>
      <w:u w:val="single"/>
    </w:rPr>
  </w:style>
  <w:style w:type="character" w:customStyle="1" w:styleId="category">
    <w:name w:val="category"/>
    <w:basedOn w:val="Standardnpsmoodstavce"/>
    <w:rsid w:val="00CD13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A794F"/>
    <w:pPr>
      <w:spacing w:after="0" w:line="240" w:lineRule="auto"/>
    </w:pPr>
  </w:style>
  <w:style w:type="paragraph" w:styleId="Normlnweb">
    <w:name w:val="Normal (Web)"/>
    <w:basedOn w:val="Normln"/>
    <w:uiPriority w:val="99"/>
    <w:unhideWhenUsed/>
    <w:rsid w:val="00DA79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DA794F"/>
    <w:rPr>
      <w:b/>
      <w:bCs/>
    </w:rPr>
  </w:style>
  <w:style w:type="paragraph" w:styleId="Zhlav">
    <w:name w:val="header"/>
    <w:basedOn w:val="Normln"/>
    <w:link w:val="ZhlavChar"/>
    <w:uiPriority w:val="99"/>
    <w:unhideWhenUsed/>
    <w:rsid w:val="003E35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E35BC"/>
  </w:style>
  <w:style w:type="paragraph" w:styleId="Zpat">
    <w:name w:val="footer"/>
    <w:basedOn w:val="Normln"/>
    <w:link w:val="ZpatChar"/>
    <w:uiPriority w:val="99"/>
    <w:unhideWhenUsed/>
    <w:rsid w:val="003E35BC"/>
    <w:pPr>
      <w:tabs>
        <w:tab w:val="center" w:pos="4536"/>
        <w:tab w:val="right" w:pos="9072"/>
      </w:tabs>
      <w:spacing w:after="0" w:line="240" w:lineRule="auto"/>
    </w:pPr>
  </w:style>
  <w:style w:type="character" w:customStyle="1" w:styleId="ZpatChar">
    <w:name w:val="Zápatí Char"/>
    <w:basedOn w:val="Standardnpsmoodstavce"/>
    <w:link w:val="Zpat"/>
    <w:uiPriority w:val="99"/>
    <w:rsid w:val="003E35BC"/>
  </w:style>
  <w:style w:type="paragraph" w:styleId="Textbubliny">
    <w:name w:val="Balloon Text"/>
    <w:basedOn w:val="Normln"/>
    <w:link w:val="TextbublinyChar"/>
    <w:uiPriority w:val="99"/>
    <w:semiHidden/>
    <w:unhideWhenUsed/>
    <w:rsid w:val="00974C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4C15"/>
    <w:rPr>
      <w:rFonts w:ascii="Tahoma" w:hAnsi="Tahoma" w:cs="Tahoma"/>
      <w:sz w:val="16"/>
      <w:szCs w:val="16"/>
    </w:rPr>
  </w:style>
  <w:style w:type="character" w:styleId="Hypertextovodkaz">
    <w:name w:val="Hyperlink"/>
    <w:basedOn w:val="Standardnpsmoodstavce"/>
    <w:uiPriority w:val="99"/>
    <w:semiHidden/>
    <w:unhideWhenUsed/>
    <w:rsid w:val="00CD13B9"/>
    <w:rPr>
      <w:color w:val="0000FF"/>
      <w:u w:val="single"/>
    </w:rPr>
  </w:style>
  <w:style w:type="character" w:customStyle="1" w:styleId="category">
    <w:name w:val="category"/>
    <w:basedOn w:val="Standardnpsmoodstavce"/>
    <w:rsid w:val="00CD1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69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9C9A6-CC5E-487E-88ED-226701ADC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1</Pages>
  <Words>5631</Words>
  <Characters>33227</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skola</dc:creator>
  <cp:lastModifiedBy>skola</cp:lastModifiedBy>
  <cp:revision>39</cp:revision>
  <dcterms:created xsi:type="dcterms:W3CDTF">2020-02-27T13:30:00Z</dcterms:created>
  <dcterms:modified xsi:type="dcterms:W3CDTF">2022-06-20T14:19:00Z</dcterms:modified>
</cp:coreProperties>
</file>