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BB4E73" w14:textId="77777777" w:rsidR="00777B24" w:rsidRPr="00777B24" w:rsidRDefault="00777B24" w:rsidP="00777B24">
      <w:pPr>
        <w:jc w:val="center"/>
        <w:rPr>
          <w:rFonts w:cs="Times New Roman"/>
          <w:b/>
          <w:sz w:val="44"/>
        </w:rPr>
      </w:pPr>
      <w:r w:rsidRPr="00777B24">
        <w:rPr>
          <w:rFonts w:cs="Times New Roman"/>
          <w:b/>
          <w:sz w:val="44"/>
        </w:rPr>
        <w:t>UNIVERZITA PALACKÉHO V OLOMOUCI</w:t>
      </w:r>
    </w:p>
    <w:p w14:paraId="7EBD92E0" w14:textId="77777777" w:rsidR="00777B24" w:rsidRPr="00777B24" w:rsidRDefault="00777B24" w:rsidP="00777B24">
      <w:pPr>
        <w:jc w:val="center"/>
        <w:rPr>
          <w:rFonts w:cs="Times New Roman"/>
          <w:sz w:val="44"/>
        </w:rPr>
      </w:pPr>
    </w:p>
    <w:p w14:paraId="49B89A61" w14:textId="77777777" w:rsidR="00777B24" w:rsidRPr="00777B24" w:rsidRDefault="00777B24" w:rsidP="00777B24">
      <w:pPr>
        <w:jc w:val="center"/>
        <w:rPr>
          <w:rFonts w:cs="Times New Roman"/>
          <w:sz w:val="44"/>
        </w:rPr>
      </w:pPr>
      <w:r w:rsidRPr="00777B24">
        <w:rPr>
          <w:rFonts w:cs="Times New Roman"/>
          <w:sz w:val="44"/>
        </w:rPr>
        <w:t>PEDAGOGICKÁ FAKULTA</w:t>
      </w:r>
    </w:p>
    <w:p w14:paraId="4A075095" w14:textId="77777777" w:rsidR="00777B24" w:rsidRPr="00777B24" w:rsidRDefault="00777B24" w:rsidP="00777B24">
      <w:pPr>
        <w:jc w:val="center"/>
        <w:rPr>
          <w:rFonts w:cs="Times New Roman"/>
          <w:b/>
          <w:sz w:val="44"/>
        </w:rPr>
      </w:pPr>
    </w:p>
    <w:p w14:paraId="15AB39B3" w14:textId="77777777" w:rsidR="00777B24" w:rsidRPr="00777B24" w:rsidRDefault="00777B24" w:rsidP="00777B24">
      <w:pPr>
        <w:jc w:val="center"/>
        <w:rPr>
          <w:rFonts w:cs="Times New Roman"/>
          <w:sz w:val="44"/>
        </w:rPr>
      </w:pPr>
      <w:r w:rsidRPr="00777B24">
        <w:rPr>
          <w:rFonts w:cs="Times New Roman"/>
          <w:sz w:val="44"/>
        </w:rPr>
        <w:t>Katedra antropologie a zdravovědy</w:t>
      </w:r>
    </w:p>
    <w:p w14:paraId="64D14C23" w14:textId="77777777" w:rsidR="00777B24" w:rsidRPr="00777B24" w:rsidRDefault="00777B24" w:rsidP="00777B24">
      <w:pPr>
        <w:rPr>
          <w:rFonts w:cs="Times New Roman"/>
          <w:b/>
          <w:sz w:val="44"/>
        </w:rPr>
      </w:pPr>
    </w:p>
    <w:p w14:paraId="4C62B8D3" w14:textId="77777777" w:rsidR="00777B24" w:rsidRPr="00777B24" w:rsidRDefault="00777B24" w:rsidP="00777B24">
      <w:pPr>
        <w:jc w:val="center"/>
        <w:rPr>
          <w:rFonts w:cs="Times New Roman"/>
          <w:b/>
          <w:sz w:val="44"/>
        </w:rPr>
      </w:pPr>
    </w:p>
    <w:p w14:paraId="025955E4" w14:textId="77777777" w:rsidR="00777B24" w:rsidRPr="00777B24" w:rsidRDefault="00777B24" w:rsidP="00777B24">
      <w:pPr>
        <w:jc w:val="center"/>
        <w:rPr>
          <w:rFonts w:cs="Times New Roman"/>
          <w:b/>
          <w:sz w:val="44"/>
        </w:rPr>
      </w:pPr>
    </w:p>
    <w:p w14:paraId="3840BA22" w14:textId="77777777" w:rsidR="00777B24" w:rsidRPr="00777B24" w:rsidRDefault="00777B24" w:rsidP="00777B24">
      <w:pPr>
        <w:jc w:val="center"/>
        <w:rPr>
          <w:rFonts w:cs="Times New Roman"/>
          <w:sz w:val="44"/>
        </w:rPr>
      </w:pPr>
      <w:r w:rsidRPr="00777B24">
        <w:rPr>
          <w:rFonts w:cs="Times New Roman"/>
          <w:sz w:val="44"/>
        </w:rPr>
        <w:t>Diplomová práce</w:t>
      </w:r>
    </w:p>
    <w:p w14:paraId="26318DEF" w14:textId="77777777" w:rsidR="00777B24" w:rsidRDefault="00777B24" w:rsidP="00777B24">
      <w:pPr>
        <w:jc w:val="center"/>
        <w:rPr>
          <w:rFonts w:cs="Times New Roman"/>
          <w:b/>
          <w:sz w:val="44"/>
        </w:rPr>
      </w:pPr>
      <w:r>
        <w:rPr>
          <w:rFonts w:cs="Times New Roman"/>
          <w:b/>
          <w:sz w:val="44"/>
        </w:rPr>
        <w:t>Bc. Pavla Boušková</w:t>
      </w:r>
    </w:p>
    <w:p w14:paraId="561EE3AA" w14:textId="77777777" w:rsidR="00777B24" w:rsidRDefault="00777B24" w:rsidP="00777B24">
      <w:pPr>
        <w:jc w:val="center"/>
        <w:rPr>
          <w:rFonts w:cs="Times New Roman"/>
          <w:b/>
          <w:sz w:val="44"/>
        </w:rPr>
      </w:pPr>
    </w:p>
    <w:p w14:paraId="7A10C26D" w14:textId="77777777" w:rsidR="00777B24" w:rsidRDefault="00777B24" w:rsidP="00777B24">
      <w:pPr>
        <w:jc w:val="center"/>
        <w:rPr>
          <w:rFonts w:cs="Times New Roman"/>
          <w:b/>
          <w:sz w:val="44"/>
        </w:rPr>
      </w:pPr>
    </w:p>
    <w:p w14:paraId="6FFFCF59" w14:textId="77777777" w:rsidR="00777B24" w:rsidRDefault="00777B24" w:rsidP="00777B24">
      <w:pPr>
        <w:jc w:val="center"/>
        <w:rPr>
          <w:rFonts w:cs="Times New Roman"/>
          <w:b/>
          <w:sz w:val="48"/>
          <w:szCs w:val="44"/>
        </w:rPr>
      </w:pPr>
      <w:r w:rsidRPr="00777B24">
        <w:rPr>
          <w:rFonts w:cs="Times New Roman"/>
          <w:b/>
          <w:sz w:val="48"/>
          <w:szCs w:val="44"/>
        </w:rPr>
        <w:t xml:space="preserve">Evaluace </w:t>
      </w:r>
      <w:bookmarkStart w:id="0" w:name="_Hlk5981466"/>
      <w:r w:rsidRPr="00777B24">
        <w:rPr>
          <w:rFonts w:cs="Times New Roman"/>
          <w:b/>
          <w:sz w:val="48"/>
          <w:szCs w:val="44"/>
        </w:rPr>
        <w:t>minimální úrovně obtížnosti ilustrativních úloh ve Výchově ke zdraví</w:t>
      </w:r>
      <w:bookmarkEnd w:id="0"/>
    </w:p>
    <w:p w14:paraId="43C27DFF" w14:textId="77777777" w:rsidR="00777B24" w:rsidRDefault="00777B24" w:rsidP="00777B24">
      <w:pPr>
        <w:jc w:val="center"/>
        <w:rPr>
          <w:rFonts w:cs="Times New Roman"/>
          <w:b/>
          <w:sz w:val="48"/>
          <w:szCs w:val="44"/>
        </w:rPr>
      </w:pPr>
    </w:p>
    <w:p w14:paraId="1768726F" w14:textId="77777777" w:rsidR="00777B24" w:rsidRDefault="00777B24" w:rsidP="00777B24">
      <w:pPr>
        <w:jc w:val="center"/>
        <w:rPr>
          <w:rFonts w:cs="Times New Roman"/>
          <w:b/>
          <w:sz w:val="48"/>
          <w:szCs w:val="44"/>
        </w:rPr>
      </w:pPr>
    </w:p>
    <w:p w14:paraId="1CFADB27" w14:textId="77777777" w:rsidR="00777B24" w:rsidRDefault="00777B24" w:rsidP="00777B24">
      <w:pPr>
        <w:jc w:val="center"/>
        <w:rPr>
          <w:rFonts w:cs="Times New Roman"/>
          <w:b/>
          <w:sz w:val="48"/>
          <w:szCs w:val="44"/>
        </w:rPr>
      </w:pPr>
    </w:p>
    <w:p w14:paraId="5EB61DF0" w14:textId="77777777" w:rsidR="00777B24" w:rsidRDefault="00777B24" w:rsidP="00777B24">
      <w:pPr>
        <w:jc w:val="center"/>
        <w:rPr>
          <w:rFonts w:cs="Times New Roman"/>
          <w:b/>
          <w:sz w:val="48"/>
          <w:szCs w:val="44"/>
        </w:rPr>
      </w:pPr>
    </w:p>
    <w:p w14:paraId="0BA777ED" w14:textId="77777777" w:rsidR="00777B24" w:rsidRPr="00777B24" w:rsidRDefault="00777B24" w:rsidP="00777B24">
      <w:pPr>
        <w:jc w:val="center"/>
        <w:rPr>
          <w:rFonts w:cs="Times New Roman"/>
          <w:sz w:val="28"/>
          <w:szCs w:val="44"/>
        </w:rPr>
      </w:pPr>
      <w:r w:rsidRPr="00777B24">
        <w:rPr>
          <w:rFonts w:cs="Times New Roman"/>
          <w:sz w:val="28"/>
          <w:szCs w:val="44"/>
        </w:rPr>
        <w:t>Olomouc 2019</w:t>
      </w:r>
    </w:p>
    <w:p w14:paraId="32B07C9D" w14:textId="77777777" w:rsidR="00777B24" w:rsidRPr="00777B24" w:rsidRDefault="00777B24" w:rsidP="00777B24">
      <w:pPr>
        <w:jc w:val="center"/>
        <w:rPr>
          <w:rFonts w:cs="Times New Roman"/>
          <w:sz w:val="28"/>
          <w:szCs w:val="44"/>
        </w:rPr>
      </w:pPr>
      <w:bookmarkStart w:id="1" w:name="_Hlk5981384"/>
      <w:r w:rsidRPr="00777B24">
        <w:rPr>
          <w:rFonts w:cs="Times New Roman"/>
          <w:sz w:val="28"/>
          <w:szCs w:val="44"/>
        </w:rPr>
        <w:t>Vedoucí DP: Mgr. Michaela Hřivnová, Ph.D.</w:t>
      </w:r>
    </w:p>
    <w:bookmarkEnd w:id="1"/>
    <w:p w14:paraId="37A971BF" w14:textId="77777777" w:rsidR="00777B24" w:rsidRDefault="00777B24" w:rsidP="00777B24">
      <w:pPr>
        <w:jc w:val="center"/>
        <w:rPr>
          <w:rFonts w:cs="Times New Roman"/>
          <w:sz w:val="32"/>
          <w:szCs w:val="44"/>
        </w:rPr>
      </w:pPr>
    </w:p>
    <w:p w14:paraId="7A7D76A3" w14:textId="77777777" w:rsidR="00777B24" w:rsidRDefault="00777B24" w:rsidP="00777B24">
      <w:pPr>
        <w:jc w:val="center"/>
        <w:rPr>
          <w:rFonts w:cs="Times New Roman"/>
          <w:sz w:val="32"/>
          <w:szCs w:val="44"/>
        </w:rPr>
      </w:pPr>
    </w:p>
    <w:p w14:paraId="3A3D4BA5" w14:textId="77777777" w:rsidR="00777B24" w:rsidRDefault="00777B24" w:rsidP="00777B24">
      <w:pPr>
        <w:jc w:val="center"/>
        <w:rPr>
          <w:rFonts w:cs="Times New Roman"/>
          <w:sz w:val="32"/>
          <w:szCs w:val="44"/>
        </w:rPr>
      </w:pPr>
    </w:p>
    <w:p w14:paraId="5C8BB94E" w14:textId="77777777" w:rsidR="00777B24" w:rsidRDefault="00777B24" w:rsidP="00777B24">
      <w:pPr>
        <w:jc w:val="center"/>
        <w:rPr>
          <w:rFonts w:cs="Times New Roman"/>
          <w:sz w:val="32"/>
          <w:szCs w:val="44"/>
        </w:rPr>
      </w:pPr>
    </w:p>
    <w:p w14:paraId="7750C04C" w14:textId="77777777" w:rsidR="00777B24" w:rsidRDefault="00777B24" w:rsidP="00777B24">
      <w:pPr>
        <w:jc w:val="center"/>
        <w:rPr>
          <w:rFonts w:cs="Times New Roman"/>
          <w:sz w:val="32"/>
          <w:szCs w:val="44"/>
        </w:rPr>
      </w:pPr>
    </w:p>
    <w:p w14:paraId="6FEE1114" w14:textId="77777777" w:rsidR="00777B24" w:rsidRDefault="00777B24" w:rsidP="00777B24">
      <w:pPr>
        <w:jc w:val="center"/>
        <w:rPr>
          <w:rFonts w:cs="Times New Roman"/>
          <w:sz w:val="32"/>
          <w:szCs w:val="44"/>
        </w:rPr>
      </w:pPr>
    </w:p>
    <w:p w14:paraId="1B1214A5" w14:textId="77777777" w:rsidR="00777B24" w:rsidRDefault="00777B24" w:rsidP="00777B24">
      <w:pPr>
        <w:jc w:val="center"/>
        <w:rPr>
          <w:rFonts w:cs="Times New Roman"/>
          <w:sz w:val="32"/>
          <w:szCs w:val="44"/>
        </w:rPr>
      </w:pPr>
    </w:p>
    <w:p w14:paraId="1FAEB278" w14:textId="77777777" w:rsidR="00777B24" w:rsidRDefault="00777B24" w:rsidP="00777B24">
      <w:pPr>
        <w:jc w:val="center"/>
        <w:rPr>
          <w:rFonts w:cs="Times New Roman"/>
          <w:sz w:val="32"/>
          <w:szCs w:val="44"/>
        </w:rPr>
      </w:pPr>
    </w:p>
    <w:p w14:paraId="0C0165BC" w14:textId="77777777" w:rsidR="00777B24" w:rsidRDefault="00777B24" w:rsidP="00777B24">
      <w:pPr>
        <w:jc w:val="center"/>
        <w:rPr>
          <w:rFonts w:cs="Times New Roman"/>
          <w:sz w:val="32"/>
          <w:szCs w:val="44"/>
        </w:rPr>
      </w:pPr>
    </w:p>
    <w:p w14:paraId="2CA8A35B" w14:textId="77777777" w:rsidR="00777B24" w:rsidRDefault="00777B24" w:rsidP="00777B24">
      <w:pPr>
        <w:jc w:val="center"/>
        <w:rPr>
          <w:rFonts w:cs="Times New Roman"/>
          <w:sz w:val="32"/>
          <w:szCs w:val="44"/>
        </w:rPr>
      </w:pPr>
    </w:p>
    <w:p w14:paraId="5C8FAD87" w14:textId="77777777" w:rsidR="00777B24" w:rsidRDefault="00777B24" w:rsidP="00777B24">
      <w:pPr>
        <w:jc w:val="center"/>
        <w:rPr>
          <w:rFonts w:cs="Times New Roman"/>
          <w:sz w:val="32"/>
          <w:szCs w:val="44"/>
        </w:rPr>
      </w:pPr>
    </w:p>
    <w:p w14:paraId="0F00FB39" w14:textId="77777777" w:rsidR="00777B24" w:rsidRDefault="00777B24" w:rsidP="00777B24">
      <w:pPr>
        <w:jc w:val="center"/>
        <w:rPr>
          <w:rFonts w:cs="Times New Roman"/>
          <w:sz w:val="32"/>
          <w:szCs w:val="44"/>
        </w:rPr>
      </w:pPr>
    </w:p>
    <w:p w14:paraId="33B271C1" w14:textId="77777777" w:rsidR="00777B24" w:rsidRDefault="00777B24" w:rsidP="00777B24">
      <w:pPr>
        <w:jc w:val="center"/>
        <w:rPr>
          <w:rFonts w:cs="Times New Roman"/>
          <w:sz w:val="32"/>
          <w:szCs w:val="44"/>
        </w:rPr>
      </w:pPr>
    </w:p>
    <w:p w14:paraId="5FC2CDDB" w14:textId="77777777" w:rsidR="00777B24" w:rsidRDefault="00777B24" w:rsidP="00777B24">
      <w:pPr>
        <w:jc w:val="center"/>
        <w:rPr>
          <w:rFonts w:cs="Times New Roman"/>
          <w:sz w:val="32"/>
          <w:szCs w:val="44"/>
        </w:rPr>
      </w:pPr>
    </w:p>
    <w:p w14:paraId="4F60351B" w14:textId="77777777" w:rsidR="00777B24" w:rsidRDefault="00777B24" w:rsidP="00C95AF9">
      <w:pPr>
        <w:rPr>
          <w:rFonts w:cs="Times New Roman"/>
          <w:sz w:val="32"/>
          <w:szCs w:val="44"/>
        </w:rPr>
      </w:pPr>
    </w:p>
    <w:p w14:paraId="38E231E3" w14:textId="77777777" w:rsidR="00777B24" w:rsidRDefault="00777B24" w:rsidP="00777B24">
      <w:pPr>
        <w:jc w:val="center"/>
        <w:rPr>
          <w:rFonts w:cs="Times New Roman"/>
          <w:sz w:val="32"/>
          <w:szCs w:val="44"/>
        </w:rPr>
      </w:pPr>
    </w:p>
    <w:p w14:paraId="58A0AC94" w14:textId="77777777" w:rsidR="00777B24" w:rsidRDefault="00777B24" w:rsidP="00777B24">
      <w:pPr>
        <w:rPr>
          <w:rFonts w:cs="Times New Roman"/>
          <w:sz w:val="32"/>
          <w:szCs w:val="44"/>
        </w:rPr>
      </w:pPr>
    </w:p>
    <w:p w14:paraId="27097ED0" w14:textId="77777777" w:rsidR="00777B24" w:rsidRDefault="00777B24" w:rsidP="00777B24">
      <w:pPr>
        <w:jc w:val="center"/>
        <w:rPr>
          <w:rFonts w:cs="Times New Roman"/>
          <w:sz w:val="32"/>
          <w:szCs w:val="44"/>
        </w:rPr>
      </w:pPr>
    </w:p>
    <w:p w14:paraId="3252AB42" w14:textId="77777777" w:rsidR="00777B24" w:rsidRDefault="00777B24" w:rsidP="00777B24">
      <w:pPr>
        <w:jc w:val="center"/>
        <w:rPr>
          <w:rFonts w:cs="Times New Roman"/>
          <w:sz w:val="32"/>
          <w:szCs w:val="44"/>
        </w:rPr>
      </w:pPr>
      <w:r w:rsidRPr="00777B24">
        <w:rPr>
          <w:rFonts w:cs="Times New Roman"/>
          <w:sz w:val="32"/>
          <w:szCs w:val="44"/>
        </w:rPr>
        <w:t xml:space="preserve">Prohlašuji, že jsem diplomovou práci vypracovala samostatně </w:t>
      </w:r>
    </w:p>
    <w:p w14:paraId="2880D793" w14:textId="77777777" w:rsidR="00777B24" w:rsidRDefault="00777B24" w:rsidP="00777B24">
      <w:pPr>
        <w:jc w:val="center"/>
        <w:rPr>
          <w:rFonts w:cs="Times New Roman"/>
          <w:sz w:val="32"/>
          <w:szCs w:val="44"/>
        </w:rPr>
      </w:pPr>
      <w:r w:rsidRPr="00777B24">
        <w:rPr>
          <w:rFonts w:cs="Times New Roman"/>
          <w:sz w:val="32"/>
          <w:szCs w:val="44"/>
        </w:rPr>
        <w:t xml:space="preserve">a použila jsem jen uvedenou literaturu a zdroje. </w:t>
      </w:r>
    </w:p>
    <w:p w14:paraId="71DAD8A6" w14:textId="77777777" w:rsidR="00C95AF9" w:rsidRDefault="00C95AF9" w:rsidP="00777B24">
      <w:pPr>
        <w:jc w:val="center"/>
        <w:rPr>
          <w:rFonts w:cs="Times New Roman"/>
          <w:sz w:val="32"/>
          <w:szCs w:val="44"/>
        </w:rPr>
      </w:pPr>
    </w:p>
    <w:p w14:paraId="73B6459F" w14:textId="77777777" w:rsidR="00777B24" w:rsidRPr="00C95AF9" w:rsidRDefault="00777B24" w:rsidP="00777B24">
      <w:pPr>
        <w:rPr>
          <w:rFonts w:cs="Times New Roman"/>
          <w:sz w:val="28"/>
          <w:szCs w:val="44"/>
        </w:rPr>
      </w:pPr>
      <w:r w:rsidRPr="00C95AF9">
        <w:rPr>
          <w:rFonts w:cs="Times New Roman"/>
          <w:sz w:val="28"/>
          <w:szCs w:val="44"/>
        </w:rPr>
        <w:t>V Olomouci</w:t>
      </w:r>
    </w:p>
    <w:p w14:paraId="3299E591" w14:textId="452D8AA0" w:rsidR="00777B24" w:rsidRPr="00C95AF9" w:rsidRDefault="00C95AF9" w:rsidP="00777B24">
      <w:pPr>
        <w:spacing w:line="480" w:lineRule="auto"/>
        <w:rPr>
          <w:rFonts w:cs="Times New Roman"/>
          <w:sz w:val="28"/>
          <w:szCs w:val="44"/>
        </w:rPr>
      </w:pPr>
      <w:r w:rsidRPr="00C95AF9">
        <w:rPr>
          <w:rFonts w:cs="Times New Roman"/>
          <w:sz w:val="28"/>
          <w:szCs w:val="44"/>
        </w:rPr>
        <w:t>1</w:t>
      </w:r>
      <w:r w:rsidR="0081738A">
        <w:rPr>
          <w:rFonts w:cs="Times New Roman"/>
          <w:sz w:val="28"/>
          <w:szCs w:val="44"/>
        </w:rPr>
        <w:t>6</w:t>
      </w:r>
      <w:r w:rsidRPr="00C95AF9">
        <w:rPr>
          <w:rFonts w:cs="Times New Roman"/>
          <w:sz w:val="28"/>
          <w:szCs w:val="44"/>
        </w:rPr>
        <w:t>. 4.</w:t>
      </w:r>
      <w:r w:rsidR="00777B24" w:rsidRPr="00C95AF9">
        <w:rPr>
          <w:rFonts w:cs="Times New Roman"/>
          <w:sz w:val="28"/>
          <w:szCs w:val="44"/>
        </w:rPr>
        <w:t xml:space="preserve"> 2019                               </w:t>
      </w:r>
      <w:bookmarkStart w:id="2" w:name="_GoBack"/>
      <w:bookmarkEnd w:id="2"/>
      <w:r w:rsidR="00777B24" w:rsidRPr="00C95AF9">
        <w:rPr>
          <w:rFonts w:cs="Times New Roman"/>
          <w:sz w:val="28"/>
          <w:szCs w:val="44"/>
        </w:rPr>
        <w:t xml:space="preserve">                            Bc. Pavla Boušková</w:t>
      </w:r>
    </w:p>
    <w:p w14:paraId="5508A871" w14:textId="77777777" w:rsidR="00777B24" w:rsidRDefault="00777B24" w:rsidP="00777B24">
      <w:pPr>
        <w:spacing w:line="480" w:lineRule="auto"/>
        <w:jc w:val="right"/>
        <w:rPr>
          <w:rFonts w:cs="Times New Roman"/>
          <w:sz w:val="32"/>
          <w:szCs w:val="44"/>
        </w:rPr>
      </w:pPr>
      <w:r>
        <w:rPr>
          <w:rFonts w:cs="Times New Roman"/>
          <w:sz w:val="32"/>
          <w:szCs w:val="44"/>
        </w:rPr>
        <w:t>_______________________</w:t>
      </w:r>
    </w:p>
    <w:p w14:paraId="4832DCCE" w14:textId="77777777" w:rsidR="00777B24" w:rsidRDefault="00777B24" w:rsidP="00B3634D">
      <w:pPr>
        <w:jc w:val="center"/>
        <w:rPr>
          <w:rFonts w:cs="Times New Roman"/>
          <w:sz w:val="32"/>
          <w:szCs w:val="44"/>
        </w:rPr>
      </w:pPr>
      <w:r>
        <w:rPr>
          <w:rFonts w:cs="Times New Roman"/>
          <w:sz w:val="32"/>
          <w:szCs w:val="44"/>
        </w:rPr>
        <w:lastRenderedPageBreak/>
        <w:t>OBSAH</w:t>
      </w:r>
    </w:p>
    <w:p w14:paraId="56A18B28" w14:textId="420CEAF9" w:rsidR="00AD7EF5" w:rsidRDefault="00334F15">
      <w:pPr>
        <w:pStyle w:val="Obsah1"/>
        <w:rPr>
          <w:rFonts w:asciiTheme="minorHAnsi" w:eastAsiaTheme="minorEastAsia" w:hAnsiTheme="minorHAnsi"/>
          <w:noProof/>
          <w:sz w:val="22"/>
          <w:lang w:eastAsia="cs-CZ"/>
        </w:rPr>
      </w:pPr>
      <w:r w:rsidRPr="00334F15">
        <w:rPr>
          <w:rFonts w:cs="Times New Roman"/>
          <w:sz w:val="32"/>
          <w:szCs w:val="44"/>
        </w:rPr>
        <w:fldChar w:fldCharType="begin"/>
      </w:r>
      <w:r w:rsidRPr="00334F15">
        <w:rPr>
          <w:rFonts w:cs="Times New Roman"/>
          <w:sz w:val="32"/>
          <w:szCs w:val="44"/>
        </w:rPr>
        <w:instrText xml:space="preserve"> TOC \o "1-3" \h \z \u </w:instrText>
      </w:r>
      <w:r w:rsidRPr="00334F15">
        <w:rPr>
          <w:rFonts w:cs="Times New Roman"/>
          <w:sz w:val="32"/>
          <w:szCs w:val="44"/>
        </w:rPr>
        <w:fldChar w:fldCharType="separate"/>
      </w:r>
      <w:hyperlink w:anchor="_Toc6321628" w:history="1">
        <w:r w:rsidR="00AD7EF5" w:rsidRPr="00904ED0">
          <w:rPr>
            <w:rStyle w:val="Hypertextovodkaz"/>
            <w:noProof/>
          </w:rPr>
          <w:t>ÚVOD</w:t>
        </w:r>
        <w:r w:rsidR="00AD7EF5">
          <w:rPr>
            <w:noProof/>
            <w:webHidden/>
          </w:rPr>
          <w:tab/>
        </w:r>
        <w:r w:rsidR="00AD7EF5">
          <w:rPr>
            <w:noProof/>
            <w:webHidden/>
          </w:rPr>
          <w:fldChar w:fldCharType="begin"/>
        </w:r>
        <w:r w:rsidR="00AD7EF5">
          <w:rPr>
            <w:noProof/>
            <w:webHidden/>
          </w:rPr>
          <w:instrText xml:space="preserve"> PAGEREF _Toc6321628 \h </w:instrText>
        </w:r>
        <w:r w:rsidR="00AD7EF5">
          <w:rPr>
            <w:noProof/>
            <w:webHidden/>
          </w:rPr>
        </w:r>
        <w:r w:rsidR="00AD7EF5">
          <w:rPr>
            <w:noProof/>
            <w:webHidden/>
          </w:rPr>
          <w:fldChar w:fldCharType="separate"/>
        </w:r>
        <w:r w:rsidR="00AD7EF5">
          <w:rPr>
            <w:noProof/>
            <w:webHidden/>
          </w:rPr>
          <w:t>4</w:t>
        </w:r>
        <w:r w:rsidR="00AD7EF5">
          <w:rPr>
            <w:noProof/>
            <w:webHidden/>
          </w:rPr>
          <w:fldChar w:fldCharType="end"/>
        </w:r>
      </w:hyperlink>
    </w:p>
    <w:p w14:paraId="0E6462B0" w14:textId="70E7DE5D" w:rsidR="00AD7EF5" w:rsidRDefault="00492389">
      <w:pPr>
        <w:pStyle w:val="Obsah1"/>
        <w:tabs>
          <w:tab w:val="left" w:pos="480"/>
        </w:tabs>
        <w:rPr>
          <w:rFonts w:asciiTheme="minorHAnsi" w:eastAsiaTheme="minorEastAsia" w:hAnsiTheme="minorHAnsi"/>
          <w:noProof/>
          <w:sz w:val="22"/>
          <w:lang w:eastAsia="cs-CZ"/>
        </w:rPr>
      </w:pPr>
      <w:hyperlink w:anchor="_Toc6321629" w:history="1">
        <w:r w:rsidR="00AD7EF5" w:rsidRPr="00904ED0">
          <w:rPr>
            <w:rStyle w:val="Hypertextovodkaz"/>
            <w:noProof/>
          </w:rPr>
          <w:t>1</w:t>
        </w:r>
        <w:r w:rsidR="00AD7EF5">
          <w:rPr>
            <w:rFonts w:asciiTheme="minorHAnsi" w:eastAsiaTheme="minorEastAsia" w:hAnsiTheme="minorHAnsi"/>
            <w:noProof/>
            <w:sz w:val="22"/>
            <w:lang w:eastAsia="cs-CZ"/>
          </w:rPr>
          <w:tab/>
        </w:r>
        <w:r w:rsidR="00AD7EF5" w:rsidRPr="00904ED0">
          <w:rPr>
            <w:rStyle w:val="Hypertextovodkaz"/>
            <w:noProof/>
          </w:rPr>
          <w:t>CÍLE PRÁCE</w:t>
        </w:r>
        <w:r w:rsidR="00AD7EF5">
          <w:rPr>
            <w:noProof/>
            <w:webHidden/>
          </w:rPr>
          <w:tab/>
        </w:r>
        <w:r w:rsidR="00AD7EF5">
          <w:rPr>
            <w:noProof/>
            <w:webHidden/>
          </w:rPr>
          <w:fldChar w:fldCharType="begin"/>
        </w:r>
        <w:r w:rsidR="00AD7EF5">
          <w:rPr>
            <w:noProof/>
            <w:webHidden/>
          </w:rPr>
          <w:instrText xml:space="preserve"> PAGEREF _Toc6321629 \h </w:instrText>
        </w:r>
        <w:r w:rsidR="00AD7EF5">
          <w:rPr>
            <w:noProof/>
            <w:webHidden/>
          </w:rPr>
        </w:r>
        <w:r w:rsidR="00AD7EF5">
          <w:rPr>
            <w:noProof/>
            <w:webHidden/>
          </w:rPr>
          <w:fldChar w:fldCharType="separate"/>
        </w:r>
        <w:r w:rsidR="00AD7EF5">
          <w:rPr>
            <w:noProof/>
            <w:webHidden/>
          </w:rPr>
          <w:t>5</w:t>
        </w:r>
        <w:r w:rsidR="00AD7EF5">
          <w:rPr>
            <w:noProof/>
            <w:webHidden/>
          </w:rPr>
          <w:fldChar w:fldCharType="end"/>
        </w:r>
      </w:hyperlink>
    </w:p>
    <w:p w14:paraId="3C2AB5A8" w14:textId="6A1B4012" w:rsidR="00AD7EF5" w:rsidRDefault="00492389">
      <w:pPr>
        <w:pStyle w:val="Obsah1"/>
        <w:tabs>
          <w:tab w:val="left" w:pos="480"/>
        </w:tabs>
        <w:rPr>
          <w:rFonts w:asciiTheme="minorHAnsi" w:eastAsiaTheme="minorEastAsia" w:hAnsiTheme="minorHAnsi"/>
          <w:noProof/>
          <w:sz w:val="22"/>
          <w:lang w:eastAsia="cs-CZ"/>
        </w:rPr>
      </w:pPr>
      <w:hyperlink w:anchor="_Toc6321630" w:history="1">
        <w:r w:rsidR="00AD7EF5" w:rsidRPr="00904ED0">
          <w:rPr>
            <w:rStyle w:val="Hypertextovodkaz"/>
            <w:noProof/>
          </w:rPr>
          <w:t>2</w:t>
        </w:r>
        <w:r w:rsidR="00AD7EF5">
          <w:rPr>
            <w:rFonts w:asciiTheme="minorHAnsi" w:eastAsiaTheme="minorEastAsia" w:hAnsiTheme="minorHAnsi"/>
            <w:noProof/>
            <w:sz w:val="22"/>
            <w:lang w:eastAsia="cs-CZ"/>
          </w:rPr>
          <w:tab/>
        </w:r>
        <w:r w:rsidR="00AD7EF5" w:rsidRPr="00904ED0">
          <w:rPr>
            <w:rStyle w:val="Hypertextovodkaz"/>
            <w:noProof/>
          </w:rPr>
          <w:t>TEORETICKÉ POZNATKY</w:t>
        </w:r>
        <w:r w:rsidR="00AD7EF5">
          <w:rPr>
            <w:noProof/>
            <w:webHidden/>
          </w:rPr>
          <w:tab/>
        </w:r>
        <w:r w:rsidR="00AD7EF5">
          <w:rPr>
            <w:noProof/>
            <w:webHidden/>
          </w:rPr>
          <w:fldChar w:fldCharType="begin"/>
        </w:r>
        <w:r w:rsidR="00AD7EF5">
          <w:rPr>
            <w:noProof/>
            <w:webHidden/>
          </w:rPr>
          <w:instrText xml:space="preserve"> PAGEREF _Toc6321630 \h </w:instrText>
        </w:r>
        <w:r w:rsidR="00AD7EF5">
          <w:rPr>
            <w:noProof/>
            <w:webHidden/>
          </w:rPr>
        </w:r>
        <w:r w:rsidR="00AD7EF5">
          <w:rPr>
            <w:noProof/>
            <w:webHidden/>
          </w:rPr>
          <w:fldChar w:fldCharType="separate"/>
        </w:r>
        <w:r w:rsidR="00AD7EF5">
          <w:rPr>
            <w:noProof/>
            <w:webHidden/>
          </w:rPr>
          <w:t>6</w:t>
        </w:r>
        <w:r w:rsidR="00AD7EF5">
          <w:rPr>
            <w:noProof/>
            <w:webHidden/>
          </w:rPr>
          <w:fldChar w:fldCharType="end"/>
        </w:r>
      </w:hyperlink>
    </w:p>
    <w:p w14:paraId="4D87BEF4" w14:textId="714A5C10" w:rsidR="00AD7EF5" w:rsidRDefault="00492389">
      <w:pPr>
        <w:pStyle w:val="Obsah2"/>
        <w:tabs>
          <w:tab w:val="right" w:leader="dot" w:pos="9062"/>
        </w:tabs>
        <w:rPr>
          <w:rFonts w:asciiTheme="minorHAnsi" w:eastAsiaTheme="minorEastAsia" w:hAnsiTheme="minorHAnsi"/>
          <w:noProof/>
          <w:sz w:val="22"/>
          <w:lang w:eastAsia="cs-CZ"/>
        </w:rPr>
      </w:pPr>
      <w:hyperlink w:anchor="_Toc6321631" w:history="1">
        <w:r w:rsidR="00AD7EF5" w:rsidRPr="00904ED0">
          <w:rPr>
            <w:rStyle w:val="Hypertextovodkaz"/>
            <w:noProof/>
          </w:rPr>
          <w:t>2.1 Pojem kurikulum</w:t>
        </w:r>
        <w:r w:rsidR="00AD7EF5">
          <w:rPr>
            <w:noProof/>
            <w:webHidden/>
          </w:rPr>
          <w:tab/>
        </w:r>
        <w:r w:rsidR="00AD7EF5">
          <w:rPr>
            <w:noProof/>
            <w:webHidden/>
          </w:rPr>
          <w:fldChar w:fldCharType="begin"/>
        </w:r>
        <w:r w:rsidR="00AD7EF5">
          <w:rPr>
            <w:noProof/>
            <w:webHidden/>
          </w:rPr>
          <w:instrText xml:space="preserve"> PAGEREF _Toc6321631 \h </w:instrText>
        </w:r>
        <w:r w:rsidR="00AD7EF5">
          <w:rPr>
            <w:noProof/>
            <w:webHidden/>
          </w:rPr>
        </w:r>
        <w:r w:rsidR="00AD7EF5">
          <w:rPr>
            <w:noProof/>
            <w:webHidden/>
          </w:rPr>
          <w:fldChar w:fldCharType="separate"/>
        </w:r>
        <w:r w:rsidR="00AD7EF5">
          <w:rPr>
            <w:noProof/>
            <w:webHidden/>
          </w:rPr>
          <w:t>6</w:t>
        </w:r>
        <w:r w:rsidR="00AD7EF5">
          <w:rPr>
            <w:noProof/>
            <w:webHidden/>
          </w:rPr>
          <w:fldChar w:fldCharType="end"/>
        </w:r>
      </w:hyperlink>
    </w:p>
    <w:p w14:paraId="6BB57712" w14:textId="36BB8DC1" w:rsidR="00AD7EF5" w:rsidRDefault="00492389">
      <w:pPr>
        <w:pStyle w:val="Obsah2"/>
        <w:tabs>
          <w:tab w:val="right" w:leader="dot" w:pos="9062"/>
        </w:tabs>
        <w:rPr>
          <w:rFonts w:asciiTheme="minorHAnsi" w:eastAsiaTheme="minorEastAsia" w:hAnsiTheme="minorHAnsi"/>
          <w:noProof/>
          <w:sz w:val="22"/>
          <w:lang w:eastAsia="cs-CZ"/>
        </w:rPr>
      </w:pPr>
      <w:hyperlink w:anchor="_Toc6321632" w:history="1">
        <w:r w:rsidR="00AD7EF5" w:rsidRPr="00904ED0">
          <w:rPr>
            <w:rStyle w:val="Hypertextovodkaz"/>
            <w:noProof/>
          </w:rPr>
          <w:t>2.2 Kurikulární reforma</w:t>
        </w:r>
        <w:r w:rsidR="00AD7EF5">
          <w:rPr>
            <w:noProof/>
            <w:webHidden/>
          </w:rPr>
          <w:tab/>
        </w:r>
        <w:r w:rsidR="00AD7EF5">
          <w:rPr>
            <w:noProof/>
            <w:webHidden/>
          </w:rPr>
          <w:fldChar w:fldCharType="begin"/>
        </w:r>
        <w:r w:rsidR="00AD7EF5">
          <w:rPr>
            <w:noProof/>
            <w:webHidden/>
          </w:rPr>
          <w:instrText xml:space="preserve"> PAGEREF _Toc6321632 \h </w:instrText>
        </w:r>
        <w:r w:rsidR="00AD7EF5">
          <w:rPr>
            <w:noProof/>
            <w:webHidden/>
          </w:rPr>
        </w:r>
        <w:r w:rsidR="00AD7EF5">
          <w:rPr>
            <w:noProof/>
            <w:webHidden/>
          </w:rPr>
          <w:fldChar w:fldCharType="separate"/>
        </w:r>
        <w:r w:rsidR="00AD7EF5">
          <w:rPr>
            <w:noProof/>
            <w:webHidden/>
          </w:rPr>
          <w:t>8</w:t>
        </w:r>
        <w:r w:rsidR="00AD7EF5">
          <w:rPr>
            <w:noProof/>
            <w:webHidden/>
          </w:rPr>
          <w:fldChar w:fldCharType="end"/>
        </w:r>
      </w:hyperlink>
    </w:p>
    <w:p w14:paraId="2BA5E4FA" w14:textId="4F30513C" w:rsidR="00AD7EF5" w:rsidRDefault="00492389">
      <w:pPr>
        <w:pStyle w:val="Obsah2"/>
        <w:tabs>
          <w:tab w:val="right" w:leader="dot" w:pos="9062"/>
        </w:tabs>
        <w:rPr>
          <w:rFonts w:asciiTheme="minorHAnsi" w:eastAsiaTheme="minorEastAsia" w:hAnsiTheme="minorHAnsi"/>
          <w:noProof/>
          <w:sz w:val="22"/>
          <w:lang w:eastAsia="cs-CZ"/>
        </w:rPr>
      </w:pPr>
      <w:hyperlink w:anchor="_Toc6321633" w:history="1">
        <w:r w:rsidR="00AD7EF5" w:rsidRPr="00904ED0">
          <w:rPr>
            <w:rStyle w:val="Hypertextovodkaz"/>
            <w:noProof/>
            <w:lang w:eastAsia="cs-CZ"/>
          </w:rPr>
          <w:t>2.3 Rámcový vzdělávací program</w:t>
        </w:r>
        <w:r w:rsidR="00AD7EF5">
          <w:rPr>
            <w:noProof/>
            <w:webHidden/>
          </w:rPr>
          <w:tab/>
        </w:r>
        <w:r w:rsidR="00AD7EF5">
          <w:rPr>
            <w:noProof/>
            <w:webHidden/>
          </w:rPr>
          <w:fldChar w:fldCharType="begin"/>
        </w:r>
        <w:r w:rsidR="00AD7EF5">
          <w:rPr>
            <w:noProof/>
            <w:webHidden/>
          </w:rPr>
          <w:instrText xml:space="preserve"> PAGEREF _Toc6321633 \h </w:instrText>
        </w:r>
        <w:r w:rsidR="00AD7EF5">
          <w:rPr>
            <w:noProof/>
            <w:webHidden/>
          </w:rPr>
        </w:r>
        <w:r w:rsidR="00AD7EF5">
          <w:rPr>
            <w:noProof/>
            <w:webHidden/>
          </w:rPr>
          <w:fldChar w:fldCharType="separate"/>
        </w:r>
        <w:r w:rsidR="00AD7EF5">
          <w:rPr>
            <w:noProof/>
            <w:webHidden/>
          </w:rPr>
          <w:t>9</w:t>
        </w:r>
        <w:r w:rsidR="00AD7EF5">
          <w:rPr>
            <w:noProof/>
            <w:webHidden/>
          </w:rPr>
          <w:fldChar w:fldCharType="end"/>
        </w:r>
      </w:hyperlink>
    </w:p>
    <w:p w14:paraId="164E12FB" w14:textId="7A08385F" w:rsidR="00AD7EF5" w:rsidRDefault="00492389">
      <w:pPr>
        <w:pStyle w:val="Obsah2"/>
        <w:tabs>
          <w:tab w:val="right" w:leader="dot" w:pos="9062"/>
        </w:tabs>
        <w:rPr>
          <w:rFonts w:asciiTheme="minorHAnsi" w:eastAsiaTheme="minorEastAsia" w:hAnsiTheme="minorHAnsi"/>
          <w:noProof/>
          <w:sz w:val="22"/>
          <w:lang w:eastAsia="cs-CZ"/>
        </w:rPr>
      </w:pPr>
      <w:hyperlink w:anchor="_Toc6321634" w:history="1">
        <w:r w:rsidR="00AD7EF5" w:rsidRPr="00904ED0">
          <w:rPr>
            <w:rStyle w:val="Hypertextovodkaz"/>
            <w:noProof/>
          </w:rPr>
          <w:t>2.4 Vzdělávací oblast Člověk a zdraví</w:t>
        </w:r>
        <w:r w:rsidR="00AD7EF5">
          <w:rPr>
            <w:noProof/>
            <w:webHidden/>
          </w:rPr>
          <w:tab/>
        </w:r>
        <w:r w:rsidR="00AD7EF5">
          <w:rPr>
            <w:noProof/>
            <w:webHidden/>
          </w:rPr>
          <w:fldChar w:fldCharType="begin"/>
        </w:r>
        <w:r w:rsidR="00AD7EF5">
          <w:rPr>
            <w:noProof/>
            <w:webHidden/>
          </w:rPr>
          <w:instrText xml:space="preserve"> PAGEREF _Toc6321634 \h </w:instrText>
        </w:r>
        <w:r w:rsidR="00AD7EF5">
          <w:rPr>
            <w:noProof/>
            <w:webHidden/>
          </w:rPr>
        </w:r>
        <w:r w:rsidR="00AD7EF5">
          <w:rPr>
            <w:noProof/>
            <w:webHidden/>
          </w:rPr>
          <w:fldChar w:fldCharType="separate"/>
        </w:r>
        <w:r w:rsidR="00AD7EF5">
          <w:rPr>
            <w:noProof/>
            <w:webHidden/>
          </w:rPr>
          <w:t>10</w:t>
        </w:r>
        <w:r w:rsidR="00AD7EF5">
          <w:rPr>
            <w:noProof/>
            <w:webHidden/>
          </w:rPr>
          <w:fldChar w:fldCharType="end"/>
        </w:r>
      </w:hyperlink>
    </w:p>
    <w:p w14:paraId="4C3AD796" w14:textId="28902481" w:rsidR="00AD7EF5" w:rsidRDefault="00492389">
      <w:pPr>
        <w:pStyle w:val="Obsah2"/>
        <w:tabs>
          <w:tab w:val="right" w:leader="dot" w:pos="9062"/>
        </w:tabs>
        <w:rPr>
          <w:rFonts w:asciiTheme="minorHAnsi" w:eastAsiaTheme="minorEastAsia" w:hAnsiTheme="minorHAnsi"/>
          <w:noProof/>
          <w:sz w:val="22"/>
          <w:lang w:eastAsia="cs-CZ"/>
        </w:rPr>
      </w:pPr>
      <w:hyperlink w:anchor="_Toc6321635" w:history="1">
        <w:r w:rsidR="00AD7EF5" w:rsidRPr="00904ED0">
          <w:rPr>
            <w:rStyle w:val="Hypertextovodkaz"/>
            <w:noProof/>
          </w:rPr>
          <w:t>2.5 Očekávané výstupy Výchovy ke zdraví z RVP ZV</w:t>
        </w:r>
        <w:r w:rsidR="00AD7EF5">
          <w:rPr>
            <w:noProof/>
            <w:webHidden/>
          </w:rPr>
          <w:tab/>
        </w:r>
        <w:r w:rsidR="00AD7EF5">
          <w:rPr>
            <w:noProof/>
            <w:webHidden/>
          </w:rPr>
          <w:fldChar w:fldCharType="begin"/>
        </w:r>
        <w:r w:rsidR="00AD7EF5">
          <w:rPr>
            <w:noProof/>
            <w:webHidden/>
          </w:rPr>
          <w:instrText xml:space="preserve"> PAGEREF _Toc6321635 \h </w:instrText>
        </w:r>
        <w:r w:rsidR="00AD7EF5">
          <w:rPr>
            <w:noProof/>
            <w:webHidden/>
          </w:rPr>
        </w:r>
        <w:r w:rsidR="00AD7EF5">
          <w:rPr>
            <w:noProof/>
            <w:webHidden/>
          </w:rPr>
          <w:fldChar w:fldCharType="separate"/>
        </w:r>
        <w:r w:rsidR="00AD7EF5">
          <w:rPr>
            <w:noProof/>
            <w:webHidden/>
          </w:rPr>
          <w:t>12</w:t>
        </w:r>
        <w:r w:rsidR="00AD7EF5">
          <w:rPr>
            <w:noProof/>
            <w:webHidden/>
          </w:rPr>
          <w:fldChar w:fldCharType="end"/>
        </w:r>
      </w:hyperlink>
    </w:p>
    <w:p w14:paraId="086D7C5F" w14:textId="57B29B82" w:rsidR="00AD7EF5" w:rsidRDefault="00492389">
      <w:pPr>
        <w:pStyle w:val="Obsah2"/>
        <w:tabs>
          <w:tab w:val="right" w:leader="dot" w:pos="9062"/>
        </w:tabs>
        <w:rPr>
          <w:rFonts w:asciiTheme="minorHAnsi" w:eastAsiaTheme="minorEastAsia" w:hAnsiTheme="minorHAnsi"/>
          <w:noProof/>
          <w:sz w:val="22"/>
          <w:lang w:eastAsia="cs-CZ"/>
        </w:rPr>
      </w:pPr>
      <w:hyperlink w:anchor="_Toc6321636" w:history="1">
        <w:r w:rsidR="00AD7EF5" w:rsidRPr="00904ED0">
          <w:rPr>
            <w:rStyle w:val="Hypertextovodkaz"/>
            <w:noProof/>
          </w:rPr>
          <w:t>2.6 Standardy pro základní vzdělávání</w:t>
        </w:r>
        <w:r w:rsidR="00AD7EF5">
          <w:rPr>
            <w:noProof/>
            <w:webHidden/>
          </w:rPr>
          <w:tab/>
        </w:r>
        <w:r w:rsidR="00AD7EF5">
          <w:rPr>
            <w:noProof/>
            <w:webHidden/>
          </w:rPr>
          <w:fldChar w:fldCharType="begin"/>
        </w:r>
        <w:r w:rsidR="00AD7EF5">
          <w:rPr>
            <w:noProof/>
            <w:webHidden/>
          </w:rPr>
          <w:instrText xml:space="preserve"> PAGEREF _Toc6321636 \h </w:instrText>
        </w:r>
        <w:r w:rsidR="00AD7EF5">
          <w:rPr>
            <w:noProof/>
            <w:webHidden/>
          </w:rPr>
        </w:r>
        <w:r w:rsidR="00AD7EF5">
          <w:rPr>
            <w:noProof/>
            <w:webHidden/>
          </w:rPr>
          <w:fldChar w:fldCharType="separate"/>
        </w:r>
        <w:r w:rsidR="00AD7EF5">
          <w:rPr>
            <w:noProof/>
            <w:webHidden/>
          </w:rPr>
          <w:t>15</w:t>
        </w:r>
        <w:r w:rsidR="00AD7EF5">
          <w:rPr>
            <w:noProof/>
            <w:webHidden/>
          </w:rPr>
          <w:fldChar w:fldCharType="end"/>
        </w:r>
      </w:hyperlink>
    </w:p>
    <w:p w14:paraId="6B490B0C" w14:textId="205043C1" w:rsidR="00AD7EF5" w:rsidRDefault="00492389">
      <w:pPr>
        <w:pStyle w:val="Obsah2"/>
        <w:tabs>
          <w:tab w:val="right" w:leader="dot" w:pos="9062"/>
        </w:tabs>
        <w:rPr>
          <w:rFonts w:asciiTheme="minorHAnsi" w:eastAsiaTheme="minorEastAsia" w:hAnsiTheme="minorHAnsi"/>
          <w:noProof/>
          <w:sz w:val="22"/>
          <w:lang w:eastAsia="cs-CZ"/>
        </w:rPr>
      </w:pPr>
      <w:hyperlink w:anchor="_Toc6321637" w:history="1">
        <w:r w:rsidR="00AD7EF5" w:rsidRPr="00904ED0">
          <w:rPr>
            <w:rStyle w:val="Hypertextovodkaz"/>
            <w:noProof/>
          </w:rPr>
          <w:t>2.7 Metodické komentáře a úlohy ke standardům pro základní vzdělávání – Výchova ke zdraví</w:t>
        </w:r>
        <w:r w:rsidR="00AD7EF5">
          <w:rPr>
            <w:noProof/>
            <w:webHidden/>
          </w:rPr>
          <w:tab/>
        </w:r>
        <w:r w:rsidR="00AD7EF5">
          <w:rPr>
            <w:noProof/>
            <w:webHidden/>
          </w:rPr>
          <w:fldChar w:fldCharType="begin"/>
        </w:r>
        <w:r w:rsidR="00AD7EF5">
          <w:rPr>
            <w:noProof/>
            <w:webHidden/>
          </w:rPr>
          <w:instrText xml:space="preserve"> PAGEREF _Toc6321637 \h </w:instrText>
        </w:r>
        <w:r w:rsidR="00AD7EF5">
          <w:rPr>
            <w:noProof/>
            <w:webHidden/>
          </w:rPr>
        </w:r>
        <w:r w:rsidR="00AD7EF5">
          <w:rPr>
            <w:noProof/>
            <w:webHidden/>
          </w:rPr>
          <w:fldChar w:fldCharType="separate"/>
        </w:r>
        <w:r w:rsidR="00AD7EF5">
          <w:rPr>
            <w:noProof/>
            <w:webHidden/>
          </w:rPr>
          <w:t>18</w:t>
        </w:r>
        <w:r w:rsidR="00AD7EF5">
          <w:rPr>
            <w:noProof/>
            <w:webHidden/>
          </w:rPr>
          <w:fldChar w:fldCharType="end"/>
        </w:r>
      </w:hyperlink>
    </w:p>
    <w:p w14:paraId="6C39B096" w14:textId="45F5BDE8" w:rsidR="00AD7EF5" w:rsidRDefault="00492389">
      <w:pPr>
        <w:pStyle w:val="Obsah2"/>
        <w:tabs>
          <w:tab w:val="right" w:leader="dot" w:pos="9062"/>
        </w:tabs>
        <w:rPr>
          <w:rFonts w:asciiTheme="minorHAnsi" w:eastAsiaTheme="minorEastAsia" w:hAnsiTheme="minorHAnsi"/>
          <w:noProof/>
          <w:sz w:val="22"/>
          <w:lang w:eastAsia="cs-CZ"/>
        </w:rPr>
      </w:pPr>
      <w:hyperlink w:anchor="_Toc6321638" w:history="1">
        <w:r w:rsidR="00AD7EF5" w:rsidRPr="00904ED0">
          <w:rPr>
            <w:rStyle w:val="Hypertextovodkaz"/>
            <w:noProof/>
            <w:lang w:eastAsia="cs-CZ"/>
          </w:rPr>
          <w:t xml:space="preserve">2.8 Teoretické podklady k očekávanému výstupu </w:t>
        </w:r>
        <w:r w:rsidR="00AD7EF5" w:rsidRPr="00904ED0">
          <w:rPr>
            <w:rStyle w:val="Hypertextovodkaz"/>
            <w:noProof/>
          </w:rPr>
          <w:t>VZ-9-1-03 a VZ-9-1-05</w:t>
        </w:r>
        <w:r w:rsidR="00AD7EF5">
          <w:rPr>
            <w:noProof/>
            <w:webHidden/>
          </w:rPr>
          <w:tab/>
        </w:r>
        <w:r w:rsidR="00AD7EF5">
          <w:rPr>
            <w:noProof/>
            <w:webHidden/>
          </w:rPr>
          <w:fldChar w:fldCharType="begin"/>
        </w:r>
        <w:r w:rsidR="00AD7EF5">
          <w:rPr>
            <w:noProof/>
            <w:webHidden/>
          </w:rPr>
          <w:instrText xml:space="preserve"> PAGEREF _Toc6321638 \h </w:instrText>
        </w:r>
        <w:r w:rsidR="00AD7EF5">
          <w:rPr>
            <w:noProof/>
            <w:webHidden/>
          </w:rPr>
        </w:r>
        <w:r w:rsidR="00AD7EF5">
          <w:rPr>
            <w:noProof/>
            <w:webHidden/>
          </w:rPr>
          <w:fldChar w:fldCharType="separate"/>
        </w:r>
        <w:r w:rsidR="00AD7EF5">
          <w:rPr>
            <w:noProof/>
            <w:webHidden/>
          </w:rPr>
          <w:t>22</w:t>
        </w:r>
        <w:r w:rsidR="00AD7EF5">
          <w:rPr>
            <w:noProof/>
            <w:webHidden/>
          </w:rPr>
          <w:fldChar w:fldCharType="end"/>
        </w:r>
      </w:hyperlink>
    </w:p>
    <w:p w14:paraId="7C38539D" w14:textId="678921BF" w:rsidR="00AD7EF5" w:rsidRDefault="00492389">
      <w:pPr>
        <w:pStyle w:val="Obsah3"/>
        <w:tabs>
          <w:tab w:val="right" w:leader="dot" w:pos="9062"/>
        </w:tabs>
        <w:rPr>
          <w:rFonts w:asciiTheme="minorHAnsi" w:eastAsiaTheme="minorEastAsia" w:hAnsiTheme="minorHAnsi"/>
          <w:noProof/>
          <w:sz w:val="22"/>
          <w:lang w:eastAsia="cs-CZ"/>
        </w:rPr>
      </w:pPr>
      <w:hyperlink w:anchor="_Toc6321639" w:history="1">
        <w:r w:rsidR="00AD7EF5" w:rsidRPr="00904ED0">
          <w:rPr>
            <w:rStyle w:val="Hypertextovodkaz"/>
            <w:noProof/>
            <w:lang w:eastAsia="cs-CZ"/>
          </w:rPr>
          <w:t>2.8.1 Teorie zdraví</w:t>
        </w:r>
        <w:r w:rsidR="00AD7EF5">
          <w:rPr>
            <w:noProof/>
            <w:webHidden/>
          </w:rPr>
          <w:tab/>
        </w:r>
        <w:r w:rsidR="00AD7EF5">
          <w:rPr>
            <w:noProof/>
            <w:webHidden/>
          </w:rPr>
          <w:fldChar w:fldCharType="begin"/>
        </w:r>
        <w:r w:rsidR="00AD7EF5">
          <w:rPr>
            <w:noProof/>
            <w:webHidden/>
          </w:rPr>
          <w:instrText xml:space="preserve"> PAGEREF _Toc6321639 \h </w:instrText>
        </w:r>
        <w:r w:rsidR="00AD7EF5">
          <w:rPr>
            <w:noProof/>
            <w:webHidden/>
          </w:rPr>
        </w:r>
        <w:r w:rsidR="00AD7EF5">
          <w:rPr>
            <w:noProof/>
            <w:webHidden/>
          </w:rPr>
          <w:fldChar w:fldCharType="separate"/>
        </w:r>
        <w:r w:rsidR="00AD7EF5">
          <w:rPr>
            <w:noProof/>
            <w:webHidden/>
          </w:rPr>
          <w:t>23</w:t>
        </w:r>
        <w:r w:rsidR="00AD7EF5">
          <w:rPr>
            <w:noProof/>
            <w:webHidden/>
          </w:rPr>
          <w:fldChar w:fldCharType="end"/>
        </w:r>
      </w:hyperlink>
    </w:p>
    <w:p w14:paraId="17ECA83F" w14:textId="4A85C553" w:rsidR="00AD7EF5" w:rsidRDefault="00492389">
      <w:pPr>
        <w:pStyle w:val="Obsah3"/>
        <w:tabs>
          <w:tab w:val="right" w:leader="dot" w:pos="9062"/>
        </w:tabs>
        <w:rPr>
          <w:rFonts w:asciiTheme="minorHAnsi" w:eastAsiaTheme="minorEastAsia" w:hAnsiTheme="minorHAnsi"/>
          <w:noProof/>
          <w:sz w:val="22"/>
          <w:lang w:eastAsia="cs-CZ"/>
        </w:rPr>
      </w:pPr>
      <w:hyperlink w:anchor="_Toc6321640" w:history="1">
        <w:r w:rsidR="00AD7EF5" w:rsidRPr="00904ED0">
          <w:rPr>
            <w:rStyle w:val="Hypertextovodkaz"/>
            <w:noProof/>
            <w:lang w:eastAsia="cs-CZ"/>
          </w:rPr>
          <w:t>2.8.2 Determinanty zdraví</w:t>
        </w:r>
        <w:r w:rsidR="00AD7EF5">
          <w:rPr>
            <w:noProof/>
            <w:webHidden/>
          </w:rPr>
          <w:tab/>
        </w:r>
        <w:r w:rsidR="00AD7EF5">
          <w:rPr>
            <w:noProof/>
            <w:webHidden/>
          </w:rPr>
          <w:fldChar w:fldCharType="begin"/>
        </w:r>
        <w:r w:rsidR="00AD7EF5">
          <w:rPr>
            <w:noProof/>
            <w:webHidden/>
          </w:rPr>
          <w:instrText xml:space="preserve"> PAGEREF _Toc6321640 \h </w:instrText>
        </w:r>
        <w:r w:rsidR="00AD7EF5">
          <w:rPr>
            <w:noProof/>
            <w:webHidden/>
          </w:rPr>
        </w:r>
        <w:r w:rsidR="00AD7EF5">
          <w:rPr>
            <w:noProof/>
            <w:webHidden/>
          </w:rPr>
          <w:fldChar w:fldCharType="separate"/>
        </w:r>
        <w:r w:rsidR="00AD7EF5">
          <w:rPr>
            <w:noProof/>
            <w:webHidden/>
          </w:rPr>
          <w:t>25</w:t>
        </w:r>
        <w:r w:rsidR="00AD7EF5">
          <w:rPr>
            <w:noProof/>
            <w:webHidden/>
          </w:rPr>
          <w:fldChar w:fldCharType="end"/>
        </w:r>
      </w:hyperlink>
    </w:p>
    <w:p w14:paraId="6CFF3640" w14:textId="75ED45B7" w:rsidR="00AD7EF5" w:rsidRDefault="00492389">
      <w:pPr>
        <w:pStyle w:val="Obsah3"/>
        <w:tabs>
          <w:tab w:val="right" w:leader="dot" w:pos="9062"/>
        </w:tabs>
        <w:rPr>
          <w:rFonts w:asciiTheme="minorHAnsi" w:eastAsiaTheme="minorEastAsia" w:hAnsiTheme="minorHAnsi"/>
          <w:noProof/>
          <w:sz w:val="22"/>
          <w:lang w:eastAsia="cs-CZ"/>
        </w:rPr>
      </w:pPr>
      <w:hyperlink w:anchor="_Toc6321641" w:history="1">
        <w:r w:rsidR="00AD7EF5" w:rsidRPr="00904ED0">
          <w:rPr>
            <w:rStyle w:val="Hypertextovodkaz"/>
            <w:noProof/>
            <w:lang w:eastAsia="cs-CZ"/>
          </w:rPr>
          <w:t>2.8.3 Životní styl jako nejvýznamnější determinanta zdraví</w:t>
        </w:r>
        <w:r w:rsidR="00AD7EF5">
          <w:rPr>
            <w:noProof/>
            <w:webHidden/>
          </w:rPr>
          <w:tab/>
        </w:r>
        <w:r w:rsidR="00AD7EF5">
          <w:rPr>
            <w:noProof/>
            <w:webHidden/>
          </w:rPr>
          <w:fldChar w:fldCharType="begin"/>
        </w:r>
        <w:r w:rsidR="00AD7EF5">
          <w:rPr>
            <w:noProof/>
            <w:webHidden/>
          </w:rPr>
          <w:instrText xml:space="preserve"> PAGEREF _Toc6321641 \h </w:instrText>
        </w:r>
        <w:r w:rsidR="00AD7EF5">
          <w:rPr>
            <w:noProof/>
            <w:webHidden/>
          </w:rPr>
        </w:r>
        <w:r w:rsidR="00AD7EF5">
          <w:rPr>
            <w:noProof/>
            <w:webHidden/>
          </w:rPr>
          <w:fldChar w:fldCharType="separate"/>
        </w:r>
        <w:r w:rsidR="00AD7EF5">
          <w:rPr>
            <w:noProof/>
            <w:webHidden/>
          </w:rPr>
          <w:t>27</w:t>
        </w:r>
        <w:r w:rsidR="00AD7EF5">
          <w:rPr>
            <w:noProof/>
            <w:webHidden/>
          </w:rPr>
          <w:fldChar w:fldCharType="end"/>
        </w:r>
      </w:hyperlink>
    </w:p>
    <w:p w14:paraId="15D12C64" w14:textId="381768F1" w:rsidR="00AD7EF5" w:rsidRDefault="00492389">
      <w:pPr>
        <w:pStyle w:val="Obsah3"/>
        <w:tabs>
          <w:tab w:val="right" w:leader="dot" w:pos="9062"/>
        </w:tabs>
        <w:rPr>
          <w:rFonts w:asciiTheme="minorHAnsi" w:eastAsiaTheme="minorEastAsia" w:hAnsiTheme="minorHAnsi"/>
          <w:noProof/>
          <w:sz w:val="22"/>
          <w:lang w:eastAsia="cs-CZ"/>
        </w:rPr>
      </w:pPr>
      <w:hyperlink w:anchor="_Toc6321642" w:history="1">
        <w:r w:rsidR="00AD7EF5" w:rsidRPr="00904ED0">
          <w:rPr>
            <w:rStyle w:val="Hypertextovodkaz"/>
            <w:noProof/>
            <w:lang w:eastAsia="cs-CZ"/>
          </w:rPr>
          <w:t>2.8.4 Důležitost prevence a podpory zdraví</w:t>
        </w:r>
        <w:r w:rsidR="00AD7EF5">
          <w:rPr>
            <w:noProof/>
            <w:webHidden/>
          </w:rPr>
          <w:tab/>
        </w:r>
        <w:r w:rsidR="00AD7EF5">
          <w:rPr>
            <w:noProof/>
            <w:webHidden/>
          </w:rPr>
          <w:fldChar w:fldCharType="begin"/>
        </w:r>
        <w:r w:rsidR="00AD7EF5">
          <w:rPr>
            <w:noProof/>
            <w:webHidden/>
          </w:rPr>
          <w:instrText xml:space="preserve"> PAGEREF _Toc6321642 \h </w:instrText>
        </w:r>
        <w:r w:rsidR="00AD7EF5">
          <w:rPr>
            <w:noProof/>
            <w:webHidden/>
          </w:rPr>
        </w:r>
        <w:r w:rsidR="00AD7EF5">
          <w:rPr>
            <w:noProof/>
            <w:webHidden/>
          </w:rPr>
          <w:fldChar w:fldCharType="separate"/>
        </w:r>
        <w:r w:rsidR="00AD7EF5">
          <w:rPr>
            <w:noProof/>
            <w:webHidden/>
          </w:rPr>
          <w:t>29</w:t>
        </w:r>
        <w:r w:rsidR="00AD7EF5">
          <w:rPr>
            <w:noProof/>
            <w:webHidden/>
          </w:rPr>
          <w:fldChar w:fldCharType="end"/>
        </w:r>
      </w:hyperlink>
    </w:p>
    <w:p w14:paraId="14A0A49D" w14:textId="291763C1" w:rsidR="00AD7EF5" w:rsidRDefault="00492389">
      <w:pPr>
        <w:pStyle w:val="Obsah3"/>
        <w:tabs>
          <w:tab w:val="right" w:leader="dot" w:pos="9062"/>
        </w:tabs>
        <w:rPr>
          <w:rFonts w:asciiTheme="minorHAnsi" w:eastAsiaTheme="minorEastAsia" w:hAnsiTheme="minorHAnsi"/>
          <w:noProof/>
          <w:sz w:val="22"/>
          <w:lang w:eastAsia="cs-CZ"/>
        </w:rPr>
      </w:pPr>
      <w:hyperlink w:anchor="_Toc6321643" w:history="1">
        <w:r w:rsidR="00AD7EF5" w:rsidRPr="00904ED0">
          <w:rPr>
            <w:rStyle w:val="Hypertextovodkaz"/>
            <w:noProof/>
            <w:lang w:eastAsia="cs-CZ"/>
          </w:rPr>
          <w:t>2.8.5 Zdravotní gramotnost</w:t>
        </w:r>
        <w:r w:rsidR="00AD7EF5">
          <w:rPr>
            <w:noProof/>
            <w:webHidden/>
          </w:rPr>
          <w:tab/>
        </w:r>
        <w:r w:rsidR="00AD7EF5">
          <w:rPr>
            <w:noProof/>
            <w:webHidden/>
          </w:rPr>
          <w:fldChar w:fldCharType="begin"/>
        </w:r>
        <w:r w:rsidR="00AD7EF5">
          <w:rPr>
            <w:noProof/>
            <w:webHidden/>
          </w:rPr>
          <w:instrText xml:space="preserve"> PAGEREF _Toc6321643 \h </w:instrText>
        </w:r>
        <w:r w:rsidR="00AD7EF5">
          <w:rPr>
            <w:noProof/>
            <w:webHidden/>
          </w:rPr>
        </w:r>
        <w:r w:rsidR="00AD7EF5">
          <w:rPr>
            <w:noProof/>
            <w:webHidden/>
          </w:rPr>
          <w:fldChar w:fldCharType="separate"/>
        </w:r>
        <w:r w:rsidR="00AD7EF5">
          <w:rPr>
            <w:noProof/>
            <w:webHidden/>
          </w:rPr>
          <w:t>30</w:t>
        </w:r>
        <w:r w:rsidR="00AD7EF5">
          <w:rPr>
            <w:noProof/>
            <w:webHidden/>
          </w:rPr>
          <w:fldChar w:fldCharType="end"/>
        </w:r>
      </w:hyperlink>
    </w:p>
    <w:p w14:paraId="71D7DBEC" w14:textId="0E918B07" w:rsidR="00AD7EF5" w:rsidRDefault="00492389">
      <w:pPr>
        <w:pStyle w:val="Obsah3"/>
        <w:tabs>
          <w:tab w:val="right" w:leader="dot" w:pos="9062"/>
        </w:tabs>
        <w:rPr>
          <w:rFonts w:asciiTheme="minorHAnsi" w:eastAsiaTheme="minorEastAsia" w:hAnsiTheme="minorHAnsi"/>
          <w:noProof/>
          <w:sz w:val="22"/>
          <w:lang w:eastAsia="cs-CZ"/>
        </w:rPr>
      </w:pPr>
      <w:hyperlink w:anchor="_Toc6321644" w:history="1">
        <w:r w:rsidR="00AD7EF5" w:rsidRPr="00904ED0">
          <w:rPr>
            <w:rStyle w:val="Hypertextovodkaz"/>
            <w:rFonts w:cs="Times New Roman"/>
            <w:noProof/>
            <w:lang w:eastAsia="cs-CZ"/>
          </w:rPr>
          <w:t>2.8.6 Prevence</w:t>
        </w:r>
        <w:r w:rsidR="00AD7EF5">
          <w:rPr>
            <w:noProof/>
            <w:webHidden/>
          </w:rPr>
          <w:tab/>
        </w:r>
        <w:r w:rsidR="00AD7EF5">
          <w:rPr>
            <w:noProof/>
            <w:webHidden/>
          </w:rPr>
          <w:fldChar w:fldCharType="begin"/>
        </w:r>
        <w:r w:rsidR="00AD7EF5">
          <w:rPr>
            <w:noProof/>
            <w:webHidden/>
          </w:rPr>
          <w:instrText xml:space="preserve"> PAGEREF _Toc6321644 \h </w:instrText>
        </w:r>
        <w:r w:rsidR="00AD7EF5">
          <w:rPr>
            <w:noProof/>
            <w:webHidden/>
          </w:rPr>
        </w:r>
        <w:r w:rsidR="00AD7EF5">
          <w:rPr>
            <w:noProof/>
            <w:webHidden/>
          </w:rPr>
          <w:fldChar w:fldCharType="separate"/>
        </w:r>
        <w:r w:rsidR="00AD7EF5">
          <w:rPr>
            <w:noProof/>
            <w:webHidden/>
          </w:rPr>
          <w:t>33</w:t>
        </w:r>
        <w:r w:rsidR="00AD7EF5">
          <w:rPr>
            <w:noProof/>
            <w:webHidden/>
          </w:rPr>
          <w:fldChar w:fldCharType="end"/>
        </w:r>
      </w:hyperlink>
    </w:p>
    <w:p w14:paraId="011CD21E" w14:textId="11800ADB" w:rsidR="00AD7EF5" w:rsidRDefault="00492389">
      <w:pPr>
        <w:pStyle w:val="Obsah1"/>
        <w:tabs>
          <w:tab w:val="left" w:pos="480"/>
        </w:tabs>
        <w:rPr>
          <w:rFonts w:asciiTheme="minorHAnsi" w:eastAsiaTheme="minorEastAsia" w:hAnsiTheme="minorHAnsi"/>
          <w:noProof/>
          <w:sz w:val="22"/>
          <w:lang w:eastAsia="cs-CZ"/>
        </w:rPr>
      </w:pPr>
      <w:hyperlink w:anchor="_Toc6321645" w:history="1">
        <w:r w:rsidR="00AD7EF5" w:rsidRPr="00904ED0">
          <w:rPr>
            <w:rStyle w:val="Hypertextovodkaz"/>
            <w:noProof/>
          </w:rPr>
          <w:t>3</w:t>
        </w:r>
        <w:r w:rsidR="00AD7EF5">
          <w:rPr>
            <w:rFonts w:asciiTheme="minorHAnsi" w:eastAsiaTheme="minorEastAsia" w:hAnsiTheme="minorHAnsi"/>
            <w:noProof/>
            <w:sz w:val="22"/>
            <w:lang w:eastAsia="cs-CZ"/>
          </w:rPr>
          <w:tab/>
        </w:r>
        <w:r w:rsidR="00AD7EF5" w:rsidRPr="00904ED0">
          <w:rPr>
            <w:rStyle w:val="Hypertextovodkaz"/>
            <w:noProof/>
          </w:rPr>
          <w:t>METODOLOGIE</w:t>
        </w:r>
        <w:r w:rsidR="00AD7EF5">
          <w:rPr>
            <w:noProof/>
            <w:webHidden/>
          </w:rPr>
          <w:tab/>
        </w:r>
        <w:r w:rsidR="00AD7EF5">
          <w:rPr>
            <w:noProof/>
            <w:webHidden/>
          </w:rPr>
          <w:fldChar w:fldCharType="begin"/>
        </w:r>
        <w:r w:rsidR="00AD7EF5">
          <w:rPr>
            <w:noProof/>
            <w:webHidden/>
          </w:rPr>
          <w:instrText xml:space="preserve"> PAGEREF _Toc6321645 \h </w:instrText>
        </w:r>
        <w:r w:rsidR="00AD7EF5">
          <w:rPr>
            <w:noProof/>
            <w:webHidden/>
          </w:rPr>
        </w:r>
        <w:r w:rsidR="00AD7EF5">
          <w:rPr>
            <w:noProof/>
            <w:webHidden/>
          </w:rPr>
          <w:fldChar w:fldCharType="separate"/>
        </w:r>
        <w:r w:rsidR="00AD7EF5">
          <w:rPr>
            <w:noProof/>
            <w:webHidden/>
          </w:rPr>
          <w:t>35</w:t>
        </w:r>
        <w:r w:rsidR="00AD7EF5">
          <w:rPr>
            <w:noProof/>
            <w:webHidden/>
          </w:rPr>
          <w:fldChar w:fldCharType="end"/>
        </w:r>
      </w:hyperlink>
    </w:p>
    <w:p w14:paraId="49B5733C" w14:textId="79829761" w:rsidR="00AD7EF5" w:rsidRDefault="00492389">
      <w:pPr>
        <w:pStyle w:val="Obsah2"/>
        <w:tabs>
          <w:tab w:val="left" w:pos="880"/>
          <w:tab w:val="right" w:leader="dot" w:pos="9062"/>
        </w:tabs>
        <w:rPr>
          <w:rFonts w:asciiTheme="minorHAnsi" w:eastAsiaTheme="minorEastAsia" w:hAnsiTheme="minorHAnsi"/>
          <w:noProof/>
          <w:sz w:val="22"/>
          <w:lang w:eastAsia="cs-CZ"/>
        </w:rPr>
      </w:pPr>
      <w:hyperlink w:anchor="_Toc6321646" w:history="1">
        <w:r w:rsidR="00AD7EF5" w:rsidRPr="00904ED0">
          <w:rPr>
            <w:rStyle w:val="Hypertextovodkaz"/>
            <w:noProof/>
          </w:rPr>
          <w:t>3.1</w:t>
        </w:r>
        <w:r w:rsidR="00AD7EF5">
          <w:rPr>
            <w:rFonts w:asciiTheme="minorHAnsi" w:eastAsiaTheme="minorEastAsia" w:hAnsiTheme="minorHAnsi"/>
            <w:noProof/>
            <w:sz w:val="22"/>
            <w:lang w:eastAsia="cs-CZ"/>
          </w:rPr>
          <w:tab/>
        </w:r>
        <w:r w:rsidR="00AD7EF5" w:rsidRPr="00904ED0">
          <w:rPr>
            <w:rStyle w:val="Hypertextovodkaz"/>
            <w:noProof/>
          </w:rPr>
          <w:t>Charakteristika zkoumaného souboru</w:t>
        </w:r>
        <w:r w:rsidR="00AD7EF5">
          <w:rPr>
            <w:noProof/>
            <w:webHidden/>
          </w:rPr>
          <w:tab/>
        </w:r>
        <w:r w:rsidR="00AD7EF5">
          <w:rPr>
            <w:noProof/>
            <w:webHidden/>
          </w:rPr>
          <w:fldChar w:fldCharType="begin"/>
        </w:r>
        <w:r w:rsidR="00AD7EF5">
          <w:rPr>
            <w:noProof/>
            <w:webHidden/>
          </w:rPr>
          <w:instrText xml:space="preserve"> PAGEREF _Toc6321646 \h </w:instrText>
        </w:r>
        <w:r w:rsidR="00AD7EF5">
          <w:rPr>
            <w:noProof/>
            <w:webHidden/>
          </w:rPr>
        </w:r>
        <w:r w:rsidR="00AD7EF5">
          <w:rPr>
            <w:noProof/>
            <w:webHidden/>
          </w:rPr>
          <w:fldChar w:fldCharType="separate"/>
        </w:r>
        <w:r w:rsidR="00AD7EF5">
          <w:rPr>
            <w:noProof/>
            <w:webHidden/>
          </w:rPr>
          <w:t>35</w:t>
        </w:r>
        <w:r w:rsidR="00AD7EF5">
          <w:rPr>
            <w:noProof/>
            <w:webHidden/>
          </w:rPr>
          <w:fldChar w:fldCharType="end"/>
        </w:r>
      </w:hyperlink>
    </w:p>
    <w:p w14:paraId="51129053" w14:textId="05C585CD" w:rsidR="00AD7EF5" w:rsidRDefault="00492389">
      <w:pPr>
        <w:pStyle w:val="Obsah2"/>
        <w:tabs>
          <w:tab w:val="left" w:pos="880"/>
          <w:tab w:val="right" w:leader="dot" w:pos="9062"/>
        </w:tabs>
        <w:rPr>
          <w:rFonts w:asciiTheme="minorHAnsi" w:eastAsiaTheme="minorEastAsia" w:hAnsiTheme="minorHAnsi"/>
          <w:noProof/>
          <w:sz w:val="22"/>
          <w:lang w:eastAsia="cs-CZ"/>
        </w:rPr>
      </w:pPr>
      <w:hyperlink w:anchor="_Toc6321647" w:history="1">
        <w:r w:rsidR="00AD7EF5" w:rsidRPr="00904ED0">
          <w:rPr>
            <w:rStyle w:val="Hypertextovodkaz"/>
            <w:noProof/>
          </w:rPr>
          <w:t>3.2</w:t>
        </w:r>
        <w:r w:rsidR="00AD7EF5">
          <w:rPr>
            <w:rFonts w:asciiTheme="minorHAnsi" w:eastAsiaTheme="minorEastAsia" w:hAnsiTheme="minorHAnsi"/>
            <w:noProof/>
            <w:sz w:val="22"/>
            <w:lang w:eastAsia="cs-CZ"/>
          </w:rPr>
          <w:tab/>
        </w:r>
        <w:r w:rsidR="00AD7EF5" w:rsidRPr="00904ED0">
          <w:rPr>
            <w:rStyle w:val="Hypertextovodkaz"/>
            <w:noProof/>
          </w:rPr>
          <w:t>Realizace výzkumného šetření</w:t>
        </w:r>
        <w:r w:rsidR="00AD7EF5">
          <w:rPr>
            <w:noProof/>
            <w:webHidden/>
          </w:rPr>
          <w:tab/>
        </w:r>
        <w:r w:rsidR="00AD7EF5">
          <w:rPr>
            <w:noProof/>
            <w:webHidden/>
          </w:rPr>
          <w:fldChar w:fldCharType="begin"/>
        </w:r>
        <w:r w:rsidR="00AD7EF5">
          <w:rPr>
            <w:noProof/>
            <w:webHidden/>
          </w:rPr>
          <w:instrText xml:space="preserve"> PAGEREF _Toc6321647 \h </w:instrText>
        </w:r>
        <w:r w:rsidR="00AD7EF5">
          <w:rPr>
            <w:noProof/>
            <w:webHidden/>
          </w:rPr>
        </w:r>
        <w:r w:rsidR="00AD7EF5">
          <w:rPr>
            <w:noProof/>
            <w:webHidden/>
          </w:rPr>
          <w:fldChar w:fldCharType="separate"/>
        </w:r>
        <w:r w:rsidR="00AD7EF5">
          <w:rPr>
            <w:noProof/>
            <w:webHidden/>
          </w:rPr>
          <w:t>36</w:t>
        </w:r>
        <w:r w:rsidR="00AD7EF5">
          <w:rPr>
            <w:noProof/>
            <w:webHidden/>
          </w:rPr>
          <w:fldChar w:fldCharType="end"/>
        </w:r>
      </w:hyperlink>
    </w:p>
    <w:p w14:paraId="5037A90D" w14:textId="00733B39" w:rsidR="00AD7EF5" w:rsidRDefault="00492389">
      <w:pPr>
        <w:pStyle w:val="Obsah2"/>
        <w:tabs>
          <w:tab w:val="left" w:pos="880"/>
          <w:tab w:val="right" w:leader="dot" w:pos="9062"/>
        </w:tabs>
        <w:rPr>
          <w:rFonts w:asciiTheme="minorHAnsi" w:eastAsiaTheme="minorEastAsia" w:hAnsiTheme="minorHAnsi"/>
          <w:noProof/>
          <w:sz w:val="22"/>
          <w:lang w:eastAsia="cs-CZ"/>
        </w:rPr>
      </w:pPr>
      <w:hyperlink w:anchor="_Toc6321648" w:history="1">
        <w:r w:rsidR="00AD7EF5" w:rsidRPr="00904ED0">
          <w:rPr>
            <w:rStyle w:val="Hypertextovodkaz"/>
            <w:noProof/>
          </w:rPr>
          <w:t>3.3</w:t>
        </w:r>
        <w:r w:rsidR="00AD7EF5">
          <w:rPr>
            <w:rFonts w:asciiTheme="minorHAnsi" w:eastAsiaTheme="minorEastAsia" w:hAnsiTheme="minorHAnsi"/>
            <w:noProof/>
            <w:sz w:val="22"/>
            <w:lang w:eastAsia="cs-CZ"/>
          </w:rPr>
          <w:tab/>
        </w:r>
        <w:r w:rsidR="00AD7EF5" w:rsidRPr="00904ED0">
          <w:rPr>
            <w:rStyle w:val="Hypertextovodkaz"/>
            <w:noProof/>
          </w:rPr>
          <w:t>Metody sběru dat</w:t>
        </w:r>
        <w:r w:rsidR="00AD7EF5">
          <w:rPr>
            <w:noProof/>
            <w:webHidden/>
          </w:rPr>
          <w:tab/>
        </w:r>
        <w:r w:rsidR="00AD7EF5">
          <w:rPr>
            <w:noProof/>
            <w:webHidden/>
          </w:rPr>
          <w:fldChar w:fldCharType="begin"/>
        </w:r>
        <w:r w:rsidR="00AD7EF5">
          <w:rPr>
            <w:noProof/>
            <w:webHidden/>
          </w:rPr>
          <w:instrText xml:space="preserve"> PAGEREF _Toc6321648 \h </w:instrText>
        </w:r>
        <w:r w:rsidR="00AD7EF5">
          <w:rPr>
            <w:noProof/>
            <w:webHidden/>
          </w:rPr>
        </w:r>
        <w:r w:rsidR="00AD7EF5">
          <w:rPr>
            <w:noProof/>
            <w:webHidden/>
          </w:rPr>
          <w:fldChar w:fldCharType="separate"/>
        </w:r>
        <w:r w:rsidR="00AD7EF5">
          <w:rPr>
            <w:noProof/>
            <w:webHidden/>
          </w:rPr>
          <w:t>37</w:t>
        </w:r>
        <w:r w:rsidR="00AD7EF5">
          <w:rPr>
            <w:noProof/>
            <w:webHidden/>
          </w:rPr>
          <w:fldChar w:fldCharType="end"/>
        </w:r>
      </w:hyperlink>
    </w:p>
    <w:p w14:paraId="025D3CF4" w14:textId="0AFF1624" w:rsidR="00AD7EF5" w:rsidRDefault="00492389">
      <w:pPr>
        <w:pStyle w:val="Obsah1"/>
        <w:tabs>
          <w:tab w:val="left" w:pos="480"/>
        </w:tabs>
        <w:rPr>
          <w:rFonts w:asciiTheme="minorHAnsi" w:eastAsiaTheme="minorEastAsia" w:hAnsiTheme="minorHAnsi"/>
          <w:noProof/>
          <w:sz w:val="22"/>
          <w:lang w:eastAsia="cs-CZ"/>
        </w:rPr>
      </w:pPr>
      <w:hyperlink w:anchor="_Toc6321649" w:history="1">
        <w:r w:rsidR="00AD7EF5" w:rsidRPr="00904ED0">
          <w:rPr>
            <w:rStyle w:val="Hypertextovodkaz"/>
            <w:noProof/>
          </w:rPr>
          <w:t>4</w:t>
        </w:r>
        <w:r w:rsidR="00AD7EF5">
          <w:rPr>
            <w:rFonts w:asciiTheme="minorHAnsi" w:eastAsiaTheme="minorEastAsia" w:hAnsiTheme="minorHAnsi"/>
            <w:noProof/>
            <w:sz w:val="22"/>
            <w:lang w:eastAsia="cs-CZ"/>
          </w:rPr>
          <w:tab/>
        </w:r>
        <w:r w:rsidR="00AD7EF5" w:rsidRPr="00904ED0">
          <w:rPr>
            <w:rStyle w:val="Hypertextovodkaz"/>
            <w:noProof/>
          </w:rPr>
          <w:t>VÝSLEDKY A DISKUSE</w:t>
        </w:r>
        <w:r w:rsidR="00AD7EF5">
          <w:rPr>
            <w:noProof/>
            <w:webHidden/>
          </w:rPr>
          <w:tab/>
        </w:r>
        <w:r w:rsidR="00AD7EF5">
          <w:rPr>
            <w:noProof/>
            <w:webHidden/>
          </w:rPr>
          <w:fldChar w:fldCharType="begin"/>
        </w:r>
        <w:r w:rsidR="00AD7EF5">
          <w:rPr>
            <w:noProof/>
            <w:webHidden/>
          </w:rPr>
          <w:instrText xml:space="preserve"> PAGEREF _Toc6321649 \h </w:instrText>
        </w:r>
        <w:r w:rsidR="00AD7EF5">
          <w:rPr>
            <w:noProof/>
            <w:webHidden/>
          </w:rPr>
        </w:r>
        <w:r w:rsidR="00AD7EF5">
          <w:rPr>
            <w:noProof/>
            <w:webHidden/>
          </w:rPr>
          <w:fldChar w:fldCharType="separate"/>
        </w:r>
        <w:r w:rsidR="00AD7EF5">
          <w:rPr>
            <w:noProof/>
            <w:webHidden/>
          </w:rPr>
          <w:t>38</w:t>
        </w:r>
        <w:r w:rsidR="00AD7EF5">
          <w:rPr>
            <w:noProof/>
            <w:webHidden/>
          </w:rPr>
          <w:fldChar w:fldCharType="end"/>
        </w:r>
      </w:hyperlink>
    </w:p>
    <w:p w14:paraId="4DF81F54" w14:textId="7D8C311F" w:rsidR="00AD7EF5" w:rsidRDefault="00492389">
      <w:pPr>
        <w:pStyle w:val="Obsah1"/>
        <w:rPr>
          <w:rFonts w:asciiTheme="minorHAnsi" w:eastAsiaTheme="minorEastAsia" w:hAnsiTheme="minorHAnsi"/>
          <w:noProof/>
          <w:sz w:val="22"/>
          <w:lang w:eastAsia="cs-CZ"/>
        </w:rPr>
      </w:pPr>
      <w:hyperlink w:anchor="_Toc6321650" w:history="1">
        <w:r w:rsidR="00AD7EF5" w:rsidRPr="00904ED0">
          <w:rPr>
            <w:rStyle w:val="Hypertextovodkaz"/>
            <w:noProof/>
          </w:rPr>
          <w:t>ZÁVĚR</w:t>
        </w:r>
        <w:r w:rsidR="00AD7EF5">
          <w:rPr>
            <w:noProof/>
            <w:webHidden/>
          </w:rPr>
          <w:tab/>
        </w:r>
        <w:r w:rsidR="00AD7EF5">
          <w:rPr>
            <w:noProof/>
            <w:webHidden/>
          </w:rPr>
          <w:fldChar w:fldCharType="begin"/>
        </w:r>
        <w:r w:rsidR="00AD7EF5">
          <w:rPr>
            <w:noProof/>
            <w:webHidden/>
          </w:rPr>
          <w:instrText xml:space="preserve"> PAGEREF _Toc6321650 \h </w:instrText>
        </w:r>
        <w:r w:rsidR="00AD7EF5">
          <w:rPr>
            <w:noProof/>
            <w:webHidden/>
          </w:rPr>
        </w:r>
        <w:r w:rsidR="00AD7EF5">
          <w:rPr>
            <w:noProof/>
            <w:webHidden/>
          </w:rPr>
          <w:fldChar w:fldCharType="separate"/>
        </w:r>
        <w:r w:rsidR="00AD7EF5">
          <w:rPr>
            <w:noProof/>
            <w:webHidden/>
          </w:rPr>
          <w:t>57</w:t>
        </w:r>
        <w:r w:rsidR="00AD7EF5">
          <w:rPr>
            <w:noProof/>
            <w:webHidden/>
          </w:rPr>
          <w:fldChar w:fldCharType="end"/>
        </w:r>
      </w:hyperlink>
    </w:p>
    <w:p w14:paraId="42D6A652" w14:textId="2E42B3A3" w:rsidR="00AD7EF5" w:rsidRDefault="00492389">
      <w:pPr>
        <w:pStyle w:val="Obsah1"/>
        <w:rPr>
          <w:rFonts w:asciiTheme="minorHAnsi" w:eastAsiaTheme="minorEastAsia" w:hAnsiTheme="minorHAnsi"/>
          <w:noProof/>
          <w:sz w:val="22"/>
          <w:lang w:eastAsia="cs-CZ"/>
        </w:rPr>
      </w:pPr>
      <w:hyperlink w:anchor="_Toc6321651" w:history="1">
        <w:r w:rsidR="00AD7EF5" w:rsidRPr="00904ED0">
          <w:rPr>
            <w:rStyle w:val="Hypertextovodkaz"/>
            <w:noProof/>
          </w:rPr>
          <w:t>SOUHRN</w:t>
        </w:r>
        <w:r w:rsidR="00AD7EF5">
          <w:rPr>
            <w:noProof/>
            <w:webHidden/>
          </w:rPr>
          <w:tab/>
        </w:r>
        <w:r w:rsidR="00AD7EF5">
          <w:rPr>
            <w:noProof/>
            <w:webHidden/>
          </w:rPr>
          <w:fldChar w:fldCharType="begin"/>
        </w:r>
        <w:r w:rsidR="00AD7EF5">
          <w:rPr>
            <w:noProof/>
            <w:webHidden/>
          </w:rPr>
          <w:instrText xml:space="preserve"> PAGEREF _Toc6321651 \h </w:instrText>
        </w:r>
        <w:r w:rsidR="00AD7EF5">
          <w:rPr>
            <w:noProof/>
            <w:webHidden/>
          </w:rPr>
        </w:r>
        <w:r w:rsidR="00AD7EF5">
          <w:rPr>
            <w:noProof/>
            <w:webHidden/>
          </w:rPr>
          <w:fldChar w:fldCharType="separate"/>
        </w:r>
        <w:r w:rsidR="00AD7EF5">
          <w:rPr>
            <w:noProof/>
            <w:webHidden/>
          </w:rPr>
          <w:t>59</w:t>
        </w:r>
        <w:r w:rsidR="00AD7EF5">
          <w:rPr>
            <w:noProof/>
            <w:webHidden/>
          </w:rPr>
          <w:fldChar w:fldCharType="end"/>
        </w:r>
      </w:hyperlink>
    </w:p>
    <w:p w14:paraId="3FB7693D" w14:textId="1D6CE37A" w:rsidR="00AD7EF5" w:rsidRDefault="00492389">
      <w:pPr>
        <w:pStyle w:val="Obsah1"/>
        <w:rPr>
          <w:rFonts w:asciiTheme="minorHAnsi" w:eastAsiaTheme="minorEastAsia" w:hAnsiTheme="minorHAnsi"/>
          <w:noProof/>
          <w:sz w:val="22"/>
          <w:lang w:eastAsia="cs-CZ"/>
        </w:rPr>
      </w:pPr>
      <w:hyperlink w:anchor="_Toc6321652" w:history="1">
        <w:r w:rsidR="00AD7EF5" w:rsidRPr="00904ED0">
          <w:rPr>
            <w:rStyle w:val="Hypertextovodkaz"/>
            <w:noProof/>
          </w:rPr>
          <w:t>SUMMARY</w:t>
        </w:r>
        <w:r w:rsidR="00AD7EF5">
          <w:rPr>
            <w:noProof/>
            <w:webHidden/>
          </w:rPr>
          <w:tab/>
        </w:r>
        <w:r w:rsidR="00AD7EF5">
          <w:rPr>
            <w:noProof/>
            <w:webHidden/>
          </w:rPr>
          <w:fldChar w:fldCharType="begin"/>
        </w:r>
        <w:r w:rsidR="00AD7EF5">
          <w:rPr>
            <w:noProof/>
            <w:webHidden/>
          </w:rPr>
          <w:instrText xml:space="preserve"> PAGEREF _Toc6321652 \h </w:instrText>
        </w:r>
        <w:r w:rsidR="00AD7EF5">
          <w:rPr>
            <w:noProof/>
            <w:webHidden/>
          </w:rPr>
        </w:r>
        <w:r w:rsidR="00AD7EF5">
          <w:rPr>
            <w:noProof/>
            <w:webHidden/>
          </w:rPr>
          <w:fldChar w:fldCharType="separate"/>
        </w:r>
        <w:r w:rsidR="00AD7EF5">
          <w:rPr>
            <w:noProof/>
            <w:webHidden/>
          </w:rPr>
          <w:t>60</w:t>
        </w:r>
        <w:r w:rsidR="00AD7EF5">
          <w:rPr>
            <w:noProof/>
            <w:webHidden/>
          </w:rPr>
          <w:fldChar w:fldCharType="end"/>
        </w:r>
      </w:hyperlink>
    </w:p>
    <w:p w14:paraId="7A4D0DA4" w14:textId="6B2B1D9D" w:rsidR="00AD7EF5" w:rsidRDefault="00492389">
      <w:pPr>
        <w:pStyle w:val="Obsah1"/>
        <w:rPr>
          <w:rFonts w:asciiTheme="minorHAnsi" w:eastAsiaTheme="minorEastAsia" w:hAnsiTheme="minorHAnsi"/>
          <w:noProof/>
          <w:sz w:val="22"/>
          <w:lang w:eastAsia="cs-CZ"/>
        </w:rPr>
      </w:pPr>
      <w:hyperlink w:anchor="_Toc6321653" w:history="1">
        <w:r w:rsidR="00AD7EF5" w:rsidRPr="00904ED0">
          <w:rPr>
            <w:rStyle w:val="Hypertextovodkaz"/>
            <w:rFonts w:cs="Times New Roman"/>
            <w:noProof/>
          </w:rPr>
          <w:t>POUŽITÁ LITERATURA A ZDROJE</w:t>
        </w:r>
        <w:r w:rsidR="00AD7EF5">
          <w:rPr>
            <w:noProof/>
            <w:webHidden/>
          </w:rPr>
          <w:tab/>
        </w:r>
        <w:r w:rsidR="00AD7EF5">
          <w:rPr>
            <w:noProof/>
            <w:webHidden/>
          </w:rPr>
          <w:fldChar w:fldCharType="begin"/>
        </w:r>
        <w:r w:rsidR="00AD7EF5">
          <w:rPr>
            <w:noProof/>
            <w:webHidden/>
          </w:rPr>
          <w:instrText xml:space="preserve"> PAGEREF _Toc6321653 \h </w:instrText>
        </w:r>
        <w:r w:rsidR="00AD7EF5">
          <w:rPr>
            <w:noProof/>
            <w:webHidden/>
          </w:rPr>
        </w:r>
        <w:r w:rsidR="00AD7EF5">
          <w:rPr>
            <w:noProof/>
            <w:webHidden/>
          </w:rPr>
          <w:fldChar w:fldCharType="separate"/>
        </w:r>
        <w:r w:rsidR="00AD7EF5">
          <w:rPr>
            <w:noProof/>
            <w:webHidden/>
          </w:rPr>
          <w:t>61</w:t>
        </w:r>
        <w:r w:rsidR="00AD7EF5">
          <w:rPr>
            <w:noProof/>
            <w:webHidden/>
          </w:rPr>
          <w:fldChar w:fldCharType="end"/>
        </w:r>
      </w:hyperlink>
    </w:p>
    <w:p w14:paraId="79114D87" w14:textId="7D23E2DF" w:rsidR="00AD7EF5" w:rsidRDefault="00492389">
      <w:pPr>
        <w:pStyle w:val="Obsah1"/>
        <w:rPr>
          <w:rFonts w:asciiTheme="minorHAnsi" w:eastAsiaTheme="minorEastAsia" w:hAnsiTheme="minorHAnsi"/>
          <w:noProof/>
          <w:sz w:val="22"/>
          <w:lang w:eastAsia="cs-CZ"/>
        </w:rPr>
      </w:pPr>
      <w:hyperlink w:anchor="_Toc6321654" w:history="1">
        <w:r w:rsidR="00AD7EF5" w:rsidRPr="00904ED0">
          <w:rPr>
            <w:rStyle w:val="Hypertextovodkaz"/>
            <w:noProof/>
          </w:rPr>
          <w:t>SEZNAM PŘÍLOH</w:t>
        </w:r>
        <w:r w:rsidR="00AD7EF5">
          <w:rPr>
            <w:noProof/>
            <w:webHidden/>
          </w:rPr>
          <w:tab/>
        </w:r>
        <w:r w:rsidR="00AD7EF5">
          <w:rPr>
            <w:noProof/>
            <w:webHidden/>
          </w:rPr>
          <w:fldChar w:fldCharType="begin"/>
        </w:r>
        <w:r w:rsidR="00AD7EF5">
          <w:rPr>
            <w:noProof/>
            <w:webHidden/>
          </w:rPr>
          <w:instrText xml:space="preserve"> PAGEREF _Toc6321654 \h </w:instrText>
        </w:r>
        <w:r w:rsidR="00AD7EF5">
          <w:rPr>
            <w:noProof/>
            <w:webHidden/>
          </w:rPr>
        </w:r>
        <w:r w:rsidR="00AD7EF5">
          <w:rPr>
            <w:noProof/>
            <w:webHidden/>
          </w:rPr>
          <w:fldChar w:fldCharType="separate"/>
        </w:r>
        <w:r w:rsidR="00AD7EF5">
          <w:rPr>
            <w:noProof/>
            <w:webHidden/>
          </w:rPr>
          <w:t>65</w:t>
        </w:r>
        <w:r w:rsidR="00AD7EF5">
          <w:rPr>
            <w:noProof/>
            <w:webHidden/>
          </w:rPr>
          <w:fldChar w:fldCharType="end"/>
        </w:r>
      </w:hyperlink>
    </w:p>
    <w:p w14:paraId="26BFF2F0" w14:textId="342A523C" w:rsidR="00B3634D" w:rsidRDefault="00334F15" w:rsidP="00777B24">
      <w:pPr>
        <w:rPr>
          <w:rFonts w:cs="Times New Roman"/>
          <w:sz w:val="32"/>
          <w:szCs w:val="44"/>
        </w:rPr>
      </w:pPr>
      <w:r w:rsidRPr="00334F15">
        <w:rPr>
          <w:rFonts w:cs="Times New Roman"/>
          <w:sz w:val="32"/>
          <w:szCs w:val="44"/>
        </w:rPr>
        <w:fldChar w:fldCharType="end"/>
      </w:r>
    </w:p>
    <w:p w14:paraId="2CD7963D" w14:textId="77777777" w:rsidR="00845146" w:rsidRDefault="00845146" w:rsidP="00AD70B6">
      <w:pPr>
        <w:pStyle w:val="Nadpis1"/>
        <w:sectPr w:rsidR="00845146" w:rsidSect="000356A5">
          <w:headerReference w:type="default" r:id="rId8"/>
          <w:footerReference w:type="default" r:id="rId9"/>
          <w:pgSz w:w="11906" w:h="16838"/>
          <w:pgMar w:top="1417" w:right="1417" w:bottom="1417" w:left="1417" w:header="708" w:footer="708" w:gutter="0"/>
          <w:pgNumType w:start="1"/>
          <w:cols w:space="708"/>
          <w:docGrid w:linePitch="360"/>
        </w:sectPr>
      </w:pPr>
    </w:p>
    <w:p w14:paraId="65AB7837" w14:textId="77777777" w:rsidR="00B3634D" w:rsidRPr="00B62AE9" w:rsidRDefault="00B3634D" w:rsidP="00B62AE9">
      <w:pPr>
        <w:pStyle w:val="Nadpis1"/>
        <w:spacing w:line="360" w:lineRule="auto"/>
        <w:jc w:val="both"/>
        <w:rPr>
          <w:rFonts w:cs="Times New Roman"/>
          <w:sz w:val="40"/>
        </w:rPr>
      </w:pPr>
      <w:bookmarkStart w:id="3" w:name="_Toc6321628"/>
      <w:r w:rsidRPr="00AD70B6">
        <w:lastRenderedPageBreak/>
        <w:t>ÚVOD</w:t>
      </w:r>
      <w:bookmarkEnd w:id="3"/>
    </w:p>
    <w:p w14:paraId="7E2FB433" w14:textId="77777777" w:rsidR="009352A2" w:rsidRDefault="00FB7DE8" w:rsidP="004D0A0A">
      <w:pPr>
        <w:spacing w:line="360" w:lineRule="auto"/>
        <w:ind w:firstLine="708"/>
        <w:jc w:val="both"/>
        <w:rPr>
          <w:rFonts w:cs="Times New Roman"/>
          <w:color w:val="000000"/>
          <w:szCs w:val="20"/>
          <w:shd w:val="clear" w:color="auto" w:fill="FFFFFF"/>
        </w:rPr>
      </w:pPr>
      <w:r w:rsidRPr="00B62AE9">
        <w:rPr>
          <w:rFonts w:cs="Times New Roman"/>
          <w:color w:val="000000"/>
          <w:szCs w:val="20"/>
          <w:shd w:val="clear" w:color="auto" w:fill="FFFFFF"/>
        </w:rPr>
        <w:t xml:space="preserve">Vzdělávací obor Výchova ke zdraví je výukový předmět stanovený tzv. Rámcovým vzdělávacím programem pro základní vzdělávání (RVP ZV). </w:t>
      </w:r>
      <w:r w:rsidR="003A35C3">
        <w:rPr>
          <w:rFonts w:cs="Times New Roman"/>
          <w:color w:val="000000"/>
          <w:szCs w:val="20"/>
          <w:shd w:val="clear" w:color="auto" w:fill="FFFFFF"/>
        </w:rPr>
        <w:t>T</w:t>
      </w:r>
      <w:r w:rsidRPr="00B62AE9">
        <w:rPr>
          <w:rFonts w:cs="Times New Roman"/>
          <w:color w:val="000000"/>
          <w:szCs w:val="20"/>
          <w:shd w:val="clear" w:color="auto" w:fill="FFFFFF"/>
        </w:rPr>
        <w:t xml:space="preserve">ento obor je velice důležitý pro svůj účel. Jeho </w:t>
      </w:r>
      <w:r w:rsidR="002B190E">
        <w:rPr>
          <w:rFonts w:cs="Times New Roman"/>
          <w:color w:val="000000"/>
          <w:szCs w:val="20"/>
          <w:shd w:val="clear" w:color="auto" w:fill="FFFFFF"/>
        </w:rPr>
        <w:t>smyslem</w:t>
      </w:r>
      <w:r w:rsidRPr="00B62AE9">
        <w:rPr>
          <w:rFonts w:cs="Times New Roman"/>
          <w:color w:val="000000"/>
          <w:szCs w:val="20"/>
          <w:shd w:val="clear" w:color="auto" w:fill="FFFFFF"/>
        </w:rPr>
        <w:t xml:space="preserve"> je rozvíjet vztah žáků k hodnotě jejich zdraví</w:t>
      </w:r>
      <w:r w:rsidR="00FB76FE" w:rsidRPr="00B62AE9">
        <w:rPr>
          <w:rFonts w:cs="Times New Roman"/>
          <w:color w:val="000000"/>
          <w:szCs w:val="20"/>
          <w:shd w:val="clear" w:color="auto" w:fill="FFFFFF"/>
        </w:rPr>
        <w:t>,</w:t>
      </w:r>
      <w:r w:rsidRPr="00B62AE9">
        <w:rPr>
          <w:rFonts w:cs="Times New Roman"/>
          <w:color w:val="000000"/>
          <w:szCs w:val="20"/>
          <w:shd w:val="clear" w:color="auto" w:fill="FFFFFF"/>
        </w:rPr>
        <w:t xml:space="preserve"> a to nejen ve znalostní rovině</w:t>
      </w:r>
      <w:r w:rsidR="003A35C3">
        <w:rPr>
          <w:rFonts w:cs="Times New Roman"/>
          <w:color w:val="000000"/>
          <w:szCs w:val="20"/>
          <w:shd w:val="clear" w:color="auto" w:fill="FFFFFF"/>
        </w:rPr>
        <w:t>,</w:t>
      </w:r>
      <w:r w:rsidRPr="00B62AE9">
        <w:rPr>
          <w:rFonts w:cs="Times New Roman"/>
          <w:color w:val="000000"/>
          <w:szCs w:val="20"/>
          <w:shd w:val="clear" w:color="auto" w:fill="FFFFFF"/>
        </w:rPr>
        <w:t xml:space="preserve"> ale především na základě praktické a dovednostní </w:t>
      </w:r>
      <w:r w:rsidR="002B190E">
        <w:rPr>
          <w:rFonts w:cs="Times New Roman"/>
          <w:color w:val="000000"/>
          <w:szCs w:val="20"/>
          <w:shd w:val="clear" w:color="auto" w:fill="FFFFFF"/>
        </w:rPr>
        <w:t>činnosti</w:t>
      </w:r>
      <w:r w:rsidRPr="00B62AE9">
        <w:rPr>
          <w:rFonts w:cs="Times New Roman"/>
          <w:color w:val="000000"/>
          <w:szCs w:val="20"/>
          <w:shd w:val="clear" w:color="auto" w:fill="FFFFFF"/>
        </w:rPr>
        <w:t xml:space="preserve">. Díky naplnění tohoto cíle je </w:t>
      </w:r>
      <w:r w:rsidR="004D0A0A">
        <w:rPr>
          <w:rFonts w:cs="Times New Roman"/>
          <w:color w:val="000000"/>
          <w:szCs w:val="20"/>
          <w:shd w:val="clear" w:color="auto" w:fill="FFFFFF"/>
        </w:rPr>
        <w:t xml:space="preserve">Výchova ke zdraví </w:t>
      </w:r>
      <w:r w:rsidRPr="00B62AE9">
        <w:rPr>
          <w:rFonts w:cs="Times New Roman"/>
          <w:color w:val="000000"/>
          <w:szCs w:val="20"/>
          <w:shd w:val="clear" w:color="auto" w:fill="FFFFFF"/>
        </w:rPr>
        <w:t>zároveň primární prevencí vedoucí k podpoře a ochraně zdraví</w:t>
      </w:r>
      <w:r w:rsidR="00C618BA">
        <w:rPr>
          <w:rFonts w:cs="Times New Roman"/>
          <w:color w:val="000000"/>
          <w:szCs w:val="20"/>
          <w:shd w:val="clear" w:color="auto" w:fill="FFFFFF"/>
        </w:rPr>
        <w:t>.</w:t>
      </w:r>
      <w:r w:rsidRPr="00B62AE9">
        <w:rPr>
          <w:rStyle w:val="Znakapoznpodarou"/>
          <w:rFonts w:cs="Times New Roman"/>
          <w:color w:val="000000"/>
          <w:szCs w:val="20"/>
          <w:shd w:val="clear" w:color="auto" w:fill="FFFFFF"/>
        </w:rPr>
        <w:footnoteReference w:id="1"/>
      </w:r>
      <w:r w:rsidR="006813D4">
        <w:rPr>
          <w:rFonts w:cs="Times New Roman"/>
          <w:color w:val="000000"/>
          <w:szCs w:val="20"/>
          <w:shd w:val="clear" w:color="auto" w:fill="FFFFFF"/>
        </w:rPr>
        <w:t xml:space="preserve"> </w:t>
      </w:r>
      <w:r w:rsidR="00A24D4B">
        <w:rPr>
          <w:rFonts w:cs="Times New Roman"/>
          <w:color w:val="000000"/>
          <w:szCs w:val="20"/>
          <w:shd w:val="clear" w:color="auto" w:fill="FFFFFF"/>
        </w:rPr>
        <w:t>Světová zdravotnická organizace (</w:t>
      </w:r>
      <w:r w:rsidR="009352A2">
        <w:rPr>
          <w:rFonts w:cs="Times New Roman"/>
          <w:color w:val="000000"/>
          <w:szCs w:val="20"/>
          <w:shd w:val="clear" w:color="auto" w:fill="FFFFFF"/>
        </w:rPr>
        <w:t>WHO</w:t>
      </w:r>
      <w:r w:rsidR="00A24D4B">
        <w:rPr>
          <w:rFonts w:cs="Times New Roman"/>
          <w:color w:val="000000"/>
          <w:szCs w:val="20"/>
          <w:shd w:val="clear" w:color="auto" w:fill="FFFFFF"/>
        </w:rPr>
        <w:t>)</w:t>
      </w:r>
      <w:r w:rsidR="009352A2">
        <w:rPr>
          <w:rFonts w:cs="Times New Roman"/>
          <w:color w:val="000000"/>
          <w:szCs w:val="20"/>
          <w:shd w:val="clear" w:color="auto" w:fill="FFFFFF"/>
        </w:rPr>
        <w:t xml:space="preserve"> zároveň připomíná, značn</w:t>
      </w:r>
      <w:r w:rsidR="00C618BA">
        <w:rPr>
          <w:rFonts w:cs="Times New Roman"/>
          <w:color w:val="000000"/>
          <w:szCs w:val="20"/>
          <w:shd w:val="clear" w:color="auto" w:fill="FFFFFF"/>
        </w:rPr>
        <w:t>ý</w:t>
      </w:r>
      <w:r w:rsidR="009352A2">
        <w:rPr>
          <w:rFonts w:cs="Times New Roman"/>
          <w:color w:val="000000"/>
          <w:szCs w:val="20"/>
          <w:shd w:val="clear" w:color="auto" w:fill="FFFFFF"/>
        </w:rPr>
        <w:t xml:space="preserve"> vliv zdraví na vzdělávání. Tento efekt zdraví je samozřejmě rozdílný v</w:t>
      </w:r>
      <w:r w:rsidR="00C618BA">
        <w:rPr>
          <w:rFonts w:cs="Times New Roman"/>
          <w:color w:val="000000"/>
          <w:szCs w:val="20"/>
          <w:shd w:val="clear" w:color="auto" w:fill="FFFFFF"/>
        </w:rPr>
        <w:t xml:space="preserve"> rozv</w:t>
      </w:r>
      <w:r w:rsidR="009352A2">
        <w:rPr>
          <w:rFonts w:cs="Times New Roman"/>
          <w:color w:val="000000"/>
          <w:szCs w:val="20"/>
          <w:shd w:val="clear" w:color="auto" w:fill="FFFFFF"/>
        </w:rPr>
        <w:t>ojových a hospodářsky vyspělých zemí, nicméně není zanedbatelný.</w:t>
      </w:r>
      <w:r w:rsidR="009352A2">
        <w:rPr>
          <w:rStyle w:val="Znakapoznpodarou"/>
          <w:rFonts w:cs="Times New Roman"/>
          <w:color w:val="000000"/>
          <w:szCs w:val="20"/>
          <w:shd w:val="clear" w:color="auto" w:fill="FFFFFF"/>
        </w:rPr>
        <w:footnoteReference w:id="2"/>
      </w:r>
    </w:p>
    <w:p w14:paraId="0721055D" w14:textId="77777777" w:rsidR="00B4076D" w:rsidRDefault="006813D4" w:rsidP="00B4076D">
      <w:pPr>
        <w:spacing w:line="360" w:lineRule="auto"/>
        <w:ind w:firstLine="708"/>
        <w:jc w:val="both"/>
        <w:rPr>
          <w:rFonts w:cs="Times New Roman"/>
          <w:color w:val="000000"/>
          <w:szCs w:val="20"/>
          <w:shd w:val="clear" w:color="auto" w:fill="FFFFFF"/>
        </w:rPr>
      </w:pPr>
      <w:r>
        <w:rPr>
          <w:rFonts w:cs="Times New Roman"/>
          <w:color w:val="000000"/>
          <w:szCs w:val="20"/>
          <w:shd w:val="clear" w:color="auto" w:fill="FFFFFF"/>
        </w:rPr>
        <w:t xml:space="preserve"> </w:t>
      </w:r>
      <w:r w:rsidR="00FB76FE" w:rsidRPr="00B62AE9">
        <w:rPr>
          <w:rFonts w:cs="Times New Roman"/>
          <w:color w:val="000000"/>
          <w:szCs w:val="20"/>
          <w:shd w:val="clear" w:color="auto" w:fill="FFFFFF"/>
        </w:rPr>
        <w:t>Aby</w:t>
      </w:r>
      <w:r w:rsidR="004609E0" w:rsidRPr="00B62AE9">
        <w:rPr>
          <w:rFonts w:cs="Times New Roman"/>
          <w:color w:val="000000"/>
          <w:szCs w:val="20"/>
          <w:shd w:val="clear" w:color="auto" w:fill="FFFFFF"/>
        </w:rPr>
        <w:t xml:space="preserve"> </w:t>
      </w:r>
      <w:r w:rsidR="00FB76FE" w:rsidRPr="00B62AE9">
        <w:rPr>
          <w:rFonts w:cs="Times New Roman"/>
          <w:color w:val="000000"/>
          <w:szCs w:val="20"/>
          <w:shd w:val="clear" w:color="auto" w:fill="FFFFFF"/>
        </w:rPr>
        <w:t>stát mohl být garantem určité úrovně vzdělávání v této oblasti, byly sestaveny Standardy</w:t>
      </w:r>
      <w:r w:rsidR="00C618BA">
        <w:rPr>
          <w:rFonts w:cs="Times New Roman"/>
          <w:color w:val="000000"/>
          <w:szCs w:val="20"/>
          <w:shd w:val="clear" w:color="auto" w:fill="FFFFFF"/>
        </w:rPr>
        <w:t xml:space="preserve"> pro základní vzdělávání-V</w:t>
      </w:r>
      <w:r w:rsidR="00FB76FE" w:rsidRPr="00B62AE9">
        <w:rPr>
          <w:rFonts w:cs="Times New Roman"/>
          <w:color w:val="000000"/>
          <w:szCs w:val="20"/>
          <w:shd w:val="clear" w:color="auto" w:fill="FFFFFF"/>
        </w:rPr>
        <w:t>ýchova ke zdraví</w:t>
      </w:r>
      <w:r w:rsidR="004D0A0A">
        <w:rPr>
          <w:rFonts w:cs="Times New Roman"/>
          <w:color w:val="000000"/>
          <w:szCs w:val="20"/>
          <w:shd w:val="clear" w:color="auto" w:fill="FFFFFF"/>
        </w:rPr>
        <w:t>.</w:t>
      </w:r>
      <w:r w:rsidR="002B190E" w:rsidRPr="00B62AE9">
        <w:rPr>
          <w:rFonts w:cs="Times New Roman"/>
          <w:color w:val="000000"/>
          <w:szCs w:val="20"/>
          <w:shd w:val="clear" w:color="auto" w:fill="FFFFFF"/>
        </w:rPr>
        <w:t xml:space="preserve"> </w:t>
      </w:r>
      <w:r w:rsidR="00FB76FE" w:rsidRPr="00B62AE9">
        <w:rPr>
          <w:rFonts w:cs="Times New Roman"/>
          <w:color w:val="000000"/>
          <w:szCs w:val="20"/>
          <w:shd w:val="clear" w:color="auto" w:fill="FFFFFF"/>
        </w:rPr>
        <w:t>Díky vytvořeným Standardům</w:t>
      </w:r>
      <w:r w:rsidR="00B4076D">
        <w:rPr>
          <w:rFonts w:cs="Times New Roman"/>
          <w:color w:val="000000"/>
          <w:szCs w:val="20"/>
          <w:shd w:val="clear" w:color="auto" w:fill="FFFFFF"/>
        </w:rPr>
        <w:t xml:space="preserve"> pro základní vzdělávání</w:t>
      </w:r>
      <w:r w:rsidR="00FB76FE" w:rsidRPr="00B62AE9">
        <w:rPr>
          <w:rFonts w:cs="Times New Roman"/>
          <w:color w:val="000000"/>
          <w:szCs w:val="20"/>
          <w:shd w:val="clear" w:color="auto" w:fill="FFFFFF"/>
        </w:rPr>
        <w:t xml:space="preserve"> byly upřesněny očekávané výstupy a ilustrativní úlohy, které mají napomoci v posuzování zvládnutí dané úrovně na konci základního vzdělávání.</w:t>
      </w:r>
      <w:r w:rsidR="00B4076D">
        <w:rPr>
          <w:rFonts w:cs="Times New Roman"/>
          <w:color w:val="000000"/>
          <w:szCs w:val="20"/>
          <w:shd w:val="clear" w:color="auto" w:fill="FFFFFF"/>
        </w:rPr>
        <w:t xml:space="preserve"> </w:t>
      </w:r>
    </w:p>
    <w:p w14:paraId="18D76594" w14:textId="77777777" w:rsidR="004609E0" w:rsidRPr="00B62AE9" w:rsidRDefault="004609E0" w:rsidP="00B4076D">
      <w:pPr>
        <w:spacing w:line="360" w:lineRule="auto"/>
        <w:ind w:firstLine="708"/>
        <w:jc w:val="both"/>
        <w:rPr>
          <w:rFonts w:cs="Times New Roman"/>
          <w:color w:val="000000"/>
          <w:szCs w:val="20"/>
          <w:shd w:val="clear" w:color="auto" w:fill="FFFFFF"/>
        </w:rPr>
      </w:pPr>
      <w:r w:rsidRPr="00B62AE9">
        <w:rPr>
          <w:rFonts w:cs="Times New Roman"/>
          <w:color w:val="000000"/>
          <w:szCs w:val="20"/>
          <w:shd w:val="clear" w:color="auto" w:fill="FFFFFF"/>
        </w:rPr>
        <w:t>Roku 2014 bylo vytvořeno 16 ilustrativních úloh minimální úrovně, které byly na konci školního roku 2014</w:t>
      </w:r>
      <w:r w:rsidR="00B62AE9" w:rsidRPr="00B62AE9">
        <w:rPr>
          <w:rFonts w:cs="Times New Roman"/>
          <w:color w:val="000000"/>
          <w:szCs w:val="20"/>
          <w:shd w:val="clear" w:color="auto" w:fill="FFFFFF"/>
        </w:rPr>
        <w:t>-</w:t>
      </w:r>
      <w:r w:rsidRPr="00B62AE9">
        <w:rPr>
          <w:rFonts w:cs="Times New Roman"/>
          <w:color w:val="000000"/>
          <w:szCs w:val="20"/>
          <w:shd w:val="clear" w:color="auto" w:fill="FFFFFF"/>
        </w:rPr>
        <w:t xml:space="preserve">2015 ověřovány. Tohoto </w:t>
      </w:r>
      <w:r w:rsidR="00021143">
        <w:rPr>
          <w:rFonts w:cs="Times New Roman"/>
          <w:color w:val="000000"/>
          <w:szCs w:val="20"/>
          <w:shd w:val="clear" w:color="auto" w:fill="FFFFFF"/>
        </w:rPr>
        <w:t>„</w:t>
      </w:r>
      <w:r w:rsidRPr="00021143">
        <w:rPr>
          <w:rFonts w:cs="Times New Roman"/>
          <w:color w:val="000000"/>
          <w:szCs w:val="20"/>
          <w:shd w:val="clear" w:color="auto" w:fill="FFFFFF"/>
        </w:rPr>
        <w:t>Výzkumu úrovně osvojeného kurikula žáky ZŠ ve Výchově ke zdraví</w:t>
      </w:r>
      <w:r w:rsidR="00021143">
        <w:rPr>
          <w:rFonts w:cs="Times New Roman"/>
          <w:color w:val="000000"/>
          <w:szCs w:val="20"/>
          <w:shd w:val="clear" w:color="auto" w:fill="FFFFFF"/>
        </w:rPr>
        <w:t>“</w:t>
      </w:r>
      <w:r w:rsidRPr="00B62AE9">
        <w:rPr>
          <w:rFonts w:cs="Times New Roman"/>
          <w:color w:val="000000"/>
          <w:szCs w:val="20"/>
          <w:shd w:val="clear" w:color="auto" w:fill="FFFFFF"/>
        </w:rPr>
        <w:t xml:space="preserve"> se účastnilo 910 žáků 9. ročníků. Zapojených dívek bylo 459 a účastněných chlapců bylo 451. Tito žáci reprezentovali 29 základních škol z pěti krajů České republiky. Díky evaluaci výsledků byly některé ilustrativní úlohy po</w:t>
      </w:r>
      <w:r w:rsidR="00B62AE9" w:rsidRPr="00B62AE9">
        <w:rPr>
          <w:rFonts w:cs="Times New Roman"/>
          <w:color w:val="000000"/>
          <w:szCs w:val="20"/>
          <w:shd w:val="clear" w:color="auto" w:fill="FFFFFF"/>
        </w:rPr>
        <w:t>z</w:t>
      </w:r>
      <w:r w:rsidRPr="00B62AE9">
        <w:rPr>
          <w:rFonts w:cs="Times New Roman"/>
          <w:color w:val="000000"/>
          <w:szCs w:val="20"/>
          <w:shd w:val="clear" w:color="auto" w:fill="FFFFFF"/>
        </w:rPr>
        <w:t>měněny, doplněny nebo přesunuty do náročnější úrovně.</w:t>
      </w:r>
      <w:r w:rsidR="00B62AE9" w:rsidRPr="00B62AE9">
        <w:rPr>
          <w:rFonts w:cs="Times New Roman"/>
          <w:color w:val="000000"/>
          <w:szCs w:val="20"/>
          <w:shd w:val="clear" w:color="auto" w:fill="FFFFFF"/>
        </w:rPr>
        <w:t xml:space="preserve"> Zmiňované šetření bylo realizováno </w:t>
      </w:r>
      <w:r w:rsidR="00C618BA">
        <w:rPr>
          <w:rFonts w:cs="Times New Roman"/>
          <w:color w:val="000000"/>
          <w:szCs w:val="20"/>
          <w:shd w:val="clear" w:color="auto" w:fill="FFFFFF"/>
        </w:rPr>
        <w:t>P</w:t>
      </w:r>
      <w:r w:rsidR="00B62AE9" w:rsidRPr="00B62AE9">
        <w:rPr>
          <w:rFonts w:cs="Times New Roman"/>
          <w:color w:val="000000"/>
          <w:szCs w:val="20"/>
          <w:shd w:val="clear" w:color="auto" w:fill="FFFFFF"/>
        </w:rPr>
        <w:t xml:space="preserve">edagogickou fakultou Univerzity Palackého v Olomouci. </w:t>
      </w:r>
      <w:r w:rsidR="00B62AE9" w:rsidRPr="00B62AE9">
        <w:rPr>
          <w:rStyle w:val="Znakapoznpodarou"/>
          <w:rFonts w:cs="Times New Roman"/>
          <w:color w:val="000000"/>
          <w:szCs w:val="20"/>
          <w:shd w:val="clear" w:color="auto" w:fill="FFFFFF"/>
        </w:rPr>
        <w:footnoteReference w:id="3"/>
      </w:r>
      <w:r w:rsidRPr="00B62AE9">
        <w:rPr>
          <w:rFonts w:cs="Times New Roman"/>
          <w:color w:val="000000"/>
          <w:szCs w:val="20"/>
          <w:shd w:val="clear" w:color="auto" w:fill="FFFFFF"/>
        </w:rPr>
        <w:t xml:space="preserve"> </w:t>
      </w:r>
    </w:p>
    <w:p w14:paraId="1A60995D" w14:textId="77777777" w:rsidR="00FB7DE8" w:rsidRDefault="00CC58E3" w:rsidP="002B190E">
      <w:pPr>
        <w:spacing w:line="360" w:lineRule="auto"/>
        <w:ind w:firstLine="708"/>
        <w:jc w:val="both"/>
        <w:rPr>
          <w:rFonts w:eastAsiaTheme="majorEastAsia" w:cstheme="majorBidi"/>
          <w:color w:val="000000" w:themeColor="text1"/>
          <w:sz w:val="32"/>
          <w:szCs w:val="32"/>
        </w:rPr>
      </w:pPr>
      <w:r>
        <w:rPr>
          <w:rFonts w:cs="Times New Roman"/>
          <w:color w:val="000000"/>
          <w:szCs w:val="20"/>
          <w:shd w:val="clear" w:color="auto" w:fill="FFFFFF"/>
        </w:rPr>
        <w:t>Má d</w:t>
      </w:r>
      <w:r w:rsidR="00B62AE9" w:rsidRPr="00B62AE9">
        <w:rPr>
          <w:rFonts w:cs="Times New Roman"/>
          <w:color w:val="000000"/>
          <w:szCs w:val="20"/>
          <w:shd w:val="clear" w:color="auto" w:fill="FFFFFF"/>
        </w:rPr>
        <w:t>iplomová práce je součástí</w:t>
      </w:r>
      <w:r w:rsidR="00FB7DE8" w:rsidRPr="00B62AE9">
        <w:rPr>
          <w:rFonts w:cs="Times New Roman"/>
          <w:color w:val="000000"/>
          <w:szCs w:val="20"/>
          <w:shd w:val="clear" w:color="auto" w:fill="FFFFFF"/>
        </w:rPr>
        <w:t xml:space="preserve"> </w:t>
      </w:r>
      <w:r w:rsidR="00B62AE9" w:rsidRPr="00B62AE9">
        <w:rPr>
          <w:rFonts w:cs="Times New Roman"/>
          <w:color w:val="000000"/>
          <w:szCs w:val="20"/>
          <w:shd w:val="clear" w:color="auto" w:fill="FFFFFF"/>
        </w:rPr>
        <w:t>hodnocení</w:t>
      </w:r>
      <w:r w:rsidR="00FB7DE8" w:rsidRPr="00B62AE9">
        <w:rPr>
          <w:rFonts w:cs="Times New Roman"/>
          <w:color w:val="000000"/>
          <w:szCs w:val="20"/>
          <w:shd w:val="clear" w:color="auto" w:fill="FFFFFF"/>
        </w:rPr>
        <w:t xml:space="preserve"> ilustrativních úloh </w:t>
      </w:r>
      <w:r w:rsidR="00310623">
        <w:rPr>
          <w:rFonts w:cs="Times New Roman"/>
          <w:color w:val="000000"/>
          <w:szCs w:val="20"/>
          <w:shd w:val="clear" w:color="auto" w:fill="FFFFFF"/>
        </w:rPr>
        <w:t>z</w:t>
      </w:r>
      <w:r w:rsidR="00FB7DE8" w:rsidRPr="00B62AE9">
        <w:rPr>
          <w:rFonts w:cs="Times New Roman"/>
          <w:color w:val="000000"/>
          <w:szCs w:val="20"/>
          <w:shd w:val="clear" w:color="auto" w:fill="FFFFFF"/>
        </w:rPr>
        <w:t xml:space="preserve"> dokumentu Metodické komentáře a úlohy ke Standardům pro základní vzdělávání-Výchova ke zdraví</w:t>
      </w:r>
      <w:r w:rsidR="00B62AE9" w:rsidRPr="00B62AE9">
        <w:rPr>
          <w:rFonts w:cs="Times New Roman"/>
          <w:color w:val="000000"/>
          <w:szCs w:val="20"/>
          <w:shd w:val="clear" w:color="auto" w:fill="FFFFFF"/>
        </w:rPr>
        <w:t>.</w:t>
      </w:r>
      <w:r w:rsidR="00562AFD">
        <w:rPr>
          <w:rFonts w:cs="Times New Roman"/>
          <w:color w:val="000000"/>
          <w:szCs w:val="20"/>
          <w:shd w:val="clear" w:color="auto" w:fill="FFFFFF"/>
        </w:rPr>
        <w:t xml:space="preserve"> </w:t>
      </w:r>
      <w:r w:rsidR="00B62AE9" w:rsidRPr="00B62AE9">
        <w:rPr>
          <w:rFonts w:cs="Times New Roman"/>
          <w:color w:val="000000"/>
          <w:szCs w:val="20"/>
          <w:shd w:val="clear" w:color="auto" w:fill="FFFFFF"/>
        </w:rPr>
        <w:t xml:space="preserve">Toto nové šetření </w:t>
      </w:r>
      <w:r w:rsidR="00021143">
        <w:t>„Výzkum úrovně osvojeného kurikula žáky ZŠ ve Výchově ke zdraví II“</w:t>
      </w:r>
      <w:r w:rsidR="00021143" w:rsidRPr="00B62AE9">
        <w:rPr>
          <w:rFonts w:cs="Times New Roman"/>
          <w:color w:val="000000"/>
          <w:szCs w:val="20"/>
          <w:shd w:val="clear" w:color="auto" w:fill="FFFFFF"/>
        </w:rPr>
        <w:t xml:space="preserve"> </w:t>
      </w:r>
      <w:r w:rsidR="00B62AE9" w:rsidRPr="00B62AE9">
        <w:rPr>
          <w:rFonts w:cs="Times New Roman"/>
          <w:color w:val="000000"/>
          <w:szCs w:val="20"/>
          <w:shd w:val="clear" w:color="auto" w:fill="FFFFFF"/>
        </w:rPr>
        <w:t xml:space="preserve">proběhlo u žáků 9. ročníku </w:t>
      </w:r>
      <w:r w:rsidR="00562AFD">
        <w:rPr>
          <w:rFonts w:cs="Times New Roman"/>
          <w:color w:val="000000"/>
          <w:szCs w:val="20"/>
          <w:shd w:val="clear" w:color="auto" w:fill="FFFFFF"/>
        </w:rPr>
        <w:t xml:space="preserve">na přelomu května a června </w:t>
      </w:r>
      <w:r w:rsidR="00B62AE9" w:rsidRPr="00B62AE9">
        <w:rPr>
          <w:rFonts w:cs="Times New Roman"/>
          <w:color w:val="000000"/>
          <w:szCs w:val="20"/>
          <w:shd w:val="clear" w:color="auto" w:fill="FFFFFF"/>
        </w:rPr>
        <w:t>v</w:t>
      </w:r>
      <w:r>
        <w:rPr>
          <w:rFonts w:cs="Times New Roman"/>
          <w:color w:val="000000"/>
          <w:szCs w:val="20"/>
          <w:shd w:val="clear" w:color="auto" w:fill="FFFFFF"/>
        </w:rPr>
        <w:t xml:space="preserve">e </w:t>
      </w:r>
      <w:r w:rsidR="00B62AE9" w:rsidRPr="00B62AE9">
        <w:rPr>
          <w:rFonts w:cs="Times New Roman"/>
          <w:color w:val="000000"/>
          <w:szCs w:val="20"/>
          <w:shd w:val="clear" w:color="auto" w:fill="FFFFFF"/>
        </w:rPr>
        <w:t>školním roce 2017</w:t>
      </w:r>
      <w:r w:rsidR="00E46E20">
        <w:rPr>
          <w:rFonts w:cs="Times New Roman"/>
          <w:color w:val="000000"/>
          <w:szCs w:val="20"/>
          <w:shd w:val="clear" w:color="auto" w:fill="FFFFFF"/>
        </w:rPr>
        <w:t>/</w:t>
      </w:r>
      <w:r w:rsidR="00B62AE9" w:rsidRPr="00B62AE9">
        <w:rPr>
          <w:rFonts w:cs="Times New Roman"/>
          <w:color w:val="000000"/>
          <w:szCs w:val="20"/>
          <w:shd w:val="clear" w:color="auto" w:fill="FFFFFF"/>
        </w:rPr>
        <w:t xml:space="preserve">2018. Ve druhé, praktické části diplomové práce se budeme věnovat </w:t>
      </w:r>
      <w:r w:rsidR="00B62AE9" w:rsidRPr="00472F64">
        <w:rPr>
          <w:rFonts w:cs="Times New Roman"/>
          <w:szCs w:val="20"/>
          <w:shd w:val="clear" w:color="auto" w:fill="FFFFFF"/>
        </w:rPr>
        <w:t>výsled</w:t>
      </w:r>
      <w:r w:rsidR="00E46E20">
        <w:rPr>
          <w:rFonts w:cs="Times New Roman"/>
          <w:szCs w:val="20"/>
          <w:shd w:val="clear" w:color="auto" w:fill="FFFFFF"/>
        </w:rPr>
        <w:t>k</w:t>
      </w:r>
      <w:r w:rsidR="00B62AE9" w:rsidRPr="00472F64">
        <w:rPr>
          <w:rFonts w:cs="Times New Roman"/>
          <w:szCs w:val="20"/>
          <w:shd w:val="clear" w:color="auto" w:fill="FFFFFF"/>
        </w:rPr>
        <w:t xml:space="preserve">ům </w:t>
      </w:r>
      <w:r w:rsidR="00472F64" w:rsidRPr="00472F64">
        <w:rPr>
          <w:rFonts w:cs="Times New Roman"/>
          <w:szCs w:val="20"/>
          <w:shd w:val="clear" w:color="auto" w:fill="FFFFFF"/>
        </w:rPr>
        <w:t xml:space="preserve">154 žáků </w:t>
      </w:r>
      <w:r w:rsidR="00B62AE9" w:rsidRPr="00B62AE9">
        <w:rPr>
          <w:rFonts w:cs="Times New Roman"/>
          <w:color w:val="000000"/>
          <w:szCs w:val="20"/>
          <w:shd w:val="clear" w:color="auto" w:fill="FFFFFF"/>
        </w:rPr>
        <w:t>z</w:t>
      </w:r>
      <w:r w:rsidR="00021143">
        <w:rPr>
          <w:rFonts w:cs="Times New Roman"/>
          <w:color w:val="000000"/>
          <w:szCs w:val="20"/>
          <w:shd w:val="clear" w:color="auto" w:fill="FFFFFF"/>
        </w:rPr>
        <w:t>e 4 ZŠ                            a jednoho víceletého gymnázia</w:t>
      </w:r>
      <w:r w:rsidR="00B62AE9" w:rsidRPr="00B62AE9">
        <w:rPr>
          <w:rFonts w:cs="Times New Roman"/>
          <w:color w:val="000000"/>
          <w:szCs w:val="20"/>
          <w:shd w:val="clear" w:color="auto" w:fill="FFFFFF"/>
        </w:rPr>
        <w:t>.</w:t>
      </w:r>
      <w:r w:rsidR="00126224">
        <w:rPr>
          <w:rFonts w:cs="Times New Roman"/>
          <w:color w:val="000000"/>
          <w:szCs w:val="20"/>
          <w:shd w:val="clear" w:color="auto" w:fill="FFFFFF"/>
        </w:rPr>
        <w:t xml:space="preserve"> </w:t>
      </w:r>
      <w:r w:rsidR="00472F64">
        <w:rPr>
          <w:rFonts w:cs="Times New Roman"/>
          <w:color w:val="000000"/>
          <w:szCs w:val="20"/>
          <w:shd w:val="clear" w:color="auto" w:fill="FFFFFF"/>
        </w:rPr>
        <w:t>Budou uvedené souhrnné výsledky a z důvodu velkého množství dat budou detailněji rozpracovány testové otázky číslo 3 a 5.</w:t>
      </w:r>
      <w:r w:rsidR="00FB7DE8">
        <w:br w:type="page"/>
      </w:r>
    </w:p>
    <w:p w14:paraId="06E839EA" w14:textId="77777777" w:rsidR="00334F15" w:rsidRDefault="00334F15" w:rsidP="00310623">
      <w:pPr>
        <w:pStyle w:val="Nadpis1"/>
        <w:numPr>
          <w:ilvl w:val="0"/>
          <w:numId w:val="28"/>
        </w:numPr>
      </w:pPr>
      <w:bookmarkStart w:id="4" w:name="_Toc6321629"/>
      <w:r>
        <w:lastRenderedPageBreak/>
        <w:t>CÍLE PRÁCE</w:t>
      </w:r>
      <w:bookmarkEnd w:id="4"/>
    </w:p>
    <w:p w14:paraId="1602712B" w14:textId="77777777" w:rsidR="00B4076D" w:rsidRDefault="00B4076D" w:rsidP="0053014C">
      <w:pPr>
        <w:pStyle w:val="Nadpis1"/>
        <w:spacing w:line="360" w:lineRule="auto"/>
        <w:jc w:val="both"/>
        <w:rPr>
          <w:i/>
          <w:sz w:val="24"/>
          <w:szCs w:val="24"/>
        </w:rPr>
      </w:pPr>
    </w:p>
    <w:p w14:paraId="76BC4A12" w14:textId="77777777" w:rsidR="000F1B2D" w:rsidRDefault="003F25F7" w:rsidP="00365CD4">
      <w:pPr>
        <w:spacing w:line="360" w:lineRule="auto"/>
        <w:ind w:firstLine="360"/>
        <w:jc w:val="both"/>
      </w:pPr>
      <w:r w:rsidRPr="00B4076D">
        <w:t>Hlavním cílem diplomové práce</w:t>
      </w:r>
      <w:r w:rsidR="00B4076D" w:rsidRPr="00B4076D">
        <w:t xml:space="preserve"> Evaluace minimální úrovně obtížnosti ilustrativních úloh ve Výchově ke zdraví</w:t>
      </w:r>
      <w:r w:rsidRPr="00B4076D">
        <w:t xml:space="preserve"> </w:t>
      </w:r>
      <w:r w:rsidR="00551219">
        <w:t xml:space="preserve">je </w:t>
      </w:r>
      <w:r w:rsidR="00365CD4">
        <w:t xml:space="preserve">analyzovat </w:t>
      </w:r>
      <w:r w:rsidR="00551219">
        <w:t>výsledky žáků 9. ročník</w:t>
      </w:r>
      <w:r w:rsidR="000F1B2D">
        <w:t>ů z</w:t>
      </w:r>
      <w:r w:rsidR="00AC7C7A">
        <w:t>e čtyř</w:t>
      </w:r>
      <w:r w:rsidR="00365CD4">
        <w:t xml:space="preserve"> </w:t>
      </w:r>
      <w:r w:rsidR="000F1B2D">
        <w:t>vybraných základních škol</w:t>
      </w:r>
      <w:r w:rsidR="00AC7C7A">
        <w:t xml:space="preserve"> a jednoho odpovídajícího stupně gymnázia</w:t>
      </w:r>
      <w:r w:rsidR="00551219">
        <w:t xml:space="preserve"> v didakti</w:t>
      </w:r>
      <w:r w:rsidR="007E52DB">
        <w:t>ckém</w:t>
      </w:r>
      <w:r w:rsidR="00551219">
        <w:t xml:space="preserve"> testu, který hodnotí dosažení minimální úrovně ilustrativních úloh</w:t>
      </w:r>
      <w:r w:rsidR="0053014C">
        <w:t xml:space="preserve"> z dokumentu </w:t>
      </w:r>
      <w:r w:rsidR="0053014C" w:rsidRPr="0053014C">
        <w:t xml:space="preserve">Metodické komentáře a úlohy ke Standardům pro </w:t>
      </w:r>
      <w:r w:rsidR="0053014C">
        <w:t>základní</w:t>
      </w:r>
      <w:r w:rsidR="00365CD4">
        <w:t xml:space="preserve"> </w:t>
      </w:r>
      <w:r w:rsidR="0053014C">
        <w:t>vzdělávání</w:t>
      </w:r>
      <w:r w:rsidR="0053014C" w:rsidRPr="0053014C">
        <w:t>-V</w:t>
      </w:r>
      <w:r w:rsidR="0053014C">
        <w:t xml:space="preserve">ýchova </w:t>
      </w:r>
      <w:r w:rsidR="0053014C" w:rsidRPr="0053014C">
        <w:t>k</w:t>
      </w:r>
      <w:r w:rsidR="0053014C">
        <w:t>e zdraví</w:t>
      </w:r>
      <w:r w:rsidR="000F1B2D">
        <w:t>.</w:t>
      </w:r>
    </w:p>
    <w:p w14:paraId="3072915F" w14:textId="77777777" w:rsidR="00093E4B" w:rsidRDefault="00093E4B" w:rsidP="00365CD4">
      <w:pPr>
        <w:spacing w:line="360" w:lineRule="auto"/>
        <w:ind w:firstLine="360"/>
        <w:jc w:val="both"/>
      </w:pPr>
    </w:p>
    <w:p w14:paraId="363FB4AA" w14:textId="77777777" w:rsidR="003F25F7" w:rsidRDefault="00365CD4" w:rsidP="00365CD4">
      <w:pPr>
        <w:spacing w:line="360" w:lineRule="auto"/>
        <w:jc w:val="both"/>
      </w:pPr>
      <w:r>
        <w:t>Dílčí cíle:</w:t>
      </w:r>
    </w:p>
    <w:p w14:paraId="4502BEB7" w14:textId="77777777" w:rsidR="00365CD4" w:rsidRDefault="00365CD4" w:rsidP="00365CD4">
      <w:pPr>
        <w:pStyle w:val="Odstavecseseznamem"/>
        <w:numPr>
          <w:ilvl w:val="0"/>
          <w:numId w:val="29"/>
        </w:numPr>
        <w:spacing w:line="360" w:lineRule="auto"/>
        <w:jc w:val="both"/>
      </w:pPr>
      <w:r>
        <w:t xml:space="preserve">Vyhodnotit, které otázky z didaktického testu byly pro žáky nejvíce obtížné                                    a naopak, které otázky byly </w:t>
      </w:r>
      <w:r w:rsidR="00C95AF9">
        <w:t>nejčastěji správně</w:t>
      </w:r>
      <w:r>
        <w:t xml:space="preserve"> splněny.</w:t>
      </w:r>
    </w:p>
    <w:p w14:paraId="155B4DF9" w14:textId="77777777" w:rsidR="00093E4B" w:rsidRDefault="00093E4B" w:rsidP="00365CD4">
      <w:pPr>
        <w:pStyle w:val="Odstavecseseznamem"/>
        <w:numPr>
          <w:ilvl w:val="0"/>
          <w:numId w:val="29"/>
        </w:numPr>
        <w:spacing w:line="360" w:lineRule="auto"/>
        <w:jc w:val="both"/>
      </w:pPr>
      <w:r>
        <w:t>Detailněji popsat úspěšnost žáků v otázkách číslo 3 a 5, jenž se zaobírají determinantami zdraví a prevencí.</w:t>
      </w:r>
    </w:p>
    <w:p w14:paraId="6ACAF49D" w14:textId="77777777" w:rsidR="00093E4B" w:rsidRDefault="00093E4B" w:rsidP="00365CD4">
      <w:pPr>
        <w:pStyle w:val="Odstavecseseznamem"/>
        <w:numPr>
          <w:ilvl w:val="0"/>
          <w:numId w:val="29"/>
        </w:numPr>
        <w:spacing w:line="360" w:lineRule="auto"/>
        <w:jc w:val="both"/>
      </w:pPr>
      <w:r>
        <w:t>Porovnat výsledky žáků s předpokladem naplnění minimální úrovně obtížnosti, která činí 80 %.</w:t>
      </w:r>
    </w:p>
    <w:p w14:paraId="07171CDB" w14:textId="77777777" w:rsidR="00AC7C7A" w:rsidRDefault="00AC7C7A" w:rsidP="00AC7C7A">
      <w:pPr>
        <w:pStyle w:val="Odstavecseseznamem"/>
        <w:numPr>
          <w:ilvl w:val="0"/>
          <w:numId w:val="29"/>
        </w:numPr>
        <w:spacing w:line="360" w:lineRule="auto"/>
        <w:jc w:val="both"/>
      </w:pPr>
      <w:r>
        <w:t>Cílem je také poskytnout shromážděné informace (dotazníky a didaktické testy) realizačnímu týmu v rámci Univerzity Palackého v Olomouci pro širší a detailnější „Výzkum úrovně osvojeného kurikula žáky ZŠ ve Výchově ke zdraví II“.</w:t>
      </w:r>
    </w:p>
    <w:p w14:paraId="1CBAADBD" w14:textId="77777777" w:rsidR="00365CD4" w:rsidRPr="00365CD4" w:rsidRDefault="00365CD4" w:rsidP="00365CD4">
      <w:pPr>
        <w:spacing w:line="360" w:lineRule="auto"/>
        <w:jc w:val="both"/>
      </w:pPr>
    </w:p>
    <w:p w14:paraId="40A7FDA2" w14:textId="77777777" w:rsidR="00845146" w:rsidRDefault="003F25F7" w:rsidP="00365CD4">
      <w:pPr>
        <w:pStyle w:val="Nadpis1"/>
        <w:spacing w:line="360" w:lineRule="auto"/>
        <w:jc w:val="both"/>
      </w:pPr>
      <w:r>
        <w:t xml:space="preserve"> </w:t>
      </w:r>
      <w:r w:rsidR="00845146">
        <w:br w:type="page"/>
      </w:r>
    </w:p>
    <w:p w14:paraId="07B9FEC1" w14:textId="77777777" w:rsidR="00334F15" w:rsidRPr="00CE7284" w:rsidRDefault="00334F15" w:rsidP="00310623">
      <w:pPr>
        <w:pStyle w:val="Nadpis1"/>
        <w:numPr>
          <w:ilvl w:val="0"/>
          <w:numId w:val="26"/>
        </w:numPr>
        <w:spacing w:line="360" w:lineRule="auto"/>
        <w:jc w:val="both"/>
      </w:pPr>
      <w:bookmarkStart w:id="5" w:name="_Toc6321630"/>
      <w:r w:rsidRPr="00CE7284">
        <w:lastRenderedPageBreak/>
        <w:t>TEORETICKÉ POZNATKY</w:t>
      </w:r>
      <w:bookmarkEnd w:id="5"/>
    </w:p>
    <w:p w14:paraId="056EEFDC" w14:textId="77777777" w:rsidR="007F6A16" w:rsidRPr="007961FA" w:rsidRDefault="00334F15" w:rsidP="002C7513">
      <w:pPr>
        <w:spacing w:line="360" w:lineRule="auto"/>
        <w:ind w:firstLine="708"/>
        <w:jc w:val="both"/>
        <w:rPr>
          <w:rFonts w:cs="Times New Roman"/>
          <w:color w:val="FF0000"/>
          <w:szCs w:val="24"/>
        </w:rPr>
      </w:pPr>
      <w:r w:rsidRPr="00334F15">
        <w:rPr>
          <w:rFonts w:cs="Times New Roman"/>
          <w:szCs w:val="24"/>
        </w:rPr>
        <w:t xml:space="preserve">Teoretická část diplomové práce pojednává o kurikulárních </w:t>
      </w:r>
      <w:proofErr w:type="gramStart"/>
      <w:r w:rsidRPr="00334F15">
        <w:rPr>
          <w:rFonts w:cs="Times New Roman"/>
          <w:szCs w:val="24"/>
        </w:rPr>
        <w:t>dokumentech,</w:t>
      </w:r>
      <w:r w:rsidR="007961FA">
        <w:rPr>
          <w:rFonts w:cs="Times New Roman"/>
          <w:szCs w:val="24"/>
        </w:rPr>
        <w:t xml:space="preserve">   </w:t>
      </w:r>
      <w:proofErr w:type="gramEnd"/>
      <w:r w:rsidR="007961FA">
        <w:rPr>
          <w:rFonts w:cs="Times New Roman"/>
          <w:szCs w:val="24"/>
        </w:rPr>
        <w:t xml:space="preserve">                                     o vzdělávacím oboru Výchova ke zdraví, o </w:t>
      </w:r>
      <w:r w:rsidR="007F6A16">
        <w:rPr>
          <w:rFonts w:cs="Times New Roman"/>
          <w:szCs w:val="24"/>
        </w:rPr>
        <w:t>S</w:t>
      </w:r>
      <w:r w:rsidRPr="00334F15">
        <w:rPr>
          <w:rFonts w:cs="Times New Roman"/>
          <w:szCs w:val="24"/>
        </w:rPr>
        <w:t>tandardech</w:t>
      </w:r>
      <w:r w:rsidR="007F6A16">
        <w:rPr>
          <w:rFonts w:cs="Times New Roman"/>
          <w:szCs w:val="24"/>
        </w:rPr>
        <w:t xml:space="preserve"> pro základní vzdělávání – Výchova ke zdraví</w:t>
      </w:r>
      <w:r w:rsidRPr="00334F15">
        <w:rPr>
          <w:rFonts w:cs="Times New Roman"/>
          <w:szCs w:val="24"/>
        </w:rPr>
        <w:t xml:space="preserve"> </w:t>
      </w:r>
      <w:r w:rsidR="00E56280">
        <w:rPr>
          <w:rFonts w:cs="Times New Roman"/>
          <w:szCs w:val="24"/>
        </w:rPr>
        <w:t xml:space="preserve"> a</w:t>
      </w:r>
      <w:r w:rsidR="007961FA">
        <w:rPr>
          <w:rFonts w:cs="Times New Roman"/>
          <w:szCs w:val="24"/>
        </w:rPr>
        <w:t xml:space="preserve"> o </w:t>
      </w:r>
      <w:r w:rsidR="007961FA" w:rsidRPr="005A1828">
        <w:t>Metodick</w:t>
      </w:r>
      <w:r w:rsidR="007961FA">
        <w:t>ých</w:t>
      </w:r>
      <w:r w:rsidR="007961FA" w:rsidRPr="00301257">
        <w:t xml:space="preserve"> komentář</w:t>
      </w:r>
      <w:r w:rsidR="007961FA">
        <w:t>ích ke standardům pro základní vzdělávání – Výchova ke zdraví</w:t>
      </w:r>
      <w:r w:rsidR="002707CE">
        <w:t>.</w:t>
      </w:r>
      <w:r w:rsidR="00D37DD8">
        <w:t xml:space="preserve"> </w:t>
      </w:r>
      <w:r w:rsidR="002707CE">
        <w:rPr>
          <w:rFonts w:cs="Times New Roman"/>
          <w:szCs w:val="24"/>
        </w:rPr>
        <w:t>Také</w:t>
      </w:r>
      <w:r w:rsidR="00D37DD8">
        <w:rPr>
          <w:rFonts w:cs="Times New Roman"/>
          <w:szCs w:val="24"/>
        </w:rPr>
        <w:t xml:space="preserve"> </w:t>
      </w:r>
      <w:r w:rsidR="002707CE">
        <w:rPr>
          <w:rFonts w:cs="Times New Roman"/>
          <w:szCs w:val="24"/>
        </w:rPr>
        <w:t xml:space="preserve">je podstatná část diplomové práce zaměřena na vybrané otázky z didaktizovaného testu, jenž byl předložen žákům devátých ročníků základních škol </w:t>
      </w:r>
      <w:r w:rsidR="00C95AF9">
        <w:rPr>
          <w:rFonts w:cs="Times New Roman"/>
          <w:szCs w:val="24"/>
        </w:rPr>
        <w:t xml:space="preserve">                           a odpovídajícímu ročníku víceletého gymnázia </w:t>
      </w:r>
      <w:r w:rsidR="002707CE">
        <w:rPr>
          <w:rFonts w:cs="Times New Roman"/>
          <w:szCs w:val="24"/>
        </w:rPr>
        <w:t>v</w:t>
      </w:r>
      <w:r w:rsidR="00C95AF9">
        <w:rPr>
          <w:rFonts w:cs="Times New Roman"/>
          <w:szCs w:val="24"/>
        </w:rPr>
        <w:t> </w:t>
      </w:r>
      <w:r w:rsidR="002707CE">
        <w:rPr>
          <w:rFonts w:cs="Times New Roman"/>
          <w:szCs w:val="24"/>
        </w:rPr>
        <w:t>květnu</w:t>
      </w:r>
      <w:r w:rsidR="00C95AF9">
        <w:rPr>
          <w:rFonts w:cs="Times New Roman"/>
          <w:szCs w:val="24"/>
        </w:rPr>
        <w:t xml:space="preserve"> a v </w:t>
      </w:r>
      <w:r w:rsidR="002707CE">
        <w:rPr>
          <w:rFonts w:cs="Times New Roman"/>
          <w:szCs w:val="24"/>
        </w:rPr>
        <w:t>červnu školního roku 2017/2018. P</w:t>
      </w:r>
      <w:r w:rsidR="00562AFD">
        <w:rPr>
          <w:rFonts w:cs="Times New Roman"/>
          <w:szCs w:val="24"/>
        </w:rPr>
        <w:t xml:space="preserve">ředmětem </w:t>
      </w:r>
      <w:r w:rsidR="002707CE">
        <w:rPr>
          <w:rFonts w:cs="Times New Roman"/>
          <w:szCs w:val="24"/>
        </w:rPr>
        <w:t xml:space="preserve">následných kapitol </w:t>
      </w:r>
      <w:r w:rsidR="00C95AF9">
        <w:rPr>
          <w:rFonts w:cs="Times New Roman"/>
          <w:szCs w:val="24"/>
        </w:rPr>
        <w:t xml:space="preserve">a </w:t>
      </w:r>
      <w:r w:rsidR="002707CE">
        <w:rPr>
          <w:rFonts w:cs="Times New Roman"/>
          <w:szCs w:val="24"/>
        </w:rPr>
        <w:t xml:space="preserve">podkapitol jsou témata </w:t>
      </w:r>
      <w:r w:rsidR="00562AFD">
        <w:rPr>
          <w:rFonts w:cs="Times New Roman"/>
          <w:szCs w:val="24"/>
        </w:rPr>
        <w:t>otázek</w:t>
      </w:r>
      <w:r w:rsidR="002707CE">
        <w:rPr>
          <w:rFonts w:cs="Times New Roman"/>
          <w:szCs w:val="24"/>
        </w:rPr>
        <w:t xml:space="preserve"> číslo</w:t>
      </w:r>
      <w:r w:rsidR="00562AFD">
        <w:rPr>
          <w:rFonts w:cs="Times New Roman"/>
          <w:szCs w:val="24"/>
        </w:rPr>
        <w:t xml:space="preserve"> 3</w:t>
      </w:r>
      <w:r w:rsidR="00C95AF9">
        <w:rPr>
          <w:rFonts w:cs="Times New Roman"/>
          <w:szCs w:val="24"/>
        </w:rPr>
        <w:t xml:space="preserve"> a </w:t>
      </w:r>
      <w:r w:rsidR="00562AFD">
        <w:rPr>
          <w:rFonts w:cs="Times New Roman"/>
          <w:szCs w:val="24"/>
        </w:rPr>
        <w:t xml:space="preserve">5 </w:t>
      </w:r>
      <w:r w:rsidR="00C95AF9">
        <w:rPr>
          <w:rFonts w:cs="Times New Roman"/>
          <w:szCs w:val="24"/>
        </w:rPr>
        <w:t xml:space="preserve">                          z </w:t>
      </w:r>
      <w:r w:rsidR="00562AFD">
        <w:rPr>
          <w:rFonts w:cs="Times New Roman"/>
          <w:szCs w:val="24"/>
        </w:rPr>
        <w:t>didakti</w:t>
      </w:r>
      <w:r w:rsidR="003D06DC">
        <w:rPr>
          <w:rFonts w:cs="Times New Roman"/>
          <w:szCs w:val="24"/>
        </w:rPr>
        <w:t>ck</w:t>
      </w:r>
      <w:r w:rsidR="00562AFD">
        <w:rPr>
          <w:rFonts w:cs="Times New Roman"/>
          <w:szCs w:val="24"/>
        </w:rPr>
        <w:t>é</w:t>
      </w:r>
      <w:r w:rsidR="00C95AF9">
        <w:rPr>
          <w:rFonts w:cs="Times New Roman"/>
          <w:szCs w:val="24"/>
        </w:rPr>
        <w:t>ho</w:t>
      </w:r>
      <w:r w:rsidR="00562AFD">
        <w:rPr>
          <w:rFonts w:cs="Times New Roman"/>
          <w:szCs w:val="24"/>
        </w:rPr>
        <w:t xml:space="preserve"> testu</w:t>
      </w:r>
      <w:r w:rsidR="002707CE">
        <w:rPr>
          <w:rFonts w:cs="Times New Roman"/>
          <w:szCs w:val="24"/>
        </w:rPr>
        <w:t>. Věnují se problematice zdraví, determinantám zdraví, životnímu stylu a prevenci.</w:t>
      </w:r>
    </w:p>
    <w:p w14:paraId="0BF471D0" w14:textId="77777777" w:rsidR="00334F15" w:rsidRPr="00301257" w:rsidRDefault="00A92B07" w:rsidP="002C7513">
      <w:pPr>
        <w:pStyle w:val="Nadpis2"/>
        <w:spacing w:line="360" w:lineRule="auto"/>
        <w:jc w:val="both"/>
      </w:pPr>
      <w:bookmarkStart w:id="6" w:name="_Toc6321631"/>
      <w:r>
        <w:t xml:space="preserve">2.1 </w:t>
      </w:r>
      <w:r w:rsidR="001A124B" w:rsidRPr="00301257">
        <w:t>Pojem k</w:t>
      </w:r>
      <w:r w:rsidR="00CE7284" w:rsidRPr="00301257">
        <w:t>urikulum</w:t>
      </w:r>
      <w:bookmarkEnd w:id="6"/>
    </w:p>
    <w:p w14:paraId="3BBEF674" w14:textId="77777777" w:rsidR="00506DEA" w:rsidRDefault="00CE7284" w:rsidP="002C7513">
      <w:pPr>
        <w:shd w:val="clear" w:color="auto" w:fill="FFFFFF"/>
        <w:spacing w:before="100" w:beforeAutospacing="1" w:after="100" w:afterAutospacing="1" w:line="360" w:lineRule="auto"/>
        <w:ind w:firstLine="708"/>
        <w:jc w:val="both"/>
        <w:rPr>
          <w:rFonts w:ascii="Arial" w:eastAsia="Times New Roman" w:hAnsi="Arial" w:cs="Arial"/>
          <w:color w:val="000000"/>
          <w:sz w:val="19"/>
          <w:szCs w:val="19"/>
          <w:lang w:eastAsia="cs-CZ"/>
        </w:rPr>
      </w:pPr>
      <w:r>
        <w:t xml:space="preserve">Pojem </w:t>
      </w:r>
      <w:r w:rsidRPr="00506DEA">
        <w:t xml:space="preserve">kurikulum je různě chápán a </w:t>
      </w:r>
      <w:r w:rsidR="00506DEA" w:rsidRPr="00506DEA">
        <w:t xml:space="preserve">různě </w:t>
      </w:r>
      <w:r w:rsidRPr="00506DEA">
        <w:t xml:space="preserve">definován. </w:t>
      </w:r>
      <w:r w:rsidR="00506DEA" w:rsidRPr="00506DEA">
        <w:t xml:space="preserve">Národní ústav odborného vzdělávání vysvětluje, že kurikulum máme chápat jako pohyb, směřování k modernější výuce, k níž mají školám dopomoci rámcové a školní vzdělávací programy. </w:t>
      </w:r>
      <w:r w:rsidR="00E56280">
        <w:t>Národní ústav odborného vzdělávání p</w:t>
      </w:r>
      <w:r w:rsidR="00506DEA" w:rsidRPr="00506DEA">
        <w:t>řesně uvádí: „</w:t>
      </w:r>
      <w:r w:rsidR="00506DEA" w:rsidRPr="00CE7284">
        <w:rPr>
          <w:i/>
          <w:lang w:eastAsia="cs-CZ"/>
        </w:rPr>
        <w:t xml:space="preserve">Latinské slovo curriculum původně znamenalo </w:t>
      </w:r>
      <w:proofErr w:type="gramStart"/>
      <w:r w:rsidR="00506DEA" w:rsidRPr="00CE7284">
        <w:rPr>
          <w:i/>
          <w:lang w:eastAsia="cs-CZ"/>
        </w:rPr>
        <w:t xml:space="preserve">běh, </w:t>
      </w:r>
      <w:r w:rsidR="0051257F">
        <w:rPr>
          <w:i/>
          <w:lang w:eastAsia="cs-CZ"/>
        </w:rPr>
        <w:t xml:space="preserve">  </w:t>
      </w:r>
      <w:proofErr w:type="gramEnd"/>
      <w:r w:rsidR="0051257F">
        <w:rPr>
          <w:i/>
          <w:lang w:eastAsia="cs-CZ"/>
        </w:rPr>
        <w:t xml:space="preserve">                   </w:t>
      </w:r>
      <w:r w:rsidR="00506DEA" w:rsidRPr="00CE7284">
        <w:rPr>
          <w:i/>
          <w:lang w:eastAsia="cs-CZ"/>
        </w:rPr>
        <w:t>v pedagogickém smyslu je kurikulum pohyb, plánovaná trasa vzdělávání. Zahrnuje tedy vzdělávací program, ale také obsahovou náplň výuky i dosažený výsledek, zkušenost, kterou si žák ve škole podle určitého kurikula osvojí.</w:t>
      </w:r>
      <w:r w:rsidR="00506DEA">
        <w:rPr>
          <w:lang w:eastAsia="cs-CZ"/>
        </w:rPr>
        <w:t>“</w:t>
      </w:r>
      <w:r w:rsidR="00506DEA">
        <w:rPr>
          <w:rFonts w:ascii="Arial" w:eastAsia="Times New Roman" w:hAnsi="Arial" w:cs="Arial"/>
          <w:color w:val="000000"/>
          <w:sz w:val="19"/>
          <w:szCs w:val="19"/>
          <w:lang w:eastAsia="cs-CZ"/>
        </w:rPr>
        <w:t xml:space="preserve"> </w:t>
      </w:r>
      <w:r w:rsidR="00506DEA">
        <w:rPr>
          <w:rStyle w:val="Znakapoznpodarou"/>
        </w:rPr>
        <w:footnoteReference w:id="4"/>
      </w:r>
    </w:p>
    <w:p w14:paraId="28019B55" w14:textId="77777777" w:rsidR="00000661" w:rsidRDefault="001A124B" w:rsidP="002C7513">
      <w:pPr>
        <w:spacing w:line="360" w:lineRule="auto"/>
        <w:ind w:firstLine="708"/>
        <w:jc w:val="both"/>
        <w:rPr>
          <w:lang w:eastAsia="cs-CZ"/>
        </w:rPr>
      </w:pPr>
      <w:r>
        <w:rPr>
          <w:lang w:eastAsia="cs-CZ"/>
        </w:rPr>
        <w:t>Tomuto fenoménu kurikulární problematiky se věnu</w:t>
      </w:r>
      <w:r w:rsidR="001C18AE">
        <w:rPr>
          <w:lang w:eastAsia="cs-CZ"/>
        </w:rPr>
        <w:t>je</w:t>
      </w:r>
      <w:r>
        <w:rPr>
          <w:lang w:eastAsia="cs-CZ"/>
        </w:rPr>
        <w:t xml:space="preserve"> například Walterová</w:t>
      </w:r>
      <w:r w:rsidR="00532582">
        <w:rPr>
          <w:lang w:eastAsia="cs-CZ"/>
        </w:rPr>
        <w:t xml:space="preserve">, která pojem kurikulum </w:t>
      </w:r>
      <w:r w:rsidR="007961FA">
        <w:rPr>
          <w:lang w:eastAsia="cs-CZ"/>
        </w:rPr>
        <w:t xml:space="preserve">dále </w:t>
      </w:r>
      <w:r w:rsidR="00532582">
        <w:rPr>
          <w:lang w:eastAsia="cs-CZ"/>
        </w:rPr>
        <w:t>dělí na kurikulum doporučené (dokument o koncepčních otázkách kurikula), kurikulum předepsané (dokument zavazující dané typy škol či vzdělávací systém), kurikulum realizované (uskutečňování výuky), kurikulum podpůrné (např. učebnice, vybavení školy, vzdělání učitelů, časové dotace atd.), kurikulum hodnotící (nástroje měření např. testy</w:t>
      </w:r>
      <w:r w:rsidR="0051257F">
        <w:rPr>
          <w:lang w:eastAsia="cs-CZ"/>
        </w:rPr>
        <w:t xml:space="preserve"> </w:t>
      </w:r>
      <w:r w:rsidR="00532582">
        <w:rPr>
          <w:lang w:eastAsia="cs-CZ"/>
        </w:rPr>
        <w:t>a zkoušky) a kurikulum osvojené (žákem osvojené znalosti a dovednosti).</w:t>
      </w:r>
      <w:r w:rsidR="00532582">
        <w:rPr>
          <w:rStyle w:val="Znakapoznpodarou"/>
          <w:lang w:eastAsia="cs-CZ"/>
        </w:rPr>
        <w:footnoteReference w:id="5"/>
      </w:r>
    </w:p>
    <w:p w14:paraId="60B0C187" w14:textId="77777777" w:rsidR="00161815" w:rsidRDefault="00161815" w:rsidP="002C7513">
      <w:pPr>
        <w:spacing w:line="360" w:lineRule="auto"/>
        <w:ind w:firstLine="708"/>
        <w:jc w:val="both"/>
        <w:rPr>
          <w:lang w:eastAsia="cs-CZ"/>
        </w:rPr>
      </w:pPr>
      <w:r>
        <w:rPr>
          <w:lang w:eastAsia="cs-CZ"/>
        </w:rPr>
        <w:t>Dle pedagogického slovníku je kurikulum chápáno</w:t>
      </w:r>
      <w:r w:rsidR="00933074">
        <w:rPr>
          <w:lang w:eastAsia="cs-CZ"/>
        </w:rPr>
        <w:t xml:space="preserve"> ve třech základních významech. Za prvé je chápán jako „</w:t>
      </w:r>
      <w:r w:rsidR="00933074" w:rsidRPr="00933074">
        <w:rPr>
          <w:i/>
          <w:lang w:eastAsia="cs-CZ"/>
        </w:rPr>
        <w:t>vzdělávací program, projekt, plán. Za druhé jako průběh studia                         a jeho obsah a za třetí jako obsah veškeré zkušenosti, kterou si žáci získávají ve škole                                   a v činnostech ke škole se vztahujících, její plánování a hodnocení.</w:t>
      </w:r>
      <w:r w:rsidR="00933074">
        <w:rPr>
          <w:lang w:eastAsia="cs-CZ"/>
        </w:rPr>
        <w:t>“</w:t>
      </w:r>
      <w:r w:rsidR="006A7658">
        <w:rPr>
          <w:lang w:eastAsia="cs-CZ"/>
        </w:rPr>
        <w:t xml:space="preserve"> </w:t>
      </w:r>
      <w:r w:rsidR="00933074">
        <w:rPr>
          <w:rStyle w:val="Znakapoznpodarou"/>
          <w:lang w:eastAsia="cs-CZ"/>
        </w:rPr>
        <w:footnoteReference w:id="6"/>
      </w:r>
    </w:p>
    <w:p w14:paraId="77FD33FA" w14:textId="77777777" w:rsidR="00532582" w:rsidRDefault="00182C16" w:rsidP="002C7513">
      <w:pPr>
        <w:spacing w:line="360" w:lineRule="auto"/>
        <w:ind w:firstLine="708"/>
        <w:jc w:val="both"/>
        <w:rPr>
          <w:lang w:eastAsia="cs-CZ"/>
        </w:rPr>
      </w:pPr>
      <w:r>
        <w:rPr>
          <w:lang w:eastAsia="cs-CZ"/>
        </w:rPr>
        <w:lastRenderedPageBreak/>
        <w:t>Dále tento pojem můžeme chápat ve dvou rovinách:</w:t>
      </w:r>
    </w:p>
    <w:p w14:paraId="47BFF927" w14:textId="77777777" w:rsidR="00000661" w:rsidRDefault="00000661" w:rsidP="002C7513">
      <w:pPr>
        <w:pStyle w:val="Odstavecseseznamem"/>
        <w:numPr>
          <w:ilvl w:val="0"/>
          <w:numId w:val="21"/>
        </w:numPr>
        <w:spacing w:line="360" w:lineRule="auto"/>
        <w:jc w:val="both"/>
        <w:rPr>
          <w:lang w:eastAsia="cs-CZ"/>
        </w:rPr>
      </w:pPr>
      <w:r w:rsidRPr="00182C16">
        <w:rPr>
          <w:lang w:eastAsia="cs-CZ"/>
        </w:rPr>
        <w:t>Užší pojetí</w:t>
      </w:r>
      <w:r>
        <w:rPr>
          <w:lang w:eastAsia="cs-CZ"/>
        </w:rPr>
        <w:t xml:space="preserve"> pojmu </w:t>
      </w:r>
      <w:r w:rsidR="00182C16">
        <w:rPr>
          <w:lang w:eastAsia="cs-CZ"/>
        </w:rPr>
        <w:t xml:space="preserve">kurikulum </w:t>
      </w:r>
      <w:r>
        <w:rPr>
          <w:lang w:eastAsia="cs-CZ"/>
        </w:rPr>
        <w:t xml:space="preserve">se věnuje obsahu, jeho výběru a uspořádání výuky v určitém rámci, jenž odpovídá institucionálnímu zaměření školy. </w:t>
      </w:r>
    </w:p>
    <w:p w14:paraId="2AC62669" w14:textId="77777777" w:rsidR="00F51A20" w:rsidRDefault="00000661" w:rsidP="002C7513">
      <w:pPr>
        <w:pStyle w:val="Odstavecseseznamem"/>
        <w:numPr>
          <w:ilvl w:val="0"/>
          <w:numId w:val="21"/>
        </w:numPr>
        <w:spacing w:line="360" w:lineRule="auto"/>
        <w:jc w:val="both"/>
        <w:rPr>
          <w:lang w:eastAsia="cs-CZ"/>
        </w:rPr>
      </w:pPr>
      <w:r w:rsidRPr="00182C16">
        <w:rPr>
          <w:lang w:eastAsia="cs-CZ"/>
        </w:rPr>
        <w:t>Širší pojetí</w:t>
      </w:r>
      <w:r>
        <w:rPr>
          <w:lang w:eastAsia="cs-CZ"/>
        </w:rPr>
        <w:t xml:space="preserve"> kurikula pojednává o komplexním programu vzdělávacích institucí. Zahrnuje odpovědi na otázky např. </w:t>
      </w:r>
      <w:r w:rsidR="00D37DD8">
        <w:rPr>
          <w:lang w:eastAsia="cs-CZ"/>
        </w:rPr>
        <w:t>koho</w:t>
      </w:r>
      <w:r>
        <w:rPr>
          <w:lang w:eastAsia="cs-CZ"/>
        </w:rPr>
        <w:t xml:space="preserve">, </w:t>
      </w:r>
      <w:r w:rsidR="00D37DD8">
        <w:rPr>
          <w:lang w:eastAsia="cs-CZ"/>
        </w:rPr>
        <w:t>čemu</w:t>
      </w:r>
      <w:r>
        <w:rPr>
          <w:lang w:eastAsia="cs-CZ"/>
        </w:rPr>
        <w:t xml:space="preserve"> a jak učit. Důležité </w:t>
      </w:r>
      <w:r w:rsidR="00E62E18">
        <w:rPr>
          <w:lang w:eastAsia="cs-CZ"/>
        </w:rPr>
        <w:t xml:space="preserve">je </w:t>
      </w:r>
      <w:r>
        <w:rPr>
          <w:lang w:eastAsia="cs-CZ"/>
        </w:rPr>
        <w:t>v tomto širším pojetí přesné definování cílů, metod</w:t>
      </w:r>
      <w:r w:rsidR="001A09C6">
        <w:rPr>
          <w:lang w:eastAsia="cs-CZ"/>
        </w:rPr>
        <w:t xml:space="preserve"> i cel</w:t>
      </w:r>
      <w:r w:rsidR="004A552A">
        <w:rPr>
          <w:lang w:eastAsia="cs-CZ"/>
        </w:rPr>
        <w:t>é</w:t>
      </w:r>
      <w:r w:rsidR="001A09C6">
        <w:rPr>
          <w:lang w:eastAsia="cs-CZ"/>
        </w:rPr>
        <w:t xml:space="preserve"> </w:t>
      </w:r>
      <w:r>
        <w:rPr>
          <w:lang w:eastAsia="cs-CZ"/>
        </w:rPr>
        <w:t>organizace vzdělávání.</w:t>
      </w:r>
    </w:p>
    <w:p w14:paraId="0EBC4A70" w14:textId="77777777" w:rsidR="00000661" w:rsidRDefault="00F51A20" w:rsidP="002C7513">
      <w:pPr>
        <w:spacing w:line="360" w:lineRule="auto"/>
        <w:ind w:firstLine="708"/>
        <w:jc w:val="both"/>
        <w:rPr>
          <w:lang w:eastAsia="cs-CZ"/>
        </w:rPr>
      </w:pPr>
      <w:r>
        <w:rPr>
          <w:lang w:eastAsia="cs-CZ"/>
        </w:rPr>
        <w:t xml:space="preserve">Základním kamenem pro vytvoření kurikula je škola sama. Na základní školy je převedena zodpovědnost a ředitelům i dalším zaměstnancům </w:t>
      </w:r>
      <w:r w:rsidR="000C7297">
        <w:rPr>
          <w:lang w:eastAsia="cs-CZ"/>
        </w:rPr>
        <w:t xml:space="preserve">školy </w:t>
      </w:r>
      <w:r>
        <w:rPr>
          <w:lang w:eastAsia="cs-CZ"/>
        </w:rPr>
        <w:t xml:space="preserve">je umožněna iniciativa. Škola se </w:t>
      </w:r>
      <w:r w:rsidR="007203A8">
        <w:rPr>
          <w:lang w:eastAsia="cs-CZ"/>
        </w:rPr>
        <w:t xml:space="preserve">tak </w:t>
      </w:r>
      <w:r>
        <w:rPr>
          <w:lang w:eastAsia="cs-CZ"/>
        </w:rPr>
        <w:t>při tvorbě kurikula může plně realizovat a přizpůsobovat se místním, personálním a dalším podmínkám</w:t>
      </w:r>
      <w:r w:rsidR="001A09C6">
        <w:rPr>
          <w:lang w:eastAsia="cs-CZ"/>
        </w:rPr>
        <w:t>. Základní škola sama pak</w:t>
      </w:r>
      <w:r>
        <w:rPr>
          <w:lang w:eastAsia="cs-CZ"/>
        </w:rPr>
        <w:t xml:space="preserve"> nese odpovědnost za kvalitu </w:t>
      </w:r>
      <w:r w:rsidR="0051257F">
        <w:rPr>
          <w:lang w:eastAsia="cs-CZ"/>
        </w:rPr>
        <w:t xml:space="preserve">                   </w:t>
      </w:r>
      <w:r>
        <w:rPr>
          <w:lang w:eastAsia="cs-CZ"/>
        </w:rPr>
        <w:t>a realizaci výuky dle kurikula vytvořeného danou školou, tedy dokumentem ŠVP (Školní vzdělávací program).</w:t>
      </w:r>
      <w:r w:rsidR="00000661">
        <w:rPr>
          <w:rStyle w:val="Znakapoznpodarou"/>
          <w:lang w:eastAsia="cs-CZ"/>
        </w:rPr>
        <w:footnoteReference w:id="7"/>
      </w:r>
    </w:p>
    <w:p w14:paraId="68805851" w14:textId="77777777" w:rsidR="00E84C97" w:rsidRDefault="002B3E4D" w:rsidP="002C7513">
      <w:pPr>
        <w:spacing w:line="360" w:lineRule="auto"/>
        <w:ind w:firstLine="708"/>
        <w:jc w:val="both"/>
        <w:rPr>
          <w:lang w:eastAsia="cs-CZ"/>
        </w:rPr>
      </w:pPr>
      <w:r>
        <w:rPr>
          <w:lang w:eastAsia="cs-CZ"/>
        </w:rPr>
        <w:t>Mezi kurikulární dokumenty jsou řazeny: Národní program rozvoje vzdělávání v ČR (tzv. Bílá kniha), Standardy základního vzdělávání, vzdělávací programy (RVP a ŠVP), učební osnovy a plány, tematický učební plán ale i učebnice a metodické příručky.</w:t>
      </w:r>
      <w:r w:rsidR="006C6D7F">
        <w:rPr>
          <w:lang w:eastAsia="cs-CZ"/>
        </w:rPr>
        <w:tab/>
      </w:r>
      <w:r>
        <w:rPr>
          <w:lang w:eastAsia="cs-CZ"/>
        </w:rPr>
        <w:t>Právě Národní program rozvoje vzdělávání v ČR je v hierarchii kurikulárních dokumentů nejvýše. Z myšlenek tohoto dokumentu potom vycházejí rámcové vzdělávací programy (RVP)</w:t>
      </w:r>
      <w:r w:rsidR="00892056">
        <w:rPr>
          <w:lang w:eastAsia="cs-CZ"/>
        </w:rPr>
        <w:t>.</w:t>
      </w:r>
      <w:r w:rsidR="00E84C97">
        <w:rPr>
          <w:rStyle w:val="Znakapoznpodarou"/>
          <w:lang w:eastAsia="cs-CZ"/>
        </w:rPr>
        <w:footnoteReference w:id="8"/>
      </w:r>
      <w:r w:rsidR="00892056">
        <w:rPr>
          <w:lang w:eastAsia="cs-CZ"/>
        </w:rPr>
        <w:t xml:space="preserve"> </w:t>
      </w:r>
      <w:r w:rsidR="00E84C97">
        <w:rPr>
          <w:lang w:eastAsia="cs-CZ"/>
        </w:rPr>
        <w:t>V tomto pojetí se hovoří o národním kurikulu jako o předmětu vzdělávací politiky, kd</w:t>
      </w:r>
      <w:r w:rsidR="006C6D7F">
        <w:rPr>
          <w:lang w:eastAsia="cs-CZ"/>
        </w:rPr>
        <w:t>y</w:t>
      </w:r>
      <w:r w:rsidR="00E84C97">
        <w:rPr>
          <w:lang w:eastAsia="cs-CZ"/>
        </w:rPr>
        <w:t xml:space="preserve"> se </w:t>
      </w:r>
      <w:r w:rsidR="006C6D7F">
        <w:rPr>
          <w:lang w:eastAsia="cs-CZ"/>
        </w:rPr>
        <w:t xml:space="preserve">stanovují </w:t>
      </w:r>
      <w:r w:rsidR="00E84C97">
        <w:rPr>
          <w:lang w:eastAsia="cs-CZ"/>
        </w:rPr>
        <w:t>požadavky na vzdělávání.</w:t>
      </w:r>
      <w:r w:rsidR="006C6D7F">
        <w:rPr>
          <w:lang w:eastAsia="cs-CZ"/>
        </w:rPr>
        <w:t xml:space="preserve"> Na této úrovni se vymezí cíle a obsah vzdělávání. Od těchto cílů a obsahu vzdělávání se dále odvozují vzdělávací plány, učební osnovy a standardy vzdělávání.</w:t>
      </w:r>
      <w:r w:rsidR="00E84C97">
        <w:rPr>
          <w:rStyle w:val="Znakapoznpodarou"/>
          <w:lang w:eastAsia="cs-CZ"/>
        </w:rPr>
        <w:footnoteReference w:id="9"/>
      </w:r>
      <w:r w:rsidR="00E84C97">
        <w:rPr>
          <w:lang w:eastAsia="cs-CZ"/>
        </w:rPr>
        <w:t xml:space="preserve"> </w:t>
      </w:r>
    </w:p>
    <w:p w14:paraId="1EC90D05" w14:textId="77777777" w:rsidR="002B3E4D" w:rsidRDefault="00892056" w:rsidP="002C7513">
      <w:pPr>
        <w:spacing w:line="360" w:lineRule="auto"/>
        <w:ind w:firstLine="708"/>
        <w:jc w:val="both"/>
        <w:rPr>
          <w:lang w:eastAsia="cs-CZ"/>
        </w:rPr>
      </w:pPr>
      <w:r>
        <w:rPr>
          <w:lang w:eastAsia="cs-CZ"/>
        </w:rPr>
        <w:t>Díky autonomii škol, což je myšlenka propagovaná již v Bílé knize, si školy sami vytváří na základě RVP svůj Školní vzdělávací program (ŠVP). V ŠVP nalezneme učební plány a učební osnovy, které jsou dané RVP ale upravené na míru konkrétní škole.</w:t>
      </w:r>
      <w:r>
        <w:rPr>
          <w:rStyle w:val="Znakapoznpodarou"/>
          <w:lang w:eastAsia="cs-CZ"/>
        </w:rPr>
        <w:footnoteReference w:id="10"/>
      </w:r>
      <w:r w:rsidR="002B3E4D">
        <w:rPr>
          <w:lang w:eastAsia="cs-CZ"/>
        </w:rPr>
        <w:t xml:space="preserve"> </w:t>
      </w:r>
    </w:p>
    <w:p w14:paraId="22053A61" w14:textId="77777777" w:rsidR="002707CE" w:rsidRDefault="002707CE" w:rsidP="002C7513">
      <w:pPr>
        <w:spacing w:line="360" w:lineRule="auto"/>
        <w:ind w:firstLine="708"/>
        <w:jc w:val="both"/>
        <w:rPr>
          <w:lang w:eastAsia="cs-CZ"/>
        </w:rPr>
      </w:pPr>
    </w:p>
    <w:p w14:paraId="3D9D729B" w14:textId="77777777" w:rsidR="002707CE" w:rsidRDefault="002707CE" w:rsidP="002C7513">
      <w:pPr>
        <w:spacing w:line="360" w:lineRule="auto"/>
        <w:ind w:firstLine="708"/>
        <w:jc w:val="both"/>
        <w:rPr>
          <w:lang w:eastAsia="cs-CZ"/>
        </w:rPr>
      </w:pPr>
    </w:p>
    <w:p w14:paraId="5C427634" w14:textId="77777777" w:rsidR="007A6DD1" w:rsidRPr="00301257" w:rsidRDefault="00A92B07" w:rsidP="002C7513">
      <w:pPr>
        <w:pStyle w:val="Nadpis2"/>
        <w:spacing w:line="360" w:lineRule="auto"/>
        <w:jc w:val="both"/>
      </w:pPr>
      <w:bookmarkStart w:id="7" w:name="_Toc6321632"/>
      <w:r>
        <w:lastRenderedPageBreak/>
        <w:t xml:space="preserve">2.2 </w:t>
      </w:r>
      <w:r w:rsidR="007A6DD1" w:rsidRPr="00301257">
        <w:t>Kurikulární reforma</w:t>
      </w:r>
      <w:bookmarkEnd w:id="7"/>
    </w:p>
    <w:p w14:paraId="7CBD972F" w14:textId="77777777" w:rsidR="007A6DD1" w:rsidRDefault="00594BBF" w:rsidP="002C7513">
      <w:pPr>
        <w:spacing w:line="360" w:lineRule="auto"/>
        <w:ind w:firstLine="708"/>
        <w:jc w:val="both"/>
        <w:rPr>
          <w:lang w:eastAsia="cs-CZ"/>
        </w:rPr>
      </w:pPr>
      <w:r>
        <w:rPr>
          <w:lang w:eastAsia="cs-CZ"/>
        </w:rPr>
        <w:t>Reformy týkající se vzdělávání a výchovy zaštiťuje MŠMT (Ministerstvo školství</w:t>
      </w:r>
      <w:r w:rsidR="00623F27">
        <w:rPr>
          <w:lang w:eastAsia="cs-CZ"/>
        </w:rPr>
        <w:t>,</w:t>
      </w:r>
      <w:r>
        <w:rPr>
          <w:lang w:eastAsia="cs-CZ"/>
        </w:rPr>
        <w:t xml:space="preserve"> mládeže a tělovýchovy). Ministerstvo</w:t>
      </w:r>
      <w:r w:rsidR="00E94523">
        <w:rPr>
          <w:lang w:eastAsia="cs-CZ"/>
        </w:rPr>
        <w:t xml:space="preserve"> </w:t>
      </w:r>
      <w:r>
        <w:rPr>
          <w:lang w:eastAsia="cs-CZ"/>
        </w:rPr>
        <w:t xml:space="preserve">deleguje tvorbu kurikulárních dokumentů </w:t>
      </w:r>
      <w:r w:rsidR="00E94523">
        <w:rPr>
          <w:lang w:eastAsia="cs-CZ"/>
        </w:rPr>
        <w:t xml:space="preserve">na svá </w:t>
      </w:r>
      <w:r>
        <w:rPr>
          <w:lang w:eastAsia="cs-CZ"/>
        </w:rPr>
        <w:t>resortní pracoviště. Dříve to byl Výchovný ústav pedagogický a Národní ústav odborného vzdělávání. Dnes se přípravou těchto dokumentů zabývají stále dva orgány. Jedním z nich je</w:t>
      </w:r>
      <w:r w:rsidR="00FF651C">
        <w:rPr>
          <w:lang w:eastAsia="cs-CZ"/>
        </w:rPr>
        <w:t xml:space="preserve"> od roku 2011</w:t>
      </w:r>
      <w:r>
        <w:rPr>
          <w:lang w:eastAsia="cs-CZ"/>
        </w:rPr>
        <w:t xml:space="preserve"> Národní ústav vzdělávání, </w:t>
      </w:r>
      <w:r w:rsidR="00623F27">
        <w:rPr>
          <w:lang w:eastAsia="cs-CZ"/>
        </w:rPr>
        <w:t xml:space="preserve">který </w:t>
      </w:r>
      <w:r>
        <w:rPr>
          <w:lang w:eastAsia="cs-CZ"/>
        </w:rPr>
        <w:t>vznikl sloučením Výchovného ústavu pedagogického a Národního ústavu odborného vzdělávání. Druhý</w:t>
      </w:r>
      <w:r w:rsidR="007203A8">
        <w:rPr>
          <w:lang w:eastAsia="cs-CZ"/>
        </w:rPr>
        <w:t>m</w:t>
      </w:r>
      <w:r>
        <w:rPr>
          <w:lang w:eastAsia="cs-CZ"/>
        </w:rPr>
        <w:t xml:space="preserve"> orgán</w:t>
      </w:r>
      <w:r w:rsidR="007203A8">
        <w:rPr>
          <w:lang w:eastAsia="cs-CZ"/>
        </w:rPr>
        <w:t>em</w:t>
      </w:r>
      <w:r>
        <w:rPr>
          <w:lang w:eastAsia="cs-CZ"/>
        </w:rPr>
        <w:t xml:space="preserve"> je Institut pedagogicko-psychologického poradenství. Zaměstnanci těchto institucí stojí za vznikem kurikulárních dokumentů po roce 1989</w:t>
      </w:r>
      <w:r w:rsidR="00040FB7">
        <w:rPr>
          <w:lang w:eastAsia="cs-CZ"/>
        </w:rPr>
        <w:t>.</w:t>
      </w:r>
      <w:r>
        <w:rPr>
          <w:lang w:eastAsia="cs-CZ"/>
        </w:rPr>
        <w:t xml:space="preserve"> </w:t>
      </w:r>
    </w:p>
    <w:p w14:paraId="105DCE4D" w14:textId="77777777" w:rsidR="00040FB7" w:rsidRDefault="00040FB7" w:rsidP="002C7513">
      <w:pPr>
        <w:spacing w:line="360" w:lineRule="auto"/>
        <w:ind w:firstLine="708"/>
        <w:jc w:val="both"/>
        <w:rPr>
          <w:lang w:eastAsia="cs-CZ"/>
        </w:rPr>
      </w:pPr>
      <w:r>
        <w:rPr>
          <w:lang w:eastAsia="cs-CZ"/>
        </w:rPr>
        <w:t>Již od roku 1999, kdy pracovníci zmíněných institucí vytvořili dokument Koncepce vzdělávání a rozvoje vzdělávací soustavy v České republice</w:t>
      </w:r>
      <w:r w:rsidR="00623F27">
        <w:rPr>
          <w:lang w:eastAsia="cs-CZ"/>
        </w:rPr>
        <w:t>,</w:t>
      </w:r>
      <w:r>
        <w:rPr>
          <w:lang w:eastAsia="cs-CZ"/>
        </w:rPr>
        <w:t xml:space="preserve"> jsou známi pojmy RVP a ŠVP. Dokument pojednával o zavádění těchto vzdělávacích programů</w:t>
      </w:r>
      <w:r w:rsidR="007203A8">
        <w:rPr>
          <w:lang w:eastAsia="cs-CZ"/>
        </w:rPr>
        <w:t xml:space="preserve"> a</w:t>
      </w:r>
      <w:r>
        <w:rPr>
          <w:lang w:eastAsia="cs-CZ"/>
        </w:rPr>
        <w:t xml:space="preserve"> o klíčových kompetencích. </w:t>
      </w:r>
      <w:r w:rsidR="00D13A3A">
        <w:rPr>
          <w:lang w:eastAsia="cs-CZ"/>
        </w:rPr>
        <w:t xml:space="preserve">Vytváření kurikulárních dokumentů vycházelo z představ o podobě </w:t>
      </w:r>
      <w:r w:rsidR="0051257F">
        <w:rPr>
          <w:lang w:eastAsia="cs-CZ"/>
        </w:rPr>
        <w:t xml:space="preserve">                                 </w:t>
      </w:r>
      <w:r w:rsidR="00D13A3A">
        <w:rPr>
          <w:lang w:eastAsia="cs-CZ"/>
        </w:rPr>
        <w:t xml:space="preserve">a o využívání kurikulárních dokumentů, což bylo podloženo zkušenostmi ze zahraničí nebo výzkumnými šetřeními. </w:t>
      </w:r>
      <w:r w:rsidR="00A73569">
        <w:rPr>
          <w:lang w:eastAsia="cs-CZ"/>
        </w:rPr>
        <w:t xml:space="preserve">Před vytvářením kurikulárních dokumentů však nevznikly konkrétní dokumenty, které by pojednávaly o cílech, obsahu a způsobu zavádění vzdělávání a hodnocení vzdělávání podle kurikulárních dokumentů. </w:t>
      </w:r>
      <w:r w:rsidR="00C02034">
        <w:rPr>
          <w:lang w:eastAsia="cs-CZ"/>
        </w:rPr>
        <w:t>Chyběla transparentnost</w:t>
      </w:r>
      <w:r w:rsidR="0051257F">
        <w:rPr>
          <w:lang w:eastAsia="cs-CZ"/>
        </w:rPr>
        <w:t xml:space="preserve">                                 </w:t>
      </w:r>
      <w:r w:rsidR="00C02034">
        <w:rPr>
          <w:lang w:eastAsia="cs-CZ"/>
        </w:rPr>
        <w:t xml:space="preserve"> a propagace v době příprav kurikulárních dokumentů, což byla etapa, kdy</w:t>
      </w:r>
      <w:r w:rsidR="007D4920">
        <w:rPr>
          <w:lang w:eastAsia="cs-CZ"/>
        </w:rPr>
        <w:t xml:space="preserve"> se</w:t>
      </w:r>
      <w:r w:rsidR="00C02034">
        <w:rPr>
          <w:lang w:eastAsia="cs-CZ"/>
        </w:rPr>
        <w:t xml:space="preserve"> do dokumentů</w:t>
      </w:r>
      <w:r w:rsidR="007D4920">
        <w:rPr>
          <w:lang w:eastAsia="cs-CZ"/>
        </w:rPr>
        <w:t xml:space="preserve"> dalo</w:t>
      </w:r>
      <w:r w:rsidR="00C02034">
        <w:rPr>
          <w:lang w:eastAsia="cs-CZ"/>
        </w:rPr>
        <w:t xml:space="preserve"> jednodušeji zasahovat a reagovat tak na připomínky nebo </w:t>
      </w:r>
      <w:r w:rsidR="007D4920">
        <w:rPr>
          <w:lang w:eastAsia="cs-CZ"/>
        </w:rPr>
        <w:t xml:space="preserve">na </w:t>
      </w:r>
      <w:r w:rsidR="00C02034">
        <w:rPr>
          <w:lang w:eastAsia="cs-CZ"/>
        </w:rPr>
        <w:t>možná rizika daných dokumentů.</w:t>
      </w:r>
      <w:r w:rsidR="00A73569">
        <w:rPr>
          <w:lang w:eastAsia="cs-CZ"/>
        </w:rPr>
        <w:t xml:space="preserve"> </w:t>
      </w:r>
      <w:r w:rsidR="00C02034">
        <w:rPr>
          <w:lang w:eastAsia="cs-CZ"/>
        </w:rPr>
        <w:t>Přestože se někteří p</w:t>
      </w:r>
      <w:r w:rsidR="00A73569">
        <w:rPr>
          <w:lang w:eastAsia="cs-CZ"/>
        </w:rPr>
        <w:t xml:space="preserve">edagogové účastnili </w:t>
      </w:r>
      <w:r w:rsidR="007D4920">
        <w:rPr>
          <w:lang w:eastAsia="cs-CZ"/>
        </w:rPr>
        <w:t>přípravy</w:t>
      </w:r>
      <w:r w:rsidR="00A73569">
        <w:rPr>
          <w:lang w:eastAsia="cs-CZ"/>
        </w:rPr>
        <w:t xml:space="preserve"> </w:t>
      </w:r>
      <w:r w:rsidR="007D4920">
        <w:rPr>
          <w:lang w:eastAsia="cs-CZ"/>
        </w:rPr>
        <w:t xml:space="preserve">těchto </w:t>
      </w:r>
      <w:r w:rsidR="00A73569">
        <w:rPr>
          <w:lang w:eastAsia="cs-CZ"/>
        </w:rPr>
        <w:t>dokumentů i jejich revizí</w:t>
      </w:r>
      <w:r w:rsidR="007D4920">
        <w:rPr>
          <w:lang w:eastAsia="cs-CZ"/>
        </w:rPr>
        <w:t xml:space="preserve"> a</w:t>
      </w:r>
      <w:r w:rsidR="00C02034">
        <w:rPr>
          <w:lang w:eastAsia="cs-CZ"/>
        </w:rPr>
        <w:t xml:space="preserve"> p</w:t>
      </w:r>
      <w:r w:rsidR="00A73569">
        <w:rPr>
          <w:lang w:eastAsia="cs-CZ"/>
        </w:rPr>
        <w:t>řijímali nové myšlenky pozitivně</w:t>
      </w:r>
      <w:r w:rsidR="00C02034">
        <w:rPr>
          <w:lang w:eastAsia="cs-CZ"/>
        </w:rPr>
        <w:t xml:space="preserve">, tak </w:t>
      </w:r>
      <w:r w:rsidR="00A73569">
        <w:rPr>
          <w:lang w:eastAsia="cs-CZ"/>
        </w:rPr>
        <w:t xml:space="preserve">kritizovali nedostatek času na ověření </w:t>
      </w:r>
      <w:r w:rsidR="0051257F">
        <w:rPr>
          <w:lang w:eastAsia="cs-CZ"/>
        </w:rPr>
        <w:t xml:space="preserve">                            </w:t>
      </w:r>
      <w:r w:rsidR="00A73569">
        <w:rPr>
          <w:lang w:eastAsia="cs-CZ"/>
        </w:rPr>
        <w:t>a projednání nových návrhů.</w:t>
      </w:r>
      <w:r w:rsidR="00C02034">
        <w:rPr>
          <w:lang w:eastAsia="cs-CZ"/>
        </w:rPr>
        <w:t xml:space="preserve"> Pro tuto nedostatečnou mediální podporu se následně kurikulární dokumenty střetly s nejistotou a neochot</w:t>
      </w:r>
      <w:r w:rsidR="00FF651C">
        <w:rPr>
          <w:lang w:eastAsia="cs-CZ"/>
        </w:rPr>
        <w:t>ou</w:t>
      </w:r>
      <w:r w:rsidR="00C02034">
        <w:rPr>
          <w:lang w:eastAsia="cs-CZ"/>
        </w:rPr>
        <w:t xml:space="preserve"> veřejnosti. V období vytváření kurikulárních dokumentů scházelo </w:t>
      </w:r>
      <w:r w:rsidR="0066620D">
        <w:rPr>
          <w:lang w:eastAsia="cs-CZ"/>
        </w:rPr>
        <w:t xml:space="preserve">promyšlené, strategické vedení související s tvorbou </w:t>
      </w:r>
      <w:r w:rsidR="00883028">
        <w:rPr>
          <w:lang w:eastAsia="cs-CZ"/>
        </w:rPr>
        <w:t xml:space="preserve">        </w:t>
      </w:r>
      <w:r w:rsidR="0066620D">
        <w:rPr>
          <w:lang w:eastAsia="cs-CZ"/>
        </w:rPr>
        <w:t>a realizací daných dokumentů.</w:t>
      </w:r>
      <w:r w:rsidR="006E534C">
        <w:rPr>
          <w:rStyle w:val="Znakapoznpodarou"/>
          <w:lang w:eastAsia="cs-CZ"/>
        </w:rPr>
        <w:footnoteReference w:id="11"/>
      </w:r>
      <w:r w:rsidR="0066620D">
        <w:rPr>
          <w:lang w:eastAsia="cs-CZ"/>
        </w:rPr>
        <w:t xml:space="preserve"> „</w:t>
      </w:r>
      <w:r w:rsidR="0066620D" w:rsidRPr="006E534C">
        <w:rPr>
          <w:i/>
          <w:lang w:eastAsia="cs-CZ"/>
        </w:rPr>
        <w:t>Absence koncepčního řízení byla mimo jiné způsobena velmi častým střídáním osob ve vedení</w:t>
      </w:r>
      <w:r w:rsidR="00C02034" w:rsidRPr="006E534C">
        <w:rPr>
          <w:i/>
          <w:lang w:eastAsia="cs-CZ"/>
        </w:rPr>
        <w:t xml:space="preserve"> </w:t>
      </w:r>
      <w:r w:rsidR="0066620D" w:rsidRPr="006E534C">
        <w:rPr>
          <w:i/>
          <w:lang w:eastAsia="cs-CZ"/>
        </w:rPr>
        <w:t>MŠMT a vedla k tomu, že nebyly vždy stanoveny, realizovány a podporovány skutečné priority vzdělávání.</w:t>
      </w:r>
      <w:r w:rsidR="0066620D">
        <w:rPr>
          <w:lang w:eastAsia="cs-CZ"/>
        </w:rPr>
        <w:t>“</w:t>
      </w:r>
      <w:r w:rsidR="00A73569">
        <w:rPr>
          <w:lang w:eastAsia="cs-CZ"/>
        </w:rPr>
        <w:t xml:space="preserve"> </w:t>
      </w:r>
      <w:r w:rsidR="0039080F">
        <w:rPr>
          <w:rStyle w:val="Znakapoznpodarou"/>
          <w:lang w:eastAsia="cs-CZ"/>
        </w:rPr>
        <w:footnoteReference w:id="12"/>
      </w:r>
    </w:p>
    <w:p w14:paraId="79C02CEC" w14:textId="77777777" w:rsidR="002707CE" w:rsidRDefault="002707CE" w:rsidP="002C7513">
      <w:pPr>
        <w:spacing w:line="360" w:lineRule="auto"/>
        <w:ind w:firstLine="708"/>
        <w:jc w:val="both"/>
        <w:rPr>
          <w:lang w:eastAsia="cs-CZ"/>
        </w:rPr>
      </w:pPr>
    </w:p>
    <w:p w14:paraId="5C88487A" w14:textId="77777777" w:rsidR="002707CE" w:rsidRDefault="002707CE" w:rsidP="002C7513">
      <w:pPr>
        <w:spacing w:line="360" w:lineRule="auto"/>
        <w:ind w:firstLine="708"/>
        <w:jc w:val="both"/>
        <w:rPr>
          <w:lang w:eastAsia="cs-CZ"/>
        </w:rPr>
      </w:pPr>
    </w:p>
    <w:p w14:paraId="73515C24" w14:textId="77777777" w:rsidR="002707CE" w:rsidRDefault="002707CE" w:rsidP="002C7513">
      <w:pPr>
        <w:spacing w:line="360" w:lineRule="auto"/>
        <w:ind w:firstLine="708"/>
        <w:jc w:val="both"/>
        <w:rPr>
          <w:lang w:eastAsia="cs-CZ"/>
        </w:rPr>
      </w:pPr>
    </w:p>
    <w:p w14:paraId="1348B988" w14:textId="77777777" w:rsidR="008C0623" w:rsidRPr="007568F3" w:rsidRDefault="008C0623" w:rsidP="002C7513">
      <w:pPr>
        <w:spacing w:line="360" w:lineRule="auto"/>
        <w:jc w:val="both"/>
        <w:rPr>
          <w:u w:val="single"/>
          <w:lang w:eastAsia="cs-CZ"/>
        </w:rPr>
      </w:pPr>
      <w:r w:rsidRPr="007568F3">
        <w:rPr>
          <w:u w:val="single"/>
          <w:lang w:eastAsia="cs-CZ"/>
        </w:rPr>
        <w:lastRenderedPageBreak/>
        <w:t xml:space="preserve">Bílá kniha </w:t>
      </w:r>
    </w:p>
    <w:p w14:paraId="680251F9" w14:textId="77777777" w:rsidR="00C23430" w:rsidRDefault="00BB130F" w:rsidP="002C7513">
      <w:pPr>
        <w:spacing w:line="360" w:lineRule="auto"/>
        <w:ind w:firstLine="708"/>
        <w:jc w:val="both"/>
        <w:rPr>
          <w:lang w:eastAsia="cs-CZ"/>
        </w:rPr>
      </w:pPr>
      <w:r>
        <w:rPr>
          <w:lang w:eastAsia="cs-CZ"/>
        </w:rPr>
        <w:t>T</w:t>
      </w:r>
      <w:r w:rsidR="00E94523">
        <w:rPr>
          <w:lang w:eastAsia="cs-CZ"/>
        </w:rPr>
        <w:t xml:space="preserve">zv. </w:t>
      </w:r>
      <w:r w:rsidR="00827ED8">
        <w:rPr>
          <w:lang w:eastAsia="cs-CZ"/>
        </w:rPr>
        <w:t>Bílá kniha</w:t>
      </w:r>
      <w:r>
        <w:rPr>
          <w:lang w:eastAsia="cs-CZ"/>
        </w:rPr>
        <w:t>, tedy</w:t>
      </w:r>
      <w:r w:rsidR="00827ED8">
        <w:rPr>
          <w:lang w:eastAsia="cs-CZ"/>
        </w:rPr>
        <w:t xml:space="preserve"> Národní program rozvoje vzdělávání v České republice, jenž </w:t>
      </w:r>
      <w:r w:rsidR="0039080F">
        <w:rPr>
          <w:lang w:eastAsia="cs-CZ"/>
        </w:rPr>
        <w:t>byl schválen na zasedání vlády České republiky 7.</w:t>
      </w:r>
      <w:r w:rsidR="004A552A">
        <w:rPr>
          <w:lang w:eastAsia="cs-CZ"/>
        </w:rPr>
        <w:t xml:space="preserve"> února</w:t>
      </w:r>
      <w:r w:rsidR="0039080F">
        <w:rPr>
          <w:lang w:eastAsia="cs-CZ"/>
        </w:rPr>
        <w:t xml:space="preserve"> </w:t>
      </w:r>
      <w:r w:rsidR="00827ED8">
        <w:rPr>
          <w:lang w:eastAsia="cs-CZ"/>
        </w:rPr>
        <w:t>200</w:t>
      </w:r>
      <w:r w:rsidR="00D1461F">
        <w:rPr>
          <w:lang w:eastAsia="cs-CZ"/>
        </w:rPr>
        <w:t>1</w:t>
      </w:r>
      <w:r w:rsidR="0039080F">
        <w:rPr>
          <w:lang w:eastAsia="cs-CZ"/>
        </w:rPr>
        <w:t>.</w:t>
      </w:r>
      <w:r w:rsidR="009E0F69">
        <w:rPr>
          <w:lang w:eastAsia="cs-CZ"/>
        </w:rPr>
        <w:t xml:space="preserve"> </w:t>
      </w:r>
      <w:r w:rsidR="00D1461F">
        <w:rPr>
          <w:lang w:eastAsia="cs-CZ"/>
        </w:rPr>
        <w:t xml:space="preserve">Vznikl </w:t>
      </w:r>
      <w:r w:rsidR="009E0F69">
        <w:rPr>
          <w:lang w:eastAsia="cs-CZ"/>
        </w:rPr>
        <w:t>na základě usnesení vlády České republiky č. 277 z roku 1999, kdy byli schváleny cíle vzdělávací polit</w:t>
      </w:r>
      <w:r w:rsidR="00D1461F">
        <w:rPr>
          <w:lang w:eastAsia="cs-CZ"/>
        </w:rPr>
        <w:t>i</w:t>
      </w:r>
      <w:r w:rsidR="009E0F69">
        <w:rPr>
          <w:lang w:eastAsia="cs-CZ"/>
        </w:rPr>
        <w:t>ky</w:t>
      </w:r>
      <w:r w:rsidR="00D1461F">
        <w:rPr>
          <w:lang w:eastAsia="cs-CZ"/>
        </w:rPr>
        <w:t xml:space="preserve">, které se zároveň staly východiskem pro výše zmiňovaný dokument Koncepce vzdělávání </w:t>
      </w:r>
      <w:r w:rsidR="004A552A">
        <w:rPr>
          <w:lang w:eastAsia="cs-CZ"/>
        </w:rPr>
        <w:t xml:space="preserve">                             </w:t>
      </w:r>
      <w:r w:rsidR="00D1461F">
        <w:rPr>
          <w:lang w:eastAsia="cs-CZ"/>
        </w:rPr>
        <w:t>a rozvoje vzdělávací soustavy</w:t>
      </w:r>
      <w:r w:rsidR="004A552A">
        <w:rPr>
          <w:lang w:eastAsia="cs-CZ"/>
        </w:rPr>
        <w:t xml:space="preserve"> ČR</w:t>
      </w:r>
      <w:r w:rsidR="001B1D5D">
        <w:rPr>
          <w:lang w:eastAsia="cs-CZ"/>
        </w:rPr>
        <w:t>.</w:t>
      </w:r>
      <w:r w:rsidR="00D1461F">
        <w:rPr>
          <w:lang w:eastAsia="cs-CZ"/>
        </w:rPr>
        <w:t xml:space="preserve"> </w:t>
      </w:r>
      <w:r w:rsidR="001B1D5D">
        <w:rPr>
          <w:lang w:eastAsia="cs-CZ"/>
        </w:rPr>
        <w:t>Zde</w:t>
      </w:r>
      <w:r w:rsidR="00D1461F">
        <w:rPr>
          <w:lang w:eastAsia="cs-CZ"/>
        </w:rPr>
        <w:t xml:space="preserve"> se MŠMT zavázalo </w:t>
      </w:r>
      <w:r w:rsidR="00C23430">
        <w:rPr>
          <w:lang w:eastAsia="cs-CZ"/>
        </w:rPr>
        <w:t xml:space="preserve">k rozvoji vzdělávacích institucí, přičemž tento rozvoj má vycházet z jednoznačně vymezených střednědobých </w:t>
      </w:r>
      <w:r w:rsidR="004A552A">
        <w:rPr>
          <w:lang w:eastAsia="cs-CZ"/>
        </w:rPr>
        <w:t xml:space="preserve">                                         </w:t>
      </w:r>
      <w:r w:rsidR="00C23430">
        <w:rPr>
          <w:lang w:eastAsia="cs-CZ"/>
        </w:rPr>
        <w:t>a dlouhodobých záměrů</w:t>
      </w:r>
      <w:r w:rsidR="002D5C9C">
        <w:rPr>
          <w:lang w:eastAsia="cs-CZ"/>
        </w:rPr>
        <w:t>.</w:t>
      </w:r>
      <w:r w:rsidR="00D12439">
        <w:rPr>
          <w:rStyle w:val="Znakapoznpodarou"/>
          <w:lang w:eastAsia="cs-CZ"/>
        </w:rPr>
        <w:footnoteReference w:id="13"/>
      </w:r>
      <w:r w:rsidR="00C23430">
        <w:t xml:space="preserve"> </w:t>
      </w:r>
      <w:r w:rsidR="00827ED8">
        <w:rPr>
          <w:lang w:eastAsia="cs-CZ"/>
        </w:rPr>
        <w:t xml:space="preserve"> </w:t>
      </w:r>
    </w:p>
    <w:p w14:paraId="3C0FA6CF" w14:textId="77777777" w:rsidR="00E94523" w:rsidRDefault="00827ED8" w:rsidP="002C7513">
      <w:pPr>
        <w:spacing w:line="360" w:lineRule="auto"/>
        <w:ind w:firstLine="708"/>
        <w:jc w:val="both"/>
        <w:rPr>
          <w:lang w:eastAsia="cs-CZ"/>
        </w:rPr>
      </w:pPr>
      <w:r>
        <w:rPr>
          <w:lang w:eastAsia="cs-CZ"/>
        </w:rPr>
        <w:t>Za hlavní strategické body vzdělávací politiky byly ustanoveny: realizace celoživotního učení pro všechny, podpora proměny a otevřenosti českých škol, přizpůsobení vzdělávacích</w:t>
      </w:r>
      <w:r w:rsidR="00372CB0">
        <w:rPr>
          <w:lang w:eastAsia="cs-CZ"/>
        </w:rPr>
        <w:t xml:space="preserve"> </w:t>
      </w:r>
      <w:r>
        <w:rPr>
          <w:lang w:eastAsia="cs-CZ"/>
        </w:rPr>
        <w:t xml:space="preserve">programů pro společnost, sledování </w:t>
      </w:r>
      <w:r w:rsidR="001B1D5D">
        <w:rPr>
          <w:lang w:eastAsia="cs-CZ"/>
        </w:rPr>
        <w:t>a</w:t>
      </w:r>
      <w:r>
        <w:rPr>
          <w:lang w:eastAsia="cs-CZ"/>
        </w:rPr>
        <w:t xml:space="preserve"> hodnocení kvality a efektivity vzdělávání, proměna role pedagogických pracovníků, přechod od centralizovaného řízení.</w:t>
      </w:r>
      <w:r w:rsidR="002D5C9C">
        <w:rPr>
          <w:rStyle w:val="Znakapoznpodarou"/>
          <w:lang w:eastAsia="cs-CZ"/>
        </w:rPr>
        <w:footnoteReference w:id="14"/>
      </w:r>
      <w:r w:rsidR="00CB71B6">
        <w:rPr>
          <w:lang w:eastAsia="cs-CZ"/>
        </w:rPr>
        <w:t xml:space="preserve"> </w:t>
      </w:r>
    </w:p>
    <w:p w14:paraId="3F7F1583" w14:textId="77777777" w:rsidR="002D5C9C" w:rsidRPr="007568F3" w:rsidRDefault="00BD7903" w:rsidP="00BD7903">
      <w:pPr>
        <w:pStyle w:val="Nadpis2"/>
        <w:rPr>
          <w:lang w:eastAsia="cs-CZ"/>
        </w:rPr>
      </w:pPr>
      <w:bookmarkStart w:id="8" w:name="_Toc6321633"/>
      <w:r>
        <w:rPr>
          <w:lang w:eastAsia="cs-CZ"/>
        </w:rPr>
        <w:t xml:space="preserve">2.3 </w:t>
      </w:r>
      <w:r w:rsidR="002D5C9C" w:rsidRPr="007568F3">
        <w:rPr>
          <w:lang w:eastAsia="cs-CZ"/>
        </w:rPr>
        <w:t>Rámcov</w:t>
      </w:r>
      <w:r w:rsidR="00152099">
        <w:rPr>
          <w:lang w:eastAsia="cs-CZ"/>
        </w:rPr>
        <w:t>ý vzdělávací program</w:t>
      </w:r>
      <w:bookmarkEnd w:id="8"/>
      <w:r w:rsidR="002D5C9C" w:rsidRPr="007568F3">
        <w:rPr>
          <w:lang w:eastAsia="cs-CZ"/>
        </w:rPr>
        <w:t xml:space="preserve"> </w:t>
      </w:r>
    </w:p>
    <w:p w14:paraId="096912EB" w14:textId="77777777" w:rsidR="00FD49FA" w:rsidRDefault="00CB71B6" w:rsidP="002C7513">
      <w:pPr>
        <w:spacing w:line="360" w:lineRule="auto"/>
        <w:ind w:firstLine="708"/>
        <w:jc w:val="both"/>
        <w:rPr>
          <w:lang w:eastAsia="cs-CZ"/>
        </w:rPr>
      </w:pPr>
      <w:r>
        <w:rPr>
          <w:lang w:eastAsia="cs-CZ"/>
        </w:rPr>
        <w:t>Rámcové vzdělávací programy zavazovaly</w:t>
      </w:r>
      <w:r w:rsidR="002D5C9C">
        <w:rPr>
          <w:lang w:eastAsia="cs-CZ"/>
        </w:rPr>
        <w:t xml:space="preserve"> a současně stále zavazují</w:t>
      </w:r>
      <w:r>
        <w:rPr>
          <w:lang w:eastAsia="cs-CZ"/>
        </w:rPr>
        <w:t xml:space="preserve"> školy k obecný</w:t>
      </w:r>
      <w:r w:rsidR="0067298F">
        <w:rPr>
          <w:lang w:eastAsia="cs-CZ"/>
        </w:rPr>
        <w:t>m</w:t>
      </w:r>
      <w:r>
        <w:rPr>
          <w:lang w:eastAsia="cs-CZ"/>
        </w:rPr>
        <w:t xml:space="preserve"> požadavkům pro daný stupeň či vzdělávací obor</w:t>
      </w:r>
      <w:r w:rsidR="00372CB0">
        <w:rPr>
          <w:lang w:eastAsia="cs-CZ"/>
        </w:rPr>
        <w:t>, r</w:t>
      </w:r>
      <w:r>
        <w:rPr>
          <w:lang w:eastAsia="cs-CZ"/>
        </w:rPr>
        <w:t>ozpracováva</w:t>
      </w:r>
      <w:r w:rsidR="002D5C9C">
        <w:rPr>
          <w:lang w:eastAsia="cs-CZ"/>
        </w:rPr>
        <w:t>jí</w:t>
      </w:r>
      <w:r>
        <w:rPr>
          <w:lang w:eastAsia="cs-CZ"/>
        </w:rPr>
        <w:t xml:space="preserve"> rámec učebního plánu</w:t>
      </w:r>
      <w:r w:rsidR="002D5C9C">
        <w:rPr>
          <w:lang w:eastAsia="cs-CZ"/>
        </w:rPr>
        <w:t xml:space="preserve"> </w:t>
      </w:r>
      <w:r>
        <w:rPr>
          <w:lang w:eastAsia="cs-CZ"/>
        </w:rPr>
        <w:t>a pravidla pro tvorbu Školní</w:t>
      </w:r>
      <w:r w:rsidR="00E94523">
        <w:rPr>
          <w:lang w:eastAsia="cs-CZ"/>
        </w:rPr>
        <w:t>ho</w:t>
      </w:r>
      <w:r>
        <w:rPr>
          <w:lang w:eastAsia="cs-CZ"/>
        </w:rPr>
        <w:t xml:space="preserve"> vzdělávacíh</w:t>
      </w:r>
      <w:r w:rsidR="00E94523">
        <w:rPr>
          <w:lang w:eastAsia="cs-CZ"/>
        </w:rPr>
        <w:t>o</w:t>
      </w:r>
      <w:r>
        <w:rPr>
          <w:lang w:eastAsia="cs-CZ"/>
        </w:rPr>
        <w:t xml:space="preserve"> program</w:t>
      </w:r>
      <w:r w:rsidR="00E94523">
        <w:rPr>
          <w:lang w:eastAsia="cs-CZ"/>
        </w:rPr>
        <w:t>u</w:t>
      </w:r>
      <w:r>
        <w:rPr>
          <w:lang w:eastAsia="cs-CZ"/>
        </w:rPr>
        <w:t>. Školní vzdělávací programy pak m</w:t>
      </w:r>
      <w:r w:rsidR="00F52063">
        <w:rPr>
          <w:lang w:eastAsia="cs-CZ"/>
        </w:rPr>
        <w:t>ají</w:t>
      </w:r>
      <w:r>
        <w:rPr>
          <w:lang w:eastAsia="cs-CZ"/>
        </w:rPr>
        <w:t xml:space="preserve"> konkretizovat podmínky, záměry a plány vzdělávání na jednotlivých školách.</w:t>
      </w:r>
      <w:r w:rsidR="00FD49FA">
        <w:rPr>
          <w:lang w:eastAsia="cs-CZ"/>
        </w:rPr>
        <w:t xml:space="preserve"> </w:t>
      </w:r>
      <w:r>
        <w:rPr>
          <w:lang w:eastAsia="cs-CZ"/>
        </w:rPr>
        <w:t xml:space="preserve">Při tvorbě těchto programů se poukazovalo na důležitost a provázanost cílů, obsahu </w:t>
      </w:r>
      <w:r w:rsidR="0051257F">
        <w:rPr>
          <w:lang w:eastAsia="cs-CZ"/>
        </w:rPr>
        <w:t xml:space="preserve">                                       </w:t>
      </w:r>
      <w:r>
        <w:rPr>
          <w:lang w:eastAsia="cs-CZ"/>
        </w:rPr>
        <w:t>a kompetencí</w:t>
      </w:r>
      <w:r w:rsidR="006158B0">
        <w:rPr>
          <w:lang w:eastAsia="cs-CZ"/>
        </w:rPr>
        <w:t>,</w:t>
      </w:r>
      <w:r>
        <w:rPr>
          <w:lang w:eastAsia="cs-CZ"/>
        </w:rPr>
        <w:t xml:space="preserve"> a to hlavně </w:t>
      </w:r>
      <w:r w:rsidR="00B3652B">
        <w:rPr>
          <w:lang w:eastAsia="cs-CZ"/>
        </w:rPr>
        <w:t xml:space="preserve">tzv. </w:t>
      </w:r>
      <w:r>
        <w:rPr>
          <w:lang w:eastAsia="cs-CZ"/>
        </w:rPr>
        <w:t xml:space="preserve">klíčových kompetencí. </w:t>
      </w:r>
    </w:p>
    <w:p w14:paraId="1F076A0F" w14:textId="77777777" w:rsidR="006158B0" w:rsidRDefault="00171F5F" w:rsidP="002C7513">
      <w:pPr>
        <w:spacing w:line="360" w:lineRule="auto"/>
        <w:ind w:firstLine="708"/>
        <w:jc w:val="both"/>
        <w:rPr>
          <w:lang w:eastAsia="cs-CZ"/>
        </w:rPr>
      </w:pPr>
      <w:r>
        <w:rPr>
          <w:lang w:eastAsia="cs-CZ"/>
        </w:rPr>
        <w:t>D</w:t>
      </w:r>
      <w:r w:rsidR="006158B0">
        <w:rPr>
          <w:lang w:eastAsia="cs-CZ"/>
        </w:rPr>
        <w:t xml:space="preserve">louhodobý záměr z roku 2002 stanovoval přípravu vzdělávacích programů takto: </w:t>
      </w:r>
    </w:p>
    <w:p w14:paraId="7A7C8D20" w14:textId="77777777" w:rsidR="00CB71B6" w:rsidRDefault="006158B0" w:rsidP="002C7513">
      <w:pPr>
        <w:pStyle w:val="Odstavecseseznamem"/>
        <w:numPr>
          <w:ilvl w:val="0"/>
          <w:numId w:val="4"/>
        </w:numPr>
        <w:spacing w:line="360" w:lineRule="auto"/>
        <w:jc w:val="both"/>
        <w:rPr>
          <w:lang w:eastAsia="cs-CZ"/>
        </w:rPr>
      </w:pPr>
      <w:r>
        <w:rPr>
          <w:lang w:eastAsia="cs-CZ"/>
        </w:rPr>
        <w:t xml:space="preserve">RVP pro předškolní vzdělávání </w:t>
      </w:r>
      <w:r w:rsidR="00E94523">
        <w:rPr>
          <w:lang w:eastAsia="cs-CZ"/>
        </w:rPr>
        <w:t xml:space="preserve">musel být </w:t>
      </w:r>
      <w:r w:rsidR="001B6F45">
        <w:rPr>
          <w:lang w:eastAsia="cs-CZ"/>
        </w:rPr>
        <w:t>vytvořen</w:t>
      </w:r>
      <w:r>
        <w:rPr>
          <w:lang w:eastAsia="cs-CZ"/>
        </w:rPr>
        <w:t xml:space="preserve"> nejpozději do roku 2001</w:t>
      </w:r>
      <w:r w:rsidR="00E94523">
        <w:rPr>
          <w:lang w:eastAsia="cs-CZ"/>
        </w:rPr>
        <w:t>,</w:t>
      </w:r>
    </w:p>
    <w:p w14:paraId="173EF000" w14:textId="77777777" w:rsidR="006158B0" w:rsidRDefault="006158B0" w:rsidP="002C7513">
      <w:pPr>
        <w:pStyle w:val="Odstavecseseznamem"/>
        <w:numPr>
          <w:ilvl w:val="0"/>
          <w:numId w:val="4"/>
        </w:numPr>
        <w:spacing w:line="360" w:lineRule="auto"/>
        <w:jc w:val="both"/>
        <w:rPr>
          <w:lang w:eastAsia="cs-CZ"/>
        </w:rPr>
      </w:pPr>
      <w:r>
        <w:rPr>
          <w:lang w:eastAsia="cs-CZ"/>
        </w:rPr>
        <w:t>RVP pro základní vzdělávání</w:t>
      </w:r>
      <w:r w:rsidR="00E94523">
        <w:rPr>
          <w:lang w:eastAsia="cs-CZ"/>
        </w:rPr>
        <w:t xml:space="preserve"> musel být</w:t>
      </w:r>
      <w:r>
        <w:rPr>
          <w:lang w:eastAsia="cs-CZ"/>
        </w:rPr>
        <w:t xml:space="preserve"> </w:t>
      </w:r>
      <w:r w:rsidR="001B6F45">
        <w:rPr>
          <w:lang w:eastAsia="cs-CZ"/>
        </w:rPr>
        <w:t>vytvořen</w:t>
      </w:r>
      <w:r>
        <w:rPr>
          <w:lang w:eastAsia="cs-CZ"/>
        </w:rPr>
        <w:t xml:space="preserve"> nejpozději do roku 2002</w:t>
      </w:r>
      <w:r w:rsidR="00E94523">
        <w:rPr>
          <w:lang w:eastAsia="cs-CZ"/>
        </w:rPr>
        <w:t>,</w:t>
      </w:r>
    </w:p>
    <w:p w14:paraId="6489EEB7" w14:textId="77777777" w:rsidR="006158B0" w:rsidRDefault="006158B0" w:rsidP="002C7513">
      <w:pPr>
        <w:pStyle w:val="Odstavecseseznamem"/>
        <w:numPr>
          <w:ilvl w:val="0"/>
          <w:numId w:val="4"/>
        </w:numPr>
        <w:spacing w:line="360" w:lineRule="auto"/>
        <w:jc w:val="both"/>
        <w:rPr>
          <w:lang w:eastAsia="cs-CZ"/>
        </w:rPr>
      </w:pPr>
      <w:r>
        <w:rPr>
          <w:lang w:eastAsia="cs-CZ"/>
        </w:rPr>
        <w:t xml:space="preserve">RVP pro gymnázia </w:t>
      </w:r>
      <w:r w:rsidR="00E94523">
        <w:rPr>
          <w:lang w:eastAsia="cs-CZ"/>
        </w:rPr>
        <w:t xml:space="preserve">musel být </w:t>
      </w:r>
      <w:r w:rsidR="001B6F45">
        <w:rPr>
          <w:lang w:eastAsia="cs-CZ"/>
        </w:rPr>
        <w:t>vytvořen</w:t>
      </w:r>
      <w:r>
        <w:rPr>
          <w:lang w:eastAsia="cs-CZ"/>
        </w:rPr>
        <w:t xml:space="preserve"> nejpozději taktéž do roku 2002</w:t>
      </w:r>
      <w:r w:rsidR="00E94523">
        <w:rPr>
          <w:lang w:eastAsia="cs-CZ"/>
        </w:rPr>
        <w:t>.</w:t>
      </w:r>
    </w:p>
    <w:p w14:paraId="1A97BD99" w14:textId="77777777" w:rsidR="001B6F45" w:rsidRDefault="006158B0" w:rsidP="002C7513">
      <w:pPr>
        <w:spacing w:line="360" w:lineRule="auto"/>
        <w:ind w:firstLine="708"/>
        <w:jc w:val="both"/>
        <w:rPr>
          <w:lang w:eastAsia="cs-CZ"/>
        </w:rPr>
      </w:pPr>
      <w:r>
        <w:rPr>
          <w:lang w:eastAsia="cs-CZ"/>
        </w:rPr>
        <w:t>Do roku 2003 měly být připraveny podklady</w:t>
      </w:r>
      <w:r w:rsidR="00171F5F">
        <w:rPr>
          <w:lang w:eastAsia="cs-CZ"/>
        </w:rPr>
        <w:t xml:space="preserve"> a</w:t>
      </w:r>
      <w:r w:rsidR="001B6F45">
        <w:rPr>
          <w:lang w:eastAsia="cs-CZ"/>
        </w:rPr>
        <w:t xml:space="preserve"> metodiky pro tvorbu ŠVP. Roku 2005 </w:t>
      </w:r>
      <w:r w:rsidR="00372CB0">
        <w:rPr>
          <w:lang w:eastAsia="cs-CZ"/>
        </w:rPr>
        <w:t xml:space="preserve">bylo </w:t>
      </w:r>
      <w:r w:rsidR="001B6F45">
        <w:rPr>
          <w:lang w:eastAsia="cs-CZ"/>
        </w:rPr>
        <w:t xml:space="preserve">RVP </w:t>
      </w:r>
      <w:r w:rsidR="00F52063">
        <w:rPr>
          <w:lang w:eastAsia="cs-CZ"/>
        </w:rPr>
        <w:t xml:space="preserve">ZV </w:t>
      </w:r>
      <w:r w:rsidR="001B6F45">
        <w:rPr>
          <w:lang w:eastAsia="cs-CZ"/>
        </w:rPr>
        <w:t>schvál</w:t>
      </w:r>
      <w:r w:rsidR="00372CB0">
        <w:rPr>
          <w:lang w:eastAsia="cs-CZ"/>
        </w:rPr>
        <w:t>en</w:t>
      </w:r>
      <w:r w:rsidR="001B6F45">
        <w:rPr>
          <w:lang w:eastAsia="cs-CZ"/>
        </w:rPr>
        <w:t>o</w:t>
      </w:r>
      <w:r w:rsidR="00372CB0">
        <w:rPr>
          <w:lang w:eastAsia="cs-CZ"/>
        </w:rPr>
        <w:t>,</w:t>
      </w:r>
      <w:r w:rsidR="001B6F45">
        <w:rPr>
          <w:lang w:eastAsia="cs-CZ"/>
        </w:rPr>
        <w:t xml:space="preserve"> a</w:t>
      </w:r>
      <w:r w:rsidR="00372CB0">
        <w:rPr>
          <w:lang w:eastAsia="cs-CZ"/>
        </w:rPr>
        <w:t xml:space="preserve"> 1. září téhož roku vstoupilo</w:t>
      </w:r>
      <w:r w:rsidR="001B6F45">
        <w:rPr>
          <w:lang w:eastAsia="cs-CZ"/>
        </w:rPr>
        <w:t xml:space="preserve"> v platnost. </w:t>
      </w:r>
    </w:p>
    <w:p w14:paraId="4A514543" w14:textId="77777777" w:rsidR="004B6853" w:rsidRDefault="001B6F45" w:rsidP="002C7513">
      <w:pPr>
        <w:spacing w:line="360" w:lineRule="auto"/>
        <w:ind w:firstLine="708"/>
        <w:jc w:val="both"/>
        <w:rPr>
          <w:lang w:eastAsia="cs-CZ"/>
        </w:rPr>
      </w:pPr>
      <w:r>
        <w:rPr>
          <w:lang w:eastAsia="cs-CZ"/>
        </w:rPr>
        <w:t>Z Analýzy naplnění cílů Národního programu rozvoje vzdělávání v České republice v oblasti předškolního, základního a středního vzdělávání z roku 2009 vzešlo</w:t>
      </w:r>
      <w:r w:rsidR="00271BB8">
        <w:rPr>
          <w:lang w:eastAsia="cs-CZ"/>
        </w:rPr>
        <w:t xml:space="preserve"> několik poznatků</w:t>
      </w:r>
      <w:r w:rsidR="00372CB0">
        <w:rPr>
          <w:lang w:eastAsia="cs-CZ"/>
        </w:rPr>
        <w:t>, a</w:t>
      </w:r>
      <w:r w:rsidR="00271BB8">
        <w:rPr>
          <w:lang w:eastAsia="cs-CZ"/>
        </w:rPr>
        <w:t xml:space="preserve"> to, že legislativa i RVP byly připraveny, ale</w:t>
      </w:r>
      <w:r w:rsidR="00CA1189">
        <w:rPr>
          <w:lang w:eastAsia="cs-CZ"/>
        </w:rPr>
        <w:t xml:space="preserve"> byl</w:t>
      </w:r>
      <w:r w:rsidR="00FD49FA">
        <w:rPr>
          <w:lang w:eastAsia="cs-CZ"/>
        </w:rPr>
        <w:t>o</w:t>
      </w:r>
      <w:r w:rsidR="00271BB8">
        <w:rPr>
          <w:lang w:eastAsia="cs-CZ"/>
        </w:rPr>
        <w:t xml:space="preserve"> </w:t>
      </w:r>
      <w:r w:rsidR="00FD49FA">
        <w:rPr>
          <w:lang w:eastAsia="cs-CZ"/>
        </w:rPr>
        <w:t>zjištěno nepřijetí reformy</w:t>
      </w:r>
      <w:r w:rsidR="00271BB8">
        <w:rPr>
          <w:lang w:eastAsia="cs-CZ"/>
        </w:rPr>
        <w:t xml:space="preserve"> ze strany pedagogů. Část učite</w:t>
      </w:r>
      <w:r w:rsidR="00CA1189">
        <w:rPr>
          <w:lang w:eastAsia="cs-CZ"/>
        </w:rPr>
        <w:t>l</w:t>
      </w:r>
      <w:r w:rsidR="007F1F71">
        <w:rPr>
          <w:lang w:eastAsia="cs-CZ"/>
        </w:rPr>
        <w:t xml:space="preserve">ů </w:t>
      </w:r>
      <w:r w:rsidR="00CA1189">
        <w:rPr>
          <w:lang w:eastAsia="cs-CZ"/>
        </w:rPr>
        <w:t xml:space="preserve">i </w:t>
      </w:r>
      <w:r w:rsidR="00271BB8">
        <w:rPr>
          <w:lang w:eastAsia="cs-CZ"/>
        </w:rPr>
        <w:t xml:space="preserve">ředitelů přikládala reformě negativa za nedostatečnou </w:t>
      </w:r>
      <w:r w:rsidR="00271BB8">
        <w:rPr>
          <w:lang w:eastAsia="cs-CZ"/>
        </w:rPr>
        <w:lastRenderedPageBreak/>
        <w:t>přípravu a vysvětlení</w:t>
      </w:r>
      <w:r w:rsidR="00365937">
        <w:rPr>
          <w:lang w:eastAsia="cs-CZ"/>
        </w:rPr>
        <w:t>, nedostatečné poskytnutí metodické a ekonomické podpory</w:t>
      </w:r>
      <w:r w:rsidR="00111F19">
        <w:rPr>
          <w:lang w:eastAsia="cs-CZ"/>
        </w:rPr>
        <w:t>.</w:t>
      </w:r>
      <w:r w:rsidR="00271BB8">
        <w:rPr>
          <w:lang w:eastAsia="cs-CZ"/>
        </w:rPr>
        <w:t xml:space="preserve"> </w:t>
      </w:r>
      <w:r w:rsidR="00111F19">
        <w:rPr>
          <w:lang w:eastAsia="cs-CZ"/>
        </w:rPr>
        <w:t>T</w:t>
      </w:r>
      <w:r w:rsidR="00271BB8">
        <w:rPr>
          <w:lang w:eastAsia="cs-CZ"/>
        </w:rPr>
        <w:t xml:space="preserve">ím pádem se úspěšnost </w:t>
      </w:r>
      <w:r w:rsidR="00CA1189">
        <w:rPr>
          <w:lang w:eastAsia="cs-CZ"/>
        </w:rPr>
        <w:t>reformy</w:t>
      </w:r>
      <w:r w:rsidR="00FD49FA">
        <w:rPr>
          <w:lang w:eastAsia="cs-CZ"/>
        </w:rPr>
        <w:t xml:space="preserve"> velice</w:t>
      </w:r>
      <w:r w:rsidR="00CA1189">
        <w:rPr>
          <w:lang w:eastAsia="cs-CZ"/>
        </w:rPr>
        <w:t xml:space="preserve"> </w:t>
      </w:r>
      <w:r w:rsidR="00271BB8">
        <w:rPr>
          <w:lang w:eastAsia="cs-CZ"/>
        </w:rPr>
        <w:t>snížila.</w:t>
      </w:r>
      <w:r w:rsidR="00365937">
        <w:rPr>
          <w:rStyle w:val="Znakapoznpodarou"/>
          <w:lang w:eastAsia="cs-CZ"/>
        </w:rPr>
        <w:footnoteReference w:id="15"/>
      </w:r>
    </w:p>
    <w:p w14:paraId="2ADAFB66" w14:textId="77777777" w:rsidR="00E543A0" w:rsidRDefault="00152099" w:rsidP="002C7513">
      <w:pPr>
        <w:spacing w:line="360" w:lineRule="auto"/>
        <w:ind w:firstLine="708"/>
        <w:jc w:val="both"/>
        <w:rPr>
          <w:lang w:eastAsia="cs-CZ"/>
        </w:rPr>
      </w:pPr>
      <w:r>
        <w:rPr>
          <w:lang w:eastAsia="cs-CZ"/>
        </w:rPr>
        <w:t>RVP je tzv. živý dokument a dochází k jeho úpravám. Poslední aktualizace</w:t>
      </w:r>
      <w:r w:rsidR="00F52063">
        <w:rPr>
          <w:lang w:eastAsia="cs-CZ"/>
        </w:rPr>
        <w:t xml:space="preserve"> RVP ZV</w:t>
      </w:r>
      <w:r>
        <w:rPr>
          <w:lang w:eastAsia="cs-CZ"/>
        </w:rPr>
        <w:t xml:space="preserve"> byla schválena 3. května 2017, kdy byla zavedena výuka plavání do očekávaných výstupů. Takto upravené RVP </w:t>
      </w:r>
      <w:r w:rsidR="00F52063">
        <w:rPr>
          <w:lang w:eastAsia="cs-CZ"/>
        </w:rPr>
        <w:t xml:space="preserve">ZV </w:t>
      </w:r>
      <w:r>
        <w:rPr>
          <w:lang w:eastAsia="cs-CZ"/>
        </w:rPr>
        <w:t>je realizováno od školního roku 2017/2018.</w:t>
      </w:r>
      <w:r>
        <w:rPr>
          <w:rStyle w:val="Znakapoznpodarou"/>
          <w:lang w:eastAsia="cs-CZ"/>
        </w:rPr>
        <w:footnoteReference w:id="16"/>
      </w:r>
      <w:r>
        <w:rPr>
          <w:lang w:eastAsia="cs-CZ"/>
        </w:rPr>
        <w:t xml:space="preserve"> </w:t>
      </w:r>
    </w:p>
    <w:p w14:paraId="2DEB4CA6" w14:textId="77777777" w:rsidR="00151A49" w:rsidRDefault="00151A49" w:rsidP="002C7513">
      <w:pPr>
        <w:spacing w:line="360" w:lineRule="auto"/>
        <w:ind w:firstLine="708"/>
        <w:jc w:val="both"/>
        <w:rPr>
          <w:lang w:eastAsia="cs-CZ"/>
        </w:rPr>
      </w:pPr>
    </w:p>
    <w:p w14:paraId="36E858EB" w14:textId="77777777" w:rsidR="00A92B07" w:rsidRPr="005C7B91" w:rsidRDefault="00A92B07" w:rsidP="002C7513">
      <w:pPr>
        <w:pStyle w:val="Nadpis2"/>
        <w:spacing w:line="360" w:lineRule="auto"/>
        <w:jc w:val="both"/>
      </w:pPr>
      <w:bookmarkStart w:id="9" w:name="_Toc6321634"/>
      <w:r>
        <w:t>2.</w:t>
      </w:r>
      <w:r w:rsidR="00BD7903">
        <w:t>4</w:t>
      </w:r>
      <w:r>
        <w:t xml:space="preserve"> </w:t>
      </w:r>
      <w:r w:rsidRPr="005C7B91">
        <w:t>Vzdělávací oblast Člověk a zdraví</w:t>
      </w:r>
      <w:bookmarkEnd w:id="9"/>
    </w:p>
    <w:p w14:paraId="0AA7F655" w14:textId="77777777" w:rsidR="00A92B07" w:rsidRPr="00413BE4" w:rsidRDefault="00A92B07" w:rsidP="002C7513">
      <w:pPr>
        <w:pStyle w:val="TextodatsvecRVPZV11bZarovnatdoblokuPrvndek1cmPed6b"/>
        <w:spacing w:line="360" w:lineRule="auto"/>
        <w:rPr>
          <w:i/>
          <w:sz w:val="24"/>
        </w:rPr>
      </w:pPr>
      <w:r w:rsidRPr="00413BE4">
        <w:rPr>
          <w:sz w:val="24"/>
        </w:rPr>
        <w:t xml:space="preserve">V RVP ZV platného </w:t>
      </w:r>
      <w:r w:rsidRPr="002707CE">
        <w:rPr>
          <w:sz w:val="24"/>
        </w:rPr>
        <w:t xml:space="preserve">od 1. 9. 2013 nalezneme </w:t>
      </w:r>
      <w:r w:rsidRPr="00413BE4">
        <w:rPr>
          <w:sz w:val="24"/>
        </w:rPr>
        <w:t>mimo jiné vzdělávací oblasti</w:t>
      </w:r>
      <w:r>
        <w:rPr>
          <w:sz w:val="24"/>
        </w:rPr>
        <w:t>, p</w:t>
      </w:r>
      <w:r w:rsidRPr="00413BE4">
        <w:rPr>
          <w:sz w:val="24"/>
        </w:rPr>
        <w:t>řičemž obor Výchova ke zdraví spadá společně s</w:t>
      </w:r>
      <w:r w:rsidR="0067298F">
        <w:rPr>
          <w:sz w:val="24"/>
        </w:rPr>
        <w:t>e vzdělávacím</w:t>
      </w:r>
      <w:r w:rsidRPr="00413BE4">
        <w:rPr>
          <w:sz w:val="24"/>
        </w:rPr>
        <w:t> oborem Tělesná výchova do vzdělávací oblasti Člověk</w:t>
      </w:r>
      <w:r>
        <w:rPr>
          <w:sz w:val="24"/>
        </w:rPr>
        <w:t xml:space="preserve"> </w:t>
      </w:r>
      <w:r w:rsidRPr="00413BE4">
        <w:rPr>
          <w:sz w:val="24"/>
        </w:rPr>
        <w:t xml:space="preserve">a zdraví. Tato vzdělávací oblast je velice důležitá, neboť </w:t>
      </w:r>
      <w:r>
        <w:rPr>
          <w:sz w:val="24"/>
        </w:rPr>
        <w:t>dobré zdraví je předpokladem pro aktivní</w:t>
      </w:r>
      <w:r w:rsidR="00111F19">
        <w:rPr>
          <w:sz w:val="24"/>
        </w:rPr>
        <w:t xml:space="preserve">, </w:t>
      </w:r>
      <w:r>
        <w:rPr>
          <w:sz w:val="24"/>
        </w:rPr>
        <w:t>spokojený život</w:t>
      </w:r>
      <w:r w:rsidR="00111F19">
        <w:rPr>
          <w:sz w:val="24"/>
        </w:rPr>
        <w:t xml:space="preserve"> </w:t>
      </w:r>
      <w:r>
        <w:rPr>
          <w:sz w:val="24"/>
        </w:rPr>
        <w:t>a dobrou pracovní výkonnost. Stává se proto jednou z priorit základního vzdělávání.</w:t>
      </w:r>
    </w:p>
    <w:p w14:paraId="68A1CEE1" w14:textId="77777777" w:rsidR="00A92B07" w:rsidRDefault="00A92B07" w:rsidP="00111F19">
      <w:pPr>
        <w:pStyle w:val="TextodatsvecRVPZV11bZarovnatdoblokuPrvndek1cmPed6b"/>
        <w:spacing w:line="360" w:lineRule="auto"/>
        <w:rPr>
          <w:sz w:val="24"/>
        </w:rPr>
      </w:pPr>
      <w:r w:rsidRPr="00413BE4">
        <w:rPr>
          <w:sz w:val="24"/>
        </w:rPr>
        <w:t xml:space="preserve">Ve vzdělávací oblasti </w:t>
      </w:r>
      <w:r>
        <w:rPr>
          <w:sz w:val="24"/>
        </w:rPr>
        <w:t>Č</w:t>
      </w:r>
      <w:r w:rsidRPr="00413BE4">
        <w:rPr>
          <w:sz w:val="24"/>
        </w:rPr>
        <w:t>lověk a zdraví se žáci učí</w:t>
      </w:r>
      <w:r>
        <w:rPr>
          <w:sz w:val="24"/>
        </w:rPr>
        <w:t xml:space="preserve"> aktivně využívat nabytých znalostí, které získali při vzdělávaní v oboru Výchova ke zdraví a Tělesná výchova. Cílem oblasti je předat žákům pozitivní a pro ně optimální </w:t>
      </w:r>
      <w:r w:rsidR="00111F19">
        <w:rPr>
          <w:sz w:val="24"/>
        </w:rPr>
        <w:t>možnosti,</w:t>
      </w:r>
      <w:r>
        <w:rPr>
          <w:sz w:val="24"/>
        </w:rPr>
        <w:t xml:space="preserve"> jak se v reálném životě zachovat. Učí se, jak jednat v krizových situacích</w:t>
      </w:r>
      <w:r w:rsidR="0067298F">
        <w:rPr>
          <w:sz w:val="24"/>
        </w:rPr>
        <w:t xml:space="preserve"> a</w:t>
      </w:r>
      <w:r>
        <w:rPr>
          <w:sz w:val="24"/>
        </w:rPr>
        <w:t xml:space="preserve"> jak předcházet nejrůznějším rizikům ohrožující</w:t>
      </w:r>
      <w:r w:rsidR="00111F19">
        <w:rPr>
          <w:sz w:val="24"/>
        </w:rPr>
        <w:t>ch</w:t>
      </w:r>
      <w:r>
        <w:rPr>
          <w:sz w:val="24"/>
        </w:rPr>
        <w:t xml:space="preserve"> zdraví. </w:t>
      </w:r>
      <w:r w:rsidR="00151A49">
        <w:rPr>
          <w:sz w:val="24"/>
        </w:rPr>
        <w:t>Tato v</w:t>
      </w:r>
      <w:r>
        <w:rPr>
          <w:sz w:val="24"/>
        </w:rPr>
        <w:t>zdělávací oblast se žáky snaží přimět k pochopení hodnoty a ochrany zdraví. Zaměřenost na životní priority a hodnoty by neměla být v rozporu s pojetím hodnot zákonných zástupců, jejichž vnímání hodnot a zdraví je respektováno.</w:t>
      </w:r>
      <w:r w:rsidR="0020194D">
        <w:rPr>
          <w:rStyle w:val="Znakapoznpodarou"/>
          <w:sz w:val="24"/>
        </w:rPr>
        <w:footnoteReference w:id="17"/>
      </w:r>
      <w:r>
        <w:rPr>
          <w:sz w:val="24"/>
        </w:rPr>
        <w:t xml:space="preserve"> </w:t>
      </w:r>
    </w:p>
    <w:p w14:paraId="228A69D4" w14:textId="77777777" w:rsidR="00691426" w:rsidRDefault="0020194D" w:rsidP="002C7513">
      <w:pPr>
        <w:pStyle w:val="TextodatsvecRVPZV11bZarovnatdoblokuPrvndek1cmPed6b"/>
        <w:spacing w:line="360" w:lineRule="auto"/>
        <w:rPr>
          <w:sz w:val="24"/>
        </w:rPr>
      </w:pPr>
      <w:r>
        <w:rPr>
          <w:sz w:val="24"/>
        </w:rPr>
        <w:t>V rámci systému vzdělávání navazuje obor Výchova ke zdraví na učivo prvního stupně základních škol na vzdělávací oblast Člověk a jeho svět</w:t>
      </w:r>
      <w:r w:rsidR="00687779">
        <w:rPr>
          <w:sz w:val="24"/>
        </w:rPr>
        <w:t>, především na tematický okruh Člověk a jeho zdraví.</w:t>
      </w:r>
      <w:r>
        <w:rPr>
          <w:rStyle w:val="Znakapoznpodarou"/>
          <w:sz w:val="24"/>
        </w:rPr>
        <w:footnoteReference w:id="18"/>
      </w:r>
      <w:r>
        <w:rPr>
          <w:sz w:val="24"/>
        </w:rPr>
        <w:t xml:space="preserve"> </w:t>
      </w:r>
      <w:r w:rsidR="00A92B07">
        <w:rPr>
          <w:sz w:val="24"/>
        </w:rPr>
        <w:t>Výuka Výchovy ke zdraví je z velké míry zaměřená na zvyšování iniciativy žáků a na zaujetí tématem, které následně umožní hlubší poznání problematiky</w:t>
      </w:r>
      <w:r w:rsidR="00111F19">
        <w:rPr>
          <w:sz w:val="24"/>
        </w:rPr>
        <w:t>. Dále</w:t>
      </w:r>
      <w:r w:rsidR="00A92B07">
        <w:rPr>
          <w:sz w:val="24"/>
        </w:rPr>
        <w:t xml:space="preserve"> je výuka tohoto oboru realizována s důrazem na motivaci, situační řešení problémů </w:t>
      </w:r>
      <w:r w:rsidR="00111F19">
        <w:rPr>
          <w:sz w:val="24"/>
        </w:rPr>
        <w:t xml:space="preserve">                     </w:t>
      </w:r>
      <w:r w:rsidR="00A92B07">
        <w:rPr>
          <w:sz w:val="24"/>
        </w:rPr>
        <w:t xml:space="preserve">a na činnosti, jenž zvyšují zájem žáků o danou problematiku. Cílem takto vedené výuky je vzbudit aktivní přístup žáků k jejich zdraví. </w:t>
      </w:r>
      <w:r w:rsidR="00A92B07" w:rsidRPr="0000264B">
        <w:rPr>
          <w:sz w:val="24"/>
        </w:rPr>
        <w:t xml:space="preserve">Díky tomuto pojetí má obor </w:t>
      </w:r>
      <w:r w:rsidR="00A92B07" w:rsidRPr="00A3731B">
        <w:rPr>
          <w:sz w:val="24"/>
        </w:rPr>
        <w:t xml:space="preserve">Výchova ke zdraví blízko k průřezovému tématu Osobnostní a sociální výchova, kde žáci prohlubují znalosti v tématech jako je rodina, mezilidské vztahy, manželství atd. </w:t>
      </w:r>
      <w:r w:rsidR="00A92B07" w:rsidRPr="00A3731B">
        <w:rPr>
          <w:rStyle w:val="Znakapoznpodarou"/>
          <w:sz w:val="24"/>
        </w:rPr>
        <w:footnoteReference w:id="19"/>
      </w:r>
      <w:r w:rsidR="00691426">
        <w:rPr>
          <w:sz w:val="24"/>
        </w:rPr>
        <w:t xml:space="preserve"> </w:t>
      </w:r>
    </w:p>
    <w:p w14:paraId="330AA68F" w14:textId="77777777" w:rsidR="00A92B07" w:rsidRDefault="00A92B07" w:rsidP="002C7513">
      <w:pPr>
        <w:pStyle w:val="TextodatsvecRVPZV11bZarovnatdoblokuPrvndek1cmPed6b"/>
        <w:spacing w:line="360" w:lineRule="auto"/>
        <w:rPr>
          <w:sz w:val="24"/>
        </w:rPr>
      </w:pPr>
      <w:r w:rsidRPr="00A3731B">
        <w:rPr>
          <w:sz w:val="24"/>
        </w:rPr>
        <w:lastRenderedPageBreak/>
        <w:t xml:space="preserve">Obecně se výuka oboru Výchovy ke zdraví snaží přesáhnout hranice školy a dodat žákům potřebné znalosti a dovednosti, které využijí a ve kterých se mohou zdokonalovat </w:t>
      </w:r>
      <w:r w:rsidR="002707CE">
        <w:rPr>
          <w:sz w:val="24"/>
        </w:rPr>
        <w:t xml:space="preserve">                   </w:t>
      </w:r>
      <w:r w:rsidR="00C5128D">
        <w:rPr>
          <w:sz w:val="24"/>
        </w:rPr>
        <w:t xml:space="preserve">i </w:t>
      </w:r>
      <w:r w:rsidRPr="00A3731B">
        <w:rPr>
          <w:sz w:val="24"/>
        </w:rPr>
        <w:t>v dospělosti.</w:t>
      </w:r>
      <w:r>
        <w:rPr>
          <w:sz w:val="24"/>
        </w:rPr>
        <w:t xml:space="preserve"> </w:t>
      </w:r>
      <w:r w:rsidRPr="00A3731B">
        <w:rPr>
          <w:sz w:val="24"/>
        </w:rPr>
        <w:t xml:space="preserve">O tomto trendu celoživotního vzdělávání pojednává dokument WHO </w:t>
      </w:r>
      <w:proofErr w:type="spellStart"/>
      <w:r w:rsidRPr="00A3731B">
        <w:rPr>
          <w:sz w:val="24"/>
        </w:rPr>
        <w:t>Education</w:t>
      </w:r>
      <w:proofErr w:type="spellEnd"/>
      <w:r w:rsidRPr="00A3731B">
        <w:rPr>
          <w:sz w:val="24"/>
        </w:rPr>
        <w:t xml:space="preserve"> and </w:t>
      </w:r>
      <w:proofErr w:type="spellStart"/>
      <w:r w:rsidRPr="00A3731B">
        <w:rPr>
          <w:sz w:val="24"/>
        </w:rPr>
        <w:t>health</w:t>
      </w:r>
      <w:proofErr w:type="spellEnd"/>
      <w:r w:rsidRPr="00A3731B">
        <w:rPr>
          <w:sz w:val="24"/>
        </w:rPr>
        <w:t xml:space="preserve"> </w:t>
      </w:r>
      <w:proofErr w:type="spellStart"/>
      <w:r w:rsidRPr="00A3731B">
        <w:rPr>
          <w:sz w:val="24"/>
        </w:rPr>
        <w:t>through</w:t>
      </w:r>
      <w:proofErr w:type="spellEnd"/>
      <w:r w:rsidRPr="00A3731B">
        <w:rPr>
          <w:sz w:val="24"/>
        </w:rPr>
        <w:t xml:space="preserve"> </w:t>
      </w:r>
      <w:proofErr w:type="spellStart"/>
      <w:r w:rsidRPr="00A3731B">
        <w:rPr>
          <w:sz w:val="24"/>
        </w:rPr>
        <w:t>the</w:t>
      </w:r>
      <w:proofErr w:type="spellEnd"/>
      <w:r w:rsidRPr="00A3731B">
        <w:rPr>
          <w:sz w:val="24"/>
        </w:rPr>
        <w:t xml:space="preserve"> </w:t>
      </w:r>
      <w:proofErr w:type="spellStart"/>
      <w:r w:rsidRPr="00A3731B">
        <w:rPr>
          <w:sz w:val="24"/>
        </w:rPr>
        <w:t>life-course</w:t>
      </w:r>
      <w:proofErr w:type="spellEnd"/>
      <w:r w:rsidRPr="00A3731B">
        <w:rPr>
          <w:sz w:val="24"/>
        </w:rPr>
        <w:t>. Je v něm uvedeno, proč je edukace v průběhu celého života potřebná, a to nejen v oboru, o kterém pojednává tato diplomová práce.</w:t>
      </w:r>
      <w:r w:rsidR="00C5128D">
        <w:rPr>
          <w:sz w:val="24"/>
        </w:rPr>
        <w:t xml:space="preserve"> </w:t>
      </w:r>
      <w:r>
        <w:rPr>
          <w:sz w:val="24"/>
        </w:rPr>
        <w:t xml:space="preserve">Šíře pozitivních dopadů celoživotního vzdělávání na život a zdraví je obsáhlá. Kladné účinky můžeme pozorovat například ve vyšších příjmech, lepších životních podmínkách, které jsou spojeny s možností pracovat na pozicích vyžadující vyšší </w:t>
      </w:r>
      <w:r w:rsidR="00C5128D">
        <w:rPr>
          <w:sz w:val="24"/>
        </w:rPr>
        <w:t>kvalifikaci</w:t>
      </w:r>
      <w:r>
        <w:rPr>
          <w:sz w:val="24"/>
        </w:rPr>
        <w:t>. Dále nám vzdělávání zvyšuje gramotnost včetně té zdravotní. Mezi dospělými se může projevit efekt v životní spokojenosti, duševního zdraví, změn v chování podporující zdraví a aktivní život. Získat však odvahu k dalšímu vzdělávání není pro mnohé jednoduché</w:t>
      </w:r>
      <w:r w:rsidR="00C5128D">
        <w:rPr>
          <w:sz w:val="24"/>
        </w:rPr>
        <w:t>, n</w:t>
      </w:r>
      <w:r>
        <w:rPr>
          <w:sz w:val="24"/>
        </w:rPr>
        <w:t xml:space="preserve">apříklad z důvodu špatné zkušenosti v mládí. Přesto je investování do celoživotního vzdělávání jednou z priorit vedoucí k překonání chudoby, ke kladným vlivům na zdraví a životní pohodu. </w:t>
      </w:r>
      <w:r>
        <w:rPr>
          <w:rStyle w:val="Znakapoznpodarou"/>
          <w:sz w:val="24"/>
        </w:rPr>
        <w:footnoteReference w:id="20"/>
      </w:r>
      <w:r>
        <w:rPr>
          <w:sz w:val="24"/>
        </w:rPr>
        <w:t xml:space="preserve">    </w:t>
      </w:r>
    </w:p>
    <w:p w14:paraId="3AA48CCC" w14:textId="77777777" w:rsidR="00A92B07" w:rsidRDefault="00A92B07" w:rsidP="00390372">
      <w:pPr>
        <w:pStyle w:val="TextodatsvecRVPZV11bZarovnatdoblokuPrvndek1cmPed6b"/>
        <w:spacing w:line="360" w:lineRule="auto"/>
        <w:rPr>
          <w:sz w:val="24"/>
        </w:rPr>
      </w:pPr>
      <w:r w:rsidRPr="00A3731B">
        <w:rPr>
          <w:sz w:val="24"/>
        </w:rPr>
        <w:t xml:space="preserve">  Vzdělávací obor Tělesná výchova spadá to této vzdělávací oblasti také. Nicméně není předmětem této diplomové práce a z tohoto důvodu se daným oborem nebudeme více zabývat, přestože je v dané vzdělávací oblasti charakterizován také.</w:t>
      </w:r>
    </w:p>
    <w:p w14:paraId="55BA4793" w14:textId="77777777" w:rsidR="00151A49" w:rsidRDefault="00151A49" w:rsidP="00390372">
      <w:pPr>
        <w:pStyle w:val="TextodatsvecRVPZV11bZarovnatdoblokuPrvndek1cmPed6b"/>
        <w:spacing w:line="360" w:lineRule="auto"/>
        <w:rPr>
          <w:sz w:val="24"/>
        </w:rPr>
      </w:pPr>
    </w:p>
    <w:p w14:paraId="6658A798" w14:textId="77777777" w:rsidR="00151A49" w:rsidRDefault="00151A49" w:rsidP="00390372">
      <w:pPr>
        <w:pStyle w:val="TextodatsvecRVPZV11bZarovnatdoblokuPrvndek1cmPed6b"/>
        <w:spacing w:line="360" w:lineRule="auto"/>
        <w:rPr>
          <w:sz w:val="24"/>
        </w:rPr>
      </w:pPr>
    </w:p>
    <w:p w14:paraId="72226036" w14:textId="77777777" w:rsidR="00151A49" w:rsidRDefault="00151A49" w:rsidP="00390372">
      <w:pPr>
        <w:pStyle w:val="TextodatsvecRVPZV11bZarovnatdoblokuPrvndek1cmPed6b"/>
        <w:spacing w:line="360" w:lineRule="auto"/>
        <w:rPr>
          <w:sz w:val="24"/>
        </w:rPr>
      </w:pPr>
    </w:p>
    <w:p w14:paraId="2BD1EA55" w14:textId="77777777" w:rsidR="00151A49" w:rsidRDefault="00151A49" w:rsidP="00390372">
      <w:pPr>
        <w:pStyle w:val="TextodatsvecRVPZV11bZarovnatdoblokuPrvndek1cmPed6b"/>
        <w:spacing w:line="360" w:lineRule="auto"/>
        <w:rPr>
          <w:sz w:val="24"/>
        </w:rPr>
      </w:pPr>
    </w:p>
    <w:p w14:paraId="2F179C51" w14:textId="77777777" w:rsidR="00151A49" w:rsidRDefault="00151A49" w:rsidP="00390372">
      <w:pPr>
        <w:pStyle w:val="TextodatsvecRVPZV11bZarovnatdoblokuPrvndek1cmPed6b"/>
        <w:spacing w:line="360" w:lineRule="auto"/>
        <w:rPr>
          <w:sz w:val="24"/>
        </w:rPr>
      </w:pPr>
    </w:p>
    <w:p w14:paraId="37D4964F" w14:textId="77777777" w:rsidR="00151A49" w:rsidRDefault="00151A49" w:rsidP="00390372">
      <w:pPr>
        <w:pStyle w:val="TextodatsvecRVPZV11bZarovnatdoblokuPrvndek1cmPed6b"/>
        <w:spacing w:line="360" w:lineRule="auto"/>
        <w:rPr>
          <w:sz w:val="24"/>
        </w:rPr>
      </w:pPr>
    </w:p>
    <w:p w14:paraId="71972817" w14:textId="77777777" w:rsidR="00151A49" w:rsidRDefault="00151A49" w:rsidP="00390372">
      <w:pPr>
        <w:pStyle w:val="TextodatsvecRVPZV11bZarovnatdoblokuPrvndek1cmPed6b"/>
        <w:spacing w:line="360" w:lineRule="auto"/>
        <w:rPr>
          <w:sz w:val="24"/>
        </w:rPr>
      </w:pPr>
    </w:p>
    <w:p w14:paraId="4EEA00ED" w14:textId="77777777" w:rsidR="00151A49" w:rsidRDefault="00151A49" w:rsidP="00390372">
      <w:pPr>
        <w:pStyle w:val="TextodatsvecRVPZV11bZarovnatdoblokuPrvndek1cmPed6b"/>
        <w:spacing w:line="360" w:lineRule="auto"/>
        <w:rPr>
          <w:sz w:val="24"/>
        </w:rPr>
      </w:pPr>
    </w:p>
    <w:p w14:paraId="023266A2" w14:textId="77777777" w:rsidR="00151A49" w:rsidRDefault="00151A49" w:rsidP="00390372">
      <w:pPr>
        <w:pStyle w:val="TextodatsvecRVPZV11bZarovnatdoblokuPrvndek1cmPed6b"/>
        <w:spacing w:line="360" w:lineRule="auto"/>
        <w:rPr>
          <w:sz w:val="24"/>
        </w:rPr>
      </w:pPr>
    </w:p>
    <w:p w14:paraId="629802DB" w14:textId="77777777" w:rsidR="00151A49" w:rsidRDefault="00151A49" w:rsidP="00390372">
      <w:pPr>
        <w:pStyle w:val="TextodatsvecRVPZV11bZarovnatdoblokuPrvndek1cmPed6b"/>
        <w:spacing w:line="360" w:lineRule="auto"/>
        <w:rPr>
          <w:sz w:val="24"/>
        </w:rPr>
      </w:pPr>
    </w:p>
    <w:p w14:paraId="7CB279A1" w14:textId="77777777" w:rsidR="00151A49" w:rsidRDefault="00151A49" w:rsidP="00390372">
      <w:pPr>
        <w:pStyle w:val="TextodatsvecRVPZV11bZarovnatdoblokuPrvndek1cmPed6b"/>
        <w:spacing w:line="360" w:lineRule="auto"/>
        <w:rPr>
          <w:sz w:val="24"/>
        </w:rPr>
      </w:pPr>
    </w:p>
    <w:p w14:paraId="65F0FFCF" w14:textId="77777777" w:rsidR="00151A49" w:rsidRPr="00390372" w:rsidRDefault="00151A49" w:rsidP="00390372">
      <w:pPr>
        <w:pStyle w:val="TextodatsvecRVPZV11bZarovnatdoblokuPrvndek1cmPed6b"/>
        <w:spacing w:line="360" w:lineRule="auto"/>
        <w:rPr>
          <w:sz w:val="24"/>
        </w:rPr>
      </w:pPr>
    </w:p>
    <w:p w14:paraId="69929ECF" w14:textId="77777777" w:rsidR="00A92B07" w:rsidRDefault="00A92B07" w:rsidP="002C7513">
      <w:pPr>
        <w:pStyle w:val="Nadpis2"/>
        <w:spacing w:line="360" w:lineRule="auto"/>
        <w:jc w:val="both"/>
      </w:pPr>
      <w:bookmarkStart w:id="10" w:name="_Toc6321635"/>
      <w:r>
        <w:lastRenderedPageBreak/>
        <w:t>2.</w:t>
      </w:r>
      <w:r w:rsidR="00BD7903">
        <w:t>5</w:t>
      </w:r>
      <w:r>
        <w:t xml:space="preserve"> Očekávané výstupy Výchovy ke zdraví z RVP ZV</w:t>
      </w:r>
      <w:bookmarkEnd w:id="10"/>
    </w:p>
    <w:p w14:paraId="38E359A5" w14:textId="77777777" w:rsidR="00054552" w:rsidRDefault="00687779" w:rsidP="002C7513">
      <w:pPr>
        <w:spacing w:line="360" w:lineRule="auto"/>
        <w:jc w:val="both"/>
      </w:pPr>
      <w:r>
        <w:tab/>
        <w:t>Očekávané výstupy, formulují míru vědomostí, dovedností, postojů a hodnot, které mají dosáhnout všichni žáci devátých ročníků základních škol</w:t>
      </w:r>
      <w:r w:rsidR="00121D7D">
        <w:t xml:space="preserve"> a odpovídajících ročníků osmiletých gymnázií</w:t>
      </w:r>
      <w:r>
        <w:t xml:space="preserve"> prostřednictvím učiva.</w:t>
      </w:r>
      <w:r w:rsidR="00054552">
        <w:t xml:space="preserve"> Učivo, které je rozepsáno do šesti tematických celků </w:t>
      </w:r>
      <w:r w:rsidR="00054552" w:rsidRPr="00121D7D">
        <w:t>(viz. RVP ZV z roku 2016 na str. 9</w:t>
      </w:r>
      <w:r w:rsidR="00121D7D">
        <w:t>4</w:t>
      </w:r>
      <w:r w:rsidR="00054552" w:rsidRPr="00121D7D">
        <w:t>-95)</w:t>
      </w:r>
      <w:r w:rsidR="00054552">
        <w:t xml:space="preserve"> Výchovy ke zdraví je tedy prostředkem k dosažení očekávaných výstupů. Tyto očekávané výstupy byly několikrát aktualizovány. V roce 2013 byla přidána témata dopravní výchovy</w:t>
      </w:r>
      <w:r w:rsidR="00B53641">
        <w:t xml:space="preserve"> a</w:t>
      </w:r>
      <w:r w:rsidR="00054552">
        <w:t xml:space="preserve"> ochran</w:t>
      </w:r>
      <w:r w:rsidR="00B53641">
        <w:t>y</w:t>
      </w:r>
      <w:r w:rsidR="00054552">
        <w:t xml:space="preserve"> člověka v mimořádných situacích</w:t>
      </w:r>
      <w:r w:rsidR="00883028">
        <w:t>.</w:t>
      </w:r>
      <w:r w:rsidR="00B53641">
        <w:t xml:space="preserve"> Tato témata </w:t>
      </w:r>
      <w:r w:rsidR="00054552">
        <w:t>jsou zahrnuta v očekávaných výstupech číslo 15 a 16. Od roku 2016 jsou v RVP ZV v rámci očekávaných výstupů</w:t>
      </w:r>
      <w:r w:rsidR="00B53641">
        <w:t xml:space="preserve"> Výchovy ke zdraví</w:t>
      </w:r>
      <w:r w:rsidR="00054552">
        <w:t xml:space="preserve"> stanoveny i minimální úrovně jako podpora pro žáky se speci</w:t>
      </w:r>
      <w:r w:rsidR="00151A49">
        <w:t>álními</w:t>
      </w:r>
      <w:r w:rsidR="00054552">
        <w:t xml:space="preserve"> vzdělávacími potřebami.</w:t>
      </w:r>
      <w:r w:rsidR="00B53641">
        <w:rPr>
          <w:rStyle w:val="Znakapoznpodarou"/>
        </w:rPr>
        <w:footnoteReference w:id="21"/>
      </w:r>
    </w:p>
    <w:p w14:paraId="04F2DEBE" w14:textId="77777777" w:rsidR="00A92B07" w:rsidRPr="003476FD" w:rsidRDefault="00687779" w:rsidP="002C7513">
      <w:pPr>
        <w:spacing w:line="360" w:lineRule="auto"/>
        <w:ind w:firstLine="170"/>
        <w:jc w:val="both"/>
        <w:rPr>
          <w:szCs w:val="24"/>
        </w:rPr>
      </w:pPr>
      <w:r>
        <w:t xml:space="preserve"> Očekávané výstupy jsou prakticky zaměřené, v reálném životě využitelné a dají se ověřovat. Očekávané výstupy svého oboru musí znát každý učitel, neboť jsou pro něj i pro jeho žáky závazné. Pedagog díky soustavné práci s učivem směřuje k jejich naplněn</w:t>
      </w:r>
      <w:r w:rsidR="004B6261">
        <w:t>í</w:t>
      </w:r>
      <w:r>
        <w:t xml:space="preserve"> a žáci se o jejich </w:t>
      </w:r>
      <w:r w:rsidR="004B6261">
        <w:t xml:space="preserve">dosažení </w:t>
      </w:r>
      <w:r>
        <w:t xml:space="preserve">snaží </w:t>
      </w:r>
      <w:r w:rsidR="0053663E">
        <w:t xml:space="preserve">učením se </w:t>
      </w:r>
      <w:r>
        <w:t xml:space="preserve">na </w:t>
      </w:r>
      <w:r w:rsidR="0053663E">
        <w:t xml:space="preserve">jejich </w:t>
      </w:r>
      <w:r>
        <w:t>individuální úrovni.</w:t>
      </w:r>
      <w:r w:rsidR="0053663E">
        <w:t xml:space="preserve"> V oboru Výchova ke zdraví jsou očekávané výstupy úmyslně zařazeny před učivo daného vzdělávací oboru, na rozdíl od většiny jiných vzdělávacích oborů. Tímto způsobem je </w:t>
      </w:r>
      <w:r w:rsidR="00B44EA1">
        <w:t>podtrhnuta návaznost na učivo více tematických okruhů.</w:t>
      </w:r>
      <w:r w:rsidR="004F304A">
        <w:rPr>
          <w:rStyle w:val="Znakapoznpodarou"/>
        </w:rPr>
        <w:footnoteReference w:id="22"/>
      </w:r>
      <w:r w:rsidR="00B44EA1">
        <w:t xml:space="preserve"> </w:t>
      </w:r>
      <w:r w:rsidR="00A92B07" w:rsidRPr="003476FD">
        <w:rPr>
          <w:szCs w:val="24"/>
        </w:rPr>
        <w:t>Šestnáct očekávaných výstupů</w:t>
      </w:r>
      <w:r w:rsidR="004F304A">
        <w:rPr>
          <w:szCs w:val="24"/>
        </w:rPr>
        <w:t xml:space="preserve"> oboru Výchova ke zdraví </w:t>
      </w:r>
      <w:r w:rsidR="00A92B07" w:rsidRPr="003476FD">
        <w:rPr>
          <w:szCs w:val="24"/>
        </w:rPr>
        <w:t xml:space="preserve">musí </w:t>
      </w:r>
      <w:r w:rsidR="004F304A">
        <w:rPr>
          <w:szCs w:val="24"/>
        </w:rPr>
        <w:t xml:space="preserve">tedy </w:t>
      </w:r>
      <w:r w:rsidR="00A92B07" w:rsidRPr="003476FD">
        <w:rPr>
          <w:szCs w:val="24"/>
        </w:rPr>
        <w:t xml:space="preserve">naplnit všichni žáci na konci 9. ročníku. </w:t>
      </w:r>
      <w:r w:rsidR="00A92B07" w:rsidRPr="0046416B">
        <w:rPr>
          <w:szCs w:val="24"/>
        </w:rPr>
        <w:t xml:space="preserve">K ověření dosažení této minimální úrovně garantované státem slouží Standardy </w:t>
      </w:r>
      <w:r w:rsidR="0053663E" w:rsidRPr="0046416B">
        <w:rPr>
          <w:szCs w:val="24"/>
        </w:rPr>
        <w:t>pro základní vzdělávání – V</w:t>
      </w:r>
      <w:r w:rsidR="00A92B07" w:rsidRPr="0046416B">
        <w:rPr>
          <w:szCs w:val="24"/>
        </w:rPr>
        <w:t>ýchov</w:t>
      </w:r>
      <w:r w:rsidR="0053663E" w:rsidRPr="0046416B">
        <w:rPr>
          <w:szCs w:val="24"/>
        </w:rPr>
        <w:t>a</w:t>
      </w:r>
      <w:r w:rsidR="00A92B07" w:rsidRPr="0046416B">
        <w:rPr>
          <w:szCs w:val="24"/>
        </w:rPr>
        <w:t xml:space="preserve"> ke zdraví.</w:t>
      </w:r>
    </w:p>
    <w:p w14:paraId="7457E3A8" w14:textId="77777777" w:rsidR="00A92B07" w:rsidRPr="003476FD" w:rsidRDefault="00A92B07" w:rsidP="002C7513">
      <w:pPr>
        <w:pStyle w:val="VetvtextuRVPZVCharPed3b"/>
        <w:numPr>
          <w:ilvl w:val="0"/>
          <w:numId w:val="0"/>
        </w:numPr>
        <w:autoSpaceDE/>
        <w:autoSpaceDN/>
        <w:spacing w:line="360" w:lineRule="auto"/>
        <w:ind w:left="170"/>
        <w:rPr>
          <w:sz w:val="24"/>
          <w:szCs w:val="24"/>
        </w:rPr>
      </w:pPr>
      <w:r w:rsidRPr="003476FD">
        <w:rPr>
          <w:sz w:val="24"/>
          <w:szCs w:val="24"/>
        </w:rPr>
        <w:tab/>
        <w:t xml:space="preserve">První </w:t>
      </w:r>
      <w:r>
        <w:rPr>
          <w:sz w:val="24"/>
          <w:szCs w:val="24"/>
        </w:rPr>
        <w:t>očekávaný výstup</w:t>
      </w:r>
      <w:r w:rsidRPr="003476FD">
        <w:rPr>
          <w:sz w:val="24"/>
          <w:szCs w:val="24"/>
        </w:rPr>
        <w:t xml:space="preserve"> je zaměřený na pochopení důležitosti pravidel mezi spolužáky a vrstevníky. Záměrem je také vybavit žáka vlastnostmi</w:t>
      </w:r>
      <w:r>
        <w:rPr>
          <w:sz w:val="24"/>
          <w:szCs w:val="24"/>
        </w:rPr>
        <w:t xml:space="preserve"> a </w:t>
      </w:r>
      <w:r w:rsidRPr="003476FD">
        <w:rPr>
          <w:sz w:val="24"/>
          <w:szCs w:val="24"/>
        </w:rPr>
        <w:t>dovednostmi, které jim dopomohou vytvářet pozitivní mezilidské vztahy v komunitě.</w:t>
      </w:r>
    </w:p>
    <w:p w14:paraId="6AC58C8E" w14:textId="77777777" w:rsidR="00A92B07" w:rsidRPr="003476FD" w:rsidRDefault="00A92B07" w:rsidP="002C7513">
      <w:pPr>
        <w:pStyle w:val="VetvtextuRVPZVCharPed3b"/>
        <w:numPr>
          <w:ilvl w:val="0"/>
          <w:numId w:val="0"/>
        </w:numPr>
        <w:autoSpaceDE/>
        <w:autoSpaceDN/>
        <w:spacing w:line="360" w:lineRule="auto"/>
        <w:ind w:left="170"/>
        <w:rPr>
          <w:sz w:val="24"/>
          <w:szCs w:val="24"/>
        </w:rPr>
      </w:pPr>
      <w:r w:rsidRPr="003476FD">
        <w:rPr>
          <w:sz w:val="24"/>
          <w:szCs w:val="24"/>
        </w:rPr>
        <w:tab/>
        <w:t xml:space="preserve">Druhý </w:t>
      </w:r>
      <w:r>
        <w:rPr>
          <w:sz w:val="24"/>
          <w:szCs w:val="24"/>
        </w:rPr>
        <w:t>očekávaný výstup</w:t>
      </w:r>
      <w:r w:rsidRPr="003476FD">
        <w:rPr>
          <w:sz w:val="24"/>
          <w:szCs w:val="24"/>
        </w:rPr>
        <w:t xml:space="preserve"> je věnován různým komunitám. Po naplnění tohoto cíle žák chápe role jednotlivých členů rodiny, třídy, spolku a</w:t>
      </w:r>
      <w:r>
        <w:rPr>
          <w:sz w:val="24"/>
          <w:szCs w:val="24"/>
        </w:rPr>
        <w:t>pod. C</w:t>
      </w:r>
      <w:r w:rsidRPr="003476FD">
        <w:rPr>
          <w:sz w:val="24"/>
          <w:szCs w:val="24"/>
        </w:rPr>
        <w:t>hápe příčiny negativních</w:t>
      </w:r>
      <w:r>
        <w:rPr>
          <w:sz w:val="24"/>
          <w:szCs w:val="24"/>
        </w:rPr>
        <w:t xml:space="preserve">                     </w:t>
      </w:r>
      <w:r w:rsidRPr="003476FD">
        <w:rPr>
          <w:sz w:val="24"/>
          <w:szCs w:val="24"/>
        </w:rPr>
        <w:t xml:space="preserve"> i pozitivních vlivů na sociální klima z pohledu zdraví.</w:t>
      </w:r>
    </w:p>
    <w:p w14:paraId="37AE0C69" w14:textId="77777777" w:rsidR="00A92B07" w:rsidRPr="003476FD" w:rsidRDefault="00A92B07" w:rsidP="002C7513">
      <w:pPr>
        <w:pStyle w:val="VetvtextuRVPZVCharPed3b"/>
        <w:numPr>
          <w:ilvl w:val="0"/>
          <w:numId w:val="0"/>
        </w:numPr>
        <w:autoSpaceDE/>
        <w:autoSpaceDN/>
        <w:spacing w:line="360" w:lineRule="auto"/>
        <w:ind w:left="170"/>
        <w:rPr>
          <w:sz w:val="24"/>
          <w:szCs w:val="24"/>
        </w:rPr>
      </w:pPr>
      <w:r w:rsidRPr="003476FD">
        <w:rPr>
          <w:sz w:val="24"/>
          <w:szCs w:val="24"/>
        </w:rPr>
        <w:tab/>
        <w:t xml:space="preserve">Třetí </w:t>
      </w:r>
      <w:r>
        <w:rPr>
          <w:sz w:val="24"/>
          <w:szCs w:val="24"/>
        </w:rPr>
        <w:t>očekávaný výstup</w:t>
      </w:r>
      <w:r w:rsidRPr="003476FD">
        <w:rPr>
          <w:sz w:val="24"/>
          <w:szCs w:val="24"/>
        </w:rPr>
        <w:t xml:space="preserve"> je zaměřený na holistické pojetí zdraví, kdy žák pochopí souvislosti mezi jednotlivými složkami zdraví. Zná základní lidské potřeby a chápe hodnotu zdraví jako důležitou.</w:t>
      </w:r>
    </w:p>
    <w:p w14:paraId="2B1EF67B" w14:textId="77777777" w:rsidR="00A92B07" w:rsidRPr="003476FD" w:rsidRDefault="00A92B07" w:rsidP="002C7513">
      <w:pPr>
        <w:pStyle w:val="VetvtextuRVPZVCharPed3b"/>
        <w:numPr>
          <w:ilvl w:val="0"/>
          <w:numId w:val="0"/>
        </w:numPr>
        <w:autoSpaceDE/>
        <w:autoSpaceDN/>
        <w:spacing w:line="360" w:lineRule="auto"/>
        <w:ind w:left="170"/>
        <w:rPr>
          <w:sz w:val="24"/>
          <w:szCs w:val="24"/>
        </w:rPr>
      </w:pPr>
      <w:r w:rsidRPr="003476FD">
        <w:rPr>
          <w:sz w:val="24"/>
          <w:szCs w:val="24"/>
        </w:rPr>
        <w:lastRenderedPageBreak/>
        <w:tab/>
        <w:t xml:space="preserve">Po dosažení čtvrtého </w:t>
      </w:r>
      <w:r>
        <w:rPr>
          <w:sz w:val="24"/>
          <w:szCs w:val="24"/>
        </w:rPr>
        <w:t>očekávaného výstupu</w:t>
      </w:r>
      <w:r w:rsidRPr="003476FD">
        <w:rPr>
          <w:sz w:val="24"/>
          <w:szCs w:val="24"/>
        </w:rPr>
        <w:t xml:space="preserve"> je žák schopen zhodnotit odpovědné nebo nezodpovědné chování vůči je</w:t>
      </w:r>
      <w:r>
        <w:rPr>
          <w:sz w:val="24"/>
          <w:szCs w:val="24"/>
        </w:rPr>
        <w:t>ho</w:t>
      </w:r>
      <w:r w:rsidRPr="003476FD">
        <w:rPr>
          <w:sz w:val="24"/>
          <w:szCs w:val="24"/>
        </w:rPr>
        <w:t xml:space="preserve"> zdraví i zdraví jiných lidí. Následně je na základě tohoto zhodnocení schopen poučit se z chyb a aktivně podporovat své zdraví.</w:t>
      </w:r>
    </w:p>
    <w:p w14:paraId="5DE29A75" w14:textId="77777777" w:rsidR="00A92B07" w:rsidRPr="003476FD" w:rsidRDefault="00A92B07" w:rsidP="002C7513">
      <w:pPr>
        <w:pStyle w:val="VetvtextuRVPZVCharPed3b"/>
        <w:numPr>
          <w:ilvl w:val="0"/>
          <w:numId w:val="0"/>
        </w:numPr>
        <w:autoSpaceDE/>
        <w:autoSpaceDN/>
        <w:spacing w:line="360" w:lineRule="auto"/>
        <w:ind w:left="170"/>
        <w:rPr>
          <w:sz w:val="24"/>
          <w:szCs w:val="24"/>
        </w:rPr>
      </w:pPr>
      <w:r w:rsidRPr="003476FD">
        <w:rPr>
          <w:sz w:val="24"/>
          <w:szCs w:val="24"/>
        </w:rPr>
        <w:tab/>
        <w:t xml:space="preserve">Pátý </w:t>
      </w:r>
      <w:r>
        <w:rPr>
          <w:sz w:val="24"/>
          <w:szCs w:val="24"/>
        </w:rPr>
        <w:t>očekávaný výstup</w:t>
      </w:r>
      <w:r w:rsidRPr="003476FD">
        <w:rPr>
          <w:sz w:val="24"/>
          <w:szCs w:val="24"/>
        </w:rPr>
        <w:t xml:space="preserve"> má za úkol přimět žáky k aktivní podpoře jejich zdraví v rámci jejich možností.</w:t>
      </w:r>
    </w:p>
    <w:p w14:paraId="594C692C" w14:textId="77777777" w:rsidR="00A92B07" w:rsidRPr="003476FD" w:rsidRDefault="00A92B07" w:rsidP="00E65935">
      <w:pPr>
        <w:pStyle w:val="Styl11bTunKurzvaVpravo02cmPed1b"/>
        <w:numPr>
          <w:ilvl w:val="0"/>
          <w:numId w:val="0"/>
        </w:numPr>
        <w:autoSpaceDE/>
        <w:autoSpaceDN/>
        <w:spacing w:line="360" w:lineRule="auto"/>
        <w:ind w:left="170" w:firstLine="397"/>
        <w:jc w:val="both"/>
        <w:rPr>
          <w:b w:val="0"/>
          <w:i w:val="0"/>
          <w:sz w:val="24"/>
          <w:szCs w:val="24"/>
        </w:rPr>
      </w:pPr>
      <w:r w:rsidRPr="003476FD">
        <w:rPr>
          <w:b w:val="0"/>
          <w:i w:val="0"/>
          <w:sz w:val="24"/>
          <w:szCs w:val="24"/>
        </w:rPr>
        <w:t xml:space="preserve">Šestý </w:t>
      </w:r>
      <w:r>
        <w:rPr>
          <w:b w:val="0"/>
          <w:i w:val="0"/>
          <w:sz w:val="24"/>
          <w:szCs w:val="24"/>
        </w:rPr>
        <w:t>očekávaný výstup</w:t>
      </w:r>
      <w:r w:rsidRPr="003476FD">
        <w:rPr>
          <w:b w:val="0"/>
          <w:i w:val="0"/>
          <w:sz w:val="24"/>
          <w:szCs w:val="24"/>
        </w:rPr>
        <w:t xml:space="preserve"> usiluje o to, aby se žáci uměli vyjádřit a postavit se za svůj názor</w:t>
      </w:r>
      <w:r w:rsidR="002707CE">
        <w:rPr>
          <w:b w:val="0"/>
          <w:i w:val="0"/>
          <w:sz w:val="24"/>
          <w:szCs w:val="24"/>
        </w:rPr>
        <w:t xml:space="preserve"> </w:t>
      </w:r>
      <w:r w:rsidRPr="003476FD">
        <w:rPr>
          <w:b w:val="0"/>
          <w:i w:val="0"/>
          <w:sz w:val="24"/>
          <w:szCs w:val="24"/>
        </w:rPr>
        <w:t>k</w:t>
      </w:r>
      <w:r>
        <w:rPr>
          <w:b w:val="0"/>
          <w:i w:val="0"/>
          <w:sz w:val="24"/>
          <w:szCs w:val="24"/>
        </w:rPr>
        <w:t> </w:t>
      </w:r>
      <w:r w:rsidRPr="003476FD">
        <w:rPr>
          <w:b w:val="0"/>
          <w:i w:val="0"/>
          <w:sz w:val="24"/>
          <w:szCs w:val="24"/>
        </w:rPr>
        <w:t>problematice</w:t>
      </w:r>
      <w:r>
        <w:rPr>
          <w:b w:val="0"/>
          <w:i w:val="0"/>
          <w:sz w:val="24"/>
          <w:szCs w:val="24"/>
        </w:rPr>
        <w:t xml:space="preserve"> </w:t>
      </w:r>
      <w:r w:rsidRPr="003476FD">
        <w:rPr>
          <w:b w:val="0"/>
          <w:i w:val="0"/>
          <w:sz w:val="24"/>
          <w:szCs w:val="24"/>
        </w:rPr>
        <w:t xml:space="preserve">zdraví a </w:t>
      </w:r>
      <w:r>
        <w:rPr>
          <w:b w:val="0"/>
          <w:i w:val="0"/>
          <w:sz w:val="24"/>
          <w:szCs w:val="24"/>
        </w:rPr>
        <w:t>byli</w:t>
      </w:r>
      <w:r w:rsidRPr="003476FD">
        <w:rPr>
          <w:b w:val="0"/>
          <w:i w:val="0"/>
          <w:sz w:val="24"/>
          <w:szCs w:val="24"/>
        </w:rPr>
        <w:t xml:space="preserve"> schopn</w:t>
      </w:r>
      <w:r>
        <w:rPr>
          <w:b w:val="0"/>
          <w:i w:val="0"/>
          <w:sz w:val="24"/>
          <w:szCs w:val="24"/>
        </w:rPr>
        <w:t>i</w:t>
      </w:r>
      <w:r w:rsidRPr="003476FD">
        <w:rPr>
          <w:b w:val="0"/>
          <w:i w:val="0"/>
          <w:sz w:val="24"/>
          <w:szCs w:val="24"/>
        </w:rPr>
        <w:t xml:space="preserve"> o daném tématu diskutovat.</w:t>
      </w:r>
    </w:p>
    <w:p w14:paraId="636BA1B0" w14:textId="77777777" w:rsidR="00A92B07" w:rsidRPr="003476FD" w:rsidRDefault="00A92B07" w:rsidP="002C7513">
      <w:pPr>
        <w:pStyle w:val="Styl11bTunKurzvaVpravo02cmPed1b"/>
        <w:numPr>
          <w:ilvl w:val="0"/>
          <w:numId w:val="0"/>
        </w:numPr>
        <w:autoSpaceDE/>
        <w:autoSpaceDN/>
        <w:spacing w:line="360" w:lineRule="auto"/>
        <w:ind w:left="170" w:firstLine="397"/>
        <w:jc w:val="both"/>
        <w:rPr>
          <w:b w:val="0"/>
          <w:i w:val="0"/>
          <w:sz w:val="24"/>
          <w:szCs w:val="24"/>
        </w:rPr>
      </w:pPr>
      <w:r w:rsidRPr="003476FD">
        <w:rPr>
          <w:b w:val="0"/>
          <w:i w:val="0"/>
          <w:sz w:val="24"/>
          <w:szCs w:val="24"/>
        </w:rPr>
        <w:t>V okamžiku, kdy žáci naplní sedm</w:t>
      </w:r>
      <w:r>
        <w:rPr>
          <w:b w:val="0"/>
          <w:i w:val="0"/>
          <w:sz w:val="24"/>
          <w:szCs w:val="24"/>
        </w:rPr>
        <w:t>ý</w:t>
      </w:r>
      <w:r w:rsidRPr="003476FD">
        <w:rPr>
          <w:b w:val="0"/>
          <w:i w:val="0"/>
          <w:sz w:val="24"/>
          <w:szCs w:val="24"/>
        </w:rPr>
        <w:t xml:space="preserve"> </w:t>
      </w:r>
      <w:r>
        <w:rPr>
          <w:b w:val="0"/>
          <w:i w:val="0"/>
          <w:sz w:val="24"/>
          <w:szCs w:val="24"/>
        </w:rPr>
        <w:t>očekávaný výstup,</w:t>
      </w:r>
      <w:r w:rsidRPr="003476FD">
        <w:rPr>
          <w:b w:val="0"/>
          <w:i w:val="0"/>
          <w:sz w:val="24"/>
          <w:szCs w:val="24"/>
        </w:rPr>
        <w:t xml:space="preserve"> jsou schopni vidět souvislosti </w:t>
      </w:r>
      <w:r>
        <w:rPr>
          <w:b w:val="0"/>
          <w:i w:val="0"/>
          <w:sz w:val="24"/>
          <w:szCs w:val="24"/>
        </w:rPr>
        <w:t>mezi</w:t>
      </w:r>
      <w:r w:rsidRPr="003476FD">
        <w:rPr>
          <w:b w:val="0"/>
          <w:i w:val="0"/>
          <w:sz w:val="24"/>
          <w:szCs w:val="24"/>
        </w:rPr>
        <w:t xml:space="preserve"> složení</w:t>
      </w:r>
      <w:r>
        <w:rPr>
          <w:b w:val="0"/>
          <w:i w:val="0"/>
          <w:sz w:val="24"/>
          <w:szCs w:val="24"/>
        </w:rPr>
        <w:t>m</w:t>
      </w:r>
      <w:r w:rsidRPr="003476FD">
        <w:rPr>
          <w:b w:val="0"/>
          <w:i w:val="0"/>
          <w:sz w:val="24"/>
          <w:szCs w:val="24"/>
        </w:rPr>
        <w:t xml:space="preserve"> stravy</w:t>
      </w:r>
      <w:r>
        <w:rPr>
          <w:b w:val="0"/>
          <w:i w:val="0"/>
          <w:sz w:val="24"/>
          <w:szCs w:val="24"/>
        </w:rPr>
        <w:t xml:space="preserve">, </w:t>
      </w:r>
      <w:r w:rsidRPr="00250BF4">
        <w:rPr>
          <w:b w:val="0"/>
          <w:i w:val="0"/>
          <w:sz w:val="24"/>
          <w:szCs w:val="24"/>
        </w:rPr>
        <w:t>způsobem</w:t>
      </w:r>
      <w:r w:rsidRPr="003476FD">
        <w:rPr>
          <w:b w:val="0"/>
          <w:i w:val="0"/>
          <w:sz w:val="24"/>
          <w:szCs w:val="24"/>
        </w:rPr>
        <w:t xml:space="preserve"> stravování</w:t>
      </w:r>
      <w:r>
        <w:rPr>
          <w:b w:val="0"/>
          <w:i w:val="0"/>
          <w:sz w:val="24"/>
          <w:szCs w:val="24"/>
        </w:rPr>
        <w:t xml:space="preserve"> a</w:t>
      </w:r>
      <w:r w:rsidRPr="003476FD">
        <w:rPr>
          <w:b w:val="0"/>
          <w:i w:val="0"/>
          <w:sz w:val="24"/>
          <w:szCs w:val="24"/>
        </w:rPr>
        <w:t xml:space="preserve"> rozvoji civilizačních nemocí. S ohledem na tyto souvislosti pak žák uplatňuje zdravé stravovací návyky.</w:t>
      </w:r>
    </w:p>
    <w:p w14:paraId="3326BB93" w14:textId="77777777" w:rsidR="00A92B07" w:rsidRPr="003476FD" w:rsidRDefault="00A92B07" w:rsidP="002C7513">
      <w:pPr>
        <w:pStyle w:val="Styl11bTunKurzvaVpravo02cmPed1b"/>
        <w:numPr>
          <w:ilvl w:val="0"/>
          <w:numId w:val="0"/>
        </w:numPr>
        <w:autoSpaceDE/>
        <w:autoSpaceDN/>
        <w:spacing w:line="360" w:lineRule="auto"/>
        <w:ind w:left="170" w:firstLine="397"/>
        <w:jc w:val="both"/>
        <w:rPr>
          <w:b w:val="0"/>
          <w:i w:val="0"/>
          <w:sz w:val="24"/>
          <w:szCs w:val="24"/>
        </w:rPr>
      </w:pPr>
      <w:r w:rsidRPr="003476FD">
        <w:rPr>
          <w:b w:val="0"/>
          <w:i w:val="0"/>
          <w:sz w:val="24"/>
          <w:szCs w:val="24"/>
        </w:rPr>
        <w:t>Osm</w:t>
      </w:r>
      <w:r>
        <w:rPr>
          <w:b w:val="0"/>
          <w:i w:val="0"/>
          <w:sz w:val="24"/>
          <w:szCs w:val="24"/>
        </w:rPr>
        <w:t>ý</w:t>
      </w:r>
      <w:r w:rsidRPr="003476FD">
        <w:rPr>
          <w:b w:val="0"/>
          <w:i w:val="0"/>
          <w:sz w:val="24"/>
          <w:szCs w:val="24"/>
        </w:rPr>
        <w:t xml:space="preserve"> </w:t>
      </w:r>
      <w:r>
        <w:rPr>
          <w:b w:val="0"/>
          <w:i w:val="0"/>
          <w:sz w:val="24"/>
          <w:szCs w:val="24"/>
        </w:rPr>
        <w:t>očekávaný výstup</w:t>
      </w:r>
      <w:r w:rsidRPr="003476FD">
        <w:rPr>
          <w:b w:val="0"/>
          <w:i w:val="0"/>
          <w:sz w:val="24"/>
          <w:szCs w:val="24"/>
        </w:rPr>
        <w:t xml:space="preserve"> naučí žáky uplatnit prevenci v rozhodování a jednání ve spojitosti s běžnými, přenosnými, civilizačními aj. chorobami. Žák ví, že se může svěřit se zdravotním problémem</w:t>
      </w:r>
      <w:r>
        <w:rPr>
          <w:b w:val="0"/>
          <w:i w:val="0"/>
          <w:sz w:val="24"/>
          <w:szCs w:val="24"/>
        </w:rPr>
        <w:t>,</w:t>
      </w:r>
      <w:r w:rsidRPr="003476FD">
        <w:rPr>
          <w:b w:val="0"/>
          <w:i w:val="0"/>
          <w:sz w:val="24"/>
          <w:szCs w:val="24"/>
        </w:rPr>
        <w:t xml:space="preserve"> ví, kam se obrátit pro odbornou pomoc a umí jí vyhledat.</w:t>
      </w:r>
    </w:p>
    <w:p w14:paraId="6FF6B9AF" w14:textId="77777777" w:rsidR="00A92B07" w:rsidRPr="003476FD" w:rsidRDefault="00A92B07" w:rsidP="002C7513">
      <w:pPr>
        <w:pStyle w:val="Styl11bTunKurzvaVpravo02cmPed1b"/>
        <w:numPr>
          <w:ilvl w:val="0"/>
          <w:numId w:val="0"/>
        </w:numPr>
        <w:autoSpaceDE/>
        <w:autoSpaceDN/>
        <w:spacing w:line="360" w:lineRule="auto"/>
        <w:ind w:left="170" w:firstLine="397"/>
        <w:jc w:val="both"/>
        <w:rPr>
          <w:b w:val="0"/>
          <w:i w:val="0"/>
          <w:sz w:val="24"/>
          <w:szCs w:val="24"/>
        </w:rPr>
      </w:pPr>
      <w:r w:rsidRPr="003476FD">
        <w:rPr>
          <w:b w:val="0"/>
          <w:i w:val="0"/>
          <w:sz w:val="24"/>
          <w:szCs w:val="24"/>
        </w:rPr>
        <w:t xml:space="preserve">Devátý </w:t>
      </w:r>
      <w:r>
        <w:rPr>
          <w:b w:val="0"/>
          <w:i w:val="0"/>
          <w:sz w:val="24"/>
          <w:szCs w:val="24"/>
        </w:rPr>
        <w:t>očekávaný výstup</w:t>
      </w:r>
      <w:r w:rsidRPr="003476FD">
        <w:rPr>
          <w:b w:val="0"/>
          <w:i w:val="0"/>
          <w:sz w:val="24"/>
          <w:szCs w:val="24"/>
        </w:rPr>
        <w:t xml:space="preserve"> je zaměřený na životní styl, podporu zdraví v rámci školy, města a díky</w:t>
      </w:r>
      <w:r>
        <w:rPr>
          <w:b w:val="0"/>
          <w:i w:val="0"/>
          <w:sz w:val="24"/>
          <w:szCs w:val="24"/>
        </w:rPr>
        <w:t xml:space="preserve"> zvnitřnění</w:t>
      </w:r>
      <w:r w:rsidRPr="003476FD">
        <w:rPr>
          <w:b w:val="0"/>
          <w:i w:val="0"/>
          <w:sz w:val="24"/>
          <w:szCs w:val="24"/>
        </w:rPr>
        <w:t xml:space="preserve"> odpovědného chování k sobě samému vede k ochotě žáka podílet se na preventivních programech zmíněných institucí.</w:t>
      </w:r>
    </w:p>
    <w:p w14:paraId="673E731F" w14:textId="77777777" w:rsidR="00A92B07" w:rsidRPr="003476FD" w:rsidRDefault="00A92B07" w:rsidP="002C7513">
      <w:pPr>
        <w:pStyle w:val="Styl11bTunKurzvaVpravo02cmPed1b"/>
        <w:numPr>
          <w:ilvl w:val="0"/>
          <w:numId w:val="0"/>
        </w:numPr>
        <w:autoSpaceDE/>
        <w:autoSpaceDN/>
        <w:spacing w:line="360" w:lineRule="auto"/>
        <w:ind w:left="170" w:firstLine="397"/>
        <w:jc w:val="both"/>
        <w:rPr>
          <w:b w:val="0"/>
          <w:i w:val="0"/>
          <w:sz w:val="24"/>
          <w:szCs w:val="24"/>
        </w:rPr>
      </w:pPr>
      <w:r w:rsidRPr="003476FD">
        <w:rPr>
          <w:b w:val="0"/>
          <w:i w:val="0"/>
          <w:sz w:val="24"/>
          <w:szCs w:val="24"/>
        </w:rPr>
        <w:t xml:space="preserve">Díky desátému </w:t>
      </w:r>
      <w:r>
        <w:rPr>
          <w:b w:val="0"/>
          <w:i w:val="0"/>
          <w:sz w:val="24"/>
          <w:szCs w:val="24"/>
        </w:rPr>
        <w:t>očekávanému výstupu</w:t>
      </w:r>
      <w:r w:rsidRPr="003476FD">
        <w:rPr>
          <w:b w:val="0"/>
          <w:i w:val="0"/>
          <w:sz w:val="24"/>
          <w:szCs w:val="24"/>
        </w:rPr>
        <w:t xml:space="preserve"> je žák schopen využít kompenzační, relaxační techniky a sociální dovednosti k relaxaci organismu, k předcházení stresu a odbourání únavy.</w:t>
      </w:r>
    </w:p>
    <w:p w14:paraId="61D35289" w14:textId="77777777" w:rsidR="00A92B07" w:rsidRPr="003476FD" w:rsidRDefault="00A92B07" w:rsidP="002C7513">
      <w:pPr>
        <w:pStyle w:val="Styl11bTunKurzvaVpravo02cmPed1b"/>
        <w:numPr>
          <w:ilvl w:val="0"/>
          <w:numId w:val="0"/>
        </w:numPr>
        <w:autoSpaceDE/>
        <w:autoSpaceDN/>
        <w:spacing w:line="360" w:lineRule="auto"/>
        <w:ind w:left="170" w:firstLine="397"/>
        <w:jc w:val="both"/>
        <w:rPr>
          <w:b w:val="0"/>
          <w:i w:val="0"/>
          <w:sz w:val="24"/>
          <w:szCs w:val="24"/>
        </w:rPr>
      </w:pPr>
      <w:r w:rsidRPr="003476FD">
        <w:rPr>
          <w:b w:val="0"/>
          <w:i w:val="0"/>
          <w:sz w:val="24"/>
          <w:szCs w:val="24"/>
        </w:rPr>
        <w:t xml:space="preserve">Jedenáctý </w:t>
      </w:r>
      <w:r>
        <w:rPr>
          <w:b w:val="0"/>
          <w:i w:val="0"/>
          <w:sz w:val="24"/>
          <w:szCs w:val="24"/>
        </w:rPr>
        <w:t>očekávaný výstup</w:t>
      </w:r>
      <w:r w:rsidRPr="003476FD">
        <w:rPr>
          <w:b w:val="0"/>
          <w:i w:val="0"/>
          <w:sz w:val="24"/>
          <w:szCs w:val="24"/>
        </w:rPr>
        <w:t xml:space="preserve"> seznamuje žáky s vývojovou etapou dospívání. Žáci se naučí jednat s</w:t>
      </w:r>
      <w:r>
        <w:rPr>
          <w:b w:val="0"/>
          <w:i w:val="0"/>
          <w:sz w:val="24"/>
          <w:szCs w:val="24"/>
        </w:rPr>
        <w:t xml:space="preserve"> lidmi, a hlavně jednat slušně s opačným </w:t>
      </w:r>
      <w:r w:rsidRPr="003476FD">
        <w:rPr>
          <w:b w:val="0"/>
          <w:i w:val="0"/>
          <w:sz w:val="24"/>
          <w:szCs w:val="24"/>
        </w:rPr>
        <w:t>pohlavím. Dále jsou vysvětleny změny, které je v tomto období čekají a díky tomu jsou schopni na ně vhodně reagovat.</w:t>
      </w:r>
    </w:p>
    <w:p w14:paraId="03124FA7" w14:textId="77777777" w:rsidR="00A92B07" w:rsidRPr="003476FD" w:rsidRDefault="00A92B07" w:rsidP="002C7513">
      <w:pPr>
        <w:pStyle w:val="Styl11bTunKurzvaVpravo02cmPed1b"/>
        <w:numPr>
          <w:ilvl w:val="0"/>
          <w:numId w:val="0"/>
        </w:numPr>
        <w:autoSpaceDE/>
        <w:autoSpaceDN/>
        <w:spacing w:line="360" w:lineRule="auto"/>
        <w:ind w:left="170" w:firstLine="397"/>
        <w:jc w:val="both"/>
        <w:rPr>
          <w:b w:val="0"/>
          <w:i w:val="0"/>
          <w:sz w:val="24"/>
          <w:szCs w:val="24"/>
        </w:rPr>
      </w:pPr>
      <w:r w:rsidRPr="003476FD">
        <w:rPr>
          <w:b w:val="0"/>
          <w:i w:val="0"/>
          <w:sz w:val="24"/>
          <w:szCs w:val="24"/>
        </w:rPr>
        <w:t xml:space="preserve">Dvanáctý </w:t>
      </w:r>
      <w:r>
        <w:rPr>
          <w:b w:val="0"/>
          <w:i w:val="0"/>
          <w:sz w:val="24"/>
          <w:szCs w:val="24"/>
        </w:rPr>
        <w:t>očekávaný výstup</w:t>
      </w:r>
      <w:r w:rsidRPr="003476FD">
        <w:rPr>
          <w:b w:val="0"/>
          <w:i w:val="0"/>
          <w:sz w:val="24"/>
          <w:szCs w:val="24"/>
        </w:rPr>
        <w:t xml:space="preserve"> vysvětluje žákům pojem sexualita, přičemž je kladen důraz na morálku, etiku</w:t>
      </w:r>
      <w:r w:rsidR="00D16D4C">
        <w:rPr>
          <w:b w:val="0"/>
          <w:i w:val="0"/>
          <w:sz w:val="24"/>
          <w:szCs w:val="24"/>
        </w:rPr>
        <w:t xml:space="preserve"> a </w:t>
      </w:r>
      <w:r w:rsidRPr="003476FD">
        <w:rPr>
          <w:b w:val="0"/>
          <w:i w:val="0"/>
          <w:sz w:val="24"/>
          <w:szCs w:val="24"/>
        </w:rPr>
        <w:t xml:space="preserve">souvislost se zdravím. </w:t>
      </w:r>
      <w:r>
        <w:rPr>
          <w:b w:val="0"/>
          <w:i w:val="0"/>
          <w:sz w:val="24"/>
          <w:szCs w:val="24"/>
        </w:rPr>
        <w:t>Žák po seznámení s tématem c</w:t>
      </w:r>
      <w:r w:rsidRPr="003476FD">
        <w:rPr>
          <w:b w:val="0"/>
          <w:i w:val="0"/>
          <w:sz w:val="24"/>
          <w:szCs w:val="24"/>
        </w:rPr>
        <w:t>hápe důležitost zdrženlivosti v dospívání a je si vědom odpovědnosti v souvislost</w:t>
      </w:r>
      <w:r>
        <w:rPr>
          <w:b w:val="0"/>
          <w:i w:val="0"/>
          <w:sz w:val="24"/>
          <w:szCs w:val="24"/>
        </w:rPr>
        <w:t>ech</w:t>
      </w:r>
      <w:r w:rsidRPr="003476FD">
        <w:rPr>
          <w:b w:val="0"/>
          <w:i w:val="0"/>
          <w:sz w:val="24"/>
          <w:szCs w:val="24"/>
        </w:rPr>
        <w:t xml:space="preserve"> sexuálního chování.</w:t>
      </w:r>
    </w:p>
    <w:p w14:paraId="70867323" w14:textId="77777777" w:rsidR="00A92B07" w:rsidRPr="003476FD" w:rsidRDefault="00A92B07" w:rsidP="002C7513">
      <w:pPr>
        <w:pStyle w:val="Styl11bTunKurzvaVpravo02cmPed1b"/>
        <w:numPr>
          <w:ilvl w:val="0"/>
          <w:numId w:val="0"/>
        </w:numPr>
        <w:autoSpaceDE/>
        <w:autoSpaceDN/>
        <w:spacing w:line="360" w:lineRule="auto"/>
        <w:ind w:left="170" w:firstLine="397"/>
        <w:jc w:val="both"/>
        <w:rPr>
          <w:b w:val="0"/>
          <w:i w:val="0"/>
          <w:sz w:val="24"/>
          <w:szCs w:val="24"/>
        </w:rPr>
      </w:pPr>
      <w:r w:rsidRPr="003476FD">
        <w:rPr>
          <w:b w:val="0"/>
          <w:i w:val="0"/>
          <w:sz w:val="24"/>
          <w:szCs w:val="24"/>
        </w:rPr>
        <w:t xml:space="preserve">Třináctý </w:t>
      </w:r>
      <w:r>
        <w:rPr>
          <w:b w:val="0"/>
          <w:i w:val="0"/>
          <w:sz w:val="24"/>
          <w:szCs w:val="24"/>
        </w:rPr>
        <w:t>očekávaný výstup</w:t>
      </w:r>
      <w:r w:rsidRPr="003476FD">
        <w:rPr>
          <w:b w:val="0"/>
          <w:i w:val="0"/>
          <w:sz w:val="24"/>
          <w:szCs w:val="24"/>
        </w:rPr>
        <w:t xml:space="preserve"> je věnován s</w:t>
      </w:r>
      <w:r>
        <w:rPr>
          <w:b w:val="0"/>
          <w:i w:val="0"/>
          <w:sz w:val="24"/>
          <w:szCs w:val="24"/>
        </w:rPr>
        <w:t>ou</w:t>
      </w:r>
      <w:r w:rsidRPr="003476FD">
        <w:rPr>
          <w:b w:val="0"/>
          <w:i w:val="0"/>
          <w:sz w:val="24"/>
          <w:szCs w:val="24"/>
        </w:rPr>
        <w:t>vislostem zdraví s psychosociálními riziky, návykovými látkami a s životní perspektivou lidí. Na základě získaných dovedností je žák schopen adekvátně reagovat při setkání se sociálně patologický</w:t>
      </w:r>
      <w:r w:rsidR="00D16D4C">
        <w:rPr>
          <w:b w:val="0"/>
          <w:i w:val="0"/>
          <w:sz w:val="24"/>
          <w:szCs w:val="24"/>
        </w:rPr>
        <w:t>m</w:t>
      </w:r>
      <w:r w:rsidRPr="003476FD">
        <w:rPr>
          <w:b w:val="0"/>
          <w:i w:val="0"/>
          <w:sz w:val="24"/>
          <w:szCs w:val="24"/>
        </w:rPr>
        <w:t xml:space="preserve"> jevem ve škole i mimo ni. V případě potřeby je schopen vyhledat odbornou pomoc, a to sobě či jiným osobám.</w:t>
      </w:r>
    </w:p>
    <w:p w14:paraId="70FBEBC4" w14:textId="77777777" w:rsidR="00A92B07" w:rsidRPr="003476FD" w:rsidRDefault="00A92B07" w:rsidP="002C7513">
      <w:pPr>
        <w:pStyle w:val="Styl11bTunKurzvaVpravo02cmPed1b"/>
        <w:numPr>
          <w:ilvl w:val="0"/>
          <w:numId w:val="0"/>
        </w:numPr>
        <w:autoSpaceDE/>
        <w:autoSpaceDN/>
        <w:spacing w:line="360" w:lineRule="auto"/>
        <w:ind w:left="170" w:firstLine="397"/>
        <w:jc w:val="both"/>
        <w:rPr>
          <w:b w:val="0"/>
          <w:i w:val="0"/>
          <w:sz w:val="24"/>
          <w:szCs w:val="24"/>
        </w:rPr>
      </w:pPr>
      <w:r w:rsidRPr="003476FD">
        <w:rPr>
          <w:b w:val="0"/>
          <w:i w:val="0"/>
          <w:sz w:val="24"/>
          <w:szCs w:val="24"/>
        </w:rPr>
        <w:lastRenderedPageBreak/>
        <w:t xml:space="preserve">Čtrnáctý </w:t>
      </w:r>
      <w:r>
        <w:rPr>
          <w:b w:val="0"/>
          <w:i w:val="0"/>
          <w:sz w:val="24"/>
          <w:szCs w:val="24"/>
        </w:rPr>
        <w:t>očekávaný výstup</w:t>
      </w:r>
      <w:r w:rsidRPr="003476FD">
        <w:rPr>
          <w:b w:val="0"/>
          <w:i w:val="0"/>
          <w:sz w:val="24"/>
          <w:szCs w:val="24"/>
        </w:rPr>
        <w:t xml:space="preserve"> je zaměřený na vliv vrstevníků, médií, sekt, který není vždy pozitivní. Žák je schopen na základě svých kompetencí a dovedností optimálně reagovat</w:t>
      </w:r>
      <w:r>
        <w:rPr>
          <w:b w:val="0"/>
          <w:i w:val="0"/>
          <w:sz w:val="24"/>
          <w:szCs w:val="24"/>
        </w:rPr>
        <w:t xml:space="preserve"> </w:t>
      </w:r>
      <w:r w:rsidRPr="003476FD">
        <w:rPr>
          <w:b w:val="0"/>
          <w:i w:val="0"/>
          <w:sz w:val="24"/>
          <w:szCs w:val="24"/>
        </w:rPr>
        <w:t>proti manipulaci či agresi.</w:t>
      </w:r>
    </w:p>
    <w:p w14:paraId="0B90BE42" w14:textId="77777777" w:rsidR="00A92B07" w:rsidRPr="003476FD" w:rsidRDefault="00A92B07" w:rsidP="002C7513">
      <w:pPr>
        <w:pStyle w:val="Styl11bTunKurzvaVpravo02cmPed1b"/>
        <w:numPr>
          <w:ilvl w:val="0"/>
          <w:numId w:val="0"/>
        </w:numPr>
        <w:autoSpaceDE/>
        <w:autoSpaceDN/>
        <w:spacing w:line="360" w:lineRule="auto"/>
        <w:ind w:left="170" w:firstLine="397"/>
        <w:jc w:val="both"/>
        <w:rPr>
          <w:b w:val="0"/>
          <w:i w:val="0"/>
          <w:sz w:val="24"/>
          <w:szCs w:val="24"/>
        </w:rPr>
      </w:pPr>
      <w:r w:rsidRPr="003476FD">
        <w:rPr>
          <w:b w:val="0"/>
          <w:i w:val="0"/>
          <w:sz w:val="24"/>
          <w:szCs w:val="24"/>
        </w:rPr>
        <w:t xml:space="preserve">Patnáctý </w:t>
      </w:r>
      <w:r>
        <w:rPr>
          <w:b w:val="0"/>
          <w:i w:val="0"/>
          <w:sz w:val="24"/>
          <w:szCs w:val="24"/>
        </w:rPr>
        <w:t>očekávaný výstup</w:t>
      </w:r>
      <w:r w:rsidRPr="003476FD">
        <w:rPr>
          <w:b w:val="0"/>
          <w:i w:val="0"/>
          <w:sz w:val="24"/>
          <w:szCs w:val="24"/>
        </w:rPr>
        <w:t xml:space="preserve"> pojednává o silniční a železniční dopravě. Žák se díky naplnění tohoto cíle umí chovat odpovědně v rizikových situacích </w:t>
      </w:r>
      <w:r>
        <w:rPr>
          <w:b w:val="0"/>
          <w:i w:val="0"/>
          <w:sz w:val="24"/>
          <w:szCs w:val="24"/>
        </w:rPr>
        <w:t>týkající se dopravy ať už železniční či silniční.</w:t>
      </w:r>
      <w:r w:rsidRPr="003476FD">
        <w:rPr>
          <w:b w:val="0"/>
          <w:i w:val="0"/>
          <w:sz w:val="24"/>
          <w:szCs w:val="24"/>
        </w:rPr>
        <w:t xml:space="preserve"> V rámci prevence umí předejít ohrožení zdraví, dbá na osobní bezpečí a umí podat správnou první pomoc.</w:t>
      </w:r>
    </w:p>
    <w:p w14:paraId="4ADFADC9" w14:textId="77777777" w:rsidR="00A92B07" w:rsidRDefault="00A92B07" w:rsidP="002C7513">
      <w:pPr>
        <w:pStyle w:val="Styl11bTunKurzvaVpravo02cmPed1b"/>
        <w:numPr>
          <w:ilvl w:val="0"/>
          <w:numId w:val="0"/>
        </w:numPr>
        <w:autoSpaceDE/>
        <w:autoSpaceDN/>
        <w:spacing w:line="360" w:lineRule="auto"/>
        <w:ind w:left="170" w:firstLine="397"/>
        <w:jc w:val="both"/>
        <w:rPr>
          <w:b w:val="0"/>
          <w:i w:val="0"/>
        </w:rPr>
      </w:pPr>
      <w:r w:rsidRPr="003476FD">
        <w:rPr>
          <w:b w:val="0"/>
          <w:i w:val="0"/>
          <w:sz w:val="24"/>
          <w:szCs w:val="24"/>
        </w:rPr>
        <w:t xml:space="preserve">Šestnáctý </w:t>
      </w:r>
      <w:r>
        <w:rPr>
          <w:b w:val="0"/>
          <w:i w:val="0"/>
          <w:sz w:val="24"/>
          <w:szCs w:val="24"/>
        </w:rPr>
        <w:t>očekávaný výstup</w:t>
      </w:r>
      <w:r w:rsidRPr="003476FD">
        <w:rPr>
          <w:b w:val="0"/>
          <w:i w:val="0"/>
          <w:sz w:val="24"/>
          <w:szCs w:val="24"/>
        </w:rPr>
        <w:t xml:space="preserve"> naplňuje osvojení způsobů chování a ochrany v typových případech ohrožení, nebezpečí a v mimořádných situacích.</w:t>
      </w:r>
      <w:r>
        <w:rPr>
          <w:b w:val="0"/>
          <w:i w:val="0"/>
          <w:sz w:val="24"/>
          <w:szCs w:val="24"/>
        </w:rPr>
        <w:t xml:space="preserve"> </w:t>
      </w:r>
      <w:r>
        <w:rPr>
          <w:rStyle w:val="Znakapoznpodarou"/>
          <w:b w:val="0"/>
          <w:i w:val="0"/>
          <w:sz w:val="24"/>
          <w:szCs w:val="24"/>
        </w:rPr>
        <w:footnoteReference w:id="23"/>
      </w:r>
      <w:r>
        <w:rPr>
          <w:b w:val="0"/>
          <w:i w:val="0"/>
        </w:rPr>
        <w:t xml:space="preserve"> </w:t>
      </w:r>
    </w:p>
    <w:p w14:paraId="021AE0A0" w14:textId="77777777" w:rsidR="00182C16" w:rsidRDefault="00182C16" w:rsidP="002C7513">
      <w:pPr>
        <w:spacing w:line="360" w:lineRule="auto"/>
        <w:jc w:val="both"/>
      </w:pPr>
    </w:p>
    <w:p w14:paraId="5C27FD1D" w14:textId="77777777" w:rsidR="002707CE" w:rsidRDefault="002707CE" w:rsidP="002C7513">
      <w:pPr>
        <w:spacing w:line="360" w:lineRule="auto"/>
        <w:jc w:val="both"/>
      </w:pPr>
    </w:p>
    <w:p w14:paraId="05263B13" w14:textId="77777777" w:rsidR="002707CE" w:rsidRDefault="002707CE" w:rsidP="002C7513">
      <w:pPr>
        <w:spacing w:line="360" w:lineRule="auto"/>
        <w:jc w:val="both"/>
      </w:pPr>
    </w:p>
    <w:p w14:paraId="26B503D9" w14:textId="77777777" w:rsidR="002707CE" w:rsidRDefault="002707CE" w:rsidP="002C7513">
      <w:pPr>
        <w:spacing w:line="360" w:lineRule="auto"/>
        <w:jc w:val="both"/>
      </w:pPr>
    </w:p>
    <w:p w14:paraId="09615B4D" w14:textId="77777777" w:rsidR="00E65935" w:rsidRDefault="00E65935" w:rsidP="002C7513">
      <w:pPr>
        <w:spacing w:line="360" w:lineRule="auto"/>
        <w:jc w:val="both"/>
      </w:pPr>
    </w:p>
    <w:p w14:paraId="76F846AD" w14:textId="77777777" w:rsidR="00E65935" w:rsidRDefault="00E65935" w:rsidP="002C7513">
      <w:pPr>
        <w:spacing w:line="360" w:lineRule="auto"/>
        <w:jc w:val="both"/>
      </w:pPr>
    </w:p>
    <w:p w14:paraId="2DBC5369" w14:textId="77777777" w:rsidR="00E65935" w:rsidRDefault="00E65935" w:rsidP="002C7513">
      <w:pPr>
        <w:spacing w:line="360" w:lineRule="auto"/>
        <w:jc w:val="both"/>
      </w:pPr>
    </w:p>
    <w:p w14:paraId="2CD8A0AA" w14:textId="77777777" w:rsidR="00E65935" w:rsidRDefault="00E65935" w:rsidP="002C7513">
      <w:pPr>
        <w:spacing w:line="360" w:lineRule="auto"/>
        <w:jc w:val="both"/>
      </w:pPr>
    </w:p>
    <w:p w14:paraId="0D98521B" w14:textId="77777777" w:rsidR="00E65935" w:rsidRDefault="00E65935" w:rsidP="002C7513">
      <w:pPr>
        <w:spacing w:line="360" w:lineRule="auto"/>
        <w:jc w:val="both"/>
      </w:pPr>
    </w:p>
    <w:p w14:paraId="2792A010" w14:textId="77777777" w:rsidR="00E65935" w:rsidRDefault="00E65935" w:rsidP="002C7513">
      <w:pPr>
        <w:spacing w:line="360" w:lineRule="auto"/>
        <w:jc w:val="both"/>
      </w:pPr>
    </w:p>
    <w:p w14:paraId="3F135FE0" w14:textId="77777777" w:rsidR="00E65935" w:rsidRDefault="00E65935" w:rsidP="002C7513">
      <w:pPr>
        <w:spacing w:line="360" w:lineRule="auto"/>
        <w:jc w:val="both"/>
      </w:pPr>
    </w:p>
    <w:p w14:paraId="6551FAF3" w14:textId="77777777" w:rsidR="00E65935" w:rsidRDefault="00E65935" w:rsidP="002C7513">
      <w:pPr>
        <w:spacing w:line="360" w:lineRule="auto"/>
        <w:jc w:val="both"/>
      </w:pPr>
    </w:p>
    <w:p w14:paraId="15152FAB" w14:textId="77777777" w:rsidR="00E65935" w:rsidRDefault="00E65935" w:rsidP="002C7513">
      <w:pPr>
        <w:spacing w:line="360" w:lineRule="auto"/>
        <w:jc w:val="both"/>
      </w:pPr>
    </w:p>
    <w:p w14:paraId="68D28278" w14:textId="77777777" w:rsidR="00E65935" w:rsidRDefault="00E65935" w:rsidP="002C7513">
      <w:pPr>
        <w:spacing w:line="360" w:lineRule="auto"/>
        <w:jc w:val="both"/>
      </w:pPr>
    </w:p>
    <w:p w14:paraId="6EE41D24" w14:textId="77777777" w:rsidR="00E65935" w:rsidRPr="00182C16" w:rsidRDefault="00E65935" w:rsidP="002C7513">
      <w:pPr>
        <w:spacing w:line="360" w:lineRule="auto"/>
        <w:jc w:val="both"/>
      </w:pPr>
    </w:p>
    <w:p w14:paraId="403EEF54" w14:textId="77777777" w:rsidR="00CD5049" w:rsidRDefault="00A92B07" w:rsidP="002C7513">
      <w:pPr>
        <w:pStyle w:val="Nadpis2"/>
        <w:spacing w:line="360" w:lineRule="auto"/>
        <w:jc w:val="both"/>
      </w:pPr>
      <w:bookmarkStart w:id="11" w:name="_Toc6321636"/>
      <w:r>
        <w:lastRenderedPageBreak/>
        <w:t>2.</w:t>
      </w:r>
      <w:r w:rsidR="00BD7903">
        <w:t>6</w:t>
      </w:r>
      <w:r>
        <w:t xml:space="preserve"> </w:t>
      </w:r>
      <w:r w:rsidR="006755F8" w:rsidRPr="00301257">
        <w:t>Standardy</w:t>
      </w:r>
      <w:r w:rsidR="00424CDA">
        <w:t xml:space="preserve"> pro základní vzdělávání</w:t>
      </w:r>
      <w:bookmarkEnd w:id="11"/>
    </w:p>
    <w:p w14:paraId="49705018" w14:textId="77777777" w:rsidR="00115B02" w:rsidRDefault="00115B02" w:rsidP="002C7513">
      <w:pPr>
        <w:spacing w:line="360" w:lineRule="auto"/>
        <w:ind w:firstLine="708"/>
        <w:jc w:val="both"/>
      </w:pPr>
      <w:r>
        <w:t>Přesné definování termínu standard není v literatuře ustáleno. Vyskytují se varianty jako např. cílové standardy nebo minimální standardy. Vzdělávací standardy mají převážně dvě funkce. Jedna z nich je funkce orientační</w:t>
      </w:r>
      <w:r w:rsidR="00832D94">
        <w:t xml:space="preserve"> a druhá evaluační.</w:t>
      </w:r>
      <w:r>
        <w:rPr>
          <w:rStyle w:val="Znakapoznpodarou"/>
        </w:rPr>
        <w:footnoteReference w:id="24"/>
      </w:r>
    </w:p>
    <w:p w14:paraId="74BD75BE" w14:textId="77777777" w:rsidR="00E35117" w:rsidRDefault="005F0260" w:rsidP="002C7513">
      <w:pPr>
        <w:spacing w:line="360" w:lineRule="auto"/>
        <w:ind w:firstLine="708"/>
        <w:jc w:val="both"/>
        <w:rPr>
          <w:lang w:eastAsia="cs-CZ"/>
        </w:rPr>
      </w:pPr>
      <w:r>
        <w:rPr>
          <w:lang w:eastAsia="cs-CZ"/>
        </w:rPr>
        <w:t>Vzdělávací standardy byly stanovovány již dříve</w:t>
      </w:r>
      <w:r w:rsidR="001F539F">
        <w:rPr>
          <w:lang w:eastAsia="cs-CZ"/>
        </w:rPr>
        <w:t>,</w:t>
      </w:r>
      <w:r>
        <w:rPr>
          <w:lang w:eastAsia="cs-CZ"/>
        </w:rPr>
        <w:t xml:space="preserve"> např. byl vytvořen dokument Standard vzdělávání pro obecnou školu nebo Cílové standardy a kmenové učivo pro základní vzdělávání z roku 1994.</w:t>
      </w:r>
      <w:r>
        <w:rPr>
          <w:rStyle w:val="Znakapoznpodarou"/>
          <w:lang w:eastAsia="cs-CZ"/>
        </w:rPr>
        <w:footnoteReference w:id="25"/>
      </w:r>
      <w:r w:rsidRPr="005F0260">
        <w:rPr>
          <w:lang w:eastAsia="cs-CZ"/>
        </w:rPr>
        <w:t xml:space="preserve"> </w:t>
      </w:r>
    </w:p>
    <w:p w14:paraId="235AEFBD" w14:textId="77777777" w:rsidR="00641128" w:rsidRDefault="005F0260" w:rsidP="002C7513">
      <w:pPr>
        <w:spacing w:line="360" w:lineRule="auto"/>
        <w:ind w:firstLine="708"/>
        <w:jc w:val="both"/>
        <w:rPr>
          <w:lang w:eastAsia="cs-CZ"/>
        </w:rPr>
      </w:pPr>
      <w:r>
        <w:rPr>
          <w:lang w:eastAsia="cs-CZ"/>
        </w:rPr>
        <w:t>Roku 2010 vyzval tehdejší ministr</w:t>
      </w:r>
      <w:r w:rsidR="00714909">
        <w:rPr>
          <w:lang w:eastAsia="cs-CZ"/>
        </w:rPr>
        <w:t xml:space="preserve"> školství, mládeže a tělovýchovy</w:t>
      </w:r>
      <w:r>
        <w:rPr>
          <w:lang w:eastAsia="cs-CZ"/>
        </w:rPr>
        <w:t xml:space="preserve"> Josef Dobeš širokou veřejnost k diskusi nad standardy českého základního vzdělávání</w:t>
      </w:r>
      <w:r w:rsidR="004371CC">
        <w:rPr>
          <w:lang w:eastAsia="cs-CZ"/>
        </w:rPr>
        <w:t>, které měl</w:t>
      </w:r>
      <w:r w:rsidR="00714909">
        <w:rPr>
          <w:lang w:eastAsia="cs-CZ"/>
        </w:rPr>
        <w:t>y</w:t>
      </w:r>
      <w:r w:rsidR="004371CC">
        <w:rPr>
          <w:lang w:eastAsia="cs-CZ"/>
        </w:rPr>
        <w:t xml:space="preserve"> být podkladem pro zjišťování výsledků žáků v 5. a 9. ročníku</w:t>
      </w:r>
      <w:r>
        <w:rPr>
          <w:lang w:eastAsia="cs-CZ"/>
        </w:rPr>
        <w:t xml:space="preserve">. Příprava a pilotování </w:t>
      </w:r>
      <w:r w:rsidR="00424CDA">
        <w:rPr>
          <w:lang w:eastAsia="cs-CZ"/>
        </w:rPr>
        <w:t>s</w:t>
      </w:r>
      <w:r>
        <w:rPr>
          <w:lang w:eastAsia="cs-CZ"/>
        </w:rPr>
        <w:t>tandardů</w:t>
      </w:r>
      <w:r w:rsidR="00424CDA">
        <w:rPr>
          <w:lang w:eastAsia="cs-CZ"/>
        </w:rPr>
        <w:t xml:space="preserve"> </w:t>
      </w:r>
      <w:r>
        <w:rPr>
          <w:lang w:eastAsia="cs-CZ"/>
        </w:rPr>
        <w:t>bylo dlouhodobou záležitostí.</w:t>
      </w:r>
      <w:r>
        <w:rPr>
          <w:rStyle w:val="Znakapoznpodarou"/>
          <w:lang w:eastAsia="cs-CZ"/>
        </w:rPr>
        <w:footnoteReference w:id="26"/>
      </w:r>
      <w:r>
        <w:rPr>
          <w:lang w:eastAsia="cs-CZ"/>
        </w:rPr>
        <w:t xml:space="preserve"> </w:t>
      </w:r>
      <w:r w:rsidR="00C40E8E" w:rsidRPr="00CD5049">
        <w:rPr>
          <w:lang w:eastAsia="cs-CZ"/>
        </w:rPr>
        <w:t>Došlo t</w:t>
      </w:r>
      <w:r>
        <w:rPr>
          <w:lang w:eastAsia="cs-CZ"/>
        </w:rPr>
        <w:t>edy</w:t>
      </w:r>
      <w:r w:rsidR="00C40E8E">
        <w:rPr>
          <w:lang w:eastAsia="cs-CZ"/>
        </w:rPr>
        <w:t xml:space="preserve"> na zpracování Standardu </w:t>
      </w:r>
      <w:r w:rsidR="00424CDA">
        <w:rPr>
          <w:lang w:eastAsia="cs-CZ"/>
        </w:rPr>
        <w:t xml:space="preserve">pro základní </w:t>
      </w:r>
      <w:r w:rsidR="00C40E8E">
        <w:rPr>
          <w:lang w:eastAsia="cs-CZ"/>
        </w:rPr>
        <w:t>vzdělávání s popisy dovedností</w:t>
      </w:r>
      <w:r w:rsidR="00FA3AA5">
        <w:rPr>
          <w:lang w:eastAsia="cs-CZ"/>
        </w:rPr>
        <w:t xml:space="preserve"> a </w:t>
      </w:r>
      <w:r w:rsidR="00C40E8E">
        <w:rPr>
          <w:lang w:eastAsia="cs-CZ"/>
        </w:rPr>
        <w:t>vědomostí, které má žák získat na různých úrovních vzdělávacího procesu.</w:t>
      </w:r>
      <w:r w:rsidR="000775BA">
        <w:rPr>
          <w:lang w:eastAsia="cs-CZ"/>
        </w:rPr>
        <w:t xml:space="preserve"> Standardy </w:t>
      </w:r>
      <w:r w:rsidR="00424CDA">
        <w:rPr>
          <w:lang w:eastAsia="cs-CZ"/>
        </w:rPr>
        <w:t xml:space="preserve">pro základní vzdělávání </w:t>
      </w:r>
      <w:r w:rsidR="000775BA">
        <w:rPr>
          <w:lang w:eastAsia="cs-CZ"/>
        </w:rPr>
        <w:t>měl</w:t>
      </w:r>
      <w:r w:rsidR="00CA1189">
        <w:rPr>
          <w:lang w:eastAsia="cs-CZ"/>
        </w:rPr>
        <w:t>y</w:t>
      </w:r>
      <w:r w:rsidR="000775BA">
        <w:rPr>
          <w:lang w:eastAsia="cs-CZ"/>
        </w:rPr>
        <w:t xml:space="preserve"> nahradit očekávané výstupy</w:t>
      </w:r>
      <w:r w:rsidR="001A2836">
        <w:rPr>
          <w:lang w:eastAsia="cs-CZ"/>
        </w:rPr>
        <w:t xml:space="preserve"> 5. a 9. ročníku</w:t>
      </w:r>
      <w:r w:rsidR="000775BA">
        <w:rPr>
          <w:lang w:eastAsia="cs-CZ"/>
        </w:rPr>
        <w:t>, kterých</w:t>
      </w:r>
      <w:r w:rsidR="004D4BCA">
        <w:rPr>
          <w:lang w:eastAsia="cs-CZ"/>
        </w:rPr>
        <w:t xml:space="preserve"> žáci</w:t>
      </w:r>
      <w:r w:rsidR="000775BA">
        <w:rPr>
          <w:lang w:eastAsia="cs-CZ"/>
        </w:rPr>
        <w:t xml:space="preserve"> měli dosahovat </w:t>
      </w:r>
      <w:r w:rsidR="00E94523">
        <w:rPr>
          <w:lang w:eastAsia="cs-CZ"/>
        </w:rPr>
        <w:t>na</w:t>
      </w:r>
      <w:r w:rsidR="000775BA">
        <w:rPr>
          <w:lang w:eastAsia="cs-CZ"/>
        </w:rPr>
        <w:t> minimální, optimální nebo až maximální úrovni.</w:t>
      </w:r>
      <w:r w:rsidR="004D4BCA">
        <w:rPr>
          <w:rStyle w:val="Znakapoznpodarou"/>
          <w:lang w:eastAsia="cs-CZ"/>
        </w:rPr>
        <w:footnoteReference w:id="27"/>
      </w:r>
      <w:r w:rsidR="00641128">
        <w:rPr>
          <w:lang w:eastAsia="cs-CZ"/>
        </w:rPr>
        <w:t xml:space="preserve"> V knize Kurikulum v současné škole je přesně uvedeno: „</w:t>
      </w:r>
      <w:r w:rsidR="00641128" w:rsidRPr="00641128">
        <w:rPr>
          <w:i/>
        </w:rPr>
        <w:t>Stanovení povinných minimálních cílů vzdělávání je důležitým požadavkem proto, že žijeme v době exploze informací, kdy se neustále zvyšují nároky na rozsah osvojovaných poznatků a minimální standardy vymezují pro každého občana nezbytnou podmínku pro úspěšný život v moderní společnosti</w:t>
      </w:r>
      <w:r w:rsidR="00641128">
        <w:t>.“</w:t>
      </w:r>
      <w:r w:rsidR="00641128">
        <w:rPr>
          <w:rStyle w:val="Znakapoznpodarou"/>
        </w:rPr>
        <w:footnoteReference w:id="28"/>
      </w:r>
    </w:p>
    <w:p w14:paraId="72ABE6EC" w14:textId="77777777" w:rsidR="00641128" w:rsidRDefault="006F6F6B" w:rsidP="002C7513">
      <w:pPr>
        <w:spacing w:line="360" w:lineRule="auto"/>
        <w:ind w:firstLine="708"/>
        <w:jc w:val="both"/>
        <w:rPr>
          <w:lang w:eastAsia="cs-CZ"/>
        </w:rPr>
      </w:pPr>
      <w:r>
        <w:rPr>
          <w:lang w:eastAsia="cs-CZ"/>
        </w:rPr>
        <w:t>Podstata vytvoření Standardů</w:t>
      </w:r>
      <w:r w:rsidR="00115B02">
        <w:rPr>
          <w:lang w:eastAsia="cs-CZ"/>
        </w:rPr>
        <w:t xml:space="preserve"> pro základní vzdělávání</w:t>
      </w:r>
      <w:r>
        <w:rPr>
          <w:lang w:eastAsia="cs-CZ"/>
        </w:rPr>
        <w:t xml:space="preserve"> spočívá v pomoci učitelům, žákům</w:t>
      </w:r>
      <w:r w:rsidR="00115B02">
        <w:rPr>
          <w:lang w:eastAsia="cs-CZ"/>
        </w:rPr>
        <w:t xml:space="preserve"> a </w:t>
      </w:r>
      <w:r>
        <w:rPr>
          <w:lang w:eastAsia="cs-CZ"/>
        </w:rPr>
        <w:t xml:space="preserve">školám </w:t>
      </w:r>
      <w:r w:rsidR="00FA3AA5">
        <w:rPr>
          <w:lang w:eastAsia="cs-CZ"/>
        </w:rPr>
        <w:t>v</w:t>
      </w:r>
      <w:r>
        <w:rPr>
          <w:lang w:eastAsia="cs-CZ"/>
        </w:rPr>
        <w:t> naplňování vzdělávacích cílů</w:t>
      </w:r>
      <w:r w:rsidR="004D4BCA">
        <w:rPr>
          <w:lang w:eastAsia="cs-CZ"/>
        </w:rPr>
        <w:t>. Jsou</w:t>
      </w:r>
      <w:r>
        <w:rPr>
          <w:lang w:eastAsia="cs-CZ"/>
        </w:rPr>
        <w:t xml:space="preserve"> také oporou pro hodnocení žáků</w:t>
      </w:r>
      <w:r w:rsidR="007E2866">
        <w:rPr>
          <w:rStyle w:val="Znakapoznpodarou"/>
          <w:lang w:eastAsia="cs-CZ"/>
        </w:rPr>
        <w:footnoteReference w:id="29"/>
      </w:r>
      <w:r w:rsidR="00115B02">
        <w:rPr>
          <w:lang w:eastAsia="cs-CZ"/>
        </w:rPr>
        <w:t xml:space="preserve"> </w:t>
      </w:r>
      <w:r w:rsidR="00641128">
        <w:rPr>
          <w:lang w:eastAsia="cs-CZ"/>
        </w:rPr>
        <w:t xml:space="preserve">                       </w:t>
      </w:r>
      <w:r w:rsidR="00115B02">
        <w:rPr>
          <w:lang w:eastAsia="cs-CZ"/>
        </w:rPr>
        <w:t>a umožňují kontrolním státním orgánům sledovat a porovnávat dosahování vzdělávacích programů.</w:t>
      </w:r>
      <w:r w:rsidR="00115B02">
        <w:rPr>
          <w:rStyle w:val="Znakapoznpodarou"/>
          <w:lang w:eastAsia="cs-CZ"/>
        </w:rPr>
        <w:footnoteReference w:id="30"/>
      </w:r>
      <w:r w:rsidR="00641128">
        <w:rPr>
          <w:lang w:eastAsia="cs-CZ"/>
        </w:rPr>
        <w:t xml:space="preserve"> </w:t>
      </w:r>
    </w:p>
    <w:p w14:paraId="47C6CD97" w14:textId="77777777" w:rsidR="000664E1" w:rsidRDefault="007E2866" w:rsidP="002C7513">
      <w:pPr>
        <w:spacing w:line="360" w:lineRule="auto"/>
        <w:ind w:firstLine="708"/>
        <w:jc w:val="both"/>
        <w:rPr>
          <w:lang w:eastAsia="cs-CZ"/>
        </w:rPr>
      </w:pPr>
      <w:r>
        <w:rPr>
          <w:lang w:eastAsia="cs-CZ"/>
        </w:rPr>
        <w:t>Standardy pro základní vzdělávání jsou cílové</w:t>
      </w:r>
      <w:r w:rsidR="000664E1">
        <w:rPr>
          <w:lang w:eastAsia="cs-CZ"/>
        </w:rPr>
        <w:t xml:space="preserve"> a zároveň</w:t>
      </w:r>
      <w:r>
        <w:rPr>
          <w:lang w:eastAsia="cs-CZ"/>
        </w:rPr>
        <w:t xml:space="preserve"> minimální</w:t>
      </w:r>
      <w:r w:rsidR="00D820D7">
        <w:rPr>
          <w:lang w:eastAsia="cs-CZ"/>
        </w:rPr>
        <w:t>mi</w:t>
      </w:r>
      <w:r>
        <w:rPr>
          <w:lang w:eastAsia="cs-CZ"/>
        </w:rPr>
        <w:t xml:space="preserve"> požadavky kladené na žáky</w:t>
      </w:r>
      <w:r w:rsidR="00E35117">
        <w:rPr>
          <w:lang w:eastAsia="cs-CZ"/>
        </w:rPr>
        <w:t xml:space="preserve"> v</w:t>
      </w:r>
      <w:r>
        <w:rPr>
          <w:lang w:eastAsia="cs-CZ"/>
        </w:rPr>
        <w:t>ztahující se k očekávaným výstupům daných vzdělávacích oborů, které jsou stanovené v RVP ZV. Tyto očekávané výstupy jsou díky tzv. indikátorům více konkretizovány a doplňovány</w:t>
      </w:r>
      <w:r w:rsidR="000664E1">
        <w:rPr>
          <w:lang w:eastAsia="cs-CZ"/>
        </w:rPr>
        <w:t xml:space="preserve"> </w:t>
      </w:r>
      <w:r>
        <w:rPr>
          <w:lang w:eastAsia="cs-CZ"/>
        </w:rPr>
        <w:t>o ilustrativní úlohy</w:t>
      </w:r>
      <w:r w:rsidR="00F175E5">
        <w:rPr>
          <w:lang w:eastAsia="cs-CZ"/>
        </w:rPr>
        <w:t xml:space="preserve">. Očekávané výstupy potom poukazují na </w:t>
      </w:r>
      <w:r w:rsidR="00F175E5">
        <w:rPr>
          <w:lang w:eastAsia="cs-CZ"/>
        </w:rPr>
        <w:lastRenderedPageBreak/>
        <w:t>způsobilos</w:t>
      </w:r>
      <w:r w:rsidR="00714909">
        <w:rPr>
          <w:lang w:eastAsia="cs-CZ"/>
        </w:rPr>
        <w:t>t</w:t>
      </w:r>
      <w:r w:rsidR="00F175E5">
        <w:rPr>
          <w:lang w:eastAsia="cs-CZ"/>
        </w:rPr>
        <w:t xml:space="preserve"> žáků využívat</w:t>
      </w:r>
      <w:r w:rsidR="00E35117">
        <w:rPr>
          <w:lang w:eastAsia="cs-CZ"/>
        </w:rPr>
        <w:t xml:space="preserve"> </w:t>
      </w:r>
      <w:r w:rsidR="00F175E5">
        <w:rPr>
          <w:lang w:eastAsia="cs-CZ"/>
        </w:rPr>
        <w:t>osvojené učivo na konci 3., 5. a 9. ročníku</w:t>
      </w:r>
      <w:r w:rsidR="00714909">
        <w:rPr>
          <w:lang w:eastAsia="cs-CZ"/>
        </w:rPr>
        <w:t>, p</w:t>
      </w:r>
      <w:r w:rsidR="006755F8">
        <w:rPr>
          <w:lang w:eastAsia="cs-CZ"/>
        </w:rPr>
        <w:t xml:space="preserve">řičemž indikátory stanoví minimální úroveň jejich zvládnutí, ke které musejí dojít všichni žáci 5. a 9. ročníku. </w:t>
      </w:r>
    </w:p>
    <w:p w14:paraId="30C9FC63" w14:textId="77777777" w:rsidR="00394FEB" w:rsidRPr="00641128" w:rsidRDefault="000664E1" w:rsidP="002C7513">
      <w:pPr>
        <w:pStyle w:val="Normlnweb"/>
        <w:shd w:val="clear" w:color="auto" w:fill="FFFFFF"/>
        <w:spacing w:before="150" w:beforeAutospacing="0" w:after="150" w:afterAutospacing="0" w:line="360" w:lineRule="auto"/>
        <w:ind w:firstLine="708"/>
        <w:jc w:val="both"/>
        <w:rPr>
          <w:rFonts w:ascii="Arial" w:hAnsi="Arial" w:cs="Arial"/>
          <w:sz w:val="16"/>
          <w:szCs w:val="18"/>
        </w:rPr>
      </w:pPr>
      <w:r w:rsidRPr="000664E1">
        <w:rPr>
          <w:szCs w:val="27"/>
        </w:rPr>
        <w:t xml:space="preserve">Standardy </w:t>
      </w:r>
      <w:r w:rsidR="00424CDA">
        <w:rPr>
          <w:szCs w:val="27"/>
        </w:rPr>
        <w:t xml:space="preserve">pro základní vzdělávání </w:t>
      </w:r>
      <w:r w:rsidRPr="000664E1">
        <w:rPr>
          <w:szCs w:val="27"/>
        </w:rPr>
        <w:t>oborů Český jazyk a literatura, Matematika a její aplikace, Cizí jazyk (Anglický jazyk) a Další cizí jazyk (Německý jazyk, Francouzský jazyk) jsou</w:t>
      </w:r>
      <w:r w:rsidR="004D0A0A">
        <w:rPr>
          <w:szCs w:val="27"/>
        </w:rPr>
        <w:t xml:space="preserve"> </w:t>
      </w:r>
      <w:r w:rsidRPr="000664E1">
        <w:rPr>
          <w:szCs w:val="27"/>
        </w:rPr>
        <w:t>přílohou č. 1 v RVP ZV. Z toho plyne, že pro tyto vzdělávací obory je naplňování standardů závazn</w:t>
      </w:r>
      <w:r>
        <w:rPr>
          <w:szCs w:val="27"/>
        </w:rPr>
        <w:t>é</w:t>
      </w:r>
      <w:r w:rsidRPr="000664E1">
        <w:rPr>
          <w:szCs w:val="27"/>
        </w:rPr>
        <w:t>.</w:t>
      </w:r>
      <w:r w:rsidR="00641128">
        <w:rPr>
          <w:szCs w:val="27"/>
        </w:rPr>
        <w:t xml:space="preserve"> </w:t>
      </w:r>
      <w:r>
        <w:t>Standardy</w:t>
      </w:r>
      <w:r w:rsidR="00E35117">
        <w:t xml:space="preserve"> </w:t>
      </w:r>
      <w:r w:rsidR="00424CDA">
        <w:t xml:space="preserve">pro základní vzdělávání </w:t>
      </w:r>
      <w:r>
        <w:t>ostatní</w:t>
      </w:r>
      <w:r w:rsidR="00E35117">
        <w:t>ch</w:t>
      </w:r>
      <w:r>
        <w:t xml:space="preserve"> vzdělávací obor</w:t>
      </w:r>
      <w:r w:rsidR="00E35117">
        <w:t>ů</w:t>
      </w:r>
      <w:r>
        <w:t xml:space="preserve"> </w:t>
      </w:r>
      <w:r w:rsidR="00E35117">
        <w:t xml:space="preserve">(tzv. </w:t>
      </w:r>
      <w:r>
        <w:t>OVO</w:t>
      </w:r>
      <w:r w:rsidR="00E35117">
        <w:t>)</w:t>
      </w:r>
      <w:r>
        <w:t xml:space="preserve"> nejsou uvedené jako příloha RVP ZV vydaného 29. </w:t>
      </w:r>
      <w:r w:rsidR="00F1350F">
        <w:t>ledna</w:t>
      </w:r>
      <w:r>
        <w:t xml:space="preserve"> 2013. Tyto standardy jsou tedy pouze doporučené</w:t>
      </w:r>
      <w:r w:rsidR="00FA3AA5">
        <w:t xml:space="preserve"> a </w:t>
      </w:r>
      <w:r w:rsidR="00714909">
        <w:t>j</w:t>
      </w:r>
      <w:r>
        <w:t>ejich naplňování není zavazující</w:t>
      </w:r>
      <w:r w:rsidR="00714909">
        <w:t>. S</w:t>
      </w:r>
      <w:r>
        <w:t>louží ale jako metodická podpora učitelům a žákům v</w:t>
      </w:r>
      <w:r w:rsidR="00394FEB">
        <w:t> </w:t>
      </w:r>
      <w:r>
        <w:t>praxi</w:t>
      </w:r>
      <w:r w:rsidR="00394FEB">
        <w:t>.</w:t>
      </w:r>
      <w:r w:rsidR="006472C1">
        <w:rPr>
          <w:rStyle w:val="Znakapoznpodarou"/>
        </w:rPr>
        <w:footnoteReference w:id="31"/>
      </w:r>
      <w:r w:rsidR="00394FEB" w:rsidRPr="00394FEB">
        <w:t xml:space="preserve"> </w:t>
      </w:r>
    </w:p>
    <w:p w14:paraId="4FE43655" w14:textId="77777777" w:rsidR="006472C1" w:rsidRDefault="006472C1" w:rsidP="002C7513">
      <w:pPr>
        <w:spacing w:line="360" w:lineRule="auto"/>
        <w:ind w:firstLine="708"/>
        <w:jc w:val="both"/>
        <w:rPr>
          <w:lang w:eastAsia="cs-CZ"/>
        </w:rPr>
      </w:pPr>
      <w:r>
        <w:rPr>
          <w:lang w:eastAsia="cs-CZ"/>
        </w:rPr>
        <w:t>Vzdělávací obor Výchova ke zdraví má svá specifika, jenž znemožňují stoprocentní standardizaci. Tento obor se snaží o naplňování cílů převážně afektivních</w:t>
      </w:r>
      <w:r w:rsidR="00A423D8">
        <w:rPr>
          <w:lang w:eastAsia="cs-CZ"/>
        </w:rPr>
        <w:t xml:space="preserve"> č</w:t>
      </w:r>
      <w:r>
        <w:rPr>
          <w:lang w:eastAsia="cs-CZ"/>
        </w:rPr>
        <w:t>ili očekávané výstupy zahrnují vědomosti, dovednosti ale hlavně postoje a chování zasahující do reálného života v současnosti i v budoucnu. Do „problémových“ očekávaných výstupů bycho</w:t>
      </w:r>
      <w:r w:rsidR="0046584D">
        <w:rPr>
          <w:lang w:eastAsia="cs-CZ"/>
        </w:rPr>
        <w:t>m</w:t>
      </w:r>
      <w:r>
        <w:rPr>
          <w:lang w:eastAsia="cs-CZ"/>
        </w:rPr>
        <w:t xml:space="preserve"> řadili</w:t>
      </w:r>
      <w:r w:rsidR="0046584D">
        <w:rPr>
          <w:lang w:eastAsia="cs-CZ"/>
        </w:rPr>
        <w:t xml:space="preserve"> mimoškolní činnosti žáků a schopnost rozhodovat se v konkrétních situacích. </w:t>
      </w:r>
      <w:r>
        <w:rPr>
          <w:lang w:eastAsia="cs-CZ"/>
        </w:rPr>
        <w:t xml:space="preserve"> Z uvedeného vyplývá, že tyto očekávané výstupy nejde</w:t>
      </w:r>
      <w:r w:rsidR="00A423D8">
        <w:rPr>
          <w:lang w:eastAsia="cs-CZ"/>
        </w:rPr>
        <w:t xml:space="preserve"> empiricky</w:t>
      </w:r>
      <w:r>
        <w:rPr>
          <w:lang w:eastAsia="cs-CZ"/>
        </w:rPr>
        <w:t xml:space="preserve"> měřit</w:t>
      </w:r>
      <w:r w:rsidR="0046584D">
        <w:rPr>
          <w:lang w:eastAsia="cs-CZ"/>
        </w:rPr>
        <w:t>, sledovat či hodnotit</w:t>
      </w:r>
      <w:r>
        <w:rPr>
          <w:lang w:eastAsia="cs-CZ"/>
        </w:rPr>
        <w:t>.</w:t>
      </w:r>
      <w:r w:rsidR="0046584D">
        <w:rPr>
          <w:lang w:eastAsia="cs-CZ"/>
        </w:rPr>
        <w:t xml:space="preserve"> Tento specifický charakter má 11 očekávaných výstupů z celkového počtu 16 </w:t>
      </w:r>
      <w:r w:rsidR="00D820D7">
        <w:rPr>
          <w:lang w:eastAsia="cs-CZ"/>
        </w:rPr>
        <w:t xml:space="preserve">očekávaných výstupů </w:t>
      </w:r>
      <w:r w:rsidR="0046584D">
        <w:rPr>
          <w:lang w:eastAsia="cs-CZ"/>
        </w:rPr>
        <w:t xml:space="preserve">daného oboru. </w:t>
      </w:r>
      <w:r w:rsidR="00A423D8">
        <w:rPr>
          <w:lang w:eastAsia="cs-CZ"/>
        </w:rPr>
        <w:t>Z tohoto důvodu</w:t>
      </w:r>
      <w:r w:rsidR="0046584D">
        <w:rPr>
          <w:lang w:eastAsia="cs-CZ"/>
        </w:rPr>
        <w:t xml:space="preserve"> musí být úlohy ve standardech </w:t>
      </w:r>
      <w:r w:rsidR="003656DF">
        <w:rPr>
          <w:lang w:eastAsia="cs-CZ"/>
        </w:rPr>
        <w:t xml:space="preserve">pro obor Výchova ke zdraví </w:t>
      </w:r>
      <w:r w:rsidR="0046584D">
        <w:rPr>
          <w:lang w:eastAsia="cs-CZ"/>
        </w:rPr>
        <w:t>vytvořeny tak</w:t>
      </w:r>
      <w:r w:rsidR="003656DF">
        <w:rPr>
          <w:lang w:eastAsia="cs-CZ"/>
        </w:rPr>
        <w:t xml:space="preserve">, </w:t>
      </w:r>
      <w:r w:rsidR="0046584D">
        <w:rPr>
          <w:lang w:eastAsia="cs-CZ"/>
        </w:rPr>
        <w:t>aby zjišťoval</w:t>
      </w:r>
      <w:r w:rsidR="00A423D8">
        <w:rPr>
          <w:lang w:eastAsia="cs-CZ"/>
        </w:rPr>
        <w:t>y</w:t>
      </w:r>
      <w:r w:rsidR="003656DF">
        <w:rPr>
          <w:lang w:eastAsia="cs-CZ"/>
        </w:rPr>
        <w:t>,</w:t>
      </w:r>
      <w:r w:rsidR="0046584D">
        <w:rPr>
          <w:lang w:eastAsia="cs-CZ"/>
        </w:rPr>
        <w:t xml:space="preserve"> jak by se žák zachoval v reálném životě. </w:t>
      </w:r>
      <w:r w:rsidR="0046584D">
        <w:rPr>
          <w:rStyle w:val="Znakapoznpodarou"/>
          <w:lang w:eastAsia="cs-CZ"/>
        </w:rPr>
        <w:footnoteReference w:id="32"/>
      </w:r>
    </w:p>
    <w:p w14:paraId="010548F4" w14:textId="77777777" w:rsidR="005321DA" w:rsidRPr="005321DA" w:rsidRDefault="005321DA" w:rsidP="002C7513">
      <w:pPr>
        <w:spacing w:line="360" w:lineRule="auto"/>
        <w:ind w:firstLine="708"/>
        <w:jc w:val="both"/>
        <w:rPr>
          <w:lang w:eastAsia="cs-CZ"/>
        </w:rPr>
      </w:pPr>
      <w:r>
        <w:rPr>
          <w:lang w:eastAsia="cs-CZ"/>
        </w:rPr>
        <w:t>Na základě výzkumného šetření realizovaného ve školním roce 2014/2015 byl</w:t>
      </w:r>
      <w:r w:rsidR="00F1350F">
        <w:rPr>
          <w:lang w:eastAsia="cs-CZ"/>
        </w:rPr>
        <w:t>y</w:t>
      </w:r>
      <w:r>
        <w:rPr>
          <w:lang w:eastAsia="cs-CZ"/>
        </w:rPr>
        <w:t xml:space="preserve"> zjištěny značné rozdíly ve výsledcích žáků jednotlivých škol při využití </w:t>
      </w:r>
      <w:r w:rsidR="00840895">
        <w:rPr>
          <w:lang w:eastAsia="cs-CZ"/>
        </w:rPr>
        <w:t xml:space="preserve">hodnocení na základě </w:t>
      </w:r>
      <w:r>
        <w:rPr>
          <w:lang w:eastAsia="cs-CZ"/>
        </w:rPr>
        <w:t xml:space="preserve">zcela správného splnění testových úloh </w:t>
      </w:r>
      <w:r w:rsidR="00840895">
        <w:rPr>
          <w:lang w:eastAsia="cs-CZ"/>
        </w:rPr>
        <w:t>i</w:t>
      </w:r>
      <w:r>
        <w:rPr>
          <w:lang w:eastAsia="cs-CZ"/>
        </w:rPr>
        <w:t xml:space="preserve"> výsledků získan</w:t>
      </w:r>
      <w:r w:rsidR="00840895">
        <w:rPr>
          <w:lang w:eastAsia="cs-CZ"/>
        </w:rPr>
        <w:t>ých</w:t>
      </w:r>
      <w:r>
        <w:rPr>
          <w:lang w:eastAsia="cs-CZ"/>
        </w:rPr>
        <w:t xml:space="preserve"> pomocí váženého skóre. Byla tedy rozpoznána rozdílnost mezi projektovým a dosaženým kurikulem. „</w:t>
      </w:r>
      <w:r w:rsidRPr="005321DA">
        <w:rPr>
          <w:i/>
          <w:lang w:eastAsia="cs-CZ"/>
        </w:rPr>
        <w:t>Na základě této skutečnosti je možné predikovat, že vytvořené standardy a metodické komentáře, které mají být garantujícím nástrojem minimální úrovně poskytované kvality vzdělávání, mohou snížit disproporci dosahované kvality vzdělávání hodnocené na základě vzdělávacích výsledků žáků.</w:t>
      </w:r>
      <w:r>
        <w:rPr>
          <w:lang w:eastAsia="cs-CZ"/>
        </w:rPr>
        <w:t>“</w:t>
      </w:r>
      <w:r>
        <w:rPr>
          <w:rStyle w:val="Znakapoznpodarou"/>
          <w:lang w:eastAsia="cs-CZ"/>
        </w:rPr>
        <w:footnoteReference w:id="33"/>
      </w:r>
    </w:p>
    <w:p w14:paraId="42CC6599" w14:textId="77777777" w:rsidR="00D9734E" w:rsidRPr="0081740F" w:rsidRDefault="00394FEB" w:rsidP="002C7513">
      <w:pPr>
        <w:spacing w:line="360" w:lineRule="auto"/>
        <w:ind w:firstLine="708"/>
        <w:jc w:val="both"/>
      </w:pPr>
      <w:r>
        <w:rPr>
          <w:lang w:eastAsia="cs-CZ"/>
        </w:rPr>
        <w:t xml:space="preserve">Aktuální Standardy </w:t>
      </w:r>
      <w:r w:rsidR="00BB7FC0">
        <w:rPr>
          <w:lang w:eastAsia="cs-CZ"/>
        </w:rPr>
        <w:t xml:space="preserve">pro </w:t>
      </w:r>
      <w:r w:rsidR="00591903">
        <w:rPr>
          <w:lang w:eastAsia="cs-CZ"/>
        </w:rPr>
        <w:t xml:space="preserve">základní </w:t>
      </w:r>
      <w:r w:rsidR="00BB7FC0">
        <w:rPr>
          <w:lang w:eastAsia="cs-CZ"/>
        </w:rPr>
        <w:t>vzdělávání</w:t>
      </w:r>
      <w:r w:rsidR="00424CDA">
        <w:rPr>
          <w:lang w:eastAsia="cs-CZ"/>
        </w:rPr>
        <w:t>-</w:t>
      </w:r>
      <w:r>
        <w:rPr>
          <w:lang w:eastAsia="cs-CZ"/>
        </w:rPr>
        <w:t xml:space="preserve">Výchova ke zdraví najdeme na webových stránkách </w:t>
      </w:r>
      <w:r w:rsidRPr="00394FEB">
        <w:rPr>
          <w:rStyle w:val="Hypertextovodkaz"/>
          <w:lang w:eastAsia="cs-CZ"/>
        </w:rPr>
        <w:t>https://digifolio.rvp.cz/view/view.php?id=9832</w:t>
      </w:r>
      <w:r>
        <w:rPr>
          <w:lang w:eastAsia="cs-CZ"/>
        </w:rPr>
        <w:t>, odkud je možné je stáhnout a nadále s nimi pracovat</w:t>
      </w:r>
      <w:r w:rsidR="000664E1">
        <w:rPr>
          <w:lang w:eastAsia="cs-CZ"/>
        </w:rPr>
        <w:t>.</w:t>
      </w:r>
      <w:r w:rsidR="0042219D">
        <w:rPr>
          <w:lang w:eastAsia="cs-CZ"/>
        </w:rPr>
        <w:t xml:space="preserve"> </w:t>
      </w:r>
      <w:r w:rsidR="00F9397A">
        <w:rPr>
          <w:lang w:eastAsia="cs-CZ"/>
        </w:rPr>
        <w:t xml:space="preserve">Tuto verzi, která byla zpracována po změně RVP ZV </w:t>
      </w:r>
      <w:r w:rsidR="00F9397A">
        <w:rPr>
          <w:lang w:eastAsia="cs-CZ"/>
        </w:rPr>
        <w:lastRenderedPageBreak/>
        <w:t xml:space="preserve">z roku 2013, zpracovala skupina odborníků z různých typů škol a institucí. </w:t>
      </w:r>
      <w:r w:rsidR="005E0928">
        <w:rPr>
          <w:lang w:eastAsia="cs-CZ"/>
        </w:rPr>
        <w:t>Mezi tyto odborné pracovníky pro obor Výchova ke zdraví patří</w:t>
      </w:r>
      <w:r w:rsidR="00F9397A">
        <w:t xml:space="preserve"> MUDr. Maria Fridrichová (Centrum pro rodinu a sociální péči, o. s., Ostrava), Mgr. Michaela Hřivnová, Ph.D. (</w:t>
      </w:r>
      <w:proofErr w:type="spellStart"/>
      <w:r w:rsidR="00F9397A">
        <w:t>PdF</w:t>
      </w:r>
      <w:proofErr w:type="spellEnd"/>
      <w:r w:rsidR="00F9397A">
        <w:t xml:space="preserve"> UP Olomouc)</w:t>
      </w:r>
      <w:r w:rsidR="00135D78">
        <w:t>,</w:t>
      </w:r>
      <w:r w:rsidR="00F9397A">
        <w:t xml:space="preserve"> PaedDr. Lenka </w:t>
      </w:r>
      <w:proofErr w:type="spellStart"/>
      <w:r w:rsidR="00F9397A">
        <w:t>Kubrichtová</w:t>
      </w:r>
      <w:proofErr w:type="spellEnd"/>
      <w:r w:rsidR="00F9397A">
        <w:t xml:space="preserve"> (Kalokagathie, s. r. o.), Mgr. Olga Panošová (ZŠ genpor. Fr. Peřiny, Praha 6), PaedDr. Jan Tupý (NÚV).</w:t>
      </w:r>
      <w:r w:rsidR="00F9397A">
        <w:rPr>
          <w:rStyle w:val="Znakapoznpodarou"/>
        </w:rPr>
        <w:footnoteReference w:id="34"/>
      </w:r>
      <w:r w:rsidR="0081740F">
        <w:t xml:space="preserve"> </w:t>
      </w:r>
    </w:p>
    <w:p w14:paraId="366277D3" w14:textId="77777777" w:rsidR="005A1828" w:rsidRDefault="00D9734E" w:rsidP="002C7513">
      <w:pPr>
        <w:spacing w:line="360" w:lineRule="auto"/>
        <w:ind w:firstLine="708"/>
        <w:jc w:val="both"/>
        <w:rPr>
          <w:lang w:eastAsia="cs-CZ"/>
        </w:rPr>
      </w:pPr>
      <w:r>
        <w:rPr>
          <w:lang w:eastAsia="cs-CZ"/>
        </w:rPr>
        <w:t xml:space="preserve">Ke </w:t>
      </w:r>
      <w:r w:rsidR="00394FEB">
        <w:rPr>
          <w:lang w:eastAsia="cs-CZ"/>
        </w:rPr>
        <w:t>S</w:t>
      </w:r>
      <w:r>
        <w:rPr>
          <w:lang w:eastAsia="cs-CZ"/>
        </w:rPr>
        <w:t>tandardům</w:t>
      </w:r>
      <w:r w:rsidR="00394FEB">
        <w:rPr>
          <w:lang w:eastAsia="cs-CZ"/>
        </w:rPr>
        <w:t xml:space="preserve"> </w:t>
      </w:r>
      <w:r w:rsidR="00D820D7">
        <w:rPr>
          <w:lang w:eastAsia="cs-CZ"/>
        </w:rPr>
        <w:t xml:space="preserve">pro základní </w:t>
      </w:r>
      <w:r w:rsidR="00394FEB">
        <w:rPr>
          <w:lang w:eastAsia="cs-CZ"/>
        </w:rPr>
        <w:t>vzděláv</w:t>
      </w:r>
      <w:r w:rsidR="00D820D7">
        <w:rPr>
          <w:lang w:eastAsia="cs-CZ"/>
        </w:rPr>
        <w:t>ání</w:t>
      </w:r>
      <w:r w:rsidR="00394FEB">
        <w:rPr>
          <w:lang w:eastAsia="cs-CZ"/>
        </w:rPr>
        <w:t xml:space="preserve"> byly vytvořeny metodické komentáře</w:t>
      </w:r>
      <w:r w:rsidR="00D820D7">
        <w:rPr>
          <w:lang w:eastAsia="cs-CZ"/>
        </w:rPr>
        <w:t xml:space="preserve"> jednotlivých vzdělávacích oborů. Následná pasáž textu se bude</w:t>
      </w:r>
      <w:r w:rsidR="00394FEB">
        <w:rPr>
          <w:lang w:eastAsia="cs-CZ"/>
        </w:rPr>
        <w:t xml:space="preserve"> zabývat</w:t>
      </w:r>
      <w:r w:rsidR="00D820D7">
        <w:rPr>
          <w:lang w:eastAsia="cs-CZ"/>
        </w:rPr>
        <w:t xml:space="preserve"> právě Metodickými komentáři </w:t>
      </w:r>
      <w:r w:rsidR="00852121">
        <w:rPr>
          <w:lang w:eastAsia="cs-CZ"/>
        </w:rPr>
        <w:t xml:space="preserve">a úlohami </w:t>
      </w:r>
      <w:r w:rsidR="00D820D7">
        <w:rPr>
          <w:lang w:eastAsia="cs-CZ"/>
        </w:rPr>
        <w:t xml:space="preserve">ke </w:t>
      </w:r>
      <w:r w:rsidR="00852121">
        <w:rPr>
          <w:lang w:eastAsia="cs-CZ"/>
        </w:rPr>
        <w:t>S</w:t>
      </w:r>
      <w:r w:rsidR="00D820D7">
        <w:rPr>
          <w:lang w:eastAsia="cs-CZ"/>
        </w:rPr>
        <w:t>tandardům pro základní vzdělávání – Výchova ke zdraví.</w:t>
      </w:r>
    </w:p>
    <w:p w14:paraId="7A9BA567" w14:textId="77777777" w:rsidR="00840895" w:rsidRDefault="00840895" w:rsidP="002C7513">
      <w:pPr>
        <w:spacing w:line="360" w:lineRule="auto"/>
        <w:ind w:firstLine="708"/>
        <w:jc w:val="both"/>
        <w:rPr>
          <w:lang w:eastAsia="cs-CZ"/>
        </w:rPr>
      </w:pPr>
    </w:p>
    <w:p w14:paraId="402552C2" w14:textId="77777777" w:rsidR="00D02268" w:rsidRDefault="00D02268" w:rsidP="002C7513">
      <w:pPr>
        <w:spacing w:line="360" w:lineRule="auto"/>
        <w:ind w:firstLine="708"/>
        <w:jc w:val="both"/>
        <w:rPr>
          <w:lang w:eastAsia="cs-CZ"/>
        </w:rPr>
      </w:pPr>
    </w:p>
    <w:p w14:paraId="72E4BD82" w14:textId="77777777" w:rsidR="00D02268" w:rsidRDefault="00D02268" w:rsidP="002C7513">
      <w:pPr>
        <w:spacing w:line="360" w:lineRule="auto"/>
        <w:ind w:firstLine="708"/>
        <w:jc w:val="both"/>
        <w:rPr>
          <w:lang w:eastAsia="cs-CZ"/>
        </w:rPr>
      </w:pPr>
    </w:p>
    <w:p w14:paraId="4C4706AF" w14:textId="77777777" w:rsidR="00D02268" w:rsidRDefault="00D02268" w:rsidP="002C7513">
      <w:pPr>
        <w:spacing w:line="360" w:lineRule="auto"/>
        <w:ind w:firstLine="708"/>
        <w:jc w:val="both"/>
        <w:rPr>
          <w:lang w:eastAsia="cs-CZ"/>
        </w:rPr>
      </w:pPr>
    </w:p>
    <w:p w14:paraId="5BD83520" w14:textId="77777777" w:rsidR="00D02268" w:rsidRDefault="00D02268" w:rsidP="002C7513">
      <w:pPr>
        <w:spacing w:line="360" w:lineRule="auto"/>
        <w:ind w:firstLine="708"/>
        <w:jc w:val="both"/>
        <w:rPr>
          <w:lang w:eastAsia="cs-CZ"/>
        </w:rPr>
      </w:pPr>
    </w:p>
    <w:p w14:paraId="107AE664" w14:textId="77777777" w:rsidR="00D02268" w:rsidRDefault="00D02268" w:rsidP="002C7513">
      <w:pPr>
        <w:spacing w:line="360" w:lineRule="auto"/>
        <w:ind w:firstLine="708"/>
        <w:jc w:val="both"/>
        <w:rPr>
          <w:lang w:eastAsia="cs-CZ"/>
        </w:rPr>
      </w:pPr>
    </w:p>
    <w:p w14:paraId="55E55508" w14:textId="77777777" w:rsidR="00D02268" w:rsidRDefault="00D02268" w:rsidP="002C7513">
      <w:pPr>
        <w:spacing w:line="360" w:lineRule="auto"/>
        <w:ind w:firstLine="708"/>
        <w:jc w:val="both"/>
        <w:rPr>
          <w:lang w:eastAsia="cs-CZ"/>
        </w:rPr>
      </w:pPr>
    </w:p>
    <w:p w14:paraId="59FBF16A" w14:textId="77777777" w:rsidR="00D02268" w:rsidRDefault="00D02268" w:rsidP="002C7513">
      <w:pPr>
        <w:spacing w:line="360" w:lineRule="auto"/>
        <w:ind w:firstLine="708"/>
        <w:jc w:val="both"/>
        <w:rPr>
          <w:lang w:eastAsia="cs-CZ"/>
        </w:rPr>
      </w:pPr>
    </w:p>
    <w:p w14:paraId="316963B9" w14:textId="77777777" w:rsidR="00D02268" w:rsidRDefault="00D02268" w:rsidP="002C7513">
      <w:pPr>
        <w:spacing w:line="360" w:lineRule="auto"/>
        <w:ind w:firstLine="708"/>
        <w:jc w:val="both"/>
        <w:rPr>
          <w:lang w:eastAsia="cs-CZ"/>
        </w:rPr>
      </w:pPr>
    </w:p>
    <w:p w14:paraId="33237F7B" w14:textId="77777777" w:rsidR="00D02268" w:rsidRDefault="00D02268" w:rsidP="002C7513">
      <w:pPr>
        <w:spacing w:line="360" w:lineRule="auto"/>
        <w:ind w:firstLine="708"/>
        <w:jc w:val="both"/>
        <w:rPr>
          <w:lang w:eastAsia="cs-CZ"/>
        </w:rPr>
      </w:pPr>
    </w:p>
    <w:p w14:paraId="73DE7243" w14:textId="77777777" w:rsidR="00D02268" w:rsidRDefault="00D02268" w:rsidP="002C7513">
      <w:pPr>
        <w:spacing w:line="360" w:lineRule="auto"/>
        <w:ind w:firstLine="708"/>
        <w:jc w:val="both"/>
        <w:rPr>
          <w:lang w:eastAsia="cs-CZ"/>
        </w:rPr>
      </w:pPr>
    </w:p>
    <w:p w14:paraId="37D279B7" w14:textId="77777777" w:rsidR="00D02268" w:rsidRDefault="00D02268" w:rsidP="002C7513">
      <w:pPr>
        <w:spacing w:line="360" w:lineRule="auto"/>
        <w:ind w:firstLine="708"/>
        <w:jc w:val="both"/>
        <w:rPr>
          <w:lang w:eastAsia="cs-CZ"/>
        </w:rPr>
      </w:pPr>
    </w:p>
    <w:p w14:paraId="2094213F" w14:textId="77777777" w:rsidR="00D02268" w:rsidRDefault="00D02268" w:rsidP="002C7513">
      <w:pPr>
        <w:spacing w:line="360" w:lineRule="auto"/>
        <w:ind w:firstLine="708"/>
        <w:jc w:val="both"/>
        <w:rPr>
          <w:lang w:eastAsia="cs-CZ"/>
        </w:rPr>
      </w:pPr>
    </w:p>
    <w:p w14:paraId="6DCC3777" w14:textId="77777777" w:rsidR="00D02268" w:rsidRDefault="00D02268" w:rsidP="002C7513">
      <w:pPr>
        <w:spacing w:line="360" w:lineRule="auto"/>
        <w:ind w:firstLine="708"/>
        <w:jc w:val="both"/>
        <w:rPr>
          <w:lang w:eastAsia="cs-CZ"/>
        </w:rPr>
      </w:pPr>
    </w:p>
    <w:p w14:paraId="4E78B84E" w14:textId="77777777" w:rsidR="00D02268" w:rsidRDefault="00D02268" w:rsidP="002C7513">
      <w:pPr>
        <w:spacing w:line="360" w:lineRule="auto"/>
        <w:ind w:firstLine="708"/>
        <w:jc w:val="both"/>
        <w:rPr>
          <w:lang w:eastAsia="cs-CZ"/>
        </w:rPr>
      </w:pPr>
    </w:p>
    <w:p w14:paraId="08436DB8" w14:textId="77777777" w:rsidR="00394FEB" w:rsidRDefault="00C848DE" w:rsidP="002C7513">
      <w:pPr>
        <w:pStyle w:val="Nadpis2"/>
        <w:spacing w:line="360" w:lineRule="auto"/>
        <w:ind w:left="360"/>
        <w:jc w:val="both"/>
      </w:pPr>
      <w:bookmarkStart w:id="12" w:name="_Toc6321637"/>
      <w:r>
        <w:lastRenderedPageBreak/>
        <w:t>2.</w:t>
      </w:r>
      <w:r w:rsidR="00BD7903">
        <w:t>7</w:t>
      </w:r>
      <w:r w:rsidR="00A92B07">
        <w:t xml:space="preserve"> </w:t>
      </w:r>
      <w:r w:rsidR="00394FEB" w:rsidRPr="005A1828">
        <w:t>Metodické</w:t>
      </w:r>
      <w:r w:rsidR="00394FEB" w:rsidRPr="00301257">
        <w:t xml:space="preserve"> komentáře</w:t>
      </w:r>
      <w:r w:rsidR="00E71AF9">
        <w:t xml:space="preserve"> </w:t>
      </w:r>
      <w:r w:rsidR="00852121">
        <w:t xml:space="preserve">a úlohy </w:t>
      </w:r>
      <w:r w:rsidR="00E71AF9">
        <w:t xml:space="preserve">ke </w:t>
      </w:r>
      <w:r w:rsidR="00980B56">
        <w:t>s</w:t>
      </w:r>
      <w:r w:rsidR="00E71AF9">
        <w:t>tandardům pro základní vzdělávání – V</w:t>
      </w:r>
      <w:r w:rsidR="00852121">
        <w:t>ýchova ke zdraví</w:t>
      </w:r>
      <w:bookmarkEnd w:id="12"/>
    </w:p>
    <w:p w14:paraId="1DD4D61B" w14:textId="77777777" w:rsidR="00980B56" w:rsidRPr="005C1A76" w:rsidRDefault="00980B56" w:rsidP="002C7513">
      <w:pPr>
        <w:spacing w:line="360" w:lineRule="auto"/>
        <w:ind w:firstLine="360"/>
        <w:jc w:val="both"/>
      </w:pPr>
      <w:r>
        <w:tab/>
        <w:t>Dokument Metodické komentáře a úlohy ke standardům pro základní vzdělávání – Výchova ke zdraví byl záměrn</w:t>
      </w:r>
      <w:r w:rsidR="005C1A76">
        <w:t>ě</w:t>
      </w:r>
      <w:r>
        <w:t xml:space="preserve"> vypracov</w:t>
      </w:r>
      <w:r w:rsidR="005C1A76">
        <w:t>án, aby poskytoval</w:t>
      </w:r>
      <w:r>
        <w:t xml:space="preserve"> metodiku pro reálné využívání </w:t>
      </w:r>
      <w:r w:rsidR="00D02268">
        <w:rPr>
          <w:lang w:eastAsia="cs-CZ"/>
        </w:rPr>
        <w:t>Standardů pro základní vzdělávání – Výchova ke zdraví</w:t>
      </w:r>
      <w:r>
        <w:rPr>
          <w:i/>
        </w:rPr>
        <w:t xml:space="preserve"> </w:t>
      </w:r>
      <w:r w:rsidR="005C1A76" w:rsidRPr="005C1A76">
        <w:t>v</w:t>
      </w:r>
      <w:r>
        <w:t xml:space="preserve"> edukační</w:t>
      </w:r>
      <w:r w:rsidR="005C1A76">
        <w:t>m</w:t>
      </w:r>
      <w:r>
        <w:t xml:space="preserve"> procesu</w:t>
      </w:r>
      <w:r w:rsidR="005C1A76">
        <w:t xml:space="preserve"> a pro upřesnění postupů, jenž vedou k dosažení očekávaných výstupů. Zmiňovaný dokument byl zveřejněn v lednu roku 2018 na internetových stránkách Metodického portálu RVP.</w:t>
      </w:r>
      <w:r w:rsidR="005C1A76">
        <w:rPr>
          <w:rStyle w:val="Znakapoznpodarou"/>
        </w:rPr>
        <w:footnoteReference w:id="35"/>
      </w:r>
    </w:p>
    <w:p w14:paraId="09268E5F" w14:textId="77777777" w:rsidR="00B173A8" w:rsidRPr="00B173A8" w:rsidRDefault="005B13E2" w:rsidP="002C7513">
      <w:pPr>
        <w:spacing w:line="360" w:lineRule="auto"/>
        <w:ind w:firstLine="708"/>
        <w:jc w:val="both"/>
      </w:pPr>
      <w:r>
        <w:t>Před samotným vypracováním dokumentu Metodické komentáře a úlohy ke</w:t>
      </w:r>
      <w:r w:rsidR="00AE24B8">
        <w:t xml:space="preserve"> </w:t>
      </w:r>
      <w:r w:rsidR="00B173A8">
        <w:t>s</w:t>
      </w:r>
      <w:r>
        <w:t>tandardům pro základní vzdělávání-Výchova ke zdraví</w:t>
      </w:r>
      <w:r w:rsidR="00B173A8">
        <w:t xml:space="preserve"> obsahoval dokument Standardy pro základní vzdělávání </w:t>
      </w:r>
      <w:r w:rsidR="00B173A8">
        <w:rPr>
          <w:lang w:eastAsia="cs-CZ"/>
        </w:rPr>
        <w:t>77 indikátorů a 23 ilustrativních úloh, které se vztahují k šestnácti očekávaným výstupům. „</w:t>
      </w:r>
      <w:r w:rsidR="00B173A8" w:rsidRPr="0081740F">
        <w:rPr>
          <w:i/>
          <w:lang w:eastAsia="cs-CZ"/>
        </w:rPr>
        <w:t>Tedy 1 až 2 ilustrativní úlohy ke každému očekávanému výstupu. Množství indikátorů bylo dáno nutností pokrýt celou složitost očekávaných výstupů, cílů (kognitivní, afektivní, psychomotorické) i obsahu popsaného v RVP ZV, který se při úpravě v roce 2013 značně rozšířil</w:t>
      </w:r>
      <w:r w:rsidR="00B173A8">
        <w:rPr>
          <w:i/>
          <w:lang w:eastAsia="cs-CZ"/>
        </w:rPr>
        <w:t>.“</w:t>
      </w:r>
      <w:r w:rsidR="00B173A8">
        <w:rPr>
          <w:rStyle w:val="Znakapoznpodarou"/>
          <w:i/>
          <w:lang w:eastAsia="cs-CZ"/>
        </w:rPr>
        <w:footnoteReference w:id="36"/>
      </w:r>
      <w:r w:rsidR="00B173A8">
        <w:rPr>
          <w:lang w:eastAsia="cs-CZ"/>
        </w:rPr>
        <w:t xml:space="preserve"> </w:t>
      </w:r>
    </w:p>
    <w:p w14:paraId="27308DB5" w14:textId="77777777" w:rsidR="00A36EBA" w:rsidRDefault="00B173A8" w:rsidP="002C7513">
      <w:pPr>
        <w:spacing w:line="360" w:lineRule="auto"/>
        <w:ind w:firstLine="708"/>
        <w:jc w:val="both"/>
      </w:pPr>
      <w:r>
        <w:t xml:space="preserve">Následně </w:t>
      </w:r>
      <w:r w:rsidR="00AE24B8">
        <w:t>proběhlo výzkumné šetření ilustrativních úloh uvedených v dokumentu Standardy pro základní vzdělávání – Výchova ke zdraví. Testování proběhlo na základě didaktického kriteriálního testu, který byl sestaven z ilustrativních úloh v původních standardech. Tato evaluace byla realizována ve školním roce 2014/2015, kdy se účastnilo 910 žáků 9. ročníků z 29 ZŠ</w:t>
      </w:r>
      <w:r w:rsidR="000B4D65">
        <w:t xml:space="preserve"> v pěti krajích</w:t>
      </w:r>
      <w:r w:rsidR="00AE24B8">
        <w:t>.</w:t>
      </w:r>
      <w:r w:rsidR="000B4D65" w:rsidRPr="000B4D65">
        <w:t xml:space="preserve"> </w:t>
      </w:r>
      <w:r w:rsidR="000B4D65">
        <w:t xml:space="preserve">Evaluaci uskutečnila </w:t>
      </w:r>
      <w:proofErr w:type="spellStart"/>
      <w:r w:rsidR="000B4D65">
        <w:t>PdF</w:t>
      </w:r>
      <w:proofErr w:type="spellEnd"/>
      <w:r w:rsidR="000B4D65">
        <w:t xml:space="preserve"> UP</w:t>
      </w:r>
      <w:r w:rsidR="005C1A76">
        <w:t xml:space="preserve"> </w:t>
      </w:r>
      <w:r w:rsidR="000B4D65">
        <w:t>v Olomouci jako „Výzkum úrovně osvojeného kurikula žáky ZŠ ve Výchově ke zdraví“</w:t>
      </w:r>
      <w:r w:rsidR="00C848DE" w:rsidRPr="00C848DE">
        <w:t xml:space="preserve"> </w:t>
      </w:r>
      <w:r w:rsidR="00C848DE">
        <w:t>pod vedením paní Mgr. Michaely Hřivnové, Ph.D.</w:t>
      </w:r>
      <w:r w:rsidR="000B4D65">
        <w:t xml:space="preserve"> </w:t>
      </w:r>
    </w:p>
    <w:p w14:paraId="0CB91F44" w14:textId="77777777" w:rsidR="005B13E2" w:rsidRDefault="00A36EBA" w:rsidP="002C7513">
      <w:pPr>
        <w:spacing w:line="360" w:lineRule="auto"/>
        <w:ind w:firstLine="708"/>
        <w:jc w:val="both"/>
      </w:pPr>
      <w:r>
        <w:t>Testován</w:t>
      </w:r>
      <w:r w:rsidR="00852121">
        <w:t>í</w:t>
      </w:r>
      <w:r>
        <w:t xml:space="preserve"> bylo, tedy založeno na minimální úrovni ilustrativních úloh. Přes tuto skutečnost nebylo dosažení výsledků žáků zcela dostačující</w:t>
      </w:r>
      <w:r w:rsidR="00C848DE">
        <w:t>. Byly zjištěny nesrovnalosti mezi projektovým a dosaženým kurikulem</w:t>
      </w:r>
      <w:r>
        <w:t xml:space="preserve">, tudíž bylo nutno ilustrativní úlohy revidovat. Buď byly ilustrativní úlohy ponechány beze změny nebo došlo k následujícím úpravám </w:t>
      </w:r>
      <w:r w:rsidR="000B4D65">
        <w:t>některých úloh:</w:t>
      </w:r>
    </w:p>
    <w:p w14:paraId="34F12442" w14:textId="77777777" w:rsidR="000B4D65" w:rsidRDefault="000B4D65" w:rsidP="002C7513">
      <w:pPr>
        <w:pStyle w:val="Odstavecseseznamem"/>
        <w:numPr>
          <w:ilvl w:val="0"/>
          <w:numId w:val="19"/>
        </w:numPr>
        <w:spacing w:line="360" w:lineRule="auto"/>
        <w:jc w:val="both"/>
      </w:pPr>
      <w:r>
        <w:t>Ilustrativní úloha nebyla přeformulována. Byla pouze přeřazena do optimální nebo až do excelentní úrovně obtížnosti.</w:t>
      </w:r>
    </w:p>
    <w:p w14:paraId="2208C66E" w14:textId="77777777" w:rsidR="00892085" w:rsidRDefault="000B4D65" w:rsidP="002C7513">
      <w:pPr>
        <w:pStyle w:val="Odstavecseseznamem"/>
        <w:numPr>
          <w:ilvl w:val="0"/>
          <w:numId w:val="19"/>
        </w:numPr>
        <w:spacing w:line="360" w:lineRule="auto"/>
        <w:jc w:val="both"/>
      </w:pPr>
      <w:r>
        <w:t>Ilustrativní úloha byla v rámci minimální úrovně obtížnosti zjednodušena</w:t>
      </w:r>
      <w:r w:rsidR="00562AFD">
        <w:t xml:space="preserve">                         </w:t>
      </w:r>
      <w:r>
        <w:t xml:space="preserve"> a její originální zadání </w:t>
      </w:r>
      <w:r w:rsidR="00892085">
        <w:t xml:space="preserve">bylo přesunuto do </w:t>
      </w:r>
      <w:r>
        <w:t>optimální úrovně obtížnosti</w:t>
      </w:r>
      <w:r w:rsidR="00892085">
        <w:t>.</w:t>
      </w:r>
    </w:p>
    <w:p w14:paraId="45B12441" w14:textId="77777777" w:rsidR="000B4D65" w:rsidRDefault="000B4D65" w:rsidP="002C7513">
      <w:pPr>
        <w:pStyle w:val="Odstavecseseznamem"/>
        <w:numPr>
          <w:ilvl w:val="0"/>
          <w:numId w:val="19"/>
        </w:numPr>
        <w:spacing w:line="360" w:lineRule="auto"/>
        <w:jc w:val="both"/>
      </w:pPr>
      <w:r>
        <w:lastRenderedPageBreak/>
        <w:t>Ilustrativní úloha byla</w:t>
      </w:r>
      <w:r w:rsidR="00892085">
        <w:t xml:space="preserve"> </w:t>
      </w:r>
      <w:r>
        <w:t>zjednodušena pro minimální úroveň obtížnosti</w:t>
      </w:r>
      <w:r w:rsidR="00892085">
        <w:t xml:space="preserve">, </w:t>
      </w:r>
      <w:r>
        <w:t>pro optimální úroveň obtížnosti</w:t>
      </w:r>
      <w:r w:rsidR="00892085">
        <w:t xml:space="preserve"> byla upravena, pro excelentní úroveň byla ponechána v originálním</w:t>
      </w:r>
      <w:r>
        <w:t xml:space="preserve"> (event. upraveném) znění</w:t>
      </w:r>
      <w:r w:rsidR="00892085">
        <w:t>.</w:t>
      </w:r>
      <w:r w:rsidR="00726983">
        <w:rPr>
          <w:rStyle w:val="Znakapoznpodarou"/>
        </w:rPr>
        <w:footnoteReference w:id="37"/>
      </w:r>
    </w:p>
    <w:p w14:paraId="37C8B797" w14:textId="77777777" w:rsidR="00892085" w:rsidRDefault="00892085" w:rsidP="0042219D">
      <w:pPr>
        <w:spacing w:line="360" w:lineRule="auto"/>
        <w:ind w:firstLine="708"/>
        <w:jc w:val="both"/>
      </w:pPr>
      <w:r>
        <w:t>Mimo těchto úprav došlo také k začlenění dalších ilustrativních úloh tak</w:t>
      </w:r>
      <w:r w:rsidR="00852121">
        <w:t>,</w:t>
      </w:r>
      <w:r>
        <w:t xml:space="preserve"> aby ke každému očekávanému výstupu byly vyhotoveny ilustrativní úlohy ve všech třech obtížnostech.</w:t>
      </w:r>
      <w:r w:rsidR="00726983">
        <w:t xml:space="preserve"> V konečné verzi obsahují Metodické komentáře a úlohy ke standardům pro základní vzdělávání – Výchova ke zdraví 79 ilustrativních úloh.</w:t>
      </w:r>
      <w:r w:rsidR="00726983">
        <w:rPr>
          <w:rStyle w:val="Znakapoznpodarou"/>
        </w:rPr>
        <w:footnoteReference w:id="38"/>
      </w:r>
      <w:r w:rsidR="00726983">
        <w:t xml:space="preserve"> </w:t>
      </w:r>
    </w:p>
    <w:p w14:paraId="2A37FDDD" w14:textId="77777777" w:rsidR="00C848DE" w:rsidRPr="007568F3" w:rsidRDefault="001D578E" w:rsidP="002C7513">
      <w:pPr>
        <w:spacing w:line="360" w:lineRule="auto"/>
        <w:jc w:val="both"/>
        <w:rPr>
          <w:u w:val="single"/>
        </w:rPr>
      </w:pPr>
      <w:r>
        <w:rPr>
          <w:u w:val="single"/>
        </w:rPr>
        <w:t>2.</w:t>
      </w:r>
      <w:r w:rsidR="00BD7903">
        <w:rPr>
          <w:u w:val="single"/>
        </w:rPr>
        <w:t>7</w:t>
      </w:r>
      <w:r>
        <w:rPr>
          <w:u w:val="single"/>
        </w:rPr>
        <w:t xml:space="preserve">.1 </w:t>
      </w:r>
      <w:r w:rsidR="00C848DE" w:rsidRPr="007568F3">
        <w:rPr>
          <w:u w:val="single"/>
        </w:rPr>
        <w:t xml:space="preserve">Aktuální </w:t>
      </w:r>
      <w:bookmarkStart w:id="13" w:name="_Hlk4249818"/>
      <w:r w:rsidR="00C848DE" w:rsidRPr="007568F3">
        <w:rPr>
          <w:u w:val="single"/>
        </w:rPr>
        <w:t xml:space="preserve">Metodické komentáře </w:t>
      </w:r>
      <w:r w:rsidR="00852121" w:rsidRPr="007568F3">
        <w:rPr>
          <w:u w:val="single"/>
        </w:rPr>
        <w:t xml:space="preserve">a úlohy ke Standardům pro </w:t>
      </w:r>
      <w:r w:rsidR="0053014C">
        <w:rPr>
          <w:u w:val="single"/>
        </w:rPr>
        <w:t>základní vzdělávání</w:t>
      </w:r>
      <w:r w:rsidR="00852121" w:rsidRPr="007568F3">
        <w:rPr>
          <w:u w:val="single"/>
        </w:rPr>
        <w:t>-</w:t>
      </w:r>
      <w:proofErr w:type="spellStart"/>
      <w:r w:rsidR="00B173A8">
        <w:rPr>
          <w:u w:val="single"/>
        </w:rPr>
        <w:t>VkZ</w:t>
      </w:r>
      <w:proofErr w:type="spellEnd"/>
    </w:p>
    <w:bookmarkEnd w:id="13"/>
    <w:p w14:paraId="4112D13D" w14:textId="77777777" w:rsidR="00394FEB" w:rsidRDefault="00C848DE" w:rsidP="002C7513">
      <w:pPr>
        <w:spacing w:line="360" w:lineRule="auto"/>
        <w:ind w:firstLine="708"/>
        <w:jc w:val="both"/>
      </w:pPr>
      <w:r>
        <w:t>Aktuální</w:t>
      </w:r>
      <w:r w:rsidR="00852121" w:rsidRPr="00852121">
        <w:t xml:space="preserve"> Metodické komentáře a úlohy ke </w:t>
      </w:r>
      <w:r w:rsidR="00B173A8">
        <w:t>s</w:t>
      </w:r>
      <w:r w:rsidR="00852121" w:rsidRPr="00852121">
        <w:t xml:space="preserve">tandardům pro základní </w:t>
      </w:r>
      <w:r w:rsidR="001D578E">
        <w:t xml:space="preserve">                            </w:t>
      </w:r>
      <w:r w:rsidR="00852121" w:rsidRPr="00852121">
        <w:t>vzdělávání</w:t>
      </w:r>
      <w:r w:rsidR="001D578E">
        <w:t>-</w:t>
      </w:r>
      <w:r w:rsidR="00852121" w:rsidRPr="00852121">
        <w:t>Výchova ke zdraví</w:t>
      </w:r>
      <w:r>
        <w:t xml:space="preserve">, vydané Národním ústavem vzdělávání roku 2016, </w:t>
      </w:r>
      <w:r w:rsidR="00394FEB">
        <w:t xml:space="preserve">jsou složené z několika částí. Najdeme </w:t>
      </w:r>
      <w:r w:rsidR="00A423D8">
        <w:t>v nich</w:t>
      </w:r>
      <w:r w:rsidR="00394FEB">
        <w:t xml:space="preserve"> vždy charakteristiky témat, které se vztahují k jednotlivým očekávaným výstupům vzdělávacího oboru Výchova ke zdraví</w:t>
      </w:r>
      <w:r w:rsidR="006F669F">
        <w:t>. Následují</w:t>
      </w:r>
      <w:r w:rsidR="00394FEB">
        <w:t xml:space="preserve"> </w:t>
      </w:r>
      <w:r w:rsidR="006F669F">
        <w:t xml:space="preserve">konkrétní </w:t>
      </w:r>
      <w:r w:rsidR="00394FEB">
        <w:t>očekávan</w:t>
      </w:r>
      <w:r w:rsidR="006F669F">
        <w:t>é</w:t>
      </w:r>
      <w:r w:rsidR="00394FEB">
        <w:t xml:space="preserve"> výstup</w:t>
      </w:r>
      <w:r w:rsidR="006F669F">
        <w:t>y</w:t>
      </w:r>
      <w:r w:rsidR="00D90A13">
        <w:t xml:space="preserve"> </w:t>
      </w:r>
      <w:r w:rsidR="00394FEB">
        <w:t>z RVP ZV ze vzdělávacího oboru Výchova ke zdraví</w:t>
      </w:r>
      <w:r w:rsidR="00A423D8">
        <w:t>,</w:t>
      </w:r>
      <w:r w:rsidR="00394FEB">
        <w:t xml:space="preserve"> a </w:t>
      </w:r>
      <w:r w:rsidR="006F669F">
        <w:t xml:space="preserve">také </w:t>
      </w:r>
      <w:r w:rsidR="00394FEB">
        <w:t xml:space="preserve">indikátory ze </w:t>
      </w:r>
      <w:r w:rsidR="006F669F">
        <w:t>S</w:t>
      </w:r>
      <w:r w:rsidR="00394FEB">
        <w:t>tandardu pro základní vzdělávání</w:t>
      </w:r>
      <w:r w:rsidR="006F669F">
        <w:t xml:space="preserve">. Další v řadě jsou </w:t>
      </w:r>
      <w:r w:rsidR="00394FEB">
        <w:t>ilustrativní úlohy k</w:t>
      </w:r>
      <w:r w:rsidR="006F669F">
        <w:t> </w:t>
      </w:r>
      <w:r w:rsidR="00394FEB">
        <w:t>dan</w:t>
      </w:r>
      <w:r w:rsidR="006F669F">
        <w:t>ým tématům</w:t>
      </w:r>
      <w:r w:rsidR="00A423D8">
        <w:t>,</w:t>
      </w:r>
      <w:r w:rsidR="006F669F">
        <w:t xml:space="preserve"> a to </w:t>
      </w:r>
      <w:r w:rsidR="000D6C7B">
        <w:t>ve</w:t>
      </w:r>
      <w:r w:rsidR="00394FEB">
        <w:t xml:space="preserve"> </w:t>
      </w:r>
      <w:r w:rsidR="006F669F">
        <w:t xml:space="preserve">3 </w:t>
      </w:r>
      <w:r w:rsidR="00394FEB">
        <w:t>úrovních obtížnosti</w:t>
      </w:r>
      <w:r w:rsidR="006F669F">
        <w:t xml:space="preserve"> </w:t>
      </w:r>
      <w:r w:rsidR="004D0A0A">
        <w:t>(</w:t>
      </w:r>
      <w:r w:rsidR="00394FEB">
        <w:t>minimální, optimální, excelentní</w:t>
      </w:r>
      <w:r w:rsidR="004D0A0A">
        <w:t>)</w:t>
      </w:r>
      <w:r w:rsidR="006F669F">
        <w:t>. Výhodou je, že jsou uvedeny i</w:t>
      </w:r>
      <w:r w:rsidR="00394FEB">
        <w:t xml:space="preserve"> správn</w:t>
      </w:r>
      <w:r w:rsidR="006F669F">
        <w:t>á</w:t>
      </w:r>
      <w:r w:rsidR="00394FEB">
        <w:t xml:space="preserve"> řešení ilustrativních úloh</w:t>
      </w:r>
      <w:r w:rsidR="006F669F">
        <w:t xml:space="preserve"> a </w:t>
      </w:r>
      <w:r w:rsidR="00394FEB">
        <w:t>komentář</w:t>
      </w:r>
      <w:r w:rsidR="00502607">
        <w:t>e</w:t>
      </w:r>
      <w:r w:rsidR="00394FEB">
        <w:t xml:space="preserve"> k dan</w:t>
      </w:r>
      <w:r w:rsidR="00502607">
        <w:t>ým</w:t>
      </w:r>
      <w:r w:rsidR="00394FEB">
        <w:t xml:space="preserve"> úlo</w:t>
      </w:r>
      <w:r w:rsidR="00502607">
        <w:t>hám</w:t>
      </w:r>
      <w:r w:rsidR="006F669F">
        <w:t>. U některých úloh jsou ukázky úlohy tak</w:t>
      </w:r>
      <w:r w:rsidR="00502607">
        <w:t>,</w:t>
      </w:r>
      <w:r w:rsidR="006F669F">
        <w:t xml:space="preserve"> jak jí řešili žáci a metodický komentář k dané ukázce.</w:t>
      </w:r>
    </w:p>
    <w:p w14:paraId="09F1F5B8" w14:textId="77777777" w:rsidR="006F669F" w:rsidRDefault="006F669F" w:rsidP="002C7513">
      <w:pPr>
        <w:spacing w:line="360" w:lineRule="auto"/>
        <w:ind w:firstLine="708"/>
        <w:jc w:val="both"/>
      </w:pPr>
      <w:r>
        <w:t>Jak už jsme zmínili výše</w:t>
      </w:r>
      <w:r w:rsidR="00502607">
        <w:t>,</w:t>
      </w:r>
      <w:r>
        <w:t xml:space="preserve"> ilustrativní úlohy mají 3 stupně náročnosti. Hranice mezi těmito úrovněmi může být v některých případech velice těsná, a proto je třeba zkušenost </w:t>
      </w:r>
      <w:r w:rsidR="005C1A76">
        <w:t xml:space="preserve">                     </w:t>
      </w:r>
      <w:r>
        <w:t>a jistá opatrnost v prezentování výsledků žáků.</w:t>
      </w:r>
      <w:r w:rsidR="00E07892">
        <w:t xml:space="preserve"> Je to dáno tím, že obor Výchova ke zdraví se snaží působit nejen na dovednosti a vědomosti žáků ale také na jejich</w:t>
      </w:r>
      <w:r w:rsidR="00B37E21">
        <w:t xml:space="preserve"> vnitřní prožívání</w:t>
      </w:r>
      <w:r w:rsidR="004B23C9">
        <w:t xml:space="preserve">. Jde                            o výchovné působení, protože žáci </w:t>
      </w:r>
      <w:r w:rsidR="00B37E21">
        <w:t>jsou ovlivňováni názory a zvyklostmi rodičů, kamarádů nebo médii</w:t>
      </w:r>
      <w:r w:rsidR="004B23C9">
        <w:t>, které nejsou vždy správné</w:t>
      </w:r>
      <w:r w:rsidR="00B37E21">
        <w:t>.</w:t>
      </w:r>
      <w:r w:rsidR="00691426">
        <w:t xml:space="preserve"> Proto má velký </w:t>
      </w:r>
      <w:r w:rsidR="00691426" w:rsidRPr="00691426">
        <w:t>význam pozitivní ovlivňování žáků životem ve školách a osobním přístupem pedagogů ke zdraví.</w:t>
      </w:r>
      <w:r w:rsidR="00E71AF9">
        <w:t xml:space="preserve"> Je tedy vhodné, aby obor Výchova ke zdraví byl vyučován aprobovanými pedagogy, kteří díky své odborné </w:t>
      </w:r>
      <w:r w:rsidR="005C1A76">
        <w:t xml:space="preserve">                                 </w:t>
      </w:r>
      <w:r w:rsidR="00E71AF9">
        <w:t>a didaktické připravenosti mohou adekvátně zvyšovat úroveň dosaženého kurikula.</w:t>
      </w:r>
      <w:r w:rsidR="00A36EBA">
        <w:t xml:space="preserve"> Tento vztah aprobovanosti učitele a úspěšností žáků (stejně jako projektovou činností zaměřenou na podporu zdraví, počtem hodin Výchovy ke zdraví) byl doložen i ve Výzkumu úrovně osvojeného kurikula žáky ZŠ ve Výchově ke zdraví</w:t>
      </w:r>
      <w:r w:rsidR="007D08E0">
        <w:t xml:space="preserve">, který byl </w:t>
      </w:r>
      <w:r w:rsidR="00A36EBA">
        <w:t>realizov</w:t>
      </w:r>
      <w:r w:rsidR="007D08E0">
        <w:t>á</w:t>
      </w:r>
      <w:r w:rsidR="00A36EBA">
        <w:t>n</w:t>
      </w:r>
      <w:r w:rsidR="007D08E0">
        <w:t xml:space="preserve"> ve školním roce </w:t>
      </w:r>
      <w:r w:rsidR="007D08E0">
        <w:lastRenderedPageBreak/>
        <w:t>2014/2015</w:t>
      </w:r>
      <w:r w:rsidR="00A36EBA">
        <w:t>.</w:t>
      </w:r>
      <w:r w:rsidR="00E71AF9">
        <w:t xml:space="preserve"> V reálném životě škol však tento obor vyučují většinou učitelé s aprobací na Přírodopis, Občanskou výchovu či Tělesnou výchovu.</w:t>
      </w:r>
      <w:r w:rsidR="00A36EBA">
        <w:t xml:space="preserve"> </w:t>
      </w:r>
    </w:p>
    <w:p w14:paraId="226C3E2E" w14:textId="77777777" w:rsidR="00570227" w:rsidRDefault="00551D1E" w:rsidP="002C7513">
      <w:pPr>
        <w:spacing w:line="360" w:lineRule="auto"/>
        <w:ind w:firstLine="708"/>
        <w:jc w:val="both"/>
      </w:pPr>
      <w:r>
        <w:t>Při vytváření obtížnosti úrovní se vycházelo z osobnostního pojetí vzdělávání, kdy si žáci osvojují vědomosti, dovednosti, postoje, hodnoty</w:t>
      </w:r>
      <w:r w:rsidR="00D90A13">
        <w:t xml:space="preserve">, </w:t>
      </w:r>
      <w:r>
        <w:t>normy</w:t>
      </w:r>
      <w:r w:rsidR="00D90A13">
        <w:t xml:space="preserve"> a</w:t>
      </w:r>
      <w:r w:rsidR="00570227">
        <w:t xml:space="preserve"> také z </w:t>
      </w:r>
      <w:proofErr w:type="spellStart"/>
      <w:r w:rsidR="00570227">
        <w:t>Bloomovy</w:t>
      </w:r>
      <w:proofErr w:type="spellEnd"/>
      <w:r w:rsidR="00570227">
        <w:t xml:space="preserve"> taxonomie kognitivních cílů a </w:t>
      </w:r>
      <w:proofErr w:type="spellStart"/>
      <w:r w:rsidR="00570227">
        <w:t>Niemierkovy</w:t>
      </w:r>
      <w:proofErr w:type="spellEnd"/>
      <w:r w:rsidR="00570227">
        <w:t xml:space="preserve"> taxonomie vzdělávacích cílů</w:t>
      </w:r>
      <w:r>
        <w:t xml:space="preserve">. </w:t>
      </w:r>
    </w:p>
    <w:p w14:paraId="2D9A363D" w14:textId="77777777" w:rsidR="00551D1E" w:rsidRDefault="00570227" w:rsidP="002C7513">
      <w:pPr>
        <w:spacing w:line="360" w:lineRule="auto"/>
        <w:ind w:firstLine="708"/>
        <w:jc w:val="both"/>
      </w:pPr>
      <w:r>
        <w:t>H</w:t>
      </w:r>
      <w:r w:rsidR="00551D1E">
        <w:t xml:space="preserve">odnocení výsledků </w:t>
      </w:r>
      <w:r w:rsidR="00C77A6B">
        <w:t xml:space="preserve">ilustrativních úloh </w:t>
      </w:r>
      <w:r w:rsidR="00551D1E">
        <w:t xml:space="preserve">žáků vychází </w:t>
      </w:r>
      <w:r w:rsidR="00C77A6B">
        <w:t>ze zapamatování a pochopení znalostí. Dovednosti jsou hodnoceny na základě využ</w:t>
      </w:r>
      <w:r w:rsidR="000D6C7B">
        <w:t>ití</w:t>
      </w:r>
      <w:r w:rsidR="00C77A6B">
        <w:t xml:space="preserve"> vědomost</w:t>
      </w:r>
      <w:r w:rsidR="000D6C7B">
        <w:t>í</w:t>
      </w:r>
      <w:r w:rsidR="00C77A6B">
        <w:t xml:space="preserve"> v</w:t>
      </w:r>
      <w:r>
        <w:t> </w:t>
      </w:r>
      <w:r w:rsidR="00C77A6B">
        <w:t>typových</w:t>
      </w:r>
      <w:r>
        <w:t xml:space="preserve"> </w:t>
      </w:r>
      <w:r w:rsidR="00AC79B8">
        <w:t xml:space="preserve">                                    </w:t>
      </w:r>
      <w:r w:rsidR="00C77A6B">
        <w:t>a problémových situacích. Postoje, hodnoty, názory apod. jsou nám pouze zprostředkovány. Odráž</w:t>
      </w:r>
      <w:r>
        <w:t>ejí</w:t>
      </w:r>
      <w:r w:rsidR="00C77A6B">
        <w:t xml:space="preserve"> se totiž při řešení </w:t>
      </w:r>
      <w:r>
        <w:t xml:space="preserve">jednotlivých </w:t>
      </w:r>
      <w:r w:rsidR="00C77A6B">
        <w:t>úloh na základě osobních zkušeností nebo obecně platných norem.</w:t>
      </w:r>
    </w:p>
    <w:p w14:paraId="101F9F99" w14:textId="77777777" w:rsidR="00E71AF9" w:rsidRPr="0042219D" w:rsidRDefault="00E71AF9" w:rsidP="002C7513">
      <w:pPr>
        <w:spacing w:line="360" w:lineRule="auto"/>
        <w:jc w:val="both"/>
        <w:rPr>
          <w:u w:val="single"/>
        </w:rPr>
      </w:pPr>
      <w:r w:rsidRPr="0042219D">
        <w:rPr>
          <w:u w:val="single"/>
        </w:rPr>
        <w:t>Minimální úroveň obtížnosti ilustrativních úloh</w:t>
      </w:r>
      <w:r w:rsidR="001D578E" w:rsidRPr="0042219D">
        <w:rPr>
          <w:u w:val="single"/>
        </w:rPr>
        <w:t>:</w:t>
      </w:r>
    </w:p>
    <w:p w14:paraId="283A7777" w14:textId="77777777" w:rsidR="00030349" w:rsidRDefault="00E71AF9" w:rsidP="002C7513">
      <w:pPr>
        <w:spacing w:line="360" w:lineRule="auto"/>
        <w:ind w:firstLine="708"/>
        <w:jc w:val="both"/>
      </w:pPr>
      <w:r>
        <w:t xml:space="preserve">Tato úroveň je postavena na zvládnutí učiva a dovedností oboru Výchova ke zdraví. Jak již název vypovídá je minimální, </w:t>
      </w:r>
      <w:r w:rsidR="003469CC">
        <w:t>což</w:t>
      </w:r>
      <w:r>
        <w:t xml:space="preserve"> znamená, že by jí měli dosáhnout všichni žáci</w:t>
      </w:r>
      <w:r w:rsidR="003469CC">
        <w:t xml:space="preserve">      </w:t>
      </w:r>
      <w:proofErr w:type="gramStart"/>
      <w:r w:rsidR="003469CC">
        <w:t xml:space="preserve">  </w:t>
      </w:r>
      <w:r>
        <w:t xml:space="preserve"> (</w:t>
      </w:r>
      <w:proofErr w:type="gramEnd"/>
      <w:r>
        <w:t>v minimu 80–90 %</w:t>
      </w:r>
      <w:r w:rsidR="00D90A13">
        <w:t xml:space="preserve"> žáků</w:t>
      </w:r>
      <w:r>
        <w:t xml:space="preserve">). Po </w:t>
      </w:r>
      <w:r w:rsidR="00574D92">
        <w:t xml:space="preserve">dosažení této úrovně by si žák měl zapamatovat, vybavovat jednotlivé pojmy a fakta, kterým by měl rozumět. V nezkreslené podobě by je měl umět interpretovat, vysvětlit, roztřídit a vyvozovat jednoduché závěry. Na základě těchto znalostí by se měl adekvátně rozhodovat v běžných životních situacích </w:t>
      </w:r>
      <w:r w:rsidR="00D90A13">
        <w:t xml:space="preserve">o tom, </w:t>
      </w:r>
      <w:r w:rsidR="00574D92">
        <w:t xml:space="preserve">co je pro něj dobré </w:t>
      </w:r>
      <w:r w:rsidR="00D5373B">
        <w:t xml:space="preserve">     </w:t>
      </w:r>
      <w:r w:rsidR="00574D92">
        <w:t xml:space="preserve">a toto přesvědčení zdůvodnit. V rámci </w:t>
      </w:r>
      <w:proofErr w:type="spellStart"/>
      <w:r w:rsidR="00574D92">
        <w:t>Bloomovy</w:t>
      </w:r>
      <w:proofErr w:type="spellEnd"/>
      <w:r w:rsidR="00574D92">
        <w:t xml:space="preserve"> taxonomie se žák pohybuje v prvních třech</w:t>
      </w:r>
      <w:r w:rsidR="00006A9B">
        <w:t xml:space="preserve"> </w:t>
      </w:r>
      <w:r w:rsidR="00574D92">
        <w:t>dimenzích, tedy v</w:t>
      </w:r>
      <w:r w:rsidR="00D90A13">
        <w:t xml:space="preserve"> dimenzi</w:t>
      </w:r>
      <w:r w:rsidR="00574D92">
        <w:t xml:space="preserve"> znalostní, v dimenzi porozumění a v</w:t>
      </w:r>
      <w:r w:rsidR="00D90A13">
        <w:t xml:space="preserve"> dimenzi </w:t>
      </w:r>
      <w:r w:rsidR="00574D92">
        <w:t>aplikační</w:t>
      </w:r>
      <w:r w:rsidR="00D90A13">
        <w:t xml:space="preserve"> </w:t>
      </w:r>
      <w:r w:rsidR="00574D92">
        <w:t>viz</w:t>
      </w:r>
      <w:r w:rsidR="00D90A13">
        <w:t xml:space="preserve">. </w:t>
      </w:r>
      <w:r w:rsidR="00463752">
        <w:t>O</w:t>
      </w:r>
      <w:r w:rsidR="00D90A13">
        <w:t>brázek</w:t>
      </w:r>
      <w:r w:rsidR="00463752">
        <w:t xml:space="preserve"> </w:t>
      </w:r>
      <w:r w:rsidR="00D90A13">
        <w:t>1</w:t>
      </w:r>
      <w:r w:rsidR="00D90A13" w:rsidRPr="00D90A13">
        <w:rPr>
          <w:b/>
          <w:i/>
        </w:rPr>
        <w:t xml:space="preserve"> </w:t>
      </w:r>
      <w:r w:rsidR="00D90A13" w:rsidRPr="00D90A13">
        <w:t>Znázornění všech tří úrovní obtížnosti ilustrativních úloh</w:t>
      </w:r>
      <w:r w:rsidR="00574D92">
        <w:t>, kde je minimální úroveň obtížnosti ilustrativních úloh zobrazena červeně.</w:t>
      </w:r>
    </w:p>
    <w:p w14:paraId="6605E3A0" w14:textId="77777777" w:rsidR="00030349" w:rsidRPr="0042219D" w:rsidRDefault="00030349" w:rsidP="002C7513">
      <w:pPr>
        <w:spacing w:line="360" w:lineRule="auto"/>
        <w:jc w:val="both"/>
        <w:rPr>
          <w:u w:val="single"/>
        </w:rPr>
      </w:pPr>
      <w:r w:rsidRPr="0042219D">
        <w:rPr>
          <w:u w:val="single"/>
        </w:rPr>
        <w:t>Optimální úroveň obtížnosti ilustrativních úloh</w:t>
      </w:r>
      <w:r w:rsidR="001D578E" w:rsidRPr="0042219D">
        <w:rPr>
          <w:u w:val="single"/>
        </w:rPr>
        <w:t>:</w:t>
      </w:r>
    </w:p>
    <w:p w14:paraId="0AFA5156" w14:textId="77777777" w:rsidR="00E71AF9" w:rsidRDefault="00574D92" w:rsidP="002C7513">
      <w:pPr>
        <w:spacing w:line="360" w:lineRule="auto"/>
        <w:ind w:firstLine="708"/>
        <w:jc w:val="both"/>
      </w:pPr>
      <w:r>
        <w:t xml:space="preserve">   </w:t>
      </w:r>
      <w:r w:rsidR="00030349">
        <w:t>Danou obtížnost by mělo naplnit 60-70 % žáků, což je většina. V této úrovni se žáci posunují v </w:t>
      </w:r>
      <w:proofErr w:type="spellStart"/>
      <w:r w:rsidR="00030349">
        <w:t>Bloomově</w:t>
      </w:r>
      <w:proofErr w:type="spellEnd"/>
      <w:r w:rsidR="00030349">
        <w:t xml:space="preserve"> taxonomii vzdělávacích cílů výše do náročnějších aplikačních </w:t>
      </w:r>
      <w:r w:rsidR="000D46A6">
        <w:t xml:space="preserve">                                    </w:t>
      </w:r>
      <w:r w:rsidR="00030349">
        <w:t>a myšlenkových operací.</w:t>
      </w:r>
      <w:r w:rsidR="00673D55">
        <w:t xml:space="preserve"> Žák</w:t>
      </w:r>
      <w:r w:rsidR="00006A9B">
        <w:t xml:space="preserve"> by</w:t>
      </w:r>
      <w:r w:rsidR="00673D55">
        <w:t xml:space="preserve"> tedy po dosažení této úrovně</w:t>
      </w:r>
      <w:r w:rsidR="00006A9B">
        <w:t xml:space="preserve"> </w:t>
      </w:r>
      <w:r w:rsidR="00D90A13">
        <w:t>měl umět</w:t>
      </w:r>
      <w:r w:rsidR="00673D55">
        <w:t xml:space="preserve"> aplikovat své znalosti do reálného života. </w:t>
      </w:r>
      <w:r w:rsidR="007568F3">
        <w:t xml:space="preserve">Měl by být </w:t>
      </w:r>
      <w:r w:rsidR="00673D55">
        <w:t>schopen své poznatky analyzovat a klasifikovat</w:t>
      </w:r>
      <w:r w:rsidR="007568F3">
        <w:t>. Dále by měl umět</w:t>
      </w:r>
      <w:r w:rsidR="00673D55">
        <w:t xml:space="preserve"> své činnosti naplánovat, realizovat, vyhodnotit jejich výsledky a tyto výsledky také interpretovat a vytvářet obecnější závěry. Naplnění optimální úrovně obtížnosti ilustrativních úloh se pro svou aplikační úroveň odráží v každodenním životě a působí jako podpora aktivního přístupu k podpoře zdraví. Tato úroveň </w:t>
      </w:r>
      <w:r w:rsidR="007568F3">
        <w:t>j</w:t>
      </w:r>
      <w:r w:rsidR="00673D55">
        <w:t xml:space="preserve">e v níže uvedeném </w:t>
      </w:r>
      <w:r w:rsidR="000F2EE2">
        <w:t>O</w:t>
      </w:r>
      <w:r w:rsidR="007568F3">
        <w:t>brázk</w:t>
      </w:r>
      <w:r w:rsidR="000F2EE2">
        <w:t>u</w:t>
      </w:r>
      <w:r w:rsidR="007568F3">
        <w:t xml:space="preserve"> 1</w:t>
      </w:r>
      <w:r w:rsidR="00673D55">
        <w:t xml:space="preserve"> znázorněna modrou barvou.</w:t>
      </w:r>
    </w:p>
    <w:p w14:paraId="400F0C69" w14:textId="77777777" w:rsidR="00673D55" w:rsidRPr="0042219D" w:rsidRDefault="00673D55" w:rsidP="002C7513">
      <w:pPr>
        <w:spacing w:line="360" w:lineRule="auto"/>
        <w:jc w:val="both"/>
        <w:rPr>
          <w:u w:val="single"/>
        </w:rPr>
      </w:pPr>
      <w:r w:rsidRPr="0042219D">
        <w:rPr>
          <w:u w:val="single"/>
        </w:rPr>
        <w:lastRenderedPageBreak/>
        <w:t>Excelentní úroveň obtížnosti ilustrativních úloh</w:t>
      </w:r>
      <w:r w:rsidR="001D578E" w:rsidRPr="0042219D">
        <w:rPr>
          <w:u w:val="single"/>
        </w:rPr>
        <w:t>:</w:t>
      </w:r>
    </w:p>
    <w:p w14:paraId="1C5BEC84" w14:textId="77777777" w:rsidR="00673D55" w:rsidRDefault="0081606D" w:rsidP="002C7513">
      <w:pPr>
        <w:spacing w:line="360" w:lineRule="auto"/>
        <w:jc w:val="both"/>
      </w:pPr>
      <w:r>
        <w:tab/>
        <w:t>Excelentní úroveň je pro svou náročnost dosažitelná pro menší množství žáků, přesto by jí mělo dosahovat alespoň 40-50 %</w:t>
      </w:r>
      <w:r w:rsidR="000D46A6">
        <w:t xml:space="preserve"> žáků devátých ročníků. K dosažení této úrovně je zapotřebí hlubší pochopení poznatků a zapojení do souvislostí. Žák</w:t>
      </w:r>
      <w:r w:rsidR="00006A9B">
        <w:t xml:space="preserve"> je</w:t>
      </w:r>
      <w:r w:rsidR="005B13E2">
        <w:t xml:space="preserve"> díky tomuto hlubšímu porozumění souvislostem schopen řešit problémové situace, které se nestávají každý den. Měl by umět plánovat postupy k dosažení správných řešení a umí si k tomuto plánování vyhledat správné informace a vyhodnotit je. Na základě tohoto posuzování umí kriticky reagovat a napomáhat svému okolí při podpoře zdraví. V</w:t>
      </w:r>
      <w:r w:rsidR="007568F3">
        <w:t> </w:t>
      </w:r>
      <w:r w:rsidR="000F2EE2">
        <w:t>O</w:t>
      </w:r>
      <w:r w:rsidR="007568F3">
        <w:t>brázku 1 uvedeném</w:t>
      </w:r>
      <w:r w:rsidR="005B13E2">
        <w:t xml:space="preserve"> níže je úroveň znázorněna zelenou</w:t>
      </w:r>
      <w:r w:rsidR="000D46A6">
        <w:t xml:space="preserve"> </w:t>
      </w:r>
      <w:r w:rsidR="005B13E2">
        <w:t>barvou a ze schématu vyplývá, že automaticky zahrnuje předešlé, podřazené znalostní dimenze.</w:t>
      </w:r>
      <w:r w:rsidR="005B13E2">
        <w:rPr>
          <w:rStyle w:val="Znakapoznpodarou"/>
        </w:rPr>
        <w:footnoteReference w:id="39"/>
      </w:r>
    </w:p>
    <w:p w14:paraId="0D8D4BAA" w14:textId="77777777" w:rsidR="00424CDA" w:rsidRDefault="0042219D" w:rsidP="002C7513">
      <w:pPr>
        <w:spacing w:line="360" w:lineRule="auto"/>
        <w:jc w:val="both"/>
      </w:pPr>
      <w:r w:rsidRPr="00030349">
        <w:rPr>
          <w:noProof/>
        </w:rPr>
        <w:drawing>
          <wp:anchor distT="0" distB="0" distL="114300" distR="114300" simplePos="0" relativeHeight="251658240" behindDoc="1" locked="0" layoutInCell="1" allowOverlap="1" wp14:anchorId="3BA63956" wp14:editId="72F2784C">
            <wp:simplePos x="0" y="0"/>
            <wp:positionH relativeFrom="margin">
              <wp:align>right</wp:align>
            </wp:positionH>
            <wp:positionV relativeFrom="paragraph">
              <wp:posOffset>24765</wp:posOffset>
            </wp:positionV>
            <wp:extent cx="5572125" cy="3168650"/>
            <wp:effectExtent l="0" t="0" r="952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3802" t="20253" r="15270" b="14067"/>
                    <a:stretch/>
                  </pic:blipFill>
                  <pic:spPr bwMode="auto">
                    <a:xfrm>
                      <a:off x="0" y="0"/>
                      <a:ext cx="5572125" cy="316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9C65B8" w14:textId="77777777" w:rsidR="00424CDA" w:rsidRDefault="00424CDA" w:rsidP="002C7513">
      <w:pPr>
        <w:spacing w:line="360" w:lineRule="auto"/>
        <w:jc w:val="both"/>
      </w:pPr>
    </w:p>
    <w:p w14:paraId="0AF6F6B9" w14:textId="77777777" w:rsidR="00424CDA" w:rsidRDefault="00424CDA" w:rsidP="002C7513">
      <w:pPr>
        <w:spacing w:line="360" w:lineRule="auto"/>
        <w:jc w:val="both"/>
      </w:pPr>
    </w:p>
    <w:p w14:paraId="3F63D77F" w14:textId="77777777" w:rsidR="00424CDA" w:rsidRDefault="00424CDA" w:rsidP="002C7513">
      <w:pPr>
        <w:spacing w:line="360" w:lineRule="auto"/>
        <w:jc w:val="both"/>
      </w:pPr>
    </w:p>
    <w:p w14:paraId="744F02A1" w14:textId="77777777" w:rsidR="00424CDA" w:rsidRDefault="00424CDA" w:rsidP="002C7513">
      <w:pPr>
        <w:spacing w:line="360" w:lineRule="auto"/>
        <w:jc w:val="both"/>
      </w:pPr>
    </w:p>
    <w:p w14:paraId="1624DAC5" w14:textId="77777777" w:rsidR="00424CDA" w:rsidRDefault="00424CDA" w:rsidP="002C7513">
      <w:pPr>
        <w:spacing w:line="360" w:lineRule="auto"/>
        <w:jc w:val="both"/>
      </w:pPr>
    </w:p>
    <w:p w14:paraId="1EE969D8" w14:textId="77777777" w:rsidR="00424CDA" w:rsidRDefault="00424CDA" w:rsidP="002C7513">
      <w:pPr>
        <w:spacing w:line="360" w:lineRule="auto"/>
        <w:jc w:val="both"/>
      </w:pPr>
    </w:p>
    <w:p w14:paraId="7B8E58BC" w14:textId="77777777" w:rsidR="00424CDA" w:rsidRDefault="00424CDA" w:rsidP="002C7513">
      <w:pPr>
        <w:spacing w:line="360" w:lineRule="auto"/>
        <w:jc w:val="both"/>
      </w:pPr>
    </w:p>
    <w:p w14:paraId="1EEF1943" w14:textId="77777777" w:rsidR="00424CDA" w:rsidRDefault="00424CDA" w:rsidP="002C7513">
      <w:pPr>
        <w:spacing w:line="360" w:lineRule="auto"/>
        <w:jc w:val="both"/>
      </w:pPr>
    </w:p>
    <w:p w14:paraId="55A8E7A5" w14:textId="77777777" w:rsidR="003E4EE2" w:rsidRDefault="002B3E4D" w:rsidP="0042219D">
      <w:pPr>
        <w:pStyle w:val="Styl11bTunKurzvaVpravo02cmPed1b"/>
        <w:numPr>
          <w:ilvl w:val="0"/>
          <w:numId w:val="0"/>
        </w:numPr>
        <w:autoSpaceDE/>
        <w:autoSpaceDN/>
        <w:spacing w:line="360" w:lineRule="auto"/>
        <w:ind w:left="567" w:hanging="397"/>
        <w:jc w:val="center"/>
        <w:rPr>
          <w:b w:val="0"/>
          <w:i w:val="0"/>
        </w:rPr>
      </w:pPr>
      <w:r w:rsidRPr="0051257F">
        <w:rPr>
          <w:i w:val="0"/>
        </w:rPr>
        <w:t>Obr</w:t>
      </w:r>
      <w:r w:rsidR="0051257F" w:rsidRPr="0051257F">
        <w:rPr>
          <w:i w:val="0"/>
        </w:rPr>
        <w:t>ázek</w:t>
      </w:r>
      <w:r w:rsidRPr="0051257F">
        <w:rPr>
          <w:i w:val="0"/>
        </w:rPr>
        <w:t xml:space="preserve"> 1 </w:t>
      </w:r>
      <w:bookmarkStart w:id="14" w:name="_Hlk4250828"/>
      <w:r w:rsidRPr="0051257F">
        <w:rPr>
          <w:i w:val="0"/>
        </w:rPr>
        <w:t>Znázornění všech tří úrovní obtížnosti ilustrativních úloh</w:t>
      </w:r>
      <w:bookmarkEnd w:id="14"/>
      <w:r w:rsidR="007568F3">
        <w:rPr>
          <w:b w:val="0"/>
          <w:i w:val="0"/>
        </w:rPr>
        <w:t xml:space="preserve"> </w:t>
      </w:r>
      <w:r>
        <w:rPr>
          <w:rStyle w:val="Znakapoznpodarou"/>
          <w:b w:val="0"/>
          <w:i w:val="0"/>
        </w:rPr>
        <w:footnoteReference w:id="40"/>
      </w:r>
    </w:p>
    <w:p w14:paraId="4BCB89A5" w14:textId="77777777" w:rsidR="0042219D" w:rsidRDefault="0042219D" w:rsidP="0042219D">
      <w:pPr>
        <w:pStyle w:val="Styl11bTunKurzvaVpravo02cmPed1b"/>
        <w:numPr>
          <w:ilvl w:val="0"/>
          <w:numId w:val="0"/>
        </w:numPr>
        <w:autoSpaceDE/>
        <w:autoSpaceDN/>
        <w:spacing w:line="360" w:lineRule="auto"/>
        <w:ind w:left="567" w:hanging="397"/>
        <w:jc w:val="center"/>
        <w:rPr>
          <w:b w:val="0"/>
          <w:i w:val="0"/>
        </w:rPr>
      </w:pPr>
    </w:p>
    <w:p w14:paraId="5A6C5D93" w14:textId="77777777" w:rsidR="00424CDA" w:rsidRDefault="00271BB8" w:rsidP="0042219D">
      <w:pPr>
        <w:spacing w:line="360" w:lineRule="auto"/>
        <w:jc w:val="both"/>
        <w:rPr>
          <w:lang w:eastAsia="cs-CZ"/>
        </w:rPr>
      </w:pPr>
      <w:r>
        <w:rPr>
          <w:lang w:eastAsia="cs-CZ"/>
        </w:rPr>
        <w:t xml:space="preserve">   </w:t>
      </w:r>
      <w:r w:rsidR="001B6F45">
        <w:rPr>
          <w:lang w:eastAsia="cs-CZ"/>
        </w:rPr>
        <w:t xml:space="preserve"> </w:t>
      </w:r>
      <w:r w:rsidR="005553FF">
        <w:rPr>
          <w:lang w:eastAsia="cs-CZ"/>
        </w:rPr>
        <w:t>Následující kapitola je věnována tématu zdraví</w:t>
      </w:r>
      <w:r w:rsidR="0049694E">
        <w:rPr>
          <w:lang w:eastAsia="cs-CZ"/>
        </w:rPr>
        <w:t xml:space="preserve"> a</w:t>
      </w:r>
      <w:r w:rsidR="005553FF">
        <w:rPr>
          <w:lang w:eastAsia="cs-CZ"/>
        </w:rPr>
        <w:t xml:space="preserve"> jeho determinantám. Na daná témata se zaměřovaly otázky</w:t>
      </w:r>
      <w:r w:rsidR="00B6308D">
        <w:rPr>
          <w:lang w:eastAsia="cs-CZ"/>
        </w:rPr>
        <w:t xml:space="preserve"> číslo</w:t>
      </w:r>
      <w:r w:rsidR="005553FF">
        <w:rPr>
          <w:lang w:eastAsia="cs-CZ"/>
        </w:rPr>
        <w:t xml:space="preserve"> 3</w:t>
      </w:r>
      <w:r w:rsidR="00B6308D">
        <w:rPr>
          <w:lang w:eastAsia="cs-CZ"/>
        </w:rPr>
        <w:t xml:space="preserve"> a </w:t>
      </w:r>
      <w:r w:rsidR="005553FF">
        <w:rPr>
          <w:lang w:eastAsia="cs-CZ"/>
        </w:rPr>
        <w:t>5 z didaktického testu</w:t>
      </w:r>
      <w:r w:rsidR="00992FE7">
        <w:rPr>
          <w:lang w:eastAsia="cs-CZ"/>
        </w:rPr>
        <w:t>, jenž byl předložen žákům devátých ročníků</w:t>
      </w:r>
      <w:r w:rsidR="005553FF">
        <w:rPr>
          <w:lang w:eastAsia="cs-CZ"/>
        </w:rPr>
        <w:t xml:space="preserve">. </w:t>
      </w:r>
      <w:r w:rsidR="00F7748B">
        <w:rPr>
          <w:lang w:eastAsia="cs-CZ"/>
        </w:rPr>
        <w:t>P</w:t>
      </w:r>
      <w:r w:rsidR="005553FF">
        <w:rPr>
          <w:lang w:eastAsia="cs-CZ"/>
        </w:rPr>
        <w:t xml:space="preserve">ro velkou obsáhlost </w:t>
      </w:r>
      <w:r w:rsidR="00F7748B">
        <w:rPr>
          <w:lang w:eastAsia="cs-CZ"/>
        </w:rPr>
        <w:t xml:space="preserve">veškerých </w:t>
      </w:r>
      <w:r w:rsidR="005553FF">
        <w:rPr>
          <w:lang w:eastAsia="cs-CZ"/>
        </w:rPr>
        <w:t>témat</w:t>
      </w:r>
      <w:r w:rsidR="00F7748B">
        <w:rPr>
          <w:lang w:eastAsia="cs-CZ"/>
        </w:rPr>
        <w:t xml:space="preserve"> vzdělávacího oboru Výchova ke zdraví</w:t>
      </w:r>
      <w:r w:rsidR="005553FF">
        <w:rPr>
          <w:lang w:eastAsia="cs-CZ"/>
        </w:rPr>
        <w:t xml:space="preserve"> a pro jejich mezipředmětov</w:t>
      </w:r>
      <w:r w:rsidR="00F7748B">
        <w:rPr>
          <w:lang w:eastAsia="cs-CZ"/>
        </w:rPr>
        <w:t>é</w:t>
      </w:r>
      <w:r w:rsidR="005553FF">
        <w:rPr>
          <w:lang w:eastAsia="cs-CZ"/>
        </w:rPr>
        <w:t xml:space="preserve"> vztah</w:t>
      </w:r>
      <w:r w:rsidR="00F7748B">
        <w:rPr>
          <w:lang w:eastAsia="cs-CZ"/>
        </w:rPr>
        <w:t>y</w:t>
      </w:r>
      <w:r w:rsidR="005553FF">
        <w:rPr>
          <w:lang w:eastAsia="cs-CZ"/>
        </w:rPr>
        <w:t xml:space="preserve"> se následující kapitola </w:t>
      </w:r>
      <w:r w:rsidR="00F7748B">
        <w:rPr>
          <w:lang w:eastAsia="cs-CZ"/>
        </w:rPr>
        <w:t xml:space="preserve">věnuje </w:t>
      </w:r>
      <w:r w:rsidR="005553FF">
        <w:rPr>
          <w:lang w:eastAsia="cs-CZ"/>
        </w:rPr>
        <w:t>právě těmto tématům</w:t>
      </w:r>
      <w:r w:rsidR="00F7748B">
        <w:rPr>
          <w:lang w:eastAsia="cs-CZ"/>
        </w:rPr>
        <w:t>, neboť to jsou stěžejní pojmy daného oboru.</w:t>
      </w:r>
    </w:p>
    <w:p w14:paraId="0A4EBA0E" w14:textId="77777777" w:rsidR="00F7748B" w:rsidRDefault="001D578E" w:rsidP="002C7513">
      <w:pPr>
        <w:pStyle w:val="Nadpis2"/>
        <w:spacing w:line="360" w:lineRule="auto"/>
        <w:jc w:val="both"/>
        <w:rPr>
          <w:lang w:eastAsia="cs-CZ"/>
        </w:rPr>
      </w:pPr>
      <w:bookmarkStart w:id="15" w:name="_Toc6321638"/>
      <w:bookmarkStart w:id="16" w:name="_Hlk5888325"/>
      <w:r>
        <w:rPr>
          <w:lang w:eastAsia="cs-CZ"/>
        </w:rPr>
        <w:lastRenderedPageBreak/>
        <w:t>2.</w:t>
      </w:r>
      <w:r w:rsidR="00BD7903">
        <w:rPr>
          <w:lang w:eastAsia="cs-CZ"/>
        </w:rPr>
        <w:t>8</w:t>
      </w:r>
      <w:r>
        <w:rPr>
          <w:lang w:eastAsia="cs-CZ"/>
        </w:rPr>
        <w:t xml:space="preserve"> </w:t>
      </w:r>
      <w:r w:rsidR="0079308A">
        <w:rPr>
          <w:lang w:eastAsia="cs-CZ"/>
        </w:rPr>
        <w:t>Teoretické podklady k očekávanému výstupu</w:t>
      </w:r>
      <w:r w:rsidR="000534A9">
        <w:rPr>
          <w:lang w:eastAsia="cs-CZ"/>
        </w:rPr>
        <w:t xml:space="preserve"> </w:t>
      </w:r>
      <w:r w:rsidR="000534A9" w:rsidRPr="006B3A92">
        <w:t>VZ</w:t>
      </w:r>
      <w:r w:rsidR="000534A9">
        <w:t>-9-1-03 a VZ-9-1-05</w:t>
      </w:r>
      <w:bookmarkEnd w:id="15"/>
    </w:p>
    <w:bookmarkEnd w:id="16"/>
    <w:p w14:paraId="094462E9" w14:textId="77777777" w:rsidR="00A6284C" w:rsidRDefault="00A6284C" w:rsidP="002C7513">
      <w:pPr>
        <w:spacing w:line="360" w:lineRule="auto"/>
        <w:ind w:firstLine="708"/>
        <w:jc w:val="both"/>
        <w:rPr>
          <w:lang w:eastAsia="cs-CZ"/>
        </w:rPr>
      </w:pPr>
      <w:r w:rsidRPr="00E4487C">
        <w:rPr>
          <w:b/>
          <w:lang w:eastAsia="cs-CZ"/>
        </w:rPr>
        <w:t>Zdraví</w:t>
      </w:r>
      <w:r>
        <w:rPr>
          <w:lang w:eastAsia="cs-CZ"/>
        </w:rPr>
        <w:t xml:space="preserve"> je zásadní</w:t>
      </w:r>
      <w:r w:rsidR="00992FE7">
        <w:rPr>
          <w:lang w:eastAsia="cs-CZ"/>
        </w:rPr>
        <w:t>m</w:t>
      </w:r>
      <w:r>
        <w:rPr>
          <w:lang w:eastAsia="cs-CZ"/>
        </w:rPr>
        <w:t xml:space="preserve"> prvkem pro každodenní fungování lidí. Dobré zdraví nám umožňuje být práce schopný, naplňovat svá přání a uskutečňovat životní plány</w:t>
      </w:r>
      <w:r w:rsidR="002F759F">
        <w:rPr>
          <w:lang w:eastAsia="cs-CZ"/>
        </w:rPr>
        <w:t xml:space="preserve">. </w:t>
      </w:r>
      <w:r>
        <w:rPr>
          <w:lang w:eastAsia="cs-CZ"/>
        </w:rPr>
        <w:t xml:space="preserve">Zdraví tedy není samo o sobě cílem, ale významným prvkem pro realizaci smysluplného života.   </w:t>
      </w:r>
    </w:p>
    <w:p w14:paraId="1F93447C" w14:textId="77777777" w:rsidR="00F7748B" w:rsidRDefault="00A6284C" w:rsidP="002C7513">
      <w:pPr>
        <w:spacing w:line="360" w:lineRule="auto"/>
        <w:ind w:firstLine="708"/>
        <w:jc w:val="both"/>
        <w:rPr>
          <w:lang w:eastAsia="cs-CZ"/>
        </w:rPr>
      </w:pPr>
      <w:r>
        <w:rPr>
          <w:lang w:eastAsia="cs-CZ"/>
        </w:rPr>
        <w:t>Zdraví má individuální hodnotu</w:t>
      </w:r>
      <w:r w:rsidR="00462BE0">
        <w:rPr>
          <w:lang w:eastAsia="cs-CZ"/>
        </w:rPr>
        <w:t>,</w:t>
      </w:r>
      <w:r>
        <w:rPr>
          <w:lang w:eastAsia="cs-CZ"/>
        </w:rPr>
        <w:t xml:space="preserve"> ale zároveň i společenskou, neboť ve velkém měřítku ovlivňuje například hospodářství a sociální rozvoj celé společnosti. Pokud chce být člověk zdrav</w:t>
      </w:r>
      <w:r w:rsidR="00462BE0">
        <w:rPr>
          <w:lang w:eastAsia="cs-CZ"/>
        </w:rPr>
        <w:t>ý</w:t>
      </w:r>
      <w:r>
        <w:rPr>
          <w:lang w:eastAsia="cs-CZ"/>
        </w:rPr>
        <w:t>, musí začít sám u sebe, ale zároveň je ovlivňován svým okolím</w:t>
      </w:r>
      <w:r w:rsidR="00462BE0">
        <w:rPr>
          <w:lang w:eastAsia="cs-CZ"/>
        </w:rPr>
        <w:t>. P</w:t>
      </w:r>
      <w:r>
        <w:rPr>
          <w:lang w:eastAsia="cs-CZ"/>
        </w:rPr>
        <w:t>roto je problematika zdraví také břemenem celé společnosti.</w:t>
      </w:r>
      <w:r w:rsidR="002C4033">
        <w:rPr>
          <w:lang w:eastAsia="cs-CZ"/>
        </w:rPr>
        <w:t xml:space="preserve"> Je třeba zajistit dobré fungování organismu tak, aby byl člověk schopen odolávat nárokům vnitřního i vnějšího prostředí bez narušení životních funkcí.</w:t>
      </w:r>
      <w:r w:rsidR="0025395C">
        <w:rPr>
          <w:rStyle w:val="Znakapoznpodarou"/>
          <w:lang w:eastAsia="cs-CZ"/>
        </w:rPr>
        <w:footnoteReference w:id="41"/>
      </w:r>
      <w:r>
        <w:rPr>
          <w:lang w:eastAsia="cs-CZ"/>
        </w:rPr>
        <w:t xml:space="preserve"> </w:t>
      </w:r>
      <w:r w:rsidR="0025395C">
        <w:rPr>
          <w:lang w:eastAsia="cs-CZ"/>
        </w:rPr>
        <w:t>Pokud člověk není zdrav</w:t>
      </w:r>
      <w:r w:rsidR="00462BE0">
        <w:rPr>
          <w:lang w:eastAsia="cs-CZ"/>
        </w:rPr>
        <w:t>ý,</w:t>
      </w:r>
      <w:r w:rsidR="0025395C">
        <w:rPr>
          <w:lang w:eastAsia="cs-CZ"/>
        </w:rPr>
        <w:t xml:space="preserve"> nedosahuje plně všech svých plánů, přání a činností v takové míře, jak by chtěl. Následně je nespokojený, může pociťovat prázdnotu, či neúplnost smyslu života. Proto je dobré nahlížet na zdraví i jako na důležitou potřebu lidí, která musí být uspokojována, jinak může dojít ke frustraci.</w:t>
      </w:r>
      <w:r w:rsidR="006F7F7B">
        <w:rPr>
          <w:rStyle w:val="Znakapoznpodarou"/>
          <w:lang w:eastAsia="cs-CZ"/>
        </w:rPr>
        <w:footnoteReference w:id="42"/>
      </w:r>
      <w:r w:rsidR="0025395C">
        <w:rPr>
          <w:lang w:eastAsia="cs-CZ"/>
        </w:rPr>
        <w:t xml:space="preserve">   </w:t>
      </w:r>
    </w:p>
    <w:p w14:paraId="6FB71998" w14:textId="77777777" w:rsidR="000B1302" w:rsidRDefault="00A52C25" w:rsidP="002C7513">
      <w:pPr>
        <w:spacing w:line="360" w:lineRule="auto"/>
        <w:ind w:firstLine="708"/>
        <w:jc w:val="both"/>
        <w:rPr>
          <w:lang w:eastAsia="cs-CZ"/>
        </w:rPr>
      </w:pPr>
      <w:r>
        <w:rPr>
          <w:lang w:eastAsia="cs-CZ"/>
        </w:rPr>
        <w:t>Světová zdravotnická organizace (WHO) vymezila pojem zdraví již roku 1948 jako stav úplné tělesné, duševní a sociální pohody, ne pouze jako nepřítomnost nemoci či vady. V rámci vývojové etapy dospívání, je také zařazena nepřítomnost rizikového chování</w:t>
      </w:r>
      <w:r w:rsidR="002C4033">
        <w:rPr>
          <w:lang w:eastAsia="cs-CZ"/>
        </w:rPr>
        <w:t xml:space="preserve">                             a zdárný přechod do dospělosti. Z </w:t>
      </w:r>
      <w:r w:rsidR="00992FE7">
        <w:rPr>
          <w:lang w:eastAsia="cs-CZ"/>
        </w:rPr>
        <w:t>uvedené</w:t>
      </w:r>
      <w:r w:rsidR="002C4033">
        <w:rPr>
          <w:lang w:eastAsia="cs-CZ"/>
        </w:rPr>
        <w:t xml:space="preserve"> definice</w:t>
      </w:r>
      <w:r w:rsidR="00992FE7">
        <w:rPr>
          <w:lang w:eastAsia="cs-CZ"/>
        </w:rPr>
        <w:t xml:space="preserve"> </w:t>
      </w:r>
      <w:r w:rsidR="002C4033">
        <w:rPr>
          <w:lang w:eastAsia="cs-CZ"/>
        </w:rPr>
        <w:t xml:space="preserve">je zřejmé, že zdraví má </w:t>
      </w:r>
      <w:r w:rsidR="00100F81">
        <w:rPr>
          <w:lang w:eastAsia="cs-CZ"/>
        </w:rPr>
        <w:t>tři</w:t>
      </w:r>
      <w:r w:rsidR="002C4033">
        <w:rPr>
          <w:lang w:eastAsia="cs-CZ"/>
        </w:rPr>
        <w:t xml:space="preserve"> základní dimenze</w:t>
      </w:r>
      <w:r w:rsidR="00992FE7">
        <w:rPr>
          <w:lang w:eastAsia="cs-CZ"/>
        </w:rPr>
        <w:t xml:space="preserve"> – tělesnou, duševní a sociální</w:t>
      </w:r>
      <w:r w:rsidR="002C4033">
        <w:rPr>
          <w:lang w:eastAsia="cs-CZ"/>
        </w:rPr>
        <w:t xml:space="preserve">. Definice dle WHO nevysvětluje slovo „pohody“ </w:t>
      </w:r>
      <w:r w:rsidR="00992FE7">
        <w:rPr>
          <w:lang w:eastAsia="cs-CZ"/>
        </w:rPr>
        <w:t xml:space="preserve">            </w:t>
      </w:r>
      <w:r w:rsidR="002C4033">
        <w:rPr>
          <w:lang w:eastAsia="cs-CZ"/>
        </w:rPr>
        <w:t xml:space="preserve"> z tohoto důvodu je zdraví relativní pojem a je chápáno velice individuálně</w:t>
      </w:r>
      <w:r w:rsidR="00100F81">
        <w:rPr>
          <w:lang w:eastAsia="cs-CZ"/>
        </w:rPr>
        <w:t xml:space="preserve"> </w:t>
      </w:r>
      <w:r w:rsidR="002C4033">
        <w:rPr>
          <w:lang w:eastAsia="cs-CZ"/>
        </w:rPr>
        <w:t>a subjektivně.</w:t>
      </w:r>
      <w:r w:rsidR="000B1302">
        <w:rPr>
          <w:rStyle w:val="Znakapoznpodarou"/>
          <w:lang w:eastAsia="cs-CZ"/>
        </w:rPr>
        <w:footnoteReference w:id="43"/>
      </w:r>
    </w:p>
    <w:p w14:paraId="5E5DC02C" w14:textId="77777777" w:rsidR="00EA0B04" w:rsidRDefault="000B1302" w:rsidP="002C7513">
      <w:pPr>
        <w:spacing w:line="360" w:lineRule="auto"/>
        <w:ind w:firstLine="708"/>
        <w:jc w:val="both"/>
        <w:rPr>
          <w:rFonts w:ascii="Arial" w:hAnsi="Arial" w:cs="Arial"/>
          <w:color w:val="000000"/>
          <w:szCs w:val="19"/>
          <w:shd w:val="clear" w:color="auto" w:fill="FFFFFF"/>
        </w:rPr>
      </w:pPr>
      <w:r>
        <w:rPr>
          <w:lang w:eastAsia="cs-CZ"/>
        </w:rPr>
        <w:t>Dnes</w:t>
      </w:r>
      <w:r w:rsidR="002C4033">
        <w:rPr>
          <w:lang w:eastAsia="cs-CZ"/>
        </w:rPr>
        <w:t xml:space="preserve"> </w:t>
      </w:r>
      <w:r>
        <w:rPr>
          <w:lang w:eastAsia="cs-CZ"/>
        </w:rPr>
        <w:t xml:space="preserve">je na zdraví nahlíženo </w:t>
      </w:r>
      <w:r w:rsidRPr="003D69D3">
        <w:rPr>
          <w:lang w:eastAsia="cs-CZ"/>
        </w:rPr>
        <w:t>holisticky tzn. celkově.</w:t>
      </w:r>
      <w:r>
        <w:rPr>
          <w:lang w:eastAsia="cs-CZ"/>
        </w:rPr>
        <w:t xml:space="preserve"> </w:t>
      </w:r>
      <w:r w:rsidR="00EA0B04">
        <w:rPr>
          <w:lang w:eastAsia="cs-CZ"/>
        </w:rPr>
        <w:t>Toto pojetí hovoří o člověku jako o integrovaném celku a nahlíží na člověka jako na jednotu, přičemž jej zasazuje do širších souvislostí.</w:t>
      </w:r>
      <w:r w:rsidR="006F7F7B">
        <w:rPr>
          <w:rStyle w:val="Znakapoznpodarou"/>
          <w:lang w:eastAsia="cs-CZ"/>
        </w:rPr>
        <w:footnoteReference w:id="44"/>
      </w:r>
      <w:r w:rsidR="00EA0B04">
        <w:rPr>
          <w:lang w:eastAsia="cs-CZ"/>
        </w:rPr>
        <w:t xml:space="preserve"> </w:t>
      </w:r>
      <w:r w:rsidR="006F7F7B">
        <w:rPr>
          <w:lang w:eastAsia="cs-CZ"/>
        </w:rPr>
        <w:t>Holistické pojetí zdraví bere v potaz úroveň biologickou, duševní, sociální, duchovní a environmentální</w:t>
      </w:r>
      <w:r w:rsidR="006F7F7B">
        <w:rPr>
          <w:rFonts w:ascii="Arial" w:hAnsi="Arial" w:cs="Arial"/>
          <w:color w:val="000000"/>
          <w:sz w:val="19"/>
          <w:szCs w:val="19"/>
          <w:shd w:val="clear" w:color="auto" w:fill="FFFFFF"/>
        </w:rPr>
        <w:t xml:space="preserve">. </w:t>
      </w:r>
      <w:r w:rsidR="006F7F7B" w:rsidRPr="006F7F7B">
        <w:rPr>
          <w:rFonts w:cs="Times New Roman"/>
          <w:color w:val="000000"/>
          <w:szCs w:val="19"/>
          <w:shd w:val="clear" w:color="auto" w:fill="FFFFFF"/>
        </w:rPr>
        <w:t xml:space="preserve">Pokud se člověk stará o své zdraví, pak by se měl starat </w:t>
      </w:r>
      <w:r w:rsidR="003D69D3">
        <w:rPr>
          <w:rFonts w:cs="Times New Roman"/>
          <w:color w:val="000000"/>
          <w:szCs w:val="19"/>
          <w:shd w:val="clear" w:color="auto" w:fill="FFFFFF"/>
        </w:rPr>
        <w:t xml:space="preserve">                              </w:t>
      </w:r>
      <w:r w:rsidR="006F7F7B">
        <w:rPr>
          <w:rFonts w:cs="Times New Roman"/>
          <w:color w:val="000000"/>
          <w:szCs w:val="19"/>
          <w:shd w:val="clear" w:color="auto" w:fill="FFFFFF"/>
        </w:rPr>
        <w:t xml:space="preserve">o </w:t>
      </w:r>
      <w:r w:rsidR="006F7F7B" w:rsidRPr="006F7F7B">
        <w:rPr>
          <w:rFonts w:cs="Times New Roman"/>
          <w:color w:val="000000"/>
          <w:szCs w:val="19"/>
          <w:shd w:val="clear" w:color="auto" w:fill="FFFFFF"/>
        </w:rPr>
        <w:t>všechny</w:t>
      </w:r>
      <w:r w:rsidR="006F7F7B">
        <w:rPr>
          <w:rFonts w:cs="Times New Roman"/>
          <w:color w:val="000000"/>
          <w:szCs w:val="19"/>
          <w:shd w:val="clear" w:color="auto" w:fill="FFFFFF"/>
        </w:rPr>
        <w:t xml:space="preserve"> jeho složky.</w:t>
      </w:r>
      <w:r w:rsidR="006F7F7B">
        <w:rPr>
          <w:rStyle w:val="Znakapoznpodarou"/>
          <w:rFonts w:cs="Times New Roman"/>
          <w:color w:val="000000"/>
          <w:szCs w:val="19"/>
          <w:shd w:val="clear" w:color="auto" w:fill="FFFFFF"/>
        </w:rPr>
        <w:footnoteReference w:id="45"/>
      </w:r>
      <w:r w:rsidR="006F7F7B" w:rsidRPr="006F7F7B">
        <w:rPr>
          <w:rFonts w:ascii="Arial" w:hAnsi="Arial" w:cs="Arial"/>
          <w:color w:val="000000"/>
          <w:szCs w:val="19"/>
          <w:shd w:val="clear" w:color="auto" w:fill="FFFFFF"/>
        </w:rPr>
        <w:t xml:space="preserve"> </w:t>
      </w:r>
    </w:p>
    <w:p w14:paraId="4DA23DD0" w14:textId="77777777" w:rsidR="006A7658" w:rsidRDefault="006A7658" w:rsidP="002C7513">
      <w:pPr>
        <w:spacing w:line="360" w:lineRule="auto"/>
        <w:ind w:firstLine="708"/>
        <w:jc w:val="both"/>
        <w:rPr>
          <w:lang w:eastAsia="cs-CZ"/>
        </w:rPr>
      </w:pPr>
    </w:p>
    <w:p w14:paraId="642A28A1" w14:textId="77777777" w:rsidR="00473066" w:rsidRDefault="00473066" w:rsidP="002C7513">
      <w:pPr>
        <w:spacing w:line="360" w:lineRule="auto"/>
        <w:ind w:firstLine="708"/>
        <w:jc w:val="both"/>
        <w:rPr>
          <w:lang w:eastAsia="cs-CZ"/>
        </w:rPr>
      </w:pPr>
    </w:p>
    <w:p w14:paraId="4065A10C" w14:textId="77777777" w:rsidR="00B56058" w:rsidRDefault="002C7513" w:rsidP="002C7513">
      <w:pPr>
        <w:pStyle w:val="Nadpis3"/>
        <w:spacing w:line="360" w:lineRule="auto"/>
        <w:jc w:val="both"/>
        <w:rPr>
          <w:lang w:eastAsia="cs-CZ"/>
        </w:rPr>
      </w:pPr>
      <w:bookmarkStart w:id="17" w:name="_Toc6321639"/>
      <w:r>
        <w:rPr>
          <w:lang w:eastAsia="cs-CZ"/>
        </w:rPr>
        <w:lastRenderedPageBreak/>
        <w:t>2.</w:t>
      </w:r>
      <w:r w:rsidR="00BD7903">
        <w:rPr>
          <w:lang w:eastAsia="cs-CZ"/>
        </w:rPr>
        <w:t>8</w:t>
      </w:r>
      <w:r>
        <w:rPr>
          <w:lang w:eastAsia="cs-CZ"/>
        </w:rPr>
        <w:t xml:space="preserve">.1 </w:t>
      </w:r>
      <w:r w:rsidR="00B56058">
        <w:rPr>
          <w:lang w:eastAsia="cs-CZ"/>
        </w:rPr>
        <w:t>Teorie zdraví</w:t>
      </w:r>
      <w:bookmarkEnd w:id="17"/>
      <w:r w:rsidR="00B56058">
        <w:rPr>
          <w:lang w:eastAsia="cs-CZ"/>
        </w:rPr>
        <w:t xml:space="preserve"> </w:t>
      </w:r>
    </w:p>
    <w:p w14:paraId="15E02D2B" w14:textId="77777777" w:rsidR="00A52C25" w:rsidRDefault="00EA0B04" w:rsidP="002C7513">
      <w:pPr>
        <w:spacing w:line="360" w:lineRule="auto"/>
        <w:ind w:firstLine="708"/>
        <w:jc w:val="both"/>
        <w:rPr>
          <w:lang w:eastAsia="cs-CZ"/>
        </w:rPr>
      </w:pPr>
      <w:r>
        <w:rPr>
          <w:lang w:eastAsia="cs-CZ"/>
        </w:rPr>
        <w:t>Jak bylo uvedeno výše, zdraví je chápáno subjektivně. Díky tomuto aspektu můžeme</w:t>
      </w:r>
      <w:r w:rsidR="00B56058">
        <w:rPr>
          <w:lang w:eastAsia="cs-CZ"/>
        </w:rPr>
        <w:t xml:space="preserve"> </w:t>
      </w:r>
      <w:r>
        <w:rPr>
          <w:lang w:eastAsia="cs-CZ"/>
        </w:rPr>
        <w:t>nahlížet na zdraví jako na prostředek k realizaci určitého cíle nebo jako na cíl samotný</w:t>
      </w:r>
      <w:r w:rsidR="00B56058">
        <w:rPr>
          <w:lang w:eastAsia="cs-CZ"/>
        </w:rPr>
        <w:t xml:space="preserve">. Křivohlavý definuje zdraví jako zdroj fyzické a psychické síly, jako metafyzickou sílu, jako </w:t>
      </w:r>
      <w:proofErr w:type="spellStart"/>
      <w:r w:rsidR="00B56058">
        <w:rPr>
          <w:lang w:eastAsia="cs-CZ"/>
        </w:rPr>
        <w:t>salutogenez</w:t>
      </w:r>
      <w:r w:rsidR="00490787">
        <w:rPr>
          <w:lang w:eastAsia="cs-CZ"/>
        </w:rPr>
        <w:t>i</w:t>
      </w:r>
      <w:proofErr w:type="spellEnd"/>
      <w:r w:rsidR="00B56058">
        <w:rPr>
          <w:lang w:eastAsia="cs-CZ"/>
        </w:rPr>
        <w:t xml:space="preserve">, jako schopnost adaptace, jako schopnost dobrého fungování, jako zboží a jako ideál.  </w:t>
      </w:r>
      <w:r>
        <w:rPr>
          <w:lang w:eastAsia="cs-CZ"/>
        </w:rPr>
        <w:t xml:space="preserve"> </w:t>
      </w:r>
    </w:p>
    <w:p w14:paraId="54317BFF" w14:textId="77777777" w:rsidR="000261BC" w:rsidRDefault="000261BC" w:rsidP="002C7513">
      <w:pPr>
        <w:spacing w:line="360" w:lineRule="auto"/>
        <w:ind w:firstLine="708"/>
        <w:jc w:val="both"/>
        <w:rPr>
          <w:lang w:eastAsia="cs-CZ"/>
        </w:rPr>
      </w:pPr>
      <w:r>
        <w:rPr>
          <w:lang w:eastAsia="cs-CZ"/>
        </w:rPr>
        <w:t>Zdraví tedy mohou někteří lidé chápat jako zdroj fyzické a psychické síly, přičemž se tím myslí, že je to druh síly, která jim umožňuje překonávat nejrůznější těžkosti či problémy. Pokud má člověk této síly dostatek zvládá obtížn</w:t>
      </w:r>
      <w:r w:rsidR="00462BE0">
        <w:rPr>
          <w:lang w:eastAsia="cs-CZ"/>
        </w:rPr>
        <w:t>é</w:t>
      </w:r>
      <w:r>
        <w:rPr>
          <w:lang w:eastAsia="cs-CZ"/>
        </w:rPr>
        <w:t xml:space="preserve"> životní situace lépe než ti lid</w:t>
      </w:r>
      <w:r w:rsidR="00462BE0">
        <w:rPr>
          <w:lang w:eastAsia="cs-CZ"/>
        </w:rPr>
        <w:t>é</w:t>
      </w:r>
      <w:r>
        <w:rPr>
          <w:lang w:eastAsia="cs-CZ"/>
        </w:rPr>
        <w:t xml:space="preserve">, kteří jí mají méně. Člověku však může i ubývat a v důsledku toho </w:t>
      </w:r>
      <w:r w:rsidR="00462BE0">
        <w:rPr>
          <w:lang w:eastAsia="cs-CZ"/>
        </w:rPr>
        <w:t>pak</w:t>
      </w:r>
      <w:r>
        <w:rPr>
          <w:lang w:eastAsia="cs-CZ"/>
        </w:rPr>
        <w:t xml:space="preserve"> ztrácí životní sílu. Příznivé je to, že jí opět může nabýt a své síly </w:t>
      </w:r>
      <w:r w:rsidR="00490787">
        <w:rPr>
          <w:lang w:eastAsia="cs-CZ"/>
        </w:rPr>
        <w:t>obnovit</w:t>
      </w:r>
      <w:r>
        <w:rPr>
          <w:lang w:eastAsia="cs-CZ"/>
        </w:rPr>
        <w:t>.</w:t>
      </w:r>
    </w:p>
    <w:p w14:paraId="096EDA61" w14:textId="77777777" w:rsidR="000261BC" w:rsidRDefault="000261BC" w:rsidP="002C7513">
      <w:pPr>
        <w:spacing w:line="360" w:lineRule="auto"/>
        <w:ind w:firstLine="708"/>
        <w:jc w:val="both"/>
        <w:rPr>
          <w:lang w:eastAsia="cs-CZ"/>
        </w:rPr>
      </w:pPr>
      <w:r>
        <w:rPr>
          <w:lang w:eastAsia="cs-CZ"/>
        </w:rPr>
        <w:t>Zdraví jako metafyzická síla, je vnitřní síl</w:t>
      </w:r>
      <w:r w:rsidR="00462BE0">
        <w:rPr>
          <w:lang w:eastAsia="cs-CZ"/>
        </w:rPr>
        <w:t>a</w:t>
      </w:r>
      <w:r>
        <w:rPr>
          <w:lang w:eastAsia="cs-CZ"/>
        </w:rPr>
        <w:t xml:space="preserve"> člověka, která bývá v různých textech popisována jako elán, vitalita atd.</w:t>
      </w:r>
      <w:r w:rsidR="00210687">
        <w:rPr>
          <w:lang w:eastAsia="cs-CZ"/>
        </w:rPr>
        <w:t xml:space="preserve"> V každodenních situacích v lidech tato síla dříme </w:t>
      </w:r>
      <w:r w:rsidR="00D336CD">
        <w:rPr>
          <w:lang w:eastAsia="cs-CZ"/>
        </w:rPr>
        <w:t xml:space="preserve">                             </w:t>
      </w:r>
      <w:r w:rsidR="00210687">
        <w:rPr>
          <w:lang w:eastAsia="cs-CZ"/>
        </w:rPr>
        <w:t>a ocitn</w:t>
      </w:r>
      <w:r w:rsidR="00D336CD">
        <w:rPr>
          <w:lang w:eastAsia="cs-CZ"/>
        </w:rPr>
        <w:t xml:space="preserve">ou-li </w:t>
      </w:r>
      <w:r w:rsidR="00210687">
        <w:rPr>
          <w:lang w:eastAsia="cs-CZ"/>
        </w:rPr>
        <w:t xml:space="preserve">se v ohrožení těžkostmi, tak se v lidech </w:t>
      </w:r>
      <w:r w:rsidR="00D336CD">
        <w:rPr>
          <w:lang w:eastAsia="cs-CZ"/>
        </w:rPr>
        <w:t xml:space="preserve">tato </w:t>
      </w:r>
      <w:r w:rsidR="00210687">
        <w:rPr>
          <w:lang w:eastAsia="cs-CZ"/>
        </w:rPr>
        <w:t xml:space="preserve">duchovní síla </w:t>
      </w:r>
      <w:r w:rsidR="00D336CD">
        <w:rPr>
          <w:lang w:eastAsia="cs-CZ"/>
        </w:rPr>
        <w:t>vzedme. J</w:t>
      </w:r>
      <w:r w:rsidR="00210687">
        <w:rPr>
          <w:lang w:eastAsia="cs-CZ"/>
        </w:rPr>
        <w:t xml:space="preserve">e tedy chápaná jako „něco“ co </w:t>
      </w:r>
      <w:r w:rsidR="00D336CD">
        <w:rPr>
          <w:lang w:eastAsia="cs-CZ"/>
        </w:rPr>
        <w:t>lidem</w:t>
      </w:r>
      <w:r w:rsidR="00210687">
        <w:rPr>
          <w:lang w:eastAsia="cs-CZ"/>
        </w:rPr>
        <w:t xml:space="preserve"> usnadňuje dosahování vyšších cílů např. odolávání tlaků, zvládání životních problémů a umožňuje realizovat svůj potenciál. </w:t>
      </w:r>
    </w:p>
    <w:p w14:paraId="7CBC6E90" w14:textId="77777777" w:rsidR="00D336CD" w:rsidRDefault="00D336CD" w:rsidP="002C7513">
      <w:pPr>
        <w:spacing w:line="360" w:lineRule="auto"/>
        <w:ind w:firstLine="708"/>
        <w:jc w:val="both"/>
        <w:rPr>
          <w:lang w:eastAsia="cs-CZ"/>
        </w:rPr>
      </w:pPr>
      <w:r>
        <w:rPr>
          <w:lang w:eastAsia="cs-CZ"/>
        </w:rPr>
        <w:t xml:space="preserve">V pojetí </w:t>
      </w:r>
      <w:proofErr w:type="spellStart"/>
      <w:r>
        <w:rPr>
          <w:lang w:eastAsia="cs-CZ"/>
        </w:rPr>
        <w:t>salutogeneze</w:t>
      </w:r>
      <w:proofErr w:type="spellEnd"/>
      <w:r>
        <w:rPr>
          <w:lang w:eastAsia="cs-CZ"/>
        </w:rPr>
        <w:t xml:space="preserve"> je zdraví chápáno jako integrita v postoji k životu. V tomto pojetí zdraví je značná důležitost ve smysluplnosti, vidině zvládnutelnosti obtíží                                      a v pochopení dění v němž se člověk právě ocitl. Díky </w:t>
      </w:r>
      <w:proofErr w:type="spellStart"/>
      <w:r>
        <w:rPr>
          <w:lang w:eastAsia="cs-CZ"/>
        </w:rPr>
        <w:t>salutogenezi</w:t>
      </w:r>
      <w:proofErr w:type="spellEnd"/>
      <w:r>
        <w:rPr>
          <w:lang w:eastAsia="cs-CZ"/>
        </w:rPr>
        <w:t xml:space="preserve"> mohou lid</w:t>
      </w:r>
      <w:r w:rsidR="00427A04">
        <w:rPr>
          <w:lang w:eastAsia="cs-CZ"/>
        </w:rPr>
        <w:t>é</w:t>
      </w:r>
      <w:r>
        <w:rPr>
          <w:lang w:eastAsia="cs-CZ"/>
        </w:rPr>
        <w:t xml:space="preserve"> vzít životní obtíže jako výzvu a následně je překonat. Problematikou </w:t>
      </w:r>
      <w:proofErr w:type="spellStart"/>
      <w:r>
        <w:rPr>
          <w:lang w:eastAsia="cs-CZ"/>
        </w:rPr>
        <w:t>salutogeneze</w:t>
      </w:r>
      <w:proofErr w:type="spellEnd"/>
      <w:r>
        <w:rPr>
          <w:lang w:eastAsia="cs-CZ"/>
        </w:rPr>
        <w:t xml:space="preserve"> se zabýval například</w:t>
      </w:r>
      <w:r w:rsidR="00FF4091">
        <w:rPr>
          <w:lang w:eastAsia="cs-CZ"/>
        </w:rPr>
        <w:t xml:space="preserve"> </w:t>
      </w:r>
      <w:r>
        <w:rPr>
          <w:lang w:eastAsia="cs-CZ"/>
        </w:rPr>
        <w:t>A</w:t>
      </w:r>
      <w:r w:rsidR="00FF4091">
        <w:rPr>
          <w:lang w:eastAsia="cs-CZ"/>
        </w:rPr>
        <w:t>a</w:t>
      </w:r>
      <w:r>
        <w:rPr>
          <w:lang w:eastAsia="cs-CZ"/>
        </w:rPr>
        <w:t xml:space="preserve">ron </w:t>
      </w:r>
      <w:proofErr w:type="spellStart"/>
      <w:r>
        <w:rPr>
          <w:lang w:eastAsia="cs-CZ"/>
        </w:rPr>
        <w:t>Antonovsky</w:t>
      </w:r>
      <w:proofErr w:type="spellEnd"/>
      <w:r w:rsidR="00FF4091">
        <w:rPr>
          <w:lang w:eastAsia="cs-CZ"/>
        </w:rPr>
        <w:t xml:space="preserve"> již roku 1985, kdy studoval skupiny Židů, kteří přežili koncentrační tábory.</w:t>
      </w:r>
    </w:p>
    <w:p w14:paraId="63EA7469" w14:textId="77777777" w:rsidR="00D921CA" w:rsidRDefault="00AE62AA" w:rsidP="002C7513">
      <w:pPr>
        <w:spacing w:line="360" w:lineRule="auto"/>
        <w:ind w:firstLine="708"/>
        <w:jc w:val="both"/>
        <w:rPr>
          <w:lang w:eastAsia="cs-CZ"/>
        </w:rPr>
      </w:pPr>
      <w:r>
        <w:rPr>
          <w:lang w:eastAsia="cs-CZ"/>
        </w:rPr>
        <w:t>Schopnost adaptace a schopnost ovlivňovat své okolí je výsadou lidí, kdy jsou schopni hodnotit to, co je ohrožuje, vytvářet obranu a bojovat proti tomu či onomu ohrožení. V rámci zdrav</w:t>
      </w:r>
      <w:r w:rsidR="00427A04">
        <w:rPr>
          <w:lang w:eastAsia="cs-CZ"/>
        </w:rPr>
        <w:t>í</w:t>
      </w:r>
      <w:r>
        <w:rPr>
          <w:lang w:eastAsia="cs-CZ"/>
        </w:rPr>
        <w:t xml:space="preserve"> se tedy jedná o schopnost kladně reagovat na nepříznivé situace, které nám život často přináší.</w:t>
      </w:r>
    </w:p>
    <w:p w14:paraId="3480C1C7" w14:textId="77777777" w:rsidR="00AE62AA" w:rsidRDefault="00AE62AA" w:rsidP="002C7513">
      <w:pPr>
        <w:spacing w:line="360" w:lineRule="auto"/>
        <w:ind w:firstLine="708"/>
        <w:jc w:val="both"/>
        <w:rPr>
          <w:lang w:eastAsia="cs-CZ"/>
        </w:rPr>
      </w:pPr>
      <w:r>
        <w:rPr>
          <w:lang w:eastAsia="cs-CZ"/>
        </w:rPr>
        <w:t xml:space="preserve">Zdraví jako schopnost dobrého fungování souvisí s pojmem </w:t>
      </w:r>
      <w:r w:rsidRPr="00FA1272">
        <w:rPr>
          <w:lang w:eastAsia="cs-CZ"/>
        </w:rPr>
        <w:t>fitness, což je pojem, který je chápán jak</w:t>
      </w:r>
      <w:r w:rsidR="00655AD1" w:rsidRPr="00FA1272">
        <w:rPr>
          <w:lang w:eastAsia="cs-CZ"/>
        </w:rPr>
        <w:t>o</w:t>
      </w:r>
      <w:r w:rsidRPr="00FA1272">
        <w:rPr>
          <w:lang w:eastAsia="cs-CZ"/>
        </w:rPr>
        <w:t xml:space="preserve"> udržení se v</w:t>
      </w:r>
      <w:r w:rsidR="003D69D3" w:rsidRPr="00FA1272">
        <w:rPr>
          <w:lang w:eastAsia="cs-CZ"/>
        </w:rPr>
        <w:t xml:space="preserve"> dobré </w:t>
      </w:r>
      <w:r w:rsidRPr="00FA1272">
        <w:rPr>
          <w:lang w:eastAsia="cs-CZ"/>
        </w:rPr>
        <w:t>kondici.</w:t>
      </w:r>
      <w:r w:rsidR="00655AD1" w:rsidRPr="00FA1272">
        <w:rPr>
          <w:lang w:eastAsia="cs-CZ"/>
        </w:rPr>
        <w:t xml:space="preserve"> </w:t>
      </w:r>
      <w:r w:rsidR="003D69D3" w:rsidRPr="00FA1272">
        <w:rPr>
          <w:lang w:eastAsia="cs-CZ"/>
        </w:rPr>
        <w:t xml:space="preserve">Vyšší </w:t>
      </w:r>
      <w:r w:rsidR="00655AD1" w:rsidRPr="00FA1272">
        <w:rPr>
          <w:lang w:eastAsia="cs-CZ"/>
        </w:rPr>
        <w:t xml:space="preserve">fitness umožňuje lidem optimální </w:t>
      </w:r>
      <w:r w:rsidR="00655AD1" w:rsidRPr="00FA1272">
        <w:rPr>
          <w:lang w:eastAsia="cs-CZ"/>
        </w:rPr>
        <w:lastRenderedPageBreak/>
        <w:t>fungování a dosahování efektivního plnění úkolů.</w:t>
      </w:r>
      <w:r w:rsidR="003D69D3" w:rsidRPr="00FA1272">
        <w:rPr>
          <w:rStyle w:val="Znakapoznpodarou"/>
          <w:lang w:eastAsia="cs-CZ"/>
        </w:rPr>
        <w:footnoteReference w:id="46"/>
      </w:r>
      <w:r w:rsidR="003D69D3" w:rsidRPr="00FA1272">
        <w:rPr>
          <w:lang w:eastAsia="cs-CZ"/>
        </w:rPr>
        <w:t xml:space="preserve"> </w:t>
      </w:r>
      <w:proofErr w:type="spellStart"/>
      <w:r w:rsidR="003D69D3" w:rsidRPr="00FA1272">
        <w:rPr>
          <w:lang w:eastAsia="cs-CZ"/>
        </w:rPr>
        <w:t>Seedhouse</w:t>
      </w:r>
      <w:proofErr w:type="spellEnd"/>
      <w:r w:rsidR="00FA1272" w:rsidRPr="00FA1272">
        <w:rPr>
          <w:lang w:eastAsia="cs-CZ"/>
        </w:rPr>
        <w:t xml:space="preserve"> rozděluje</w:t>
      </w:r>
      <w:r w:rsidR="00427A04">
        <w:rPr>
          <w:lang w:eastAsia="cs-CZ"/>
        </w:rPr>
        <w:t xml:space="preserve"> pojetí</w:t>
      </w:r>
      <w:r w:rsidR="00FA1272" w:rsidRPr="00FA1272">
        <w:rPr>
          <w:lang w:eastAsia="cs-CZ"/>
        </w:rPr>
        <w:t xml:space="preserve"> zdraví do 4 skupin</w:t>
      </w:r>
      <w:r w:rsidR="00427A04">
        <w:rPr>
          <w:lang w:eastAsia="cs-CZ"/>
        </w:rPr>
        <w:t xml:space="preserve">, přičemž </w:t>
      </w:r>
      <w:r w:rsidR="00FA1272" w:rsidRPr="00FA1272">
        <w:rPr>
          <w:lang w:eastAsia="cs-CZ"/>
        </w:rPr>
        <w:t>jednou z nich je</w:t>
      </w:r>
      <w:r w:rsidR="00427A04">
        <w:rPr>
          <w:lang w:eastAsia="cs-CZ"/>
        </w:rPr>
        <w:t xml:space="preserve"> </w:t>
      </w:r>
      <w:r w:rsidR="00FA1272" w:rsidRPr="00FA1272">
        <w:rPr>
          <w:lang w:eastAsia="cs-CZ"/>
        </w:rPr>
        <w:t>fitness</w:t>
      </w:r>
      <w:r w:rsidR="00427A04">
        <w:rPr>
          <w:lang w:eastAsia="cs-CZ"/>
        </w:rPr>
        <w:t xml:space="preserve"> také</w:t>
      </w:r>
      <w:r w:rsidR="00FA1272" w:rsidRPr="00FA1272">
        <w:rPr>
          <w:lang w:eastAsia="cs-CZ"/>
        </w:rPr>
        <w:t>.</w:t>
      </w:r>
      <w:r w:rsidR="00FA1272" w:rsidRPr="00FA1272">
        <w:rPr>
          <w:rStyle w:val="Znakapoznpodarou"/>
          <w:lang w:eastAsia="cs-CZ"/>
        </w:rPr>
        <w:footnoteReference w:id="47"/>
      </w:r>
      <w:r w:rsidR="00FA1272">
        <w:rPr>
          <w:lang w:eastAsia="cs-CZ"/>
        </w:rPr>
        <w:t xml:space="preserve"> </w:t>
      </w:r>
    </w:p>
    <w:p w14:paraId="4A96BCC5" w14:textId="77777777" w:rsidR="00655AD1" w:rsidRDefault="00655AD1" w:rsidP="002C7513">
      <w:pPr>
        <w:spacing w:line="360" w:lineRule="auto"/>
        <w:ind w:firstLine="708"/>
        <w:jc w:val="both"/>
        <w:rPr>
          <w:lang w:eastAsia="cs-CZ"/>
        </w:rPr>
      </w:pPr>
      <w:r>
        <w:rPr>
          <w:lang w:eastAsia="cs-CZ"/>
        </w:rPr>
        <w:t>Předposledním pojetím zdraví je zdraví jako zboží, kdy je chápáno jako komodita, která je k dostání ke koupi na trhu. Jde o představu zdraví jako nakupovaného zboží například léků nebo zdravotnické služby kupříkladu ošetření dentistou. Podstata tohoto chápání je považována za negativní</w:t>
      </w:r>
      <w:r w:rsidR="00EB5015">
        <w:rPr>
          <w:lang w:eastAsia="cs-CZ"/>
        </w:rPr>
        <w:t>,</w:t>
      </w:r>
      <w:r>
        <w:rPr>
          <w:lang w:eastAsia="cs-CZ"/>
        </w:rPr>
        <w:t xml:space="preserve"> neboť vede lidi k pasivitě v rámci přístupu ke svému zdraví</w:t>
      </w:r>
      <w:r w:rsidR="00EB5015">
        <w:rPr>
          <w:lang w:eastAsia="cs-CZ"/>
        </w:rPr>
        <w:t>. V podstatě vylučuje osobní zaangažovanost, protože lidé věří, že si opatří „zázračný“ lék, a že si tak ztracené zdraví obstarají například v lékárnách.</w:t>
      </w:r>
    </w:p>
    <w:p w14:paraId="13D4A45D" w14:textId="77777777" w:rsidR="00EB5015" w:rsidRDefault="00EB5015" w:rsidP="002C7513">
      <w:pPr>
        <w:spacing w:line="360" w:lineRule="auto"/>
        <w:ind w:firstLine="708"/>
        <w:jc w:val="both"/>
        <w:rPr>
          <w:lang w:eastAsia="cs-CZ"/>
        </w:rPr>
      </w:pPr>
      <w:r>
        <w:rPr>
          <w:lang w:eastAsia="cs-CZ"/>
        </w:rPr>
        <w:t xml:space="preserve">V posledním pojetí Křivohlavého se mluví o zdraví jako o ideálu. Kdy využívá definice WHO. V pozitivech definice vidí to, že poukazuje na žádoucí hodnotu zdraví, že navazuje na absenci nemoci, že </w:t>
      </w:r>
      <w:r w:rsidR="00831567">
        <w:rPr>
          <w:lang w:eastAsia="cs-CZ"/>
        </w:rPr>
        <w:t>má motivační charakter, že je pojata holisticky a jednoduše zapamatovatelná. Díky těmto vlastnostem nám umožňuje směřování k danému cíli, tedy k onomu ideálu zdraví.</w:t>
      </w:r>
      <w:r w:rsidR="00427A04">
        <w:rPr>
          <w:lang w:eastAsia="cs-CZ"/>
        </w:rPr>
        <w:t xml:space="preserve"> Naopak ale</w:t>
      </w:r>
      <w:r w:rsidR="00831567">
        <w:rPr>
          <w:lang w:eastAsia="cs-CZ"/>
        </w:rPr>
        <w:t xml:space="preserve"> uvádí i negativní vlastnosti jako například to, že je definice nereálná. Tím pádem pro lidi nepraktická a neuchopitelná. Pokud si lidé uvědomí, že nemohou dojít k naprostému naplnění definice, tak si domyslí, že jejich zdraví je </w:t>
      </w:r>
      <w:r w:rsidR="00895F70">
        <w:rPr>
          <w:lang w:eastAsia="cs-CZ"/>
        </w:rPr>
        <w:t>nedokonalé</w:t>
      </w:r>
      <w:r w:rsidR="00831567">
        <w:rPr>
          <w:lang w:eastAsia="cs-CZ"/>
        </w:rPr>
        <w:t>.</w:t>
      </w:r>
      <w:r w:rsidR="00136513">
        <w:rPr>
          <w:lang w:eastAsia="cs-CZ"/>
        </w:rPr>
        <w:t xml:space="preserve"> Proto je důležité danou definici chápat</w:t>
      </w:r>
      <w:r w:rsidR="00427A04">
        <w:rPr>
          <w:lang w:eastAsia="cs-CZ"/>
        </w:rPr>
        <w:t xml:space="preserve"> jako</w:t>
      </w:r>
      <w:r w:rsidR="00136513">
        <w:rPr>
          <w:lang w:eastAsia="cs-CZ"/>
        </w:rPr>
        <w:t xml:space="preserve"> nápovědu ke směřování našeho zdraví.</w:t>
      </w:r>
      <w:r w:rsidR="00136513">
        <w:rPr>
          <w:rStyle w:val="Znakapoznpodarou"/>
          <w:lang w:eastAsia="cs-CZ"/>
        </w:rPr>
        <w:footnoteReference w:id="48"/>
      </w:r>
    </w:p>
    <w:p w14:paraId="5FB2529C" w14:textId="77777777" w:rsidR="002F759F" w:rsidRDefault="002F759F" w:rsidP="00ED7EEE">
      <w:pPr>
        <w:spacing w:line="360" w:lineRule="auto"/>
        <w:ind w:firstLine="708"/>
        <w:jc w:val="both"/>
        <w:rPr>
          <w:lang w:eastAsia="cs-CZ"/>
        </w:rPr>
      </w:pPr>
      <w:r>
        <w:rPr>
          <w:lang w:eastAsia="cs-CZ"/>
        </w:rPr>
        <w:t xml:space="preserve">Zdraví v celkovém důsledku umožňuje </w:t>
      </w:r>
      <w:r w:rsidR="002C7513">
        <w:rPr>
          <w:lang w:eastAsia="cs-CZ"/>
        </w:rPr>
        <w:t xml:space="preserve">lidem </w:t>
      </w:r>
      <w:r>
        <w:rPr>
          <w:lang w:eastAsia="cs-CZ"/>
        </w:rPr>
        <w:t xml:space="preserve">být šťastnými a úspěšnými </w:t>
      </w:r>
      <w:r w:rsidR="002C7513">
        <w:rPr>
          <w:lang w:eastAsia="cs-CZ"/>
        </w:rPr>
        <w:t>osobami</w:t>
      </w:r>
      <w:r>
        <w:rPr>
          <w:lang w:eastAsia="cs-CZ"/>
        </w:rPr>
        <w:t>. Bohužel není zdraví hodnotou neproměnlivou. V závislosti na čase a podmínkách ve, kterých žijeme se může zhoršovat nebo zlepšovat. Jen zodpovědný přístup k sobě samému nám umožní zlepšit jednotlivé faktory, které naše zdraví ovlivňují. Ve 21. století se na rozdíl od 20. století</w:t>
      </w:r>
      <w:r w:rsidR="00E03AB9">
        <w:rPr>
          <w:lang w:eastAsia="cs-CZ"/>
        </w:rPr>
        <w:t xml:space="preserve"> </w:t>
      </w:r>
      <w:r>
        <w:rPr>
          <w:lang w:eastAsia="cs-CZ"/>
        </w:rPr>
        <w:t>změnil život lidí</w:t>
      </w:r>
      <w:r w:rsidR="00E03AB9">
        <w:rPr>
          <w:lang w:eastAsia="cs-CZ"/>
        </w:rPr>
        <w:t xml:space="preserve"> t</w:t>
      </w:r>
      <w:r>
        <w:rPr>
          <w:lang w:eastAsia="cs-CZ"/>
        </w:rPr>
        <w:t>akový</w:t>
      </w:r>
      <w:r w:rsidR="00E03AB9">
        <w:rPr>
          <w:lang w:eastAsia="cs-CZ"/>
        </w:rPr>
        <w:t>m</w:t>
      </w:r>
      <w:r>
        <w:rPr>
          <w:lang w:eastAsia="cs-CZ"/>
        </w:rPr>
        <w:t xml:space="preserve"> způsob</w:t>
      </w:r>
      <w:r w:rsidR="00E03AB9">
        <w:rPr>
          <w:lang w:eastAsia="cs-CZ"/>
        </w:rPr>
        <w:t xml:space="preserve">em, který vnášel do života lidí </w:t>
      </w:r>
      <w:r>
        <w:rPr>
          <w:lang w:eastAsia="cs-CZ"/>
        </w:rPr>
        <w:t xml:space="preserve">nové výzvy, možnosti ale i jistá rizika. </w:t>
      </w:r>
      <w:r w:rsidR="006107EB">
        <w:rPr>
          <w:lang w:eastAsia="cs-CZ"/>
        </w:rPr>
        <w:t>Způsob života ve 21. stole</w:t>
      </w:r>
      <w:r w:rsidR="00895F70">
        <w:rPr>
          <w:lang w:eastAsia="cs-CZ"/>
        </w:rPr>
        <w:t>tí</w:t>
      </w:r>
      <w:r w:rsidR="006107EB">
        <w:rPr>
          <w:lang w:eastAsia="cs-CZ"/>
        </w:rPr>
        <w:t xml:space="preserve"> zahrnuje</w:t>
      </w:r>
      <w:r>
        <w:rPr>
          <w:lang w:eastAsia="cs-CZ"/>
        </w:rPr>
        <w:t xml:space="preserve"> například zrychlující se životní tempo, </w:t>
      </w:r>
      <w:r w:rsidR="006107EB">
        <w:rPr>
          <w:lang w:eastAsia="cs-CZ"/>
        </w:rPr>
        <w:t>využívání nových technologií (ty mohou být využity pozitivně, ale pokud člověk má sedavé zaměstnání např. u počítačů, tak už je to faktore</w:t>
      </w:r>
      <w:r w:rsidR="00E03AB9">
        <w:rPr>
          <w:lang w:eastAsia="cs-CZ"/>
        </w:rPr>
        <w:t>m</w:t>
      </w:r>
      <w:r w:rsidR="006107EB">
        <w:rPr>
          <w:lang w:eastAsia="cs-CZ"/>
        </w:rPr>
        <w:t xml:space="preserve"> negativním), častější cestování, rozmanité možnosti využ</w:t>
      </w:r>
      <w:r w:rsidR="00E03AB9">
        <w:rPr>
          <w:lang w:eastAsia="cs-CZ"/>
        </w:rPr>
        <w:t xml:space="preserve">ití </w:t>
      </w:r>
      <w:r w:rsidR="006107EB">
        <w:rPr>
          <w:lang w:eastAsia="cs-CZ"/>
        </w:rPr>
        <w:t>volného ča</w:t>
      </w:r>
      <w:r w:rsidR="00E03AB9">
        <w:rPr>
          <w:lang w:eastAsia="cs-CZ"/>
        </w:rPr>
        <w:t>su, atd.</w:t>
      </w:r>
      <w:r w:rsidR="006107EB">
        <w:rPr>
          <w:lang w:eastAsia="cs-CZ"/>
        </w:rPr>
        <w:t xml:space="preserve"> Díky novému způsobu života je neodmyslitelnou součástí vzdělávání právě vzdělávací obor Výchova ke zdraví, která i díky své odbornosti často převyšuje výchovu ke zdraví v rodinách.</w:t>
      </w:r>
      <w:r w:rsidR="006107EB">
        <w:rPr>
          <w:rStyle w:val="Znakapoznpodarou"/>
          <w:lang w:eastAsia="cs-CZ"/>
        </w:rPr>
        <w:footnoteReference w:id="49"/>
      </w:r>
      <w:r w:rsidR="00ED7EEE">
        <w:rPr>
          <w:lang w:eastAsia="cs-CZ"/>
        </w:rPr>
        <w:t xml:space="preserve"> Děti stráví mnohem více času na digitálních přístrojích což vede ke zvýšení marketingu na digitálních přístrojích. </w:t>
      </w:r>
      <w:r w:rsidR="00ED7EEE">
        <w:rPr>
          <w:lang w:eastAsia="cs-CZ"/>
        </w:rPr>
        <w:lastRenderedPageBreak/>
        <w:t xml:space="preserve">Nová zpráva </w:t>
      </w:r>
      <w:proofErr w:type="spellStart"/>
      <w:r w:rsidR="00ED7EEE">
        <w:rPr>
          <w:lang w:eastAsia="cs-CZ"/>
        </w:rPr>
        <w:t>Monitorinh</w:t>
      </w:r>
      <w:proofErr w:type="spellEnd"/>
      <w:r w:rsidR="00ED7EEE">
        <w:rPr>
          <w:lang w:eastAsia="cs-CZ"/>
        </w:rPr>
        <w:t xml:space="preserve"> and </w:t>
      </w:r>
      <w:proofErr w:type="spellStart"/>
      <w:r w:rsidR="00ED7EEE">
        <w:rPr>
          <w:lang w:eastAsia="cs-CZ"/>
        </w:rPr>
        <w:t>restricting</w:t>
      </w:r>
      <w:proofErr w:type="spellEnd"/>
      <w:r w:rsidR="00ED7EEE">
        <w:rPr>
          <w:lang w:eastAsia="cs-CZ"/>
        </w:rPr>
        <w:t xml:space="preserve"> </w:t>
      </w:r>
      <w:proofErr w:type="spellStart"/>
      <w:r w:rsidR="00ED7EEE">
        <w:rPr>
          <w:lang w:eastAsia="cs-CZ"/>
        </w:rPr>
        <w:t>digital</w:t>
      </w:r>
      <w:proofErr w:type="spellEnd"/>
      <w:r w:rsidR="00ED7EEE">
        <w:rPr>
          <w:lang w:eastAsia="cs-CZ"/>
        </w:rPr>
        <w:t xml:space="preserve"> marketing </w:t>
      </w:r>
      <w:proofErr w:type="spellStart"/>
      <w:r w:rsidR="00ED7EEE">
        <w:rPr>
          <w:lang w:eastAsia="cs-CZ"/>
        </w:rPr>
        <w:t>of</w:t>
      </w:r>
      <w:proofErr w:type="spellEnd"/>
      <w:r w:rsidR="00ED7EEE">
        <w:rPr>
          <w:lang w:eastAsia="cs-CZ"/>
        </w:rPr>
        <w:t xml:space="preserve"> </w:t>
      </w:r>
      <w:proofErr w:type="spellStart"/>
      <w:r w:rsidR="00ED7EEE">
        <w:rPr>
          <w:lang w:eastAsia="cs-CZ"/>
        </w:rPr>
        <w:t>unhealthy</w:t>
      </w:r>
      <w:proofErr w:type="spellEnd"/>
      <w:r w:rsidR="00ED7EEE">
        <w:rPr>
          <w:lang w:eastAsia="cs-CZ"/>
        </w:rPr>
        <w:t xml:space="preserve"> </w:t>
      </w:r>
      <w:proofErr w:type="spellStart"/>
      <w:r w:rsidR="00ED7EEE">
        <w:rPr>
          <w:lang w:eastAsia="cs-CZ"/>
        </w:rPr>
        <w:t>products</w:t>
      </w:r>
      <w:proofErr w:type="spellEnd"/>
      <w:r w:rsidR="00ED7EEE">
        <w:rPr>
          <w:lang w:eastAsia="cs-CZ"/>
        </w:rPr>
        <w:t xml:space="preserve"> to </w:t>
      </w:r>
      <w:proofErr w:type="spellStart"/>
      <w:r w:rsidR="00ED7EEE">
        <w:rPr>
          <w:lang w:eastAsia="cs-CZ"/>
        </w:rPr>
        <w:t>children</w:t>
      </w:r>
      <w:proofErr w:type="spellEnd"/>
      <w:r w:rsidR="00ED7EEE">
        <w:rPr>
          <w:lang w:eastAsia="cs-CZ"/>
        </w:rPr>
        <w:t xml:space="preserve"> and </w:t>
      </w:r>
      <w:proofErr w:type="spellStart"/>
      <w:r w:rsidR="00ED7EEE">
        <w:rPr>
          <w:lang w:eastAsia="cs-CZ"/>
        </w:rPr>
        <w:t>adolescents</w:t>
      </w:r>
      <w:proofErr w:type="spellEnd"/>
      <w:r w:rsidR="00ED7EEE">
        <w:rPr>
          <w:lang w:eastAsia="cs-CZ"/>
        </w:rPr>
        <w:t xml:space="preserve"> upozorňuje na negativní dopad reklam nezdravých výrobků pro děti </w:t>
      </w:r>
      <w:r w:rsidR="0053014C">
        <w:rPr>
          <w:lang w:eastAsia="cs-CZ"/>
        </w:rPr>
        <w:t xml:space="preserve">                            </w:t>
      </w:r>
      <w:r w:rsidR="00ED7EEE">
        <w:rPr>
          <w:lang w:eastAsia="cs-CZ"/>
        </w:rPr>
        <w:t>a dospívající mládež, přičemž poukazuje na důležitost vytvoření nástrojů pro následný monitoring digitálního marketingu</w:t>
      </w:r>
      <w:r w:rsidR="00417D13">
        <w:rPr>
          <w:lang w:eastAsia="cs-CZ"/>
        </w:rPr>
        <w:t>, aby byli děti chráněn</w:t>
      </w:r>
      <w:r w:rsidR="00E03AB9">
        <w:rPr>
          <w:lang w:eastAsia="cs-CZ"/>
        </w:rPr>
        <w:t>y</w:t>
      </w:r>
      <w:r w:rsidR="00417D13">
        <w:rPr>
          <w:lang w:eastAsia="cs-CZ"/>
        </w:rPr>
        <w:t xml:space="preserve"> před negativními vlivy z vnějšího prostředí.</w:t>
      </w:r>
      <w:r w:rsidR="00417D13">
        <w:rPr>
          <w:rStyle w:val="Znakapoznpodarou"/>
          <w:lang w:eastAsia="cs-CZ"/>
        </w:rPr>
        <w:footnoteReference w:id="50"/>
      </w:r>
      <w:r w:rsidR="00ED7EEE">
        <w:rPr>
          <w:lang w:eastAsia="cs-CZ"/>
        </w:rPr>
        <w:t xml:space="preserve"> </w:t>
      </w:r>
    </w:p>
    <w:p w14:paraId="571807CF" w14:textId="77777777" w:rsidR="002F759F" w:rsidRDefault="006107EB" w:rsidP="002C7513">
      <w:pPr>
        <w:spacing w:line="360" w:lineRule="auto"/>
        <w:ind w:firstLine="708"/>
        <w:jc w:val="both"/>
        <w:rPr>
          <w:lang w:eastAsia="cs-CZ"/>
        </w:rPr>
      </w:pPr>
      <w:r>
        <w:rPr>
          <w:lang w:eastAsia="cs-CZ"/>
        </w:rPr>
        <w:t>Díky Výchově ke zdraví by žáci měli být schopni rozeznat jednotlivé faktory, které naše zdraví ovlivňují. Jedná se o tzv. determinanty zdraví, na které byla zaměřena otázka číslo 3 z didaktického testu, kde úkolem žáka bylo vybrat tu determinantu, která naše zdraví ovlivňuje nejvíce. Proto se následující podkapitola věnuje právě determinantám zdraví.</w:t>
      </w:r>
    </w:p>
    <w:p w14:paraId="4FF06192" w14:textId="77777777" w:rsidR="00895F70" w:rsidRDefault="00895F70" w:rsidP="002C7513">
      <w:pPr>
        <w:spacing w:line="360" w:lineRule="auto"/>
        <w:ind w:firstLine="708"/>
        <w:jc w:val="both"/>
        <w:rPr>
          <w:lang w:eastAsia="cs-CZ"/>
        </w:rPr>
      </w:pPr>
    </w:p>
    <w:p w14:paraId="53DC01EB" w14:textId="77777777" w:rsidR="00100F81" w:rsidRDefault="001D578E" w:rsidP="00310623">
      <w:pPr>
        <w:pStyle w:val="Nadpis3"/>
        <w:rPr>
          <w:lang w:eastAsia="cs-CZ"/>
        </w:rPr>
      </w:pPr>
      <w:bookmarkStart w:id="18" w:name="_Toc6321640"/>
      <w:r>
        <w:rPr>
          <w:lang w:eastAsia="cs-CZ"/>
        </w:rPr>
        <w:t>2.</w:t>
      </w:r>
      <w:r w:rsidR="00310623">
        <w:rPr>
          <w:lang w:eastAsia="cs-CZ"/>
        </w:rPr>
        <w:t>8.2</w:t>
      </w:r>
      <w:r>
        <w:rPr>
          <w:lang w:eastAsia="cs-CZ"/>
        </w:rPr>
        <w:t xml:space="preserve"> </w:t>
      </w:r>
      <w:r w:rsidR="00100F81">
        <w:rPr>
          <w:lang w:eastAsia="cs-CZ"/>
        </w:rPr>
        <w:t>Determinanty zdraví</w:t>
      </w:r>
      <w:bookmarkEnd w:id="18"/>
    </w:p>
    <w:p w14:paraId="3A427315" w14:textId="77777777" w:rsidR="002C4033" w:rsidRDefault="002C4033" w:rsidP="002C7513">
      <w:pPr>
        <w:spacing w:line="360" w:lineRule="auto"/>
        <w:ind w:firstLine="708"/>
        <w:jc w:val="both"/>
        <w:rPr>
          <w:lang w:eastAsia="cs-CZ"/>
        </w:rPr>
      </w:pPr>
      <w:r>
        <w:rPr>
          <w:lang w:eastAsia="cs-CZ"/>
        </w:rPr>
        <w:t>Zdraví má velké množství aspektů, které mimo jiné závisí na kultuře, ekonomice, sociálních podmínkách a na rozvoji medicíny. Zdraví je tedy ovlivňováno pozitivními nebo negativními vlivy jednotlivých faktorů. Pozitivní faktory zdraví posilují</w:t>
      </w:r>
      <w:r w:rsidR="00100F81">
        <w:rPr>
          <w:lang w:eastAsia="cs-CZ"/>
        </w:rPr>
        <w:t>,</w:t>
      </w:r>
      <w:r>
        <w:rPr>
          <w:lang w:eastAsia="cs-CZ"/>
        </w:rPr>
        <w:t xml:space="preserve"> a naopak negativní faktory či</w:t>
      </w:r>
      <w:r w:rsidR="00992FE7">
        <w:rPr>
          <w:lang w:eastAsia="cs-CZ"/>
        </w:rPr>
        <w:t>li</w:t>
      </w:r>
      <w:r>
        <w:rPr>
          <w:lang w:eastAsia="cs-CZ"/>
        </w:rPr>
        <w:t xml:space="preserve"> determinanty zdraví oslabují.</w:t>
      </w:r>
      <w:r w:rsidR="00E672A2">
        <w:rPr>
          <w:rStyle w:val="Znakapoznpodarou"/>
          <w:lang w:eastAsia="cs-CZ"/>
        </w:rPr>
        <w:footnoteReference w:id="51"/>
      </w:r>
      <w:r>
        <w:rPr>
          <w:lang w:eastAsia="cs-CZ"/>
        </w:rPr>
        <w:t xml:space="preserve"> Determinanty </w:t>
      </w:r>
      <w:r w:rsidR="008053FE">
        <w:rPr>
          <w:lang w:eastAsia="cs-CZ"/>
        </w:rPr>
        <w:t xml:space="preserve">ovlivňují naše </w:t>
      </w:r>
      <w:r w:rsidR="00E672A2">
        <w:rPr>
          <w:lang w:eastAsia="cs-CZ"/>
        </w:rPr>
        <w:t>z</w:t>
      </w:r>
      <w:r>
        <w:rPr>
          <w:lang w:eastAsia="cs-CZ"/>
        </w:rPr>
        <w:t xml:space="preserve">draví </w:t>
      </w:r>
      <w:r w:rsidR="00E672A2">
        <w:rPr>
          <w:lang w:eastAsia="cs-CZ"/>
        </w:rPr>
        <w:t>přímo nebo zprostředkovaně</w:t>
      </w:r>
      <w:r w:rsidR="00E672A2">
        <w:rPr>
          <w:rStyle w:val="Znakapoznpodarou"/>
          <w:lang w:eastAsia="cs-CZ"/>
        </w:rPr>
        <w:footnoteReference w:id="52"/>
      </w:r>
      <w:r w:rsidR="00E672A2">
        <w:rPr>
          <w:lang w:eastAsia="cs-CZ"/>
        </w:rPr>
        <w:t xml:space="preserve"> a </w:t>
      </w:r>
      <w:r>
        <w:rPr>
          <w:lang w:eastAsia="cs-CZ"/>
        </w:rPr>
        <w:t xml:space="preserve">můžeme </w:t>
      </w:r>
      <w:r w:rsidR="00992FE7">
        <w:rPr>
          <w:lang w:eastAsia="cs-CZ"/>
        </w:rPr>
        <w:t xml:space="preserve">je </w:t>
      </w:r>
      <w:r>
        <w:rPr>
          <w:lang w:eastAsia="cs-CZ"/>
        </w:rPr>
        <w:t>rozliš</w:t>
      </w:r>
      <w:r w:rsidR="00E03AB9">
        <w:rPr>
          <w:lang w:eastAsia="cs-CZ"/>
        </w:rPr>
        <w:t>ovat</w:t>
      </w:r>
      <w:r>
        <w:rPr>
          <w:lang w:eastAsia="cs-CZ"/>
        </w:rPr>
        <w:t xml:space="preserve"> na </w:t>
      </w:r>
      <w:r w:rsidR="00100F81">
        <w:rPr>
          <w:lang w:eastAsia="cs-CZ"/>
        </w:rPr>
        <w:t xml:space="preserve">vnější a vnitřní. Faktory vnitřní jsou nám dány již při oplození vajíčka ženy, kdy nově vzniklý jedinec má polovinu genetického základu od otce a druhou polovinu od matky. Tento vnitřní faktor je tedy dán genetickou výbavou člověka a </w:t>
      </w:r>
      <w:r w:rsidR="00992FE7">
        <w:rPr>
          <w:lang w:eastAsia="cs-CZ"/>
        </w:rPr>
        <w:t>představuje</w:t>
      </w:r>
      <w:r w:rsidR="00100F81">
        <w:rPr>
          <w:lang w:eastAsia="cs-CZ"/>
        </w:rPr>
        <w:t xml:space="preserve"> dědičnou determinantu zdraví. Zevní faktory jsou rozděleny do tří skupin: životní a pracovní prostředí, životní styl a zdravotnické služby.</w:t>
      </w:r>
      <w:r w:rsidR="008053FE">
        <w:rPr>
          <w:rStyle w:val="Znakapoznpodarou"/>
          <w:lang w:eastAsia="cs-CZ"/>
        </w:rPr>
        <w:footnoteReference w:id="53"/>
      </w:r>
      <w:r w:rsidR="00100F81">
        <w:rPr>
          <w:lang w:eastAsia="cs-CZ"/>
        </w:rPr>
        <w:t xml:space="preserve"> </w:t>
      </w:r>
      <w:r w:rsidR="00992FE7">
        <w:rPr>
          <w:lang w:eastAsia="cs-CZ"/>
        </w:rPr>
        <w:t xml:space="preserve">Jiné dělení </w:t>
      </w:r>
      <w:r w:rsidR="00D44482">
        <w:rPr>
          <w:lang w:eastAsia="cs-CZ"/>
        </w:rPr>
        <w:t xml:space="preserve">je </w:t>
      </w:r>
      <w:r w:rsidR="00992FE7">
        <w:rPr>
          <w:lang w:eastAsia="cs-CZ"/>
        </w:rPr>
        <w:t>uveden</w:t>
      </w:r>
      <w:r w:rsidR="00D44482">
        <w:rPr>
          <w:lang w:eastAsia="cs-CZ"/>
        </w:rPr>
        <w:t>o</w:t>
      </w:r>
      <w:r w:rsidR="00992FE7">
        <w:rPr>
          <w:lang w:eastAsia="cs-CZ"/>
        </w:rPr>
        <w:t xml:space="preserve"> </w:t>
      </w:r>
      <w:r w:rsidR="00D44482">
        <w:rPr>
          <w:lang w:eastAsia="cs-CZ"/>
        </w:rPr>
        <w:t>v knize Výchova ke zdraví – vybrané kapitoly od Čeledové a Čeledy, kde v</w:t>
      </w:r>
      <w:r w:rsidR="00B33844">
        <w:rPr>
          <w:lang w:eastAsia="cs-CZ"/>
        </w:rPr>
        <w:t xml:space="preserve">nější prostředí </w:t>
      </w:r>
      <w:r w:rsidR="00D44482">
        <w:rPr>
          <w:lang w:eastAsia="cs-CZ"/>
        </w:rPr>
        <w:t>rozdělují</w:t>
      </w:r>
      <w:r w:rsidR="00B33844">
        <w:rPr>
          <w:lang w:eastAsia="cs-CZ"/>
        </w:rPr>
        <w:t xml:space="preserve"> na prostředí přírodní, pracovní, sociální a životní. Přírodní prostředí je dáno fyzikálními, chemickými a biologickými faktory. Tyto faktory následně utváří prostředí (ovzduší, energetické systémy, ekologické systémy, klimatické podmínky…), ve kterém žijeme, a tak jsme s prostředím hluboce provázáni.</w:t>
      </w:r>
      <w:r w:rsidR="00B33844">
        <w:rPr>
          <w:rStyle w:val="Znakapoznpodarou"/>
          <w:lang w:eastAsia="cs-CZ"/>
        </w:rPr>
        <w:footnoteReference w:id="54"/>
      </w:r>
      <w:r w:rsidR="00B33844">
        <w:rPr>
          <w:lang w:eastAsia="cs-CZ"/>
        </w:rPr>
        <w:t xml:space="preserve"> </w:t>
      </w:r>
      <w:r w:rsidR="00100F81">
        <w:rPr>
          <w:lang w:eastAsia="cs-CZ"/>
        </w:rPr>
        <w:t>Vzájemné vztahy daných determinant jsou vyjádřeny schématem</w:t>
      </w:r>
      <w:r w:rsidR="001D70A0">
        <w:rPr>
          <w:lang w:eastAsia="cs-CZ"/>
        </w:rPr>
        <w:t xml:space="preserve"> v </w:t>
      </w:r>
      <w:r w:rsidR="000F2EE2">
        <w:rPr>
          <w:lang w:eastAsia="cs-CZ"/>
        </w:rPr>
        <w:t>O</w:t>
      </w:r>
      <w:r w:rsidR="001D70A0">
        <w:rPr>
          <w:lang w:eastAsia="cs-CZ"/>
        </w:rPr>
        <w:t>brázku 2</w:t>
      </w:r>
      <w:r w:rsidR="00100F81">
        <w:rPr>
          <w:lang w:eastAsia="cs-CZ"/>
        </w:rPr>
        <w:t xml:space="preserve">, jenž ukazuje podmíněnost zdraví více faktory. Schéma také vyzdvihuje míru podílu jednotlivých determinant na zdraví, která je </w:t>
      </w:r>
      <w:r w:rsidR="00100F81">
        <w:rPr>
          <w:lang w:eastAsia="cs-CZ"/>
        </w:rPr>
        <w:lastRenderedPageBreak/>
        <w:t>znázorněna procenty</w:t>
      </w:r>
      <w:r w:rsidR="008053FE">
        <w:rPr>
          <w:lang w:eastAsia="cs-CZ"/>
        </w:rPr>
        <w:t xml:space="preserve">, viz </w:t>
      </w:r>
      <w:r w:rsidR="000F2EE2">
        <w:rPr>
          <w:lang w:eastAsia="cs-CZ"/>
        </w:rPr>
        <w:t>O</w:t>
      </w:r>
      <w:r w:rsidR="008053FE">
        <w:rPr>
          <w:lang w:eastAsia="cs-CZ"/>
        </w:rPr>
        <w:t>brázek 2</w:t>
      </w:r>
      <w:r w:rsidR="00100F81">
        <w:rPr>
          <w:lang w:eastAsia="cs-CZ"/>
        </w:rPr>
        <w:t>.</w:t>
      </w:r>
      <w:r w:rsidR="00B33844">
        <w:rPr>
          <w:rStyle w:val="Znakapoznpodarou"/>
          <w:lang w:eastAsia="cs-CZ"/>
        </w:rPr>
        <w:footnoteReference w:id="55"/>
      </w:r>
      <w:r w:rsidR="008053FE">
        <w:rPr>
          <w:lang w:eastAsia="cs-CZ"/>
        </w:rPr>
        <w:t xml:space="preserve"> V knize Výchova ke zdraví – vybrané kapitoly od Čeledové</w:t>
      </w:r>
      <w:r w:rsidR="00B33844">
        <w:rPr>
          <w:lang w:eastAsia="cs-CZ"/>
        </w:rPr>
        <w:t xml:space="preserve"> </w:t>
      </w:r>
      <w:r w:rsidR="008053FE">
        <w:rPr>
          <w:lang w:eastAsia="cs-CZ"/>
        </w:rPr>
        <w:t>a Čeledy je míra vlivu jednotlivých determinant uvedena takto:</w:t>
      </w:r>
    </w:p>
    <w:p w14:paraId="2245B6E3" w14:textId="77777777" w:rsidR="008053FE" w:rsidRDefault="008053FE" w:rsidP="002C7513">
      <w:pPr>
        <w:pStyle w:val="Odstavecseseznamem"/>
        <w:numPr>
          <w:ilvl w:val="0"/>
          <w:numId w:val="22"/>
        </w:numPr>
        <w:spacing w:line="360" w:lineRule="auto"/>
        <w:jc w:val="both"/>
        <w:rPr>
          <w:lang w:eastAsia="cs-CZ"/>
        </w:rPr>
      </w:pPr>
      <w:r>
        <w:rPr>
          <w:lang w:eastAsia="cs-CZ"/>
        </w:rPr>
        <w:t>Životní styl 50-60 %</w:t>
      </w:r>
    </w:p>
    <w:p w14:paraId="6785D62A" w14:textId="77777777" w:rsidR="008053FE" w:rsidRDefault="008053FE" w:rsidP="002C7513">
      <w:pPr>
        <w:pStyle w:val="Odstavecseseznamem"/>
        <w:numPr>
          <w:ilvl w:val="0"/>
          <w:numId w:val="22"/>
        </w:numPr>
        <w:spacing w:line="360" w:lineRule="auto"/>
        <w:jc w:val="both"/>
        <w:rPr>
          <w:lang w:eastAsia="cs-CZ"/>
        </w:rPr>
      </w:pPr>
      <w:r>
        <w:rPr>
          <w:lang w:eastAsia="cs-CZ"/>
        </w:rPr>
        <w:t>Socioekonomické a životní prostředí 20-25 %</w:t>
      </w:r>
    </w:p>
    <w:p w14:paraId="1475EFD6" w14:textId="77777777" w:rsidR="008053FE" w:rsidRDefault="008053FE" w:rsidP="002C7513">
      <w:pPr>
        <w:pStyle w:val="Odstavecseseznamem"/>
        <w:numPr>
          <w:ilvl w:val="0"/>
          <w:numId w:val="22"/>
        </w:numPr>
        <w:spacing w:line="360" w:lineRule="auto"/>
        <w:jc w:val="both"/>
        <w:rPr>
          <w:lang w:eastAsia="cs-CZ"/>
        </w:rPr>
      </w:pPr>
      <w:r>
        <w:rPr>
          <w:lang w:eastAsia="cs-CZ"/>
        </w:rPr>
        <w:t>Genetický základ 10-15 %</w:t>
      </w:r>
    </w:p>
    <w:p w14:paraId="0B7EB1C6" w14:textId="77777777" w:rsidR="0042219D" w:rsidRDefault="008053FE" w:rsidP="0042219D">
      <w:pPr>
        <w:pStyle w:val="Odstavecseseznamem"/>
        <w:numPr>
          <w:ilvl w:val="0"/>
          <w:numId w:val="22"/>
        </w:numPr>
        <w:spacing w:line="360" w:lineRule="auto"/>
        <w:jc w:val="both"/>
        <w:rPr>
          <w:lang w:eastAsia="cs-CZ"/>
        </w:rPr>
      </w:pPr>
      <w:r>
        <w:rPr>
          <w:lang w:eastAsia="cs-CZ"/>
        </w:rPr>
        <w:t>Zdravotní péče 10-15 %</w:t>
      </w:r>
      <w:r>
        <w:rPr>
          <w:rStyle w:val="Znakapoznpodarou"/>
          <w:lang w:eastAsia="cs-CZ"/>
        </w:rPr>
        <w:footnoteReference w:id="56"/>
      </w:r>
    </w:p>
    <w:p w14:paraId="1676A1EB" w14:textId="77777777" w:rsidR="0042219D" w:rsidRDefault="0042219D" w:rsidP="0042219D">
      <w:pPr>
        <w:spacing w:line="360" w:lineRule="auto"/>
        <w:ind w:firstLine="708"/>
        <w:jc w:val="both"/>
        <w:rPr>
          <w:lang w:eastAsia="cs-CZ"/>
        </w:rPr>
      </w:pPr>
    </w:p>
    <w:p w14:paraId="602E758F" w14:textId="77777777" w:rsidR="0042219D" w:rsidRDefault="00390372" w:rsidP="0042219D">
      <w:pPr>
        <w:spacing w:line="360" w:lineRule="auto"/>
        <w:ind w:firstLine="708"/>
        <w:jc w:val="both"/>
        <w:rPr>
          <w:lang w:eastAsia="cs-CZ"/>
        </w:rPr>
      </w:pPr>
      <w:r>
        <w:rPr>
          <w:noProof/>
        </w:rPr>
        <w:drawing>
          <wp:anchor distT="0" distB="0" distL="114300" distR="114300" simplePos="0" relativeHeight="251660288" behindDoc="1" locked="0" layoutInCell="1" allowOverlap="1" wp14:anchorId="5AFDF691" wp14:editId="5BE8F55C">
            <wp:simplePos x="0" y="0"/>
            <wp:positionH relativeFrom="margin">
              <wp:align>center</wp:align>
            </wp:positionH>
            <wp:positionV relativeFrom="paragraph">
              <wp:posOffset>598805</wp:posOffset>
            </wp:positionV>
            <wp:extent cx="4333240" cy="2474595"/>
            <wp:effectExtent l="0" t="0" r="0" b="1905"/>
            <wp:wrapTight wrapText="bothSides">
              <wp:wrapPolygon edited="0">
                <wp:start x="0" y="0"/>
                <wp:lineTo x="0" y="21450"/>
                <wp:lineTo x="21461" y="21450"/>
                <wp:lineTo x="21461" y="0"/>
                <wp:lineTo x="0" y="0"/>
              </wp:wrapPolygon>
            </wp:wrapTight>
            <wp:docPr id="2" name="Obráz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0079" t="31684" r="20189" b="29969"/>
                    <a:stretch/>
                  </pic:blipFill>
                  <pic:spPr bwMode="auto">
                    <a:xfrm>
                      <a:off x="0" y="0"/>
                      <a:ext cx="4333240" cy="2474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219D">
        <w:rPr>
          <w:lang w:eastAsia="cs-CZ"/>
        </w:rPr>
        <w:t>Obě publikace však hovoří o životním stylu jako o významné determinantě, která má největší podíl na utváření našeho zdraví.</w:t>
      </w:r>
    </w:p>
    <w:p w14:paraId="7160C9D6" w14:textId="77777777" w:rsidR="008053FE" w:rsidRDefault="008053FE" w:rsidP="0042219D">
      <w:pPr>
        <w:spacing w:line="360" w:lineRule="auto"/>
        <w:ind w:firstLine="708"/>
        <w:jc w:val="both"/>
        <w:rPr>
          <w:lang w:eastAsia="cs-CZ"/>
        </w:rPr>
      </w:pPr>
    </w:p>
    <w:p w14:paraId="292BFD3F" w14:textId="77777777" w:rsidR="00CB41E0" w:rsidRDefault="00CB41E0" w:rsidP="006A7658">
      <w:pPr>
        <w:spacing w:line="360" w:lineRule="auto"/>
        <w:ind w:firstLine="567"/>
        <w:jc w:val="center"/>
        <w:rPr>
          <w:noProof/>
        </w:rPr>
      </w:pPr>
    </w:p>
    <w:p w14:paraId="179F1FF3" w14:textId="77777777" w:rsidR="00D44482" w:rsidRDefault="00D44482" w:rsidP="002C7513">
      <w:pPr>
        <w:spacing w:line="360" w:lineRule="auto"/>
        <w:jc w:val="both"/>
        <w:rPr>
          <w:b/>
          <w:lang w:eastAsia="cs-CZ"/>
        </w:rPr>
      </w:pPr>
    </w:p>
    <w:p w14:paraId="4E995A62" w14:textId="77777777" w:rsidR="00D44482" w:rsidRDefault="00D44482" w:rsidP="002C7513">
      <w:pPr>
        <w:spacing w:line="360" w:lineRule="auto"/>
        <w:jc w:val="both"/>
        <w:rPr>
          <w:b/>
          <w:lang w:eastAsia="cs-CZ"/>
        </w:rPr>
      </w:pPr>
    </w:p>
    <w:p w14:paraId="6C2D48C7" w14:textId="77777777" w:rsidR="00D44482" w:rsidRDefault="00D44482" w:rsidP="002C7513">
      <w:pPr>
        <w:spacing w:line="360" w:lineRule="auto"/>
        <w:jc w:val="both"/>
        <w:rPr>
          <w:b/>
          <w:lang w:eastAsia="cs-CZ"/>
        </w:rPr>
      </w:pPr>
    </w:p>
    <w:p w14:paraId="204DD8B4" w14:textId="77777777" w:rsidR="00D44482" w:rsidRDefault="00D44482" w:rsidP="002C7513">
      <w:pPr>
        <w:spacing w:line="360" w:lineRule="auto"/>
        <w:jc w:val="both"/>
        <w:rPr>
          <w:b/>
          <w:lang w:eastAsia="cs-CZ"/>
        </w:rPr>
      </w:pPr>
    </w:p>
    <w:p w14:paraId="657F4622" w14:textId="77777777" w:rsidR="00D44482" w:rsidRDefault="00D44482" w:rsidP="002C7513">
      <w:pPr>
        <w:spacing w:line="360" w:lineRule="auto"/>
        <w:jc w:val="both"/>
        <w:rPr>
          <w:b/>
          <w:lang w:eastAsia="cs-CZ"/>
        </w:rPr>
      </w:pPr>
    </w:p>
    <w:p w14:paraId="5EB270E6" w14:textId="77777777" w:rsidR="001650C6" w:rsidRDefault="00CB41E0" w:rsidP="0042219D">
      <w:pPr>
        <w:spacing w:line="360" w:lineRule="auto"/>
        <w:jc w:val="center"/>
        <w:rPr>
          <w:b/>
          <w:lang w:eastAsia="cs-CZ"/>
        </w:rPr>
      </w:pPr>
      <w:r w:rsidRPr="00CB41E0">
        <w:rPr>
          <w:b/>
          <w:lang w:eastAsia="cs-CZ"/>
        </w:rPr>
        <w:t>Obrázek 2 Znázornění vztahů determinant zdraví a míra jejich podílu na zdraví</w:t>
      </w:r>
      <w:r>
        <w:rPr>
          <w:rStyle w:val="Znakapoznpodarou"/>
          <w:b/>
          <w:lang w:eastAsia="cs-CZ"/>
        </w:rPr>
        <w:footnoteReference w:id="57"/>
      </w:r>
    </w:p>
    <w:p w14:paraId="7EA20CA1" w14:textId="77777777" w:rsidR="000F2EE2" w:rsidRDefault="000F2EE2" w:rsidP="0042219D">
      <w:pPr>
        <w:spacing w:line="360" w:lineRule="auto"/>
        <w:jc w:val="center"/>
        <w:rPr>
          <w:b/>
          <w:lang w:eastAsia="cs-CZ"/>
        </w:rPr>
      </w:pPr>
    </w:p>
    <w:p w14:paraId="29CB7DF7" w14:textId="77777777" w:rsidR="000F2EE2" w:rsidRDefault="000F2EE2" w:rsidP="0042219D">
      <w:pPr>
        <w:spacing w:line="360" w:lineRule="auto"/>
        <w:jc w:val="center"/>
        <w:rPr>
          <w:b/>
          <w:lang w:eastAsia="cs-CZ"/>
        </w:rPr>
      </w:pPr>
    </w:p>
    <w:p w14:paraId="7EAC41C5" w14:textId="77777777" w:rsidR="000F2EE2" w:rsidRDefault="000F2EE2" w:rsidP="0042219D">
      <w:pPr>
        <w:spacing w:line="360" w:lineRule="auto"/>
        <w:jc w:val="center"/>
        <w:rPr>
          <w:b/>
          <w:lang w:eastAsia="cs-CZ"/>
        </w:rPr>
      </w:pPr>
    </w:p>
    <w:p w14:paraId="316428FD" w14:textId="77777777" w:rsidR="000F2EE2" w:rsidRDefault="000F2EE2" w:rsidP="0042219D">
      <w:pPr>
        <w:spacing w:line="360" w:lineRule="auto"/>
        <w:jc w:val="center"/>
        <w:rPr>
          <w:b/>
          <w:lang w:eastAsia="cs-CZ"/>
        </w:rPr>
      </w:pPr>
    </w:p>
    <w:p w14:paraId="6A8546A7" w14:textId="77777777" w:rsidR="000F2EE2" w:rsidRDefault="000F2EE2" w:rsidP="0042219D">
      <w:pPr>
        <w:spacing w:line="360" w:lineRule="auto"/>
        <w:jc w:val="center"/>
        <w:rPr>
          <w:b/>
          <w:lang w:eastAsia="cs-CZ"/>
        </w:rPr>
      </w:pPr>
    </w:p>
    <w:p w14:paraId="15F45F38" w14:textId="77777777" w:rsidR="005553FF" w:rsidRDefault="001D578E" w:rsidP="002C7513">
      <w:pPr>
        <w:pStyle w:val="Nadpis3"/>
        <w:spacing w:line="360" w:lineRule="auto"/>
        <w:jc w:val="both"/>
        <w:rPr>
          <w:lang w:eastAsia="cs-CZ"/>
        </w:rPr>
      </w:pPr>
      <w:bookmarkStart w:id="20" w:name="_Toc6321641"/>
      <w:r>
        <w:rPr>
          <w:lang w:eastAsia="cs-CZ"/>
        </w:rPr>
        <w:lastRenderedPageBreak/>
        <w:t>2.</w:t>
      </w:r>
      <w:r w:rsidR="00310623">
        <w:rPr>
          <w:lang w:eastAsia="cs-CZ"/>
        </w:rPr>
        <w:t>8</w:t>
      </w:r>
      <w:r>
        <w:rPr>
          <w:lang w:eastAsia="cs-CZ"/>
        </w:rPr>
        <w:t>.</w:t>
      </w:r>
      <w:r w:rsidR="00310623">
        <w:rPr>
          <w:lang w:eastAsia="cs-CZ"/>
        </w:rPr>
        <w:t>3</w:t>
      </w:r>
      <w:r>
        <w:rPr>
          <w:lang w:eastAsia="cs-CZ"/>
        </w:rPr>
        <w:t xml:space="preserve"> </w:t>
      </w:r>
      <w:r w:rsidR="004742E7">
        <w:rPr>
          <w:lang w:eastAsia="cs-CZ"/>
        </w:rPr>
        <w:t>Životní styl jako nejvýznamnější determinanta zdraví</w:t>
      </w:r>
      <w:bookmarkEnd w:id="20"/>
    </w:p>
    <w:p w14:paraId="5AF5A60F" w14:textId="77777777" w:rsidR="001650C6" w:rsidRDefault="003419F3" w:rsidP="002C7513">
      <w:pPr>
        <w:spacing w:line="360" w:lineRule="auto"/>
        <w:ind w:firstLine="708"/>
        <w:jc w:val="both"/>
        <w:rPr>
          <w:lang w:eastAsia="cs-CZ"/>
        </w:rPr>
      </w:pPr>
      <w:r>
        <w:rPr>
          <w:lang w:eastAsia="cs-CZ"/>
        </w:rPr>
        <w:t>Životní styl je vymezen jako chování, které „</w:t>
      </w:r>
      <w:r w:rsidRPr="003419F3">
        <w:rPr>
          <w:i/>
          <w:lang w:eastAsia="cs-CZ"/>
        </w:rPr>
        <w:t>zahrnuje formy do</w:t>
      </w:r>
      <w:r w:rsidR="00D33D23">
        <w:rPr>
          <w:i/>
          <w:lang w:eastAsia="cs-CZ"/>
        </w:rPr>
        <w:t>b</w:t>
      </w:r>
      <w:r w:rsidRPr="003419F3">
        <w:rPr>
          <w:i/>
          <w:lang w:eastAsia="cs-CZ"/>
        </w:rPr>
        <w:t>rovo</w:t>
      </w:r>
      <w:r w:rsidR="00D33D23">
        <w:rPr>
          <w:i/>
          <w:lang w:eastAsia="cs-CZ"/>
        </w:rPr>
        <w:t>l</w:t>
      </w:r>
      <w:r w:rsidRPr="003419F3">
        <w:rPr>
          <w:i/>
          <w:lang w:eastAsia="cs-CZ"/>
        </w:rPr>
        <w:t>ného chování v daných životních situacích, které jsou založené na individuálním výběru z různých možností</w:t>
      </w:r>
      <w:r>
        <w:rPr>
          <w:lang w:eastAsia="cs-CZ"/>
        </w:rPr>
        <w:t>“.</w:t>
      </w:r>
      <w:r>
        <w:rPr>
          <w:rStyle w:val="Znakapoznpodarou"/>
          <w:lang w:eastAsia="cs-CZ"/>
        </w:rPr>
        <w:footnoteReference w:id="58"/>
      </w:r>
      <w:r>
        <w:rPr>
          <w:lang w:eastAsia="cs-CZ"/>
        </w:rPr>
        <w:t xml:space="preserve"> To znamená, že životní styl je daný na základě rozhodování, kdy můžeme zvolit </w:t>
      </w:r>
      <w:r w:rsidR="001650C6">
        <w:rPr>
          <w:lang w:eastAsia="cs-CZ"/>
        </w:rPr>
        <w:t>možnost, která pozitivně naše zdraví ovlivní nebo vybrat naopak tu, která naše zdraví ovlivní negativně.</w:t>
      </w:r>
      <w:r w:rsidR="00015805">
        <w:rPr>
          <w:rStyle w:val="Znakapoznpodarou"/>
          <w:lang w:eastAsia="cs-CZ"/>
        </w:rPr>
        <w:footnoteReference w:id="59"/>
      </w:r>
      <w:r w:rsidR="00015805">
        <w:rPr>
          <w:lang w:eastAsia="cs-CZ"/>
        </w:rPr>
        <w:t xml:space="preserve"> Faktory, které na zdraví působí protektivně označujeme jako tzv. </w:t>
      </w:r>
      <w:proofErr w:type="spellStart"/>
      <w:r w:rsidR="00015805">
        <w:rPr>
          <w:lang w:eastAsia="cs-CZ"/>
        </w:rPr>
        <w:t>salutory</w:t>
      </w:r>
      <w:proofErr w:type="spellEnd"/>
      <w:r w:rsidR="00015805">
        <w:rPr>
          <w:lang w:eastAsia="cs-CZ"/>
        </w:rPr>
        <w:t xml:space="preserve">. Tyto </w:t>
      </w:r>
      <w:proofErr w:type="spellStart"/>
      <w:r w:rsidR="00015805">
        <w:rPr>
          <w:lang w:eastAsia="cs-CZ"/>
        </w:rPr>
        <w:t>salutory</w:t>
      </w:r>
      <w:proofErr w:type="spellEnd"/>
      <w:r w:rsidR="00015805">
        <w:rPr>
          <w:lang w:eastAsia="cs-CZ"/>
        </w:rPr>
        <w:t xml:space="preserve"> tedy přispívají k udržení lidského zdraví.</w:t>
      </w:r>
      <w:r w:rsidR="00015805">
        <w:rPr>
          <w:rStyle w:val="Znakapoznpodarou"/>
          <w:lang w:eastAsia="cs-CZ"/>
        </w:rPr>
        <w:footnoteReference w:id="60"/>
      </w:r>
      <w:r w:rsidR="00015805">
        <w:rPr>
          <w:lang w:eastAsia="cs-CZ"/>
        </w:rPr>
        <w:t xml:space="preserve"> </w:t>
      </w:r>
      <w:r w:rsidR="001650C6">
        <w:rPr>
          <w:lang w:eastAsia="cs-CZ"/>
        </w:rPr>
        <w:t xml:space="preserve"> Na základě tohoto pojetí můžeme říci, že životní styl je souhrou volby </w:t>
      </w:r>
      <w:r w:rsidR="00D44482">
        <w:rPr>
          <w:lang w:eastAsia="cs-CZ"/>
        </w:rPr>
        <w:t>a</w:t>
      </w:r>
      <w:r w:rsidR="001650C6">
        <w:rPr>
          <w:lang w:eastAsia="cs-CZ"/>
        </w:rPr>
        <w:t> životní situac</w:t>
      </w:r>
      <w:r w:rsidR="00D44482">
        <w:rPr>
          <w:lang w:eastAsia="cs-CZ"/>
        </w:rPr>
        <w:t xml:space="preserve">e </w:t>
      </w:r>
      <w:r w:rsidR="001650C6">
        <w:rPr>
          <w:lang w:eastAsia="cs-CZ"/>
        </w:rPr>
        <w:t>či možnost</w:t>
      </w:r>
      <w:r w:rsidR="00012F2C">
        <w:rPr>
          <w:lang w:eastAsia="cs-CZ"/>
        </w:rPr>
        <w:t>i</w:t>
      </w:r>
      <w:r w:rsidR="001650C6">
        <w:rPr>
          <w:lang w:eastAsia="cs-CZ"/>
        </w:rPr>
        <w:t>. Na naše rozhodování působí množství činitelů. Rozhodování se tedy řídí nejen naší vůlí ale i osobními možnostmi, mezi které patří například zvyky v rodině, tradice ve společnosti, ekonomická situace, sociální postavení, věk, vzdělání a s tím související zaměstnání a výše m</w:t>
      </w:r>
      <w:r w:rsidR="00066BFE">
        <w:rPr>
          <w:lang w:eastAsia="cs-CZ"/>
        </w:rPr>
        <w:t>zdy</w:t>
      </w:r>
      <w:r w:rsidR="001650C6">
        <w:rPr>
          <w:lang w:eastAsia="cs-CZ"/>
        </w:rPr>
        <w:t>, hodnotov</w:t>
      </w:r>
      <w:r w:rsidR="00066BFE">
        <w:rPr>
          <w:lang w:eastAsia="cs-CZ"/>
        </w:rPr>
        <w:t xml:space="preserve">á </w:t>
      </w:r>
      <w:r w:rsidR="001650C6">
        <w:rPr>
          <w:lang w:eastAsia="cs-CZ"/>
        </w:rPr>
        <w:t>orientace</w:t>
      </w:r>
      <w:r w:rsidR="00012F2C">
        <w:rPr>
          <w:lang w:eastAsia="cs-CZ"/>
        </w:rPr>
        <w:t xml:space="preserve">    </w:t>
      </w:r>
      <w:r w:rsidR="001650C6">
        <w:rPr>
          <w:lang w:eastAsia="cs-CZ"/>
        </w:rPr>
        <w:t xml:space="preserve"> a osobn</w:t>
      </w:r>
      <w:r w:rsidR="00012F2C">
        <w:rPr>
          <w:lang w:eastAsia="cs-CZ"/>
        </w:rPr>
        <w:t>ost</w:t>
      </w:r>
      <w:r w:rsidR="001650C6">
        <w:rPr>
          <w:lang w:eastAsia="cs-CZ"/>
        </w:rPr>
        <w:t xml:space="preserve"> člověka.</w:t>
      </w:r>
      <w:r w:rsidR="00066BFE">
        <w:rPr>
          <w:lang w:eastAsia="cs-CZ"/>
        </w:rPr>
        <w:t xml:space="preserve"> Lidé se mohou rozhodovat správně pouze tehdy, pokud jsou jim předkládány správné informace. Lidé si následně osvojují znalosti, dovednosti a postoje na jejichž základě se rozhodnou. Je potřebné poskytovat adekvátní informace ve škole</w:t>
      </w:r>
      <w:r w:rsidR="000F2EE2">
        <w:rPr>
          <w:lang w:eastAsia="cs-CZ"/>
        </w:rPr>
        <w:t xml:space="preserve">                                     </w:t>
      </w:r>
      <w:r w:rsidR="00012F2C">
        <w:rPr>
          <w:lang w:eastAsia="cs-CZ"/>
        </w:rPr>
        <w:t xml:space="preserve"> </w:t>
      </w:r>
      <w:r w:rsidR="00066BFE">
        <w:rPr>
          <w:lang w:eastAsia="cs-CZ"/>
        </w:rPr>
        <w:t>i v rodině, kde mají být děti vychovávány ke zdravému životnímu stylu</w:t>
      </w:r>
      <w:r w:rsidR="00D44482">
        <w:rPr>
          <w:lang w:eastAsia="cs-CZ"/>
        </w:rPr>
        <w:t xml:space="preserve"> a</w:t>
      </w:r>
      <w:r w:rsidR="00066BFE">
        <w:rPr>
          <w:lang w:eastAsia="cs-CZ"/>
        </w:rPr>
        <w:t xml:space="preserve"> k zodpovědnosti za své zdraví.</w:t>
      </w:r>
      <w:r w:rsidR="00F20D45">
        <w:rPr>
          <w:rStyle w:val="Znakapoznpodarou"/>
          <w:lang w:eastAsia="cs-CZ"/>
        </w:rPr>
        <w:footnoteReference w:id="61"/>
      </w:r>
      <w:r w:rsidR="00F20D45">
        <w:rPr>
          <w:lang w:eastAsia="cs-CZ"/>
        </w:rPr>
        <w:t xml:space="preserve"> Právě zdravému životnímu stylu a chování, které naše zdraví podporuje, se mají děti učit již v předškolním a školním věku, kdy se naučené dovednosti</w:t>
      </w:r>
      <w:r w:rsidR="00012F2C">
        <w:rPr>
          <w:lang w:eastAsia="cs-CZ"/>
        </w:rPr>
        <w:t xml:space="preserve"> a </w:t>
      </w:r>
      <w:r w:rsidR="00F20D45">
        <w:rPr>
          <w:lang w:eastAsia="cs-CZ"/>
        </w:rPr>
        <w:t>návyky upevňují trvaleji. Nejjednodušeji si dítě vytváří návyky na základě své vlastní zkušenosti, proto je nezbytné předkládat dětem pozitivní příklady, vzory a žít tak, aby si dítě navyklo na to, že žít zdravě je žádoucí. Nejvýznamnější rol</w:t>
      </w:r>
      <w:r w:rsidR="00012F2C">
        <w:rPr>
          <w:lang w:eastAsia="cs-CZ"/>
        </w:rPr>
        <w:t>i</w:t>
      </w:r>
      <w:r w:rsidR="00F20D45">
        <w:rPr>
          <w:lang w:eastAsia="cs-CZ"/>
        </w:rPr>
        <w:t xml:space="preserve"> v působení na děti mají tedy rodiče </w:t>
      </w:r>
      <w:r w:rsidR="00012F2C">
        <w:rPr>
          <w:lang w:eastAsia="cs-CZ"/>
        </w:rPr>
        <w:t xml:space="preserve">                  </w:t>
      </w:r>
      <w:r w:rsidR="00F20D45">
        <w:rPr>
          <w:lang w:eastAsia="cs-CZ"/>
        </w:rPr>
        <w:t xml:space="preserve">a pedagogové potažmo škola.   </w:t>
      </w:r>
    </w:p>
    <w:p w14:paraId="1CF06891" w14:textId="77777777" w:rsidR="00066BFE" w:rsidRDefault="00066BFE" w:rsidP="002C7513">
      <w:pPr>
        <w:spacing w:line="360" w:lineRule="auto"/>
        <w:ind w:firstLine="708"/>
        <w:jc w:val="both"/>
        <w:rPr>
          <w:lang w:eastAsia="cs-CZ"/>
        </w:rPr>
      </w:pPr>
      <w:r>
        <w:rPr>
          <w:lang w:eastAsia="cs-CZ"/>
        </w:rPr>
        <w:t xml:space="preserve">Na četnosti výskytu jednotlivých chorob </w:t>
      </w:r>
      <w:r w:rsidR="00BC2359">
        <w:rPr>
          <w:lang w:eastAsia="cs-CZ"/>
        </w:rPr>
        <w:t xml:space="preserve">či úmrtí </w:t>
      </w:r>
      <w:r>
        <w:rPr>
          <w:lang w:eastAsia="cs-CZ"/>
        </w:rPr>
        <w:t xml:space="preserve">je možné </w:t>
      </w:r>
      <w:r w:rsidR="00BC2359">
        <w:rPr>
          <w:lang w:eastAsia="cs-CZ"/>
        </w:rPr>
        <w:t>z jejich pří</w:t>
      </w:r>
      <w:r w:rsidR="00574063">
        <w:rPr>
          <w:lang w:eastAsia="cs-CZ"/>
        </w:rPr>
        <w:t xml:space="preserve">čin </w:t>
      </w:r>
      <w:r>
        <w:rPr>
          <w:lang w:eastAsia="cs-CZ"/>
        </w:rPr>
        <w:t>vybrat t</w:t>
      </w:r>
      <w:r w:rsidR="00574063">
        <w:rPr>
          <w:lang w:eastAsia="cs-CZ"/>
        </w:rPr>
        <w:t>o chování</w:t>
      </w:r>
      <w:r>
        <w:rPr>
          <w:lang w:eastAsia="cs-CZ"/>
        </w:rPr>
        <w:t>, které naše zdraví nejvíce poškozuj</w:t>
      </w:r>
      <w:r w:rsidR="00574063">
        <w:rPr>
          <w:lang w:eastAsia="cs-CZ"/>
        </w:rPr>
        <w:t>e</w:t>
      </w:r>
      <w:r>
        <w:rPr>
          <w:lang w:eastAsia="cs-CZ"/>
        </w:rPr>
        <w:t>. J</w:t>
      </w:r>
      <w:r w:rsidR="00574063">
        <w:rPr>
          <w:lang w:eastAsia="cs-CZ"/>
        </w:rPr>
        <w:t>e to chování týkající se kouření, konzumace alkoholu,</w:t>
      </w:r>
      <w:r w:rsidR="00012F2C">
        <w:rPr>
          <w:lang w:eastAsia="cs-CZ"/>
        </w:rPr>
        <w:t xml:space="preserve"> </w:t>
      </w:r>
      <w:r w:rsidR="00574063">
        <w:rPr>
          <w:lang w:eastAsia="cs-CZ"/>
        </w:rPr>
        <w:t xml:space="preserve">užívání drog, nesprávná výživa, nízká pohybová aktivita, nadměrná psychická zátěž a rizikové sexuální chování. Řada těchto faktorů, které negativně ovlivňují naše zdraví působí jako celek, bývají tedy navzájem propojeny a najdou se mezi nimi související vztahy. Pro dosažení zdravého životního stylu je tedy nutné vyvarovat se zmíněným faktorům </w:t>
      </w:r>
      <w:r w:rsidR="00E9447F">
        <w:rPr>
          <w:lang w:eastAsia="cs-CZ"/>
        </w:rPr>
        <w:t xml:space="preserve">                              </w:t>
      </w:r>
      <w:r w:rsidR="00574063">
        <w:rPr>
          <w:lang w:eastAsia="cs-CZ"/>
        </w:rPr>
        <w:t>a dodržovat správné zásady komplexně ve všech s</w:t>
      </w:r>
      <w:r w:rsidR="00E9447F">
        <w:rPr>
          <w:lang w:eastAsia="cs-CZ"/>
        </w:rPr>
        <w:t>ituacích</w:t>
      </w:r>
      <w:r w:rsidR="00574063">
        <w:rPr>
          <w:lang w:eastAsia="cs-CZ"/>
        </w:rPr>
        <w:t>.</w:t>
      </w:r>
      <w:r w:rsidR="00581BD4">
        <w:rPr>
          <w:rStyle w:val="Znakapoznpodarou"/>
          <w:lang w:eastAsia="cs-CZ"/>
        </w:rPr>
        <w:footnoteReference w:id="62"/>
      </w:r>
      <w:r w:rsidR="00710F50">
        <w:rPr>
          <w:lang w:eastAsia="cs-CZ"/>
        </w:rPr>
        <w:t xml:space="preserve"> Mezi zásadní složky zdravého životního stylu patří životospráva, která je představována například denním režimem, </w:t>
      </w:r>
      <w:r w:rsidR="00710F50">
        <w:rPr>
          <w:lang w:eastAsia="cs-CZ"/>
        </w:rPr>
        <w:lastRenderedPageBreak/>
        <w:t>zdravou výživou, odpovídající pohybovou aktivitou, odpovědným chováním v rámci partnerského a pracovního života, osobní hygienou atd.</w:t>
      </w:r>
      <w:r w:rsidR="00710F50">
        <w:rPr>
          <w:rStyle w:val="Znakapoznpodarou"/>
          <w:lang w:eastAsia="cs-CZ"/>
        </w:rPr>
        <w:footnoteReference w:id="63"/>
      </w:r>
      <w:r w:rsidR="008D55A8">
        <w:rPr>
          <w:lang w:eastAsia="cs-CZ"/>
        </w:rPr>
        <w:t xml:space="preserve"> V rámci šetření WHO zaměřené na účinek programu </w:t>
      </w:r>
      <w:proofErr w:type="spellStart"/>
      <w:r w:rsidR="008D55A8">
        <w:rPr>
          <w:lang w:eastAsia="cs-CZ"/>
        </w:rPr>
        <w:t>I</w:t>
      </w:r>
      <w:r w:rsidR="008D55A8" w:rsidRPr="008D55A8">
        <w:rPr>
          <w:lang w:eastAsia="cs-CZ"/>
        </w:rPr>
        <w:t>nvesting</w:t>
      </w:r>
      <w:proofErr w:type="spellEnd"/>
      <w:r w:rsidR="008D55A8" w:rsidRPr="008D55A8">
        <w:rPr>
          <w:lang w:eastAsia="cs-CZ"/>
        </w:rPr>
        <w:t xml:space="preserve"> in </w:t>
      </w:r>
      <w:proofErr w:type="spellStart"/>
      <w:r w:rsidR="008D55A8" w:rsidRPr="008D55A8">
        <w:rPr>
          <w:lang w:eastAsia="cs-CZ"/>
        </w:rPr>
        <w:t>children</w:t>
      </w:r>
      <w:proofErr w:type="spellEnd"/>
      <w:r w:rsidR="008D55A8" w:rsidRPr="008D55A8">
        <w:rPr>
          <w:lang w:eastAsia="cs-CZ"/>
        </w:rPr>
        <w:t xml:space="preserve">: </w:t>
      </w:r>
      <w:proofErr w:type="spellStart"/>
      <w:r w:rsidR="008D55A8" w:rsidRPr="008D55A8">
        <w:rPr>
          <w:lang w:eastAsia="cs-CZ"/>
        </w:rPr>
        <w:t>the</w:t>
      </w:r>
      <w:proofErr w:type="spellEnd"/>
      <w:r w:rsidR="008D55A8" w:rsidRPr="008D55A8">
        <w:rPr>
          <w:lang w:eastAsia="cs-CZ"/>
        </w:rPr>
        <w:t xml:space="preserve"> </w:t>
      </w:r>
      <w:proofErr w:type="spellStart"/>
      <w:r w:rsidR="008D55A8" w:rsidRPr="008D55A8">
        <w:rPr>
          <w:lang w:eastAsia="cs-CZ"/>
        </w:rPr>
        <w:t>European</w:t>
      </w:r>
      <w:proofErr w:type="spellEnd"/>
      <w:r w:rsidR="008D55A8" w:rsidRPr="008D55A8">
        <w:rPr>
          <w:lang w:eastAsia="cs-CZ"/>
        </w:rPr>
        <w:t xml:space="preserve"> </w:t>
      </w:r>
      <w:proofErr w:type="spellStart"/>
      <w:r w:rsidR="008D55A8" w:rsidRPr="008D55A8">
        <w:rPr>
          <w:lang w:eastAsia="cs-CZ"/>
        </w:rPr>
        <w:t>child</w:t>
      </w:r>
      <w:proofErr w:type="spellEnd"/>
      <w:r w:rsidR="008D55A8" w:rsidRPr="008D55A8">
        <w:rPr>
          <w:lang w:eastAsia="cs-CZ"/>
        </w:rPr>
        <w:t xml:space="preserve"> and adolescent </w:t>
      </w:r>
      <w:proofErr w:type="spellStart"/>
      <w:r w:rsidR="008D55A8" w:rsidRPr="008D55A8">
        <w:rPr>
          <w:lang w:eastAsia="cs-CZ"/>
        </w:rPr>
        <w:t>health</w:t>
      </w:r>
      <w:proofErr w:type="spellEnd"/>
      <w:r w:rsidR="008D55A8" w:rsidRPr="008D55A8">
        <w:rPr>
          <w:lang w:eastAsia="cs-CZ"/>
        </w:rPr>
        <w:t xml:space="preserve"> </w:t>
      </w:r>
      <w:proofErr w:type="spellStart"/>
      <w:r w:rsidR="008D55A8" w:rsidRPr="008D55A8">
        <w:rPr>
          <w:lang w:eastAsia="cs-CZ"/>
        </w:rPr>
        <w:t>strategy</w:t>
      </w:r>
      <w:proofErr w:type="spellEnd"/>
      <w:r w:rsidR="008D55A8" w:rsidRPr="008D55A8">
        <w:rPr>
          <w:lang w:eastAsia="cs-CZ"/>
        </w:rPr>
        <w:t xml:space="preserve"> 2015–2020</w:t>
      </w:r>
      <w:r w:rsidR="008D55A8">
        <w:rPr>
          <w:lang w:eastAsia="cs-CZ"/>
        </w:rPr>
        <w:t xml:space="preserve"> bylo například zjištěno, že </w:t>
      </w:r>
      <w:r w:rsidR="00730BEB">
        <w:rPr>
          <w:lang w:eastAsia="cs-CZ"/>
        </w:rPr>
        <w:t>16 % českých</w:t>
      </w:r>
      <w:r w:rsidR="000E2B58">
        <w:rPr>
          <w:lang w:eastAsia="cs-CZ"/>
        </w:rPr>
        <w:t xml:space="preserve"> patnáctiletých</w:t>
      </w:r>
      <w:r w:rsidR="00730BEB">
        <w:rPr>
          <w:lang w:eastAsia="cs-CZ"/>
        </w:rPr>
        <w:t xml:space="preserve"> dívek  a 11 % českých</w:t>
      </w:r>
      <w:r w:rsidR="000E2B58">
        <w:rPr>
          <w:lang w:eastAsia="cs-CZ"/>
        </w:rPr>
        <w:t xml:space="preserve"> patnáctiletých</w:t>
      </w:r>
      <w:r w:rsidR="00730BEB">
        <w:rPr>
          <w:lang w:eastAsia="cs-CZ"/>
        </w:rPr>
        <w:t xml:space="preserve"> chlapců každodenně kouří</w:t>
      </w:r>
      <w:r w:rsidR="000F2EE2">
        <w:rPr>
          <w:lang w:eastAsia="cs-CZ"/>
        </w:rPr>
        <w:t>. P</w:t>
      </w:r>
      <w:r w:rsidR="00730BEB">
        <w:rPr>
          <w:lang w:eastAsia="cs-CZ"/>
        </w:rPr>
        <w:t>odkladem pro toto tvrzení byla studie HBSC z roku 2014.</w:t>
      </w:r>
      <w:r w:rsidR="00730BEB">
        <w:rPr>
          <w:rStyle w:val="Znakapoznpodarou"/>
          <w:lang w:eastAsia="cs-CZ"/>
        </w:rPr>
        <w:footnoteReference w:id="64"/>
      </w:r>
      <w:r w:rsidR="00601E19">
        <w:rPr>
          <w:lang w:eastAsia="cs-CZ"/>
        </w:rPr>
        <w:t xml:space="preserve"> Konkrétním příkladem</w:t>
      </w:r>
      <w:r w:rsidR="000F2EE2">
        <w:rPr>
          <w:lang w:eastAsia="cs-CZ"/>
        </w:rPr>
        <w:t>,</w:t>
      </w:r>
      <w:r w:rsidR="00601E19">
        <w:rPr>
          <w:lang w:eastAsia="cs-CZ"/>
        </w:rPr>
        <w:t xml:space="preserve"> jak se snaží vyškolení instruktoři zvyšovat naši pohybovou aktivitu je projet </w:t>
      </w:r>
      <w:proofErr w:type="spellStart"/>
      <w:r w:rsidR="00601E19">
        <w:rPr>
          <w:lang w:eastAsia="cs-CZ"/>
        </w:rPr>
        <w:t>Parks</w:t>
      </w:r>
      <w:proofErr w:type="spellEnd"/>
      <w:r w:rsidR="00601E19">
        <w:rPr>
          <w:lang w:eastAsia="cs-CZ"/>
        </w:rPr>
        <w:t xml:space="preserve"> in </w:t>
      </w:r>
      <w:proofErr w:type="spellStart"/>
      <w:r w:rsidR="00601E19">
        <w:rPr>
          <w:lang w:eastAsia="cs-CZ"/>
        </w:rPr>
        <w:t>motion</w:t>
      </w:r>
      <w:proofErr w:type="spellEnd"/>
      <w:r w:rsidR="00601E19">
        <w:rPr>
          <w:lang w:eastAsia="cs-CZ"/>
        </w:rPr>
        <w:t xml:space="preserve"> (Parky v pohybu), kdy lektoři zajišťují outdoorové aktivity pro </w:t>
      </w:r>
      <w:r w:rsidR="00121A61">
        <w:rPr>
          <w:lang w:eastAsia="cs-CZ"/>
        </w:rPr>
        <w:t>různé věkové kategorie (</w:t>
      </w:r>
      <w:r w:rsidR="00601E19">
        <w:rPr>
          <w:lang w:eastAsia="cs-CZ"/>
        </w:rPr>
        <w:t>děti až seniory</w:t>
      </w:r>
      <w:r w:rsidR="00121A61">
        <w:rPr>
          <w:lang w:eastAsia="cs-CZ"/>
        </w:rPr>
        <w:t>)</w:t>
      </w:r>
      <w:r w:rsidR="00601E19">
        <w:rPr>
          <w:lang w:eastAsia="cs-CZ"/>
        </w:rPr>
        <w:t>. Tento program se realizuje již 3 roky a probíhá</w:t>
      </w:r>
      <w:r w:rsidR="001E706C">
        <w:rPr>
          <w:lang w:eastAsia="cs-CZ"/>
        </w:rPr>
        <w:t xml:space="preserve"> ve</w:t>
      </w:r>
      <w:r w:rsidR="00601E19">
        <w:rPr>
          <w:lang w:eastAsia="cs-CZ"/>
        </w:rPr>
        <w:t xml:space="preserve"> městech napříč Českou republikou.</w:t>
      </w:r>
      <w:r w:rsidR="00601E19">
        <w:rPr>
          <w:rStyle w:val="Znakapoznpodarou"/>
          <w:lang w:eastAsia="cs-CZ"/>
        </w:rPr>
        <w:footnoteReference w:id="65"/>
      </w:r>
      <w:r w:rsidR="00796A7F">
        <w:rPr>
          <w:lang w:eastAsia="cs-CZ"/>
        </w:rPr>
        <w:t xml:space="preserve"> Na tomto projektu má svou účast i Univerzita Palackého v Olomouci, Fakulta tělesné kultury a Katedra rekreologie.</w:t>
      </w:r>
      <w:r w:rsidR="00796A7F">
        <w:rPr>
          <w:rStyle w:val="Znakapoznpodarou"/>
          <w:lang w:eastAsia="cs-CZ"/>
        </w:rPr>
        <w:footnoteReference w:id="66"/>
      </w:r>
    </w:p>
    <w:p w14:paraId="4DE8315B" w14:textId="77777777" w:rsidR="00E85D18" w:rsidRDefault="00581BD4" w:rsidP="002C7513">
      <w:pPr>
        <w:spacing w:line="360" w:lineRule="auto"/>
        <w:ind w:firstLine="708"/>
        <w:jc w:val="both"/>
        <w:rPr>
          <w:lang w:eastAsia="cs-CZ"/>
        </w:rPr>
      </w:pPr>
      <w:r>
        <w:rPr>
          <w:lang w:eastAsia="cs-CZ"/>
        </w:rPr>
        <w:t>V </w:t>
      </w:r>
      <w:r w:rsidR="00E85D18">
        <w:rPr>
          <w:lang w:eastAsia="cs-CZ"/>
        </w:rPr>
        <w:t>rámci měsíčníku STATISTIKA &amp; MY vyšel článek Zdraví a zdravotní styl Čechů, který pojednává o životním stylu českého</w:t>
      </w:r>
      <w:r w:rsidR="00E9447F">
        <w:rPr>
          <w:lang w:eastAsia="cs-CZ"/>
        </w:rPr>
        <w:t xml:space="preserve"> </w:t>
      </w:r>
      <w:r w:rsidR="00E85D18">
        <w:rPr>
          <w:lang w:eastAsia="cs-CZ"/>
        </w:rPr>
        <w:t>obyvatelstva</w:t>
      </w:r>
      <w:r w:rsidR="00E9447F">
        <w:rPr>
          <w:lang w:eastAsia="cs-CZ"/>
        </w:rPr>
        <w:t xml:space="preserve"> se zaměřením na dospělou populaci</w:t>
      </w:r>
      <w:r w:rsidR="00E85D18">
        <w:rPr>
          <w:lang w:eastAsia="cs-CZ"/>
        </w:rPr>
        <w:t xml:space="preserve">. Výzkumné </w:t>
      </w:r>
      <w:r>
        <w:rPr>
          <w:lang w:eastAsia="cs-CZ"/>
        </w:rPr>
        <w:t xml:space="preserve">šetření </w:t>
      </w:r>
      <w:r w:rsidR="00E85D18">
        <w:rPr>
          <w:lang w:eastAsia="cs-CZ"/>
        </w:rPr>
        <w:t>proběhlo</w:t>
      </w:r>
      <w:r w:rsidR="001E706C">
        <w:rPr>
          <w:lang w:eastAsia="cs-CZ"/>
        </w:rPr>
        <w:t xml:space="preserve"> v</w:t>
      </w:r>
      <w:r w:rsidR="00E85D18">
        <w:rPr>
          <w:lang w:eastAsia="cs-CZ"/>
        </w:rPr>
        <w:t xml:space="preserve"> ro</w:t>
      </w:r>
      <w:r w:rsidR="001E706C">
        <w:rPr>
          <w:lang w:eastAsia="cs-CZ"/>
        </w:rPr>
        <w:t>ce</w:t>
      </w:r>
      <w:r w:rsidR="00E85D18">
        <w:rPr>
          <w:lang w:eastAsia="cs-CZ"/>
        </w:rPr>
        <w:t xml:space="preserve"> 2017 pod názvem </w:t>
      </w:r>
      <w:r>
        <w:rPr>
          <w:lang w:eastAsia="cs-CZ"/>
        </w:rPr>
        <w:t>Životní podmínky 2017</w:t>
      </w:r>
      <w:r w:rsidR="00E85D18">
        <w:rPr>
          <w:lang w:eastAsia="cs-CZ"/>
        </w:rPr>
        <w:t xml:space="preserve">. Předmětem daného šetření byla pracovní a volnočasová aktivita, konzumace ovoce a zeleniny, váha </w:t>
      </w:r>
      <w:r w:rsidR="00E9447F">
        <w:rPr>
          <w:lang w:eastAsia="cs-CZ"/>
        </w:rPr>
        <w:t xml:space="preserve">                     </w:t>
      </w:r>
      <w:r w:rsidR="00E85D18">
        <w:rPr>
          <w:lang w:eastAsia="cs-CZ"/>
        </w:rPr>
        <w:t>a výška osob a jejich návštěvy lékařů. Je obecně známé, že životní styl ovlivňuje naše zdraví</w:t>
      </w:r>
      <w:r w:rsidR="00710F50">
        <w:rPr>
          <w:lang w:eastAsia="cs-CZ"/>
        </w:rPr>
        <w:t>,</w:t>
      </w:r>
      <w:r w:rsidR="00E9447F">
        <w:rPr>
          <w:lang w:eastAsia="cs-CZ"/>
        </w:rPr>
        <w:t xml:space="preserve"> a</w:t>
      </w:r>
      <w:r w:rsidR="00E85D18">
        <w:rPr>
          <w:lang w:eastAsia="cs-CZ"/>
        </w:rPr>
        <w:t xml:space="preserve"> </w:t>
      </w:r>
      <w:r w:rsidR="00E9447F">
        <w:rPr>
          <w:lang w:eastAsia="cs-CZ"/>
        </w:rPr>
        <w:t xml:space="preserve">proto se tento </w:t>
      </w:r>
      <w:r w:rsidR="00E85D18">
        <w:rPr>
          <w:lang w:eastAsia="cs-CZ"/>
        </w:rPr>
        <w:t>výzkum zaměřil i na finanční náklady domácností za zdravotní péči</w:t>
      </w:r>
      <w:r w:rsidR="00E9447F">
        <w:rPr>
          <w:lang w:eastAsia="cs-CZ"/>
        </w:rPr>
        <w:t xml:space="preserve">. Finanční náročnost </w:t>
      </w:r>
      <w:r w:rsidR="00E85D18">
        <w:rPr>
          <w:lang w:eastAsia="cs-CZ"/>
        </w:rPr>
        <w:t xml:space="preserve">byla </w:t>
      </w:r>
      <w:r w:rsidR="00E9447F">
        <w:rPr>
          <w:lang w:eastAsia="cs-CZ"/>
        </w:rPr>
        <w:t>z</w:t>
      </w:r>
      <w:r w:rsidR="00E85D18">
        <w:rPr>
          <w:lang w:eastAsia="cs-CZ"/>
        </w:rPr>
        <w:t xml:space="preserve">hodnocena po </w:t>
      </w:r>
      <w:r w:rsidR="00A30862">
        <w:rPr>
          <w:lang w:eastAsia="cs-CZ"/>
        </w:rPr>
        <w:t xml:space="preserve">jednom roce </w:t>
      </w:r>
      <w:r w:rsidR="00E9447F">
        <w:rPr>
          <w:lang w:eastAsia="cs-CZ"/>
        </w:rPr>
        <w:t>na</w:t>
      </w:r>
      <w:r w:rsidR="00A30862">
        <w:rPr>
          <w:lang w:eastAsia="cs-CZ"/>
        </w:rPr>
        <w:t>sbíraných informací</w:t>
      </w:r>
      <w:r w:rsidR="00E9447F">
        <w:rPr>
          <w:lang w:eastAsia="cs-CZ"/>
        </w:rPr>
        <w:t xml:space="preserve"> za jednu domácnost</w:t>
      </w:r>
      <w:r w:rsidR="00A30862">
        <w:rPr>
          <w:lang w:eastAsia="cs-CZ"/>
        </w:rPr>
        <w:t xml:space="preserve">. Vyšlo najevo, že největší finanční zátěž představuje </w:t>
      </w:r>
      <w:r w:rsidR="00E9447F">
        <w:rPr>
          <w:lang w:eastAsia="cs-CZ"/>
        </w:rPr>
        <w:t xml:space="preserve">pro domácnosti </w:t>
      </w:r>
      <w:r w:rsidR="00A30862">
        <w:rPr>
          <w:lang w:eastAsia="cs-CZ"/>
        </w:rPr>
        <w:t>nakoupení potřebných léků a potravinových doplňků v 10 % domácností. Následoval výdaj spojen</w:t>
      </w:r>
      <w:r w:rsidR="00E9447F">
        <w:rPr>
          <w:lang w:eastAsia="cs-CZ"/>
        </w:rPr>
        <w:t xml:space="preserve">ý s ústní hygienou, do kterého bylo započítáni </w:t>
      </w:r>
      <w:r w:rsidR="00A30862">
        <w:rPr>
          <w:lang w:eastAsia="cs-CZ"/>
        </w:rPr>
        <w:t>ošetření</w:t>
      </w:r>
      <w:r w:rsidR="00E9447F">
        <w:rPr>
          <w:lang w:eastAsia="cs-CZ"/>
        </w:rPr>
        <w:t xml:space="preserve"> dentistou,</w:t>
      </w:r>
      <w:r w:rsidR="00A30862">
        <w:rPr>
          <w:lang w:eastAsia="cs-CZ"/>
        </w:rPr>
        <w:t xml:space="preserve"> dentální hygien</w:t>
      </w:r>
      <w:r w:rsidR="00E9447F">
        <w:rPr>
          <w:lang w:eastAsia="cs-CZ"/>
        </w:rPr>
        <w:t>a</w:t>
      </w:r>
      <w:r w:rsidR="00A30862">
        <w:rPr>
          <w:lang w:eastAsia="cs-CZ"/>
        </w:rPr>
        <w:t xml:space="preserve"> a</w:t>
      </w:r>
      <w:r w:rsidR="00E9447F">
        <w:rPr>
          <w:lang w:eastAsia="cs-CZ"/>
        </w:rPr>
        <w:t xml:space="preserve"> </w:t>
      </w:r>
      <w:r w:rsidR="00A30862">
        <w:rPr>
          <w:lang w:eastAsia="cs-CZ"/>
        </w:rPr>
        <w:t>ortodonci</w:t>
      </w:r>
      <w:r w:rsidR="00E9447F">
        <w:rPr>
          <w:lang w:eastAsia="cs-CZ"/>
        </w:rPr>
        <w:t>e</w:t>
      </w:r>
      <w:r w:rsidR="00A30862">
        <w:rPr>
          <w:lang w:eastAsia="cs-CZ"/>
        </w:rPr>
        <w:t>.</w:t>
      </w:r>
      <w:r w:rsidR="00A30862">
        <w:rPr>
          <w:rStyle w:val="Znakapoznpodarou"/>
          <w:lang w:eastAsia="cs-CZ"/>
        </w:rPr>
        <w:footnoteReference w:id="67"/>
      </w:r>
      <w:r w:rsidR="00E9447F">
        <w:rPr>
          <w:lang w:eastAsia="cs-CZ"/>
        </w:rPr>
        <w:t xml:space="preserve">                   </w:t>
      </w:r>
      <w:r w:rsidR="00A30862">
        <w:rPr>
          <w:lang w:eastAsia="cs-CZ"/>
        </w:rPr>
        <w:t xml:space="preserve"> I s ohledem na finanční náklady, které je nutno investovat do našeho zdraví je dobré zdravotním problémům předcházet.</w:t>
      </w:r>
    </w:p>
    <w:p w14:paraId="5FBA501D" w14:textId="77777777" w:rsidR="00121A61" w:rsidRDefault="00121A61" w:rsidP="002C7513">
      <w:pPr>
        <w:spacing w:line="360" w:lineRule="auto"/>
        <w:ind w:firstLine="708"/>
        <w:jc w:val="both"/>
        <w:rPr>
          <w:lang w:eastAsia="cs-CZ"/>
        </w:rPr>
      </w:pPr>
    </w:p>
    <w:p w14:paraId="09A0637F" w14:textId="77777777" w:rsidR="00121A61" w:rsidRDefault="00121A61" w:rsidP="002C7513">
      <w:pPr>
        <w:spacing w:line="360" w:lineRule="auto"/>
        <w:ind w:firstLine="708"/>
        <w:jc w:val="both"/>
        <w:rPr>
          <w:lang w:eastAsia="cs-CZ"/>
        </w:rPr>
      </w:pPr>
    </w:p>
    <w:p w14:paraId="6915B562" w14:textId="77777777" w:rsidR="00121A61" w:rsidRDefault="00121A61" w:rsidP="002C7513">
      <w:pPr>
        <w:spacing w:line="360" w:lineRule="auto"/>
        <w:ind w:firstLine="708"/>
        <w:jc w:val="both"/>
        <w:rPr>
          <w:lang w:eastAsia="cs-CZ"/>
        </w:rPr>
      </w:pPr>
    </w:p>
    <w:p w14:paraId="00DC5DED" w14:textId="77777777" w:rsidR="00121A61" w:rsidRDefault="00121A61" w:rsidP="002C7513">
      <w:pPr>
        <w:spacing w:line="360" w:lineRule="auto"/>
        <w:ind w:firstLine="708"/>
        <w:jc w:val="both"/>
        <w:rPr>
          <w:lang w:eastAsia="cs-CZ"/>
        </w:rPr>
      </w:pPr>
    </w:p>
    <w:p w14:paraId="210C011A" w14:textId="77777777" w:rsidR="00CB41E0" w:rsidRDefault="001D578E" w:rsidP="002C7513">
      <w:pPr>
        <w:pStyle w:val="Nadpis3"/>
        <w:spacing w:line="360" w:lineRule="auto"/>
        <w:jc w:val="both"/>
        <w:rPr>
          <w:lang w:eastAsia="cs-CZ"/>
        </w:rPr>
      </w:pPr>
      <w:bookmarkStart w:id="21" w:name="_Toc6321642"/>
      <w:r>
        <w:rPr>
          <w:lang w:eastAsia="cs-CZ"/>
        </w:rPr>
        <w:lastRenderedPageBreak/>
        <w:t>2.</w:t>
      </w:r>
      <w:r w:rsidR="00310623">
        <w:rPr>
          <w:lang w:eastAsia="cs-CZ"/>
        </w:rPr>
        <w:t>8.4</w:t>
      </w:r>
      <w:r>
        <w:rPr>
          <w:lang w:eastAsia="cs-CZ"/>
        </w:rPr>
        <w:t xml:space="preserve"> </w:t>
      </w:r>
      <w:r w:rsidR="00CB41E0">
        <w:rPr>
          <w:lang w:eastAsia="cs-CZ"/>
        </w:rPr>
        <w:t>Důležitost prevence</w:t>
      </w:r>
      <w:r w:rsidR="00061EE3">
        <w:rPr>
          <w:lang w:eastAsia="cs-CZ"/>
        </w:rPr>
        <w:t xml:space="preserve"> a podpory zdraví</w:t>
      </w:r>
      <w:bookmarkEnd w:id="21"/>
    </w:p>
    <w:p w14:paraId="6492F82B" w14:textId="77777777" w:rsidR="00CB41E0" w:rsidRDefault="00061EE3" w:rsidP="002C7513">
      <w:pPr>
        <w:spacing w:line="360" w:lineRule="auto"/>
        <w:ind w:firstLine="708"/>
        <w:jc w:val="both"/>
        <w:rPr>
          <w:lang w:eastAsia="cs-CZ"/>
        </w:rPr>
      </w:pPr>
      <w:r>
        <w:rPr>
          <w:lang w:eastAsia="cs-CZ"/>
        </w:rPr>
        <w:t>Prevence a podpora zdraví je důležitým prvkem pro předcházení nemocím. Podpora zdraví a prevence „</w:t>
      </w:r>
      <w:r w:rsidRPr="00061EE3">
        <w:rPr>
          <w:i/>
          <w:lang w:eastAsia="cs-CZ"/>
        </w:rPr>
        <w:t>zahrnuje veškeré sn</w:t>
      </w:r>
      <w:r w:rsidR="00B5151D">
        <w:rPr>
          <w:i/>
          <w:lang w:eastAsia="cs-CZ"/>
        </w:rPr>
        <w:t>ah</w:t>
      </w:r>
      <w:r w:rsidRPr="00061EE3">
        <w:rPr>
          <w:i/>
          <w:lang w:eastAsia="cs-CZ"/>
        </w:rPr>
        <w:t>y o pozvednutí celkové úrovně zdraví, a to jak posilováním plné tělesné, duševní a sociální pohody, tak zvyšováním odolnosti vůči nemocem</w:t>
      </w:r>
      <w:r>
        <w:rPr>
          <w:lang w:eastAsia="cs-CZ"/>
        </w:rPr>
        <w:t>.“</w:t>
      </w:r>
      <w:r>
        <w:rPr>
          <w:rStyle w:val="Znakapoznpodarou"/>
          <w:lang w:eastAsia="cs-CZ"/>
        </w:rPr>
        <w:footnoteReference w:id="68"/>
      </w:r>
      <w:r>
        <w:rPr>
          <w:lang w:eastAsia="cs-CZ"/>
        </w:rPr>
        <w:t xml:space="preserve"> Díky možnosti předcházet nemocem jsou právě lidé nejdůležitějšími činiteli v</w:t>
      </w:r>
      <w:r w:rsidR="00AC543C">
        <w:rPr>
          <w:lang w:eastAsia="cs-CZ"/>
        </w:rPr>
        <w:t xml:space="preserve"> individuální </w:t>
      </w:r>
      <w:r>
        <w:rPr>
          <w:lang w:eastAsia="cs-CZ"/>
        </w:rPr>
        <w:t xml:space="preserve">podpoře zdraví. Této podpory zdraví mohou dosahovat díky </w:t>
      </w:r>
      <w:r w:rsidR="00AC543C">
        <w:rPr>
          <w:lang w:eastAsia="cs-CZ"/>
        </w:rPr>
        <w:t xml:space="preserve">realizování </w:t>
      </w:r>
      <w:r>
        <w:rPr>
          <w:lang w:eastAsia="cs-CZ"/>
        </w:rPr>
        <w:t>zdravé</w:t>
      </w:r>
      <w:r w:rsidR="00AC543C">
        <w:rPr>
          <w:lang w:eastAsia="cs-CZ"/>
        </w:rPr>
        <w:t>ho</w:t>
      </w:r>
      <w:r>
        <w:rPr>
          <w:lang w:eastAsia="cs-CZ"/>
        </w:rPr>
        <w:t xml:space="preserve"> způsobu života, aktivní účast</w:t>
      </w:r>
      <w:r w:rsidR="00B5151D">
        <w:rPr>
          <w:lang w:eastAsia="cs-CZ"/>
        </w:rPr>
        <w:t>i</w:t>
      </w:r>
      <w:r>
        <w:rPr>
          <w:lang w:eastAsia="cs-CZ"/>
        </w:rPr>
        <w:t xml:space="preserve"> na péči o zdraví</w:t>
      </w:r>
      <w:r w:rsidR="00B5151D">
        <w:rPr>
          <w:lang w:eastAsia="cs-CZ"/>
        </w:rPr>
        <w:t xml:space="preserve"> a </w:t>
      </w:r>
      <w:r w:rsidR="00AC543C">
        <w:rPr>
          <w:lang w:eastAsia="cs-CZ"/>
        </w:rPr>
        <w:t xml:space="preserve">o </w:t>
      </w:r>
      <w:r w:rsidR="00B5151D">
        <w:rPr>
          <w:lang w:eastAsia="cs-CZ"/>
        </w:rPr>
        <w:t>životní prostředí.</w:t>
      </w:r>
      <w:r>
        <w:rPr>
          <w:lang w:eastAsia="cs-CZ"/>
        </w:rPr>
        <w:t xml:space="preserve"> </w:t>
      </w:r>
      <w:r w:rsidR="00B5151D">
        <w:rPr>
          <w:lang w:eastAsia="cs-CZ"/>
        </w:rPr>
        <w:t>S</w:t>
      </w:r>
      <w:r>
        <w:rPr>
          <w:lang w:eastAsia="cs-CZ"/>
        </w:rPr>
        <w:t>polečnost pak zprostředkovaně může podporovat zdraví díky ekonomickým a sociálním podmínkám pro život jednotlivých lidí.</w:t>
      </w:r>
      <w:r w:rsidR="00B5151D">
        <w:rPr>
          <w:lang w:eastAsia="cs-CZ"/>
        </w:rPr>
        <w:t xml:space="preserve"> Jednotlivými kroky mohou být například vytváření pracovních možností, míst pro rekreaci a sport a podporovat osvětu a vzdělávání v oblasti zdraví.</w:t>
      </w:r>
      <w:r w:rsidR="00B5151D">
        <w:rPr>
          <w:rStyle w:val="Znakapoznpodarou"/>
          <w:lang w:eastAsia="cs-CZ"/>
        </w:rPr>
        <w:footnoteReference w:id="69"/>
      </w:r>
      <w:r w:rsidR="00B5151D">
        <w:rPr>
          <w:lang w:eastAsia="cs-CZ"/>
        </w:rPr>
        <w:t xml:space="preserve">  </w:t>
      </w:r>
    </w:p>
    <w:p w14:paraId="75477806" w14:textId="77777777" w:rsidR="00956760" w:rsidRDefault="00F96190" w:rsidP="00E825BB">
      <w:pPr>
        <w:spacing w:line="360" w:lineRule="auto"/>
        <w:ind w:firstLine="708"/>
        <w:jc w:val="both"/>
        <w:rPr>
          <w:lang w:eastAsia="cs-CZ"/>
        </w:rPr>
      </w:pPr>
      <w:r>
        <w:rPr>
          <w:lang w:eastAsia="cs-CZ"/>
        </w:rPr>
        <w:t xml:space="preserve">Podpora a ochrana veřejného zdraví je v České republice zahrnuta v rámci zákona 258/2000 Sb. o ochraně veřejného zdraví, v platném znění. Vláda také 20. srpna 2015 odhlasovala třináct akčních plánů, které jsou implementované v programu Národní stategie Zdraví 2020. V akčních plánech je obsažena prevence proti obezitě, </w:t>
      </w:r>
      <w:r w:rsidRPr="00F96190">
        <w:rPr>
          <w:lang w:eastAsia="cs-CZ"/>
        </w:rPr>
        <w:t xml:space="preserve">správná výživa </w:t>
      </w:r>
      <w:r>
        <w:rPr>
          <w:lang w:eastAsia="cs-CZ"/>
        </w:rPr>
        <w:t xml:space="preserve">                               </w:t>
      </w:r>
      <w:r w:rsidRPr="00F96190">
        <w:rPr>
          <w:lang w:eastAsia="cs-CZ"/>
        </w:rPr>
        <w:t>a stravovací návyky, podpora pohybové aktivity nebo zvládání infekčních onemocnění.</w:t>
      </w:r>
      <w:r>
        <w:rPr>
          <w:lang w:eastAsia="cs-CZ"/>
        </w:rPr>
        <w:t xml:space="preserve"> Tímto dokumentem jsou takto stanoveny priority podpory zdraví, které mají vést k celkovému zlepšení zdraví občanů České republiky. Tato podpora a ochrana zdraví je celospolečenskou záležitostí. Vyžaduje mezirezortní spolupráci například dopravní, finanční politiky</w:t>
      </w:r>
      <w:r w:rsidR="00E825BB">
        <w:rPr>
          <w:lang w:eastAsia="cs-CZ"/>
        </w:rPr>
        <w:t>, resort</w:t>
      </w:r>
      <w:r w:rsidR="00121A61">
        <w:rPr>
          <w:lang w:eastAsia="cs-CZ"/>
        </w:rPr>
        <w:t>u</w:t>
      </w:r>
      <w:r w:rsidR="00E825BB">
        <w:rPr>
          <w:lang w:eastAsia="cs-CZ"/>
        </w:rPr>
        <w:t xml:space="preserve"> zemědělství</w:t>
      </w:r>
      <w:r w:rsidR="00121A61">
        <w:rPr>
          <w:lang w:eastAsia="cs-CZ"/>
        </w:rPr>
        <w:t xml:space="preserve"> a </w:t>
      </w:r>
      <w:r w:rsidR="00E825BB">
        <w:rPr>
          <w:lang w:eastAsia="cs-CZ"/>
        </w:rPr>
        <w:t>školství, kdy by se měli jejich představitelé zamýšlet nad možným sekundárním dopadem na zdraví občanů. Také potravinářský průmysl může značnou měrou přispět k podpoře zdraví díky výrobě kvalitních potravin.</w:t>
      </w:r>
      <w:r w:rsidR="00E825BB">
        <w:rPr>
          <w:rStyle w:val="Znakapoznpodarou"/>
          <w:lang w:eastAsia="cs-CZ"/>
        </w:rPr>
        <w:footnoteReference w:id="70"/>
      </w:r>
      <w:r>
        <w:rPr>
          <w:lang w:eastAsia="cs-CZ"/>
        </w:rPr>
        <w:t xml:space="preserve"> </w:t>
      </w:r>
    </w:p>
    <w:p w14:paraId="51D48400" w14:textId="77777777" w:rsidR="001D70A0" w:rsidRDefault="00B5151D" w:rsidP="002C7513">
      <w:pPr>
        <w:spacing w:line="360" w:lineRule="auto"/>
        <w:ind w:firstLine="708"/>
        <w:jc w:val="both"/>
        <w:rPr>
          <w:lang w:eastAsia="cs-CZ"/>
        </w:rPr>
      </w:pPr>
      <w:r>
        <w:rPr>
          <w:lang w:eastAsia="cs-CZ"/>
        </w:rPr>
        <w:t xml:space="preserve">Jan Hošík v knize </w:t>
      </w:r>
      <w:r w:rsidR="00A3486D">
        <w:rPr>
          <w:lang w:eastAsia="cs-CZ"/>
        </w:rPr>
        <w:t>Nové kapitoly ze sociálního lékařství a veřejného zdraví</w:t>
      </w:r>
      <w:r w:rsidR="00A3486D" w:rsidRPr="00A3486D">
        <w:rPr>
          <w:lang w:eastAsia="cs-CZ"/>
        </w:rPr>
        <w:t xml:space="preserve"> </w:t>
      </w:r>
      <w:r w:rsidR="00A3486D">
        <w:rPr>
          <w:lang w:eastAsia="cs-CZ"/>
        </w:rPr>
        <w:t xml:space="preserve">uvádí, že snaha jednotlivců nepřinese výrazný efekt pro celou </w:t>
      </w:r>
      <w:r w:rsidR="008E0FE2">
        <w:rPr>
          <w:lang w:eastAsia="cs-CZ"/>
        </w:rPr>
        <w:t>populaci</w:t>
      </w:r>
      <w:r w:rsidR="00A3486D">
        <w:rPr>
          <w:lang w:eastAsia="cs-CZ"/>
        </w:rPr>
        <w:t>. Z tohoto důvodu je důležité zaměřit se na to, aby</w:t>
      </w:r>
      <w:r w:rsidR="008E0FE2">
        <w:rPr>
          <w:lang w:eastAsia="cs-CZ"/>
        </w:rPr>
        <w:t xml:space="preserve"> se</w:t>
      </w:r>
      <w:r w:rsidR="00A3486D">
        <w:rPr>
          <w:lang w:eastAsia="cs-CZ"/>
        </w:rPr>
        <w:t xml:space="preserve"> zdraví lidí stalo sociální a občanskou záležitostí. S cílem naučit lidi vytvářet a volit sociální, politická a organizační opatření k rozvoji zdraví.</w:t>
      </w:r>
      <w:r w:rsidR="008E0FE2">
        <w:rPr>
          <w:lang w:eastAsia="cs-CZ"/>
        </w:rPr>
        <w:t xml:space="preserve"> Je tedy třeba rozvíjet zdravotní gramotnost, což je „</w:t>
      </w:r>
      <w:r w:rsidR="008E0FE2" w:rsidRPr="001D70A0">
        <w:rPr>
          <w:i/>
          <w:lang w:eastAsia="cs-CZ"/>
        </w:rPr>
        <w:t>pojem zahrnující složitě sociálně podmíněný přístup k informacím, jejich utřídění a pochopení i jejich uvážlivé využívání v kontextu každodenního života.</w:t>
      </w:r>
      <w:r w:rsidR="008E0FE2">
        <w:rPr>
          <w:lang w:eastAsia="cs-CZ"/>
        </w:rPr>
        <w:t>“</w:t>
      </w:r>
      <w:r w:rsidR="008E0FE2">
        <w:rPr>
          <w:rStyle w:val="Znakapoznpodarou"/>
          <w:lang w:eastAsia="cs-CZ"/>
        </w:rPr>
        <w:footnoteReference w:id="71"/>
      </w:r>
      <w:r w:rsidR="008E0FE2">
        <w:rPr>
          <w:lang w:eastAsia="cs-CZ"/>
        </w:rPr>
        <w:t xml:space="preserve"> </w:t>
      </w:r>
      <w:r w:rsidR="001D70A0">
        <w:rPr>
          <w:lang w:eastAsia="cs-CZ"/>
        </w:rPr>
        <w:t xml:space="preserve">Ze schématu </w:t>
      </w:r>
      <w:r w:rsidR="00AC543C">
        <w:rPr>
          <w:lang w:eastAsia="cs-CZ"/>
        </w:rPr>
        <w:t>v </w:t>
      </w:r>
      <w:r w:rsidR="000C4B4A">
        <w:rPr>
          <w:lang w:eastAsia="cs-CZ"/>
        </w:rPr>
        <w:t>O</w:t>
      </w:r>
      <w:r w:rsidR="00AC543C">
        <w:rPr>
          <w:lang w:eastAsia="cs-CZ"/>
        </w:rPr>
        <w:t xml:space="preserve">brázku 3 </w:t>
      </w:r>
      <w:r w:rsidR="001D70A0">
        <w:rPr>
          <w:lang w:eastAsia="cs-CZ"/>
        </w:rPr>
        <w:t xml:space="preserve">z uvedené knihy je dobře patrné, že přínos pro zdraví má právě zdravotní gramotnost, která je ovlivňována kulturou a společností, </w:t>
      </w:r>
      <w:r w:rsidR="001D70A0">
        <w:rPr>
          <w:lang w:eastAsia="cs-CZ"/>
        </w:rPr>
        <w:lastRenderedPageBreak/>
        <w:t xml:space="preserve">zdravotním systémem a systémem výchovy a vzdělávání, viz. schéma </w:t>
      </w:r>
      <w:r w:rsidR="000C4B4A">
        <w:rPr>
          <w:lang w:eastAsia="cs-CZ"/>
        </w:rPr>
        <w:t>v O</w:t>
      </w:r>
      <w:r w:rsidR="001D70A0">
        <w:rPr>
          <w:lang w:eastAsia="cs-CZ"/>
        </w:rPr>
        <w:t>brázku 3.</w:t>
      </w:r>
      <w:r w:rsidR="00E672A2">
        <w:rPr>
          <w:rStyle w:val="Znakapoznpodarou"/>
          <w:lang w:eastAsia="cs-CZ"/>
        </w:rPr>
        <w:footnoteReference w:id="72"/>
      </w:r>
      <w:r w:rsidR="00081272">
        <w:rPr>
          <w:lang w:eastAsia="cs-CZ"/>
        </w:rPr>
        <w:t xml:space="preserve"> Právě systém zdravotní a sociální péče, socioekonomické faktory (životní úroveň a jistota), demografické faktory (hustota, pohyb, věkové složení obyvatelstva), vzájemné mezilidské vztahy (v rodině, zaměstnání atd.), kultura a pracovní podmínky jsou nejdůležitějšími sociálními faktory ovlivňující zdraví</w:t>
      </w:r>
      <w:r w:rsidR="00AC543C">
        <w:rPr>
          <w:rStyle w:val="Znakapoznpodarou"/>
          <w:lang w:eastAsia="cs-CZ"/>
        </w:rPr>
        <w:footnoteReference w:id="73"/>
      </w:r>
      <w:r w:rsidR="00081272">
        <w:rPr>
          <w:lang w:eastAsia="cs-CZ"/>
        </w:rPr>
        <w:t xml:space="preserve">, což </w:t>
      </w:r>
      <w:r w:rsidR="000C4B4A">
        <w:rPr>
          <w:lang w:eastAsia="cs-CZ"/>
        </w:rPr>
        <w:t xml:space="preserve">je </w:t>
      </w:r>
      <w:r w:rsidR="00081272">
        <w:rPr>
          <w:lang w:eastAsia="cs-CZ"/>
        </w:rPr>
        <w:t>v </w:t>
      </w:r>
      <w:r w:rsidR="000C4B4A">
        <w:rPr>
          <w:lang w:eastAsia="cs-CZ"/>
        </w:rPr>
        <w:t>O</w:t>
      </w:r>
      <w:r w:rsidR="00081272">
        <w:rPr>
          <w:lang w:eastAsia="cs-CZ"/>
        </w:rPr>
        <w:t>brázku 3 dobře patrné.</w:t>
      </w:r>
    </w:p>
    <w:p w14:paraId="60D8DDB9" w14:textId="77777777" w:rsidR="00081272" w:rsidRDefault="00E80723" w:rsidP="002C7513">
      <w:pPr>
        <w:spacing w:line="360" w:lineRule="auto"/>
        <w:ind w:firstLine="708"/>
        <w:jc w:val="both"/>
        <w:rPr>
          <w:lang w:eastAsia="cs-CZ"/>
        </w:rPr>
      </w:pPr>
      <w:r w:rsidRPr="001D70A0">
        <w:rPr>
          <w:noProof/>
        </w:rPr>
        <w:drawing>
          <wp:anchor distT="0" distB="0" distL="114300" distR="114300" simplePos="0" relativeHeight="251659264" behindDoc="1" locked="0" layoutInCell="1" allowOverlap="1" wp14:anchorId="1319BEB7" wp14:editId="5DB6225C">
            <wp:simplePos x="0" y="0"/>
            <wp:positionH relativeFrom="margin">
              <wp:align>center</wp:align>
            </wp:positionH>
            <wp:positionV relativeFrom="paragraph">
              <wp:posOffset>14605</wp:posOffset>
            </wp:positionV>
            <wp:extent cx="4343400" cy="2152650"/>
            <wp:effectExtent l="0" t="0" r="0" b="0"/>
            <wp:wrapTight wrapText="bothSides">
              <wp:wrapPolygon edited="0">
                <wp:start x="0" y="0"/>
                <wp:lineTo x="0" y="21409"/>
                <wp:lineTo x="21505" y="21409"/>
                <wp:lineTo x="21505" y="0"/>
                <wp:lineTo x="0" y="0"/>
              </wp:wrapPolygon>
            </wp:wrapTight>
            <wp:docPr id="3"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063" t="45492" r="36405" b="25976"/>
                    <a:stretch/>
                  </pic:blipFill>
                  <pic:spPr bwMode="auto">
                    <a:xfrm>
                      <a:off x="0" y="0"/>
                      <a:ext cx="4343400" cy="215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BEE75B" w14:textId="77777777" w:rsidR="00AC543C" w:rsidRDefault="00AC543C" w:rsidP="002C7513">
      <w:pPr>
        <w:spacing w:line="360" w:lineRule="auto"/>
        <w:jc w:val="both"/>
      </w:pPr>
    </w:p>
    <w:p w14:paraId="08BE9682" w14:textId="77777777" w:rsidR="001D70A0" w:rsidRDefault="001D70A0" w:rsidP="002C7513">
      <w:pPr>
        <w:spacing w:line="360" w:lineRule="auto"/>
        <w:jc w:val="both"/>
        <w:rPr>
          <w:b/>
          <w:lang w:eastAsia="cs-CZ"/>
        </w:rPr>
      </w:pPr>
      <w:r w:rsidRPr="001D70A0">
        <w:rPr>
          <w:b/>
          <w:lang w:eastAsia="cs-CZ"/>
        </w:rPr>
        <w:t xml:space="preserve">Obrázek 3 </w:t>
      </w:r>
      <w:r w:rsidR="00AC543C">
        <w:rPr>
          <w:b/>
          <w:lang w:eastAsia="cs-CZ"/>
        </w:rPr>
        <w:t>Faktory</w:t>
      </w:r>
      <w:r w:rsidRPr="001D70A0">
        <w:rPr>
          <w:b/>
          <w:lang w:eastAsia="cs-CZ"/>
        </w:rPr>
        <w:t xml:space="preserve"> ovlivňující zdravotní gramotnost, jako</w:t>
      </w:r>
      <w:r w:rsidR="00AC543C">
        <w:rPr>
          <w:b/>
          <w:lang w:eastAsia="cs-CZ"/>
        </w:rPr>
        <w:t xml:space="preserve"> </w:t>
      </w:r>
      <w:r w:rsidRPr="001D70A0">
        <w:rPr>
          <w:b/>
          <w:lang w:eastAsia="cs-CZ"/>
        </w:rPr>
        <w:t>přínosný prvek pro zdraví</w:t>
      </w:r>
      <w:r w:rsidR="00E672A2">
        <w:rPr>
          <w:rStyle w:val="Znakapoznpodarou"/>
          <w:b/>
          <w:lang w:eastAsia="cs-CZ"/>
        </w:rPr>
        <w:footnoteReference w:id="74"/>
      </w:r>
    </w:p>
    <w:p w14:paraId="12A0A3DD" w14:textId="77777777" w:rsidR="000C4B4A" w:rsidRDefault="000C4B4A" w:rsidP="002C7513">
      <w:pPr>
        <w:spacing w:line="360" w:lineRule="auto"/>
        <w:jc w:val="both"/>
        <w:rPr>
          <w:b/>
          <w:lang w:eastAsia="cs-CZ"/>
        </w:rPr>
      </w:pPr>
    </w:p>
    <w:p w14:paraId="37BB1653" w14:textId="77777777" w:rsidR="00424CDA" w:rsidRDefault="001D578E" w:rsidP="002C7513">
      <w:pPr>
        <w:pStyle w:val="Nadpis3"/>
        <w:spacing w:line="360" w:lineRule="auto"/>
        <w:jc w:val="both"/>
        <w:rPr>
          <w:lang w:eastAsia="cs-CZ"/>
        </w:rPr>
      </w:pPr>
      <w:bookmarkStart w:id="22" w:name="_Toc6321643"/>
      <w:r>
        <w:rPr>
          <w:lang w:eastAsia="cs-CZ"/>
        </w:rPr>
        <w:t>2.</w:t>
      </w:r>
      <w:r w:rsidR="00310623">
        <w:rPr>
          <w:lang w:eastAsia="cs-CZ"/>
        </w:rPr>
        <w:t>8</w:t>
      </w:r>
      <w:r>
        <w:rPr>
          <w:lang w:eastAsia="cs-CZ"/>
        </w:rPr>
        <w:t>.</w:t>
      </w:r>
      <w:r w:rsidR="00310623">
        <w:rPr>
          <w:lang w:eastAsia="cs-CZ"/>
        </w:rPr>
        <w:t>5</w:t>
      </w:r>
      <w:r>
        <w:rPr>
          <w:lang w:eastAsia="cs-CZ"/>
        </w:rPr>
        <w:t xml:space="preserve"> </w:t>
      </w:r>
      <w:r w:rsidR="00757AAF">
        <w:rPr>
          <w:lang w:eastAsia="cs-CZ"/>
        </w:rPr>
        <w:t>Zdravotní gramotnost</w:t>
      </w:r>
      <w:bookmarkEnd w:id="22"/>
    </w:p>
    <w:p w14:paraId="1F543B1B" w14:textId="77777777" w:rsidR="006A7658" w:rsidRDefault="00757AAF" w:rsidP="002C7513">
      <w:pPr>
        <w:spacing w:line="360" w:lineRule="auto"/>
        <w:ind w:firstLine="708"/>
        <w:jc w:val="both"/>
        <w:rPr>
          <w:lang w:eastAsia="cs-CZ"/>
        </w:rPr>
      </w:pPr>
      <w:r>
        <w:rPr>
          <w:lang w:eastAsia="cs-CZ"/>
        </w:rPr>
        <w:t xml:space="preserve">Zdravotní gramotnost </w:t>
      </w:r>
      <w:r w:rsidR="006609AC">
        <w:rPr>
          <w:lang w:eastAsia="cs-CZ"/>
        </w:rPr>
        <w:t xml:space="preserve">je </w:t>
      </w:r>
      <w:r w:rsidR="003719F3">
        <w:rPr>
          <w:lang w:eastAsia="cs-CZ"/>
        </w:rPr>
        <w:t>významná a ovlivnitelná determinanta zdraví</w:t>
      </w:r>
      <w:r w:rsidR="006609AC">
        <w:rPr>
          <w:lang w:eastAsia="cs-CZ"/>
        </w:rPr>
        <w:t>.</w:t>
      </w:r>
      <w:r w:rsidR="006609AC">
        <w:rPr>
          <w:rStyle w:val="Znakapoznpodarou"/>
          <w:lang w:eastAsia="cs-CZ"/>
        </w:rPr>
        <w:footnoteReference w:id="75"/>
      </w:r>
      <w:r w:rsidR="00AC543C">
        <w:rPr>
          <w:lang w:eastAsia="cs-CZ"/>
        </w:rPr>
        <w:t xml:space="preserve"> </w:t>
      </w:r>
      <w:r w:rsidR="006609AC">
        <w:rPr>
          <w:lang w:eastAsia="cs-CZ"/>
        </w:rPr>
        <w:t>Má dynamický koncept</w:t>
      </w:r>
      <w:r w:rsidR="006609AC">
        <w:rPr>
          <w:rStyle w:val="Znakapoznpodarou"/>
          <w:lang w:eastAsia="cs-CZ"/>
        </w:rPr>
        <w:footnoteReference w:id="76"/>
      </w:r>
      <w:r w:rsidR="003719F3">
        <w:rPr>
          <w:lang w:eastAsia="cs-CZ"/>
        </w:rPr>
        <w:t xml:space="preserve"> </w:t>
      </w:r>
      <w:r w:rsidR="006609AC">
        <w:rPr>
          <w:lang w:eastAsia="cs-CZ"/>
        </w:rPr>
        <w:t xml:space="preserve">a </w:t>
      </w:r>
      <w:r w:rsidR="003719F3">
        <w:rPr>
          <w:lang w:eastAsia="cs-CZ"/>
        </w:rPr>
        <w:t>souvislost s celkovou gramotností</w:t>
      </w:r>
      <w:r w:rsidR="006609AC">
        <w:rPr>
          <w:lang w:eastAsia="cs-CZ"/>
        </w:rPr>
        <w:t>. S</w:t>
      </w:r>
      <w:r w:rsidR="003719F3">
        <w:rPr>
          <w:lang w:eastAsia="cs-CZ"/>
        </w:rPr>
        <w:t> ohledem na zdraví s</w:t>
      </w:r>
      <w:r>
        <w:rPr>
          <w:lang w:eastAsia="cs-CZ"/>
        </w:rPr>
        <w:t>ouvisí se znalostmi lidí, se schopností vyhledávat, chápat, hodnotit</w:t>
      </w:r>
      <w:r w:rsidR="000D4A21">
        <w:rPr>
          <w:lang w:eastAsia="cs-CZ"/>
        </w:rPr>
        <w:t>,</w:t>
      </w:r>
      <w:r>
        <w:rPr>
          <w:lang w:eastAsia="cs-CZ"/>
        </w:rPr>
        <w:t xml:space="preserve"> a hlavně využívat informace mající vztah ke zdraví. Tyto informace pak v každodenním životě slouží jako prostředek pro podložené jednání vztahující se k péči o zdraví, k prevenci a podpoře zdraví se záměrem zlepšit a udržovat kvalitu svého života. </w:t>
      </w:r>
    </w:p>
    <w:p w14:paraId="7D6C4330" w14:textId="77777777" w:rsidR="00071027" w:rsidRDefault="00757AAF" w:rsidP="002C7513">
      <w:pPr>
        <w:spacing w:line="360" w:lineRule="auto"/>
        <w:ind w:firstLine="708"/>
        <w:jc w:val="both"/>
        <w:rPr>
          <w:lang w:eastAsia="cs-CZ"/>
        </w:rPr>
      </w:pPr>
      <w:r>
        <w:rPr>
          <w:lang w:eastAsia="cs-CZ"/>
        </w:rPr>
        <w:t>Posilování zdravotní gramotnosti občanů</w:t>
      </w:r>
      <w:r w:rsidR="00311389">
        <w:rPr>
          <w:lang w:eastAsia="cs-CZ"/>
        </w:rPr>
        <w:t xml:space="preserve"> je významný nástroj zdravotní politiky, jenž se snaží o zvyšování aktivního přístupu a k vyššímu podílu lidí na svém životě, aby </w:t>
      </w:r>
      <w:r w:rsidR="00071027">
        <w:rPr>
          <w:lang w:eastAsia="cs-CZ"/>
        </w:rPr>
        <w:t xml:space="preserve">lidé </w:t>
      </w:r>
      <w:r w:rsidR="00311389">
        <w:rPr>
          <w:lang w:eastAsia="cs-CZ"/>
        </w:rPr>
        <w:t>nebyli odsouzeni k</w:t>
      </w:r>
      <w:r w:rsidR="00071027">
        <w:rPr>
          <w:lang w:eastAsia="cs-CZ"/>
        </w:rPr>
        <w:t xml:space="preserve"> pouhému</w:t>
      </w:r>
      <w:r w:rsidR="00311389">
        <w:rPr>
          <w:lang w:eastAsia="cs-CZ"/>
        </w:rPr>
        <w:t xml:space="preserve"> plnění pokynů lékařů. Pokud lidé nejsou ochotni podporovat </w:t>
      </w:r>
      <w:r w:rsidR="006A7658">
        <w:rPr>
          <w:lang w:eastAsia="cs-CZ"/>
        </w:rPr>
        <w:t xml:space="preserve">                 </w:t>
      </w:r>
      <w:r w:rsidR="00311389">
        <w:rPr>
          <w:lang w:eastAsia="cs-CZ"/>
        </w:rPr>
        <w:t xml:space="preserve">a chránit své zdraví pak se z nich stávají </w:t>
      </w:r>
      <w:r w:rsidR="00071027">
        <w:rPr>
          <w:lang w:eastAsia="cs-CZ"/>
        </w:rPr>
        <w:t>„</w:t>
      </w:r>
      <w:r w:rsidR="00311389">
        <w:rPr>
          <w:lang w:eastAsia="cs-CZ"/>
        </w:rPr>
        <w:t>vykonavatelé pokynů zdravotnického personálu</w:t>
      </w:r>
      <w:r w:rsidR="00071027">
        <w:rPr>
          <w:lang w:eastAsia="cs-CZ"/>
        </w:rPr>
        <w:t>“</w:t>
      </w:r>
      <w:r w:rsidR="00311389">
        <w:rPr>
          <w:lang w:eastAsia="cs-CZ"/>
        </w:rPr>
        <w:t xml:space="preserve">. Zdravotní gramotnost závisí tedy na </w:t>
      </w:r>
      <w:r w:rsidR="003719F3">
        <w:rPr>
          <w:lang w:eastAsia="cs-CZ"/>
        </w:rPr>
        <w:t>počínání jednotlivců</w:t>
      </w:r>
      <w:r w:rsidR="00B21BF0">
        <w:rPr>
          <w:lang w:eastAsia="cs-CZ"/>
        </w:rPr>
        <w:t xml:space="preserve"> (kteří sami rozhodují o tom co jíst, zda kouřit, kdy jít k lékaři…)</w:t>
      </w:r>
      <w:r w:rsidR="003719F3">
        <w:rPr>
          <w:lang w:eastAsia="cs-CZ"/>
        </w:rPr>
        <w:t xml:space="preserve">, ale její dopady souvisejí i s organizacemi a institucemi, které </w:t>
      </w:r>
      <w:r w:rsidR="003719F3">
        <w:rPr>
          <w:lang w:eastAsia="cs-CZ"/>
        </w:rPr>
        <w:lastRenderedPageBreak/>
        <w:t xml:space="preserve">napomáhají orientaci ve zdravotnickém systému a pomáhají udržovat zdraví </w:t>
      </w:r>
      <w:r w:rsidR="00071027">
        <w:rPr>
          <w:lang w:eastAsia="cs-CZ"/>
        </w:rPr>
        <w:t>občanů</w:t>
      </w:r>
      <w:r w:rsidR="003719F3">
        <w:rPr>
          <w:lang w:eastAsia="cs-CZ"/>
        </w:rPr>
        <w:t>.</w:t>
      </w:r>
      <w:r w:rsidR="00B21BF0">
        <w:rPr>
          <w:lang w:eastAsia="cs-CZ"/>
        </w:rPr>
        <w:t xml:space="preserve"> Zdravotní gramotnost zlepšuje zdraví lidí a v konečném důsledku také snižuje náklady zdravotnictví. Dále snižuje četnost chronických onemocnění, usnadňuje nemocným vyrovnat se s danou nemocí</w:t>
      </w:r>
      <w:r w:rsidR="00071027">
        <w:rPr>
          <w:lang w:eastAsia="cs-CZ"/>
        </w:rPr>
        <w:t xml:space="preserve"> </w:t>
      </w:r>
      <w:r w:rsidR="00B21BF0">
        <w:rPr>
          <w:lang w:eastAsia="cs-CZ"/>
        </w:rPr>
        <w:t>a aktivně se účastnit na její léčbě.</w:t>
      </w:r>
      <w:r w:rsidR="00071027">
        <w:rPr>
          <w:lang w:eastAsia="cs-CZ"/>
        </w:rPr>
        <w:t xml:space="preserve"> Zdravotní gramotnost je nutné posilovat adekvátně k dané sociální skupině i k jednotlivci, tak aby mohly být nastoleny vhodné metody podpory. Důležité a konkrétní podoby podpory zdravotní gramotnosti mohou být například projekty jako jsou Zdravá města, Zdraví podporující školy, Zdravý podnik atd.</w:t>
      </w:r>
      <w:r w:rsidR="00260CD7">
        <w:rPr>
          <w:rStyle w:val="Znakapoznpodarou"/>
          <w:lang w:eastAsia="cs-CZ"/>
        </w:rPr>
        <w:footnoteReference w:id="77"/>
      </w:r>
      <w:r w:rsidR="00260CD7">
        <w:rPr>
          <w:lang w:eastAsia="cs-CZ"/>
        </w:rPr>
        <w:t xml:space="preserve"> Díky těmto programům můžeme podporovat zdravotní gramotnost pro děti přijatelným způsobem, neboť jak vyplývá z </w:t>
      </w:r>
      <w:r w:rsidR="00260CD7">
        <w:t xml:space="preserve">výběrového zjišťování výsledků žáků 5. a 9. ročníků ZŠ ve školním roce 2016/2017, tak žáci nepřikládají značnou důležitost právě vzdělávacímu oboru Výchova ke zdraví. V hlavních zjištěních tohoto výběrového </w:t>
      </w:r>
      <w:r w:rsidR="000D4A21">
        <w:t>šetření</w:t>
      </w:r>
      <w:r w:rsidR="00260CD7">
        <w:t xml:space="preserve"> je uvedeno: „</w:t>
      </w:r>
      <w:r w:rsidR="00260CD7" w:rsidRPr="000D4A21">
        <w:rPr>
          <w:i/>
        </w:rPr>
        <w:t xml:space="preserve">Více než třetina žáků 9. ročníku nepovažuje témata spojená s ochranou </w:t>
      </w:r>
      <w:r w:rsidR="000D4A21">
        <w:rPr>
          <w:i/>
        </w:rPr>
        <w:t xml:space="preserve">                                </w:t>
      </w:r>
      <w:r w:rsidR="00260CD7" w:rsidRPr="000D4A21">
        <w:rPr>
          <w:i/>
        </w:rPr>
        <w:t>v rizikových situacích za důležitá pro jejich život, obdobně nízkou důležitost přikládají žáci 9. ročníku tématům zahrnutým v testu Výchova ke zdraví</w:t>
      </w:r>
      <w:r w:rsidR="000D4A21">
        <w:rPr>
          <w:i/>
        </w:rPr>
        <w:t>“</w:t>
      </w:r>
      <w:r w:rsidR="00260CD7">
        <w:t>.</w:t>
      </w:r>
      <w:r w:rsidR="00260CD7">
        <w:rPr>
          <w:rStyle w:val="Znakapoznpodarou"/>
        </w:rPr>
        <w:footnoteReference w:id="78"/>
      </w:r>
      <w:r w:rsidR="00260CD7">
        <w:t xml:space="preserve"> </w:t>
      </w:r>
      <w:r w:rsidR="00071027">
        <w:rPr>
          <w:lang w:eastAsia="cs-CZ"/>
        </w:rPr>
        <w:t xml:space="preserve"> </w:t>
      </w:r>
      <w:r w:rsidR="00B21BF0">
        <w:rPr>
          <w:lang w:eastAsia="cs-CZ"/>
        </w:rPr>
        <w:t xml:space="preserve"> </w:t>
      </w:r>
    </w:p>
    <w:p w14:paraId="3D5A741C" w14:textId="77777777" w:rsidR="006A7658" w:rsidRDefault="00B21BF0" w:rsidP="00390372">
      <w:pPr>
        <w:spacing w:line="360" w:lineRule="auto"/>
        <w:ind w:firstLine="708"/>
        <w:jc w:val="both"/>
        <w:rPr>
          <w:lang w:eastAsia="cs-CZ"/>
        </w:rPr>
      </w:pPr>
      <w:r>
        <w:rPr>
          <w:lang w:eastAsia="cs-CZ"/>
        </w:rPr>
        <w:t xml:space="preserve">Opačným pólem je nízká zdravotní gramotnost, která vede k vyššímu riziku vzniku onemocnění, k častější potřebě zdravotnických služeb, a tak i </w:t>
      </w:r>
      <w:r w:rsidR="00071027">
        <w:rPr>
          <w:lang w:eastAsia="cs-CZ"/>
        </w:rPr>
        <w:t xml:space="preserve">ke zvýšení </w:t>
      </w:r>
      <w:r>
        <w:rPr>
          <w:lang w:eastAsia="cs-CZ"/>
        </w:rPr>
        <w:t>nákladů na onu zdravotnickou péči</w:t>
      </w:r>
      <w:r w:rsidR="00071027">
        <w:rPr>
          <w:lang w:eastAsia="cs-CZ"/>
        </w:rPr>
        <w:t>. P</w:t>
      </w:r>
      <w:r>
        <w:rPr>
          <w:lang w:eastAsia="cs-CZ"/>
        </w:rPr>
        <w:t>okud člověk</w:t>
      </w:r>
      <w:r w:rsidR="00071027">
        <w:rPr>
          <w:lang w:eastAsia="cs-CZ"/>
        </w:rPr>
        <w:t xml:space="preserve"> </w:t>
      </w:r>
      <w:r>
        <w:rPr>
          <w:lang w:eastAsia="cs-CZ"/>
        </w:rPr>
        <w:t>není ochoten a</w:t>
      </w:r>
      <w:r w:rsidR="00071027">
        <w:rPr>
          <w:lang w:eastAsia="cs-CZ"/>
        </w:rPr>
        <w:t>ktivně</w:t>
      </w:r>
      <w:r>
        <w:rPr>
          <w:lang w:eastAsia="cs-CZ"/>
        </w:rPr>
        <w:t xml:space="preserve"> se</w:t>
      </w:r>
      <w:r w:rsidR="00071027">
        <w:rPr>
          <w:lang w:eastAsia="cs-CZ"/>
        </w:rPr>
        <w:t xml:space="preserve"> podílet na </w:t>
      </w:r>
      <w:r>
        <w:rPr>
          <w:lang w:eastAsia="cs-CZ"/>
        </w:rPr>
        <w:t>své léčb</w:t>
      </w:r>
      <w:r w:rsidR="00071027">
        <w:rPr>
          <w:lang w:eastAsia="cs-CZ"/>
        </w:rPr>
        <w:t>ě</w:t>
      </w:r>
      <w:r>
        <w:rPr>
          <w:lang w:eastAsia="cs-CZ"/>
        </w:rPr>
        <w:t xml:space="preserve">, pak </w:t>
      </w:r>
      <w:r w:rsidR="00071027">
        <w:rPr>
          <w:lang w:eastAsia="cs-CZ"/>
        </w:rPr>
        <w:t xml:space="preserve">může </w:t>
      </w:r>
      <w:r>
        <w:rPr>
          <w:lang w:eastAsia="cs-CZ"/>
        </w:rPr>
        <w:t>docház</w:t>
      </w:r>
      <w:r w:rsidR="00071027">
        <w:rPr>
          <w:lang w:eastAsia="cs-CZ"/>
        </w:rPr>
        <w:t>et</w:t>
      </w:r>
      <w:r w:rsidR="007A0E33">
        <w:rPr>
          <w:lang w:eastAsia="cs-CZ"/>
        </w:rPr>
        <w:t xml:space="preserve"> i k recidivám</w:t>
      </w:r>
      <w:r>
        <w:rPr>
          <w:lang w:eastAsia="cs-CZ"/>
        </w:rPr>
        <w:t>.</w:t>
      </w:r>
      <w:r w:rsidR="003719F3">
        <w:rPr>
          <w:rStyle w:val="Znakapoznpodarou"/>
          <w:lang w:eastAsia="cs-CZ"/>
        </w:rPr>
        <w:footnoteReference w:id="79"/>
      </w:r>
    </w:p>
    <w:p w14:paraId="522530C2" w14:textId="77777777" w:rsidR="003719F3" w:rsidRPr="00E80723" w:rsidRDefault="003719F3" w:rsidP="002C7513">
      <w:pPr>
        <w:spacing w:line="360" w:lineRule="auto"/>
        <w:jc w:val="both"/>
        <w:rPr>
          <w:u w:val="single"/>
          <w:lang w:eastAsia="cs-CZ"/>
        </w:rPr>
      </w:pPr>
      <w:r w:rsidRPr="00E80723">
        <w:rPr>
          <w:u w:val="single"/>
          <w:lang w:eastAsia="cs-CZ"/>
        </w:rPr>
        <w:t>Úrovně zdravotní gramotnosti</w:t>
      </w:r>
      <w:r w:rsidR="001D578E" w:rsidRPr="00E80723">
        <w:rPr>
          <w:u w:val="single"/>
          <w:lang w:eastAsia="cs-CZ"/>
        </w:rPr>
        <w:t>:</w:t>
      </w:r>
    </w:p>
    <w:p w14:paraId="77CC7377" w14:textId="77777777" w:rsidR="00390372" w:rsidRDefault="00593586" w:rsidP="002C7513">
      <w:pPr>
        <w:spacing w:line="360" w:lineRule="auto"/>
        <w:ind w:firstLine="708"/>
        <w:jc w:val="both"/>
        <w:rPr>
          <w:lang w:eastAsia="cs-CZ"/>
        </w:rPr>
      </w:pPr>
      <w:r>
        <w:rPr>
          <w:lang w:eastAsia="cs-CZ"/>
        </w:rPr>
        <w:t xml:space="preserve">Nejčastěji uváděným modelem je </w:t>
      </w:r>
      <w:proofErr w:type="spellStart"/>
      <w:r>
        <w:rPr>
          <w:lang w:eastAsia="cs-CZ"/>
        </w:rPr>
        <w:t>Nutbeamův</w:t>
      </w:r>
      <w:proofErr w:type="spellEnd"/>
      <w:r>
        <w:rPr>
          <w:lang w:eastAsia="cs-CZ"/>
        </w:rPr>
        <w:t xml:space="preserve"> model zdravotní gramotnosti z roku 2000, kdy jej člení do tří úrovní (funkční</w:t>
      </w:r>
      <w:r w:rsidR="000B1111">
        <w:rPr>
          <w:lang w:eastAsia="cs-CZ"/>
        </w:rPr>
        <w:t>, interaktivní, kritická</w:t>
      </w:r>
      <w:r>
        <w:rPr>
          <w:lang w:eastAsia="cs-CZ"/>
        </w:rPr>
        <w:t xml:space="preserve"> zdravotní gramotnost</w:t>
      </w:r>
      <w:r w:rsidR="000B1111">
        <w:rPr>
          <w:lang w:eastAsia="cs-CZ"/>
        </w:rPr>
        <w:t xml:space="preserve">). </w:t>
      </w:r>
    </w:p>
    <w:p w14:paraId="79769922" w14:textId="77777777" w:rsidR="000B1111" w:rsidRDefault="000B1111" w:rsidP="002C7513">
      <w:pPr>
        <w:spacing w:line="360" w:lineRule="auto"/>
        <w:ind w:firstLine="708"/>
        <w:jc w:val="both"/>
        <w:rPr>
          <w:lang w:eastAsia="cs-CZ"/>
        </w:rPr>
      </w:pPr>
      <w:r>
        <w:rPr>
          <w:lang w:eastAsia="cs-CZ"/>
        </w:rPr>
        <w:t xml:space="preserve">Funkční zdravotní gramotnost vede k poskytování informací a díky nabitým informacím se </w:t>
      </w:r>
      <w:r w:rsidR="00B75BB0">
        <w:rPr>
          <w:lang w:eastAsia="cs-CZ"/>
        </w:rPr>
        <w:t xml:space="preserve">člověk </w:t>
      </w:r>
      <w:r>
        <w:rPr>
          <w:lang w:eastAsia="cs-CZ"/>
        </w:rPr>
        <w:t>může následně adekvátně rozhodovat a přijímat jednotlivá preventivní opatření. K tomuto účelu mohou sloužit letáčky a brožury. Takto se může podporovat například účast na očkování a docházka na preventivní prohlídky. Funkční gramotnost tedy nepod</w:t>
      </w:r>
      <w:r w:rsidR="00B75BB0">
        <w:rPr>
          <w:lang w:eastAsia="cs-CZ"/>
        </w:rPr>
        <w:t>něcuje</w:t>
      </w:r>
      <w:r>
        <w:rPr>
          <w:lang w:eastAsia="cs-CZ"/>
        </w:rPr>
        <w:t xml:space="preserve"> samostatnost jedinců nebo jejich</w:t>
      </w:r>
      <w:r w:rsidR="00B75BB0">
        <w:rPr>
          <w:lang w:eastAsia="cs-CZ"/>
        </w:rPr>
        <w:t xml:space="preserve"> </w:t>
      </w:r>
      <w:r>
        <w:rPr>
          <w:lang w:eastAsia="cs-CZ"/>
        </w:rPr>
        <w:t xml:space="preserve">chování v nestandartních situacích, ale je zaměřena na poskytování informací a jejich přijetí ze strany veřejnosti. </w:t>
      </w:r>
    </w:p>
    <w:p w14:paraId="55DDA5C3" w14:textId="77777777" w:rsidR="00A0529F" w:rsidRDefault="000B1111" w:rsidP="002C7513">
      <w:pPr>
        <w:spacing w:line="360" w:lineRule="auto"/>
        <w:ind w:firstLine="708"/>
        <w:jc w:val="both"/>
        <w:rPr>
          <w:lang w:eastAsia="cs-CZ"/>
        </w:rPr>
      </w:pPr>
      <w:r>
        <w:rPr>
          <w:lang w:eastAsia="cs-CZ"/>
        </w:rPr>
        <w:t xml:space="preserve">Interaktivní zdravotní gramotnost je zaměřena na samostatnost jedinců, na zvýšení jejich motivace a odpovědnosti. Oproti funkční zdravotní gramotnosti se interaktivní </w:t>
      </w:r>
      <w:r>
        <w:rPr>
          <w:lang w:eastAsia="cs-CZ"/>
        </w:rPr>
        <w:lastRenderedPageBreak/>
        <w:t>gramotnost nesnaží pouze o zavděčení se</w:t>
      </w:r>
      <w:r w:rsidR="00B75BB0">
        <w:rPr>
          <w:lang w:eastAsia="cs-CZ"/>
        </w:rPr>
        <w:t>,</w:t>
      </w:r>
      <w:r>
        <w:rPr>
          <w:lang w:eastAsia="cs-CZ"/>
        </w:rPr>
        <w:t xml:space="preserve"> ale o </w:t>
      </w:r>
      <w:r w:rsidR="00A0529F">
        <w:rPr>
          <w:lang w:eastAsia="cs-CZ"/>
        </w:rPr>
        <w:t xml:space="preserve">rozvoj účasti na svém zdraví. </w:t>
      </w:r>
      <w:r w:rsidR="00B75BB0">
        <w:rPr>
          <w:lang w:eastAsia="cs-CZ"/>
        </w:rPr>
        <w:t>Zaměstnanci z</w:t>
      </w:r>
      <w:r w:rsidR="00A0529F">
        <w:rPr>
          <w:lang w:eastAsia="cs-CZ"/>
        </w:rPr>
        <w:t>dravotnick</w:t>
      </w:r>
      <w:r w:rsidR="00B75BB0">
        <w:rPr>
          <w:lang w:eastAsia="cs-CZ"/>
        </w:rPr>
        <w:t>ého zařízení</w:t>
      </w:r>
      <w:r w:rsidR="00A0529F">
        <w:rPr>
          <w:lang w:eastAsia="cs-CZ"/>
        </w:rPr>
        <w:t xml:space="preserve"> </w:t>
      </w:r>
      <w:r w:rsidR="00B75BB0">
        <w:rPr>
          <w:lang w:eastAsia="cs-CZ"/>
        </w:rPr>
        <w:t xml:space="preserve">mohou působit </w:t>
      </w:r>
      <w:r w:rsidR="00A0529F">
        <w:rPr>
          <w:lang w:eastAsia="cs-CZ"/>
        </w:rPr>
        <w:t>jako mento</w:t>
      </w:r>
      <w:r w:rsidR="00B75BB0">
        <w:rPr>
          <w:lang w:eastAsia="cs-CZ"/>
        </w:rPr>
        <w:t>ři, kteří pacienty</w:t>
      </w:r>
      <w:r w:rsidR="00A0529F">
        <w:rPr>
          <w:lang w:eastAsia="cs-CZ"/>
        </w:rPr>
        <w:t xml:space="preserve"> seznamuj</w:t>
      </w:r>
      <w:r w:rsidR="00B75BB0">
        <w:rPr>
          <w:lang w:eastAsia="cs-CZ"/>
        </w:rPr>
        <w:t>í</w:t>
      </w:r>
      <w:r w:rsidR="00A0529F">
        <w:rPr>
          <w:lang w:eastAsia="cs-CZ"/>
        </w:rPr>
        <w:t xml:space="preserve"> s</w:t>
      </w:r>
      <w:r w:rsidR="00B75BB0">
        <w:rPr>
          <w:lang w:eastAsia="cs-CZ"/>
        </w:rPr>
        <w:t> </w:t>
      </w:r>
      <w:r w:rsidR="00A0529F">
        <w:rPr>
          <w:lang w:eastAsia="cs-CZ"/>
        </w:rPr>
        <w:t>možnostmi</w:t>
      </w:r>
      <w:r w:rsidR="00B75BB0">
        <w:rPr>
          <w:lang w:eastAsia="cs-CZ"/>
        </w:rPr>
        <w:t xml:space="preserve">, </w:t>
      </w:r>
      <w:r w:rsidR="00A0529F">
        <w:rPr>
          <w:lang w:eastAsia="cs-CZ"/>
        </w:rPr>
        <w:t>které m</w:t>
      </w:r>
      <w:r w:rsidR="002E0E8B">
        <w:rPr>
          <w:lang w:eastAsia="cs-CZ"/>
        </w:rPr>
        <w:t>ají</w:t>
      </w:r>
      <w:r w:rsidR="00A0529F">
        <w:rPr>
          <w:lang w:eastAsia="cs-CZ"/>
        </w:rPr>
        <w:t xml:space="preserve"> a vyzdvihuje jejich přednosti a očekávané dopady nebo možná rizika daných</w:t>
      </w:r>
      <w:r w:rsidR="002E0E8B">
        <w:rPr>
          <w:lang w:eastAsia="cs-CZ"/>
        </w:rPr>
        <w:t xml:space="preserve"> možností</w:t>
      </w:r>
      <w:r w:rsidR="00B75BB0">
        <w:rPr>
          <w:lang w:eastAsia="cs-CZ"/>
        </w:rPr>
        <w:t xml:space="preserve"> n</w:t>
      </w:r>
      <w:r w:rsidR="00B23C50">
        <w:rPr>
          <w:lang w:eastAsia="cs-CZ"/>
        </w:rPr>
        <w:t>a</w:t>
      </w:r>
      <w:r w:rsidR="00B75BB0">
        <w:rPr>
          <w:lang w:eastAsia="cs-CZ"/>
        </w:rPr>
        <w:t xml:space="preserve"> jejich zdraví</w:t>
      </w:r>
      <w:r w:rsidR="00A0529F">
        <w:rPr>
          <w:lang w:eastAsia="cs-CZ"/>
        </w:rPr>
        <w:t>.</w:t>
      </w:r>
    </w:p>
    <w:p w14:paraId="332CFFC9" w14:textId="77777777" w:rsidR="00A0529F" w:rsidRDefault="00A0529F" w:rsidP="002C7513">
      <w:pPr>
        <w:spacing w:line="360" w:lineRule="auto"/>
        <w:ind w:firstLine="708"/>
        <w:jc w:val="both"/>
        <w:rPr>
          <w:lang w:eastAsia="cs-CZ"/>
        </w:rPr>
      </w:pPr>
      <w:r>
        <w:rPr>
          <w:lang w:eastAsia="cs-CZ"/>
        </w:rPr>
        <w:t>Kritická zdravotní gramotnost vede k rozvoji na takové úrovni, kdy se daný jedinec snaží přispět ke zdravotně přínosnému sociálnímu prostředí. V rámci zvyšování této úrovně zdravotní gramotnosti dochází k poskytování informací i k rozvoji komunikativních schopností v tématech zdraví tak, aby byl člověk schopen navrhnout a posoudit organizační a politická rozhodnutí mající vliv na sociální, ekonomické a jiné determinanty zdraví.</w:t>
      </w:r>
    </w:p>
    <w:p w14:paraId="605D829B" w14:textId="77777777" w:rsidR="00390372" w:rsidRDefault="00A0529F" w:rsidP="00390372">
      <w:pPr>
        <w:spacing w:line="360" w:lineRule="auto"/>
        <w:ind w:firstLine="708"/>
        <w:jc w:val="both"/>
        <w:rPr>
          <w:lang w:eastAsia="cs-CZ"/>
        </w:rPr>
      </w:pPr>
      <w:r>
        <w:rPr>
          <w:lang w:eastAsia="cs-CZ"/>
        </w:rPr>
        <w:t xml:space="preserve">Důležité je </w:t>
      </w:r>
      <w:r w:rsidR="006609AC">
        <w:rPr>
          <w:lang w:eastAsia="cs-CZ"/>
        </w:rPr>
        <w:t>především podporovat zájem a aktivní přístup ke zdraví tak, aby jednotlivci nebo skupiny lidí byli ochotni zodpovědně se podílet na svém zdraví a zdraví spoluobčanů.</w:t>
      </w:r>
      <w:r w:rsidR="006609AC">
        <w:rPr>
          <w:rStyle w:val="Znakapoznpodarou"/>
          <w:lang w:eastAsia="cs-CZ"/>
        </w:rPr>
        <w:footnoteReference w:id="80"/>
      </w:r>
      <w:r w:rsidR="00E80723">
        <w:rPr>
          <w:lang w:eastAsia="cs-CZ"/>
        </w:rPr>
        <w:t xml:space="preserve"> S termínem podpora zdraví souvisí další pojem. Je to prevence. Na primární prevenci byla zaměřena otázka číslo 5 z didaktizovaného testu předloženého žákům devátých ročníků. Následující podkapitola se proto zaměřuje na pojem prevence.</w:t>
      </w:r>
    </w:p>
    <w:p w14:paraId="7E68642C" w14:textId="77777777" w:rsidR="002E0E8B" w:rsidRDefault="002E0E8B" w:rsidP="00390372">
      <w:pPr>
        <w:spacing w:line="360" w:lineRule="auto"/>
        <w:ind w:firstLine="708"/>
        <w:jc w:val="both"/>
        <w:rPr>
          <w:lang w:eastAsia="cs-CZ"/>
        </w:rPr>
      </w:pPr>
    </w:p>
    <w:p w14:paraId="05D7F375" w14:textId="77777777" w:rsidR="002E0E8B" w:rsidRDefault="002E0E8B" w:rsidP="00390372">
      <w:pPr>
        <w:spacing w:line="360" w:lineRule="auto"/>
        <w:ind w:firstLine="708"/>
        <w:jc w:val="both"/>
        <w:rPr>
          <w:lang w:eastAsia="cs-CZ"/>
        </w:rPr>
      </w:pPr>
    </w:p>
    <w:p w14:paraId="48A39291" w14:textId="77777777" w:rsidR="002E0E8B" w:rsidRDefault="002E0E8B" w:rsidP="00390372">
      <w:pPr>
        <w:spacing w:line="360" w:lineRule="auto"/>
        <w:ind w:firstLine="708"/>
        <w:jc w:val="both"/>
        <w:rPr>
          <w:lang w:eastAsia="cs-CZ"/>
        </w:rPr>
      </w:pPr>
    </w:p>
    <w:p w14:paraId="463A8DF5" w14:textId="77777777" w:rsidR="002E0E8B" w:rsidRDefault="002E0E8B" w:rsidP="00390372">
      <w:pPr>
        <w:spacing w:line="360" w:lineRule="auto"/>
        <w:ind w:firstLine="708"/>
        <w:jc w:val="both"/>
        <w:rPr>
          <w:lang w:eastAsia="cs-CZ"/>
        </w:rPr>
      </w:pPr>
    </w:p>
    <w:p w14:paraId="4F64BC35" w14:textId="77777777" w:rsidR="002E0E8B" w:rsidRDefault="002E0E8B" w:rsidP="00390372">
      <w:pPr>
        <w:spacing w:line="360" w:lineRule="auto"/>
        <w:ind w:firstLine="708"/>
        <w:jc w:val="both"/>
        <w:rPr>
          <w:lang w:eastAsia="cs-CZ"/>
        </w:rPr>
      </w:pPr>
    </w:p>
    <w:p w14:paraId="66950CAD" w14:textId="77777777" w:rsidR="002E0E8B" w:rsidRDefault="002E0E8B" w:rsidP="00390372">
      <w:pPr>
        <w:spacing w:line="360" w:lineRule="auto"/>
        <w:ind w:firstLine="708"/>
        <w:jc w:val="both"/>
        <w:rPr>
          <w:lang w:eastAsia="cs-CZ"/>
        </w:rPr>
      </w:pPr>
    </w:p>
    <w:p w14:paraId="7F14375D" w14:textId="77777777" w:rsidR="002E0E8B" w:rsidRDefault="002E0E8B" w:rsidP="00390372">
      <w:pPr>
        <w:spacing w:line="360" w:lineRule="auto"/>
        <w:ind w:firstLine="708"/>
        <w:jc w:val="both"/>
        <w:rPr>
          <w:lang w:eastAsia="cs-CZ"/>
        </w:rPr>
      </w:pPr>
    </w:p>
    <w:p w14:paraId="459CE7EA" w14:textId="77777777" w:rsidR="002E0E8B" w:rsidRDefault="002E0E8B" w:rsidP="00390372">
      <w:pPr>
        <w:spacing w:line="360" w:lineRule="auto"/>
        <w:ind w:firstLine="708"/>
        <w:jc w:val="both"/>
        <w:rPr>
          <w:lang w:eastAsia="cs-CZ"/>
        </w:rPr>
      </w:pPr>
    </w:p>
    <w:p w14:paraId="2F79E309" w14:textId="77777777" w:rsidR="002E0E8B" w:rsidRDefault="002E0E8B" w:rsidP="00390372">
      <w:pPr>
        <w:spacing w:line="360" w:lineRule="auto"/>
        <w:ind w:firstLine="708"/>
        <w:jc w:val="both"/>
        <w:rPr>
          <w:lang w:eastAsia="cs-CZ"/>
        </w:rPr>
      </w:pPr>
    </w:p>
    <w:p w14:paraId="7207A0BD" w14:textId="77777777" w:rsidR="002E0E8B" w:rsidRDefault="002E0E8B" w:rsidP="00390372">
      <w:pPr>
        <w:spacing w:line="360" w:lineRule="auto"/>
        <w:ind w:firstLine="708"/>
        <w:jc w:val="both"/>
        <w:rPr>
          <w:lang w:eastAsia="cs-CZ"/>
        </w:rPr>
      </w:pPr>
    </w:p>
    <w:p w14:paraId="29AE7603" w14:textId="77777777" w:rsidR="002E0E8B" w:rsidRDefault="002E0E8B" w:rsidP="00390372">
      <w:pPr>
        <w:spacing w:line="360" w:lineRule="auto"/>
        <w:ind w:firstLine="708"/>
        <w:jc w:val="both"/>
        <w:rPr>
          <w:lang w:eastAsia="cs-CZ"/>
        </w:rPr>
      </w:pPr>
    </w:p>
    <w:p w14:paraId="24F2149A" w14:textId="77777777" w:rsidR="00E80723" w:rsidRPr="0069153A" w:rsidRDefault="00E80723" w:rsidP="0069153A">
      <w:pPr>
        <w:pStyle w:val="Nadpis3"/>
        <w:spacing w:line="360" w:lineRule="auto"/>
        <w:jc w:val="both"/>
        <w:rPr>
          <w:rFonts w:cs="Times New Roman"/>
          <w:lang w:eastAsia="cs-CZ"/>
        </w:rPr>
      </w:pPr>
      <w:bookmarkStart w:id="23" w:name="_Toc6321644"/>
      <w:r w:rsidRPr="0069153A">
        <w:rPr>
          <w:rFonts w:cs="Times New Roman"/>
          <w:lang w:eastAsia="cs-CZ"/>
        </w:rPr>
        <w:lastRenderedPageBreak/>
        <w:t>2.</w:t>
      </w:r>
      <w:r w:rsidR="00310623" w:rsidRPr="0069153A">
        <w:rPr>
          <w:rFonts w:cs="Times New Roman"/>
          <w:lang w:eastAsia="cs-CZ"/>
        </w:rPr>
        <w:t>8.6</w:t>
      </w:r>
      <w:r w:rsidRPr="0069153A">
        <w:rPr>
          <w:rFonts w:cs="Times New Roman"/>
          <w:lang w:eastAsia="cs-CZ"/>
        </w:rPr>
        <w:t xml:space="preserve"> Prevence</w:t>
      </w:r>
      <w:bookmarkEnd w:id="23"/>
    </w:p>
    <w:p w14:paraId="760D24AB" w14:textId="77777777" w:rsidR="0069153A" w:rsidRPr="0069153A" w:rsidRDefault="00E80723" w:rsidP="002E0E8B">
      <w:pPr>
        <w:pStyle w:val="Normlnweb"/>
        <w:spacing w:before="0" w:beforeAutospacing="0" w:after="120" w:afterAutospacing="0" w:line="360" w:lineRule="auto"/>
        <w:ind w:firstLine="708"/>
        <w:jc w:val="both"/>
        <w:textAlignment w:val="baseline"/>
        <w:rPr>
          <w:color w:val="000000"/>
          <w:sz w:val="18"/>
          <w:szCs w:val="18"/>
        </w:rPr>
      </w:pPr>
      <w:r w:rsidRPr="0069153A">
        <w:t>Prevence je obecně zaměřen</w:t>
      </w:r>
      <w:r w:rsidR="00B35AC1">
        <w:t>á</w:t>
      </w:r>
      <w:r w:rsidRPr="0069153A">
        <w:t xml:space="preserve"> proti nemocem či na jejich předcházení. Může být </w:t>
      </w:r>
      <w:r w:rsidR="008D5C9A" w:rsidRPr="0069153A">
        <w:t>soustředě</w:t>
      </w:r>
      <w:r w:rsidRPr="0069153A">
        <w:t>na na jed</w:t>
      </w:r>
      <w:r w:rsidR="008D5C9A" w:rsidRPr="0069153A">
        <w:t>notlivce</w:t>
      </w:r>
      <w:r w:rsidRPr="0069153A">
        <w:t xml:space="preserve"> nebo</w:t>
      </w:r>
      <w:r w:rsidR="008D5C9A" w:rsidRPr="0069153A">
        <w:t xml:space="preserve"> na celou společnost.</w:t>
      </w:r>
      <w:r w:rsidR="008D5C9A" w:rsidRPr="0069153A">
        <w:rPr>
          <w:rStyle w:val="Znakapoznpodarou"/>
        </w:rPr>
        <w:footnoteReference w:id="81"/>
      </w:r>
      <w:r w:rsidRPr="0069153A">
        <w:t xml:space="preserve"> </w:t>
      </w:r>
      <w:r w:rsidR="008D5C9A" w:rsidRPr="0069153A">
        <w:t>Zaměření proti nemocem vysvětluje i latinský původ slova prevence, který je překládán jako předběžná opatření, včasná obrana či ochrana.</w:t>
      </w:r>
      <w:r w:rsidR="00F43E0D" w:rsidRPr="0069153A">
        <w:rPr>
          <w:rStyle w:val="Znakapoznpodarou"/>
        </w:rPr>
        <w:footnoteReference w:id="82"/>
      </w:r>
      <w:r w:rsidR="00F43E0D" w:rsidRPr="0069153A">
        <w:t xml:space="preserve"> Latinské slovo, které bylo východiskem pro definování prevence zní </w:t>
      </w:r>
      <w:proofErr w:type="spellStart"/>
      <w:r w:rsidR="00F43E0D" w:rsidRPr="0069153A">
        <w:rPr>
          <w:i/>
        </w:rPr>
        <w:t>praevenire</w:t>
      </w:r>
      <w:proofErr w:type="spellEnd"/>
      <w:r w:rsidR="00F43E0D" w:rsidRPr="0069153A">
        <w:t>.</w:t>
      </w:r>
      <w:r w:rsidR="00F43E0D" w:rsidRPr="0069153A">
        <w:rPr>
          <w:rStyle w:val="Znakapoznpodarou"/>
        </w:rPr>
        <w:footnoteReference w:id="83"/>
      </w:r>
      <w:r w:rsidR="00F43E0D" w:rsidRPr="0069153A">
        <w:t xml:space="preserve"> </w:t>
      </w:r>
      <w:r w:rsidR="008D5C9A" w:rsidRPr="0069153A">
        <w:t>Proto je na prevenci nazíráno jako na komplex intervencí</w:t>
      </w:r>
      <w:r w:rsidR="002509BF" w:rsidRPr="0069153A">
        <w:t xml:space="preserve"> s cílem zabránit nebo snížit výskyt a šíření rizikového chování. Rizikové chování bylo dříve reprezentováno pojmem sociálně patologické jevy. Od roku 2012 je v rámci školské primární prevence obsaženo devět typů rizikového chování.</w:t>
      </w:r>
      <w:r w:rsidR="0069153A" w:rsidRPr="0069153A">
        <w:rPr>
          <w:rStyle w:val="Znakapoznpodarou"/>
        </w:rPr>
        <w:footnoteReference w:id="84"/>
      </w:r>
      <w:r w:rsidR="008D5C9A" w:rsidRPr="0069153A">
        <w:t xml:space="preserve"> </w:t>
      </w:r>
      <w:r w:rsidR="0069153A" w:rsidRPr="0069153A">
        <w:t xml:space="preserve">Mezi zmiňované rizikové chování patří </w:t>
      </w:r>
      <w:r w:rsidR="0069153A" w:rsidRPr="0069153A">
        <w:rPr>
          <w:color w:val="000000"/>
        </w:rPr>
        <w:t>záškoláctví, šikana a projevy agrese, extrémně rizikové sporty a rizikové chování v dopravě, rasismus a xenofobie, negativní působení sekt, sexuální rizikové chování, závislostní chování (adiktologie), okruh poruch a problémů spojených se syndromem týraného</w:t>
      </w:r>
      <w:r w:rsidR="0069153A">
        <w:rPr>
          <w:color w:val="000000"/>
        </w:rPr>
        <w:t xml:space="preserve">                        </w:t>
      </w:r>
      <w:r w:rsidR="0069153A" w:rsidRPr="0069153A">
        <w:rPr>
          <w:color w:val="000000"/>
        </w:rPr>
        <w:t xml:space="preserve"> a zanedbávaného dítěte</w:t>
      </w:r>
      <w:r w:rsidR="00E06E92">
        <w:rPr>
          <w:color w:val="000000"/>
        </w:rPr>
        <w:t xml:space="preserve"> a</w:t>
      </w:r>
      <w:r w:rsidR="0069153A" w:rsidRPr="0069153A">
        <w:rPr>
          <w:color w:val="000000"/>
        </w:rPr>
        <w:t xml:space="preserve"> spektrum poruch příjmů potravy.</w:t>
      </w:r>
      <w:r w:rsidR="0069153A">
        <w:rPr>
          <w:rStyle w:val="Znakapoznpodarou"/>
          <w:color w:val="000000"/>
        </w:rPr>
        <w:footnoteReference w:id="85"/>
      </w:r>
    </w:p>
    <w:p w14:paraId="7144B452" w14:textId="77777777" w:rsidR="00836A92" w:rsidRDefault="002509BF" w:rsidP="00390372">
      <w:pPr>
        <w:spacing w:line="360" w:lineRule="auto"/>
        <w:ind w:firstLine="708"/>
        <w:jc w:val="both"/>
        <w:rPr>
          <w:lang w:eastAsia="cs-CZ"/>
        </w:rPr>
      </w:pPr>
      <w:r>
        <w:rPr>
          <w:lang w:eastAsia="cs-CZ"/>
        </w:rPr>
        <w:t>Prevenci dělíme na primární, sekundární a terciální.</w:t>
      </w:r>
      <w:r w:rsidRPr="002509BF">
        <w:rPr>
          <w:lang w:eastAsia="cs-CZ"/>
        </w:rPr>
        <w:t xml:space="preserve"> </w:t>
      </w:r>
      <w:r>
        <w:rPr>
          <w:lang w:eastAsia="cs-CZ"/>
        </w:rPr>
        <w:t>Smyslem primární prevence je předcházet zrodu rizikového chování u těch osob, které daným rizikovým chováním dosud nebyli postiženi. Příkladem je primární prevence proti užívání návykových látek zaměřená na děti, které ještě návykové látky neužil</w:t>
      </w:r>
      <w:r w:rsidR="00E06E92">
        <w:rPr>
          <w:lang w:eastAsia="cs-CZ"/>
        </w:rPr>
        <w:t>y</w:t>
      </w:r>
      <w:r>
        <w:rPr>
          <w:lang w:eastAsia="cs-CZ"/>
        </w:rPr>
        <w:t xml:space="preserve">. </w:t>
      </w:r>
      <w:r w:rsidR="00836A92">
        <w:rPr>
          <w:lang w:eastAsia="cs-CZ"/>
        </w:rPr>
        <w:t>Martanová ve svém článku</w:t>
      </w:r>
      <w:r w:rsidR="00F43E0D">
        <w:rPr>
          <w:lang w:eastAsia="cs-CZ"/>
        </w:rPr>
        <w:t xml:space="preserve"> O primární prevenci rizikového chování</w:t>
      </w:r>
      <w:r w:rsidR="00836A92">
        <w:rPr>
          <w:lang w:eastAsia="cs-CZ"/>
        </w:rPr>
        <w:t xml:space="preserve"> zdůrazňuje, že podle MŠMT je primární prevencí také výchova ke zdravému životnímu stylu, k rozvoji pozitivního sociálního, psychosociálního jednání </w:t>
      </w:r>
      <w:r w:rsidR="00005DF5">
        <w:rPr>
          <w:lang w:eastAsia="cs-CZ"/>
        </w:rPr>
        <w:t xml:space="preserve">                        </w:t>
      </w:r>
      <w:r w:rsidR="00836A92">
        <w:rPr>
          <w:lang w:eastAsia="cs-CZ"/>
        </w:rPr>
        <w:t>a vedení ke zvládání zátěžových situací.</w:t>
      </w:r>
      <w:r w:rsidR="00F43E0D">
        <w:rPr>
          <w:rStyle w:val="Znakapoznpodarou"/>
          <w:lang w:eastAsia="cs-CZ"/>
        </w:rPr>
        <w:footnoteReference w:id="86"/>
      </w:r>
      <w:r w:rsidR="00F43E0D">
        <w:rPr>
          <w:lang w:eastAsia="cs-CZ"/>
        </w:rPr>
        <w:t xml:space="preserve"> Primární prevence je tedy realizována u zdravých jedinců</w:t>
      </w:r>
      <w:r w:rsidR="00005DF5">
        <w:rPr>
          <w:lang w:eastAsia="cs-CZ"/>
        </w:rPr>
        <w:t xml:space="preserve"> a je také zaměřena na vyhledávání jedinců, kteří jsou daným rizikovým faktorem či chováním ohroženi</w:t>
      </w:r>
      <w:r w:rsidR="00F43E0D">
        <w:rPr>
          <w:lang w:eastAsia="cs-CZ"/>
        </w:rPr>
        <w:t>. Takto veden</w:t>
      </w:r>
      <w:r w:rsidR="006074DE">
        <w:rPr>
          <w:lang w:eastAsia="cs-CZ"/>
        </w:rPr>
        <w:t>ou</w:t>
      </w:r>
      <w:r w:rsidR="00F43E0D">
        <w:rPr>
          <w:lang w:eastAsia="cs-CZ"/>
        </w:rPr>
        <w:t xml:space="preserve"> prevenc</w:t>
      </w:r>
      <w:r w:rsidR="006074DE">
        <w:rPr>
          <w:lang w:eastAsia="cs-CZ"/>
        </w:rPr>
        <w:t>í</w:t>
      </w:r>
      <w:r w:rsidR="00F43E0D">
        <w:rPr>
          <w:lang w:eastAsia="cs-CZ"/>
        </w:rPr>
        <w:t xml:space="preserve"> můžeme </w:t>
      </w:r>
      <w:r w:rsidR="00005DF5">
        <w:rPr>
          <w:lang w:eastAsia="cs-CZ"/>
        </w:rPr>
        <w:t>díky</w:t>
      </w:r>
      <w:r w:rsidR="00F43E0D">
        <w:rPr>
          <w:lang w:eastAsia="cs-CZ"/>
        </w:rPr>
        <w:t xml:space="preserve"> výchov</w:t>
      </w:r>
      <w:r w:rsidR="00005DF5">
        <w:rPr>
          <w:lang w:eastAsia="cs-CZ"/>
        </w:rPr>
        <w:t>ě</w:t>
      </w:r>
      <w:r w:rsidR="00F43E0D">
        <w:rPr>
          <w:lang w:eastAsia="cs-CZ"/>
        </w:rPr>
        <w:t>, očkování, životním</w:t>
      </w:r>
      <w:r w:rsidR="00005DF5">
        <w:rPr>
          <w:lang w:eastAsia="cs-CZ"/>
        </w:rPr>
        <w:t>u</w:t>
      </w:r>
      <w:r w:rsidR="00F43E0D">
        <w:rPr>
          <w:lang w:eastAsia="cs-CZ"/>
        </w:rPr>
        <w:t xml:space="preserve"> styl</w:t>
      </w:r>
      <w:r w:rsidR="00005DF5">
        <w:rPr>
          <w:lang w:eastAsia="cs-CZ"/>
        </w:rPr>
        <w:t>u předejít různým nemocem.</w:t>
      </w:r>
      <w:r w:rsidR="00005DF5">
        <w:rPr>
          <w:rStyle w:val="Znakapoznpodarou"/>
          <w:lang w:eastAsia="cs-CZ"/>
        </w:rPr>
        <w:footnoteReference w:id="87"/>
      </w:r>
      <w:r w:rsidR="00F9368A">
        <w:rPr>
          <w:lang w:eastAsia="cs-CZ"/>
        </w:rPr>
        <w:t xml:space="preserve"> Primárné prevenci dále dělíme na specifickou                                      a nespecifickou. Nespecifickou prevencí se rozumí soubor aktivit, které obecně podporují zdravý životní styl a pozitivní sociální chování</w:t>
      </w:r>
      <w:r w:rsidR="00A92CC1">
        <w:rPr>
          <w:lang w:eastAsia="cs-CZ"/>
        </w:rPr>
        <w:t xml:space="preserve">. Takto vedenou nespecifickou primární prevenci můžeme vést </w:t>
      </w:r>
      <w:r w:rsidR="00E06E92">
        <w:rPr>
          <w:lang w:eastAsia="cs-CZ"/>
        </w:rPr>
        <w:t xml:space="preserve">v rámci </w:t>
      </w:r>
      <w:r w:rsidR="00A92CC1">
        <w:rPr>
          <w:lang w:eastAsia="cs-CZ"/>
        </w:rPr>
        <w:t xml:space="preserve">využívání volného času, v zájmových kroužcích </w:t>
      </w:r>
      <w:r w:rsidR="00E06E92">
        <w:rPr>
          <w:lang w:eastAsia="cs-CZ"/>
        </w:rPr>
        <w:t xml:space="preserve">                                      </w:t>
      </w:r>
      <w:r w:rsidR="00A92CC1">
        <w:rPr>
          <w:lang w:eastAsia="cs-CZ"/>
        </w:rPr>
        <w:t>a sportovních aktivitách. Tyto programy vedou k dodržování společných pravidel, k rozvoji osobnosti</w:t>
      </w:r>
      <w:r w:rsidR="00E06E92">
        <w:rPr>
          <w:lang w:eastAsia="cs-CZ"/>
        </w:rPr>
        <w:t xml:space="preserve"> </w:t>
      </w:r>
      <w:r w:rsidR="00A92CC1">
        <w:rPr>
          <w:lang w:eastAsia="cs-CZ"/>
        </w:rPr>
        <w:t>a odpovědnosti.</w:t>
      </w:r>
      <w:r w:rsidR="00A92CC1">
        <w:rPr>
          <w:rStyle w:val="Znakapoznpodarou"/>
          <w:lang w:eastAsia="cs-CZ"/>
        </w:rPr>
        <w:footnoteReference w:id="88"/>
      </w:r>
      <w:r w:rsidR="00A92CC1">
        <w:rPr>
          <w:lang w:eastAsia="cs-CZ"/>
        </w:rPr>
        <w:t xml:space="preserve"> Specifická prevence se zaměřuje na konkrétní aktivity, které </w:t>
      </w:r>
      <w:r w:rsidR="00A92CC1">
        <w:rPr>
          <w:lang w:eastAsia="cs-CZ"/>
        </w:rPr>
        <w:lastRenderedPageBreak/>
        <w:t>mají za úkol předcházet určitému typu rizikového chování. Dělíme jí na všeobecnou primární prevenci, která je zaměřena na určité rizikové chování</w:t>
      </w:r>
      <w:r w:rsidR="009C22E4">
        <w:rPr>
          <w:lang w:eastAsia="cs-CZ"/>
        </w:rPr>
        <w:t>,</w:t>
      </w:r>
      <w:r w:rsidR="00A92CC1">
        <w:rPr>
          <w:lang w:eastAsia="cs-CZ"/>
        </w:rPr>
        <w:t xml:space="preserve"> ale nebyla blíže zkoumaná cílová skupina v rámci </w:t>
      </w:r>
      <w:r w:rsidR="009C22E4">
        <w:rPr>
          <w:lang w:eastAsia="cs-CZ"/>
        </w:rPr>
        <w:t xml:space="preserve">výskytu </w:t>
      </w:r>
      <w:r w:rsidR="00A92CC1">
        <w:rPr>
          <w:lang w:eastAsia="cs-CZ"/>
        </w:rPr>
        <w:t>rizikového chování, které je program všeobecn</w:t>
      </w:r>
      <w:r w:rsidR="00E06E92">
        <w:rPr>
          <w:lang w:eastAsia="cs-CZ"/>
        </w:rPr>
        <w:t>é</w:t>
      </w:r>
      <w:r w:rsidR="00A92CC1">
        <w:rPr>
          <w:lang w:eastAsia="cs-CZ"/>
        </w:rPr>
        <w:t xml:space="preserve"> primární prevence určen.</w:t>
      </w:r>
      <w:r w:rsidR="009C22E4">
        <w:rPr>
          <w:lang w:eastAsia="cs-CZ"/>
        </w:rPr>
        <w:t xml:space="preserve"> Dále selektivní prevence, ta směřuje například k žákům, u kterých se předpokládá častější výskyt daného rizikového chování. Indikovaná prevence je oproti tomu zaměřena na jednotlivce nebo na skupiny lidí, u kterých byl již zaznamenán onen vyšší výskyt rizikového chování.</w:t>
      </w:r>
      <w:r w:rsidR="009C22E4">
        <w:rPr>
          <w:rStyle w:val="Znakapoznpodarou"/>
          <w:lang w:eastAsia="cs-CZ"/>
        </w:rPr>
        <w:footnoteReference w:id="89"/>
      </w:r>
    </w:p>
    <w:p w14:paraId="73C6A5E5" w14:textId="77777777" w:rsidR="00005DF5" w:rsidRDefault="002509BF" w:rsidP="002C7513">
      <w:pPr>
        <w:spacing w:line="360" w:lineRule="auto"/>
        <w:ind w:firstLine="708"/>
        <w:jc w:val="both"/>
        <w:rPr>
          <w:lang w:eastAsia="cs-CZ"/>
        </w:rPr>
      </w:pPr>
      <w:r>
        <w:rPr>
          <w:lang w:eastAsia="cs-CZ"/>
        </w:rPr>
        <w:t>Sekundární prevence je zaměřena na zabránění rozvoj</w:t>
      </w:r>
      <w:r w:rsidR="006074DE">
        <w:rPr>
          <w:lang w:eastAsia="cs-CZ"/>
        </w:rPr>
        <w:t>e</w:t>
      </w:r>
      <w:r>
        <w:rPr>
          <w:lang w:eastAsia="cs-CZ"/>
        </w:rPr>
        <w:t xml:space="preserve"> a přetrvání rizikového chování u lidí, které jsou daným chováním již ohroženi</w:t>
      </w:r>
      <w:r w:rsidR="00836A92">
        <w:rPr>
          <w:lang w:eastAsia="cs-CZ"/>
        </w:rPr>
        <w:t>. Příkladem je sekundární prevence zaměřená na boj proti užívání návykových látek u těch osob, které některou návykovou látku již užili.</w:t>
      </w:r>
      <w:r w:rsidR="00005DF5">
        <w:rPr>
          <w:rStyle w:val="Znakapoznpodarou"/>
          <w:lang w:eastAsia="cs-CZ"/>
        </w:rPr>
        <w:footnoteReference w:id="90"/>
      </w:r>
      <w:r w:rsidR="00005DF5">
        <w:rPr>
          <w:lang w:eastAsia="cs-CZ"/>
        </w:rPr>
        <w:t xml:space="preserve"> Sekundární prevence se proto věnuje včasné diagnostice a zahájení účinné léčby tak, aby předešla zdravotním komplikacím nebo nežádoucímu průběhu onemocnění.</w:t>
      </w:r>
      <w:r w:rsidR="00005DF5">
        <w:rPr>
          <w:rStyle w:val="Znakapoznpodarou"/>
          <w:lang w:eastAsia="cs-CZ"/>
        </w:rPr>
        <w:footnoteReference w:id="91"/>
      </w:r>
      <w:r>
        <w:rPr>
          <w:lang w:eastAsia="cs-CZ"/>
        </w:rPr>
        <w:t xml:space="preserve"> </w:t>
      </w:r>
    </w:p>
    <w:p w14:paraId="26D748FD" w14:textId="77777777" w:rsidR="008D5C9A" w:rsidRDefault="00836A92" w:rsidP="002C7513">
      <w:pPr>
        <w:spacing w:line="360" w:lineRule="auto"/>
        <w:ind w:firstLine="708"/>
        <w:jc w:val="both"/>
        <w:rPr>
          <w:lang w:eastAsia="cs-CZ"/>
        </w:rPr>
      </w:pPr>
      <w:r>
        <w:rPr>
          <w:lang w:eastAsia="cs-CZ"/>
        </w:rPr>
        <w:t>Třetí úrovní prevence je tzv. terciální prevence, která bojuje proti zdravotním komplikacím nebo sociálním dopadům v důsledku rizikového chování. Příkladem může být pomoc proti</w:t>
      </w:r>
      <w:r w:rsidR="00005DF5">
        <w:rPr>
          <w:lang w:eastAsia="cs-CZ"/>
        </w:rPr>
        <w:t xml:space="preserve"> negativním</w:t>
      </w:r>
      <w:r>
        <w:rPr>
          <w:lang w:eastAsia="cs-CZ"/>
        </w:rPr>
        <w:t xml:space="preserve"> sociálním a trvalejším poškození zdraví u těch osob, které zmiňované návykové látky stál</w:t>
      </w:r>
      <w:r w:rsidR="006074DE">
        <w:rPr>
          <w:lang w:eastAsia="cs-CZ"/>
        </w:rPr>
        <w:t>e</w:t>
      </w:r>
      <w:r>
        <w:rPr>
          <w:lang w:eastAsia="cs-CZ"/>
        </w:rPr>
        <w:t xml:space="preserve"> užívají.</w:t>
      </w:r>
      <w:r>
        <w:rPr>
          <w:rStyle w:val="Znakapoznpodarou"/>
          <w:lang w:eastAsia="cs-CZ"/>
        </w:rPr>
        <w:footnoteReference w:id="92"/>
      </w:r>
      <w:r w:rsidR="00005DF5">
        <w:rPr>
          <w:lang w:eastAsia="cs-CZ"/>
        </w:rPr>
        <w:t xml:space="preserve"> Smyslem je eliminovat následky onemocnění ať už sociální či pracovní a </w:t>
      </w:r>
      <w:r w:rsidR="00D31002">
        <w:rPr>
          <w:lang w:eastAsia="cs-CZ"/>
        </w:rPr>
        <w:t>snažit se po co nejdelší dobu udržet kvalitu života.</w:t>
      </w:r>
      <w:r w:rsidR="00D31002">
        <w:rPr>
          <w:rStyle w:val="Znakapoznpodarou"/>
          <w:lang w:eastAsia="cs-CZ"/>
        </w:rPr>
        <w:footnoteReference w:id="93"/>
      </w:r>
      <w:r w:rsidR="00005DF5">
        <w:rPr>
          <w:lang w:eastAsia="cs-CZ"/>
        </w:rPr>
        <w:t xml:space="preserve">  </w:t>
      </w:r>
    </w:p>
    <w:p w14:paraId="2C17E30F" w14:textId="77777777" w:rsidR="009A48F2" w:rsidRDefault="009A48F2" w:rsidP="002C7513">
      <w:pPr>
        <w:spacing w:line="360" w:lineRule="auto"/>
        <w:ind w:firstLine="708"/>
        <w:jc w:val="both"/>
        <w:rPr>
          <w:lang w:eastAsia="cs-CZ"/>
        </w:rPr>
      </w:pPr>
      <w:r>
        <w:rPr>
          <w:lang w:eastAsia="cs-CZ"/>
        </w:rPr>
        <w:t>Po absolvování základního vzdělávání, by žák měl mít na základě vědomostí k očekávanému výstupu VZ-9-1-05 ze vzdělávacího oboru Výchova ke zdraví znalosti na minimální, optimální nebo až na excelentní úrovni.</w:t>
      </w:r>
      <w:r w:rsidR="00B2135A">
        <w:rPr>
          <w:lang w:eastAsia="cs-CZ"/>
        </w:rPr>
        <w:t xml:space="preserve"> </w:t>
      </w:r>
      <w:r w:rsidR="00660274">
        <w:rPr>
          <w:lang w:eastAsia="cs-CZ"/>
        </w:rPr>
        <w:t xml:space="preserve">Vzdělávání dětí na základních školách se v problematice prevence zaměřuje především na oblast prevence primární. </w:t>
      </w:r>
      <w:r w:rsidR="00B2135A">
        <w:rPr>
          <w:lang w:eastAsia="cs-CZ"/>
        </w:rPr>
        <w:t>V rámci minimální úrovně by každý žák měl být schopen popsat pojem primární prevence a uvést nejméně jedno opatření, které lze realizovat v běžné praxi a tím přispív</w:t>
      </w:r>
      <w:r w:rsidR="00660274">
        <w:rPr>
          <w:lang w:eastAsia="cs-CZ"/>
        </w:rPr>
        <w:t>at</w:t>
      </w:r>
      <w:r w:rsidR="00B2135A">
        <w:rPr>
          <w:lang w:eastAsia="cs-CZ"/>
        </w:rPr>
        <w:t xml:space="preserve"> k podpoře zdraví. Na optimální úrovni, by žáci měli uvést další dvě možnosti podpory zdraví, tedy celkem 3 </w:t>
      </w:r>
      <w:r w:rsidR="00660274">
        <w:rPr>
          <w:lang w:eastAsia="cs-CZ"/>
        </w:rPr>
        <w:t xml:space="preserve">            </w:t>
      </w:r>
      <w:r w:rsidR="00B2135A">
        <w:rPr>
          <w:lang w:eastAsia="cs-CZ"/>
        </w:rPr>
        <w:t xml:space="preserve">a také se předpokládá orientace v problematice prevence. </w:t>
      </w:r>
      <w:r w:rsidR="00660274">
        <w:rPr>
          <w:lang w:eastAsia="cs-CZ"/>
        </w:rPr>
        <w:t>Žák s excelentní úrovní osvojeného kurikula</w:t>
      </w:r>
      <w:r w:rsidR="00EC565E">
        <w:rPr>
          <w:lang w:eastAsia="cs-CZ"/>
        </w:rPr>
        <w:t xml:space="preserve"> by se měl </w:t>
      </w:r>
      <w:r w:rsidR="00660274">
        <w:rPr>
          <w:lang w:eastAsia="cs-CZ"/>
        </w:rPr>
        <w:t>orient</w:t>
      </w:r>
      <w:r w:rsidR="00EC565E">
        <w:rPr>
          <w:lang w:eastAsia="cs-CZ"/>
        </w:rPr>
        <w:t>ovat</w:t>
      </w:r>
      <w:r w:rsidR="00660274">
        <w:rPr>
          <w:lang w:eastAsia="cs-CZ"/>
        </w:rPr>
        <w:t xml:space="preserve"> v dané problematice, </w:t>
      </w:r>
      <w:r w:rsidR="00EC565E">
        <w:rPr>
          <w:lang w:eastAsia="cs-CZ"/>
        </w:rPr>
        <w:t xml:space="preserve">měl by být </w:t>
      </w:r>
      <w:r w:rsidR="00660274">
        <w:rPr>
          <w:lang w:eastAsia="cs-CZ"/>
        </w:rPr>
        <w:t>schopen jmenovat alespoň 3 použitelná preventivní opatření pro praxi a také schopen jejich význam na zdraví vysvětlit.</w:t>
      </w:r>
      <w:r w:rsidR="00660274">
        <w:rPr>
          <w:rStyle w:val="Znakapoznpodarou"/>
          <w:lang w:eastAsia="cs-CZ"/>
        </w:rPr>
        <w:footnoteReference w:id="94"/>
      </w:r>
      <w:r w:rsidR="00B2135A">
        <w:rPr>
          <w:lang w:eastAsia="cs-CZ"/>
        </w:rPr>
        <w:t xml:space="preserve"> </w:t>
      </w:r>
    </w:p>
    <w:p w14:paraId="2B6E856D" w14:textId="77777777" w:rsidR="00BB7FC0" w:rsidRDefault="00334F15" w:rsidP="003D06DC">
      <w:pPr>
        <w:pStyle w:val="Nadpis1"/>
        <w:numPr>
          <w:ilvl w:val="0"/>
          <w:numId w:val="25"/>
        </w:numPr>
        <w:spacing w:line="360" w:lineRule="auto"/>
        <w:jc w:val="both"/>
      </w:pPr>
      <w:bookmarkStart w:id="24" w:name="_Toc6321645"/>
      <w:r>
        <w:lastRenderedPageBreak/>
        <w:t>METOD</w:t>
      </w:r>
      <w:r w:rsidR="00BB7FC0">
        <w:t>OLOGIE</w:t>
      </w:r>
      <w:bookmarkEnd w:id="24"/>
    </w:p>
    <w:p w14:paraId="4A016B4E" w14:textId="77777777" w:rsidR="003F25F7" w:rsidRDefault="003F25F7" w:rsidP="003D06DC">
      <w:pPr>
        <w:pStyle w:val="Nadpis2"/>
        <w:numPr>
          <w:ilvl w:val="1"/>
          <w:numId w:val="25"/>
        </w:numPr>
        <w:spacing w:line="360" w:lineRule="auto"/>
        <w:jc w:val="both"/>
      </w:pPr>
      <w:bookmarkStart w:id="25" w:name="_Toc6321646"/>
      <w:r>
        <w:t>Charakteristika zkoumaného souboru</w:t>
      </w:r>
      <w:bookmarkEnd w:id="25"/>
    </w:p>
    <w:p w14:paraId="337E7ED5" w14:textId="77777777" w:rsidR="00310623" w:rsidRDefault="00310623" w:rsidP="004E467C">
      <w:pPr>
        <w:spacing w:line="360" w:lineRule="auto"/>
        <w:ind w:firstLine="708"/>
        <w:jc w:val="both"/>
        <w:rPr>
          <w:rFonts w:cs="Times New Roman"/>
          <w:color w:val="000000"/>
          <w:szCs w:val="20"/>
          <w:shd w:val="clear" w:color="auto" w:fill="FFFFFF"/>
        </w:rPr>
      </w:pPr>
      <w:r>
        <w:t xml:space="preserve">Do hodnocení </w:t>
      </w:r>
      <w:r w:rsidRPr="003D06DC">
        <w:rPr>
          <w:rFonts w:cs="Times New Roman"/>
          <w:color w:val="000000"/>
          <w:szCs w:val="20"/>
          <w:shd w:val="clear" w:color="auto" w:fill="FFFFFF"/>
        </w:rPr>
        <w:t>ilustrativních úloh z dokumentu Metodické komentáře a úlohy ke Standardům pro základní vzdělávání-Výchova ke zdraví bylo v rámci diplomové práce zapojeno 1</w:t>
      </w:r>
      <w:r w:rsidR="00893195">
        <w:rPr>
          <w:rFonts w:cs="Times New Roman"/>
          <w:color w:val="000000"/>
          <w:szCs w:val="20"/>
          <w:shd w:val="clear" w:color="auto" w:fill="FFFFFF"/>
        </w:rPr>
        <w:t>5</w:t>
      </w:r>
      <w:r w:rsidRPr="003D06DC">
        <w:rPr>
          <w:rFonts w:cs="Times New Roman"/>
          <w:color w:val="000000"/>
          <w:szCs w:val="20"/>
          <w:shd w:val="clear" w:color="auto" w:fill="FFFFFF"/>
        </w:rPr>
        <w:t xml:space="preserve">4 žáků devátých ročníků </w:t>
      </w:r>
      <w:r w:rsidR="00344A03">
        <w:rPr>
          <w:rFonts w:cs="Times New Roman"/>
          <w:color w:val="000000"/>
          <w:szCs w:val="20"/>
          <w:shd w:val="clear" w:color="auto" w:fill="FFFFFF"/>
        </w:rPr>
        <w:t xml:space="preserve">(tzn. chlapci i dívky) </w:t>
      </w:r>
      <w:r w:rsidRPr="003D06DC">
        <w:rPr>
          <w:rFonts w:cs="Times New Roman"/>
          <w:color w:val="000000"/>
          <w:szCs w:val="20"/>
          <w:shd w:val="clear" w:color="auto" w:fill="FFFFFF"/>
        </w:rPr>
        <w:t>z</w:t>
      </w:r>
      <w:r w:rsidR="00893195">
        <w:rPr>
          <w:rFonts w:cs="Times New Roman"/>
          <w:color w:val="000000"/>
          <w:szCs w:val="20"/>
          <w:shd w:val="clear" w:color="auto" w:fill="FFFFFF"/>
        </w:rPr>
        <w:t>e</w:t>
      </w:r>
      <w:r w:rsidR="007C01A1">
        <w:rPr>
          <w:rFonts w:cs="Times New Roman"/>
          <w:color w:val="000000"/>
          <w:szCs w:val="20"/>
          <w:shd w:val="clear" w:color="auto" w:fill="FFFFFF"/>
        </w:rPr>
        <w:t> </w:t>
      </w:r>
      <w:r w:rsidR="00893195">
        <w:rPr>
          <w:rFonts w:cs="Times New Roman"/>
          <w:color w:val="000000"/>
          <w:szCs w:val="20"/>
          <w:shd w:val="clear" w:color="auto" w:fill="FFFFFF"/>
        </w:rPr>
        <w:t>čtyř</w:t>
      </w:r>
      <w:r w:rsidR="007C01A1">
        <w:rPr>
          <w:rFonts w:cs="Times New Roman"/>
          <w:color w:val="000000"/>
          <w:szCs w:val="20"/>
          <w:shd w:val="clear" w:color="auto" w:fill="FFFFFF"/>
        </w:rPr>
        <w:t xml:space="preserve"> </w:t>
      </w:r>
      <w:r w:rsidR="00487A5F">
        <w:rPr>
          <w:rFonts w:cs="Times New Roman"/>
          <w:color w:val="000000"/>
          <w:szCs w:val="20"/>
          <w:shd w:val="clear" w:color="auto" w:fill="FFFFFF"/>
        </w:rPr>
        <w:t xml:space="preserve">městských </w:t>
      </w:r>
      <w:r w:rsidR="003D06DC" w:rsidRPr="003D06DC">
        <w:rPr>
          <w:rFonts w:cs="Times New Roman"/>
          <w:color w:val="000000"/>
          <w:szCs w:val="20"/>
          <w:shd w:val="clear" w:color="auto" w:fill="FFFFFF"/>
        </w:rPr>
        <w:t>základních škol</w:t>
      </w:r>
      <w:r w:rsidR="007C01A1">
        <w:rPr>
          <w:rFonts w:cs="Times New Roman"/>
          <w:color w:val="000000"/>
          <w:szCs w:val="20"/>
          <w:shd w:val="clear" w:color="auto" w:fill="FFFFFF"/>
        </w:rPr>
        <w:t xml:space="preserve"> a jednoho osmiletého gymnázia v odpovídajícím ročníku</w:t>
      </w:r>
      <w:r w:rsidR="003D06DC" w:rsidRPr="003D06DC">
        <w:rPr>
          <w:rFonts w:cs="Times New Roman"/>
          <w:color w:val="000000"/>
          <w:szCs w:val="20"/>
          <w:shd w:val="clear" w:color="auto" w:fill="FFFFFF"/>
        </w:rPr>
        <w:t xml:space="preserve">. </w:t>
      </w:r>
      <w:r w:rsidR="00A97566">
        <w:rPr>
          <w:rFonts w:cs="Times New Roman"/>
          <w:color w:val="000000"/>
          <w:szCs w:val="20"/>
          <w:shd w:val="clear" w:color="auto" w:fill="FFFFFF"/>
        </w:rPr>
        <w:t xml:space="preserve">Dvě </w:t>
      </w:r>
      <w:r w:rsidR="000725E2">
        <w:rPr>
          <w:rFonts w:cs="Times New Roman"/>
          <w:color w:val="000000"/>
          <w:szCs w:val="20"/>
          <w:shd w:val="clear" w:color="auto" w:fill="FFFFFF"/>
        </w:rPr>
        <w:t xml:space="preserve">základní školy spadají pod okres </w:t>
      </w:r>
      <w:r w:rsidR="00A97566">
        <w:rPr>
          <w:rFonts w:cs="Times New Roman"/>
          <w:color w:val="000000"/>
          <w:szCs w:val="20"/>
          <w:shd w:val="clear" w:color="auto" w:fill="FFFFFF"/>
        </w:rPr>
        <w:t>Chrudim</w:t>
      </w:r>
      <w:r w:rsidR="00AA012E">
        <w:rPr>
          <w:rFonts w:cs="Times New Roman"/>
          <w:color w:val="000000"/>
          <w:szCs w:val="20"/>
          <w:shd w:val="clear" w:color="auto" w:fill="FFFFFF"/>
        </w:rPr>
        <w:t xml:space="preserve"> v rámci Pardubického kraje</w:t>
      </w:r>
      <w:r w:rsidR="007C01A1">
        <w:rPr>
          <w:rFonts w:cs="Times New Roman"/>
          <w:color w:val="000000"/>
          <w:szCs w:val="20"/>
          <w:shd w:val="clear" w:color="auto" w:fill="FFFFFF"/>
        </w:rPr>
        <w:t xml:space="preserve">, </w:t>
      </w:r>
      <w:r w:rsidR="00AA012E">
        <w:rPr>
          <w:rFonts w:cs="Times New Roman"/>
          <w:color w:val="000000"/>
          <w:szCs w:val="20"/>
          <w:shd w:val="clear" w:color="auto" w:fill="FFFFFF"/>
        </w:rPr>
        <w:t xml:space="preserve">dvě základní školy </w:t>
      </w:r>
      <w:r w:rsidR="007C01A1">
        <w:rPr>
          <w:rFonts w:cs="Times New Roman"/>
          <w:color w:val="000000"/>
          <w:szCs w:val="20"/>
          <w:shd w:val="clear" w:color="auto" w:fill="FFFFFF"/>
        </w:rPr>
        <w:t xml:space="preserve">a jedno gymnázium </w:t>
      </w:r>
      <w:r w:rsidR="00AA012E">
        <w:rPr>
          <w:rFonts w:cs="Times New Roman"/>
          <w:color w:val="000000"/>
          <w:szCs w:val="20"/>
          <w:shd w:val="clear" w:color="auto" w:fill="FFFFFF"/>
        </w:rPr>
        <w:t>jsou součástí okresu Havlíčkův Brod v kraji Vysočina.</w:t>
      </w:r>
    </w:p>
    <w:p w14:paraId="16D46FA6" w14:textId="77777777" w:rsidR="00000CA1" w:rsidRDefault="00000CA1" w:rsidP="003D06DC">
      <w:pPr>
        <w:spacing w:line="360" w:lineRule="auto"/>
        <w:ind w:firstLine="360"/>
        <w:jc w:val="both"/>
        <w:rPr>
          <w:rFonts w:cs="Times New Roman"/>
          <w:color w:val="000000"/>
          <w:szCs w:val="20"/>
          <w:shd w:val="clear" w:color="auto" w:fill="FFFFFF"/>
        </w:rPr>
      </w:pPr>
    </w:p>
    <w:p w14:paraId="6ECBE49B" w14:textId="77777777" w:rsidR="00A97566" w:rsidRPr="00A457FB" w:rsidRDefault="00A97566" w:rsidP="003D06DC">
      <w:pPr>
        <w:spacing w:line="360" w:lineRule="auto"/>
        <w:ind w:firstLine="360"/>
        <w:jc w:val="both"/>
        <w:rPr>
          <w:rFonts w:cs="Times New Roman"/>
          <w:b/>
          <w:color w:val="000000"/>
          <w:szCs w:val="20"/>
          <w:shd w:val="clear" w:color="auto" w:fill="FFFFFF"/>
        </w:rPr>
      </w:pPr>
      <w:r w:rsidRPr="00A457FB">
        <w:rPr>
          <w:rFonts w:cs="Times New Roman"/>
          <w:b/>
          <w:color w:val="000000"/>
          <w:szCs w:val="20"/>
          <w:shd w:val="clear" w:color="auto" w:fill="FFFFFF"/>
        </w:rPr>
        <w:t>Tabulka 1: Zastoupení dívek a chlapců ve zkoumaném souboru</w:t>
      </w:r>
    </w:p>
    <w:tbl>
      <w:tblPr>
        <w:tblStyle w:val="Mkatabulky"/>
        <w:tblW w:w="0" w:type="auto"/>
        <w:tblInd w:w="-5" w:type="dxa"/>
        <w:tblLook w:val="04A0" w:firstRow="1" w:lastRow="0" w:firstColumn="1" w:lastColumn="0" w:noHBand="0" w:noVBand="1"/>
      </w:tblPr>
      <w:tblGrid>
        <w:gridCol w:w="950"/>
        <w:gridCol w:w="1548"/>
        <w:gridCol w:w="1536"/>
        <w:gridCol w:w="1783"/>
        <w:gridCol w:w="1536"/>
        <w:gridCol w:w="1424"/>
      </w:tblGrid>
      <w:tr w:rsidR="00487A5F" w14:paraId="10817FF4" w14:textId="77777777" w:rsidTr="00241512">
        <w:tc>
          <w:tcPr>
            <w:tcW w:w="950" w:type="dxa"/>
          </w:tcPr>
          <w:p w14:paraId="1F0DFC15" w14:textId="77777777" w:rsidR="00487A5F" w:rsidRPr="00AA012E" w:rsidRDefault="00487A5F" w:rsidP="00AA012E">
            <w:pPr>
              <w:spacing w:line="360" w:lineRule="auto"/>
              <w:jc w:val="center"/>
              <w:rPr>
                <w:b/>
              </w:rPr>
            </w:pPr>
            <w:r w:rsidRPr="00AA012E">
              <w:rPr>
                <w:b/>
              </w:rPr>
              <w:t>Ročník</w:t>
            </w:r>
          </w:p>
        </w:tc>
        <w:tc>
          <w:tcPr>
            <w:tcW w:w="1548" w:type="dxa"/>
            <w:shd w:val="clear" w:color="auto" w:fill="FF9933"/>
          </w:tcPr>
          <w:p w14:paraId="768C6926" w14:textId="77777777" w:rsidR="00487A5F" w:rsidRPr="00AA012E" w:rsidRDefault="00487A5F" w:rsidP="00AA012E">
            <w:pPr>
              <w:spacing w:line="360" w:lineRule="auto"/>
              <w:jc w:val="center"/>
              <w:rPr>
                <w:b/>
              </w:rPr>
            </w:pPr>
            <w:r w:rsidRPr="00AA012E">
              <w:rPr>
                <w:b/>
              </w:rPr>
              <w:t>Dívek</w:t>
            </w:r>
          </w:p>
        </w:tc>
        <w:tc>
          <w:tcPr>
            <w:tcW w:w="1536" w:type="dxa"/>
          </w:tcPr>
          <w:p w14:paraId="03AAC780" w14:textId="77777777" w:rsidR="00487A5F" w:rsidRPr="00AA012E" w:rsidRDefault="00487A5F" w:rsidP="00AA012E">
            <w:pPr>
              <w:spacing w:line="360" w:lineRule="auto"/>
              <w:jc w:val="center"/>
              <w:rPr>
                <w:b/>
              </w:rPr>
            </w:pPr>
            <w:r>
              <w:rPr>
                <w:b/>
              </w:rPr>
              <w:t>Procentuální zastoupení dívek (%)</w:t>
            </w:r>
          </w:p>
        </w:tc>
        <w:tc>
          <w:tcPr>
            <w:tcW w:w="1783" w:type="dxa"/>
            <w:shd w:val="clear" w:color="auto" w:fill="5B9BD5" w:themeFill="accent5"/>
          </w:tcPr>
          <w:p w14:paraId="49B4342B" w14:textId="77777777" w:rsidR="00487A5F" w:rsidRPr="00AA012E" w:rsidRDefault="00487A5F" w:rsidP="00AA012E">
            <w:pPr>
              <w:spacing w:line="360" w:lineRule="auto"/>
              <w:jc w:val="center"/>
              <w:rPr>
                <w:b/>
              </w:rPr>
            </w:pPr>
            <w:r w:rsidRPr="00AA012E">
              <w:rPr>
                <w:b/>
              </w:rPr>
              <w:t>Chlapců</w:t>
            </w:r>
          </w:p>
        </w:tc>
        <w:tc>
          <w:tcPr>
            <w:tcW w:w="1536" w:type="dxa"/>
          </w:tcPr>
          <w:p w14:paraId="21423814" w14:textId="77777777" w:rsidR="00487A5F" w:rsidRDefault="00487A5F" w:rsidP="00AA012E">
            <w:pPr>
              <w:spacing w:line="360" w:lineRule="auto"/>
              <w:jc w:val="center"/>
              <w:rPr>
                <w:b/>
              </w:rPr>
            </w:pPr>
            <w:r>
              <w:rPr>
                <w:b/>
              </w:rPr>
              <w:t>Procentuální zastoupení chlapců (%)</w:t>
            </w:r>
          </w:p>
        </w:tc>
        <w:tc>
          <w:tcPr>
            <w:tcW w:w="1424" w:type="dxa"/>
          </w:tcPr>
          <w:p w14:paraId="046E24AC" w14:textId="77777777" w:rsidR="00487A5F" w:rsidRPr="00AA012E" w:rsidRDefault="00487A5F" w:rsidP="00AA012E">
            <w:pPr>
              <w:spacing w:line="360" w:lineRule="auto"/>
              <w:jc w:val="center"/>
              <w:rPr>
                <w:b/>
              </w:rPr>
            </w:pPr>
            <w:r>
              <w:rPr>
                <w:b/>
              </w:rPr>
              <w:t>Žáků celkem</w:t>
            </w:r>
          </w:p>
        </w:tc>
      </w:tr>
      <w:tr w:rsidR="00487A5F" w14:paraId="3DA5A814" w14:textId="77777777" w:rsidTr="00241512">
        <w:tc>
          <w:tcPr>
            <w:tcW w:w="950" w:type="dxa"/>
          </w:tcPr>
          <w:p w14:paraId="53166039" w14:textId="77777777" w:rsidR="00487A5F" w:rsidRDefault="00487A5F" w:rsidP="00AA012E">
            <w:pPr>
              <w:spacing w:line="360" w:lineRule="auto"/>
              <w:jc w:val="center"/>
            </w:pPr>
            <w:r>
              <w:t>9.</w:t>
            </w:r>
          </w:p>
        </w:tc>
        <w:tc>
          <w:tcPr>
            <w:tcW w:w="1548" w:type="dxa"/>
            <w:shd w:val="clear" w:color="auto" w:fill="FF9933"/>
          </w:tcPr>
          <w:p w14:paraId="1C764779" w14:textId="77777777" w:rsidR="00487A5F" w:rsidRDefault="00A97566" w:rsidP="00A97566">
            <w:pPr>
              <w:spacing w:line="360" w:lineRule="auto"/>
              <w:jc w:val="center"/>
            </w:pPr>
            <w:r>
              <w:t>78</w:t>
            </w:r>
          </w:p>
        </w:tc>
        <w:tc>
          <w:tcPr>
            <w:tcW w:w="1536" w:type="dxa"/>
          </w:tcPr>
          <w:p w14:paraId="00A09B7E" w14:textId="77777777" w:rsidR="00487A5F" w:rsidRDefault="00A97566" w:rsidP="00A97566">
            <w:pPr>
              <w:spacing w:line="360" w:lineRule="auto"/>
              <w:jc w:val="center"/>
            </w:pPr>
            <w:r>
              <w:t>5</w:t>
            </w:r>
            <w:r w:rsidR="00A457FB">
              <w:t>1</w:t>
            </w:r>
          </w:p>
        </w:tc>
        <w:tc>
          <w:tcPr>
            <w:tcW w:w="1783" w:type="dxa"/>
            <w:shd w:val="clear" w:color="auto" w:fill="5B9BD5" w:themeFill="accent5"/>
          </w:tcPr>
          <w:p w14:paraId="2C79DC88" w14:textId="77777777" w:rsidR="00487A5F" w:rsidRDefault="00A97566" w:rsidP="00A97566">
            <w:pPr>
              <w:spacing w:line="360" w:lineRule="auto"/>
              <w:jc w:val="center"/>
            </w:pPr>
            <w:r>
              <w:t>76</w:t>
            </w:r>
          </w:p>
        </w:tc>
        <w:tc>
          <w:tcPr>
            <w:tcW w:w="1536" w:type="dxa"/>
          </w:tcPr>
          <w:p w14:paraId="5A0E2A3E" w14:textId="77777777" w:rsidR="00487A5F" w:rsidRDefault="00A97566" w:rsidP="00AA012E">
            <w:pPr>
              <w:spacing w:line="360" w:lineRule="auto"/>
              <w:jc w:val="center"/>
            </w:pPr>
            <w:r>
              <w:t>49</w:t>
            </w:r>
          </w:p>
        </w:tc>
        <w:tc>
          <w:tcPr>
            <w:tcW w:w="1424" w:type="dxa"/>
          </w:tcPr>
          <w:p w14:paraId="6C7773E2" w14:textId="77777777" w:rsidR="00487A5F" w:rsidRPr="00602EE6" w:rsidRDefault="00487A5F" w:rsidP="00AA012E">
            <w:pPr>
              <w:spacing w:line="360" w:lineRule="auto"/>
              <w:jc w:val="center"/>
              <w:rPr>
                <w:b/>
              </w:rPr>
            </w:pPr>
            <w:r w:rsidRPr="00602EE6">
              <w:rPr>
                <w:b/>
              </w:rPr>
              <w:t>1</w:t>
            </w:r>
            <w:r w:rsidR="00A97566" w:rsidRPr="00602EE6">
              <w:rPr>
                <w:b/>
              </w:rPr>
              <w:t>5</w:t>
            </w:r>
            <w:r w:rsidRPr="00602EE6">
              <w:rPr>
                <w:b/>
              </w:rPr>
              <w:t>4</w:t>
            </w:r>
          </w:p>
        </w:tc>
      </w:tr>
    </w:tbl>
    <w:p w14:paraId="172DCE3A" w14:textId="77777777" w:rsidR="00516AAD" w:rsidRDefault="00516AAD" w:rsidP="00344A03">
      <w:pPr>
        <w:spacing w:line="360" w:lineRule="auto"/>
        <w:ind w:firstLine="360"/>
        <w:jc w:val="both"/>
      </w:pPr>
    </w:p>
    <w:p w14:paraId="534D3B12" w14:textId="77777777" w:rsidR="00A457FB" w:rsidRDefault="00A457FB" w:rsidP="00344A03">
      <w:pPr>
        <w:spacing w:line="360" w:lineRule="auto"/>
        <w:ind w:firstLine="360"/>
        <w:jc w:val="both"/>
      </w:pPr>
      <w:r>
        <w:rPr>
          <w:noProof/>
        </w:rPr>
        <w:drawing>
          <wp:anchor distT="0" distB="0" distL="114300" distR="114300" simplePos="0" relativeHeight="251661312" behindDoc="1" locked="0" layoutInCell="1" allowOverlap="1" wp14:anchorId="2F50FFE2" wp14:editId="5175607C">
            <wp:simplePos x="0" y="0"/>
            <wp:positionH relativeFrom="margin">
              <wp:align>right</wp:align>
            </wp:positionH>
            <wp:positionV relativeFrom="paragraph">
              <wp:posOffset>249555</wp:posOffset>
            </wp:positionV>
            <wp:extent cx="5581650" cy="2695575"/>
            <wp:effectExtent l="0" t="0" r="0" b="9525"/>
            <wp:wrapTight wrapText="bothSides">
              <wp:wrapPolygon edited="0">
                <wp:start x="0" y="0"/>
                <wp:lineTo x="0" y="21524"/>
                <wp:lineTo x="21526" y="21524"/>
                <wp:lineTo x="21526" y="0"/>
                <wp:lineTo x="0" y="0"/>
              </wp:wrapPolygon>
            </wp:wrapTight>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anchor>
        </w:drawing>
      </w:r>
    </w:p>
    <w:p w14:paraId="54DFFDA0" w14:textId="77777777" w:rsidR="00AA012E" w:rsidRDefault="00A457FB" w:rsidP="00E20296">
      <w:pPr>
        <w:spacing w:line="360" w:lineRule="auto"/>
        <w:ind w:firstLine="390"/>
        <w:jc w:val="both"/>
        <w:rPr>
          <w:b/>
        </w:rPr>
      </w:pPr>
      <w:r w:rsidRPr="00000CA1">
        <w:rPr>
          <w:b/>
        </w:rPr>
        <w:t>Graf 1: Grafické znázornění</w:t>
      </w:r>
      <w:r w:rsidR="00000CA1" w:rsidRPr="00000CA1">
        <w:rPr>
          <w:b/>
        </w:rPr>
        <w:t xml:space="preserve"> procentuálního</w:t>
      </w:r>
      <w:r w:rsidRPr="00000CA1">
        <w:rPr>
          <w:b/>
        </w:rPr>
        <w:t xml:space="preserve"> zastoupení dívek a chlapců ve zkoumaném souboru</w:t>
      </w:r>
    </w:p>
    <w:p w14:paraId="3011C608" w14:textId="77777777" w:rsidR="00516AAD" w:rsidRDefault="00516AAD" w:rsidP="00E20296">
      <w:pPr>
        <w:spacing w:line="360" w:lineRule="auto"/>
        <w:ind w:firstLine="390"/>
        <w:jc w:val="both"/>
        <w:rPr>
          <w:b/>
        </w:rPr>
      </w:pPr>
    </w:p>
    <w:p w14:paraId="34E6F1C1" w14:textId="77777777" w:rsidR="006579FF" w:rsidRDefault="00E20296" w:rsidP="004E467C">
      <w:pPr>
        <w:spacing w:line="360" w:lineRule="auto"/>
        <w:ind w:firstLine="708"/>
        <w:jc w:val="both"/>
      </w:pPr>
      <w:r w:rsidRPr="00E20296">
        <w:lastRenderedPageBreak/>
        <w:t xml:space="preserve">Následující </w:t>
      </w:r>
      <w:r w:rsidR="00516AAD">
        <w:t>G</w:t>
      </w:r>
      <w:r w:rsidRPr="00E20296">
        <w:t xml:space="preserve">raf </w:t>
      </w:r>
      <w:r w:rsidR="00516AAD">
        <w:t xml:space="preserve">2 </w:t>
      </w:r>
      <w:r w:rsidRPr="00E20296">
        <w:t xml:space="preserve">ukazuje </w:t>
      </w:r>
      <w:r w:rsidR="00516AAD">
        <w:t xml:space="preserve">procentuální </w:t>
      </w:r>
      <w:r w:rsidRPr="00E20296">
        <w:t>zastoupení počtu žáků základních škol ku počtu žáků z</w:t>
      </w:r>
      <w:r w:rsidR="006579FF">
        <w:t xml:space="preserve"> osmiletého</w:t>
      </w:r>
      <w:r>
        <w:t> </w:t>
      </w:r>
      <w:r w:rsidRPr="00E20296">
        <w:t>gymnázia</w:t>
      </w:r>
      <w:r w:rsidR="006579FF">
        <w:t xml:space="preserve"> </w:t>
      </w:r>
      <w:r w:rsidR="00516AAD">
        <w:t xml:space="preserve">z ročníku, který </w:t>
      </w:r>
      <w:r w:rsidR="006579FF">
        <w:t>odpovíd</w:t>
      </w:r>
      <w:r w:rsidR="00516AAD">
        <w:t>á</w:t>
      </w:r>
      <w:r w:rsidR="006579FF">
        <w:t xml:space="preserve"> deváté tříd</w:t>
      </w:r>
      <w:r w:rsidR="00516AAD">
        <w:t>ě základních škol</w:t>
      </w:r>
      <w:r>
        <w:t>. Žáků ze základních škol bylo celkem 123 a žáků gymnaziálních byl</w:t>
      </w:r>
      <w:r w:rsidR="006579FF">
        <w:t>o</w:t>
      </w:r>
      <w:r>
        <w:t xml:space="preserve"> 31 s převahou dívek (12 chlapců</w:t>
      </w:r>
      <w:r w:rsidR="006579FF">
        <w:t xml:space="preserve"> a </w:t>
      </w:r>
      <w:r>
        <w:t>19 dív</w:t>
      </w:r>
      <w:r w:rsidR="006579FF">
        <w:t>ek</w:t>
      </w:r>
      <w:r>
        <w:t>).</w:t>
      </w:r>
      <w:r w:rsidR="00516AAD">
        <w:t xml:space="preserve"> </w:t>
      </w:r>
    </w:p>
    <w:p w14:paraId="1AD55295" w14:textId="77777777" w:rsidR="006579FF" w:rsidRPr="00E20296" w:rsidRDefault="006579FF" w:rsidP="00344A03">
      <w:pPr>
        <w:spacing w:line="360" w:lineRule="auto"/>
        <w:ind w:firstLine="360"/>
        <w:jc w:val="both"/>
      </w:pPr>
      <w:r>
        <w:rPr>
          <w:noProof/>
        </w:rPr>
        <w:drawing>
          <wp:inline distT="0" distB="0" distL="0" distR="0" wp14:anchorId="1F0357A8" wp14:editId="5E467D01">
            <wp:extent cx="5486400" cy="3200400"/>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CDCCF7" w14:textId="77777777" w:rsidR="00000CA1" w:rsidRDefault="00516AAD" w:rsidP="00344A03">
      <w:pPr>
        <w:spacing w:line="360" w:lineRule="auto"/>
        <w:ind w:firstLine="360"/>
        <w:jc w:val="both"/>
        <w:rPr>
          <w:b/>
        </w:rPr>
      </w:pPr>
      <w:r w:rsidRPr="00000CA1">
        <w:rPr>
          <w:b/>
        </w:rPr>
        <w:t xml:space="preserve">Graf </w:t>
      </w:r>
      <w:r w:rsidR="008730D6">
        <w:rPr>
          <w:b/>
        </w:rPr>
        <w:t>2</w:t>
      </w:r>
      <w:r w:rsidRPr="00000CA1">
        <w:rPr>
          <w:b/>
        </w:rPr>
        <w:t>: Grafické znázornění procentuálního zastoupení</w:t>
      </w:r>
      <w:r>
        <w:rPr>
          <w:b/>
        </w:rPr>
        <w:t xml:space="preserve"> žáků ZŠ a </w:t>
      </w:r>
      <w:r w:rsidR="008730D6">
        <w:rPr>
          <w:b/>
        </w:rPr>
        <w:t xml:space="preserve">žáků </w:t>
      </w:r>
      <w:r>
        <w:rPr>
          <w:b/>
        </w:rPr>
        <w:t>gymnázia</w:t>
      </w:r>
    </w:p>
    <w:p w14:paraId="663CC0FF" w14:textId="77777777" w:rsidR="008730D6" w:rsidRPr="00000CA1" w:rsidRDefault="008730D6" w:rsidP="00344A03">
      <w:pPr>
        <w:spacing w:line="360" w:lineRule="auto"/>
        <w:ind w:firstLine="360"/>
        <w:jc w:val="both"/>
        <w:rPr>
          <w:b/>
        </w:rPr>
      </w:pPr>
    </w:p>
    <w:p w14:paraId="43C4E95A" w14:textId="77777777" w:rsidR="000725E2" w:rsidRDefault="003F25F7" w:rsidP="00344A03">
      <w:pPr>
        <w:pStyle w:val="Nadpis2"/>
        <w:numPr>
          <w:ilvl w:val="1"/>
          <w:numId w:val="25"/>
        </w:numPr>
        <w:spacing w:line="360" w:lineRule="auto"/>
        <w:jc w:val="both"/>
      </w:pPr>
      <w:bookmarkStart w:id="26" w:name="_Toc6321647"/>
      <w:r>
        <w:t>Realizace výzkum</w:t>
      </w:r>
      <w:r w:rsidR="00FD4DDC">
        <w:t>ného šetření</w:t>
      </w:r>
      <w:bookmarkEnd w:id="26"/>
    </w:p>
    <w:p w14:paraId="7438FF0E" w14:textId="77777777" w:rsidR="003F25F7" w:rsidRDefault="000725E2" w:rsidP="004E467C">
      <w:pPr>
        <w:spacing w:line="360" w:lineRule="auto"/>
        <w:ind w:firstLine="708"/>
        <w:jc w:val="both"/>
      </w:pPr>
      <w:r>
        <w:rPr>
          <w:shd w:val="clear" w:color="auto" w:fill="FFFFFF"/>
        </w:rPr>
        <w:t xml:space="preserve">Didaktický test vyplňovali </w:t>
      </w:r>
      <w:r w:rsidR="00344A03">
        <w:rPr>
          <w:shd w:val="clear" w:color="auto" w:fill="FFFFFF"/>
        </w:rPr>
        <w:t>žáci z devátých tříd</w:t>
      </w:r>
      <w:r>
        <w:rPr>
          <w:shd w:val="clear" w:color="auto" w:fill="FFFFFF"/>
        </w:rPr>
        <w:t xml:space="preserve"> </w:t>
      </w:r>
      <w:r w:rsidR="007C01A1">
        <w:rPr>
          <w:shd w:val="clear" w:color="auto" w:fill="FFFFFF"/>
        </w:rPr>
        <w:t xml:space="preserve">a odpovídajícího stupně gymnázia </w:t>
      </w:r>
      <w:r>
        <w:rPr>
          <w:shd w:val="clear" w:color="auto" w:fill="FFFFFF"/>
        </w:rPr>
        <w:t xml:space="preserve">na přelomu května a června </w:t>
      </w:r>
      <w:r w:rsidR="00344A03">
        <w:rPr>
          <w:shd w:val="clear" w:color="auto" w:fill="FFFFFF"/>
        </w:rPr>
        <w:t xml:space="preserve">školního </w:t>
      </w:r>
      <w:r>
        <w:rPr>
          <w:shd w:val="clear" w:color="auto" w:fill="FFFFFF"/>
        </w:rPr>
        <w:t xml:space="preserve">roku </w:t>
      </w:r>
      <w:r w:rsidR="00344A03">
        <w:rPr>
          <w:shd w:val="clear" w:color="auto" w:fill="FFFFFF"/>
        </w:rPr>
        <w:t>2017/</w:t>
      </w:r>
      <w:r>
        <w:rPr>
          <w:shd w:val="clear" w:color="auto" w:fill="FFFFFF"/>
        </w:rPr>
        <w:t>2018.</w:t>
      </w:r>
      <w:r w:rsidR="00344A03">
        <w:rPr>
          <w:shd w:val="clear" w:color="auto" w:fill="FFFFFF"/>
        </w:rPr>
        <w:t xml:space="preserve"> Na školách, </w:t>
      </w:r>
      <w:r w:rsidR="007C01A1">
        <w:rPr>
          <w:shd w:val="clear" w:color="auto" w:fill="FFFFFF"/>
        </w:rPr>
        <w:t>jejichž ředitelé</w:t>
      </w:r>
      <w:r w:rsidR="00344A03">
        <w:rPr>
          <w:shd w:val="clear" w:color="auto" w:fill="FFFFFF"/>
        </w:rPr>
        <w:t xml:space="preserve"> s výzkumem souhlasil</w:t>
      </w:r>
      <w:r w:rsidR="007C01A1">
        <w:rPr>
          <w:shd w:val="clear" w:color="auto" w:fill="FFFFFF"/>
        </w:rPr>
        <w:t>i</w:t>
      </w:r>
      <w:r w:rsidR="00344A03">
        <w:rPr>
          <w:shd w:val="clear" w:color="auto" w:fill="FFFFFF"/>
        </w:rPr>
        <w:t xml:space="preserve"> byly didaktické testy rozdány v rámci </w:t>
      </w:r>
      <w:r w:rsidR="008730D6">
        <w:rPr>
          <w:shd w:val="clear" w:color="auto" w:fill="FFFFFF"/>
        </w:rPr>
        <w:t>výukových jednotek</w:t>
      </w:r>
      <w:r w:rsidR="00344A03">
        <w:rPr>
          <w:shd w:val="clear" w:color="auto" w:fill="FFFFFF"/>
        </w:rPr>
        <w:t xml:space="preserve"> Výchova ke zdraví nebo Občanská výchova</w:t>
      </w:r>
      <w:r w:rsidR="00A611DE">
        <w:rPr>
          <w:shd w:val="clear" w:color="auto" w:fill="FFFFFF"/>
        </w:rPr>
        <w:t>.</w:t>
      </w:r>
      <w:r w:rsidR="00000CA1" w:rsidRPr="00000CA1">
        <w:t xml:space="preserve"> </w:t>
      </w:r>
      <w:r w:rsidR="00000CA1">
        <w:t xml:space="preserve">Všichni žáci do konce časového limitu šedesáti minut stihli didaktický test vyplnit nebo jej měli tendenci odevzdávat se zvoněním oznamující konec vyučovací hodiny, ale žákům byl vždy ponechám čas na dokončení daného </w:t>
      </w:r>
      <w:r w:rsidR="008730D6">
        <w:t xml:space="preserve">didaktického </w:t>
      </w:r>
      <w:r w:rsidR="00000CA1">
        <w:t>testu.</w:t>
      </w:r>
      <w:r w:rsidR="008730D6">
        <w:t xml:space="preserve"> V průběhu hodnocení testu bylo zjištěno, že několik žáků vynechalo některé testové otázky nevyplněné. Můžeme však vyloučit, že to bylo z nedostatku času.</w:t>
      </w:r>
    </w:p>
    <w:p w14:paraId="499DA25D" w14:textId="77777777" w:rsidR="00FD4DDC" w:rsidRDefault="00FD4DDC" w:rsidP="004E467C">
      <w:pPr>
        <w:spacing w:line="360" w:lineRule="auto"/>
        <w:ind w:firstLine="708"/>
        <w:jc w:val="both"/>
      </w:pPr>
      <w:r>
        <w:t>V rámci výzkumného šetření pod záštitou paní Mgr.</w:t>
      </w:r>
      <w:r w:rsidR="00797A10">
        <w:t xml:space="preserve"> Michaeli Hřivnové, Ph.D. byl</w:t>
      </w:r>
      <w:r w:rsidR="009071E4">
        <w:t xml:space="preserve">y </w:t>
      </w:r>
      <w:r w:rsidR="00797A10">
        <w:t>získávány také informace o realizaci vzdělávacího oboru Výchova ke zdraví od samotných ředitel</w:t>
      </w:r>
      <w:r w:rsidR="009071E4">
        <w:t>ů</w:t>
      </w:r>
      <w:r w:rsidR="00797A10">
        <w:t xml:space="preserve">, eventuelně jejich zástupců, kdy vyplnili dotazník o deseti otázkách. Tento dotazník však není předmětem diplomové práce. Avšak je dále poskytnut společně s výsledky žáků </w:t>
      </w:r>
      <w:r>
        <w:lastRenderedPageBreak/>
        <w:t>realizačnímu týmu z Univerzity Palackého v Olomouci v rámci výzkumného šetření „Výzkum úrovně osvojeného kurikula žáky ZŠ ve Výchově ke zdraví II“</w:t>
      </w:r>
      <w:r w:rsidR="00797A10">
        <w:t>, pod který celá diplomová práce spadá.</w:t>
      </w:r>
    </w:p>
    <w:p w14:paraId="3F6AA160" w14:textId="77777777" w:rsidR="00FD4DDC" w:rsidRDefault="00FD4DDC" w:rsidP="00000CA1">
      <w:pPr>
        <w:spacing w:line="360" w:lineRule="auto"/>
        <w:ind w:firstLine="390"/>
        <w:jc w:val="both"/>
      </w:pPr>
    </w:p>
    <w:p w14:paraId="78BDC6AC" w14:textId="77777777" w:rsidR="003F25F7" w:rsidRDefault="003F25F7" w:rsidP="00000CA1">
      <w:pPr>
        <w:pStyle w:val="Nadpis2"/>
        <w:numPr>
          <w:ilvl w:val="1"/>
          <w:numId w:val="25"/>
        </w:numPr>
        <w:spacing w:line="360" w:lineRule="auto"/>
        <w:jc w:val="both"/>
      </w:pPr>
      <w:bookmarkStart w:id="27" w:name="_Toc6321648"/>
      <w:r>
        <w:t>Metody sběru dat</w:t>
      </w:r>
      <w:bookmarkEnd w:id="27"/>
    </w:p>
    <w:p w14:paraId="237BBCC8" w14:textId="77777777" w:rsidR="00000CA1" w:rsidRDefault="00883F49" w:rsidP="004E467C">
      <w:pPr>
        <w:spacing w:line="360" w:lineRule="auto"/>
        <w:ind w:firstLine="708"/>
        <w:jc w:val="both"/>
      </w:pPr>
      <w:r>
        <w:t xml:space="preserve">Data byla sbírána kvantitativní metodou. </w:t>
      </w:r>
      <w:r w:rsidR="00A611DE">
        <w:t>Evaluačním nástrojem byl didaktický test</w:t>
      </w:r>
      <w:r w:rsidR="00365597">
        <w:rPr>
          <w:rStyle w:val="Znakapoznpodarou"/>
        </w:rPr>
        <w:footnoteReference w:id="95"/>
      </w:r>
      <w:r w:rsidR="00365597">
        <w:t xml:space="preserve">. </w:t>
      </w:r>
      <w:r w:rsidR="00A611DE">
        <w:t>Žáci jej vyplňovali anonymně a zcela samostatně. Po uplynutí časového limitu šedesáti minut byly testy od žáků vybrány</w:t>
      </w:r>
      <w:r w:rsidR="00171FB9">
        <w:t>, pokud je sami neodevzdali dříve</w:t>
      </w:r>
      <w:r w:rsidR="00A611DE">
        <w:t>.</w:t>
      </w:r>
    </w:p>
    <w:p w14:paraId="5D0607B7" w14:textId="77777777" w:rsidR="00E625D8" w:rsidRDefault="00000CA1" w:rsidP="004E467C">
      <w:pPr>
        <w:spacing w:line="360" w:lineRule="auto"/>
        <w:ind w:firstLine="708"/>
        <w:jc w:val="both"/>
      </w:pPr>
      <w:r>
        <w:t xml:space="preserve">Didaktický test se skládal ze šestnácti otázek, přičemž každá otázka reprezentovala jedno téma ze šestnácti očekávaných výstupů </w:t>
      </w:r>
      <w:r w:rsidRPr="00000CA1">
        <w:t>pro</w:t>
      </w:r>
      <w:r>
        <w:t xml:space="preserve"> vzdělávací</w:t>
      </w:r>
      <w:r w:rsidRPr="00000CA1">
        <w:t xml:space="preserve"> obor Výchova ke zdraví dle RVP ZV</w:t>
      </w:r>
      <w:r w:rsidR="006473C0">
        <w:t xml:space="preserve">. </w:t>
      </w:r>
      <w:r>
        <w:t>Otázky měly podobu ilustrativních úloh, které jsou obsaženy</w:t>
      </w:r>
      <w:r w:rsidR="00E625D8">
        <w:t xml:space="preserve"> v</w:t>
      </w:r>
      <w:r>
        <w:t xml:space="preserve"> </w:t>
      </w:r>
      <w:r w:rsidR="00E625D8">
        <w:t xml:space="preserve">Metodických komentářích a úlohách ke Standardům pro základní vzdělávání-Výchova ke zdraví. </w:t>
      </w:r>
    </w:p>
    <w:p w14:paraId="4B62E720" w14:textId="77777777" w:rsidR="00A611DE" w:rsidRDefault="006473C0" w:rsidP="004E467C">
      <w:pPr>
        <w:spacing w:line="360" w:lineRule="auto"/>
        <w:ind w:firstLine="708"/>
        <w:jc w:val="both"/>
      </w:pPr>
      <w:r>
        <w:t>Odpovědi na jednotlivé otázky byl</w:t>
      </w:r>
      <w:r w:rsidR="00171FB9">
        <w:t>y</w:t>
      </w:r>
      <w:r>
        <w:t xml:space="preserve"> rozdílné. Jedny vyžadovaly řazení pojmů, druhé odpověď ANO x NE u jin</w:t>
      </w:r>
      <w:r w:rsidR="00E625D8">
        <w:t>é</w:t>
      </w:r>
      <w:r>
        <w:t xml:space="preserve"> bylo potřeba přiřadit pojmy k</w:t>
      </w:r>
      <w:r w:rsidR="00C13C35">
        <w:t xml:space="preserve"> odpovídajícím</w:t>
      </w:r>
      <w:r>
        <w:t xml:space="preserve"> grafickým symbolům nebo byla vyžadována formulace odpovědi</w:t>
      </w:r>
      <w:r w:rsidR="00E625D8">
        <w:t xml:space="preserve"> samotným</w:t>
      </w:r>
      <w:r>
        <w:t xml:space="preserve"> žákem. Za správné odpovědi byly udělovány body. Za cela správnou odpověď byl udělen plný počet bodů</w:t>
      </w:r>
      <w:r w:rsidR="00E625D8">
        <w:t xml:space="preserve">                             a testová otázka byla považována za splněnou</w:t>
      </w:r>
      <w:r>
        <w:t>. Pokud byla odpověď vyplněna částečně, tak byly uděleny body za konkrétní správné části odpovědi, ale celkově byla otázka považována za nesplněnou. V některých otázkách bylo využito tzv. vážených bodů dle náročnosti dané otázky.</w:t>
      </w:r>
    </w:p>
    <w:p w14:paraId="2C4982D4" w14:textId="77777777" w:rsidR="00E625D8" w:rsidRPr="00A611DE" w:rsidRDefault="00E625D8" w:rsidP="004E467C">
      <w:pPr>
        <w:spacing w:line="360" w:lineRule="auto"/>
        <w:ind w:firstLine="708"/>
        <w:jc w:val="both"/>
      </w:pPr>
      <w:r>
        <w:t>Veškerá data byla zpracována díky programu Microsoft Excel</w:t>
      </w:r>
      <w:r w:rsidR="00DD7344">
        <w:t>, k</w:t>
      </w:r>
      <w:r>
        <w:t>dy jednotlivé odpovědi a udělené body byl</w:t>
      </w:r>
      <w:r w:rsidR="00DD7344">
        <w:t>y</w:t>
      </w:r>
      <w:r>
        <w:t xml:space="preserve"> zapisovány do tabulky. V rámci kapitoly 4 Výsledky a diskuse budou uvedena </w:t>
      </w:r>
      <w:r w:rsidR="00F8367C">
        <w:t>pouze některá data z důvodu obrovského množství získaných informací. Získaná data jsou předána</w:t>
      </w:r>
      <w:r w:rsidR="00F8367C" w:rsidRPr="00F8367C">
        <w:t xml:space="preserve"> </w:t>
      </w:r>
      <w:r w:rsidR="00F8367C">
        <w:t>v</w:t>
      </w:r>
      <w:r w:rsidR="00F8367C" w:rsidRPr="00F8367C">
        <w:t xml:space="preserve">edoucí </w:t>
      </w:r>
      <w:r w:rsidR="00F8367C">
        <w:t>diplomové práce paní</w:t>
      </w:r>
      <w:r w:rsidR="00F8367C" w:rsidRPr="00F8367C">
        <w:t xml:space="preserve"> Mgr. Michael</w:t>
      </w:r>
      <w:r w:rsidR="00F8367C">
        <w:t>e</w:t>
      </w:r>
      <w:r w:rsidR="00F8367C" w:rsidRPr="00F8367C">
        <w:t xml:space="preserve"> Hřivnov</w:t>
      </w:r>
      <w:r w:rsidR="00F8367C">
        <w:t>é</w:t>
      </w:r>
      <w:r w:rsidR="00F8367C" w:rsidRPr="00F8367C">
        <w:t>, Ph.D.</w:t>
      </w:r>
      <w:r w:rsidR="00DD7344">
        <w:t xml:space="preserve"> </w:t>
      </w:r>
      <w:r w:rsidR="004E467C">
        <w:t xml:space="preserve">                  </w:t>
      </w:r>
      <w:r w:rsidR="00F8367C">
        <w:t>a bude</w:t>
      </w:r>
      <w:r w:rsidR="00DD7344">
        <w:t xml:space="preserve"> </w:t>
      </w:r>
      <w:r w:rsidR="00F8367C">
        <w:t>s nimi dále nakládáno v rámci detailnější a komplexnější evaluace</w:t>
      </w:r>
      <w:r w:rsidR="00F8367C" w:rsidRPr="00F8367C">
        <w:t xml:space="preserve"> minimální úrovně obtížnosti ilustrativních úloh ve Výchově ke zdraví</w:t>
      </w:r>
      <w:r w:rsidR="00F8367C">
        <w:t>.</w:t>
      </w:r>
    </w:p>
    <w:p w14:paraId="1B2CCE71" w14:textId="77777777" w:rsidR="003F25F7" w:rsidRDefault="003F25F7" w:rsidP="00344A03">
      <w:pPr>
        <w:spacing w:line="360" w:lineRule="auto"/>
        <w:jc w:val="both"/>
      </w:pPr>
    </w:p>
    <w:p w14:paraId="20F88D35" w14:textId="77777777" w:rsidR="006473C0" w:rsidRDefault="006473C0" w:rsidP="00344A03">
      <w:pPr>
        <w:spacing w:line="360" w:lineRule="auto"/>
        <w:jc w:val="both"/>
      </w:pPr>
    </w:p>
    <w:p w14:paraId="7A4E0105" w14:textId="77777777" w:rsidR="006473C0" w:rsidRDefault="006473C0" w:rsidP="00344A03">
      <w:pPr>
        <w:spacing w:line="360" w:lineRule="auto"/>
        <w:jc w:val="both"/>
      </w:pPr>
    </w:p>
    <w:p w14:paraId="1D8A03B2" w14:textId="77777777" w:rsidR="00334F15" w:rsidRDefault="00334F15" w:rsidP="00344A03">
      <w:pPr>
        <w:pStyle w:val="Nadpis1"/>
        <w:numPr>
          <w:ilvl w:val="0"/>
          <w:numId w:val="24"/>
        </w:numPr>
        <w:spacing w:line="360" w:lineRule="auto"/>
        <w:jc w:val="both"/>
      </w:pPr>
      <w:bookmarkStart w:id="28" w:name="_Toc6321649"/>
      <w:r>
        <w:lastRenderedPageBreak/>
        <w:t>VÝSLEDKY A DISKUSE</w:t>
      </w:r>
      <w:bookmarkEnd w:id="28"/>
    </w:p>
    <w:p w14:paraId="52BC8646" w14:textId="77777777" w:rsidR="00B03462" w:rsidRDefault="00B03462" w:rsidP="004E467C">
      <w:pPr>
        <w:spacing w:line="360" w:lineRule="auto"/>
        <w:ind w:firstLine="708"/>
        <w:jc w:val="both"/>
      </w:pPr>
      <w:r>
        <w:t xml:space="preserve">V rámci výsledků jsou </w:t>
      </w:r>
      <w:r w:rsidR="00DD7344">
        <w:t>analyzová</w:t>
      </w:r>
      <w:r>
        <w:t>ny pouze didaktické testy vyplňované žáky, které jsou předmětem bližšího hodnocení. Dotazníky týkající se realizace vzdělávacího oboru Výchova ke zdraví byl</w:t>
      </w:r>
      <w:r w:rsidR="00DD7344">
        <w:t>y</w:t>
      </w:r>
      <w:r>
        <w:t xml:space="preserve"> získány od vedení všech pěti škol a předány realizačnímu týmu Výzkumu úrovně osvojeného kurikula žáky ZŠ ve Výchově ke zdraví II.</w:t>
      </w:r>
    </w:p>
    <w:p w14:paraId="257817A1" w14:textId="77777777" w:rsidR="00C13C35" w:rsidRDefault="00B03462" w:rsidP="00DB1808">
      <w:pPr>
        <w:spacing w:line="360" w:lineRule="auto"/>
        <w:ind w:firstLine="360"/>
        <w:jc w:val="both"/>
      </w:pPr>
      <w:r>
        <w:t xml:space="preserve"> </w:t>
      </w:r>
      <w:r w:rsidR="004E467C">
        <w:tab/>
      </w:r>
      <w:r w:rsidR="00C13C35">
        <w:t>V</w:t>
      </w:r>
      <w:r w:rsidR="00C13C35" w:rsidRPr="00C13C35">
        <w:t>ýsledk</w:t>
      </w:r>
      <w:r w:rsidR="00C13C35">
        <w:t>y</w:t>
      </w:r>
      <w:r w:rsidR="00C13C35" w:rsidRPr="00C13C35">
        <w:t xml:space="preserve"> jednotlivých testových úloh j</w:t>
      </w:r>
      <w:r w:rsidR="00C13C35">
        <w:t>sou znázorněny v </w:t>
      </w:r>
      <w:r w:rsidR="00C13C35" w:rsidRPr="00C13C35">
        <w:t>tabulk</w:t>
      </w:r>
      <w:r w:rsidR="00C13C35">
        <w:t xml:space="preserve">ách. Jednotlivé tabulky ukazují </w:t>
      </w:r>
      <w:r w:rsidR="00C13C35" w:rsidRPr="00C13C35">
        <w:t xml:space="preserve">četnost správných odpovědí, četnost </w:t>
      </w:r>
      <w:r w:rsidR="002C6D93">
        <w:t>nesprávných</w:t>
      </w:r>
      <w:r w:rsidR="00C13C35" w:rsidRPr="00C13C35">
        <w:t xml:space="preserve"> odpovědí i četnost odpovědí </w:t>
      </w:r>
      <w:r w:rsidR="002C6D93">
        <w:t xml:space="preserve">vůbec </w:t>
      </w:r>
      <w:r w:rsidR="00C13C35" w:rsidRPr="00C13C35">
        <w:t>nezodpovězených.</w:t>
      </w:r>
      <w:r>
        <w:t xml:space="preserve"> Vše je uváděno v absolutní i v relativní četnosti.</w:t>
      </w:r>
      <w:r w:rsidR="00C13C35" w:rsidRPr="00C13C35">
        <w:t xml:space="preserve"> </w:t>
      </w:r>
    </w:p>
    <w:p w14:paraId="0B2F3A0F" w14:textId="77777777" w:rsidR="00C13C35" w:rsidRDefault="00C13C35" w:rsidP="004E467C">
      <w:pPr>
        <w:spacing w:line="360" w:lineRule="auto"/>
        <w:ind w:firstLine="708"/>
        <w:jc w:val="both"/>
      </w:pPr>
      <w:r w:rsidRPr="00C13C35">
        <w:t xml:space="preserve">Výsledky testových otázek číslo </w:t>
      </w:r>
      <w:r>
        <w:t xml:space="preserve">3 a 5 </w:t>
      </w:r>
      <w:r w:rsidRPr="00C13C35">
        <w:t xml:space="preserve">jsou </w:t>
      </w:r>
      <w:r w:rsidR="00C93360">
        <w:t>umístěné na konci této kapitoly a</w:t>
      </w:r>
      <w:r w:rsidRPr="00C13C35">
        <w:t xml:space="preserve"> </w:t>
      </w:r>
      <w:r w:rsidR="00C93360">
        <w:t>jsou rozšířeny o</w:t>
      </w:r>
      <w:r w:rsidRPr="00C13C35">
        <w:t xml:space="preserve"> grafické znázornění a detailnější vyhodnocení odpovědí žáků</w:t>
      </w:r>
      <w:r w:rsidR="00C93360">
        <w:t xml:space="preserve">, neboť pro jejich důležitost jim byla věnována kapitola této diplomové práce </w:t>
      </w:r>
      <w:r w:rsidR="00C93360" w:rsidRPr="00C93360">
        <w:t xml:space="preserve">2.8 Teoretické podklady </w:t>
      </w:r>
      <w:r w:rsidR="00C93360">
        <w:t xml:space="preserve">                               </w:t>
      </w:r>
      <w:r w:rsidR="00C93360" w:rsidRPr="00C93360">
        <w:t>k</w:t>
      </w:r>
      <w:r w:rsidR="00C93360">
        <w:t> </w:t>
      </w:r>
      <w:r w:rsidR="00C93360" w:rsidRPr="00C93360">
        <w:t>očekávan</w:t>
      </w:r>
      <w:r w:rsidR="00C93360">
        <w:t xml:space="preserve">ým </w:t>
      </w:r>
      <w:r w:rsidR="00C93360" w:rsidRPr="00C93360">
        <w:t>výstup</w:t>
      </w:r>
      <w:r w:rsidR="00C93360">
        <w:t>ům</w:t>
      </w:r>
      <w:r w:rsidR="00C93360" w:rsidRPr="00C93360">
        <w:t xml:space="preserve"> VZ-9-1-03 a VZ-9-1-05</w:t>
      </w:r>
      <w:r w:rsidR="00C93360">
        <w:t>.</w:t>
      </w:r>
    </w:p>
    <w:p w14:paraId="2DD2F843" w14:textId="77777777" w:rsidR="00DB1808" w:rsidRDefault="00DB1808" w:rsidP="00DB1808">
      <w:pPr>
        <w:spacing w:line="360" w:lineRule="auto"/>
        <w:ind w:firstLine="360"/>
        <w:jc w:val="both"/>
      </w:pPr>
    </w:p>
    <w:p w14:paraId="118AFFA1" w14:textId="77777777" w:rsidR="00C13C35" w:rsidRPr="00DB1808" w:rsidRDefault="00C13C35" w:rsidP="004E467C">
      <w:pPr>
        <w:spacing w:line="360" w:lineRule="auto"/>
        <w:ind w:firstLine="708"/>
        <w:jc w:val="both"/>
      </w:pPr>
      <w:r>
        <w:t xml:space="preserve">V </w:t>
      </w:r>
      <w:r w:rsidRPr="00DB1808">
        <w:rPr>
          <w:b/>
        </w:rPr>
        <w:t>otázce číslo 1</w:t>
      </w:r>
      <w:r>
        <w:t xml:space="preserve"> měli žáci spojit pojem (jedinec, skupina, komunita, společnost) se správnou definicí.</w:t>
      </w:r>
      <w:r w:rsidR="00DB1808">
        <w:t xml:space="preserve"> Tato testová otázka odpovídá očekávanému výstupu VZ-9-1-01. Na minimální úrovni zvládnutí by žák měl být schopen vysvětlit </w:t>
      </w:r>
      <w:r w:rsidR="006751B5">
        <w:t xml:space="preserve">zmiňované </w:t>
      </w:r>
      <w:r w:rsidR="00DB1808">
        <w:t>pojmy jedinec, skupina, komunita a společnost. „</w:t>
      </w:r>
      <w:r w:rsidR="00DB1808" w:rsidRPr="00DB1808">
        <w:rPr>
          <w:i/>
        </w:rPr>
        <w:t>Úloha se vztahuje k 1. indikátoru. Nejde o znalosti definic, ale především o chápání rozdílů mezi jednotlivými kategoriemi sociálního seskupení. Je vhodné, aby poznávání dané problematiky provázely především příklady ze života, které pomohou ujasnit rozdíly a shody mezi jednotlivými kategoriemi.</w:t>
      </w:r>
      <w:r w:rsidR="00DB1808">
        <w:t>“</w:t>
      </w:r>
      <w:r w:rsidR="00DB1808">
        <w:rPr>
          <w:rStyle w:val="Znakapoznpodarou"/>
        </w:rPr>
        <w:footnoteReference w:id="96"/>
      </w:r>
    </w:p>
    <w:p w14:paraId="1C7D7C70" w14:textId="77777777" w:rsidR="00C13C35" w:rsidRPr="007E0AC8" w:rsidRDefault="0007782D" w:rsidP="00DB1808">
      <w:pPr>
        <w:spacing w:line="360" w:lineRule="auto"/>
        <w:jc w:val="both"/>
        <w:rPr>
          <w:b/>
        </w:rPr>
      </w:pPr>
      <w:r w:rsidRPr="007E0AC8">
        <w:rPr>
          <w:b/>
        </w:rPr>
        <w:t>Tabulka 2: Četnost správných, špatných a nezodpovězených odpovědí v otázce č. 1</w:t>
      </w:r>
    </w:p>
    <w:tbl>
      <w:tblPr>
        <w:tblStyle w:val="Mkatabulky"/>
        <w:tblW w:w="0" w:type="auto"/>
        <w:tblLook w:val="04A0" w:firstRow="1" w:lastRow="0" w:firstColumn="1" w:lastColumn="0" w:noHBand="0" w:noVBand="1"/>
      </w:tblPr>
      <w:tblGrid>
        <w:gridCol w:w="2263"/>
        <w:gridCol w:w="2268"/>
        <w:gridCol w:w="2268"/>
        <w:gridCol w:w="1978"/>
      </w:tblGrid>
      <w:tr w:rsidR="0007782D" w14:paraId="18EB8FD8" w14:textId="77777777" w:rsidTr="00747B72">
        <w:tc>
          <w:tcPr>
            <w:tcW w:w="2263" w:type="dxa"/>
          </w:tcPr>
          <w:p w14:paraId="151B89F7" w14:textId="77777777" w:rsidR="0007782D" w:rsidRDefault="0007782D" w:rsidP="00DB1808">
            <w:pPr>
              <w:spacing w:line="360" w:lineRule="auto"/>
              <w:jc w:val="both"/>
            </w:pPr>
            <w:bookmarkStart w:id="29" w:name="_Hlk5866711"/>
          </w:p>
        </w:tc>
        <w:tc>
          <w:tcPr>
            <w:tcW w:w="2268" w:type="dxa"/>
          </w:tcPr>
          <w:p w14:paraId="5C8881D3" w14:textId="77777777" w:rsidR="0007782D" w:rsidRPr="007E0AC8" w:rsidRDefault="0007782D" w:rsidP="0007782D">
            <w:pPr>
              <w:spacing w:line="360" w:lineRule="auto"/>
              <w:jc w:val="center"/>
              <w:rPr>
                <w:b/>
              </w:rPr>
            </w:pPr>
            <w:r w:rsidRPr="007E0AC8">
              <w:rPr>
                <w:b/>
              </w:rPr>
              <w:t>Správně zodpovězená otázka</w:t>
            </w:r>
          </w:p>
        </w:tc>
        <w:tc>
          <w:tcPr>
            <w:tcW w:w="2268" w:type="dxa"/>
          </w:tcPr>
          <w:p w14:paraId="7BE96539" w14:textId="77777777" w:rsidR="0007782D" w:rsidRPr="007E0AC8" w:rsidRDefault="0007782D" w:rsidP="0007782D">
            <w:pPr>
              <w:spacing w:line="360" w:lineRule="auto"/>
              <w:jc w:val="center"/>
              <w:rPr>
                <w:b/>
              </w:rPr>
            </w:pPr>
            <w:r w:rsidRPr="007E0AC8">
              <w:rPr>
                <w:b/>
              </w:rPr>
              <w:t>Nesprávně zodpovězená otázka</w:t>
            </w:r>
          </w:p>
        </w:tc>
        <w:tc>
          <w:tcPr>
            <w:tcW w:w="1978" w:type="dxa"/>
          </w:tcPr>
          <w:p w14:paraId="43DD3949" w14:textId="77777777" w:rsidR="0007782D" w:rsidRPr="007E0AC8" w:rsidRDefault="0007782D" w:rsidP="0007782D">
            <w:pPr>
              <w:spacing w:line="360" w:lineRule="auto"/>
              <w:jc w:val="center"/>
              <w:rPr>
                <w:b/>
              </w:rPr>
            </w:pPr>
            <w:r w:rsidRPr="007E0AC8">
              <w:rPr>
                <w:b/>
              </w:rPr>
              <w:t>Nezodpovězená otázka</w:t>
            </w:r>
          </w:p>
        </w:tc>
      </w:tr>
      <w:tr w:rsidR="0007782D" w14:paraId="0551ECAC" w14:textId="77777777" w:rsidTr="00747B72">
        <w:tc>
          <w:tcPr>
            <w:tcW w:w="2263" w:type="dxa"/>
          </w:tcPr>
          <w:p w14:paraId="1FFA21A5" w14:textId="77777777" w:rsidR="0007782D" w:rsidRDefault="0007782D" w:rsidP="00DB1808">
            <w:pPr>
              <w:spacing w:line="360" w:lineRule="auto"/>
              <w:jc w:val="both"/>
            </w:pPr>
            <w:r>
              <w:t>Počet odpovědí</w:t>
            </w:r>
          </w:p>
        </w:tc>
        <w:tc>
          <w:tcPr>
            <w:tcW w:w="2268" w:type="dxa"/>
          </w:tcPr>
          <w:p w14:paraId="59E9780E" w14:textId="77777777" w:rsidR="0007782D" w:rsidRPr="009772B5" w:rsidRDefault="0007782D" w:rsidP="007E0AC8">
            <w:pPr>
              <w:spacing w:line="360" w:lineRule="auto"/>
              <w:jc w:val="center"/>
              <w:rPr>
                <w:b/>
              </w:rPr>
            </w:pPr>
            <w:r w:rsidRPr="009772B5">
              <w:rPr>
                <w:b/>
              </w:rPr>
              <w:t>68</w:t>
            </w:r>
          </w:p>
        </w:tc>
        <w:tc>
          <w:tcPr>
            <w:tcW w:w="2268" w:type="dxa"/>
          </w:tcPr>
          <w:p w14:paraId="6CAF8501" w14:textId="77777777" w:rsidR="0007782D" w:rsidRPr="009772B5" w:rsidRDefault="0007782D" w:rsidP="007E0AC8">
            <w:pPr>
              <w:spacing w:line="360" w:lineRule="auto"/>
              <w:jc w:val="center"/>
              <w:rPr>
                <w:b/>
              </w:rPr>
            </w:pPr>
            <w:r w:rsidRPr="009772B5">
              <w:rPr>
                <w:b/>
              </w:rPr>
              <w:t>8</w:t>
            </w:r>
            <w:r w:rsidR="007E0AC8" w:rsidRPr="009772B5">
              <w:rPr>
                <w:b/>
              </w:rPr>
              <w:t>4</w:t>
            </w:r>
          </w:p>
        </w:tc>
        <w:tc>
          <w:tcPr>
            <w:tcW w:w="1978" w:type="dxa"/>
          </w:tcPr>
          <w:p w14:paraId="248E61FD" w14:textId="77777777" w:rsidR="0007782D" w:rsidRPr="009772B5" w:rsidRDefault="007E0AC8" w:rsidP="007E0AC8">
            <w:pPr>
              <w:spacing w:line="360" w:lineRule="auto"/>
              <w:jc w:val="center"/>
              <w:rPr>
                <w:b/>
              </w:rPr>
            </w:pPr>
            <w:r w:rsidRPr="009772B5">
              <w:rPr>
                <w:b/>
              </w:rPr>
              <w:t>2</w:t>
            </w:r>
          </w:p>
        </w:tc>
      </w:tr>
      <w:tr w:rsidR="0007782D" w14:paraId="7A459BD3" w14:textId="77777777" w:rsidTr="00747B72">
        <w:tc>
          <w:tcPr>
            <w:tcW w:w="2263" w:type="dxa"/>
          </w:tcPr>
          <w:p w14:paraId="32F13A15" w14:textId="77777777" w:rsidR="0007782D" w:rsidRDefault="00747B72" w:rsidP="00DB1808">
            <w:pPr>
              <w:spacing w:line="360" w:lineRule="auto"/>
              <w:jc w:val="both"/>
            </w:pPr>
            <w:r>
              <w:t>Procentuální zastoupení odpovědí</w:t>
            </w:r>
          </w:p>
        </w:tc>
        <w:tc>
          <w:tcPr>
            <w:tcW w:w="2268" w:type="dxa"/>
          </w:tcPr>
          <w:p w14:paraId="6B4E08EC" w14:textId="77777777" w:rsidR="0007782D" w:rsidRDefault="007E0AC8" w:rsidP="007E0AC8">
            <w:pPr>
              <w:spacing w:line="360" w:lineRule="auto"/>
              <w:jc w:val="center"/>
            </w:pPr>
            <w:r>
              <w:t>44</w:t>
            </w:r>
          </w:p>
        </w:tc>
        <w:tc>
          <w:tcPr>
            <w:tcW w:w="2268" w:type="dxa"/>
          </w:tcPr>
          <w:p w14:paraId="2BB94903" w14:textId="77777777" w:rsidR="0007782D" w:rsidRDefault="007E0AC8" w:rsidP="007E0AC8">
            <w:pPr>
              <w:spacing w:line="360" w:lineRule="auto"/>
              <w:jc w:val="center"/>
            </w:pPr>
            <w:r>
              <w:t>55</w:t>
            </w:r>
          </w:p>
        </w:tc>
        <w:tc>
          <w:tcPr>
            <w:tcW w:w="1978" w:type="dxa"/>
          </w:tcPr>
          <w:p w14:paraId="7E32B48E" w14:textId="77777777" w:rsidR="0007782D" w:rsidRDefault="007E0AC8" w:rsidP="007E0AC8">
            <w:pPr>
              <w:spacing w:line="360" w:lineRule="auto"/>
              <w:jc w:val="center"/>
            </w:pPr>
            <w:r>
              <w:t>1</w:t>
            </w:r>
          </w:p>
        </w:tc>
      </w:tr>
      <w:bookmarkEnd w:id="29"/>
    </w:tbl>
    <w:p w14:paraId="5B77F1C0" w14:textId="77777777" w:rsidR="0007782D" w:rsidRDefault="0007782D" w:rsidP="00DB1808">
      <w:pPr>
        <w:spacing w:line="360" w:lineRule="auto"/>
        <w:jc w:val="both"/>
      </w:pPr>
    </w:p>
    <w:p w14:paraId="23823595" w14:textId="77777777" w:rsidR="00B03462" w:rsidRDefault="00B03462" w:rsidP="007E0AC8">
      <w:pPr>
        <w:spacing w:line="360" w:lineRule="auto"/>
        <w:ind w:firstLine="708"/>
        <w:jc w:val="both"/>
      </w:pPr>
    </w:p>
    <w:p w14:paraId="554E5F02" w14:textId="77777777" w:rsidR="00C13C35" w:rsidRDefault="007E0AC8" w:rsidP="007E0AC8">
      <w:pPr>
        <w:spacing w:line="360" w:lineRule="auto"/>
        <w:ind w:firstLine="708"/>
        <w:jc w:val="both"/>
      </w:pPr>
      <w:r>
        <w:lastRenderedPageBreak/>
        <w:t>Naprostá většina dotázaných na danou otázku odpověděla. Správnou odpověď však neuvedla ani polovina žáků devátých ročníků. Správně tedy odpovědělo 68 žáků (44 %), nesprávnou odpověď uvedlo 84 žáků (55 %) a na danou otázku neodpověděli 2 žáci (1 %)</w:t>
      </w:r>
      <w:r w:rsidR="006751B5">
        <w:t xml:space="preserve"> viz. Tabulka 2</w:t>
      </w:r>
      <w:r>
        <w:t>.</w:t>
      </w:r>
    </w:p>
    <w:p w14:paraId="3A9FAD50" w14:textId="77777777" w:rsidR="007E0AC8" w:rsidRDefault="007E0AC8" w:rsidP="007E0AC8">
      <w:pPr>
        <w:spacing w:line="360" w:lineRule="auto"/>
        <w:ind w:firstLine="708"/>
        <w:jc w:val="both"/>
      </w:pPr>
    </w:p>
    <w:p w14:paraId="1AC8AAE2" w14:textId="77777777" w:rsidR="007E0AC8" w:rsidRDefault="007E0AC8" w:rsidP="007E0AC8">
      <w:pPr>
        <w:spacing w:line="360" w:lineRule="auto"/>
        <w:ind w:firstLine="708"/>
        <w:jc w:val="both"/>
      </w:pPr>
      <w:r w:rsidRPr="00A703B2">
        <w:rPr>
          <w:b/>
        </w:rPr>
        <w:t>Otázka číslo 2</w:t>
      </w:r>
      <w:r>
        <w:t xml:space="preserve"> se vztahuje k očekávanému výstupu </w:t>
      </w:r>
      <w:r w:rsidR="00A703B2">
        <w:t>VZ-9-1-02, kdy žák má uvést alespoň 3 způsoby chování, které sociální klima ovlivňují pozitivně a naopak, alespoň 3 způsoby chování, které na sociální klima působí negativně. Dle Metodického komentáře                     a úlohám ke Standardům pro základní vzdělávání-Výchova ke zdraví by žáci měli býti schopni jmenovat 4 způsoby chování, které pozitivně ovlivňují sociální pohodu ve třídě a 4 způsoby chování, které na sociální pohodu mají negativní vliv</w:t>
      </w:r>
      <w:r w:rsidR="008201AA">
        <w:t>.</w:t>
      </w:r>
      <w:r w:rsidR="00A703B2">
        <w:rPr>
          <w:rStyle w:val="Znakapoznpodarou"/>
        </w:rPr>
        <w:footnoteReference w:id="97"/>
      </w:r>
    </w:p>
    <w:p w14:paraId="1F506B42" w14:textId="77777777" w:rsidR="00A703B2" w:rsidRDefault="00A703B2" w:rsidP="00A703B2">
      <w:pPr>
        <w:spacing w:line="360" w:lineRule="auto"/>
        <w:jc w:val="both"/>
      </w:pPr>
      <w:r w:rsidRPr="00A703B2">
        <w:rPr>
          <w:b/>
        </w:rPr>
        <w:t>Tabulka 3:</w:t>
      </w:r>
      <w:r>
        <w:t xml:space="preserve"> </w:t>
      </w:r>
      <w:r w:rsidRPr="007E0AC8">
        <w:rPr>
          <w:b/>
        </w:rPr>
        <w:t xml:space="preserve">Četnost správných, špatných a nezodpovězených odpovědí v otázce č. </w:t>
      </w:r>
      <w:r>
        <w:rPr>
          <w:b/>
        </w:rPr>
        <w:t xml:space="preserve">2 </w:t>
      </w:r>
    </w:p>
    <w:tbl>
      <w:tblPr>
        <w:tblStyle w:val="Mkatabulky"/>
        <w:tblW w:w="0" w:type="auto"/>
        <w:tblLook w:val="04A0" w:firstRow="1" w:lastRow="0" w:firstColumn="1" w:lastColumn="0" w:noHBand="0" w:noVBand="1"/>
      </w:tblPr>
      <w:tblGrid>
        <w:gridCol w:w="2263"/>
        <w:gridCol w:w="2268"/>
        <w:gridCol w:w="2268"/>
        <w:gridCol w:w="1978"/>
      </w:tblGrid>
      <w:tr w:rsidR="009772B5" w:rsidRPr="009772B5" w14:paraId="0733055A" w14:textId="77777777" w:rsidTr="00747B72">
        <w:tc>
          <w:tcPr>
            <w:tcW w:w="2263" w:type="dxa"/>
          </w:tcPr>
          <w:p w14:paraId="6B2F7D91" w14:textId="77777777" w:rsidR="009772B5" w:rsidRPr="009772B5" w:rsidRDefault="009772B5" w:rsidP="009772B5">
            <w:pPr>
              <w:spacing w:after="160" w:line="360" w:lineRule="auto"/>
              <w:ind w:firstLine="708"/>
              <w:jc w:val="center"/>
            </w:pPr>
            <w:bookmarkStart w:id="30" w:name="_Hlk5868439"/>
          </w:p>
        </w:tc>
        <w:tc>
          <w:tcPr>
            <w:tcW w:w="2268" w:type="dxa"/>
          </w:tcPr>
          <w:p w14:paraId="17F12587" w14:textId="77777777" w:rsidR="009772B5" w:rsidRPr="009772B5" w:rsidRDefault="009772B5" w:rsidP="009772B5">
            <w:pPr>
              <w:spacing w:after="160" w:line="360" w:lineRule="auto"/>
              <w:jc w:val="center"/>
              <w:rPr>
                <w:b/>
              </w:rPr>
            </w:pPr>
            <w:r w:rsidRPr="009772B5">
              <w:rPr>
                <w:b/>
              </w:rPr>
              <w:t>Správně zodpovězená otázka</w:t>
            </w:r>
          </w:p>
        </w:tc>
        <w:tc>
          <w:tcPr>
            <w:tcW w:w="2268" w:type="dxa"/>
          </w:tcPr>
          <w:p w14:paraId="19397DA4" w14:textId="77777777" w:rsidR="009772B5" w:rsidRPr="009772B5" w:rsidRDefault="009772B5" w:rsidP="009772B5">
            <w:pPr>
              <w:spacing w:after="160" w:line="360" w:lineRule="auto"/>
              <w:jc w:val="center"/>
              <w:rPr>
                <w:b/>
              </w:rPr>
            </w:pPr>
            <w:r w:rsidRPr="009772B5">
              <w:rPr>
                <w:b/>
              </w:rPr>
              <w:t>Nesprávně zodpovězená otázka</w:t>
            </w:r>
          </w:p>
        </w:tc>
        <w:tc>
          <w:tcPr>
            <w:tcW w:w="1978" w:type="dxa"/>
          </w:tcPr>
          <w:p w14:paraId="4D95CF00" w14:textId="77777777" w:rsidR="009772B5" w:rsidRPr="009772B5" w:rsidRDefault="009772B5" w:rsidP="009772B5">
            <w:pPr>
              <w:spacing w:after="160" w:line="360" w:lineRule="auto"/>
              <w:jc w:val="center"/>
              <w:rPr>
                <w:b/>
              </w:rPr>
            </w:pPr>
            <w:r w:rsidRPr="009772B5">
              <w:rPr>
                <w:b/>
              </w:rPr>
              <w:t>Nezodpovězená otázka</w:t>
            </w:r>
          </w:p>
        </w:tc>
      </w:tr>
      <w:tr w:rsidR="009772B5" w:rsidRPr="009772B5" w14:paraId="0E3C9968" w14:textId="77777777" w:rsidTr="00747B72">
        <w:tc>
          <w:tcPr>
            <w:tcW w:w="2263" w:type="dxa"/>
          </w:tcPr>
          <w:p w14:paraId="4B60F2B6" w14:textId="77777777" w:rsidR="009772B5" w:rsidRPr="009772B5" w:rsidRDefault="009772B5" w:rsidP="009772B5">
            <w:pPr>
              <w:spacing w:after="160" w:line="360" w:lineRule="auto"/>
            </w:pPr>
            <w:r w:rsidRPr="009772B5">
              <w:t>Počet odpovědí</w:t>
            </w:r>
          </w:p>
        </w:tc>
        <w:tc>
          <w:tcPr>
            <w:tcW w:w="2268" w:type="dxa"/>
          </w:tcPr>
          <w:p w14:paraId="614BFF9D" w14:textId="77777777" w:rsidR="009772B5" w:rsidRPr="009772B5" w:rsidRDefault="009772B5" w:rsidP="009772B5">
            <w:pPr>
              <w:spacing w:after="160" w:line="360" w:lineRule="auto"/>
              <w:jc w:val="center"/>
              <w:rPr>
                <w:b/>
              </w:rPr>
            </w:pPr>
            <w:r w:rsidRPr="009772B5">
              <w:rPr>
                <w:b/>
              </w:rPr>
              <w:t>73</w:t>
            </w:r>
          </w:p>
        </w:tc>
        <w:tc>
          <w:tcPr>
            <w:tcW w:w="2268" w:type="dxa"/>
          </w:tcPr>
          <w:p w14:paraId="3B9A1F86" w14:textId="77777777" w:rsidR="009772B5" w:rsidRPr="009772B5" w:rsidRDefault="009772B5" w:rsidP="009772B5">
            <w:pPr>
              <w:spacing w:after="160" w:line="360" w:lineRule="auto"/>
              <w:jc w:val="center"/>
              <w:rPr>
                <w:b/>
              </w:rPr>
            </w:pPr>
            <w:r w:rsidRPr="009772B5">
              <w:rPr>
                <w:b/>
              </w:rPr>
              <w:t>51</w:t>
            </w:r>
          </w:p>
        </w:tc>
        <w:tc>
          <w:tcPr>
            <w:tcW w:w="1978" w:type="dxa"/>
          </w:tcPr>
          <w:p w14:paraId="22B82A54" w14:textId="77777777" w:rsidR="009772B5" w:rsidRPr="009772B5" w:rsidRDefault="009772B5" w:rsidP="009772B5">
            <w:pPr>
              <w:spacing w:after="160" w:line="360" w:lineRule="auto"/>
              <w:jc w:val="center"/>
              <w:rPr>
                <w:b/>
              </w:rPr>
            </w:pPr>
            <w:r w:rsidRPr="009772B5">
              <w:rPr>
                <w:b/>
              </w:rPr>
              <w:t>30</w:t>
            </w:r>
          </w:p>
        </w:tc>
      </w:tr>
      <w:tr w:rsidR="009772B5" w:rsidRPr="009772B5" w14:paraId="465CDF68" w14:textId="77777777" w:rsidTr="00747B72">
        <w:tc>
          <w:tcPr>
            <w:tcW w:w="2263" w:type="dxa"/>
          </w:tcPr>
          <w:p w14:paraId="45D5E9CC" w14:textId="77777777" w:rsidR="009772B5" w:rsidRPr="009772B5" w:rsidRDefault="00747B72" w:rsidP="009772B5">
            <w:pPr>
              <w:spacing w:after="160" w:line="360" w:lineRule="auto"/>
            </w:pPr>
            <w:r>
              <w:t>Procentuální zastoupení odpovědí</w:t>
            </w:r>
          </w:p>
        </w:tc>
        <w:tc>
          <w:tcPr>
            <w:tcW w:w="2268" w:type="dxa"/>
          </w:tcPr>
          <w:p w14:paraId="3A7707BC" w14:textId="77777777" w:rsidR="009772B5" w:rsidRPr="009772B5" w:rsidRDefault="009772B5" w:rsidP="009772B5">
            <w:pPr>
              <w:spacing w:after="160" w:line="360" w:lineRule="auto"/>
              <w:jc w:val="center"/>
            </w:pPr>
            <w:r>
              <w:t>47</w:t>
            </w:r>
          </w:p>
        </w:tc>
        <w:tc>
          <w:tcPr>
            <w:tcW w:w="2268" w:type="dxa"/>
          </w:tcPr>
          <w:p w14:paraId="03707BDC" w14:textId="77777777" w:rsidR="009772B5" w:rsidRPr="009772B5" w:rsidRDefault="009772B5" w:rsidP="009772B5">
            <w:pPr>
              <w:spacing w:after="160" w:line="360" w:lineRule="auto"/>
              <w:jc w:val="center"/>
            </w:pPr>
            <w:r>
              <w:t>33</w:t>
            </w:r>
          </w:p>
        </w:tc>
        <w:tc>
          <w:tcPr>
            <w:tcW w:w="1978" w:type="dxa"/>
          </w:tcPr>
          <w:p w14:paraId="0D4C621E" w14:textId="77777777" w:rsidR="009772B5" w:rsidRPr="009772B5" w:rsidRDefault="009772B5" w:rsidP="009772B5">
            <w:pPr>
              <w:spacing w:after="160" w:line="360" w:lineRule="auto"/>
              <w:jc w:val="center"/>
            </w:pPr>
            <w:r>
              <w:t>20</w:t>
            </w:r>
          </w:p>
        </w:tc>
      </w:tr>
      <w:bookmarkEnd w:id="30"/>
    </w:tbl>
    <w:p w14:paraId="73F36FB2" w14:textId="77777777" w:rsidR="007E0AC8" w:rsidRDefault="007E0AC8" w:rsidP="007E0AC8">
      <w:pPr>
        <w:spacing w:line="360" w:lineRule="auto"/>
        <w:ind w:firstLine="708"/>
        <w:jc w:val="both"/>
      </w:pPr>
    </w:p>
    <w:p w14:paraId="5D10F47A" w14:textId="77777777" w:rsidR="008201AA" w:rsidRDefault="008201AA" w:rsidP="007E0AC8">
      <w:pPr>
        <w:spacing w:line="360" w:lineRule="auto"/>
        <w:ind w:firstLine="708"/>
        <w:jc w:val="both"/>
      </w:pPr>
      <w:r>
        <w:t xml:space="preserve">Na otázku odpověděla většina žáků, ale vůbec nezodpovězených položek bylo </w:t>
      </w:r>
      <w:r w:rsidR="006751B5">
        <w:t>z</w:t>
      </w:r>
      <w:r>
        <w:t> celkové</w:t>
      </w:r>
      <w:r w:rsidR="006751B5">
        <w:t>ho</w:t>
      </w:r>
      <w:r>
        <w:t xml:space="preserve"> počtu 30, což je 20 %. Správně uvedlo 6 příkladů chování 73 žáků (47 </w:t>
      </w:r>
      <w:proofErr w:type="gramStart"/>
      <w:r>
        <w:t xml:space="preserve">%)   </w:t>
      </w:r>
      <w:proofErr w:type="gramEnd"/>
      <w:r>
        <w:t xml:space="preserve">                        a nesprávně odpovědělo 51 žáků, tedy 33 %. V nesprávných odpovědích jsou zahrnuty i ty odpovědi, kde se žáci snažili uvést alespoň některé charakteristiky chování, ale neuvedli </w:t>
      </w:r>
      <w:r w:rsidR="00E64682">
        <w:t xml:space="preserve">všechny </w:t>
      </w:r>
      <w:r>
        <w:t xml:space="preserve">3 kladné a </w:t>
      </w:r>
      <w:r w:rsidR="006751B5">
        <w:t>3</w:t>
      </w:r>
      <w:r>
        <w:t xml:space="preserve"> nesprávné, tedy </w:t>
      </w:r>
      <w:r w:rsidR="006751B5">
        <w:t xml:space="preserve">určitý počet bodů získali ale </w:t>
      </w:r>
      <w:r>
        <w:t>neměli stoprocentní úspěšnost.</w:t>
      </w:r>
    </w:p>
    <w:p w14:paraId="6E7FCD0D" w14:textId="77777777" w:rsidR="00E64682" w:rsidRDefault="00E64682" w:rsidP="007E0AC8">
      <w:pPr>
        <w:spacing w:line="360" w:lineRule="auto"/>
        <w:ind w:firstLine="708"/>
        <w:jc w:val="both"/>
      </w:pPr>
    </w:p>
    <w:p w14:paraId="37EA58AB" w14:textId="77777777" w:rsidR="008201AA" w:rsidRDefault="006751B5" w:rsidP="007E0AC8">
      <w:pPr>
        <w:spacing w:line="360" w:lineRule="auto"/>
        <w:ind w:firstLine="708"/>
        <w:jc w:val="both"/>
      </w:pPr>
      <w:r>
        <w:t>Jak bylo zmíněno výše o</w:t>
      </w:r>
      <w:r w:rsidR="008201AA">
        <w:t>tázka číslo 3 bude uvedena jako předposlední otázka a bude detailněji rozpracována. Stejně tak tomu bude u otázky číslo 5, která bude poslední otázkou v této kapitole.</w:t>
      </w:r>
    </w:p>
    <w:p w14:paraId="34587628" w14:textId="77777777" w:rsidR="008201AA" w:rsidRDefault="008201AA" w:rsidP="007E0AC8">
      <w:pPr>
        <w:spacing w:line="360" w:lineRule="auto"/>
        <w:ind w:firstLine="708"/>
        <w:jc w:val="both"/>
      </w:pPr>
      <w:r>
        <w:lastRenderedPageBreak/>
        <w:t>V </w:t>
      </w:r>
      <w:r w:rsidRPr="008201AA">
        <w:rPr>
          <w:b/>
        </w:rPr>
        <w:t>otázce číslo 4</w:t>
      </w:r>
      <w:r>
        <w:t xml:space="preserve"> měli žáci detekovat z nabízených možností ty, které zdraví </w:t>
      </w:r>
      <w:r w:rsidR="005009CB">
        <w:t xml:space="preserve">dospívajících </w:t>
      </w:r>
      <w:r>
        <w:t xml:space="preserve">podporují a ty, které zdraví </w:t>
      </w:r>
      <w:r w:rsidR="005009CB">
        <w:t xml:space="preserve">dospívajících adolescentů </w:t>
      </w:r>
      <w:r>
        <w:t>poškozují. Bylo nabízeno 12 možností chování či jednání, které žáci měli posoudit. Tato 4. otázka se vztahuje k očekávanému výstupu VZ-9-1-04</w:t>
      </w:r>
      <w:r w:rsidR="005009CB">
        <w:t xml:space="preserve">. </w:t>
      </w:r>
      <w:r w:rsidR="006751B5">
        <w:t>T</w:t>
      </w:r>
      <w:r w:rsidR="005009CB">
        <w:t xml:space="preserve">estová úloha vyžaduje od žáků propojení učiva z více tematických celků a je v tomto případě nutné, aby byli schopni kriticky posoudit vliv nabízených jednání jako podpůrné </w:t>
      </w:r>
      <w:r w:rsidR="006751B5">
        <w:t xml:space="preserve">nebo naopak </w:t>
      </w:r>
      <w:r w:rsidR="005009CB">
        <w:t>škodlivé pro jejich zdraví. V Metodických komentářích a úlohách ke Standardům pro základní vzdělávání-Výchova ke zdraví je i druhá část</w:t>
      </w:r>
      <w:r w:rsidR="006751B5">
        <w:t xml:space="preserve"> ilustrativní úlohy</w:t>
      </w:r>
      <w:r w:rsidR="005009CB">
        <w:t>, která se pojí s touto otázkou. Ta však v didaktickém testu, který byl předkládán žákům uvedena nebyla.</w:t>
      </w:r>
      <w:r w:rsidR="004B4EFF">
        <w:rPr>
          <w:rStyle w:val="Znakapoznpodarou"/>
        </w:rPr>
        <w:footnoteReference w:id="98"/>
      </w:r>
    </w:p>
    <w:p w14:paraId="40B9B4CC" w14:textId="77777777" w:rsidR="005009CB" w:rsidRDefault="005009CB" w:rsidP="005009CB">
      <w:pPr>
        <w:spacing w:line="360" w:lineRule="auto"/>
        <w:jc w:val="both"/>
        <w:rPr>
          <w:b/>
        </w:rPr>
      </w:pPr>
      <w:r w:rsidRPr="00A703B2">
        <w:rPr>
          <w:b/>
        </w:rPr>
        <w:t xml:space="preserve">Tabulka </w:t>
      </w:r>
      <w:r>
        <w:rPr>
          <w:b/>
        </w:rPr>
        <w:t>4</w:t>
      </w:r>
      <w:r w:rsidRPr="00A703B2">
        <w:rPr>
          <w:b/>
        </w:rPr>
        <w:t>:</w:t>
      </w:r>
      <w:r>
        <w:t xml:space="preserve"> </w:t>
      </w:r>
      <w:r w:rsidRPr="007E0AC8">
        <w:rPr>
          <w:b/>
        </w:rPr>
        <w:t xml:space="preserve">Četnost správných, špatných a nezodpovězených odpovědí v otázce č. </w:t>
      </w:r>
      <w:r>
        <w:rPr>
          <w:b/>
        </w:rPr>
        <w:t>4</w:t>
      </w:r>
    </w:p>
    <w:tbl>
      <w:tblPr>
        <w:tblStyle w:val="Mkatabulky"/>
        <w:tblW w:w="0" w:type="auto"/>
        <w:tblLook w:val="04A0" w:firstRow="1" w:lastRow="0" w:firstColumn="1" w:lastColumn="0" w:noHBand="0" w:noVBand="1"/>
      </w:tblPr>
      <w:tblGrid>
        <w:gridCol w:w="2263"/>
        <w:gridCol w:w="2268"/>
        <w:gridCol w:w="2268"/>
        <w:gridCol w:w="1978"/>
      </w:tblGrid>
      <w:tr w:rsidR="005009CB" w:rsidRPr="005009CB" w14:paraId="4E6611EB" w14:textId="77777777" w:rsidTr="00747B72">
        <w:tc>
          <w:tcPr>
            <w:tcW w:w="2263" w:type="dxa"/>
          </w:tcPr>
          <w:p w14:paraId="2F59CEE7" w14:textId="77777777" w:rsidR="005009CB" w:rsidRPr="005009CB" w:rsidRDefault="005009CB" w:rsidP="005009CB">
            <w:pPr>
              <w:spacing w:after="160" w:line="360" w:lineRule="auto"/>
              <w:jc w:val="both"/>
              <w:rPr>
                <w:b/>
              </w:rPr>
            </w:pPr>
            <w:r>
              <w:rPr>
                <w:b/>
              </w:rPr>
              <w:t xml:space="preserve"> </w:t>
            </w:r>
            <w:bookmarkStart w:id="31" w:name="_Hlk5870256"/>
          </w:p>
        </w:tc>
        <w:tc>
          <w:tcPr>
            <w:tcW w:w="2268" w:type="dxa"/>
          </w:tcPr>
          <w:p w14:paraId="236330C3" w14:textId="77777777" w:rsidR="005009CB" w:rsidRPr="005009CB" w:rsidRDefault="005009CB" w:rsidP="005009CB">
            <w:pPr>
              <w:spacing w:after="160" w:line="360" w:lineRule="auto"/>
              <w:jc w:val="center"/>
              <w:rPr>
                <w:b/>
              </w:rPr>
            </w:pPr>
            <w:r w:rsidRPr="005009CB">
              <w:rPr>
                <w:b/>
              </w:rPr>
              <w:t>Správně zodpovězená otázka</w:t>
            </w:r>
          </w:p>
        </w:tc>
        <w:tc>
          <w:tcPr>
            <w:tcW w:w="2268" w:type="dxa"/>
          </w:tcPr>
          <w:p w14:paraId="2F526F33" w14:textId="77777777" w:rsidR="005009CB" w:rsidRPr="005009CB" w:rsidRDefault="005009CB" w:rsidP="005009CB">
            <w:pPr>
              <w:spacing w:after="160" w:line="360" w:lineRule="auto"/>
              <w:jc w:val="center"/>
              <w:rPr>
                <w:b/>
              </w:rPr>
            </w:pPr>
            <w:r w:rsidRPr="005009CB">
              <w:rPr>
                <w:b/>
              </w:rPr>
              <w:t>Nesprávně zodpovězená otázka</w:t>
            </w:r>
          </w:p>
        </w:tc>
        <w:tc>
          <w:tcPr>
            <w:tcW w:w="1978" w:type="dxa"/>
          </w:tcPr>
          <w:p w14:paraId="0880C083" w14:textId="77777777" w:rsidR="005009CB" w:rsidRPr="005009CB" w:rsidRDefault="005009CB" w:rsidP="005009CB">
            <w:pPr>
              <w:spacing w:after="160" w:line="360" w:lineRule="auto"/>
              <w:jc w:val="center"/>
              <w:rPr>
                <w:b/>
              </w:rPr>
            </w:pPr>
            <w:r w:rsidRPr="005009CB">
              <w:rPr>
                <w:b/>
              </w:rPr>
              <w:t>Nezodpovězená otázka</w:t>
            </w:r>
          </w:p>
        </w:tc>
      </w:tr>
      <w:tr w:rsidR="005009CB" w:rsidRPr="005009CB" w14:paraId="2B1CF7AD" w14:textId="77777777" w:rsidTr="00747B72">
        <w:tc>
          <w:tcPr>
            <w:tcW w:w="2263" w:type="dxa"/>
          </w:tcPr>
          <w:p w14:paraId="3CCA4448" w14:textId="77777777" w:rsidR="005009CB" w:rsidRPr="005009CB" w:rsidRDefault="005009CB" w:rsidP="005009CB">
            <w:pPr>
              <w:spacing w:after="160" w:line="360" w:lineRule="auto"/>
              <w:jc w:val="both"/>
            </w:pPr>
            <w:r w:rsidRPr="005009CB">
              <w:t>Počet odpovědí</w:t>
            </w:r>
          </w:p>
        </w:tc>
        <w:tc>
          <w:tcPr>
            <w:tcW w:w="2268" w:type="dxa"/>
          </w:tcPr>
          <w:p w14:paraId="36AA44D1" w14:textId="77777777" w:rsidR="005009CB" w:rsidRPr="005009CB" w:rsidRDefault="004B4EFF" w:rsidP="004B4EFF">
            <w:pPr>
              <w:spacing w:after="160" w:line="360" w:lineRule="auto"/>
              <w:jc w:val="center"/>
              <w:rPr>
                <w:b/>
              </w:rPr>
            </w:pPr>
            <w:r>
              <w:rPr>
                <w:b/>
              </w:rPr>
              <w:t>102</w:t>
            </w:r>
          </w:p>
        </w:tc>
        <w:tc>
          <w:tcPr>
            <w:tcW w:w="2268" w:type="dxa"/>
          </w:tcPr>
          <w:p w14:paraId="3D1EC46B" w14:textId="77777777" w:rsidR="005009CB" w:rsidRPr="005009CB" w:rsidRDefault="004B4EFF" w:rsidP="004B4EFF">
            <w:pPr>
              <w:spacing w:after="160" w:line="360" w:lineRule="auto"/>
              <w:jc w:val="center"/>
              <w:rPr>
                <w:b/>
              </w:rPr>
            </w:pPr>
            <w:r>
              <w:rPr>
                <w:b/>
              </w:rPr>
              <w:t>50</w:t>
            </w:r>
          </w:p>
        </w:tc>
        <w:tc>
          <w:tcPr>
            <w:tcW w:w="1978" w:type="dxa"/>
          </w:tcPr>
          <w:p w14:paraId="60620314" w14:textId="77777777" w:rsidR="005009CB" w:rsidRPr="005009CB" w:rsidRDefault="004B4EFF" w:rsidP="004B4EFF">
            <w:pPr>
              <w:spacing w:after="160" w:line="360" w:lineRule="auto"/>
              <w:jc w:val="center"/>
              <w:rPr>
                <w:b/>
              </w:rPr>
            </w:pPr>
            <w:r>
              <w:rPr>
                <w:b/>
              </w:rPr>
              <w:t>2</w:t>
            </w:r>
          </w:p>
        </w:tc>
      </w:tr>
      <w:tr w:rsidR="005009CB" w:rsidRPr="005009CB" w14:paraId="252C778E" w14:textId="77777777" w:rsidTr="00747B72">
        <w:tc>
          <w:tcPr>
            <w:tcW w:w="2263" w:type="dxa"/>
          </w:tcPr>
          <w:p w14:paraId="1156606C" w14:textId="77777777" w:rsidR="005009CB" w:rsidRPr="005009CB" w:rsidRDefault="00747B72" w:rsidP="005009CB">
            <w:pPr>
              <w:spacing w:after="160" w:line="360" w:lineRule="auto"/>
              <w:jc w:val="both"/>
            </w:pPr>
            <w:r>
              <w:t>Procentuální zastoupení odpovědí</w:t>
            </w:r>
          </w:p>
        </w:tc>
        <w:tc>
          <w:tcPr>
            <w:tcW w:w="2268" w:type="dxa"/>
          </w:tcPr>
          <w:p w14:paraId="39BDC808" w14:textId="77777777" w:rsidR="005009CB" w:rsidRPr="005009CB" w:rsidRDefault="004B4EFF" w:rsidP="004B4EFF">
            <w:pPr>
              <w:spacing w:after="160" w:line="360" w:lineRule="auto"/>
              <w:jc w:val="center"/>
            </w:pPr>
            <w:r>
              <w:t>66</w:t>
            </w:r>
          </w:p>
        </w:tc>
        <w:tc>
          <w:tcPr>
            <w:tcW w:w="2268" w:type="dxa"/>
          </w:tcPr>
          <w:p w14:paraId="40AFA89B" w14:textId="77777777" w:rsidR="005009CB" w:rsidRPr="005009CB" w:rsidRDefault="004B4EFF" w:rsidP="004B4EFF">
            <w:pPr>
              <w:spacing w:after="160" w:line="360" w:lineRule="auto"/>
              <w:jc w:val="center"/>
            </w:pPr>
            <w:r>
              <w:t>33</w:t>
            </w:r>
          </w:p>
        </w:tc>
        <w:tc>
          <w:tcPr>
            <w:tcW w:w="1978" w:type="dxa"/>
          </w:tcPr>
          <w:p w14:paraId="2DE42A03" w14:textId="77777777" w:rsidR="005009CB" w:rsidRPr="005009CB" w:rsidRDefault="004B4EFF" w:rsidP="004B4EFF">
            <w:pPr>
              <w:spacing w:after="160" w:line="360" w:lineRule="auto"/>
              <w:jc w:val="center"/>
            </w:pPr>
            <w:r>
              <w:t>1</w:t>
            </w:r>
          </w:p>
        </w:tc>
      </w:tr>
      <w:bookmarkEnd w:id="31"/>
    </w:tbl>
    <w:p w14:paraId="35F33A7C" w14:textId="77777777" w:rsidR="005009CB" w:rsidRDefault="005009CB" w:rsidP="005009CB">
      <w:pPr>
        <w:spacing w:line="360" w:lineRule="auto"/>
        <w:jc w:val="both"/>
      </w:pPr>
    </w:p>
    <w:p w14:paraId="4F176DDB" w14:textId="77777777" w:rsidR="005009CB" w:rsidRDefault="004B4EFF" w:rsidP="007E0AC8">
      <w:pPr>
        <w:spacing w:line="360" w:lineRule="auto"/>
        <w:ind w:firstLine="708"/>
        <w:jc w:val="both"/>
      </w:pPr>
      <w:r>
        <w:t>Správnou odpověď mělo splněnou 102 žáků</w:t>
      </w:r>
      <w:r w:rsidR="00FD6571">
        <w:t xml:space="preserve"> z celkového počtu 154 žáků</w:t>
      </w:r>
      <w:r>
        <w:t>, což je</w:t>
      </w:r>
      <w:r w:rsidR="00FD6571">
        <w:t xml:space="preserve">                    </w:t>
      </w:r>
      <w:r>
        <w:t xml:space="preserve"> 66 %. Nesprávné odpovědi, kterých bylo 50 (33 %) zahrnují odpovědi s chybami, či s vynechanými druhy chování, kde žáci svou odpověď neuvedli. Na tuto 4. otázku neodpověděli 2 žáci (1 %).</w:t>
      </w:r>
    </w:p>
    <w:p w14:paraId="50DE36FC" w14:textId="77777777" w:rsidR="004B4EFF" w:rsidRDefault="004B4EFF" w:rsidP="007E0AC8">
      <w:pPr>
        <w:spacing w:line="360" w:lineRule="auto"/>
        <w:ind w:firstLine="708"/>
        <w:jc w:val="both"/>
      </w:pPr>
    </w:p>
    <w:p w14:paraId="77F045DF" w14:textId="77777777" w:rsidR="00652B5F" w:rsidRDefault="004B4EFF" w:rsidP="007E0AC8">
      <w:pPr>
        <w:spacing w:line="360" w:lineRule="auto"/>
        <w:ind w:firstLine="708"/>
        <w:jc w:val="both"/>
      </w:pPr>
      <w:r w:rsidRPr="004B4EFF">
        <w:rPr>
          <w:b/>
        </w:rPr>
        <w:t>Otázka číslo 6.</w:t>
      </w:r>
      <w:r>
        <w:t xml:space="preserve"> byla zaměřena na životní hodnoty, které žáci považují ve svém hodnotovém žebříčku jako nejdůležitější. </w:t>
      </w:r>
      <w:r w:rsidR="0049523A">
        <w:t>Žáci m</w:t>
      </w:r>
      <w:r>
        <w:t>ěli vybrat 5 životních hodnot a seřadit je od nejdůležitějších po ty méně důležité. V Metodických komentářích a úlohách ke Standardům pro základní vzdělávání-Výchova ke zdraví</w:t>
      </w:r>
      <w:r w:rsidR="00835936">
        <w:t xml:space="preserve"> je uvedena podobná ilustrativní úloha s tím rozdílem, že žák v ní může uvádět i zdůvodnění pořadí jednotlivých hodnot.</w:t>
      </w:r>
      <w:r w:rsidR="00EF104A">
        <w:rPr>
          <w:rStyle w:val="Znakapoznpodarou"/>
        </w:rPr>
        <w:footnoteReference w:id="99"/>
      </w:r>
      <w:r w:rsidR="00835936">
        <w:t xml:space="preserve"> V rámci didaktického testu žáci nemuseli uvádět toto odůvodnění. </w:t>
      </w:r>
      <w:r w:rsidR="00EF104A">
        <w:t>Za správnou odpověď byla považována ta,</w:t>
      </w:r>
      <w:r w:rsidR="00652B5F">
        <w:t xml:space="preserve"> kde bylo uvedeno 5 seřazených pojmů. V nesprávných odpovědích jsou </w:t>
      </w:r>
      <w:r w:rsidR="00652B5F">
        <w:lastRenderedPageBreak/>
        <w:t>zařazeny i ty odpovědi, kde bylo více než 5 hodnot. Počet pěti bodů byl v tomto případě žákům udělen, ale otázka byla považována za nesprávnou. Žáci</w:t>
      </w:r>
      <w:r w:rsidR="00725946">
        <w:t xml:space="preserve"> buď</w:t>
      </w:r>
      <w:r w:rsidR="00652B5F">
        <w:t xml:space="preserve"> pochopili zadání otázky nesprávně nebo nebyli schopni svůj žebříček hodnot sestavit</w:t>
      </w:r>
      <w:r w:rsidR="001876E4">
        <w:t xml:space="preserve"> v rámci pěti hodnot</w:t>
      </w:r>
      <w:r w:rsidR="00652B5F">
        <w:t>.</w:t>
      </w:r>
      <w:r w:rsidR="001876E4">
        <w:t xml:space="preserve"> V nesprávných odpovědích se vyskytují také ty, kde žáci uvedli méně než 5</w:t>
      </w:r>
      <w:r w:rsidR="00725946">
        <w:t>požadovaných</w:t>
      </w:r>
      <w:r w:rsidR="001876E4">
        <w:t xml:space="preserve"> hodnot.</w:t>
      </w:r>
    </w:p>
    <w:p w14:paraId="57B58488" w14:textId="77777777" w:rsidR="00652B5F" w:rsidRDefault="00652B5F" w:rsidP="00652B5F">
      <w:pPr>
        <w:spacing w:line="360" w:lineRule="auto"/>
        <w:jc w:val="both"/>
        <w:rPr>
          <w:b/>
        </w:rPr>
      </w:pPr>
      <w:bookmarkStart w:id="32" w:name="_Hlk5872155"/>
      <w:r w:rsidRPr="00A703B2">
        <w:rPr>
          <w:b/>
        </w:rPr>
        <w:t xml:space="preserve">Tabulka </w:t>
      </w:r>
      <w:r>
        <w:rPr>
          <w:b/>
        </w:rPr>
        <w:t>5</w:t>
      </w:r>
      <w:r w:rsidRPr="00A703B2">
        <w:rPr>
          <w:b/>
        </w:rPr>
        <w:t>:</w:t>
      </w:r>
      <w:r>
        <w:t xml:space="preserve"> </w:t>
      </w:r>
      <w:r w:rsidRPr="007E0AC8">
        <w:rPr>
          <w:b/>
        </w:rPr>
        <w:t xml:space="preserve">Četnost správných, špatných a nezodpovězených odpovědí v otázce č. </w:t>
      </w:r>
      <w:r>
        <w:rPr>
          <w:b/>
        </w:rPr>
        <w:t>6</w:t>
      </w:r>
    </w:p>
    <w:tbl>
      <w:tblPr>
        <w:tblStyle w:val="Mkatabulky"/>
        <w:tblW w:w="0" w:type="auto"/>
        <w:tblLook w:val="04A0" w:firstRow="1" w:lastRow="0" w:firstColumn="1" w:lastColumn="0" w:noHBand="0" w:noVBand="1"/>
      </w:tblPr>
      <w:tblGrid>
        <w:gridCol w:w="2263"/>
        <w:gridCol w:w="2268"/>
        <w:gridCol w:w="2268"/>
        <w:gridCol w:w="1978"/>
      </w:tblGrid>
      <w:tr w:rsidR="00652B5F" w:rsidRPr="00652B5F" w14:paraId="2D930947" w14:textId="77777777" w:rsidTr="00747B72">
        <w:tc>
          <w:tcPr>
            <w:tcW w:w="2263" w:type="dxa"/>
          </w:tcPr>
          <w:p w14:paraId="69AA2D72" w14:textId="77777777" w:rsidR="00652B5F" w:rsidRPr="00652B5F" w:rsidRDefault="00652B5F" w:rsidP="00652B5F">
            <w:pPr>
              <w:spacing w:after="160" w:line="360" w:lineRule="auto"/>
              <w:jc w:val="both"/>
              <w:rPr>
                <w:b/>
              </w:rPr>
            </w:pPr>
          </w:p>
        </w:tc>
        <w:tc>
          <w:tcPr>
            <w:tcW w:w="2268" w:type="dxa"/>
          </w:tcPr>
          <w:p w14:paraId="409E58AA" w14:textId="77777777" w:rsidR="00652B5F" w:rsidRPr="00652B5F" w:rsidRDefault="00652B5F" w:rsidP="00652B5F">
            <w:pPr>
              <w:spacing w:after="160" w:line="360" w:lineRule="auto"/>
              <w:jc w:val="center"/>
              <w:rPr>
                <w:b/>
              </w:rPr>
            </w:pPr>
            <w:r w:rsidRPr="00652B5F">
              <w:rPr>
                <w:b/>
              </w:rPr>
              <w:t>Správně zodpovězená otázka</w:t>
            </w:r>
          </w:p>
        </w:tc>
        <w:tc>
          <w:tcPr>
            <w:tcW w:w="2268" w:type="dxa"/>
          </w:tcPr>
          <w:p w14:paraId="15BC3AF7" w14:textId="77777777" w:rsidR="00652B5F" w:rsidRPr="00652B5F" w:rsidRDefault="00652B5F" w:rsidP="00652B5F">
            <w:pPr>
              <w:spacing w:after="160" w:line="360" w:lineRule="auto"/>
              <w:jc w:val="center"/>
              <w:rPr>
                <w:b/>
              </w:rPr>
            </w:pPr>
            <w:r w:rsidRPr="00652B5F">
              <w:rPr>
                <w:b/>
              </w:rPr>
              <w:t>Nesprávně zodpovězená otázka</w:t>
            </w:r>
          </w:p>
        </w:tc>
        <w:tc>
          <w:tcPr>
            <w:tcW w:w="1978" w:type="dxa"/>
          </w:tcPr>
          <w:p w14:paraId="712EDAF6" w14:textId="77777777" w:rsidR="00652B5F" w:rsidRPr="00652B5F" w:rsidRDefault="00652B5F" w:rsidP="00652B5F">
            <w:pPr>
              <w:spacing w:after="160" w:line="360" w:lineRule="auto"/>
              <w:jc w:val="center"/>
              <w:rPr>
                <w:b/>
              </w:rPr>
            </w:pPr>
            <w:r w:rsidRPr="00652B5F">
              <w:rPr>
                <w:b/>
              </w:rPr>
              <w:t>Nezodpovězená otázka</w:t>
            </w:r>
          </w:p>
        </w:tc>
      </w:tr>
      <w:tr w:rsidR="00652B5F" w:rsidRPr="00652B5F" w14:paraId="56CF2E0C" w14:textId="77777777" w:rsidTr="00747B72">
        <w:tc>
          <w:tcPr>
            <w:tcW w:w="2263" w:type="dxa"/>
          </w:tcPr>
          <w:p w14:paraId="7CD7B0A5" w14:textId="77777777" w:rsidR="00652B5F" w:rsidRPr="00652B5F" w:rsidRDefault="00652B5F" w:rsidP="00652B5F">
            <w:pPr>
              <w:spacing w:after="160" w:line="360" w:lineRule="auto"/>
              <w:jc w:val="both"/>
            </w:pPr>
            <w:r w:rsidRPr="00652B5F">
              <w:t>Počet odpovědí</w:t>
            </w:r>
          </w:p>
        </w:tc>
        <w:tc>
          <w:tcPr>
            <w:tcW w:w="2268" w:type="dxa"/>
          </w:tcPr>
          <w:p w14:paraId="79A0B18F" w14:textId="77777777" w:rsidR="00652B5F" w:rsidRPr="00652B5F" w:rsidRDefault="003E46A8" w:rsidP="003E46A8">
            <w:pPr>
              <w:spacing w:after="160" w:line="360" w:lineRule="auto"/>
              <w:jc w:val="center"/>
              <w:rPr>
                <w:b/>
              </w:rPr>
            </w:pPr>
            <w:r>
              <w:rPr>
                <w:b/>
              </w:rPr>
              <w:t>140</w:t>
            </w:r>
          </w:p>
        </w:tc>
        <w:tc>
          <w:tcPr>
            <w:tcW w:w="2268" w:type="dxa"/>
          </w:tcPr>
          <w:p w14:paraId="24C8B276" w14:textId="77777777" w:rsidR="00652B5F" w:rsidRPr="00652B5F" w:rsidRDefault="004F4979" w:rsidP="004F4979">
            <w:pPr>
              <w:spacing w:after="160" w:line="360" w:lineRule="auto"/>
              <w:jc w:val="center"/>
              <w:rPr>
                <w:b/>
              </w:rPr>
            </w:pPr>
            <w:r>
              <w:rPr>
                <w:b/>
              </w:rPr>
              <w:t>14</w:t>
            </w:r>
          </w:p>
        </w:tc>
        <w:tc>
          <w:tcPr>
            <w:tcW w:w="1978" w:type="dxa"/>
          </w:tcPr>
          <w:p w14:paraId="427327EB" w14:textId="77777777" w:rsidR="00652B5F" w:rsidRPr="00652B5F" w:rsidRDefault="003E46A8" w:rsidP="003E46A8">
            <w:pPr>
              <w:spacing w:after="160" w:line="360" w:lineRule="auto"/>
              <w:jc w:val="center"/>
              <w:rPr>
                <w:b/>
              </w:rPr>
            </w:pPr>
            <w:r>
              <w:rPr>
                <w:b/>
              </w:rPr>
              <w:t>0</w:t>
            </w:r>
          </w:p>
        </w:tc>
      </w:tr>
      <w:tr w:rsidR="00652B5F" w:rsidRPr="00652B5F" w14:paraId="1AA2F5AF" w14:textId="77777777" w:rsidTr="00747B72">
        <w:tc>
          <w:tcPr>
            <w:tcW w:w="2263" w:type="dxa"/>
          </w:tcPr>
          <w:p w14:paraId="65266DBB" w14:textId="77777777" w:rsidR="00652B5F" w:rsidRPr="00652B5F" w:rsidRDefault="00747B72" w:rsidP="00652B5F">
            <w:pPr>
              <w:spacing w:after="160" w:line="360" w:lineRule="auto"/>
              <w:jc w:val="both"/>
            </w:pPr>
            <w:r>
              <w:t>Procentuální zastoupení odpovědí</w:t>
            </w:r>
          </w:p>
        </w:tc>
        <w:tc>
          <w:tcPr>
            <w:tcW w:w="2268" w:type="dxa"/>
          </w:tcPr>
          <w:p w14:paraId="0E4C83F1" w14:textId="77777777" w:rsidR="00652B5F" w:rsidRPr="00652B5F" w:rsidRDefault="003E46A8" w:rsidP="003E46A8">
            <w:pPr>
              <w:spacing w:after="160" w:line="360" w:lineRule="auto"/>
              <w:jc w:val="center"/>
            </w:pPr>
            <w:r>
              <w:t>91</w:t>
            </w:r>
          </w:p>
        </w:tc>
        <w:tc>
          <w:tcPr>
            <w:tcW w:w="2268" w:type="dxa"/>
          </w:tcPr>
          <w:p w14:paraId="286E6255" w14:textId="77777777" w:rsidR="00652B5F" w:rsidRPr="00652B5F" w:rsidRDefault="004F4979" w:rsidP="004F4979">
            <w:pPr>
              <w:spacing w:after="160" w:line="360" w:lineRule="auto"/>
              <w:jc w:val="center"/>
            </w:pPr>
            <w:r>
              <w:t>9</w:t>
            </w:r>
          </w:p>
        </w:tc>
        <w:tc>
          <w:tcPr>
            <w:tcW w:w="1978" w:type="dxa"/>
          </w:tcPr>
          <w:p w14:paraId="2DBF300C" w14:textId="77777777" w:rsidR="00652B5F" w:rsidRPr="00652B5F" w:rsidRDefault="003E46A8" w:rsidP="003E46A8">
            <w:pPr>
              <w:spacing w:after="160" w:line="360" w:lineRule="auto"/>
              <w:jc w:val="center"/>
            </w:pPr>
            <w:r>
              <w:t>0</w:t>
            </w:r>
          </w:p>
        </w:tc>
      </w:tr>
      <w:bookmarkEnd w:id="32"/>
    </w:tbl>
    <w:p w14:paraId="78B7EC53" w14:textId="77777777" w:rsidR="00652B5F" w:rsidRDefault="00652B5F" w:rsidP="00652B5F">
      <w:pPr>
        <w:spacing w:line="360" w:lineRule="auto"/>
        <w:jc w:val="both"/>
        <w:rPr>
          <w:b/>
        </w:rPr>
      </w:pPr>
    </w:p>
    <w:p w14:paraId="42F21D5F" w14:textId="77777777" w:rsidR="004F4979" w:rsidRDefault="004F4979" w:rsidP="004F4979">
      <w:pPr>
        <w:spacing w:line="360" w:lineRule="auto"/>
        <w:ind w:firstLine="708"/>
        <w:jc w:val="both"/>
      </w:pPr>
      <w:r w:rsidRPr="004F4979">
        <w:t>Na danou otázku odpověděli všichni žáci (100 %)</w:t>
      </w:r>
      <w:r w:rsidR="00E33AFC">
        <w:t xml:space="preserve"> viz. Tabulka 5</w:t>
      </w:r>
      <w:r w:rsidRPr="004F4979">
        <w:t>.</w:t>
      </w:r>
      <w:r>
        <w:t xml:space="preserve"> </w:t>
      </w:r>
      <w:r w:rsidR="00E33AFC">
        <w:t>Žáci byli schopni</w:t>
      </w:r>
      <w:r>
        <w:t xml:space="preserve"> seřadit svých 5 životních hodno</w:t>
      </w:r>
      <w:r w:rsidR="00E33AFC">
        <w:t>t v počtu 140 žáků, což odpovídá 91 % žáků</w:t>
      </w:r>
      <w:r>
        <w:t xml:space="preserve">. Ve čtrnácti </w:t>
      </w:r>
      <w:r w:rsidR="00725946">
        <w:t xml:space="preserve">              </w:t>
      </w:r>
      <w:proofErr w:type="gramStart"/>
      <w:r w:rsidR="00725946">
        <w:t xml:space="preserve">   </w:t>
      </w:r>
      <w:r>
        <w:t>(</w:t>
      </w:r>
      <w:proofErr w:type="gramEnd"/>
      <w:r>
        <w:t xml:space="preserve">9 %) nesprávných odpovědí jsou zahrnuty odpovědi, kde žáci neuvedli všech 5 hodnot </w:t>
      </w:r>
      <w:r w:rsidR="00B03462">
        <w:t xml:space="preserve">                            </w:t>
      </w:r>
      <w:r>
        <w:t>a z tohoto důvodu získali nižší počet bodů nebo vypsali větší počet hodnot a otázka byla považována za nesplněnou ale obodovanou.</w:t>
      </w:r>
    </w:p>
    <w:p w14:paraId="5D5D8AAB" w14:textId="77777777" w:rsidR="00E33AFC" w:rsidRDefault="00E33AFC" w:rsidP="004F4979">
      <w:pPr>
        <w:spacing w:line="360" w:lineRule="auto"/>
        <w:ind w:firstLine="708"/>
        <w:jc w:val="both"/>
      </w:pPr>
    </w:p>
    <w:p w14:paraId="689DB50F" w14:textId="77777777" w:rsidR="004F4979" w:rsidRDefault="004F4979" w:rsidP="004F4979">
      <w:pPr>
        <w:spacing w:line="360" w:lineRule="auto"/>
        <w:ind w:firstLine="708"/>
        <w:jc w:val="both"/>
      </w:pPr>
      <w:r w:rsidRPr="004F4979">
        <w:rPr>
          <w:b/>
        </w:rPr>
        <w:t>Otázka číslo 7</w:t>
      </w:r>
      <w:r>
        <w:t xml:space="preserve"> byla zaměřena na pitný režim v rámci očekávaného výstupu </w:t>
      </w:r>
      <w:r w:rsidR="00E33AFC">
        <w:t xml:space="preserve">                             </w:t>
      </w:r>
      <w:r>
        <w:t>VZ-9-1-07. Pitný režim je v Metodických komentářích a úlohách ke Standardům pro základní vzdělávání-Výchova ke zdraví uveden v indikátoru číslo 2, který zní:</w:t>
      </w:r>
      <w:r w:rsidRPr="004F4979">
        <w:t xml:space="preserve"> </w:t>
      </w:r>
      <w:r>
        <w:t>„</w:t>
      </w:r>
      <w:r w:rsidRPr="004F4979">
        <w:rPr>
          <w:i/>
        </w:rPr>
        <w:t>žák rozpozná správný stravovací a pitný režim, který podporuje zdraví a minimalizuje jeho možné poškození; ve škole uplatňuje zásady správného stravování</w:t>
      </w:r>
      <w:r w:rsidRPr="004F4979">
        <w:t>.“</w:t>
      </w:r>
      <w:r>
        <w:rPr>
          <w:rStyle w:val="Znakapoznpodarou"/>
        </w:rPr>
        <w:footnoteReference w:id="100"/>
      </w:r>
      <w:r w:rsidR="00255308">
        <w:t xml:space="preserve"> Žáci v rámci této testové úlohy měli přiřadit k symbolům (džbán, velká sklenice, malá sklenice, škrtnutá kapka) jednotlivé nápoje (kolové nápoje, černý čaj, pivo a jiné alkoholické nápoje, pitná voda). Cílem této ilustrativní úlohy, potažmo otázky v didaktickém testu je, aby žáci dokázali vybrat vhodné nápoje do svého pitného režimu. Je také potřebné, aby žáci věděli, proč jednotlivé nápoje pít či je ze svého pitného režimu vyřadit. Odůvodnění výběru však v rámci didaktického testu ani v ilustrativní úloze nemusí žáci uvádět, neboť úloha byla </w:t>
      </w:r>
      <w:r w:rsidR="00255308">
        <w:lastRenderedPageBreak/>
        <w:t>zjednodušena.</w:t>
      </w:r>
      <w:r w:rsidR="00D44893">
        <w:t xml:space="preserve"> Odůvodnění</w:t>
      </w:r>
      <w:r w:rsidR="00697091">
        <w:t xml:space="preserve"> výběru</w:t>
      </w:r>
      <w:r w:rsidR="0095032A">
        <w:t xml:space="preserve"> </w:t>
      </w:r>
      <w:r w:rsidR="00697091">
        <w:t xml:space="preserve">by </w:t>
      </w:r>
      <w:r w:rsidR="00D44893">
        <w:t>žáci</w:t>
      </w:r>
      <w:r w:rsidR="00697091">
        <w:t xml:space="preserve"> museli</w:t>
      </w:r>
      <w:r w:rsidR="00D44893">
        <w:t xml:space="preserve"> </w:t>
      </w:r>
      <w:r w:rsidR="00697091">
        <w:t>uvádět</w:t>
      </w:r>
      <w:r w:rsidR="0095032A">
        <w:t xml:space="preserve">, </w:t>
      </w:r>
      <w:r w:rsidR="00697091">
        <w:t>pokud by testování úloh probíhalo na optimální úrovni, kdy také musí přiřazovat dvojnásobný počet nápojů k jednotlivým symbolům.</w:t>
      </w:r>
      <w:r w:rsidR="00255308">
        <w:rPr>
          <w:rStyle w:val="Znakapoznpodarou"/>
        </w:rPr>
        <w:footnoteReference w:id="101"/>
      </w:r>
    </w:p>
    <w:p w14:paraId="0537F2B8" w14:textId="77777777" w:rsidR="00255308" w:rsidRPr="00255308" w:rsidRDefault="00255308" w:rsidP="00255308">
      <w:pPr>
        <w:spacing w:line="360" w:lineRule="auto"/>
        <w:jc w:val="both"/>
        <w:rPr>
          <w:b/>
        </w:rPr>
      </w:pPr>
      <w:r w:rsidRPr="00255308">
        <w:rPr>
          <w:b/>
        </w:rPr>
        <w:t xml:space="preserve">Tabulka </w:t>
      </w:r>
      <w:r>
        <w:rPr>
          <w:b/>
        </w:rPr>
        <w:t>6</w:t>
      </w:r>
      <w:r w:rsidRPr="00255308">
        <w:rPr>
          <w:b/>
        </w:rPr>
        <w:t>:</w:t>
      </w:r>
      <w:r w:rsidRPr="00255308">
        <w:t xml:space="preserve"> </w:t>
      </w:r>
      <w:r w:rsidRPr="00255308">
        <w:rPr>
          <w:b/>
        </w:rPr>
        <w:t xml:space="preserve">Četnost správných, špatných a nezodpovězených odpovědí v otázce č. </w:t>
      </w:r>
      <w:r>
        <w:rPr>
          <w:b/>
        </w:rPr>
        <w:t>7</w:t>
      </w:r>
    </w:p>
    <w:tbl>
      <w:tblPr>
        <w:tblStyle w:val="Mkatabulky"/>
        <w:tblW w:w="0" w:type="auto"/>
        <w:tblLook w:val="04A0" w:firstRow="1" w:lastRow="0" w:firstColumn="1" w:lastColumn="0" w:noHBand="0" w:noVBand="1"/>
      </w:tblPr>
      <w:tblGrid>
        <w:gridCol w:w="2263"/>
        <w:gridCol w:w="2268"/>
        <w:gridCol w:w="2268"/>
        <w:gridCol w:w="1978"/>
      </w:tblGrid>
      <w:tr w:rsidR="00255308" w:rsidRPr="00255308" w14:paraId="10E49704" w14:textId="77777777" w:rsidTr="00747B72">
        <w:tc>
          <w:tcPr>
            <w:tcW w:w="2263" w:type="dxa"/>
          </w:tcPr>
          <w:p w14:paraId="4E673065" w14:textId="77777777" w:rsidR="00255308" w:rsidRPr="00255308" w:rsidRDefault="00255308" w:rsidP="00255308">
            <w:pPr>
              <w:spacing w:after="160" w:line="360" w:lineRule="auto"/>
              <w:ind w:firstLine="708"/>
              <w:jc w:val="both"/>
              <w:rPr>
                <w:b/>
              </w:rPr>
            </w:pPr>
          </w:p>
        </w:tc>
        <w:tc>
          <w:tcPr>
            <w:tcW w:w="2268" w:type="dxa"/>
          </w:tcPr>
          <w:p w14:paraId="67B86B54" w14:textId="77777777" w:rsidR="00255308" w:rsidRPr="00255308" w:rsidRDefault="00255308" w:rsidP="00255308">
            <w:pPr>
              <w:spacing w:after="160" w:line="360" w:lineRule="auto"/>
              <w:jc w:val="center"/>
              <w:rPr>
                <w:b/>
              </w:rPr>
            </w:pPr>
            <w:r w:rsidRPr="00255308">
              <w:rPr>
                <w:b/>
              </w:rPr>
              <w:t>Správně zodpovězená otázka</w:t>
            </w:r>
          </w:p>
        </w:tc>
        <w:tc>
          <w:tcPr>
            <w:tcW w:w="2268" w:type="dxa"/>
          </w:tcPr>
          <w:p w14:paraId="28FA7126" w14:textId="77777777" w:rsidR="00255308" w:rsidRPr="00255308" w:rsidRDefault="00255308" w:rsidP="00255308">
            <w:pPr>
              <w:spacing w:after="160" w:line="360" w:lineRule="auto"/>
              <w:jc w:val="center"/>
              <w:rPr>
                <w:b/>
              </w:rPr>
            </w:pPr>
            <w:r w:rsidRPr="00255308">
              <w:rPr>
                <w:b/>
              </w:rPr>
              <w:t>Nesprávně zodpovězená otázka</w:t>
            </w:r>
          </w:p>
        </w:tc>
        <w:tc>
          <w:tcPr>
            <w:tcW w:w="1978" w:type="dxa"/>
          </w:tcPr>
          <w:p w14:paraId="2AD38D68" w14:textId="77777777" w:rsidR="00255308" w:rsidRPr="00255308" w:rsidRDefault="00255308" w:rsidP="00255308">
            <w:pPr>
              <w:spacing w:after="160" w:line="360" w:lineRule="auto"/>
              <w:jc w:val="center"/>
              <w:rPr>
                <w:b/>
              </w:rPr>
            </w:pPr>
            <w:r w:rsidRPr="00255308">
              <w:rPr>
                <w:b/>
              </w:rPr>
              <w:t>Nezodpovězená otázka</w:t>
            </w:r>
          </w:p>
        </w:tc>
      </w:tr>
      <w:tr w:rsidR="00255308" w:rsidRPr="00255308" w14:paraId="72136930" w14:textId="77777777" w:rsidTr="00747B72">
        <w:tc>
          <w:tcPr>
            <w:tcW w:w="2263" w:type="dxa"/>
          </w:tcPr>
          <w:p w14:paraId="2C822BD4" w14:textId="77777777" w:rsidR="00255308" w:rsidRPr="00255308" w:rsidRDefault="00255308" w:rsidP="00255308">
            <w:pPr>
              <w:spacing w:after="160" w:line="360" w:lineRule="auto"/>
              <w:jc w:val="both"/>
            </w:pPr>
            <w:r w:rsidRPr="00255308">
              <w:t>Počet odpovědí</w:t>
            </w:r>
          </w:p>
        </w:tc>
        <w:tc>
          <w:tcPr>
            <w:tcW w:w="2268" w:type="dxa"/>
          </w:tcPr>
          <w:p w14:paraId="18D82069" w14:textId="77777777" w:rsidR="00255308" w:rsidRPr="00255308" w:rsidRDefault="00CD6129" w:rsidP="00CD6129">
            <w:pPr>
              <w:spacing w:after="160" w:line="360" w:lineRule="auto"/>
              <w:jc w:val="center"/>
              <w:rPr>
                <w:b/>
              </w:rPr>
            </w:pPr>
            <w:r>
              <w:rPr>
                <w:b/>
              </w:rPr>
              <w:t>91</w:t>
            </w:r>
          </w:p>
        </w:tc>
        <w:tc>
          <w:tcPr>
            <w:tcW w:w="2268" w:type="dxa"/>
          </w:tcPr>
          <w:p w14:paraId="36601F0E" w14:textId="77777777" w:rsidR="00255308" w:rsidRPr="00255308" w:rsidRDefault="00CD6129" w:rsidP="00CD6129">
            <w:pPr>
              <w:spacing w:after="160" w:line="360" w:lineRule="auto"/>
              <w:jc w:val="center"/>
              <w:rPr>
                <w:b/>
              </w:rPr>
            </w:pPr>
            <w:r>
              <w:rPr>
                <w:b/>
              </w:rPr>
              <w:t>62</w:t>
            </w:r>
          </w:p>
        </w:tc>
        <w:tc>
          <w:tcPr>
            <w:tcW w:w="1978" w:type="dxa"/>
          </w:tcPr>
          <w:p w14:paraId="20943DCB" w14:textId="77777777" w:rsidR="00255308" w:rsidRPr="00255308" w:rsidRDefault="00CD6129" w:rsidP="00CD6129">
            <w:pPr>
              <w:spacing w:after="160" w:line="360" w:lineRule="auto"/>
              <w:jc w:val="center"/>
              <w:rPr>
                <w:b/>
              </w:rPr>
            </w:pPr>
            <w:r>
              <w:rPr>
                <w:b/>
              </w:rPr>
              <w:t>1</w:t>
            </w:r>
          </w:p>
        </w:tc>
      </w:tr>
      <w:tr w:rsidR="00255308" w:rsidRPr="00255308" w14:paraId="169FB70F" w14:textId="77777777" w:rsidTr="00747B72">
        <w:tc>
          <w:tcPr>
            <w:tcW w:w="2263" w:type="dxa"/>
          </w:tcPr>
          <w:p w14:paraId="6DB74B79" w14:textId="77777777" w:rsidR="00255308" w:rsidRPr="00255308" w:rsidRDefault="00747B72" w:rsidP="00255308">
            <w:pPr>
              <w:spacing w:after="160" w:line="360" w:lineRule="auto"/>
              <w:jc w:val="both"/>
            </w:pPr>
            <w:r>
              <w:t>Procentuální zastoupení odpovědí</w:t>
            </w:r>
          </w:p>
        </w:tc>
        <w:tc>
          <w:tcPr>
            <w:tcW w:w="2268" w:type="dxa"/>
          </w:tcPr>
          <w:p w14:paraId="2BD756AC" w14:textId="77777777" w:rsidR="00255308" w:rsidRPr="00255308" w:rsidRDefault="00CD6129" w:rsidP="00CD6129">
            <w:pPr>
              <w:spacing w:after="160" w:line="360" w:lineRule="auto"/>
              <w:jc w:val="center"/>
            </w:pPr>
            <w:r>
              <w:t>59</w:t>
            </w:r>
          </w:p>
        </w:tc>
        <w:tc>
          <w:tcPr>
            <w:tcW w:w="2268" w:type="dxa"/>
          </w:tcPr>
          <w:p w14:paraId="7F24C5BE" w14:textId="77777777" w:rsidR="00255308" w:rsidRPr="00255308" w:rsidRDefault="00CD6129" w:rsidP="00CD6129">
            <w:pPr>
              <w:spacing w:after="160" w:line="360" w:lineRule="auto"/>
              <w:jc w:val="center"/>
            </w:pPr>
            <w:r>
              <w:t>40</w:t>
            </w:r>
          </w:p>
        </w:tc>
        <w:tc>
          <w:tcPr>
            <w:tcW w:w="1978" w:type="dxa"/>
          </w:tcPr>
          <w:p w14:paraId="40C3123E" w14:textId="77777777" w:rsidR="00255308" w:rsidRPr="00255308" w:rsidRDefault="00CD6129" w:rsidP="00CD6129">
            <w:pPr>
              <w:spacing w:after="160" w:line="360" w:lineRule="auto"/>
              <w:jc w:val="center"/>
            </w:pPr>
            <w:r>
              <w:t>1</w:t>
            </w:r>
          </w:p>
        </w:tc>
      </w:tr>
    </w:tbl>
    <w:p w14:paraId="083E6875" w14:textId="77777777" w:rsidR="0095032A" w:rsidRDefault="0095032A" w:rsidP="007E0AC8">
      <w:pPr>
        <w:spacing w:line="360" w:lineRule="auto"/>
        <w:ind w:firstLine="708"/>
        <w:jc w:val="both"/>
      </w:pPr>
    </w:p>
    <w:p w14:paraId="5D3A1835" w14:textId="77777777" w:rsidR="00652B5F" w:rsidRDefault="00CD6129" w:rsidP="007E0AC8">
      <w:pPr>
        <w:spacing w:line="360" w:lineRule="auto"/>
        <w:ind w:firstLine="708"/>
        <w:jc w:val="both"/>
      </w:pPr>
      <w:r>
        <w:t xml:space="preserve">Zcela správně odpověděla větší polovina žáků, konkrétně 91 žáků, což </w:t>
      </w:r>
      <w:r w:rsidR="0079553C">
        <w:t xml:space="preserve">je </w:t>
      </w:r>
      <w:r>
        <w:t xml:space="preserve">59 %. </w:t>
      </w:r>
      <w:r w:rsidR="00D44893">
        <w:t xml:space="preserve">Jeden žák tuto otázku vynechal. V nesprávně zodpovězených otázkách jsou zahrnuty odpovědi, kdy žáci přiřadili některé nebo všechny symboly k nápojům nesprávně. Někteří žáci také přiřadili pouze dva symboly a další dva nepřiřadili. Celkově je tedy nesprávných odpovědí 62, </w:t>
      </w:r>
      <w:r w:rsidR="0079553C">
        <w:t xml:space="preserve">tj. </w:t>
      </w:r>
      <w:r w:rsidR="00D44893">
        <w:t>40 %.</w:t>
      </w:r>
    </w:p>
    <w:p w14:paraId="18BFA2F1" w14:textId="77777777" w:rsidR="00D44893" w:rsidRDefault="00D44893" w:rsidP="007E0AC8">
      <w:pPr>
        <w:spacing w:line="360" w:lineRule="auto"/>
        <w:ind w:firstLine="708"/>
        <w:jc w:val="both"/>
      </w:pPr>
    </w:p>
    <w:p w14:paraId="0ADAAA6E" w14:textId="77777777" w:rsidR="00F9123A" w:rsidRDefault="00D44893" w:rsidP="00725946">
      <w:pPr>
        <w:spacing w:line="360" w:lineRule="auto"/>
        <w:ind w:firstLine="708"/>
        <w:jc w:val="both"/>
      </w:pPr>
      <w:r>
        <w:t>V </w:t>
      </w:r>
      <w:r w:rsidRPr="00D44893">
        <w:rPr>
          <w:b/>
        </w:rPr>
        <w:t>otázce číslo 8</w:t>
      </w:r>
      <w:r>
        <w:t xml:space="preserve"> žáci rozhodovali o pravdivosti pěti tvrzení. Pokud bylo tvrzení správné uváděli odpověď ANO, pokud bylo tvrzení lživé uváděli odpověď NE.</w:t>
      </w:r>
      <w:r w:rsidR="00697091">
        <w:t xml:space="preserve"> Tato testová otázka se vztahuje k očekávanému výstupu číslo V</w:t>
      </w:r>
      <w:r w:rsidR="0079553C">
        <w:t>Z</w:t>
      </w:r>
      <w:r w:rsidR="00697091">
        <w:t>-9-1-08 a je zaměřena na znalosti z oblasti infekčních nemocí.</w:t>
      </w:r>
      <w:r w:rsidR="00CB0409">
        <w:t xml:space="preserve"> Oblast infekčních onemocnění byla vybrána na základě výsledků předcházejícího šetření dosahování minimální úrovně obtížnosti</w:t>
      </w:r>
      <w:r w:rsidR="0095032A">
        <w:t xml:space="preserve"> ilustrativních</w:t>
      </w:r>
      <w:r w:rsidR="00CB0409">
        <w:t xml:space="preserve"> úloh ve Standardech pro základní vzdělávání-Výchova ke zdraví</w:t>
      </w:r>
      <w:r w:rsidR="0095032A">
        <w:t xml:space="preserve"> realizovaného ve školním roce 2014/2015</w:t>
      </w:r>
      <w:r w:rsidR="00CB0409">
        <w:t>.</w:t>
      </w:r>
      <w:r w:rsidR="0095032A">
        <w:rPr>
          <w:rStyle w:val="Znakapoznpodarou"/>
        </w:rPr>
        <w:footnoteReference w:id="102"/>
      </w:r>
    </w:p>
    <w:p w14:paraId="01C8FE41" w14:textId="77777777" w:rsidR="00725946" w:rsidRDefault="00725946" w:rsidP="00725946">
      <w:pPr>
        <w:spacing w:line="360" w:lineRule="auto"/>
        <w:ind w:firstLine="708"/>
        <w:jc w:val="both"/>
      </w:pPr>
    </w:p>
    <w:p w14:paraId="16CEB13F" w14:textId="77777777" w:rsidR="00725946" w:rsidRDefault="00725946" w:rsidP="00725946">
      <w:pPr>
        <w:spacing w:line="360" w:lineRule="auto"/>
        <w:ind w:firstLine="708"/>
        <w:jc w:val="both"/>
      </w:pPr>
    </w:p>
    <w:p w14:paraId="1272891F" w14:textId="77777777" w:rsidR="00725946" w:rsidRDefault="00725946" w:rsidP="00725946">
      <w:pPr>
        <w:spacing w:line="360" w:lineRule="auto"/>
        <w:ind w:firstLine="708"/>
        <w:jc w:val="both"/>
      </w:pPr>
    </w:p>
    <w:p w14:paraId="4F031C77" w14:textId="77777777" w:rsidR="00697091" w:rsidRDefault="00697091" w:rsidP="00697091">
      <w:pPr>
        <w:spacing w:line="360" w:lineRule="auto"/>
        <w:jc w:val="both"/>
        <w:rPr>
          <w:b/>
        </w:rPr>
      </w:pPr>
      <w:r w:rsidRPr="00A703B2">
        <w:rPr>
          <w:b/>
        </w:rPr>
        <w:lastRenderedPageBreak/>
        <w:t xml:space="preserve">Tabulka </w:t>
      </w:r>
      <w:r>
        <w:rPr>
          <w:b/>
        </w:rPr>
        <w:t>7</w:t>
      </w:r>
      <w:r w:rsidRPr="00A703B2">
        <w:rPr>
          <w:b/>
        </w:rPr>
        <w:t>:</w:t>
      </w:r>
      <w:r>
        <w:t xml:space="preserve"> </w:t>
      </w:r>
      <w:r w:rsidRPr="007E0AC8">
        <w:rPr>
          <w:b/>
        </w:rPr>
        <w:t xml:space="preserve">Četnost správných, špatných a nezodpovězených odpovědí v otázce č. </w:t>
      </w:r>
      <w:r>
        <w:rPr>
          <w:b/>
        </w:rPr>
        <w:t>8</w:t>
      </w:r>
    </w:p>
    <w:tbl>
      <w:tblPr>
        <w:tblStyle w:val="Mkatabulky"/>
        <w:tblW w:w="0" w:type="auto"/>
        <w:tblLook w:val="04A0" w:firstRow="1" w:lastRow="0" w:firstColumn="1" w:lastColumn="0" w:noHBand="0" w:noVBand="1"/>
      </w:tblPr>
      <w:tblGrid>
        <w:gridCol w:w="2263"/>
        <w:gridCol w:w="2268"/>
        <w:gridCol w:w="2268"/>
        <w:gridCol w:w="1978"/>
      </w:tblGrid>
      <w:tr w:rsidR="00697091" w:rsidRPr="00652B5F" w14:paraId="31C0D7B8" w14:textId="77777777" w:rsidTr="00747B72">
        <w:tc>
          <w:tcPr>
            <w:tcW w:w="2263" w:type="dxa"/>
          </w:tcPr>
          <w:p w14:paraId="4567CF88" w14:textId="77777777" w:rsidR="00697091" w:rsidRPr="00652B5F" w:rsidRDefault="00697091" w:rsidP="0095032A">
            <w:pPr>
              <w:spacing w:after="160" w:line="360" w:lineRule="auto"/>
              <w:jc w:val="both"/>
              <w:rPr>
                <w:b/>
              </w:rPr>
            </w:pPr>
          </w:p>
        </w:tc>
        <w:tc>
          <w:tcPr>
            <w:tcW w:w="2268" w:type="dxa"/>
          </w:tcPr>
          <w:p w14:paraId="3A916721" w14:textId="77777777" w:rsidR="00697091" w:rsidRPr="00652B5F" w:rsidRDefault="00697091" w:rsidP="0095032A">
            <w:pPr>
              <w:spacing w:after="160" w:line="360" w:lineRule="auto"/>
              <w:jc w:val="center"/>
              <w:rPr>
                <w:b/>
              </w:rPr>
            </w:pPr>
            <w:r w:rsidRPr="00652B5F">
              <w:rPr>
                <w:b/>
              </w:rPr>
              <w:t>Správně zodpovězená otázka</w:t>
            </w:r>
          </w:p>
        </w:tc>
        <w:tc>
          <w:tcPr>
            <w:tcW w:w="2268" w:type="dxa"/>
          </w:tcPr>
          <w:p w14:paraId="772E24D7" w14:textId="77777777" w:rsidR="00697091" w:rsidRPr="00652B5F" w:rsidRDefault="00697091" w:rsidP="0095032A">
            <w:pPr>
              <w:spacing w:after="160" w:line="360" w:lineRule="auto"/>
              <w:jc w:val="center"/>
              <w:rPr>
                <w:b/>
              </w:rPr>
            </w:pPr>
            <w:r w:rsidRPr="00652B5F">
              <w:rPr>
                <w:b/>
              </w:rPr>
              <w:t>Nesprávně zodpovězená otázka</w:t>
            </w:r>
          </w:p>
        </w:tc>
        <w:tc>
          <w:tcPr>
            <w:tcW w:w="1978" w:type="dxa"/>
          </w:tcPr>
          <w:p w14:paraId="404853BA" w14:textId="77777777" w:rsidR="00697091" w:rsidRPr="00652B5F" w:rsidRDefault="00697091" w:rsidP="0095032A">
            <w:pPr>
              <w:spacing w:after="160" w:line="360" w:lineRule="auto"/>
              <w:jc w:val="center"/>
              <w:rPr>
                <w:b/>
              </w:rPr>
            </w:pPr>
            <w:r w:rsidRPr="00652B5F">
              <w:rPr>
                <w:b/>
              </w:rPr>
              <w:t>Nezodpovězená otázka</w:t>
            </w:r>
          </w:p>
        </w:tc>
      </w:tr>
      <w:tr w:rsidR="00697091" w:rsidRPr="00652B5F" w14:paraId="73C08110" w14:textId="77777777" w:rsidTr="00747B72">
        <w:tc>
          <w:tcPr>
            <w:tcW w:w="2263" w:type="dxa"/>
          </w:tcPr>
          <w:p w14:paraId="4E207CD1" w14:textId="77777777" w:rsidR="00697091" w:rsidRPr="00652B5F" w:rsidRDefault="00697091" w:rsidP="0095032A">
            <w:pPr>
              <w:spacing w:after="160" w:line="360" w:lineRule="auto"/>
              <w:jc w:val="both"/>
            </w:pPr>
            <w:r w:rsidRPr="00652B5F">
              <w:t>Počet odpovědí</w:t>
            </w:r>
          </w:p>
        </w:tc>
        <w:tc>
          <w:tcPr>
            <w:tcW w:w="2268" w:type="dxa"/>
          </w:tcPr>
          <w:p w14:paraId="4F6148FF" w14:textId="77777777" w:rsidR="00697091" w:rsidRPr="00652B5F" w:rsidRDefault="00697091" w:rsidP="0095032A">
            <w:pPr>
              <w:spacing w:after="160" w:line="360" w:lineRule="auto"/>
              <w:jc w:val="center"/>
              <w:rPr>
                <w:b/>
              </w:rPr>
            </w:pPr>
            <w:r>
              <w:rPr>
                <w:b/>
              </w:rPr>
              <w:t>93</w:t>
            </w:r>
          </w:p>
        </w:tc>
        <w:tc>
          <w:tcPr>
            <w:tcW w:w="2268" w:type="dxa"/>
          </w:tcPr>
          <w:p w14:paraId="623A4E21" w14:textId="77777777" w:rsidR="00697091" w:rsidRPr="00652B5F" w:rsidRDefault="00697091" w:rsidP="0095032A">
            <w:pPr>
              <w:spacing w:after="160" w:line="360" w:lineRule="auto"/>
              <w:jc w:val="center"/>
              <w:rPr>
                <w:b/>
              </w:rPr>
            </w:pPr>
            <w:r>
              <w:rPr>
                <w:b/>
              </w:rPr>
              <w:t>61</w:t>
            </w:r>
          </w:p>
        </w:tc>
        <w:tc>
          <w:tcPr>
            <w:tcW w:w="1978" w:type="dxa"/>
          </w:tcPr>
          <w:p w14:paraId="71D42C9D" w14:textId="77777777" w:rsidR="00697091" w:rsidRPr="00652B5F" w:rsidRDefault="00697091" w:rsidP="0095032A">
            <w:pPr>
              <w:spacing w:after="160" w:line="360" w:lineRule="auto"/>
              <w:jc w:val="center"/>
              <w:rPr>
                <w:b/>
              </w:rPr>
            </w:pPr>
            <w:r>
              <w:rPr>
                <w:b/>
              </w:rPr>
              <w:t>0</w:t>
            </w:r>
          </w:p>
        </w:tc>
      </w:tr>
      <w:tr w:rsidR="00697091" w:rsidRPr="00652B5F" w14:paraId="746A6ADF" w14:textId="77777777" w:rsidTr="00AC7C7A">
        <w:trPr>
          <w:trHeight w:val="666"/>
        </w:trPr>
        <w:tc>
          <w:tcPr>
            <w:tcW w:w="2263" w:type="dxa"/>
          </w:tcPr>
          <w:p w14:paraId="3B2430BC" w14:textId="77777777" w:rsidR="00697091" w:rsidRPr="00652B5F" w:rsidRDefault="00747B72" w:rsidP="0095032A">
            <w:pPr>
              <w:spacing w:after="160" w:line="360" w:lineRule="auto"/>
              <w:jc w:val="both"/>
            </w:pPr>
            <w:r>
              <w:t>Procentuální zastoupení odpovědí</w:t>
            </w:r>
          </w:p>
        </w:tc>
        <w:tc>
          <w:tcPr>
            <w:tcW w:w="2268" w:type="dxa"/>
          </w:tcPr>
          <w:p w14:paraId="766E61C1" w14:textId="77777777" w:rsidR="00697091" w:rsidRPr="00652B5F" w:rsidRDefault="00697091" w:rsidP="0095032A">
            <w:pPr>
              <w:spacing w:after="160" w:line="360" w:lineRule="auto"/>
              <w:jc w:val="center"/>
            </w:pPr>
            <w:r>
              <w:t>60</w:t>
            </w:r>
          </w:p>
        </w:tc>
        <w:tc>
          <w:tcPr>
            <w:tcW w:w="2268" w:type="dxa"/>
          </w:tcPr>
          <w:p w14:paraId="03A91191" w14:textId="77777777" w:rsidR="00697091" w:rsidRPr="00652B5F" w:rsidRDefault="00697091" w:rsidP="0095032A">
            <w:pPr>
              <w:spacing w:after="160" w:line="360" w:lineRule="auto"/>
              <w:jc w:val="center"/>
            </w:pPr>
            <w:r>
              <w:t>40</w:t>
            </w:r>
          </w:p>
        </w:tc>
        <w:tc>
          <w:tcPr>
            <w:tcW w:w="1978" w:type="dxa"/>
          </w:tcPr>
          <w:p w14:paraId="0813A33F" w14:textId="77777777" w:rsidR="00697091" w:rsidRPr="00652B5F" w:rsidRDefault="00697091" w:rsidP="0095032A">
            <w:pPr>
              <w:spacing w:after="160" w:line="360" w:lineRule="auto"/>
              <w:jc w:val="center"/>
            </w:pPr>
            <w:r>
              <w:t>0</w:t>
            </w:r>
          </w:p>
        </w:tc>
      </w:tr>
    </w:tbl>
    <w:p w14:paraId="3192D5B0" w14:textId="77777777" w:rsidR="00B03462" w:rsidRDefault="00B03462" w:rsidP="00CB0409">
      <w:pPr>
        <w:spacing w:line="360" w:lineRule="auto"/>
        <w:ind w:firstLine="708"/>
        <w:jc w:val="both"/>
      </w:pPr>
    </w:p>
    <w:p w14:paraId="691C9155" w14:textId="77777777" w:rsidR="00D959B6" w:rsidRDefault="00652B5F" w:rsidP="00CB0409">
      <w:pPr>
        <w:spacing w:line="360" w:lineRule="auto"/>
        <w:ind w:firstLine="708"/>
        <w:jc w:val="both"/>
      </w:pPr>
      <w:r>
        <w:t xml:space="preserve"> </w:t>
      </w:r>
      <w:r w:rsidR="00CB0409">
        <w:t xml:space="preserve">Na osmou otázku odpovědělo 100 % žáků. Z celkového množství 154 žáků odpovědělo správně 93 žáků, což odpovídá </w:t>
      </w:r>
      <w:r w:rsidR="00D959B6">
        <w:t>šedesáti</w:t>
      </w:r>
      <w:r w:rsidR="00CB0409">
        <w:t xml:space="preserve"> </w:t>
      </w:r>
      <w:r w:rsidR="00D959B6">
        <w:t>procentům</w:t>
      </w:r>
      <w:r w:rsidR="00CB0409">
        <w:t>.</w:t>
      </w:r>
      <w:r w:rsidR="00F9123A">
        <w:t xml:space="preserve"> Nesprávné odpovědi zatrhlo 61 žáků, tj. 40 %.</w:t>
      </w:r>
    </w:p>
    <w:p w14:paraId="08006643" w14:textId="77777777" w:rsidR="00E54C84" w:rsidRDefault="00E54C84" w:rsidP="00CB0409">
      <w:pPr>
        <w:spacing w:line="360" w:lineRule="auto"/>
        <w:ind w:firstLine="708"/>
        <w:jc w:val="both"/>
      </w:pPr>
    </w:p>
    <w:p w14:paraId="125FDFE6" w14:textId="77777777" w:rsidR="00C13C35" w:rsidRDefault="00E54C84" w:rsidP="00CB0409">
      <w:pPr>
        <w:spacing w:line="360" w:lineRule="auto"/>
        <w:ind w:firstLine="708"/>
        <w:jc w:val="both"/>
      </w:pPr>
      <w:r>
        <w:t xml:space="preserve">V testové </w:t>
      </w:r>
      <w:r w:rsidRPr="00E54C84">
        <w:rPr>
          <w:b/>
        </w:rPr>
        <w:t>otázce číslo 9</w:t>
      </w:r>
      <w:r>
        <w:t xml:space="preserve"> měli žáci zhodnotit uvedené faktory a jejich vliv na zdraví vyhodnotit jako pozitivní či negativní</w:t>
      </w:r>
      <w:r w:rsidR="002338BA">
        <w:t>.</w:t>
      </w:r>
      <w:r w:rsidR="00254E90">
        <w:t xml:space="preserve"> Otázka se vztahuje k 2. indikátoru v rámci očekávaného výstupu číslo VZ-9-1-09.</w:t>
      </w:r>
      <w:r w:rsidR="00CB0409">
        <w:t xml:space="preserve"> </w:t>
      </w:r>
      <w:r w:rsidR="00254E90">
        <w:t>Na základě této otázky se usuzuje, zda jsou žáci schopni hodnotit faktory, chování a události, které mají vliv na vývoj jedince.</w:t>
      </w:r>
      <w:r w:rsidR="00681999">
        <w:rPr>
          <w:rStyle w:val="Znakapoznpodarou"/>
        </w:rPr>
        <w:footnoteReference w:id="103"/>
      </w:r>
    </w:p>
    <w:p w14:paraId="031D3FF1" w14:textId="77777777" w:rsidR="00254E90" w:rsidRDefault="00254E90" w:rsidP="00254E90">
      <w:pPr>
        <w:spacing w:line="360" w:lineRule="auto"/>
        <w:jc w:val="both"/>
        <w:rPr>
          <w:b/>
        </w:rPr>
      </w:pPr>
      <w:r w:rsidRPr="00A703B2">
        <w:rPr>
          <w:b/>
        </w:rPr>
        <w:t xml:space="preserve">Tabulka </w:t>
      </w:r>
      <w:r>
        <w:rPr>
          <w:b/>
        </w:rPr>
        <w:t>8</w:t>
      </w:r>
      <w:r w:rsidRPr="00A703B2">
        <w:rPr>
          <w:b/>
        </w:rPr>
        <w:t>:</w:t>
      </w:r>
      <w:r>
        <w:t xml:space="preserve"> </w:t>
      </w:r>
      <w:r w:rsidRPr="007E0AC8">
        <w:rPr>
          <w:b/>
        </w:rPr>
        <w:t xml:space="preserve">Četnost správných, špatných a nezodpovězených odpovědí v otázce č. </w:t>
      </w:r>
      <w:r>
        <w:rPr>
          <w:b/>
        </w:rPr>
        <w:t>9</w:t>
      </w:r>
    </w:p>
    <w:tbl>
      <w:tblPr>
        <w:tblStyle w:val="Mkatabulky"/>
        <w:tblW w:w="0" w:type="auto"/>
        <w:tblLook w:val="04A0" w:firstRow="1" w:lastRow="0" w:firstColumn="1" w:lastColumn="0" w:noHBand="0" w:noVBand="1"/>
      </w:tblPr>
      <w:tblGrid>
        <w:gridCol w:w="2263"/>
        <w:gridCol w:w="2268"/>
        <w:gridCol w:w="2268"/>
        <w:gridCol w:w="1978"/>
      </w:tblGrid>
      <w:tr w:rsidR="00254E90" w:rsidRPr="00652B5F" w14:paraId="5486E57C" w14:textId="77777777" w:rsidTr="009A786C">
        <w:tc>
          <w:tcPr>
            <w:tcW w:w="2263" w:type="dxa"/>
          </w:tcPr>
          <w:p w14:paraId="142ABBAC" w14:textId="77777777" w:rsidR="00254E90" w:rsidRPr="00652B5F" w:rsidRDefault="00254E90" w:rsidP="00317FA7">
            <w:pPr>
              <w:spacing w:after="160" w:line="360" w:lineRule="auto"/>
              <w:jc w:val="both"/>
              <w:rPr>
                <w:b/>
              </w:rPr>
            </w:pPr>
          </w:p>
        </w:tc>
        <w:tc>
          <w:tcPr>
            <w:tcW w:w="2268" w:type="dxa"/>
          </w:tcPr>
          <w:p w14:paraId="466E7507" w14:textId="77777777" w:rsidR="00254E90" w:rsidRPr="00652B5F" w:rsidRDefault="00254E90" w:rsidP="00317FA7">
            <w:pPr>
              <w:spacing w:after="160" w:line="360" w:lineRule="auto"/>
              <w:jc w:val="center"/>
              <w:rPr>
                <w:b/>
              </w:rPr>
            </w:pPr>
            <w:r w:rsidRPr="00652B5F">
              <w:rPr>
                <w:b/>
              </w:rPr>
              <w:t>Správně zodpovězená otázka</w:t>
            </w:r>
          </w:p>
        </w:tc>
        <w:tc>
          <w:tcPr>
            <w:tcW w:w="2268" w:type="dxa"/>
          </w:tcPr>
          <w:p w14:paraId="168C5939" w14:textId="77777777" w:rsidR="00254E90" w:rsidRPr="00652B5F" w:rsidRDefault="00254E90" w:rsidP="00317FA7">
            <w:pPr>
              <w:spacing w:after="160" w:line="360" w:lineRule="auto"/>
              <w:jc w:val="center"/>
              <w:rPr>
                <w:b/>
              </w:rPr>
            </w:pPr>
            <w:r w:rsidRPr="00652B5F">
              <w:rPr>
                <w:b/>
              </w:rPr>
              <w:t>Nesprávně zodpovězená otázka</w:t>
            </w:r>
          </w:p>
        </w:tc>
        <w:tc>
          <w:tcPr>
            <w:tcW w:w="1978" w:type="dxa"/>
          </w:tcPr>
          <w:p w14:paraId="2147A4B8" w14:textId="77777777" w:rsidR="00254E90" w:rsidRPr="00652B5F" w:rsidRDefault="00254E90" w:rsidP="00317FA7">
            <w:pPr>
              <w:spacing w:after="160" w:line="360" w:lineRule="auto"/>
              <w:jc w:val="center"/>
              <w:rPr>
                <w:b/>
              </w:rPr>
            </w:pPr>
            <w:r w:rsidRPr="00652B5F">
              <w:rPr>
                <w:b/>
              </w:rPr>
              <w:t>Nezodpovězená otázka</w:t>
            </w:r>
          </w:p>
        </w:tc>
      </w:tr>
      <w:tr w:rsidR="00254E90" w:rsidRPr="00652B5F" w14:paraId="7FCC1BD8" w14:textId="77777777" w:rsidTr="009A786C">
        <w:tc>
          <w:tcPr>
            <w:tcW w:w="2263" w:type="dxa"/>
          </w:tcPr>
          <w:p w14:paraId="561E9A31" w14:textId="77777777" w:rsidR="00254E90" w:rsidRPr="00652B5F" w:rsidRDefault="00254E90" w:rsidP="00317FA7">
            <w:pPr>
              <w:spacing w:after="160" w:line="360" w:lineRule="auto"/>
              <w:jc w:val="both"/>
            </w:pPr>
            <w:r w:rsidRPr="00652B5F">
              <w:t>Počet odpovědí</w:t>
            </w:r>
          </w:p>
        </w:tc>
        <w:tc>
          <w:tcPr>
            <w:tcW w:w="2268" w:type="dxa"/>
          </w:tcPr>
          <w:p w14:paraId="6F0E22F7" w14:textId="77777777" w:rsidR="00254E90" w:rsidRPr="00652B5F" w:rsidRDefault="00681999" w:rsidP="00317FA7">
            <w:pPr>
              <w:spacing w:after="160" w:line="360" w:lineRule="auto"/>
              <w:jc w:val="center"/>
              <w:rPr>
                <w:b/>
              </w:rPr>
            </w:pPr>
            <w:r>
              <w:rPr>
                <w:b/>
              </w:rPr>
              <w:t>3</w:t>
            </w:r>
          </w:p>
        </w:tc>
        <w:tc>
          <w:tcPr>
            <w:tcW w:w="2268" w:type="dxa"/>
          </w:tcPr>
          <w:p w14:paraId="0C603D6B" w14:textId="77777777" w:rsidR="00254E90" w:rsidRPr="00652B5F" w:rsidRDefault="00681999" w:rsidP="00317FA7">
            <w:pPr>
              <w:spacing w:after="160" w:line="360" w:lineRule="auto"/>
              <w:jc w:val="center"/>
              <w:rPr>
                <w:b/>
              </w:rPr>
            </w:pPr>
            <w:r>
              <w:rPr>
                <w:b/>
              </w:rPr>
              <w:t>147</w:t>
            </w:r>
          </w:p>
        </w:tc>
        <w:tc>
          <w:tcPr>
            <w:tcW w:w="1978" w:type="dxa"/>
          </w:tcPr>
          <w:p w14:paraId="6320E3B2" w14:textId="77777777" w:rsidR="00254E90" w:rsidRPr="00652B5F" w:rsidRDefault="00681999" w:rsidP="00317FA7">
            <w:pPr>
              <w:spacing w:after="160" w:line="360" w:lineRule="auto"/>
              <w:jc w:val="center"/>
              <w:rPr>
                <w:b/>
              </w:rPr>
            </w:pPr>
            <w:r>
              <w:rPr>
                <w:b/>
              </w:rPr>
              <w:t>4</w:t>
            </w:r>
          </w:p>
        </w:tc>
      </w:tr>
      <w:tr w:rsidR="00254E90" w:rsidRPr="00652B5F" w14:paraId="17228ABF" w14:textId="77777777" w:rsidTr="009A786C">
        <w:tc>
          <w:tcPr>
            <w:tcW w:w="2263" w:type="dxa"/>
          </w:tcPr>
          <w:p w14:paraId="54553B28" w14:textId="77777777" w:rsidR="00254E90" w:rsidRPr="00652B5F" w:rsidRDefault="009A786C" w:rsidP="00317FA7">
            <w:pPr>
              <w:spacing w:after="160" w:line="360" w:lineRule="auto"/>
              <w:jc w:val="both"/>
            </w:pPr>
            <w:r>
              <w:t>Procentuální zastoupení odpovědí</w:t>
            </w:r>
          </w:p>
        </w:tc>
        <w:tc>
          <w:tcPr>
            <w:tcW w:w="2268" w:type="dxa"/>
          </w:tcPr>
          <w:p w14:paraId="64CB59F3" w14:textId="77777777" w:rsidR="00254E90" w:rsidRPr="00652B5F" w:rsidRDefault="00681999" w:rsidP="00317FA7">
            <w:pPr>
              <w:spacing w:after="160" w:line="360" w:lineRule="auto"/>
              <w:jc w:val="center"/>
            </w:pPr>
            <w:r>
              <w:t>2</w:t>
            </w:r>
          </w:p>
        </w:tc>
        <w:tc>
          <w:tcPr>
            <w:tcW w:w="2268" w:type="dxa"/>
          </w:tcPr>
          <w:p w14:paraId="6846B91C" w14:textId="77777777" w:rsidR="00254E90" w:rsidRPr="00652B5F" w:rsidRDefault="00681999" w:rsidP="00317FA7">
            <w:pPr>
              <w:spacing w:after="160" w:line="360" w:lineRule="auto"/>
              <w:jc w:val="center"/>
            </w:pPr>
            <w:r>
              <w:t>95</w:t>
            </w:r>
          </w:p>
        </w:tc>
        <w:tc>
          <w:tcPr>
            <w:tcW w:w="1978" w:type="dxa"/>
          </w:tcPr>
          <w:p w14:paraId="7C384E58" w14:textId="77777777" w:rsidR="00254E90" w:rsidRPr="00652B5F" w:rsidRDefault="00681999" w:rsidP="00317FA7">
            <w:pPr>
              <w:spacing w:after="160" w:line="360" w:lineRule="auto"/>
              <w:jc w:val="center"/>
            </w:pPr>
            <w:r>
              <w:t>3</w:t>
            </w:r>
          </w:p>
        </w:tc>
      </w:tr>
    </w:tbl>
    <w:p w14:paraId="23316FC5" w14:textId="77777777" w:rsidR="00254E90" w:rsidRDefault="00254E90" w:rsidP="00CB0409">
      <w:pPr>
        <w:spacing w:line="360" w:lineRule="auto"/>
        <w:ind w:firstLine="708"/>
        <w:jc w:val="both"/>
      </w:pPr>
    </w:p>
    <w:p w14:paraId="3A999CC0" w14:textId="77777777" w:rsidR="00681999" w:rsidRDefault="00681999" w:rsidP="00681999">
      <w:pPr>
        <w:spacing w:line="360" w:lineRule="auto"/>
        <w:ind w:firstLine="708"/>
        <w:jc w:val="both"/>
      </w:pPr>
      <w:r>
        <w:t xml:space="preserve">Tato otázka se pro žáky ukázala jako velice obtížná, ale při detailnějším pohledu na jednotlivě zhodnocené faktory </w:t>
      </w:r>
      <w:r w:rsidR="00F9123A">
        <w:t xml:space="preserve">ovlivňující zdraví </w:t>
      </w:r>
      <w:r>
        <w:t>zjistíme, že žáci měli v</w:t>
      </w:r>
      <w:r w:rsidR="00F9123A">
        <w:t>e</w:t>
      </w:r>
      <w:r>
        <w:t xml:space="preserve"> většině </w:t>
      </w:r>
      <w:r w:rsidR="00F9123A">
        <w:t xml:space="preserve">případů </w:t>
      </w:r>
      <w:r>
        <w:t xml:space="preserve">chybu pouze u alergie, kdy usuzovali, že na lidské zdraví působí negativně, proto ve </w:t>
      </w:r>
      <w:r w:rsidR="00F9123A">
        <w:t>velkém množství</w:t>
      </w:r>
      <w:r>
        <w:t xml:space="preserve"> </w:t>
      </w:r>
      <w:r w:rsidR="00F9123A">
        <w:t xml:space="preserve">didaktických testů </w:t>
      </w:r>
      <w:r>
        <w:t>chyběl k dosažení správn</w:t>
      </w:r>
      <w:r w:rsidR="00F9123A">
        <w:t>ě zodpovězené otázky</w:t>
      </w:r>
      <w:r>
        <w:t xml:space="preserve"> pouze 1 bod. Dalším problematickým </w:t>
      </w:r>
      <w:r w:rsidR="00F9123A">
        <w:t>faktorem</w:t>
      </w:r>
      <w:r>
        <w:t xml:space="preserve"> byla například sexuální zdrženlivost. Správně tedy </w:t>
      </w:r>
      <w:r>
        <w:lastRenderedPageBreak/>
        <w:t>odpověděli pouze 3 žáci (2 %). Nesprávně odpovědělo 147 žáků, což je 95 % a 4 žáci (3 %) danou otázku nevyplňovali.</w:t>
      </w:r>
    </w:p>
    <w:p w14:paraId="321F56D4" w14:textId="77777777" w:rsidR="00681999" w:rsidRDefault="00681999" w:rsidP="00681999">
      <w:pPr>
        <w:spacing w:line="360" w:lineRule="auto"/>
        <w:ind w:firstLine="708"/>
        <w:jc w:val="both"/>
      </w:pPr>
    </w:p>
    <w:p w14:paraId="7752DE20" w14:textId="77777777" w:rsidR="00681999" w:rsidRDefault="00681999" w:rsidP="00681999">
      <w:pPr>
        <w:spacing w:line="360" w:lineRule="auto"/>
        <w:ind w:firstLine="708"/>
        <w:jc w:val="both"/>
      </w:pPr>
      <w:r w:rsidRPr="00681999">
        <w:rPr>
          <w:b/>
        </w:rPr>
        <w:t>Desátá otázka</w:t>
      </w:r>
      <w:r>
        <w:t xml:space="preserve"> se zaměřila na správné držení těla. Úkolem žáka bylo přiřadit 6 charakteristik držení těla ke správnému nebo naopak k nesprávnému držení těla a další 2 charakteristiky měli doplnit</w:t>
      </w:r>
      <w:r w:rsidR="00370E71">
        <w:t xml:space="preserve"> na základě svých znalostí</w:t>
      </w:r>
      <w:r w:rsidR="00F75935">
        <w:t xml:space="preserve"> či zkušeností</w:t>
      </w:r>
      <w:r w:rsidR="00370E71">
        <w:t>. Otázka odpovídá ilustrativní úloze z dokumentu Metodické komentáře a úlohy ke Standardům pro základní vzdělávání-Výchova ke zdraví, která se týká indikátoru 1 a 2 v rámci očekávaného výstupu číslo VZ-9-1-10.</w:t>
      </w:r>
      <w:r w:rsidR="00370E71">
        <w:rPr>
          <w:rStyle w:val="Znakapoznpodarou"/>
        </w:rPr>
        <w:footnoteReference w:id="104"/>
      </w:r>
      <w:r w:rsidR="00370E71">
        <w:t xml:space="preserve"> </w:t>
      </w:r>
    </w:p>
    <w:p w14:paraId="41206D08" w14:textId="77777777" w:rsidR="00370E71" w:rsidRDefault="00681999" w:rsidP="00370E71">
      <w:pPr>
        <w:spacing w:line="360" w:lineRule="auto"/>
        <w:jc w:val="both"/>
        <w:rPr>
          <w:b/>
        </w:rPr>
      </w:pPr>
      <w:r>
        <w:t xml:space="preserve"> </w:t>
      </w:r>
      <w:r w:rsidR="00370E71" w:rsidRPr="00A703B2">
        <w:rPr>
          <w:b/>
        </w:rPr>
        <w:t xml:space="preserve">Tabulka </w:t>
      </w:r>
      <w:r w:rsidR="00370E71">
        <w:rPr>
          <w:b/>
        </w:rPr>
        <w:t>9</w:t>
      </w:r>
      <w:r w:rsidR="00370E71" w:rsidRPr="00A703B2">
        <w:rPr>
          <w:b/>
        </w:rPr>
        <w:t>:</w:t>
      </w:r>
      <w:r w:rsidR="00370E71">
        <w:t xml:space="preserve"> </w:t>
      </w:r>
      <w:r w:rsidR="00370E71" w:rsidRPr="007E0AC8">
        <w:rPr>
          <w:b/>
        </w:rPr>
        <w:t xml:space="preserve">Četnost správných, špatných a nezodpovězených odpovědí v otázce č. </w:t>
      </w:r>
      <w:r w:rsidR="00370E71">
        <w:rPr>
          <w:b/>
        </w:rPr>
        <w:t>10</w:t>
      </w:r>
    </w:p>
    <w:tbl>
      <w:tblPr>
        <w:tblStyle w:val="Mkatabulky"/>
        <w:tblW w:w="0" w:type="auto"/>
        <w:tblLook w:val="04A0" w:firstRow="1" w:lastRow="0" w:firstColumn="1" w:lastColumn="0" w:noHBand="0" w:noVBand="1"/>
      </w:tblPr>
      <w:tblGrid>
        <w:gridCol w:w="2263"/>
        <w:gridCol w:w="2268"/>
        <w:gridCol w:w="2268"/>
        <w:gridCol w:w="1978"/>
      </w:tblGrid>
      <w:tr w:rsidR="00370E71" w:rsidRPr="00652B5F" w14:paraId="1B280380" w14:textId="77777777" w:rsidTr="00BA5EAF">
        <w:tc>
          <w:tcPr>
            <w:tcW w:w="2263" w:type="dxa"/>
          </w:tcPr>
          <w:p w14:paraId="1403AC0B" w14:textId="77777777" w:rsidR="00370E71" w:rsidRPr="00652B5F" w:rsidRDefault="00370E71" w:rsidP="00317FA7">
            <w:pPr>
              <w:spacing w:after="160" w:line="360" w:lineRule="auto"/>
              <w:jc w:val="both"/>
              <w:rPr>
                <w:b/>
              </w:rPr>
            </w:pPr>
          </w:p>
        </w:tc>
        <w:tc>
          <w:tcPr>
            <w:tcW w:w="2268" w:type="dxa"/>
          </w:tcPr>
          <w:p w14:paraId="6BEBD731" w14:textId="77777777" w:rsidR="00370E71" w:rsidRPr="00652B5F" w:rsidRDefault="00370E71" w:rsidP="00317FA7">
            <w:pPr>
              <w:spacing w:after="160" w:line="360" w:lineRule="auto"/>
              <w:jc w:val="center"/>
              <w:rPr>
                <w:b/>
              </w:rPr>
            </w:pPr>
            <w:r w:rsidRPr="00652B5F">
              <w:rPr>
                <w:b/>
              </w:rPr>
              <w:t>Správně zodpovězená otázka</w:t>
            </w:r>
          </w:p>
        </w:tc>
        <w:tc>
          <w:tcPr>
            <w:tcW w:w="2268" w:type="dxa"/>
          </w:tcPr>
          <w:p w14:paraId="51AB71A7" w14:textId="77777777" w:rsidR="00370E71" w:rsidRPr="00652B5F" w:rsidRDefault="00370E71" w:rsidP="00317FA7">
            <w:pPr>
              <w:spacing w:after="160" w:line="360" w:lineRule="auto"/>
              <w:jc w:val="center"/>
              <w:rPr>
                <w:b/>
              </w:rPr>
            </w:pPr>
            <w:r w:rsidRPr="00652B5F">
              <w:rPr>
                <w:b/>
              </w:rPr>
              <w:t>Nesprávně zodpovězená otázka</w:t>
            </w:r>
          </w:p>
        </w:tc>
        <w:tc>
          <w:tcPr>
            <w:tcW w:w="1978" w:type="dxa"/>
          </w:tcPr>
          <w:p w14:paraId="39340170" w14:textId="77777777" w:rsidR="00370E71" w:rsidRPr="00652B5F" w:rsidRDefault="00370E71" w:rsidP="00317FA7">
            <w:pPr>
              <w:spacing w:after="160" w:line="360" w:lineRule="auto"/>
              <w:jc w:val="center"/>
              <w:rPr>
                <w:b/>
              </w:rPr>
            </w:pPr>
            <w:r w:rsidRPr="00652B5F">
              <w:rPr>
                <w:b/>
              </w:rPr>
              <w:t>Nezodpovězená otázka</w:t>
            </w:r>
          </w:p>
        </w:tc>
      </w:tr>
      <w:tr w:rsidR="00370E71" w:rsidRPr="00652B5F" w14:paraId="52F88307" w14:textId="77777777" w:rsidTr="00BA5EAF">
        <w:tc>
          <w:tcPr>
            <w:tcW w:w="2263" w:type="dxa"/>
          </w:tcPr>
          <w:p w14:paraId="691B08DC" w14:textId="77777777" w:rsidR="00370E71" w:rsidRPr="00652B5F" w:rsidRDefault="00370E71" w:rsidP="00317FA7">
            <w:pPr>
              <w:spacing w:after="160" w:line="360" w:lineRule="auto"/>
              <w:jc w:val="both"/>
            </w:pPr>
            <w:r w:rsidRPr="00652B5F">
              <w:t>Počet odpovědí</w:t>
            </w:r>
          </w:p>
        </w:tc>
        <w:tc>
          <w:tcPr>
            <w:tcW w:w="2268" w:type="dxa"/>
          </w:tcPr>
          <w:p w14:paraId="4D2FC513" w14:textId="77777777" w:rsidR="00370E71" w:rsidRPr="00652B5F" w:rsidRDefault="00C80D91" w:rsidP="00317FA7">
            <w:pPr>
              <w:spacing w:after="160" w:line="360" w:lineRule="auto"/>
              <w:jc w:val="center"/>
              <w:rPr>
                <w:b/>
              </w:rPr>
            </w:pPr>
            <w:r>
              <w:rPr>
                <w:b/>
              </w:rPr>
              <w:t>23</w:t>
            </w:r>
          </w:p>
        </w:tc>
        <w:tc>
          <w:tcPr>
            <w:tcW w:w="2268" w:type="dxa"/>
          </w:tcPr>
          <w:p w14:paraId="3CA84BFC" w14:textId="77777777" w:rsidR="00370E71" w:rsidRPr="00652B5F" w:rsidRDefault="00C80D91" w:rsidP="00317FA7">
            <w:pPr>
              <w:spacing w:after="160" w:line="360" w:lineRule="auto"/>
              <w:jc w:val="center"/>
              <w:rPr>
                <w:b/>
              </w:rPr>
            </w:pPr>
            <w:r>
              <w:rPr>
                <w:b/>
              </w:rPr>
              <w:t>123</w:t>
            </w:r>
          </w:p>
        </w:tc>
        <w:tc>
          <w:tcPr>
            <w:tcW w:w="1978" w:type="dxa"/>
          </w:tcPr>
          <w:p w14:paraId="1F77D379" w14:textId="77777777" w:rsidR="00370E71" w:rsidRPr="00652B5F" w:rsidRDefault="00C80D91" w:rsidP="00317FA7">
            <w:pPr>
              <w:spacing w:after="160" w:line="360" w:lineRule="auto"/>
              <w:jc w:val="center"/>
              <w:rPr>
                <w:b/>
              </w:rPr>
            </w:pPr>
            <w:r>
              <w:rPr>
                <w:b/>
              </w:rPr>
              <w:t>8</w:t>
            </w:r>
          </w:p>
        </w:tc>
      </w:tr>
      <w:tr w:rsidR="00370E71" w:rsidRPr="00652B5F" w14:paraId="4E61AB9C" w14:textId="77777777" w:rsidTr="00BA5EAF">
        <w:tc>
          <w:tcPr>
            <w:tcW w:w="2263" w:type="dxa"/>
          </w:tcPr>
          <w:p w14:paraId="22C7749E" w14:textId="77777777" w:rsidR="00370E71" w:rsidRPr="00652B5F" w:rsidRDefault="00BA5EAF" w:rsidP="00317FA7">
            <w:pPr>
              <w:spacing w:after="160" w:line="360" w:lineRule="auto"/>
              <w:jc w:val="both"/>
            </w:pPr>
            <w:r>
              <w:t>Procentuální zastoupení odpovědí</w:t>
            </w:r>
          </w:p>
        </w:tc>
        <w:tc>
          <w:tcPr>
            <w:tcW w:w="2268" w:type="dxa"/>
          </w:tcPr>
          <w:p w14:paraId="58D19967" w14:textId="77777777" w:rsidR="00370E71" w:rsidRPr="00652B5F" w:rsidRDefault="00C80D91" w:rsidP="00317FA7">
            <w:pPr>
              <w:spacing w:after="160" w:line="360" w:lineRule="auto"/>
              <w:jc w:val="center"/>
            </w:pPr>
            <w:r>
              <w:t>15</w:t>
            </w:r>
          </w:p>
        </w:tc>
        <w:tc>
          <w:tcPr>
            <w:tcW w:w="2268" w:type="dxa"/>
          </w:tcPr>
          <w:p w14:paraId="7BF6F39C" w14:textId="77777777" w:rsidR="00370E71" w:rsidRPr="00652B5F" w:rsidRDefault="00C80D91" w:rsidP="00370E71">
            <w:pPr>
              <w:spacing w:after="160" w:line="360" w:lineRule="auto"/>
              <w:jc w:val="center"/>
            </w:pPr>
            <w:r>
              <w:t>80</w:t>
            </w:r>
          </w:p>
        </w:tc>
        <w:tc>
          <w:tcPr>
            <w:tcW w:w="1978" w:type="dxa"/>
          </w:tcPr>
          <w:p w14:paraId="4BEC96CA" w14:textId="77777777" w:rsidR="00370E71" w:rsidRPr="00652B5F" w:rsidRDefault="00C80D91" w:rsidP="00317FA7">
            <w:pPr>
              <w:spacing w:after="160" w:line="360" w:lineRule="auto"/>
              <w:jc w:val="center"/>
            </w:pPr>
            <w:r>
              <w:t>5</w:t>
            </w:r>
          </w:p>
        </w:tc>
      </w:tr>
    </w:tbl>
    <w:p w14:paraId="14014C8D" w14:textId="77777777" w:rsidR="00C13C35" w:rsidRDefault="00C13C35" w:rsidP="00681999">
      <w:pPr>
        <w:spacing w:line="360" w:lineRule="auto"/>
        <w:ind w:firstLine="708"/>
        <w:jc w:val="both"/>
      </w:pPr>
    </w:p>
    <w:p w14:paraId="10E27EA3" w14:textId="77777777" w:rsidR="00C13C35" w:rsidRDefault="00C80D91" w:rsidP="00C80D91">
      <w:pPr>
        <w:spacing w:line="360" w:lineRule="auto"/>
        <w:ind w:firstLine="708"/>
        <w:jc w:val="both"/>
      </w:pPr>
      <w:r>
        <w:t xml:space="preserve">Ve většině případů se na tuto otázku žáci snažili odpovědět. Jejich odpovědi však nebyli správné nebo byli správné ale bez doplnění dalších dvou charakteristik držení těla. Nesprávně tedy odpovědělo 123 žáků, což je 80 %. Pouze 23 žáků (15 %) </w:t>
      </w:r>
      <w:r w:rsidR="00856B3D">
        <w:t xml:space="preserve">dosáhlo </w:t>
      </w:r>
      <w:r>
        <w:t>správn</w:t>
      </w:r>
      <w:r w:rsidR="00856B3D">
        <w:t>é</w:t>
      </w:r>
      <w:r w:rsidR="00657C10">
        <w:t xml:space="preserve"> odpovědi</w:t>
      </w:r>
      <w:r w:rsidR="00856B3D">
        <w:t xml:space="preserve"> tzn.</w:t>
      </w:r>
      <w:r>
        <w:t xml:space="preserve"> i s doplněním dalších</w:t>
      </w:r>
      <w:r w:rsidR="00856B3D">
        <w:t xml:space="preserve"> dvou</w:t>
      </w:r>
      <w:r>
        <w:t xml:space="preserve"> charakteristik. Někteří žáci tuto otázku vynechali. Bylo jich</w:t>
      </w:r>
      <w:r w:rsidR="00856B3D">
        <w:t xml:space="preserve"> celkem</w:t>
      </w:r>
      <w:r>
        <w:t xml:space="preserve"> 8, tedy 5 %.</w:t>
      </w:r>
    </w:p>
    <w:p w14:paraId="5C20FCA5" w14:textId="77777777" w:rsidR="00C80D91" w:rsidRDefault="00C80D91" w:rsidP="00C80D91">
      <w:pPr>
        <w:spacing w:line="360" w:lineRule="auto"/>
        <w:ind w:firstLine="708"/>
        <w:jc w:val="both"/>
      </w:pPr>
    </w:p>
    <w:p w14:paraId="78892014" w14:textId="77777777" w:rsidR="00856B3D" w:rsidRDefault="00856B3D" w:rsidP="00C80D91">
      <w:pPr>
        <w:spacing w:line="360" w:lineRule="auto"/>
        <w:ind w:firstLine="708"/>
        <w:jc w:val="both"/>
      </w:pPr>
    </w:p>
    <w:p w14:paraId="3FA08CD0" w14:textId="77777777" w:rsidR="00856B3D" w:rsidRDefault="00856B3D" w:rsidP="00C80D91">
      <w:pPr>
        <w:spacing w:line="360" w:lineRule="auto"/>
        <w:ind w:firstLine="708"/>
        <w:jc w:val="both"/>
      </w:pPr>
    </w:p>
    <w:p w14:paraId="0D46D09F" w14:textId="77777777" w:rsidR="00856B3D" w:rsidRDefault="00856B3D" w:rsidP="00C80D91">
      <w:pPr>
        <w:spacing w:line="360" w:lineRule="auto"/>
        <w:ind w:firstLine="708"/>
        <w:jc w:val="both"/>
      </w:pPr>
    </w:p>
    <w:p w14:paraId="70BE1B0E" w14:textId="77777777" w:rsidR="00856B3D" w:rsidRDefault="00856B3D" w:rsidP="00C80D91">
      <w:pPr>
        <w:spacing w:line="360" w:lineRule="auto"/>
        <w:ind w:firstLine="708"/>
        <w:jc w:val="both"/>
      </w:pPr>
    </w:p>
    <w:p w14:paraId="4820EA3C" w14:textId="77777777" w:rsidR="00C80D91" w:rsidRDefault="00C80D91" w:rsidP="00C80D91">
      <w:pPr>
        <w:spacing w:line="360" w:lineRule="auto"/>
        <w:ind w:firstLine="708"/>
        <w:jc w:val="both"/>
      </w:pPr>
      <w:r w:rsidRPr="00C80D91">
        <w:rPr>
          <w:b/>
        </w:rPr>
        <w:lastRenderedPageBreak/>
        <w:t>Otázka číslo 11</w:t>
      </w:r>
      <w:r>
        <w:t xml:space="preserve"> byla opět zaměřena na správnost či nesprávnost jednotlivých tvrzení. Nyní bylo tezí 7 a žáci rozhodovali o jejich správnosti odpovědí ANO nebo o jejich nesprávnosti odpovědí NE. Jednot</w:t>
      </w:r>
      <w:r w:rsidR="00EC7D55">
        <w:t>l</w:t>
      </w:r>
      <w:r>
        <w:t>ivá tvrzení se týkají pohla</w:t>
      </w:r>
      <w:r w:rsidR="00EC7D55">
        <w:t>v</w:t>
      </w:r>
      <w:r>
        <w:t xml:space="preserve">ního dospívání chlapců i dívek a </w:t>
      </w:r>
      <w:r w:rsidR="00657C10">
        <w:t xml:space="preserve">období </w:t>
      </w:r>
      <w:r>
        <w:t>těhotenství.</w:t>
      </w:r>
      <w:r w:rsidR="006233DE">
        <w:t xml:space="preserve"> Otázka se vztahuje k očekávanému výstupu VZ-9-1-11 a konkrétně k indikátoru číslo 2. V této testové úloze má žák prezentovat svou znalost terminologie, vývojových změn a znalosti související s obdobím gravidity.</w:t>
      </w:r>
      <w:r w:rsidR="006233DE">
        <w:rPr>
          <w:rStyle w:val="Znakapoznpodarou"/>
        </w:rPr>
        <w:footnoteReference w:id="105"/>
      </w:r>
    </w:p>
    <w:p w14:paraId="31C6ED45" w14:textId="77777777" w:rsidR="00EC7D55" w:rsidRDefault="00EC7D55" w:rsidP="00EC7D55">
      <w:pPr>
        <w:spacing w:line="360" w:lineRule="auto"/>
        <w:jc w:val="both"/>
        <w:rPr>
          <w:b/>
        </w:rPr>
      </w:pPr>
      <w:r w:rsidRPr="00A703B2">
        <w:rPr>
          <w:b/>
        </w:rPr>
        <w:t xml:space="preserve">Tabulka </w:t>
      </w:r>
      <w:r>
        <w:rPr>
          <w:b/>
        </w:rPr>
        <w:t>10</w:t>
      </w:r>
      <w:r w:rsidRPr="00A703B2">
        <w:rPr>
          <w:b/>
        </w:rPr>
        <w:t>:</w:t>
      </w:r>
      <w:r>
        <w:t xml:space="preserve"> </w:t>
      </w:r>
      <w:r w:rsidRPr="007E0AC8">
        <w:rPr>
          <w:b/>
        </w:rPr>
        <w:t xml:space="preserve">Četnost správných, špatných a nezodpovězených odpovědí v otázce č. </w:t>
      </w:r>
      <w:r>
        <w:rPr>
          <w:b/>
        </w:rPr>
        <w:t>11</w:t>
      </w:r>
    </w:p>
    <w:tbl>
      <w:tblPr>
        <w:tblStyle w:val="Mkatabulky"/>
        <w:tblW w:w="0" w:type="auto"/>
        <w:tblLook w:val="04A0" w:firstRow="1" w:lastRow="0" w:firstColumn="1" w:lastColumn="0" w:noHBand="0" w:noVBand="1"/>
      </w:tblPr>
      <w:tblGrid>
        <w:gridCol w:w="2263"/>
        <w:gridCol w:w="2268"/>
        <w:gridCol w:w="2268"/>
        <w:gridCol w:w="1978"/>
      </w:tblGrid>
      <w:tr w:rsidR="00EC7D55" w:rsidRPr="00652B5F" w14:paraId="62B99E65" w14:textId="77777777" w:rsidTr="000705D9">
        <w:tc>
          <w:tcPr>
            <w:tcW w:w="2263" w:type="dxa"/>
          </w:tcPr>
          <w:p w14:paraId="37893201" w14:textId="77777777" w:rsidR="00EC7D55" w:rsidRPr="00652B5F" w:rsidRDefault="00EC7D55" w:rsidP="00317FA7">
            <w:pPr>
              <w:spacing w:after="160" w:line="360" w:lineRule="auto"/>
              <w:jc w:val="both"/>
              <w:rPr>
                <w:b/>
              </w:rPr>
            </w:pPr>
          </w:p>
        </w:tc>
        <w:tc>
          <w:tcPr>
            <w:tcW w:w="2268" w:type="dxa"/>
          </w:tcPr>
          <w:p w14:paraId="25502436" w14:textId="77777777" w:rsidR="00EC7D55" w:rsidRPr="00652B5F" w:rsidRDefault="00EC7D55" w:rsidP="00317FA7">
            <w:pPr>
              <w:spacing w:after="160" w:line="360" w:lineRule="auto"/>
              <w:jc w:val="center"/>
              <w:rPr>
                <w:b/>
              </w:rPr>
            </w:pPr>
            <w:r w:rsidRPr="00652B5F">
              <w:rPr>
                <w:b/>
              </w:rPr>
              <w:t>Správně zodpovězená otázka</w:t>
            </w:r>
          </w:p>
        </w:tc>
        <w:tc>
          <w:tcPr>
            <w:tcW w:w="2268" w:type="dxa"/>
          </w:tcPr>
          <w:p w14:paraId="0E89E8E9" w14:textId="77777777" w:rsidR="00EC7D55" w:rsidRPr="00652B5F" w:rsidRDefault="00EC7D55" w:rsidP="00317FA7">
            <w:pPr>
              <w:spacing w:after="160" w:line="360" w:lineRule="auto"/>
              <w:jc w:val="center"/>
              <w:rPr>
                <w:b/>
              </w:rPr>
            </w:pPr>
            <w:r w:rsidRPr="00652B5F">
              <w:rPr>
                <w:b/>
              </w:rPr>
              <w:t>Nesprávně zodpovězená otázka</w:t>
            </w:r>
          </w:p>
        </w:tc>
        <w:tc>
          <w:tcPr>
            <w:tcW w:w="1978" w:type="dxa"/>
          </w:tcPr>
          <w:p w14:paraId="5BB8FC73" w14:textId="77777777" w:rsidR="00EC7D55" w:rsidRPr="00652B5F" w:rsidRDefault="00EC7D55" w:rsidP="00317FA7">
            <w:pPr>
              <w:spacing w:after="160" w:line="360" w:lineRule="auto"/>
              <w:jc w:val="center"/>
              <w:rPr>
                <w:b/>
              </w:rPr>
            </w:pPr>
            <w:r w:rsidRPr="00652B5F">
              <w:rPr>
                <w:b/>
              </w:rPr>
              <w:t>Nezodpovězená otázka</w:t>
            </w:r>
          </w:p>
        </w:tc>
      </w:tr>
      <w:tr w:rsidR="00EC7D55" w:rsidRPr="00652B5F" w14:paraId="641D5F4D" w14:textId="77777777" w:rsidTr="000705D9">
        <w:tc>
          <w:tcPr>
            <w:tcW w:w="2263" w:type="dxa"/>
          </w:tcPr>
          <w:p w14:paraId="05FE61A3" w14:textId="77777777" w:rsidR="00EC7D55" w:rsidRPr="00652B5F" w:rsidRDefault="00EC7D55" w:rsidP="00317FA7">
            <w:pPr>
              <w:spacing w:after="160" w:line="360" w:lineRule="auto"/>
              <w:jc w:val="both"/>
            </w:pPr>
            <w:r w:rsidRPr="00652B5F">
              <w:t>Počet odpovědí</w:t>
            </w:r>
          </w:p>
        </w:tc>
        <w:tc>
          <w:tcPr>
            <w:tcW w:w="2268" w:type="dxa"/>
          </w:tcPr>
          <w:p w14:paraId="0AF44EA2" w14:textId="77777777" w:rsidR="00EC7D55" w:rsidRPr="00652B5F" w:rsidRDefault="00EC7D55" w:rsidP="00317FA7">
            <w:pPr>
              <w:spacing w:after="160" w:line="360" w:lineRule="auto"/>
              <w:jc w:val="center"/>
              <w:rPr>
                <w:b/>
              </w:rPr>
            </w:pPr>
            <w:r>
              <w:rPr>
                <w:b/>
              </w:rPr>
              <w:t>104</w:t>
            </w:r>
          </w:p>
        </w:tc>
        <w:tc>
          <w:tcPr>
            <w:tcW w:w="2268" w:type="dxa"/>
          </w:tcPr>
          <w:p w14:paraId="59795AF7" w14:textId="77777777" w:rsidR="00EC7D55" w:rsidRPr="00652B5F" w:rsidRDefault="00EC7D55" w:rsidP="00EC7D55">
            <w:pPr>
              <w:spacing w:after="160" w:line="360" w:lineRule="auto"/>
              <w:jc w:val="center"/>
              <w:rPr>
                <w:b/>
              </w:rPr>
            </w:pPr>
            <w:r>
              <w:rPr>
                <w:b/>
              </w:rPr>
              <w:t>49</w:t>
            </w:r>
          </w:p>
        </w:tc>
        <w:tc>
          <w:tcPr>
            <w:tcW w:w="1978" w:type="dxa"/>
          </w:tcPr>
          <w:p w14:paraId="1FA3A5D3" w14:textId="77777777" w:rsidR="00EC7D55" w:rsidRPr="00652B5F" w:rsidRDefault="00EC7D55" w:rsidP="00317FA7">
            <w:pPr>
              <w:spacing w:after="160" w:line="360" w:lineRule="auto"/>
              <w:jc w:val="center"/>
              <w:rPr>
                <w:b/>
              </w:rPr>
            </w:pPr>
            <w:r>
              <w:rPr>
                <w:b/>
              </w:rPr>
              <w:t>1</w:t>
            </w:r>
          </w:p>
        </w:tc>
      </w:tr>
      <w:tr w:rsidR="00EC7D55" w:rsidRPr="00652B5F" w14:paraId="615F9B60" w14:textId="77777777" w:rsidTr="000705D9">
        <w:tc>
          <w:tcPr>
            <w:tcW w:w="2263" w:type="dxa"/>
          </w:tcPr>
          <w:p w14:paraId="55DDEA08" w14:textId="77777777" w:rsidR="00EC7D55" w:rsidRPr="00652B5F" w:rsidRDefault="000705D9" w:rsidP="00317FA7">
            <w:pPr>
              <w:spacing w:after="160" w:line="360" w:lineRule="auto"/>
              <w:jc w:val="both"/>
            </w:pPr>
            <w:r>
              <w:t>Procentuální zastoupení odpovědí</w:t>
            </w:r>
          </w:p>
        </w:tc>
        <w:tc>
          <w:tcPr>
            <w:tcW w:w="2268" w:type="dxa"/>
          </w:tcPr>
          <w:p w14:paraId="3D6825AC" w14:textId="77777777" w:rsidR="00EC7D55" w:rsidRPr="00652B5F" w:rsidRDefault="00EC7D55" w:rsidP="00317FA7">
            <w:pPr>
              <w:spacing w:after="160" w:line="360" w:lineRule="auto"/>
              <w:jc w:val="center"/>
            </w:pPr>
            <w:r>
              <w:t>67</w:t>
            </w:r>
          </w:p>
        </w:tc>
        <w:tc>
          <w:tcPr>
            <w:tcW w:w="2268" w:type="dxa"/>
          </w:tcPr>
          <w:p w14:paraId="5F7A1F7C" w14:textId="77777777" w:rsidR="00EC7D55" w:rsidRPr="00652B5F" w:rsidRDefault="00EC7D55" w:rsidP="00317FA7">
            <w:pPr>
              <w:spacing w:after="160" w:line="360" w:lineRule="auto"/>
              <w:jc w:val="center"/>
            </w:pPr>
            <w:r>
              <w:t>32</w:t>
            </w:r>
          </w:p>
        </w:tc>
        <w:tc>
          <w:tcPr>
            <w:tcW w:w="1978" w:type="dxa"/>
          </w:tcPr>
          <w:p w14:paraId="6B16B661" w14:textId="77777777" w:rsidR="00EC7D55" w:rsidRPr="00652B5F" w:rsidRDefault="00EC7D55" w:rsidP="00317FA7">
            <w:pPr>
              <w:spacing w:after="160" w:line="360" w:lineRule="auto"/>
              <w:jc w:val="center"/>
            </w:pPr>
            <w:r>
              <w:t>1</w:t>
            </w:r>
          </w:p>
        </w:tc>
      </w:tr>
    </w:tbl>
    <w:p w14:paraId="2BD8A0B2" w14:textId="77777777" w:rsidR="00EC7D55" w:rsidRDefault="00EC7D55" w:rsidP="00C80D91">
      <w:pPr>
        <w:spacing w:line="360" w:lineRule="auto"/>
        <w:ind w:firstLine="708"/>
        <w:jc w:val="both"/>
      </w:pPr>
    </w:p>
    <w:p w14:paraId="309998F1" w14:textId="77777777" w:rsidR="00EC7D55" w:rsidRDefault="00EC7D55" w:rsidP="00C80D91">
      <w:pPr>
        <w:spacing w:line="360" w:lineRule="auto"/>
        <w:ind w:firstLine="708"/>
        <w:jc w:val="both"/>
      </w:pPr>
      <w:r>
        <w:t>Jedenáctá otázk</w:t>
      </w:r>
      <w:r w:rsidR="006233DE">
        <w:t>a</w:t>
      </w:r>
      <w:r>
        <w:t xml:space="preserve"> byla správně zodpovězena </w:t>
      </w:r>
      <w:r w:rsidR="00856B3D">
        <w:t xml:space="preserve">u </w:t>
      </w:r>
      <w:r>
        <w:t>104 žák</w:t>
      </w:r>
      <w:r w:rsidR="00856B3D">
        <w:t>ů</w:t>
      </w:r>
      <w:r w:rsidR="006233DE">
        <w:t>,</w:t>
      </w:r>
      <w:r>
        <w:t xml:space="preserve"> tj. v 67 %</w:t>
      </w:r>
      <w:r w:rsidR="006233DE">
        <w:t xml:space="preserve"> odpovědí</w:t>
      </w:r>
      <w:r>
        <w:t>.</w:t>
      </w:r>
      <w:r w:rsidR="006233DE">
        <w:t xml:space="preserve"> Nesprávně odpovědělo 49 žáků, což je 32 %. Na tuto otázku dále neodpověděl </w:t>
      </w:r>
      <w:r w:rsidR="00856B3D">
        <w:t xml:space="preserve">pouze </w:t>
      </w:r>
      <w:r w:rsidR="006233DE">
        <w:t>1 žák.</w:t>
      </w:r>
    </w:p>
    <w:p w14:paraId="0F8D2BF2" w14:textId="77777777" w:rsidR="006233DE" w:rsidRDefault="006233DE" w:rsidP="00C80D91">
      <w:pPr>
        <w:spacing w:line="360" w:lineRule="auto"/>
        <w:ind w:firstLine="708"/>
        <w:jc w:val="both"/>
      </w:pPr>
    </w:p>
    <w:p w14:paraId="35DBA6F3" w14:textId="77777777" w:rsidR="006233DE" w:rsidRDefault="006233DE" w:rsidP="00C80D91">
      <w:pPr>
        <w:spacing w:line="360" w:lineRule="auto"/>
        <w:ind w:firstLine="708"/>
        <w:jc w:val="both"/>
      </w:pPr>
      <w:r>
        <w:t xml:space="preserve">V testové </w:t>
      </w:r>
      <w:r w:rsidRPr="00791569">
        <w:rPr>
          <w:b/>
        </w:rPr>
        <w:t>otázce číslo 12</w:t>
      </w:r>
      <w:r>
        <w:t xml:space="preserve"> měli žáci vybrat a seřadit 5 faktorů</w:t>
      </w:r>
      <w:r w:rsidR="00791569">
        <w:t xml:space="preserve"> ze šestnácti nabízených</w:t>
      </w:r>
      <w:r>
        <w:t xml:space="preserve">, které </w:t>
      </w:r>
      <w:r w:rsidR="00791569">
        <w:t xml:space="preserve">podle nich </w:t>
      </w:r>
      <w:r>
        <w:t xml:space="preserve">ovlivní </w:t>
      </w:r>
      <w:r w:rsidR="00791569">
        <w:t>výběr životního partnera nejvíce. Otázka souvisí s očekávaným výstupem VZ-9-1-12 a vztahuje se k indikátoru číslo 5.</w:t>
      </w:r>
      <w:r w:rsidR="00791569">
        <w:rPr>
          <w:rStyle w:val="Znakapoznpodarou"/>
        </w:rPr>
        <w:footnoteReference w:id="106"/>
      </w:r>
      <w:r w:rsidR="00791569">
        <w:t xml:space="preserve"> </w:t>
      </w:r>
    </w:p>
    <w:p w14:paraId="46A08F6B" w14:textId="77777777" w:rsidR="00791569" w:rsidRDefault="00791569" w:rsidP="00791569">
      <w:pPr>
        <w:spacing w:line="360" w:lineRule="auto"/>
        <w:jc w:val="both"/>
        <w:rPr>
          <w:b/>
        </w:rPr>
      </w:pPr>
      <w:r w:rsidRPr="00A703B2">
        <w:rPr>
          <w:b/>
        </w:rPr>
        <w:t xml:space="preserve">Tabulka </w:t>
      </w:r>
      <w:r>
        <w:rPr>
          <w:b/>
        </w:rPr>
        <w:t>11</w:t>
      </w:r>
      <w:r w:rsidRPr="00A703B2">
        <w:rPr>
          <w:b/>
        </w:rPr>
        <w:t>:</w:t>
      </w:r>
      <w:r>
        <w:t xml:space="preserve"> </w:t>
      </w:r>
      <w:r w:rsidRPr="007E0AC8">
        <w:rPr>
          <w:b/>
        </w:rPr>
        <w:t xml:space="preserve">Četnost správných, špatných a nezodpovězených odpovědí v otázce č. </w:t>
      </w:r>
      <w:r>
        <w:rPr>
          <w:b/>
        </w:rPr>
        <w:t>12</w:t>
      </w:r>
    </w:p>
    <w:tbl>
      <w:tblPr>
        <w:tblStyle w:val="Mkatabulky"/>
        <w:tblW w:w="0" w:type="auto"/>
        <w:tblLook w:val="04A0" w:firstRow="1" w:lastRow="0" w:firstColumn="1" w:lastColumn="0" w:noHBand="0" w:noVBand="1"/>
      </w:tblPr>
      <w:tblGrid>
        <w:gridCol w:w="2263"/>
        <w:gridCol w:w="2268"/>
        <w:gridCol w:w="2268"/>
        <w:gridCol w:w="1978"/>
      </w:tblGrid>
      <w:tr w:rsidR="00791569" w:rsidRPr="00652B5F" w14:paraId="6B53DA25" w14:textId="77777777" w:rsidTr="000705D9">
        <w:tc>
          <w:tcPr>
            <w:tcW w:w="2263" w:type="dxa"/>
          </w:tcPr>
          <w:p w14:paraId="18AADF3B" w14:textId="77777777" w:rsidR="00791569" w:rsidRPr="00652B5F" w:rsidRDefault="00791569" w:rsidP="00317FA7">
            <w:pPr>
              <w:spacing w:after="160" w:line="360" w:lineRule="auto"/>
              <w:jc w:val="both"/>
              <w:rPr>
                <w:b/>
              </w:rPr>
            </w:pPr>
          </w:p>
        </w:tc>
        <w:tc>
          <w:tcPr>
            <w:tcW w:w="2268" w:type="dxa"/>
          </w:tcPr>
          <w:p w14:paraId="6E42885D" w14:textId="77777777" w:rsidR="00791569" w:rsidRPr="00652B5F" w:rsidRDefault="00791569" w:rsidP="00317FA7">
            <w:pPr>
              <w:spacing w:after="160" w:line="360" w:lineRule="auto"/>
              <w:jc w:val="center"/>
              <w:rPr>
                <w:b/>
              </w:rPr>
            </w:pPr>
            <w:r w:rsidRPr="00652B5F">
              <w:rPr>
                <w:b/>
              </w:rPr>
              <w:t>Správně zodpovězená otázka</w:t>
            </w:r>
          </w:p>
        </w:tc>
        <w:tc>
          <w:tcPr>
            <w:tcW w:w="2268" w:type="dxa"/>
          </w:tcPr>
          <w:p w14:paraId="09763EE4" w14:textId="77777777" w:rsidR="00791569" w:rsidRPr="00652B5F" w:rsidRDefault="00791569" w:rsidP="00317FA7">
            <w:pPr>
              <w:spacing w:after="160" w:line="360" w:lineRule="auto"/>
              <w:jc w:val="center"/>
              <w:rPr>
                <w:b/>
              </w:rPr>
            </w:pPr>
            <w:r w:rsidRPr="00652B5F">
              <w:rPr>
                <w:b/>
              </w:rPr>
              <w:t>Nesprávně zodpovězená otázka</w:t>
            </w:r>
          </w:p>
        </w:tc>
        <w:tc>
          <w:tcPr>
            <w:tcW w:w="1978" w:type="dxa"/>
          </w:tcPr>
          <w:p w14:paraId="185761E9" w14:textId="77777777" w:rsidR="00791569" w:rsidRPr="00652B5F" w:rsidRDefault="00791569" w:rsidP="00317FA7">
            <w:pPr>
              <w:spacing w:after="160" w:line="360" w:lineRule="auto"/>
              <w:jc w:val="center"/>
              <w:rPr>
                <w:b/>
              </w:rPr>
            </w:pPr>
            <w:r w:rsidRPr="00652B5F">
              <w:rPr>
                <w:b/>
              </w:rPr>
              <w:t>Nezodpovězená otázka</w:t>
            </w:r>
          </w:p>
        </w:tc>
      </w:tr>
      <w:tr w:rsidR="00791569" w:rsidRPr="00652B5F" w14:paraId="73158A96" w14:textId="77777777" w:rsidTr="000705D9">
        <w:tc>
          <w:tcPr>
            <w:tcW w:w="2263" w:type="dxa"/>
          </w:tcPr>
          <w:p w14:paraId="0AE4A79E" w14:textId="77777777" w:rsidR="00791569" w:rsidRPr="00652B5F" w:rsidRDefault="00791569" w:rsidP="00317FA7">
            <w:pPr>
              <w:spacing w:after="160" w:line="360" w:lineRule="auto"/>
              <w:jc w:val="both"/>
            </w:pPr>
            <w:r w:rsidRPr="00652B5F">
              <w:t>Počet odpovědí</w:t>
            </w:r>
          </w:p>
        </w:tc>
        <w:tc>
          <w:tcPr>
            <w:tcW w:w="2268" w:type="dxa"/>
          </w:tcPr>
          <w:p w14:paraId="00FF1AB7" w14:textId="77777777" w:rsidR="00791569" w:rsidRPr="00652B5F" w:rsidRDefault="0006457F" w:rsidP="00317FA7">
            <w:pPr>
              <w:spacing w:after="160" w:line="360" w:lineRule="auto"/>
              <w:jc w:val="center"/>
              <w:rPr>
                <w:b/>
              </w:rPr>
            </w:pPr>
            <w:r>
              <w:rPr>
                <w:b/>
              </w:rPr>
              <w:t>135</w:t>
            </w:r>
          </w:p>
        </w:tc>
        <w:tc>
          <w:tcPr>
            <w:tcW w:w="2268" w:type="dxa"/>
          </w:tcPr>
          <w:p w14:paraId="55B08870" w14:textId="77777777" w:rsidR="00791569" w:rsidRPr="00652B5F" w:rsidRDefault="0006457F" w:rsidP="00317FA7">
            <w:pPr>
              <w:spacing w:after="160" w:line="360" w:lineRule="auto"/>
              <w:jc w:val="center"/>
              <w:rPr>
                <w:b/>
              </w:rPr>
            </w:pPr>
            <w:r>
              <w:rPr>
                <w:b/>
              </w:rPr>
              <w:t>15</w:t>
            </w:r>
          </w:p>
        </w:tc>
        <w:tc>
          <w:tcPr>
            <w:tcW w:w="1978" w:type="dxa"/>
          </w:tcPr>
          <w:p w14:paraId="706F2619" w14:textId="77777777" w:rsidR="00791569" w:rsidRPr="00652B5F" w:rsidRDefault="0006457F" w:rsidP="00317FA7">
            <w:pPr>
              <w:spacing w:after="160" w:line="360" w:lineRule="auto"/>
              <w:jc w:val="center"/>
              <w:rPr>
                <w:b/>
              </w:rPr>
            </w:pPr>
            <w:r>
              <w:rPr>
                <w:b/>
              </w:rPr>
              <w:t>4</w:t>
            </w:r>
          </w:p>
        </w:tc>
      </w:tr>
      <w:tr w:rsidR="00791569" w:rsidRPr="00652B5F" w14:paraId="2840DC45" w14:textId="77777777" w:rsidTr="000705D9">
        <w:tc>
          <w:tcPr>
            <w:tcW w:w="2263" w:type="dxa"/>
          </w:tcPr>
          <w:p w14:paraId="1C727FED" w14:textId="77777777" w:rsidR="00791569" w:rsidRPr="00652B5F" w:rsidRDefault="000705D9" w:rsidP="00317FA7">
            <w:pPr>
              <w:spacing w:after="160" w:line="360" w:lineRule="auto"/>
              <w:jc w:val="both"/>
            </w:pPr>
            <w:r>
              <w:t>Procentuální zastoupení odpovědí</w:t>
            </w:r>
          </w:p>
        </w:tc>
        <w:tc>
          <w:tcPr>
            <w:tcW w:w="2268" w:type="dxa"/>
          </w:tcPr>
          <w:p w14:paraId="6FA25C12" w14:textId="77777777" w:rsidR="00791569" w:rsidRPr="00652B5F" w:rsidRDefault="0006457F" w:rsidP="00317FA7">
            <w:pPr>
              <w:spacing w:after="160" w:line="360" w:lineRule="auto"/>
              <w:jc w:val="center"/>
            </w:pPr>
            <w:r>
              <w:t>87</w:t>
            </w:r>
          </w:p>
        </w:tc>
        <w:tc>
          <w:tcPr>
            <w:tcW w:w="2268" w:type="dxa"/>
          </w:tcPr>
          <w:p w14:paraId="42B3087D" w14:textId="77777777" w:rsidR="00791569" w:rsidRPr="00652B5F" w:rsidRDefault="0006457F" w:rsidP="00317FA7">
            <w:pPr>
              <w:spacing w:after="160" w:line="360" w:lineRule="auto"/>
              <w:jc w:val="center"/>
            </w:pPr>
            <w:r>
              <w:t>10</w:t>
            </w:r>
          </w:p>
        </w:tc>
        <w:tc>
          <w:tcPr>
            <w:tcW w:w="1978" w:type="dxa"/>
          </w:tcPr>
          <w:p w14:paraId="69597741" w14:textId="77777777" w:rsidR="00791569" w:rsidRPr="00652B5F" w:rsidRDefault="0006457F" w:rsidP="00317FA7">
            <w:pPr>
              <w:spacing w:after="160" w:line="360" w:lineRule="auto"/>
              <w:jc w:val="center"/>
            </w:pPr>
            <w:r>
              <w:t>3</w:t>
            </w:r>
          </w:p>
        </w:tc>
      </w:tr>
    </w:tbl>
    <w:p w14:paraId="5B4F0CDF" w14:textId="77777777" w:rsidR="00791569" w:rsidRDefault="00791569" w:rsidP="00C80D91">
      <w:pPr>
        <w:spacing w:line="360" w:lineRule="auto"/>
        <w:ind w:firstLine="708"/>
        <w:jc w:val="both"/>
      </w:pPr>
    </w:p>
    <w:p w14:paraId="02AD9DA2" w14:textId="77777777" w:rsidR="0006457F" w:rsidRDefault="0006457F" w:rsidP="00C80D91">
      <w:pPr>
        <w:spacing w:line="360" w:lineRule="auto"/>
        <w:ind w:firstLine="708"/>
        <w:jc w:val="both"/>
      </w:pPr>
      <w:r>
        <w:lastRenderedPageBreak/>
        <w:t xml:space="preserve">Na tuto otázku odpovědělo zcela správně 135 žáků, tj. 87 %. V rámci </w:t>
      </w:r>
      <w:r w:rsidR="00657C10">
        <w:t>patnácti</w:t>
      </w:r>
      <w:r>
        <w:t xml:space="preserve"> nesprávně zodpovězených odpovědí, jsou započítány i ty, kde žáci uvedli více jak 5 faktorů, které ovlivní volbu partnera/ partnerky, ale zisk pěti bodů jim byl udělen. Na otázku nezareagovali 4 žáci, tedy 3 % dotázaných.</w:t>
      </w:r>
    </w:p>
    <w:p w14:paraId="5985026D" w14:textId="77777777" w:rsidR="006233DE" w:rsidRPr="00EB3391" w:rsidRDefault="006233DE" w:rsidP="00C80D91">
      <w:pPr>
        <w:spacing w:line="360" w:lineRule="auto"/>
        <w:ind w:firstLine="708"/>
        <w:jc w:val="both"/>
        <w:rPr>
          <w:b/>
        </w:rPr>
      </w:pPr>
    </w:p>
    <w:p w14:paraId="5EBB00BD" w14:textId="77777777" w:rsidR="006233DE" w:rsidRDefault="006233DE" w:rsidP="00C80D91">
      <w:pPr>
        <w:spacing w:line="360" w:lineRule="auto"/>
        <w:ind w:firstLine="708"/>
        <w:jc w:val="both"/>
      </w:pPr>
      <w:r w:rsidRPr="00EB3391">
        <w:rPr>
          <w:b/>
        </w:rPr>
        <w:t xml:space="preserve">Otázka </w:t>
      </w:r>
      <w:r w:rsidR="0006457F" w:rsidRPr="00EB3391">
        <w:rPr>
          <w:b/>
        </w:rPr>
        <w:t>číslo 13</w:t>
      </w:r>
      <w:r w:rsidR="0006457F">
        <w:t xml:space="preserve"> byla zaměřena na legálnost či nelegálnost návykových látek. Úkolem žáka bylo zhodnotit, zda je návyková látka legální nebo zda legální není. Dále </w:t>
      </w:r>
      <w:r w:rsidR="00EB3391">
        <w:t xml:space="preserve">                           </w:t>
      </w:r>
      <w:r w:rsidR="0006457F">
        <w:t xml:space="preserve">u dvou jimi vybraných drog měli uvést v čem tkví její nebezpečí. Toto doplnění nebylo předmětem bodování, proto </w:t>
      </w:r>
      <w:r w:rsidR="00EB3391">
        <w:t xml:space="preserve">zde </w:t>
      </w:r>
      <w:r w:rsidR="00856B3D">
        <w:t xml:space="preserve">nejsou </w:t>
      </w:r>
      <w:r w:rsidR="00EB3391">
        <w:t>blíže specifikován</w:t>
      </w:r>
      <w:r w:rsidR="00856B3D">
        <w:t>y jednotlivá doplnění tohoto nebezpečí, které žáci uváděli</w:t>
      </w:r>
      <w:r w:rsidR="0006457F">
        <w:t>. Otázka souvisí s očekávaným výstupem VZ-9-1-13</w:t>
      </w:r>
      <w:r w:rsidR="00856B3D">
        <w:t xml:space="preserve">                                </w:t>
      </w:r>
      <w:r w:rsidR="00EB3391">
        <w:t xml:space="preserve"> a konkrétně s indikátory 2 a 3. Žák na základě této otázky ukazuje své znalosti týkající se rizik souvisejících s návykovými látkami jak pro společnost, tak pro zdraví každého jedince. Pro správnou odpověď se předpokládá základní orientace v trestním zákoníku, přičemž znalosti týkající se tohoto tematického celku jsou </w:t>
      </w:r>
      <w:r w:rsidR="00856B3D">
        <w:t>doplňovány</w:t>
      </w:r>
      <w:r w:rsidR="00EB3391">
        <w:t xml:space="preserve"> také realizací minimálně preventivního programu jednotlivých základních škol</w:t>
      </w:r>
      <w:r w:rsidR="00856B3D">
        <w:t xml:space="preserve"> či gymnázií</w:t>
      </w:r>
      <w:r w:rsidR="00EB3391">
        <w:t>.</w:t>
      </w:r>
      <w:r w:rsidR="00EB3391">
        <w:rPr>
          <w:rStyle w:val="Znakapoznpodarou"/>
        </w:rPr>
        <w:footnoteReference w:id="107"/>
      </w:r>
    </w:p>
    <w:p w14:paraId="47184E24" w14:textId="77777777" w:rsidR="00EB3391" w:rsidRDefault="00EB3391" w:rsidP="00EB3391">
      <w:pPr>
        <w:spacing w:line="360" w:lineRule="auto"/>
        <w:jc w:val="both"/>
        <w:rPr>
          <w:b/>
        </w:rPr>
      </w:pPr>
      <w:r w:rsidRPr="00A703B2">
        <w:rPr>
          <w:b/>
        </w:rPr>
        <w:t xml:space="preserve">Tabulka </w:t>
      </w:r>
      <w:r>
        <w:rPr>
          <w:b/>
        </w:rPr>
        <w:t>12</w:t>
      </w:r>
      <w:r w:rsidRPr="00A703B2">
        <w:rPr>
          <w:b/>
        </w:rPr>
        <w:t>:</w:t>
      </w:r>
      <w:r>
        <w:t xml:space="preserve"> </w:t>
      </w:r>
      <w:r w:rsidRPr="007E0AC8">
        <w:rPr>
          <w:b/>
        </w:rPr>
        <w:t xml:space="preserve">Četnost správných, špatných a nezodpovězených odpovědí v otázce č. </w:t>
      </w:r>
      <w:r>
        <w:rPr>
          <w:b/>
        </w:rPr>
        <w:t>13</w:t>
      </w:r>
    </w:p>
    <w:tbl>
      <w:tblPr>
        <w:tblStyle w:val="Mkatabulky"/>
        <w:tblW w:w="0" w:type="auto"/>
        <w:tblLook w:val="04A0" w:firstRow="1" w:lastRow="0" w:firstColumn="1" w:lastColumn="0" w:noHBand="0" w:noVBand="1"/>
      </w:tblPr>
      <w:tblGrid>
        <w:gridCol w:w="2263"/>
        <w:gridCol w:w="2268"/>
        <w:gridCol w:w="2268"/>
        <w:gridCol w:w="1978"/>
      </w:tblGrid>
      <w:tr w:rsidR="00EB3391" w:rsidRPr="00652B5F" w14:paraId="29C68080" w14:textId="77777777" w:rsidTr="000705D9">
        <w:tc>
          <w:tcPr>
            <w:tcW w:w="2263" w:type="dxa"/>
          </w:tcPr>
          <w:p w14:paraId="0A7AA21C" w14:textId="77777777" w:rsidR="00EB3391" w:rsidRPr="00652B5F" w:rsidRDefault="00EB3391" w:rsidP="00317FA7">
            <w:pPr>
              <w:spacing w:after="160" w:line="360" w:lineRule="auto"/>
              <w:jc w:val="both"/>
              <w:rPr>
                <w:b/>
              </w:rPr>
            </w:pPr>
          </w:p>
        </w:tc>
        <w:tc>
          <w:tcPr>
            <w:tcW w:w="2268" w:type="dxa"/>
          </w:tcPr>
          <w:p w14:paraId="1DA9B649" w14:textId="77777777" w:rsidR="00EB3391" w:rsidRPr="00652B5F" w:rsidRDefault="00EB3391" w:rsidP="00317FA7">
            <w:pPr>
              <w:spacing w:after="160" w:line="360" w:lineRule="auto"/>
              <w:jc w:val="center"/>
              <w:rPr>
                <w:b/>
              </w:rPr>
            </w:pPr>
            <w:r w:rsidRPr="00652B5F">
              <w:rPr>
                <w:b/>
              </w:rPr>
              <w:t>Správně zodpovězená otázka</w:t>
            </w:r>
          </w:p>
        </w:tc>
        <w:tc>
          <w:tcPr>
            <w:tcW w:w="2268" w:type="dxa"/>
          </w:tcPr>
          <w:p w14:paraId="12C2C525" w14:textId="77777777" w:rsidR="00EB3391" w:rsidRPr="00652B5F" w:rsidRDefault="00EB3391" w:rsidP="00317FA7">
            <w:pPr>
              <w:spacing w:after="160" w:line="360" w:lineRule="auto"/>
              <w:jc w:val="center"/>
              <w:rPr>
                <w:b/>
              </w:rPr>
            </w:pPr>
            <w:r w:rsidRPr="00652B5F">
              <w:rPr>
                <w:b/>
              </w:rPr>
              <w:t>Nesprávně zodpovězená otázka</w:t>
            </w:r>
          </w:p>
        </w:tc>
        <w:tc>
          <w:tcPr>
            <w:tcW w:w="1978" w:type="dxa"/>
          </w:tcPr>
          <w:p w14:paraId="5511DFE0" w14:textId="77777777" w:rsidR="00EB3391" w:rsidRPr="00652B5F" w:rsidRDefault="00EB3391" w:rsidP="00317FA7">
            <w:pPr>
              <w:spacing w:after="160" w:line="360" w:lineRule="auto"/>
              <w:jc w:val="center"/>
              <w:rPr>
                <w:b/>
              </w:rPr>
            </w:pPr>
            <w:r w:rsidRPr="00652B5F">
              <w:rPr>
                <w:b/>
              </w:rPr>
              <w:t>Nezodpovězená otázka</w:t>
            </w:r>
          </w:p>
        </w:tc>
      </w:tr>
      <w:tr w:rsidR="00EB3391" w:rsidRPr="00652B5F" w14:paraId="24DA2719" w14:textId="77777777" w:rsidTr="000705D9">
        <w:tc>
          <w:tcPr>
            <w:tcW w:w="2263" w:type="dxa"/>
          </w:tcPr>
          <w:p w14:paraId="3F3C6619" w14:textId="77777777" w:rsidR="00EB3391" w:rsidRPr="00652B5F" w:rsidRDefault="00EB3391" w:rsidP="00317FA7">
            <w:pPr>
              <w:spacing w:after="160" w:line="360" w:lineRule="auto"/>
              <w:jc w:val="both"/>
            </w:pPr>
            <w:r w:rsidRPr="00652B5F">
              <w:t>Počet odpovědí</w:t>
            </w:r>
          </w:p>
        </w:tc>
        <w:tc>
          <w:tcPr>
            <w:tcW w:w="2268" w:type="dxa"/>
          </w:tcPr>
          <w:p w14:paraId="0B259E62" w14:textId="77777777" w:rsidR="00EB3391" w:rsidRPr="00652B5F" w:rsidRDefault="002B355E" w:rsidP="00317FA7">
            <w:pPr>
              <w:spacing w:after="160" w:line="360" w:lineRule="auto"/>
              <w:jc w:val="center"/>
              <w:rPr>
                <w:b/>
              </w:rPr>
            </w:pPr>
            <w:r>
              <w:rPr>
                <w:b/>
              </w:rPr>
              <w:t>106</w:t>
            </w:r>
          </w:p>
        </w:tc>
        <w:tc>
          <w:tcPr>
            <w:tcW w:w="2268" w:type="dxa"/>
          </w:tcPr>
          <w:p w14:paraId="3D39CC26" w14:textId="77777777" w:rsidR="00EB3391" w:rsidRPr="00652B5F" w:rsidRDefault="002B355E" w:rsidP="00317FA7">
            <w:pPr>
              <w:spacing w:after="160" w:line="360" w:lineRule="auto"/>
              <w:jc w:val="center"/>
              <w:rPr>
                <w:b/>
              </w:rPr>
            </w:pPr>
            <w:r>
              <w:rPr>
                <w:b/>
              </w:rPr>
              <w:t>46</w:t>
            </w:r>
          </w:p>
        </w:tc>
        <w:tc>
          <w:tcPr>
            <w:tcW w:w="1978" w:type="dxa"/>
          </w:tcPr>
          <w:p w14:paraId="6D59B0A2" w14:textId="77777777" w:rsidR="00EB3391" w:rsidRPr="00652B5F" w:rsidRDefault="00B45C7B" w:rsidP="00317FA7">
            <w:pPr>
              <w:spacing w:after="160" w:line="360" w:lineRule="auto"/>
              <w:jc w:val="center"/>
              <w:rPr>
                <w:b/>
              </w:rPr>
            </w:pPr>
            <w:r>
              <w:rPr>
                <w:b/>
              </w:rPr>
              <w:t>2</w:t>
            </w:r>
          </w:p>
        </w:tc>
      </w:tr>
      <w:tr w:rsidR="00EB3391" w:rsidRPr="00652B5F" w14:paraId="05821882" w14:textId="77777777" w:rsidTr="000705D9">
        <w:tc>
          <w:tcPr>
            <w:tcW w:w="2263" w:type="dxa"/>
          </w:tcPr>
          <w:p w14:paraId="601AA174" w14:textId="77777777" w:rsidR="00EB3391" w:rsidRPr="00652B5F" w:rsidRDefault="000705D9" w:rsidP="00317FA7">
            <w:pPr>
              <w:spacing w:after="160" w:line="360" w:lineRule="auto"/>
              <w:jc w:val="both"/>
            </w:pPr>
            <w:r>
              <w:t>Procentuální zastoupení odpovědí</w:t>
            </w:r>
          </w:p>
        </w:tc>
        <w:tc>
          <w:tcPr>
            <w:tcW w:w="2268" w:type="dxa"/>
          </w:tcPr>
          <w:p w14:paraId="78B0C1E5" w14:textId="77777777" w:rsidR="00EB3391" w:rsidRPr="00652B5F" w:rsidRDefault="00B45C7B" w:rsidP="00317FA7">
            <w:pPr>
              <w:spacing w:after="160" w:line="360" w:lineRule="auto"/>
              <w:jc w:val="center"/>
            </w:pPr>
            <w:r>
              <w:t>69</w:t>
            </w:r>
          </w:p>
        </w:tc>
        <w:tc>
          <w:tcPr>
            <w:tcW w:w="2268" w:type="dxa"/>
          </w:tcPr>
          <w:p w14:paraId="300B5778" w14:textId="77777777" w:rsidR="00EB3391" w:rsidRPr="00652B5F" w:rsidRDefault="00B45C7B" w:rsidP="00EB3391">
            <w:pPr>
              <w:spacing w:after="160" w:line="360" w:lineRule="auto"/>
              <w:jc w:val="center"/>
            </w:pPr>
            <w:r>
              <w:t>30</w:t>
            </w:r>
          </w:p>
        </w:tc>
        <w:tc>
          <w:tcPr>
            <w:tcW w:w="1978" w:type="dxa"/>
          </w:tcPr>
          <w:p w14:paraId="3E275203" w14:textId="77777777" w:rsidR="00EB3391" w:rsidRPr="00652B5F" w:rsidRDefault="00B45C7B" w:rsidP="00317FA7">
            <w:pPr>
              <w:spacing w:after="160" w:line="360" w:lineRule="auto"/>
              <w:jc w:val="center"/>
            </w:pPr>
            <w:r>
              <w:t>1</w:t>
            </w:r>
          </w:p>
        </w:tc>
      </w:tr>
    </w:tbl>
    <w:p w14:paraId="6AF2D76A" w14:textId="77777777" w:rsidR="00EB3391" w:rsidRDefault="00EB3391" w:rsidP="00C80D91">
      <w:pPr>
        <w:spacing w:line="360" w:lineRule="auto"/>
        <w:ind w:firstLine="708"/>
        <w:jc w:val="both"/>
      </w:pPr>
    </w:p>
    <w:p w14:paraId="013EF373" w14:textId="77777777" w:rsidR="008201AA" w:rsidRDefault="00B45C7B" w:rsidP="00B45C7B">
      <w:pPr>
        <w:spacing w:line="360" w:lineRule="auto"/>
        <w:ind w:firstLine="708"/>
        <w:jc w:val="both"/>
      </w:pPr>
      <w:r>
        <w:t>V otázce odpovědělo správně 106 žáků z celkového počtu 154 žáků, tj. 69 %. Dva žáci na tuto otázku neodpověděli vůbec. V rámci chyb žáci často volili marihuanu jako legální návykovou látku. Nesprávně tedy odpovědělo 46 žáků, což je 30 %.</w:t>
      </w:r>
    </w:p>
    <w:p w14:paraId="670E32A8" w14:textId="77777777" w:rsidR="00FF0584" w:rsidRDefault="00FF0584" w:rsidP="00B45C7B">
      <w:pPr>
        <w:spacing w:line="360" w:lineRule="auto"/>
        <w:ind w:firstLine="708"/>
        <w:jc w:val="both"/>
      </w:pPr>
    </w:p>
    <w:p w14:paraId="26BA337F" w14:textId="77777777" w:rsidR="00856B3D" w:rsidRDefault="00856B3D" w:rsidP="00B45C7B">
      <w:pPr>
        <w:spacing w:line="360" w:lineRule="auto"/>
        <w:ind w:firstLine="708"/>
        <w:jc w:val="both"/>
      </w:pPr>
    </w:p>
    <w:p w14:paraId="5056539F" w14:textId="77777777" w:rsidR="00FF0584" w:rsidRDefault="00FF0584" w:rsidP="00B45C7B">
      <w:pPr>
        <w:spacing w:line="360" w:lineRule="auto"/>
        <w:ind w:firstLine="708"/>
        <w:jc w:val="both"/>
      </w:pPr>
      <w:r w:rsidRPr="00FF0584">
        <w:rPr>
          <w:b/>
        </w:rPr>
        <w:lastRenderedPageBreak/>
        <w:t xml:space="preserve">Otázka </w:t>
      </w:r>
      <w:r>
        <w:rPr>
          <w:b/>
        </w:rPr>
        <w:t xml:space="preserve">číslo </w:t>
      </w:r>
      <w:r w:rsidRPr="00FF0584">
        <w:rPr>
          <w:b/>
        </w:rPr>
        <w:t>14</w:t>
      </w:r>
      <w:r>
        <w:t xml:space="preserve"> </w:t>
      </w:r>
      <w:r w:rsidR="00856B3D">
        <w:t>se týkala</w:t>
      </w:r>
      <w:r>
        <w:t xml:space="preserve"> bezpečí na internetu. Žák měl doplňovat slova do vět tzv. </w:t>
      </w:r>
      <w:r w:rsidR="00856B3D">
        <w:t>„</w:t>
      </w:r>
      <w:r>
        <w:t>Desatera bezpečného internetu</w:t>
      </w:r>
      <w:r w:rsidR="00856B3D">
        <w:t>“</w:t>
      </w:r>
      <w:r>
        <w:t xml:space="preserve">. Tato </w:t>
      </w:r>
      <w:r w:rsidR="00184AEF">
        <w:t xml:space="preserve">testová otázky, resp. ilustrativní úloha byla převzata </w:t>
      </w:r>
      <w:r w:rsidR="00184AEF" w:rsidRPr="00184AEF">
        <w:t>z</w:t>
      </w:r>
      <w:r w:rsidR="00184AEF">
        <w:t> knihy:</w:t>
      </w:r>
      <w:r w:rsidR="00184AEF" w:rsidRPr="00184AEF">
        <w:t xml:space="preserve"> </w:t>
      </w:r>
      <w:r w:rsidR="00184AEF" w:rsidRPr="00184AEF">
        <w:rPr>
          <w:i/>
        </w:rPr>
        <w:t>Výchova k reprodukčnímu zdraví. Praktické náměty pro výuku Výchovy ke zdraví na 2. stupni ZŠ. Praha: Raabe, 2012, s. 33. ISBN 978-80-87553-71-8</w:t>
      </w:r>
      <w:r w:rsidR="00184AEF" w:rsidRPr="00184AEF">
        <w:t>.</w:t>
      </w:r>
      <w:r w:rsidR="00184AEF">
        <w:rPr>
          <w:rStyle w:val="Znakapoznpodarou"/>
        </w:rPr>
        <w:footnoteReference w:id="108"/>
      </w:r>
    </w:p>
    <w:p w14:paraId="1AD2D55A" w14:textId="77777777" w:rsidR="00184AEF" w:rsidRDefault="00184AEF" w:rsidP="00184AEF">
      <w:pPr>
        <w:spacing w:line="360" w:lineRule="auto"/>
        <w:jc w:val="both"/>
        <w:rPr>
          <w:b/>
        </w:rPr>
      </w:pPr>
      <w:r w:rsidRPr="00A703B2">
        <w:rPr>
          <w:b/>
        </w:rPr>
        <w:t xml:space="preserve">Tabulka </w:t>
      </w:r>
      <w:r>
        <w:rPr>
          <w:b/>
        </w:rPr>
        <w:t>13</w:t>
      </w:r>
      <w:r w:rsidRPr="00A703B2">
        <w:rPr>
          <w:b/>
        </w:rPr>
        <w:t>:</w:t>
      </w:r>
      <w:r>
        <w:t xml:space="preserve"> </w:t>
      </w:r>
      <w:r w:rsidRPr="007E0AC8">
        <w:rPr>
          <w:b/>
        </w:rPr>
        <w:t xml:space="preserve">Četnost správných, špatných a nezodpovězených odpovědí v otázce č. </w:t>
      </w:r>
      <w:r>
        <w:rPr>
          <w:b/>
        </w:rPr>
        <w:t>14</w:t>
      </w:r>
    </w:p>
    <w:tbl>
      <w:tblPr>
        <w:tblStyle w:val="Mkatabulky"/>
        <w:tblW w:w="0" w:type="auto"/>
        <w:tblLook w:val="04A0" w:firstRow="1" w:lastRow="0" w:firstColumn="1" w:lastColumn="0" w:noHBand="0" w:noVBand="1"/>
      </w:tblPr>
      <w:tblGrid>
        <w:gridCol w:w="2263"/>
        <w:gridCol w:w="2268"/>
        <w:gridCol w:w="2268"/>
        <w:gridCol w:w="1978"/>
      </w:tblGrid>
      <w:tr w:rsidR="00184AEF" w:rsidRPr="00652B5F" w14:paraId="755C3C61" w14:textId="77777777" w:rsidTr="00735895">
        <w:tc>
          <w:tcPr>
            <w:tcW w:w="2263" w:type="dxa"/>
          </w:tcPr>
          <w:p w14:paraId="254FA853" w14:textId="77777777" w:rsidR="00184AEF" w:rsidRPr="00652B5F" w:rsidRDefault="00184AEF" w:rsidP="00317FA7">
            <w:pPr>
              <w:spacing w:after="160" w:line="360" w:lineRule="auto"/>
              <w:jc w:val="both"/>
              <w:rPr>
                <w:b/>
              </w:rPr>
            </w:pPr>
          </w:p>
        </w:tc>
        <w:tc>
          <w:tcPr>
            <w:tcW w:w="2268" w:type="dxa"/>
          </w:tcPr>
          <w:p w14:paraId="7BF94EB1" w14:textId="77777777" w:rsidR="00184AEF" w:rsidRPr="00652B5F" w:rsidRDefault="00184AEF" w:rsidP="00317FA7">
            <w:pPr>
              <w:spacing w:after="160" w:line="360" w:lineRule="auto"/>
              <w:jc w:val="center"/>
              <w:rPr>
                <w:b/>
              </w:rPr>
            </w:pPr>
            <w:r w:rsidRPr="00652B5F">
              <w:rPr>
                <w:b/>
              </w:rPr>
              <w:t>Správně zodpovězená otázka</w:t>
            </w:r>
          </w:p>
        </w:tc>
        <w:tc>
          <w:tcPr>
            <w:tcW w:w="2268" w:type="dxa"/>
          </w:tcPr>
          <w:p w14:paraId="264CD4A3" w14:textId="77777777" w:rsidR="00184AEF" w:rsidRPr="00652B5F" w:rsidRDefault="00184AEF" w:rsidP="00317FA7">
            <w:pPr>
              <w:spacing w:after="160" w:line="360" w:lineRule="auto"/>
              <w:jc w:val="center"/>
              <w:rPr>
                <w:b/>
              </w:rPr>
            </w:pPr>
            <w:r w:rsidRPr="00652B5F">
              <w:rPr>
                <w:b/>
              </w:rPr>
              <w:t>Nesprávně zodpovězená otázka</w:t>
            </w:r>
          </w:p>
        </w:tc>
        <w:tc>
          <w:tcPr>
            <w:tcW w:w="1978" w:type="dxa"/>
          </w:tcPr>
          <w:p w14:paraId="6C864043" w14:textId="77777777" w:rsidR="00184AEF" w:rsidRPr="00652B5F" w:rsidRDefault="00184AEF" w:rsidP="00317FA7">
            <w:pPr>
              <w:spacing w:after="160" w:line="360" w:lineRule="auto"/>
              <w:jc w:val="center"/>
              <w:rPr>
                <w:b/>
              </w:rPr>
            </w:pPr>
            <w:r w:rsidRPr="00652B5F">
              <w:rPr>
                <w:b/>
              </w:rPr>
              <w:t>Nezodpovězená otázka</w:t>
            </w:r>
          </w:p>
        </w:tc>
      </w:tr>
      <w:tr w:rsidR="00184AEF" w:rsidRPr="00652B5F" w14:paraId="4B5A0F34" w14:textId="77777777" w:rsidTr="00735895">
        <w:tc>
          <w:tcPr>
            <w:tcW w:w="2263" w:type="dxa"/>
          </w:tcPr>
          <w:p w14:paraId="6E8540C2" w14:textId="77777777" w:rsidR="00184AEF" w:rsidRPr="00652B5F" w:rsidRDefault="00184AEF" w:rsidP="00317FA7">
            <w:pPr>
              <w:spacing w:after="160" w:line="360" w:lineRule="auto"/>
              <w:jc w:val="both"/>
            </w:pPr>
            <w:r w:rsidRPr="00652B5F">
              <w:t>Počet odpovědí</w:t>
            </w:r>
          </w:p>
        </w:tc>
        <w:tc>
          <w:tcPr>
            <w:tcW w:w="2268" w:type="dxa"/>
          </w:tcPr>
          <w:p w14:paraId="0912457F" w14:textId="77777777" w:rsidR="00184AEF" w:rsidRPr="00652B5F" w:rsidRDefault="00184AEF" w:rsidP="00317FA7">
            <w:pPr>
              <w:spacing w:after="160" w:line="360" w:lineRule="auto"/>
              <w:jc w:val="center"/>
              <w:rPr>
                <w:b/>
              </w:rPr>
            </w:pPr>
            <w:r>
              <w:rPr>
                <w:b/>
              </w:rPr>
              <w:t>109</w:t>
            </w:r>
          </w:p>
        </w:tc>
        <w:tc>
          <w:tcPr>
            <w:tcW w:w="2268" w:type="dxa"/>
          </w:tcPr>
          <w:p w14:paraId="1D00C5B9" w14:textId="77777777" w:rsidR="00184AEF" w:rsidRPr="00652B5F" w:rsidRDefault="00184AEF" w:rsidP="00317FA7">
            <w:pPr>
              <w:spacing w:after="160" w:line="360" w:lineRule="auto"/>
              <w:jc w:val="center"/>
              <w:rPr>
                <w:b/>
              </w:rPr>
            </w:pPr>
            <w:r>
              <w:rPr>
                <w:b/>
              </w:rPr>
              <w:t>39</w:t>
            </w:r>
          </w:p>
        </w:tc>
        <w:tc>
          <w:tcPr>
            <w:tcW w:w="1978" w:type="dxa"/>
          </w:tcPr>
          <w:p w14:paraId="41AE009B" w14:textId="77777777" w:rsidR="00184AEF" w:rsidRPr="00652B5F" w:rsidRDefault="00184AEF" w:rsidP="00317FA7">
            <w:pPr>
              <w:spacing w:after="160" w:line="360" w:lineRule="auto"/>
              <w:jc w:val="center"/>
              <w:rPr>
                <w:b/>
              </w:rPr>
            </w:pPr>
            <w:r>
              <w:rPr>
                <w:b/>
              </w:rPr>
              <w:t>6</w:t>
            </w:r>
          </w:p>
        </w:tc>
      </w:tr>
      <w:tr w:rsidR="00184AEF" w:rsidRPr="00652B5F" w14:paraId="7403445B" w14:textId="77777777" w:rsidTr="00735895">
        <w:tc>
          <w:tcPr>
            <w:tcW w:w="2263" w:type="dxa"/>
          </w:tcPr>
          <w:p w14:paraId="59061003" w14:textId="77777777" w:rsidR="00184AEF" w:rsidRPr="00652B5F" w:rsidRDefault="00735895" w:rsidP="00317FA7">
            <w:pPr>
              <w:spacing w:after="160" w:line="360" w:lineRule="auto"/>
              <w:jc w:val="both"/>
            </w:pPr>
            <w:r>
              <w:t>Procentuální zastoupení odpovědí</w:t>
            </w:r>
          </w:p>
        </w:tc>
        <w:tc>
          <w:tcPr>
            <w:tcW w:w="2268" w:type="dxa"/>
          </w:tcPr>
          <w:p w14:paraId="58A11FED" w14:textId="77777777" w:rsidR="00184AEF" w:rsidRPr="00652B5F" w:rsidRDefault="003E1410" w:rsidP="00317FA7">
            <w:pPr>
              <w:spacing w:after="160" w:line="360" w:lineRule="auto"/>
              <w:jc w:val="center"/>
            </w:pPr>
            <w:r>
              <w:t>71</w:t>
            </w:r>
          </w:p>
        </w:tc>
        <w:tc>
          <w:tcPr>
            <w:tcW w:w="2268" w:type="dxa"/>
          </w:tcPr>
          <w:p w14:paraId="3852A2F6" w14:textId="77777777" w:rsidR="00184AEF" w:rsidRPr="00652B5F" w:rsidRDefault="003E1410" w:rsidP="00317FA7">
            <w:pPr>
              <w:spacing w:after="160" w:line="360" w:lineRule="auto"/>
              <w:jc w:val="center"/>
            </w:pPr>
            <w:r>
              <w:t>25</w:t>
            </w:r>
          </w:p>
        </w:tc>
        <w:tc>
          <w:tcPr>
            <w:tcW w:w="1978" w:type="dxa"/>
          </w:tcPr>
          <w:p w14:paraId="5542855E" w14:textId="77777777" w:rsidR="00184AEF" w:rsidRPr="00652B5F" w:rsidRDefault="003E1410" w:rsidP="00317FA7">
            <w:pPr>
              <w:spacing w:after="160" w:line="360" w:lineRule="auto"/>
              <w:jc w:val="center"/>
            </w:pPr>
            <w:r>
              <w:t>4</w:t>
            </w:r>
          </w:p>
        </w:tc>
      </w:tr>
    </w:tbl>
    <w:p w14:paraId="3C6255C3" w14:textId="77777777" w:rsidR="00B45C7B" w:rsidRDefault="00B45C7B" w:rsidP="00B45C7B">
      <w:pPr>
        <w:spacing w:line="360" w:lineRule="auto"/>
        <w:ind w:firstLine="708"/>
        <w:jc w:val="both"/>
      </w:pPr>
    </w:p>
    <w:p w14:paraId="2380F9AD" w14:textId="77777777" w:rsidR="003E1410" w:rsidRDefault="003E1410" w:rsidP="00B45C7B">
      <w:pPr>
        <w:spacing w:line="360" w:lineRule="auto"/>
        <w:ind w:firstLine="708"/>
        <w:jc w:val="both"/>
      </w:pPr>
      <w:r>
        <w:t xml:space="preserve">Tuto otázku bylo schopno doplnit </w:t>
      </w:r>
      <w:r w:rsidR="004147B2">
        <w:t xml:space="preserve">bezchybně </w:t>
      </w:r>
      <w:r>
        <w:t>109 žáků, což je 71 %. Nesprávně na ní odpovědělo 39 žáků, tedy 25 % a vůbec se nepokusilo odpovědět 6 žáků,</w:t>
      </w:r>
      <w:r w:rsidR="004147B2">
        <w:t xml:space="preserve"> tj.</w:t>
      </w:r>
      <w:r>
        <w:t xml:space="preserve"> 4 %</w:t>
      </w:r>
      <w:r w:rsidR="004147B2">
        <w:t xml:space="preserve"> viz Tabulka 13</w:t>
      </w:r>
      <w:r>
        <w:t>.</w:t>
      </w:r>
    </w:p>
    <w:p w14:paraId="25F7218A" w14:textId="77777777" w:rsidR="003E1410" w:rsidRDefault="003E1410" w:rsidP="00B45C7B">
      <w:pPr>
        <w:spacing w:line="360" w:lineRule="auto"/>
        <w:ind w:firstLine="708"/>
        <w:jc w:val="both"/>
      </w:pPr>
    </w:p>
    <w:p w14:paraId="14CE6DBF" w14:textId="77777777" w:rsidR="000E3847" w:rsidRDefault="003E1410" w:rsidP="00B45C7B">
      <w:pPr>
        <w:spacing w:line="360" w:lineRule="auto"/>
        <w:ind w:firstLine="708"/>
        <w:jc w:val="both"/>
      </w:pPr>
      <w:r w:rsidRPr="003E1410">
        <w:rPr>
          <w:b/>
        </w:rPr>
        <w:t>Otázka číslo 15</w:t>
      </w:r>
      <w:r>
        <w:t xml:space="preserve"> se zaměřila na dopravní výchovu, konkrétně na povinné prvky jízdního kola. Žáci v této testové otázce měli vyjmenovat 5 prvků, bez kterých nemohou vyjet na silnici. </w:t>
      </w:r>
      <w:r w:rsidR="000E3847">
        <w:t>Téma dopravní výchovy je v očekávaném výstupu VZ-9-1-15. Testová otázka se vztahuje v rámci očekávaného cíle k indikátoru číslo 3. V dokumentu Metodické komentáře a úlohy ke Standardům pro základní vzdělávání-Výchova ke zdraví je v komentářích k této ilustrativní úloze řečeno: „</w:t>
      </w:r>
      <w:r w:rsidR="000E3847" w:rsidRPr="000E3847">
        <w:rPr>
          <w:i/>
        </w:rPr>
        <w:t>Vybavení kola je dáno přílohou vyhlášky č. 341/2002 Sb</w:t>
      </w:r>
      <w:r w:rsidR="004147B2">
        <w:rPr>
          <w:i/>
        </w:rPr>
        <w:t xml:space="preserve">. </w:t>
      </w:r>
      <w:r w:rsidR="004147B2" w:rsidRPr="004147B2">
        <w:rPr>
          <w:i/>
        </w:rPr>
        <w:t>o schvalování technické způsobilosti a o technických podmínkách provozu vozidel na pozemních komunikacích,</w:t>
      </w:r>
      <w:r w:rsidR="000E3847" w:rsidRPr="000E3847">
        <w:rPr>
          <w:i/>
        </w:rPr>
        <w:t xml:space="preserve"> ve znění pozdějších předpisů.  Přilba cyklistů sice nespadá do vybavení kola, ale je ze zákona povinným vybavením cyklisty do 18 let. Žáci se o bezpečnosti při jízdě na kole učí již na 1. stupni ZŠ a bezpodmínečná znalost vybavení kola je jedním z předpokladů bezpečné jízdy na kole v době docházky na ZŠ i v dalším životě</w:t>
      </w:r>
      <w:r w:rsidR="000E3847" w:rsidRPr="000E3847">
        <w:t>.</w:t>
      </w:r>
      <w:r w:rsidR="000E3847">
        <w:t>“</w:t>
      </w:r>
      <w:r w:rsidR="000E3847">
        <w:rPr>
          <w:rStyle w:val="Znakapoznpodarou"/>
        </w:rPr>
        <w:footnoteReference w:id="109"/>
      </w:r>
      <w:r w:rsidR="000E3847" w:rsidRPr="000E3847">
        <w:t xml:space="preserve">  </w:t>
      </w:r>
    </w:p>
    <w:p w14:paraId="4E54FE38" w14:textId="77777777" w:rsidR="00B97BB1" w:rsidRDefault="00B97BB1" w:rsidP="000E3847">
      <w:pPr>
        <w:spacing w:line="360" w:lineRule="auto"/>
        <w:jc w:val="both"/>
        <w:rPr>
          <w:b/>
        </w:rPr>
      </w:pPr>
    </w:p>
    <w:p w14:paraId="2DA98F46" w14:textId="77777777" w:rsidR="000E3847" w:rsidRDefault="000E3847" w:rsidP="000E3847">
      <w:pPr>
        <w:spacing w:line="360" w:lineRule="auto"/>
        <w:jc w:val="both"/>
        <w:rPr>
          <w:b/>
        </w:rPr>
      </w:pPr>
      <w:r w:rsidRPr="00A703B2">
        <w:rPr>
          <w:b/>
        </w:rPr>
        <w:lastRenderedPageBreak/>
        <w:t xml:space="preserve">Tabulka </w:t>
      </w:r>
      <w:r>
        <w:rPr>
          <w:b/>
        </w:rPr>
        <w:t>14</w:t>
      </w:r>
      <w:r w:rsidRPr="00A703B2">
        <w:rPr>
          <w:b/>
        </w:rPr>
        <w:t>:</w:t>
      </w:r>
      <w:r>
        <w:t xml:space="preserve"> </w:t>
      </w:r>
      <w:r w:rsidRPr="007E0AC8">
        <w:rPr>
          <w:b/>
        </w:rPr>
        <w:t xml:space="preserve">Četnost správných, špatných a nezodpovězených odpovědí v otázce č. </w:t>
      </w:r>
      <w:r>
        <w:rPr>
          <w:b/>
        </w:rPr>
        <w:t>15</w:t>
      </w:r>
    </w:p>
    <w:tbl>
      <w:tblPr>
        <w:tblStyle w:val="Mkatabulky"/>
        <w:tblW w:w="0" w:type="auto"/>
        <w:tblLook w:val="04A0" w:firstRow="1" w:lastRow="0" w:firstColumn="1" w:lastColumn="0" w:noHBand="0" w:noVBand="1"/>
      </w:tblPr>
      <w:tblGrid>
        <w:gridCol w:w="2263"/>
        <w:gridCol w:w="2268"/>
        <w:gridCol w:w="2268"/>
        <w:gridCol w:w="1978"/>
      </w:tblGrid>
      <w:tr w:rsidR="000E3847" w:rsidRPr="00652B5F" w14:paraId="426E86AB" w14:textId="77777777" w:rsidTr="00735895">
        <w:tc>
          <w:tcPr>
            <w:tcW w:w="2263" w:type="dxa"/>
          </w:tcPr>
          <w:p w14:paraId="5CEA3D9B" w14:textId="77777777" w:rsidR="000E3847" w:rsidRPr="00652B5F" w:rsidRDefault="000E3847" w:rsidP="00317FA7">
            <w:pPr>
              <w:spacing w:after="160" w:line="360" w:lineRule="auto"/>
              <w:jc w:val="both"/>
              <w:rPr>
                <w:b/>
              </w:rPr>
            </w:pPr>
          </w:p>
        </w:tc>
        <w:tc>
          <w:tcPr>
            <w:tcW w:w="2268" w:type="dxa"/>
          </w:tcPr>
          <w:p w14:paraId="214A4099" w14:textId="77777777" w:rsidR="000E3847" w:rsidRPr="00652B5F" w:rsidRDefault="000E3847" w:rsidP="00317FA7">
            <w:pPr>
              <w:spacing w:after="160" w:line="360" w:lineRule="auto"/>
              <w:jc w:val="center"/>
              <w:rPr>
                <w:b/>
              </w:rPr>
            </w:pPr>
            <w:r w:rsidRPr="00652B5F">
              <w:rPr>
                <w:b/>
              </w:rPr>
              <w:t>Správně zodpovězená otázka</w:t>
            </w:r>
          </w:p>
        </w:tc>
        <w:tc>
          <w:tcPr>
            <w:tcW w:w="2268" w:type="dxa"/>
          </w:tcPr>
          <w:p w14:paraId="389CE687" w14:textId="77777777" w:rsidR="000E3847" w:rsidRPr="00652B5F" w:rsidRDefault="000E3847" w:rsidP="00317FA7">
            <w:pPr>
              <w:spacing w:after="160" w:line="360" w:lineRule="auto"/>
              <w:jc w:val="center"/>
              <w:rPr>
                <w:b/>
              </w:rPr>
            </w:pPr>
            <w:r w:rsidRPr="00652B5F">
              <w:rPr>
                <w:b/>
              </w:rPr>
              <w:t>Nesprávně zodpovězená otázka</w:t>
            </w:r>
          </w:p>
        </w:tc>
        <w:tc>
          <w:tcPr>
            <w:tcW w:w="1978" w:type="dxa"/>
          </w:tcPr>
          <w:p w14:paraId="7644A4AD" w14:textId="77777777" w:rsidR="000E3847" w:rsidRPr="00652B5F" w:rsidRDefault="000E3847" w:rsidP="00317FA7">
            <w:pPr>
              <w:spacing w:after="160" w:line="360" w:lineRule="auto"/>
              <w:jc w:val="center"/>
              <w:rPr>
                <w:b/>
              </w:rPr>
            </w:pPr>
            <w:r w:rsidRPr="00652B5F">
              <w:rPr>
                <w:b/>
              </w:rPr>
              <w:t>Nezodpovězená otázka</w:t>
            </w:r>
          </w:p>
        </w:tc>
      </w:tr>
      <w:tr w:rsidR="000E3847" w:rsidRPr="00652B5F" w14:paraId="4B7F22A2" w14:textId="77777777" w:rsidTr="00735895">
        <w:tc>
          <w:tcPr>
            <w:tcW w:w="2263" w:type="dxa"/>
          </w:tcPr>
          <w:p w14:paraId="253137D9" w14:textId="77777777" w:rsidR="000E3847" w:rsidRPr="00652B5F" w:rsidRDefault="000E3847" w:rsidP="00317FA7">
            <w:pPr>
              <w:spacing w:after="160" w:line="360" w:lineRule="auto"/>
              <w:jc w:val="both"/>
            </w:pPr>
            <w:r w:rsidRPr="00652B5F">
              <w:t>Počet odpovědí</w:t>
            </w:r>
          </w:p>
        </w:tc>
        <w:tc>
          <w:tcPr>
            <w:tcW w:w="2268" w:type="dxa"/>
          </w:tcPr>
          <w:p w14:paraId="6C383E9F" w14:textId="77777777" w:rsidR="000E3847" w:rsidRPr="00652B5F" w:rsidRDefault="00A33862" w:rsidP="00317FA7">
            <w:pPr>
              <w:spacing w:after="160" w:line="360" w:lineRule="auto"/>
              <w:jc w:val="center"/>
              <w:rPr>
                <w:b/>
              </w:rPr>
            </w:pPr>
            <w:r>
              <w:rPr>
                <w:b/>
              </w:rPr>
              <w:t>0</w:t>
            </w:r>
          </w:p>
        </w:tc>
        <w:tc>
          <w:tcPr>
            <w:tcW w:w="2268" w:type="dxa"/>
          </w:tcPr>
          <w:p w14:paraId="44C73BD8" w14:textId="77777777" w:rsidR="000E3847" w:rsidRPr="00652B5F" w:rsidRDefault="00182D3C" w:rsidP="00317FA7">
            <w:pPr>
              <w:spacing w:after="160" w:line="360" w:lineRule="auto"/>
              <w:jc w:val="center"/>
              <w:rPr>
                <w:b/>
              </w:rPr>
            </w:pPr>
            <w:r>
              <w:rPr>
                <w:b/>
              </w:rPr>
              <w:t>144</w:t>
            </w:r>
          </w:p>
        </w:tc>
        <w:tc>
          <w:tcPr>
            <w:tcW w:w="1978" w:type="dxa"/>
          </w:tcPr>
          <w:p w14:paraId="2A4F9E78" w14:textId="77777777" w:rsidR="000E3847" w:rsidRPr="00652B5F" w:rsidRDefault="00A33862" w:rsidP="00317FA7">
            <w:pPr>
              <w:spacing w:after="160" w:line="360" w:lineRule="auto"/>
              <w:jc w:val="center"/>
              <w:rPr>
                <w:b/>
              </w:rPr>
            </w:pPr>
            <w:r>
              <w:rPr>
                <w:b/>
              </w:rPr>
              <w:t>10</w:t>
            </w:r>
          </w:p>
        </w:tc>
      </w:tr>
      <w:tr w:rsidR="000E3847" w:rsidRPr="00652B5F" w14:paraId="2A07DC9B" w14:textId="77777777" w:rsidTr="00735895">
        <w:tc>
          <w:tcPr>
            <w:tcW w:w="2263" w:type="dxa"/>
          </w:tcPr>
          <w:p w14:paraId="67606DCD" w14:textId="77777777" w:rsidR="000E3847" w:rsidRPr="00652B5F" w:rsidRDefault="00735895" w:rsidP="00317FA7">
            <w:pPr>
              <w:spacing w:after="160" w:line="360" w:lineRule="auto"/>
              <w:jc w:val="both"/>
            </w:pPr>
            <w:r>
              <w:t>Procentuální zastoupení odpovědí</w:t>
            </w:r>
          </w:p>
        </w:tc>
        <w:tc>
          <w:tcPr>
            <w:tcW w:w="2268" w:type="dxa"/>
          </w:tcPr>
          <w:p w14:paraId="79614037" w14:textId="77777777" w:rsidR="000E3847" w:rsidRPr="00652B5F" w:rsidRDefault="00A33862" w:rsidP="00317FA7">
            <w:pPr>
              <w:spacing w:after="160" w:line="360" w:lineRule="auto"/>
              <w:jc w:val="center"/>
            </w:pPr>
            <w:r>
              <w:t>0</w:t>
            </w:r>
          </w:p>
        </w:tc>
        <w:tc>
          <w:tcPr>
            <w:tcW w:w="2268" w:type="dxa"/>
          </w:tcPr>
          <w:p w14:paraId="22E969A8" w14:textId="77777777" w:rsidR="000E3847" w:rsidRPr="00652B5F" w:rsidRDefault="00182D3C" w:rsidP="00317FA7">
            <w:pPr>
              <w:spacing w:after="160" w:line="360" w:lineRule="auto"/>
              <w:jc w:val="center"/>
            </w:pPr>
            <w:r>
              <w:t>94</w:t>
            </w:r>
          </w:p>
        </w:tc>
        <w:tc>
          <w:tcPr>
            <w:tcW w:w="1978" w:type="dxa"/>
          </w:tcPr>
          <w:p w14:paraId="6F870641" w14:textId="77777777" w:rsidR="000E3847" w:rsidRPr="00652B5F" w:rsidRDefault="00182D3C" w:rsidP="00317FA7">
            <w:pPr>
              <w:spacing w:after="160" w:line="360" w:lineRule="auto"/>
              <w:jc w:val="center"/>
            </w:pPr>
            <w:r>
              <w:t>6</w:t>
            </w:r>
          </w:p>
        </w:tc>
      </w:tr>
    </w:tbl>
    <w:p w14:paraId="0AA6FCDB" w14:textId="77777777" w:rsidR="000E3847" w:rsidRDefault="000E3847" w:rsidP="000E3847">
      <w:pPr>
        <w:spacing w:line="360" w:lineRule="auto"/>
        <w:ind w:firstLine="708"/>
        <w:jc w:val="both"/>
      </w:pPr>
    </w:p>
    <w:p w14:paraId="433F092B" w14:textId="77777777" w:rsidR="00B45C7B" w:rsidRDefault="00182D3C" w:rsidP="00B45C7B">
      <w:pPr>
        <w:spacing w:line="360" w:lineRule="auto"/>
        <w:ind w:firstLine="708"/>
        <w:jc w:val="both"/>
      </w:pPr>
      <w:r>
        <w:t>Na tuto otázku neodpověděl zcela správně žádný žák, což je velice neuspokojivý výsledek vzhledem k výše uvedené skutečnosti, že se bezpečnosti při jízdě na kole učí již na 1. stupni ZŠ. Nesprávně odpovědělo 144 žáků, což je 94 % odpovídajících žáků. Mezi častými chybami byla helma či přilba nebo kolo. Dále také žáci uváděli jiné ochranné prvky cyklisty (rukavice, reflexní pásky, vhodná obuv…), ale otázka byla směřována k povinné výbavě kola. Na otázku neodpovědělo 10 žáků (6 %)</w:t>
      </w:r>
      <w:r w:rsidR="00B97BB1">
        <w:t xml:space="preserve"> viz. Tabulka 14</w:t>
      </w:r>
      <w:r>
        <w:t>.</w:t>
      </w:r>
    </w:p>
    <w:p w14:paraId="644F8585" w14:textId="77777777" w:rsidR="00182D3C" w:rsidRDefault="0085204C" w:rsidP="00B45C7B">
      <w:pPr>
        <w:spacing w:line="360" w:lineRule="auto"/>
        <w:ind w:firstLine="708"/>
        <w:jc w:val="both"/>
      </w:pPr>
      <w:r>
        <w:t>V </w:t>
      </w:r>
      <w:r w:rsidRPr="0085204C">
        <w:rPr>
          <w:b/>
        </w:rPr>
        <w:t>testové otázce číslo 16</w:t>
      </w:r>
      <w:r>
        <w:t xml:space="preserve"> bylo hodnoceno vyjmenování pěti mimořádných </w:t>
      </w:r>
      <w:r w:rsidR="00017BFD">
        <w:t>událostí</w:t>
      </w:r>
      <w:r>
        <w:t>. Žáci také v rámci otázky uváděli možné příčiny, které nebyli součástí bodování.</w:t>
      </w:r>
      <w:r w:rsidR="00017BFD">
        <w:t xml:space="preserve"> Otázka je zaměřena na očekávaný výstup VZ-9-1-16, indikátor 1. Dle toho indikátoru by žák měl být schopen charakterizovat nebezpečí vyplývající z jednotlivých mimořádných situacích, měl by umět uvést příčiny a dopady na majetek, zdraví a životy lidí. Na minimální úrovni ilustrativních úloh byla otázk</w:t>
      </w:r>
      <w:r w:rsidR="00C960A7">
        <w:t>a</w:t>
      </w:r>
      <w:r w:rsidR="00017BFD">
        <w:t xml:space="preserve"> zjednodušena o uvádění dopadů. D</w:t>
      </w:r>
      <w:r w:rsidR="00C960A7">
        <w:t xml:space="preserve">ůsledky </w:t>
      </w:r>
      <w:r w:rsidR="00017BFD">
        <w:t>jsou ale požadovány na úrovni optimální.</w:t>
      </w:r>
      <w:r w:rsidR="00017BFD">
        <w:rPr>
          <w:rStyle w:val="Znakapoznpodarou"/>
        </w:rPr>
        <w:footnoteReference w:id="110"/>
      </w:r>
      <w:r w:rsidR="00017BFD">
        <w:t xml:space="preserve"> </w:t>
      </w:r>
      <w:r>
        <w:t xml:space="preserve"> </w:t>
      </w:r>
    </w:p>
    <w:p w14:paraId="59C2236B" w14:textId="77777777" w:rsidR="00017BFD" w:rsidRDefault="00017BFD" w:rsidP="00017BFD">
      <w:pPr>
        <w:spacing w:line="360" w:lineRule="auto"/>
        <w:jc w:val="both"/>
        <w:rPr>
          <w:b/>
        </w:rPr>
      </w:pPr>
      <w:r w:rsidRPr="00A703B2">
        <w:rPr>
          <w:b/>
        </w:rPr>
        <w:t xml:space="preserve">Tabulka </w:t>
      </w:r>
      <w:r>
        <w:rPr>
          <w:b/>
        </w:rPr>
        <w:t>15</w:t>
      </w:r>
      <w:r w:rsidRPr="00A703B2">
        <w:rPr>
          <w:b/>
        </w:rPr>
        <w:t>:</w:t>
      </w:r>
      <w:r>
        <w:t xml:space="preserve"> </w:t>
      </w:r>
      <w:r w:rsidRPr="007E0AC8">
        <w:rPr>
          <w:b/>
        </w:rPr>
        <w:t xml:space="preserve">Četnost správných, špatných a nezodpovězených odpovědí v otázce č. </w:t>
      </w:r>
      <w:r>
        <w:rPr>
          <w:b/>
        </w:rPr>
        <w:t>16</w:t>
      </w:r>
    </w:p>
    <w:tbl>
      <w:tblPr>
        <w:tblStyle w:val="Mkatabulky"/>
        <w:tblW w:w="0" w:type="auto"/>
        <w:tblLook w:val="04A0" w:firstRow="1" w:lastRow="0" w:firstColumn="1" w:lastColumn="0" w:noHBand="0" w:noVBand="1"/>
      </w:tblPr>
      <w:tblGrid>
        <w:gridCol w:w="2263"/>
        <w:gridCol w:w="2268"/>
        <w:gridCol w:w="2268"/>
        <w:gridCol w:w="1978"/>
      </w:tblGrid>
      <w:tr w:rsidR="00017BFD" w:rsidRPr="00652B5F" w14:paraId="00706D39" w14:textId="77777777" w:rsidTr="00DE2206">
        <w:tc>
          <w:tcPr>
            <w:tcW w:w="2263" w:type="dxa"/>
          </w:tcPr>
          <w:p w14:paraId="07D5B37D" w14:textId="77777777" w:rsidR="00017BFD" w:rsidRPr="00652B5F" w:rsidRDefault="00017BFD" w:rsidP="00317FA7">
            <w:pPr>
              <w:spacing w:after="160" w:line="360" w:lineRule="auto"/>
              <w:jc w:val="both"/>
              <w:rPr>
                <w:b/>
              </w:rPr>
            </w:pPr>
          </w:p>
        </w:tc>
        <w:tc>
          <w:tcPr>
            <w:tcW w:w="2268" w:type="dxa"/>
          </w:tcPr>
          <w:p w14:paraId="2C53804D" w14:textId="77777777" w:rsidR="00017BFD" w:rsidRPr="00652B5F" w:rsidRDefault="00017BFD" w:rsidP="00317FA7">
            <w:pPr>
              <w:spacing w:after="160" w:line="360" w:lineRule="auto"/>
              <w:jc w:val="center"/>
              <w:rPr>
                <w:b/>
              </w:rPr>
            </w:pPr>
            <w:r w:rsidRPr="00652B5F">
              <w:rPr>
                <w:b/>
              </w:rPr>
              <w:t>Správně zodpovězená otázka</w:t>
            </w:r>
          </w:p>
        </w:tc>
        <w:tc>
          <w:tcPr>
            <w:tcW w:w="2268" w:type="dxa"/>
          </w:tcPr>
          <w:p w14:paraId="1A6DE52A" w14:textId="77777777" w:rsidR="00017BFD" w:rsidRPr="00652B5F" w:rsidRDefault="00017BFD" w:rsidP="00317FA7">
            <w:pPr>
              <w:spacing w:after="160" w:line="360" w:lineRule="auto"/>
              <w:jc w:val="center"/>
              <w:rPr>
                <w:b/>
              </w:rPr>
            </w:pPr>
            <w:r w:rsidRPr="00652B5F">
              <w:rPr>
                <w:b/>
              </w:rPr>
              <w:t>Nesprávně zodpovězená otázka</w:t>
            </w:r>
          </w:p>
        </w:tc>
        <w:tc>
          <w:tcPr>
            <w:tcW w:w="1978" w:type="dxa"/>
          </w:tcPr>
          <w:p w14:paraId="04FD31E9" w14:textId="77777777" w:rsidR="00017BFD" w:rsidRPr="00652B5F" w:rsidRDefault="00017BFD" w:rsidP="00317FA7">
            <w:pPr>
              <w:spacing w:after="160" w:line="360" w:lineRule="auto"/>
              <w:jc w:val="center"/>
              <w:rPr>
                <w:b/>
              </w:rPr>
            </w:pPr>
            <w:r w:rsidRPr="00652B5F">
              <w:rPr>
                <w:b/>
              </w:rPr>
              <w:t>Nezodpovězená otázka</w:t>
            </w:r>
          </w:p>
        </w:tc>
      </w:tr>
      <w:tr w:rsidR="00017BFD" w:rsidRPr="00652B5F" w14:paraId="31FD5323" w14:textId="77777777" w:rsidTr="00DE2206">
        <w:tc>
          <w:tcPr>
            <w:tcW w:w="2263" w:type="dxa"/>
          </w:tcPr>
          <w:p w14:paraId="741AD24F" w14:textId="77777777" w:rsidR="00017BFD" w:rsidRPr="00652B5F" w:rsidRDefault="00017BFD" w:rsidP="00317FA7">
            <w:pPr>
              <w:spacing w:after="160" w:line="360" w:lineRule="auto"/>
              <w:jc w:val="both"/>
            </w:pPr>
            <w:r w:rsidRPr="00652B5F">
              <w:t>Počet odpovědí</w:t>
            </w:r>
          </w:p>
        </w:tc>
        <w:tc>
          <w:tcPr>
            <w:tcW w:w="2268" w:type="dxa"/>
          </w:tcPr>
          <w:p w14:paraId="44032027" w14:textId="77777777" w:rsidR="00017BFD" w:rsidRPr="00652B5F" w:rsidRDefault="00017BFD" w:rsidP="00317FA7">
            <w:pPr>
              <w:spacing w:after="160" w:line="360" w:lineRule="auto"/>
              <w:jc w:val="center"/>
              <w:rPr>
                <w:b/>
              </w:rPr>
            </w:pPr>
            <w:r>
              <w:rPr>
                <w:b/>
              </w:rPr>
              <w:t>5</w:t>
            </w:r>
          </w:p>
        </w:tc>
        <w:tc>
          <w:tcPr>
            <w:tcW w:w="2268" w:type="dxa"/>
          </w:tcPr>
          <w:p w14:paraId="46F55C7F" w14:textId="77777777" w:rsidR="00017BFD" w:rsidRPr="00652B5F" w:rsidRDefault="00F97DB3" w:rsidP="00317FA7">
            <w:pPr>
              <w:spacing w:after="160" w:line="360" w:lineRule="auto"/>
              <w:jc w:val="center"/>
              <w:rPr>
                <w:b/>
              </w:rPr>
            </w:pPr>
            <w:r>
              <w:rPr>
                <w:b/>
              </w:rPr>
              <w:t>114</w:t>
            </w:r>
          </w:p>
        </w:tc>
        <w:tc>
          <w:tcPr>
            <w:tcW w:w="1978" w:type="dxa"/>
          </w:tcPr>
          <w:p w14:paraId="4DEA564B" w14:textId="77777777" w:rsidR="00017BFD" w:rsidRPr="00652B5F" w:rsidRDefault="00017BFD" w:rsidP="00317FA7">
            <w:pPr>
              <w:spacing w:after="160" w:line="360" w:lineRule="auto"/>
              <w:jc w:val="center"/>
              <w:rPr>
                <w:b/>
              </w:rPr>
            </w:pPr>
            <w:r>
              <w:rPr>
                <w:b/>
              </w:rPr>
              <w:t>35</w:t>
            </w:r>
          </w:p>
        </w:tc>
      </w:tr>
      <w:tr w:rsidR="00017BFD" w:rsidRPr="00652B5F" w14:paraId="3FF116CE" w14:textId="77777777" w:rsidTr="00DE2206">
        <w:tc>
          <w:tcPr>
            <w:tcW w:w="2263" w:type="dxa"/>
          </w:tcPr>
          <w:p w14:paraId="5E6B4206" w14:textId="77777777" w:rsidR="00017BFD" w:rsidRPr="00652B5F" w:rsidRDefault="00DE2206" w:rsidP="00317FA7">
            <w:pPr>
              <w:spacing w:after="160" w:line="360" w:lineRule="auto"/>
              <w:jc w:val="both"/>
            </w:pPr>
            <w:r>
              <w:t>Procentuální zastoupení odpovědí</w:t>
            </w:r>
          </w:p>
        </w:tc>
        <w:tc>
          <w:tcPr>
            <w:tcW w:w="2268" w:type="dxa"/>
          </w:tcPr>
          <w:p w14:paraId="53D0D7FD" w14:textId="77777777" w:rsidR="00017BFD" w:rsidRPr="00652B5F" w:rsidRDefault="00F97DB3" w:rsidP="00317FA7">
            <w:pPr>
              <w:spacing w:after="160" w:line="360" w:lineRule="auto"/>
              <w:jc w:val="center"/>
            </w:pPr>
            <w:r>
              <w:t>3</w:t>
            </w:r>
          </w:p>
        </w:tc>
        <w:tc>
          <w:tcPr>
            <w:tcW w:w="2268" w:type="dxa"/>
          </w:tcPr>
          <w:p w14:paraId="0DFAEFC3" w14:textId="77777777" w:rsidR="00017BFD" w:rsidRPr="00652B5F" w:rsidRDefault="00F97DB3" w:rsidP="00317FA7">
            <w:pPr>
              <w:spacing w:after="160" w:line="360" w:lineRule="auto"/>
              <w:jc w:val="center"/>
            </w:pPr>
            <w:r>
              <w:t>74</w:t>
            </w:r>
          </w:p>
        </w:tc>
        <w:tc>
          <w:tcPr>
            <w:tcW w:w="1978" w:type="dxa"/>
          </w:tcPr>
          <w:p w14:paraId="6ECCC010" w14:textId="77777777" w:rsidR="00017BFD" w:rsidRPr="00652B5F" w:rsidRDefault="00F97DB3" w:rsidP="00317FA7">
            <w:pPr>
              <w:spacing w:after="160" w:line="360" w:lineRule="auto"/>
              <w:jc w:val="center"/>
            </w:pPr>
            <w:r>
              <w:t>23</w:t>
            </w:r>
          </w:p>
        </w:tc>
      </w:tr>
    </w:tbl>
    <w:p w14:paraId="1F04B361" w14:textId="77777777" w:rsidR="00F97DB3" w:rsidRDefault="00F97DB3" w:rsidP="00B45C7B">
      <w:pPr>
        <w:spacing w:line="360" w:lineRule="auto"/>
        <w:ind w:firstLine="708"/>
        <w:jc w:val="both"/>
      </w:pPr>
    </w:p>
    <w:p w14:paraId="12626237" w14:textId="77777777" w:rsidR="00017BFD" w:rsidRDefault="00F97DB3" w:rsidP="00B45C7B">
      <w:pPr>
        <w:spacing w:line="360" w:lineRule="auto"/>
        <w:ind w:firstLine="708"/>
        <w:jc w:val="both"/>
      </w:pPr>
      <w:r>
        <w:lastRenderedPageBreak/>
        <w:t>Ve většině případů žáci nebyli schopni na tuto otázku správně odpovědět. Nesprávně odpovědělo 114 žáků, tj. 74 % a žádnou odpověď neuvedlo 35 žáků (23 %). Pouze 5 žáků (3 %) uvedlo 5 mimořádných situací</w:t>
      </w:r>
      <w:r w:rsidR="00C960A7">
        <w:t>, které mohou nastat v České republice</w:t>
      </w:r>
      <w:r>
        <w:t>.</w:t>
      </w:r>
    </w:p>
    <w:p w14:paraId="635E8084" w14:textId="77777777" w:rsidR="000A0F19" w:rsidRDefault="000A0F19" w:rsidP="00B45C7B">
      <w:pPr>
        <w:spacing w:line="360" w:lineRule="auto"/>
        <w:ind w:firstLine="708"/>
        <w:jc w:val="both"/>
      </w:pPr>
    </w:p>
    <w:p w14:paraId="3B752C0F" w14:textId="77777777" w:rsidR="006B3A92" w:rsidRDefault="006B3A92" w:rsidP="00B45C7B">
      <w:pPr>
        <w:spacing w:line="360" w:lineRule="auto"/>
        <w:ind w:firstLine="708"/>
        <w:jc w:val="both"/>
      </w:pPr>
      <w:r>
        <w:t xml:space="preserve">Následně budou rozebrány testové otázky číslo 3 a 5, které budou doprovozené grafickým znázorněním pro jasnou přehlednost. Teoretické podklady pro tyto dvě testové úlohy jsou součástí diplomové práce viz. kapitola </w:t>
      </w:r>
      <w:r w:rsidRPr="006B3A92">
        <w:t>2.8 Teoretické podklady k očekávanému výstupu VZ</w:t>
      </w:r>
      <w:r>
        <w:t>-9-1-03 a VZ-9-1-05.</w:t>
      </w:r>
    </w:p>
    <w:p w14:paraId="192808B4" w14:textId="77777777" w:rsidR="00F41E50" w:rsidRDefault="00CC1710" w:rsidP="00B45C7B">
      <w:pPr>
        <w:spacing w:line="360" w:lineRule="auto"/>
        <w:ind w:firstLine="708"/>
        <w:jc w:val="both"/>
      </w:pPr>
      <w:r w:rsidRPr="00CC1710">
        <w:rPr>
          <w:b/>
        </w:rPr>
        <w:t>Otázka číslo 3</w:t>
      </w:r>
      <w:r>
        <w:t xml:space="preserve"> se věnovala determinantám zdraví, kdy žáci měli zakroužkovat jednu z</w:t>
      </w:r>
      <w:r w:rsidR="00C960A7">
        <w:t>e čtyř</w:t>
      </w:r>
      <w:r>
        <w:t> nabízených možných determinant, která má na zdraví lidí největší vliv. Touto determinantou je životní styl. Mezi nabízenými determinantami byla zdravotnická péče, zmiňovaný životní styl dále genetické faktory a prostředí. Žák měl vybrat na základě svých znalostí druhou determinantu, za kterou mohl získat jeden bod. Testová otázka odpovídá ilustrativní úloze indikátoru 2 v rámci očekávaného výstupu VZ-9-1-03. Na základě odpovědí usuzujeme, zda jsou</w:t>
      </w:r>
      <w:r w:rsidR="00C960A7">
        <w:t xml:space="preserve"> si</w:t>
      </w:r>
      <w:r>
        <w:t xml:space="preserve"> žáci vědomi vlivu životního stylu na zdraví.</w:t>
      </w:r>
      <w:r w:rsidR="00C80051">
        <w:rPr>
          <w:rStyle w:val="Znakapoznpodarou"/>
        </w:rPr>
        <w:footnoteReference w:id="111"/>
      </w:r>
    </w:p>
    <w:p w14:paraId="2FE29F48" w14:textId="77777777" w:rsidR="00CC1710" w:rsidRDefault="00CC1710" w:rsidP="00CC1710">
      <w:pPr>
        <w:spacing w:line="360" w:lineRule="auto"/>
        <w:jc w:val="both"/>
        <w:rPr>
          <w:b/>
        </w:rPr>
      </w:pPr>
      <w:r w:rsidRPr="00A703B2">
        <w:rPr>
          <w:b/>
        </w:rPr>
        <w:t xml:space="preserve">Tabulka </w:t>
      </w:r>
      <w:r>
        <w:rPr>
          <w:b/>
        </w:rPr>
        <w:t>16</w:t>
      </w:r>
      <w:r w:rsidRPr="00A703B2">
        <w:rPr>
          <w:b/>
        </w:rPr>
        <w:t>:</w:t>
      </w:r>
      <w:r>
        <w:t xml:space="preserve"> </w:t>
      </w:r>
      <w:r w:rsidRPr="007E0AC8">
        <w:rPr>
          <w:b/>
        </w:rPr>
        <w:t xml:space="preserve">Četnost správných, špatných a nezodpovězených odpovědí v otázce č. </w:t>
      </w:r>
      <w:r>
        <w:rPr>
          <w:b/>
        </w:rPr>
        <w:t>3</w:t>
      </w:r>
    </w:p>
    <w:tbl>
      <w:tblPr>
        <w:tblStyle w:val="Mkatabulky"/>
        <w:tblW w:w="0" w:type="auto"/>
        <w:tblLook w:val="04A0" w:firstRow="1" w:lastRow="0" w:firstColumn="1" w:lastColumn="0" w:noHBand="0" w:noVBand="1"/>
      </w:tblPr>
      <w:tblGrid>
        <w:gridCol w:w="2263"/>
        <w:gridCol w:w="2268"/>
        <w:gridCol w:w="2268"/>
        <w:gridCol w:w="1978"/>
      </w:tblGrid>
      <w:tr w:rsidR="00CC1710" w:rsidRPr="00652B5F" w14:paraId="73E00264" w14:textId="77777777" w:rsidTr="000E44A9">
        <w:tc>
          <w:tcPr>
            <w:tcW w:w="2263" w:type="dxa"/>
          </w:tcPr>
          <w:p w14:paraId="24056859" w14:textId="77777777" w:rsidR="00CC1710" w:rsidRPr="00652B5F" w:rsidRDefault="00CC1710" w:rsidP="004A28AF">
            <w:pPr>
              <w:spacing w:after="160" w:line="360" w:lineRule="auto"/>
              <w:jc w:val="both"/>
              <w:rPr>
                <w:b/>
              </w:rPr>
            </w:pPr>
          </w:p>
        </w:tc>
        <w:tc>
          <w:tcPr>
            <w:tcW w:w="2268" w:type="dxa"/>
            <w:shd w:val="clear" w:color="auto" w:fill="FCD904"/>
          </w:tcPr>
          <w:p w14:paraId="7E80D3FA" w14:textId="77777777" w:rsidR="00CC1710" w:rsidRPr="00652B5F" w:rsidRDefault="00CC1710" w:rsidP="004A28AF">
            <w:pPr>
              <w:spacing w:after="160" w:line="360" w:lineRule="auto"/>
              <w:jc w:val="center"/>
              <w:rPr>
                <w:b/>
              </w:rPr>
            </w:pPr>
            <w:r w:rsidRPr="00652B5F">
              <w:rPr>
                <w:b/>
              </w:rPr>
              <w:t>Správně zodpovězená otázka</w:t>
            </w:r>
          </w:p>
        </w:tc>
        <w:tc>
          <w:tcPr>
            <w:tcW w:w="2268" w:type="dxa"/>
          </w:tcPr>
          <w:p w14:paraId="2F51201F" w14:textId="77777777" w:rsidR="00CC1710" w:rsidRPr="00652B5F" w:rsidRDefault="00CC1710" w:rsidP="004A28AF">
            <w:pPr>
              <w:spacing w:after="160" w:line="360" w:lineRule="auto"/>
              <w:jc w:val="center"/>
              <w:rPr>
                <w:b/>
              </w:rPr>
            </w:pPr>
            <w:r w:rsidRPr="00652B5F">
              <w:rPr>
                <w:b/>
              </w:rPr>
              <w:t>Nesprávně zodpovězená otázka</w:t>
            </w:r>
          </w:p>
        </w:tc>
        <w:tc>
          <w:tcPr>
            <w:tcW w:w="1978" w:type="dxa"/>
          </w:tcPr>
          <w:p w14:paraId="564A1A4E" w14:textId="77777777" w:rsidR="00CC1710" w:rsidRPr="00652B5F" w:rsidRDefault="00CC1710" w:rsidP="004A28AF">
            <w:pPr>
              <w:spacing w:after="160" w:line="360" w:lineRule="auto"/>
              <w:jc w:val="center"/>
              <w:rPr>
                <w:b/>
              </w:rPr>
            </w:pPr>
            <w:r w:rsidRPr="00652B5F">
              <w:rPr>
                <w:b/>
              </w:rPr>
              <w:t>Nezodpovězená otázka</w:t>
            </w:r>
          </w:p>
        </w:tc>
      </w:tr>
      <w:tr w:rsidR="00CC1710" w:rsidRPr="00652B5F" w14:paraId="5F3CC1DD" w14:textId="77777777" w:rsidTr="000E44A9">
        <w:tc>
          <w:tcPr>
            <w:tcW w:w="2263" w:type="dxa"/>
          </w:tcPr>
          <w:p w14:paraId="73C8B148" w14:textId="77777777" w:rsidR="00CC1710" w:rsidRPr="00652B5F" w:rsidRDefault="00CC1710" w:rsidP="004A28AF">
            <w:pPr>
              <w:spacing w:after="160" w:line="360" w:lineRule="auto"/>
              <w:jc w:val="both"/>
            </w:pPr>
            <w:r w:rsidRPr="00652B5F">
              <w:t>Počet odpovědí</w:t>
            </w:r>
          </w:p>
        </w:tc>
        <w:tc>
          <w:tcPr>
            <w:tcW w:w="2268" w:type="dxa"/>
            <w:shd w:val="clear" w:color="auto" w:fill="FCD904"/>
          </w:tcPr>
          <w:p w14:paraId="75461A34" w14:textId="77777777" w:rsidR="00CC1710" w:rsidRPr="00652B5F" w:rsidRDefault="00C577D4" w:rsidP="004A28AF">
            <w:pPr>
              <w:spacing w:after="160" w:line="360" w:lineRule="auto"/>
              <w:jc w:val="center"/>
              <w:rPr>
                <w:b/>
              </w:rPr>
            </w:pPr>
            <w:r>
              <w:rPr>
                <w:b/>
              </w:rPr>
              <w:t>103</w:t>
            </w:r>
          </w:p>
        </w:tc>
        <w:tc>
          <w:tcPr>
            <w:tcW w:w="2268" w:type="dxa"/>
          </w:tcPr>
          <w:p w14:paraId="1D683142" w14:textId="77777777" w:rsidR="00CC1710" w:rsidRPr="00652B5F" w:rsidRDefault="00C577D4" w:rsidP="004A28AF">
            <w:pPr>
              <w:spacing w:after="160" w:line="360" w:lineRule="auto"/>
              <w:jc w:val="center"/>
              <w:rPr>
                <w:b/>
              </w:rPr>
            </w:pPr>
            <w:r>
              <w:rPr>
                <w:b/>
              </w:rPr>
              <w:t>49</w:t>
            </w:r>
          </w:p>
        </w:tc>
        <w:tc>
          <w:tcPr>
            <w:tcW w:w="1978" w:type="dxa"/>
          </w:tcPr>
          <w:p w14:paraId="413667E6" w14:textId="77777777" w:rsidR="00CC1710" w:rsidRPr="00652B5F" w:rsidRDefault="00C577D4" w:rsidP="004A28AF">
            <w:pPr>
              <w:spacing w:after="160" w:line="360" w:lineRule="auto"/>
              <w:jc w:val="center"/>
              <w:rPr>
                <w:b/>
              </w:rPr>
            </w:pPr>
            <w:r>
              <w:rPr>
                <w:b/>
              </w:rPr>
              <w:t>2</w:t>
            </w:r>
          </w:p>
        </w:tc>
      </w:tr>
      <w:tr w:rsidR="00CC1710" w:rsidRPr="00652B5F" w14:paraId="79C27E8C" w14:textId="77777777" w:rsidTr="000E44A9">
        <w:tc>
          <w:tcPr>
            <w:tcW w:w="2263" w:type="dxa"/>
          </w:tcPr>
          <w:p w14:paraId="38E616EC" w14:textId="77777777" w:rsidR="00CC1710" w:rsidRPr="00652B5F" w:rsidRDefault="000E44A9" w:rsidP="004A28AF">
            <w:pPr>
              <w:spacing w:after="160" w:line="360" w:lineRule="auto"/>
              <w:jc w:val="both"/>
            </w:pPr>
            <w:r>
              <w:t>Procentuální zastoupení odpovědí</w:t>
            </w:r>
          </w:p>
        </w:tc>
        <w:tc>
          <w:tcPr>
            <w:tcW w:w="2268" w:type="dxa"/>
            <w:shd w:val="clear" w:color="auto" w:fill="FCD904"/>
          </w:tcPr>
          <w:p w14:paraId="6E0A3B31" w14:textId="77777777" w:rsidR="00CC1710" w:rsidRPr="00652B5F" w:rsidRDefault="00C577D4" w:rsidP="00C577D4">
            <w:pPr>
              <w:spacing w:after="160" w:line="360" w:lineRule="auto"/>
              <w:jc w:val="center"/>
            </w:pPr>
            <w:r>
              <w:t>67</w:t>
            </w:r>
          </w:p>
        </w:tc>
        <w:tc>
          <w:tcPr>
            <w:tcW w:w="2268" w:type="dxa"/>
          </w:tcPr>
          <w:p w14:paraId="198DB061" w14:textId="77777777" w:rsidR="00CC1710" w:rsidRPr="00652B5F" w:rsidRDefault="00C577D4" w:rsidP="004A28AF">
            <w:pPr>
              <w:spacing w:after="160" w:line="360" w:lineRule="auto"/>
              <w:jc w:val="center"/>
            </w:pPr>
            <w:r>
              <w:t>32</w:t>
            </w:r>
          </w:p>
        </w:tc>
        <w:tc>
          <w:tcPr>
            <w:tcW w:w="1978" w:type="dxa"/>
          </w:tcPr>
          <w:p w14:paraId="6BB42A2A" w14:textId="77777777" w:rsidR="00CC1710" w:rsidRPr="00652B5F" w:rsidRDefault="00C577D4" w:rsidP="004A28AF">
            <w:pPr>
              <w:spacing w:after="160" w:line="360" w:lineRule="auto"/>
              <w:jc w:val="center"/>
            </w:pPr>
            <w:r>
              <w:t>1</w:t>
            </w:r>
          </w:p>
        </w:tc>
      </w:tr>
    </w:tbl>
    <w:p w14:paraId="357DB347" w14:textId="77777777" w:rsidR="000A0F19" w:rsidRDefault="000A0F19" w:rsidP="005545E9">
      <w:pPr>
        <w:spacing w:line="360" w:lineRule="auto"/>
        <w:jc w:val="both"/>
        <w:rPr>
          <w:b/>
        </w:rPr>
      </w:pPr>
    </w:p>
    <w:p w14:paraId="32536C5B" w14:textId="77777777" w:rsidR="000A0F19" w:rsidRDefault="000A0F19" w:rsidP="005545E9">
      <w:pPr>
        <w:spacing w:line="360" w:lineRule="auto"/>
        <w:jc w:val="both"/>
        <w:rPr>
          <w:b/>
        </w:rPr>
      </w:pPr>
    </w:p>
    <w:p w14:paraId="4570B66D" w14:textId="77777777" w:rsidR="000A0F19" w:rsidRDefault="000A0F19" w:rsidP="005545E9">
      <w:pPr>
        <w:spacing w:line="360" w:lineRule="auto"/>
        <w:jc w:val="both"/>
        <w:rPr>
          <w:b/>
        </w:rPr>
      </w:pPr>
    </w:p>
    <w:p w14:paraId="1013457F" w14:textId="77777777" w:rsidR="000A0F19" w:rsidRDefault="000A0F19" w:rsidP="005545E9">
      <w:pPr>
        <w:spacing w:line="360" w:lineRule="auto"/>
        <w:jc w:val="both"/>
        <w:rPr>
          <w:b/>
        </w:rPr>
      </w:pPr>
    </w:p>
    <w:p w14:paraId="4E5DE111" w14:textId="77777777" w:rsidR="000A0F19" w:rsidRDefault="000A0F19" w:rsidP="005545E9">
      <w:pPr>
        <w:spacing w:line="360" w:lineRule="auto"/>
        <w:jc w:val="both"/>
        <w:rPr>
          <w:b/>
        </w:rPr>
      </w:pPr>
    </w:p>
    <w:p w14:paraId="02903168" w14:textId="77777777" w:rsidR="000A0F19" w:rsidRDefault="000A0F19" w:rsidP="005545E9">
      <w:pPr>
        <w:spacing w:line="360" w:lineRule="auto"/>
        <w:jc w:val="both"/>
        <w:rPr>
          <w:b/>
        </w:rPr>
      </w:pPr>
    </w:p>
    <w:p w14:paraId="70C4094B" w14:textId="77777777" w:rsidR="005545E9" w:rsidRPr="005545E9" w:rsidRDefault="005545E9" w:rsidP="005545E9">
      <w:pPr>
        <w:spacing w:line="360" w:lineRule="auto"/>
        <w:jc w:val="both"/>
        <w:rPr>
          <w:b/>
        </w:rPr>
      </w:pPr>
      <w:r w:rsidRPr="005545E9">
        <w:rPr>
          <w:b/>
        </w:rPr>
        <w:lastRenderedPageBreak/>
        <w:t>Tabulka 17: Četnost jednotlivých odpovědí v otázce č. 3</w:t>
      </w:r>
    </w:p>
    <w:tbl>
      <w:tblPr>
        <w:tblStyle w:val="Mkatabulky"/>
        <w:tblW w:w="0" w:type="auto"/>
        <w:tblLook w:val="04A0" w:firstRow="1" w:lastRow="0" w:firstColumn="1" w:lastColumn="0" w:noHBand="0" w:noVBand="1"/>
      </w:tblPr>
      <w:tblGrid>
        <w:gridCol w:w="2263"/>
        <w:gridCol w:w="2127"/>
        <w:gridCol w:w="1559"/>
        <w:gridCol w:w="1559"/>
        <w:gridCol w:w="1269"/>
      </w:tblGrid>
      <w:tr w:rsidR="00C577D4" w14:paraId="6F382032" w14:textId="77777777" w:rsidTr="00190CA9">
        <w:tc>
          <w:tcPr>
            <w:tcW w:w="2263" w:type="dxa"/>
          </w:tcPr>
          <w:p w14:paraId="2BA56A07" w14:textId="77777777" w:rsidR="00C577D4" w:rsidRDefault="00C577D4" w:rsidP="00B45C7B">
            <w:pPr>
              <w:spacing w:line="360" w:lineRule="auto"/>
              <w:jc w:val="both"/>
            </w:pPr>
          </w:p>
        </w:tc>
        <w:tc>
          <w:tcPr>
            <w:tcW w:w="2127" w:type="dxa"/>
          </w:tcPr>
          <w:p w14:paraId="03E1489E" w14:textId="77777777" w:rsidR="00C577D4" w:rsidRPr="00C577D4" w:rsidRDefault="00C577D4" w:rsidP="00C577D4">
            <w:pPr>
              <w:spacing w:line="360" w:lineRule="auto"/>
              <w:jc w:val="center"/>
              <w:rPr>
                <w:b/>
              </w:rPr>
            </w:pPr>
            <w:r w:rsidRPr="00C577D4">
              <w:rPr>
                <w:b/>
              </w:rPr>
              <w:t>Zdravotnická péče</w:t>
            </w:r>
          </w:p>
        </w:tc>
        <w:tc>
          <w:tcPr>
            <w:tcW w:w="1559" w:type="dxa"/>
            <w:shd w:val="clear" w:color="auto" w:fill="FCD904"/>
          </w:tcPr>
          <w:p w14:paraId="74AB801B" w14:textId="77777777" w:rsidR="00C577D4" w:rsidRPr="00C577D4" w:rsidRDefault="00C577D4" w:rsidP="00C577D4">
            <w:pPr>
              <w:spacing w:line="360" w:lineRule="auto"/>
              <w:jc w:val="center"/>
              <w:rPr>
                <w:b/>
              </w:rPr>
            </w:pPr>
            <w:r w:rsidRPr="00C577D4">
              <w:rPr>
                <w:b/>
              </w:rPr>
              <w:t>Životní styl</w:t>
            </w:r>
          </w:p>
        </w:tc>
        <w:tc>
          <w:tcPr>
            <w:tcW w:w="1559" w:type="dxa"/>
          </w:tcPr>
          <w:p w14:paraId="725E7A2D" w14:textId="77777777" w:rsidR="00C577D4" w:rsidRPr="00C577D4" w:rsidRDefault="00C577D4" w:rsidP="00C577D4">
            <w:pPr>
              <w:spacing w:line="360" w:lineRule="auto"/>
              <w:jc w:val="center"/>
              <w:rPr>
                <w:b/>
              </w:rPr>
            </w:pPr>
            <w:r w:rsidRPr="00C577D4">
              <w:rPr>
                <w:b/>
              </w:rPr>
              <w:t>Genetické faktory</w:t>
            </w:r>
          </w:p>
        </w:tc>
        <w:tc>
          <w:tcPr>
            <w:tcW w:w="1269" w:type="dxa"/>
          </w:tcPr>
          <w:p w14:paraId="2D81FF9E" w14:textId="77777777" w:rsidR="00C577D4" w:rsidRPr="00C577D4" w:rsidRDefault="00C577D4" w:rsidP="00C577D4">
            <w:pPr>
              <w:spacing w:line="360" w:lineRule="auto"/>
              <w:jc w:val="center"/>
              <w:rPr>
                <w:b/>
              </w:rPr>
            </w:pPr>
            <w:r w:rsidRPr="00C577D4">
              <w:rPr>
                <w:b/>
              </w:rPr>
              <w:t>Prostředí</w:t>
            </w:r>
          </w:p>
        </w:tc>
      </w:tr>
      <w:tr w:rsidR="00C577D4" w14:paraId="4B752381" w14:textId="77777777" w:rsidTr="00190CA9">
        <w:tc>
          <w:tcPr>
            <w:tcW w:w="2263" w:type="dxa"/>
          </w:tcPr>
          <w:p w14:paraId="57380929" w14:textId="77777777" w:rsidR="00C577D4" w:rsidRPr="005545E9" w:rsidRDefault="00C577D4" w:rsidP="00C577D4">
            <w:pPr>
              <w:spacing w:line="360" w:lineRule="auto"/>
              <w:jc w:val="center"/>
            </w:pPr>
            <w:r w:rsidRPr="005545E9">
              <w:t>Četnost jednotlivých odpovědí</w:t>
            </w:r>
          </w:p>
        </w:tc>
        <w:tc>
          <w:tcPr>
            <w:tcW w:w="2127" w:type="dxa"/>
          </w:tcPr>
          <w:p w14:paraId="1BC4526C" w14:textId="77777777" w:rsidR="00C577D4" w:rsidRPr="005545E9" w:rsidRDefault="005545E9" w:rsidP="005545E9">
            <w:pPr>
              <w:spacing w:line="360" w:lineRule="auto"/>
              <w:jc w:val="center"/>
              <w:rPr>
                <w:b/>
              </w:rPr>
            </w:pPr>
            <w:r w:rsidRPr="005545E9">
              <w:rPr>
                <w:b/>
              </w:rPr>
              <w:t>1</w:t>
            </w:r>
            <w:r w:rsidR="00E8072D">
              <w:rPr>
                <w:b/>
              </w:rPr>
              <w:t>4</w:t>
            </w:r>
          </w:p>
        </w:tc>
        <w:tc>
          <w:tcPr>
            <w:tcW w:w="1559" w:type="dxa"/>
            <w:shd w:val="clear" w:color="auto" w:fill="FCD904"/>
          </w:tcPr>
          <w:p w14:paraId="559ABB9F" w14:textId="77777777" w:rsidR="00C577D4" w:rsidRPr="005545E9" w:rsidRDefault="005545E9" w:rsidP="005545E9">
            <w:pPr>
              <w:spacing w:line="360" w:lineRule="auto"/>
              <w:jc w:val="center"/>
              <w:rPr>
                <w:b/>
              </w:rPr>
            </w:pPr>
            <w:r w:rsidRPr="005545E9">
              <w:rPr>
                <w:b/>
              </w:rPr>
              <w:t>103</w:t>
            </w:r>
          </w:p>
        </w:tc>
        <w:tc>
          <w:tcPr>
            <w:tcW w:w="1559" w:type="dxa"/>
          </w:tcPr>
          <w:p w14:paraId="2C1C9A0E" w14:textId="77777777" w:rsidR="00C577D4" w:rsidRPr="005545E9" w:rsidRDefault="005545E9" w:rsidP="005545E9">
            <w:pPr>
              <w:spacing w:line="360" w:lineRule="auto"/>
              <w:jc w:val="center"/>
              <w:rPr>
                <w:b/>
              </w:rPr>
            </w:pPr>
            <w:r w:rsidRPr="005545E9">
              <w:rPr>
                <w:b/>
              </w:rPr>
              <w:t>6</w:t>
            </w:r>
          </w:p>
        </w:tc>
        <w:tc>
          <w:tcPr>
            <w:tcW w:w="1269" w:type="dxa"/>
          </w:tcPr>
          <w:p w14:paraId="604ED603" w14:textId="77777777" w:rsidR="00C577D4" w:rsidRPr="005545E9" w:rsidRDefault="005545E9" w:rsidP="005545E9">
            <w:pPr>
              <w:spacing w:line="360" w:lineRule="auto"/>
              <w:jc w:val="center"/>
              <w:rPr>
                <w:b/>
              </w:rPr>
            </w:pPr>
            <w:r w:rsidRPr="005545E9">
              <w:rPr>
                <w:b/>
              </w:rPr>
              <w:t>29</w:t>
            </w:r>
          </w:p>
        </w:tc>
      </w:tr>
      <w:tr w:rsidR="00C577D4" w14:paraId="2B5EAC4D" w14:textId="77777777" w:rsidTr="00190CA9">
        <w:tc>
          <w:tcPr>
            <w:tcW w:w="2263" w:type="dxa"/>
          </w:tcPr>
          <w:p w14:paraId="67DFF3B6" w14:textId="77777777" w:rsidR="00C577D4" w:rsidRDefault="00C577D4" w:rsidP="000E44A9">
            <w:pPr>
              <w:spacing w:line="360" w:lineRule="auto"/>
            </w:pPr>
            <w:r>
              <w:t>Procentuální zastoupení odpovědí</w:t>
            </w:r>
          </w:p>
        </w:tc>
        <w:tc>
          <w:tcPr>
            <w:tcW w:w="2127" w:type="dxa"/>
          </w:tcPr>
          <w:p w14:paraId="159583E2" w14:textId="77777777" w:rsidR="00C577D4" w:rsidRDefault="00E8072D" w:rsidP="005545E9">
            <w:pPr>
              <w:spacing w:line="360" w:lineRule="auto"/>
              <w:jc w:val="center"/>
            </w:pPr>
            <w:r>
              <w:t>10</w:t>
            </w:r>
          </w:p>
        </w:tc>
        <w:tc>
          <w:tcPr>
            <w:tcW w:w="1559" w:type="dxa"/>
            <w:shd w:val="clear" w:color="auto" w:fill="FCD904"/>
          </w:tcPr>
          <w:p w14:paraId="23F124C2" w14:textId="77777777" w:rsidR="00C577D4" w:rsidRDefault="005545E9" w:rsidP="005545E9">
            <w:pPr>
              <w:spacing w:line="360" w:lineRule="auto"/>
              <w:jc w:val="center"/>
            </w:pPr>
            <w:r>
              <w:t>67</w:t>
            </w:r>
          </w:p>
        </w:tc>
        <w:tc>
          <w:tcPr>
            <w:tcW w:w="1559" w:type="dxa"/>
          </w:tcPr>
          <w:p w14:paraId="751BEE08" w14:textId="77777777" w:rsidR="00C577D4" w:rsidRDefault="005545E9" w:rsidP="005545E9">
            <w:pPr>
              <w:spacing w:line="360" w:lineRule="auto"/>
              <w:jc w:val="center"/>
            </w:pPr>
            <w:r>
              <w:t>4</w:t>
            </w:r>
          </w:p>
        </w:tc>
        <w:tc>
          <w:tcPr>
            <w:tcW w:w="1269" w:type="dxa"/>
          </w:tcPr>
          <w:p w14:paraId="4B8794A7" w14:textId="77777777" w:rsidR="00C577D4" w:rsidRDefault="005545E9" w:rsidP="005545E9">
            <w:pPr>
              <w:spacing w:line="360" w:lineRule="auto"/>
              <w:jc w:val="center"/>
            </w:pPr>
            <w:r>
              <w:t>19</w:t>
            </w:r>
          </w:p>
        </w:tc>
      </w:tr>
    </w:tbl>
    <w:p w14:paraId="6A04D372" w14:textId="77777777" w:rsidR="00317FA7" w:rsidRDefault="00E8072D" w:rsidP="00B45C7B">
      <w:pPr>
        <w:spacing w:line="360" w:lineRule="auto"/>
        <w:ind w:firstLine="708"/>
        <w:jc w:val="both"/>
      </w:pPr>
      <w:r>
        <w:rPr>
          <w:noProof/>
        </w:rPr>
        <w:drawing>
          <wp:anchor distT="0" distB="0" distL="114300" distR="114300" simplePos="0" relativeHeight="251662336" behindDoc="1" locked="0" layoutInCell="1" allowOverlap="1" wp14:anchorId="51367950" wp14:editId="31D8C5C2">
            <wp:simplePos x="0" y="0"/>
            <wp:positionH relativeFrom="margin">
              <wp:align>right</wp:align>
            </wp:positionH>
            <wp:positionV relativeFrom="paragraph">
              <wp:posOffset>290830</wp:posOffset>
            </wp:positionV>
            <wp:extent cx="5572125" cy="3209925"/>
            <wp:effectExtent l="0" t="0" r="9525" b="9525"/>
            <wp:wrapTight wrapText="bothSides">
              <wp:wrapPolygon edited="0">
                <wp:start x="0" y="0"/>
                <wp:lineTo x="0" y="21536"/>
                <wp:lineTo x="21563" y="21536"/>
                <wp:lineTo x="21563" y="0"/>
                <wp:lineTo x="0" y="0"/>
              </wp:wrapPolygon>
            </wp:wrapTight>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5630B592" w14:textId="77777777" w:rsidR="00F87786" w:rsidRDefault="00F87786" w:rsidP="00F87786">
      <w:pPr>
        <w:spacing w:line="360" w:lineRule="auto"/>
        <w:ind w:firstLine="708"/>
      </w:pPr>
      <w:r w:rsidRPr="00000CA1">
        <w:rPr>
          <w:b/>
        </w:rPr>
        <w:t xml:space="preserve">Graf </w:t>
      </w:r>
      <w:r w:rsidR="008730D6">
        <w:rPr>
          <w:b/>
        </w:rPr>
        <w:t>3</w:t>
      </w:r>
      <w:r w:rsidRPr="00000CA1">
        <w:rPr>
          <w:b/>
        </w:rPr>
        <w:t>: Grafické znázornění</w:t>
      </w:r>
      <w:r>
        <w:rPr>
          <w:b/>
        </w:rPr>
        <w:t xml:space="preserve"> četnosti jednotlivých odpovědí v otázce číslo 3</w:t>
      </w:r>
    </w:p>
    <w:p w14:paraId="25B2973B" w14:textId="77777777" w:rsidR="003F44F2" w:rsidRPr="003F44F2" w:rsidRDefault="003F44F2" w:rsidP="003F44F2">
      <w:pPr>
        <w:spacing w:line="360" w:lineRule="auto"/>
        <w:ind w:firstLine="708"/>
        <w:jc w:val="both"/>
        <w:rPr>
          <w:lang w:eastAsia="cs-CZ"/>
        </w:rPr>
      </w:pPr>
      <w:r>
        <w:t xml:space="preserve">Správnou odpovědí v otázce číslo 3 byla odpověď druhá, tedy životní styl. Právě životnímu stylu, nejvýznamnější determinantě lidského zdraví je věnována podkapitola </w:t>
      </w:r>
      <w:r w:rsidRPr="003F44F2">
        <w:rPr>
          <w:lang w:eastAsia="cs-CZ"/>
        </w:rPr>
        <w:t>2.8.3 Životní styl jako nejvýznamnější determinanta zdraví.</w:t>
      </w:r>
      <w:r>
        <w:rPr>
          <w:lang w:eastAsia="cs-CZ"/>
        </w:rPr>
        <w:t xml:space="preserve"> Na tuto otázku odpověděla správně více jak polovina žáků. Jak je patrné z Tabulky 17 správnou odpověď zakroužkovalo 103 žáků, což je 67 %. Mezi nejčastější nesprávnou odpověď </w:t>
      </w:r>
      <w:r w:rsidR="00C960A7">
        <w:rPr>
          <w:lang w:eastAsia="cs-CZ"/>
        </w:rPr>
        <w:t>za</w:t>
      </w:r>
      <w:r>
        <w:rPr>
          <w:lang w:eastAsia="cs-CZ"/>
        </w:rPr>
        <w:t>řadili žáci životní prostředí</w:t>
      </w:r>
      <w:r w:rsidR="002C391F">
        <w:rPr>
          <w:lang w:eastAsia="cs-CZ"/>
        </w:rPr>
        <w:t xml:space="preserve">. Dobře patrné je to z Grafu </w:t>
      </w:r>
      <w:r w:rsidR="008730D6">
        <w:rPr>
          <w:lang w:eastAsia="cs-CZ"/>
        </w:rPr>
        <w:t>3</w:t>
      </w:r>
      <w:r w:rsidR="002C391F">
        <w:rPr>
          <w:lang w:eastAsia="cs-CZ"/>
        </w:rPr>
        <w:t>, kdy je prostředí uvedeno jako nesprávná odpověď 3. Dalším žák</w:t>
      </w:r>
      <w:r w:rsidR="00C960A7">
        <w:rPr>
          <w:lang w:eastAsia="cs-CZ"/>
        </w:rPr>
        <w:t>y často uváděným</w:t>
      </w:r>
      <w:r w:rsidR="002C391F">
        <w:rPr>
          <w:lang w:eastAsia="cs-CZ"/>
        </w:rPr>
        <w:t xml:space="preserve"> faktorem byla zdravotnická péče (v Grafu </w:t>
      </w:r>
      <w:r w:rsidR="008730D6">
        <w:rPr>
          <w:lang w:eastAsia="cs-CZ"/>
        </w:rPr>
        <w:t>3</w:t>
      </w:r>
      <w:r w:rsidR="002C391F">
        <w:rPr>
          <w:lang w:eastAsia="cs-CZ"/>
        </w:rPr>
        <w:t xml:space="preserve"> značená jako nesprávná odpověď), která byla </w:t>
      </w:r>
      <w:r w:rsidR="00C960A7">
        <w:rPr>
          <w:lang w:eastAsia="cs-CZ"/>
        </w:rPr>
        <w:t>za</w:t>
      </w:r>
      <w:r w:rsidR="002C391F">
        <w:rPr>
          <w:lang w:eastAsia="cs-CZ"/>
        </w:rPr>
        <w:t>kroužkována v šestnácti dotaznících. Nejméně často volili genetické faktory</w:t>
      </w:r>
      <w:r w:rsidR="008730D6">
        <w:rPr>
          <w:lang w:eastAsia="cs-CZ"/>
        </w:rPr>
        <w:t xml:space="preserve"> </w:t>
      </w:r>
      <w:r w:rsidR="002C391F">
        <w:rPr>
          <w:lang w:eastAsia="cs-CZ"/>
        </w:rPr>
        <w:t xml:space="preserve">(v Grafu </w:t>
      </w:r>
      <w:r w:rsidR="008730D6">
        <w:rPr>
          <w:lang w:eastAsia="cs-CZ"/>
        </w:rPr>
        <w:t>3</w:t>
      </w:r>
      <w:r w:rsidR="002C391F">
        <w:rPr>
          <w:lang w:eastAsia="cs-CZ"/>
        </w:rPr>
        <w:t xml:space="preserve"> značená jako nesprávn</w:t>
      </w:r>
      <w:r w:rsidR="00C960A7">
        <w:rPr>
          <w:lang w:eastAsia="cs-CZ"/>
        </w:rPr>
        <w:t>á</w:t>
      </w:r>
      <w:r w:rsidR="002C391F">
        <w:rPr>
          <w:lang w:eastAsia="cs-CZ"/>
        </w:rPr>
        <w:t xml:space="preserve"> odpověď 2). Tato determinanta zdraví byla v didaktickém testu uvedena šest</w:t>
      </w:r>
      <w:r w:rsidR="00D46555">
        <w:rPr>
          <w:lang w:eastAsia="cs-CZ"/>
        </w:rPr>
        <w:t>krát, což odpovídá 4 %. Na tuto testovou otázku neodpověděli 2 žáci, viz Tabulka 16.</w:t>
      </w:r>
    </w:p>
    <w:p w14:paraId="4F606935" w14:textId="77777777" w:rsidR="00880194" w:rsidRDefault="003F44F2" w:rsidP="00A720AB">
      <w:pPr>
        <w:spacing w:line="360" w:lineRule="auto"/>
        <w:jc w:val="both"/>
      </w:pPr>
      <w:r>
        <w:lastRenderedPageBreak/>
        <w:t xml:space="preserve">   </w:t>
      </w:r>
      <w:r w:rsidR="00880194" w:rsidRPr="00880194">
        <w:rPr>
          <w:b/>
        </w:rPr>
        <w:t>Otázka číslo 5</w:t>
      </w:r>
      <w:r w:rsidR="00880194">
        <w:t xml:space="preserve"> byla zaměřená na prevenci, a to konkrétně na prevenci primární. Úkolem žáků bylo ze tří nabízených možností vybrat tu správnou, kterou byla odpověď: </w:t>
      </w:r>
      <w:r w:rsidR="00880194" w:rsidRPr="00C45AB2">
        <w:t>primární prevence je předcházení nemoci či poškození zdraví.</w:t>
      </w:r>
      <w:r w:rsidR="00880194">
        <w:t xml:space="preserve"> Tato otázka se vztahuje k očekávanému výstupu VZ-9-1-5 k indikátoru číslo 3. Na minimální úrovni se </w:t>
      </w:r>
      <w:r w:rsidR="00C80051">
        <w:t xml:space="preserve">na základě ilustrativní úlohy zjišťuje, zda </w:t>
      </w:r>
      <w:r w:rsidR="00880194">
        <w:t>žák</w:t>
      </w:r>
      <w:r w:rsidR="00C80051">
        <w:t xml:space="preserve"> umí</w:t>
      </w:r>
      <w:r w:rsidR="00880194">
        <w:t xml:space="preserve"> pojem prevence definovat a</w:t>
      </w:r>
      <w:r w:rsidR="00C80051">
        <w:t xml:space="preserve"> zda je schopen</w:t>
      </w:r>
      <w:r w:rsidR="00880194">
        <w:t xml:space="preserve"> uvést alespoň </w:t>
      </w:r>
      <w:r w:rsidR="00C80051">
        <w:t>jedno opatření z každodenního života, které přispívá k podpoře zdraví. V rámci didaktického testu žáci nemuseli uvádět toto opatření.</w:t>
      </w:r>
      <w:r w:rsidR="00C80051">
        <w:rPr>
          <w:rStyle w:val="Znakapoznpodarou"/>
        </w:rPr>
        <w:footnoteReference w:id="112"/>
      </w:r>
    </w:p>
    <w:p w14:paraId="40B0E7A0" w14:textId="77777777" w:rsidR="00C80051" w:rsidRDefault="00C80051" w:rsidP="00C80051">
      <w:pPr>
        <w:spacing w:line="360" w:lineRule="auto"/>
        <w:jc w:val="both"/>
        <w:rPr>
          <w:b/>
        </w:rPr>
      </w:pPr>
      <w:r w:rsidRPr="00A703B2">
        <w:rPr>
          <w:b/>
        </w:rPr>
        <w:t xml:space="preserve">Tabulka </w:t>
      </w:r>
      <w:r>
        <w:rPr>
          <w:b/>
        </w:rPr>
        <w:t>18</w:t>
      </w:r>
      <w:r w:rsidRPr="00A703B2">
        <w:rPr>
          <w:b/>
        </w:rPr>
        <w:t>:</w:t>
      </w:r>
      <w:r>
        <w:t xml:space="preserve"> </w:t>
      </w:r>
      <w:r w:rsidRPr="007E0AC8">
        <w:rPr>
          <w:b/>
        </w:rPr>
        <w:t xml:space="preserve">Četnost správných, špatných a nezodpovězených odpovědí v otázce č. </w:t>
      </w:r>
      <w:r>
        <w:rPr>
          <w:b/>
        </w:rPr>
        <w:t>5</w:t>
      </w:r>
    </w:p>
    <w:tbl>
      <w:tblPr>
        <w:tblStyle w:val="Mkatabulky"/>
        <w:tblW w:w="0" w:type="auto"/>
        <w:tblLook w:val="04A0" w:firstRow="1" w:lastRow="0" w:firstColumn="1" w:lastColumn="0" w:noHBand="0" w:noVBand="1"/>
      </w:tblPr>
      <w:tblGrid>
        <w:gridCol w:w="2263"/>
        <w:gridCol w:w="2268"/>
        <w:gridCol w:w="2268"/>
        <w:gridCol w:w="1978"/>
      </w:tblGrid>
      <w:tr w:rsidR="00C80051" w:rsidRPr="00652B5F" w14:paraId="04A852CD" w14:textId="77777777" w:rsidTr="000E44A9">
        <w:tc>
          <w:tcPr>
            <w:tcW w:w="2263" w:type="dxa"/>
          </w:tcPr>
          <w:p w14:paraId="5DB2C901" w14:textId="77777777" w:rsidR="00C80051" w:rsidRPr="00652B5F" w:rsidRDefault="00C80051" w:rsidP="004A28AF">
            <w:pPr>
              <w:spacing w:after="160" w:line="360" w:lineRule="auto"/>
              <w:jc w:val="both"/>
              <w:rPr>
                <w:b/>
              </w:rPr>
            </w:pPr>
          </w:p>
        </w:tc>
        <w:tc>
          <w:tcPr>
            <w:tcW w:w="2268" w:type="dxa"/>
            <w:shd w:val="clear" w:color="auto" w:fill="FFF2CC" w:themeFill="accent4" w:themeFillTint="33"/>
          </w:tcPr>
          <w:p w14:paraId="2ED60A13" w14:textId="77777777" w:rsidR="00C80051" w:rsidRPr="00652B5F" w:rsidRDefault="00C80051" w:rsidP="004A28AF">
            <w:pPr>
              <w:spacing w:after="160" w:line="360" w:lineRule="auto"/>
              <w:jc w:val="center"/>
              <w:rPr>
                <w:b/>
              </w:rPr>
            </w:pPr>
            <w:r w:rsidRPr="00652B5F">
              <w:rPr>
                <w:b/>
              </w:rPr>
              <w:t>Správně zodpovězená otázka</w:t>
            </w:r>
          </w:p>
        </w:tc>
        <w:tc>
          <w:tcPr>
            <w:tcW w:w="2268" w:type="dxa"/>
          </w:tcPr>
          <w:p w14:paraId="644D4528" w14:textId="77777777" w:rsidR="00C80051" w:rsidRPr="00652B5F" w:rsidRDefault="00C80051" w:rsidP="004A28AF">
            <w:pPr>
              <w:spacing w:after="160" w:line="360" w:lineRule="auto"/>
              <w:jc w:val="center"/>
              <w:rPr>
                <w:b/>
              </w:rPr>
            </w:pPr>
            <w:r w:rsidRPr="00652B5F">
              <w:rPr>
                <w:b/>
              </w:rPr>
              <w:t>Nesprávně zodpovězená otázka</w:t>
            </w:r>
          </w:p>
        </w:tc>
        <w:tc>
          <w:tcPr>
            <w:tcW w:w="1978" w:type="dxa"/>
          </w:tcPr>
          <w:p w14:paraId="0362E999" w14:textId="77777777" w:rsidR="00C80051" w:rsidRPr="00652B5F" w:rsidRDefault="00C80051" w:rsidP="004A28AF">
            <w:pPr>
              <w:spacing w:after="160" w:line="360" w:lineRule="auto"/>
              <w:jc w:val="center"/>
              <w:rPr>
                <w:b/>
              </w:rPr>
            </w:pPr>
            <w:r w:rsidRPr="00652B5F">
              <w:rPr>
                <w:b/>
              </w:rPr>
              <w:t>Nezodpovězená otázka</w:t>
            </w:r>
          </w:p>
        </w:tc>
      </w:tr>
      <w:tr w:rsidR="00C80051" w:rsidRPr="00652B5F" w14:paraId="41B242FD" w14:textId="77777777" w:rsidTr="000E44A9">
        <w:tc>
          <w:tcPr>
            <w:tcW w:w="2263" w:type="dxa"/>
          </w:tcPr>
          <w:p w14:paraId="487D2923" w14:textId="77777777" w:rsidR="00C80051" w:rsidRPr="00652B5F" w:rsidRDefault="00C80051" w:rsidP="004A28AF">
            <w:pPr>
              <w:spacing w:after="160" w:line="360" w:lineRule="auto"/>
              <w:jc w:val="both"/>
            </w:pPr>
            <w:r w:rsidRPr="00652B5F">
              <w:t>Počet odpovědí</w:t>
            </w:r>
          </w:p>
        </w:tc>
        <w:tc>
          <w:tcPr>
            <w:tcW w:w="2268" w:type="dxa"/>
            <w:shd w:val="clear" w:color="auto" w:fill="FFF2CC" w:themeFill="accent4" w:themeFillTint="33"/>
          </w:tcPr>
          <w:p w14:paraId="049FF311" w14:textId="77777777" w:rsidR="00C80051" w:rsidRPr="00652B5F" w:rsidRDefault="00F4677C" w:rsidP="004A28AF">
            <w:pPr>
              <w:spacing w:after="160" w:line="360" w:lineRule="auto"/>
              <w:jc w:val="center"/>
              <w:rPr>
                <w:b/>
              </w:rPr>
            </w:pPr>
            <w:r>
              <w:rPr>
                <w:b/>
              </w:rPr>
              <w:t>111</w:t>
            </w:r>
          </w:p>
        </w:tc>
        <w:tc>
          <w:tcPr>
            <w:tcW w:w="2268" w:type="dxa"/>
          </w:tcPr>
          <w:p w14:paraId="073C945E" w14:textId="77777777" w:rsidR="00C80051" w:rsidRPr="00652B5F" w:rsidRDefault="00F4677C" w:rsidP="004A28AF">
            <w:pPr>
              <w:spacing w:after="160" w:line="360" w:lineRule="auto"/>
              <w:jc w:val="center"/>
              <w:rPr>
                <w:b/>
              </w:rPr>
            </w:pPr>
            <w:r>
              <w:rPr>
                <w:b/>
              </w:rPr>
              <w:t>4</w:t>
            </w:r>
            <w:r w:rsidR="00261D7C">
              <w:rPr>
                <w:b/>
              </w:rPr>
              <w:t>0</w:t>
            </w:r>
          </w:p>
        </w:tc>
        <w:tc>
          <w:tcPr>
            <w:tcW w:w="1978" w:type="dxa"/>
          </w:tcPr>
          <w:p w14:paraId="3A148EAD" w14:textId="77777777" w:rsidR="00C80051" w:rsidRPr="00652B5F" w:rsidRDefault="00E17A5C" w:rsidP="004A28AF">
            <w:pPr>
              <w:spacing w:after="160" w:line="360" w:lineRule="auto"/>
              <w:jc w:val="center"/>
              <w:rPr>
                <w:b/>
              </w:rPr>
            </w:pPr>
            <w:r>
              <w:rPr>
                <w:b/>
              </w:rPr>
              <w:t>3</w:t>
            </w:r>
          </w:p>
        </w:tc>
      </w:tr>
      <w:tr w:rsidR="00C80051" w:rsidRPr="00652B5F" w14:paraId="36B912B0" w14:textId="77777777" w:rsidTr="000E44A9">
        <w:tc>
          <w:tcPr>
            <w:tcW w:w="2263" w:type="dxa"/>
          </w:tcPr>
          <w:p w14:paraId="6EC0A9F7" w14:textId="77777777" w:rsidR="00C80051" w:rsidRPr="00652B5F" w:rsidRDefault="000E44A9" w:rsidP="004A28AF">
            <w:pPr>
              <w:spacing w:after="160" w:line="360" w:lineRule="auto"/>
              <w:jc w:val="both"/>
            </w:pPr>
            <w:r>
              <w:t>Procentuální zastoupení odpovědí</w:t>
            </w:r>
          </w:p>
        </w:tc>
        <w:tc>
          <w:tcPr>
            <w:tcW w:w="2268" w:type="dxa"/>
            <w:shd w:val="clear" w:color="auto" w:fill="FFF2CC" w:themeFill="accent4" w:themeFillTint="33"/>
          </w:tcPr>
          <w:p w14:paraId="70456290" w14:textId="77777777" w:rsidR="00C80051" w:rsidRPr="00652B5F" w:rsidRDefault="006F442A" w:rsidP="004A28AF">
            <w:pPr>
              <w:spacing w:after="160" w:line="360" w:lineRule="auto"/>
              <w:jc w:val="center"/>
            </w:pPr>
            <w:r>
              <w:t>72</w:t>
            </w:r>
          </w:p>
        </w:tc>
        <w:tc>
          <w:tcPr>
            <w:tcW w:w="2268" w:type="dxa"/>
          </w:tcPr>
          <w:p w14:paraId="30E315A4" w14:textId="77777777" w:rsidR="00C80051" w:rsidRPr="00652B5F" w:rsidRDefault="006F442A" w:rsidP="004A28AF">
            <w:pPr>
              <w:spacing w:after="160" w:line="360" w:lineRule="auto"/>
              <w:jc w:val="center"/>
            </w:pPr>
            <w:r>
              <w:t>2</w:t>
            </w:r>
            <w:r w:rsidR="00261D7C">
              <w:t>6</w:t>
            </w:r>
          </w:p>
        </w:tc>
        <w:tc>
          <w:tcPr>
            <w:tcW w:w="1978" w:type="dxa"/>
          </w:tcPr>
          <w:p w14:paraId="12C1FAA4" w14:textId="77777777" w:rsidR="00C80051" w:rsidRPr="00652B5F" w:rsidRDefault="00261D7C" w:rsidP="004A28AF">
            <w:pPr>
              <w:spacing w:after="160" w:line="360" w:lineRule="auto"/>
              <w:jc w:val="center"/>
            </w:pPr>
            <w:r>
              <w:t>2</w:t>
            </w:r>
          </w:p>
        </w:tc>
      </w:tr>
    </w:tbl>
    <w:p w14:paraId="750EAABF" w14:textId="77777777" w:rsidR="00880194" w:rsidRDefault="00880194" w:rsidP="00B45C7B">
      <w:pPr>
        <w:spacing w:line="360" w:lineRule="auto"/>
        <w:ind w:firstLine="708"/>
        <w:jc w:val="both"/>
      </w:pPr>
    </w:p>
    <w:p w14:paraId="4EB96629" w14:textId="77777777" w:rsidR="003D4C18" w:rsidRDefault="003D4C18" w:rsidP="003D4C18">
      <w:pPr>
        <w:spacing w:line="360" w:lineRule="auto"/>
        <w:jc w:val="both"/>
        <w:rPr>
          <w:b/>
        </w:rPr>
      </w:pPr>
      <w:r w:rsidRPr="005545E9">
        <w:rPr>
          <w:b/>
        </w:rPr>
        <w:t>Tabulka 1</w:t>
      </w:r>
      <w:r>
        <w:rPr>
          <w:b/>
        </w:rPr>
        <w:t>9</w:t>
      </w:r>
      <w:r w:rsidRPr="005545E9">
        <w:rPr>
          <w:b/>
        </w:rPr>
        <w:t xml:space="preserve">: Četnost jednotlivých odpovědí v otázce č. </w:t>
      </w:r>
      <w:r>
        <w:rPr>
          <w:b/>
        </w:rPr>
        <w:t>5</w:t>
      </w:r>
    </w:p>
    <w:p w14:paraId="399107A4" w14:textId="77777777" w:rsidR="003D4C18" w:rsidRPr="003D4C18" w:rsidRDefault="003D4C18" w:rsidP="003D4C18">
      <w:pPr>
        <w:spacing w:line="360" w:lineRule="auto"/>
        <w:jc w:val="both"/>
      </w:pPr>
      <w:r w:rsidRPr="003D4C18">
        <w:t>(PP = primární prevence)</w:t>
      </w:r>
    </w:p>
    <w:tbl>
      <w:tblPr>
        <w:tblStyle w:val="Mkatabulky"/>
        <w:tblW w:w="8784" w:type="dxa"/>
        <w:tblLook w:val="04A0" w:firstRow="1" w:lastRow="0" w:firstColumn="1" w:lastColumn="0" w:noHBand="0" w:noVBand="1"/>
      </w:tblPr>
      <w:tblGrid>
        <w:gridCol w:w="2263"/>
        <w:gridCol w:w="1701"/>
        <w:gridCol w:w="2552"/>
        <w:gridCol w:w="2268"/>
      </w:tblGrid>
      <w:tr w:rsidR="003D4C18" w14:paraId="569D14E0" w14:textId="77777777" w:rsidTr="00AF49A6">
        <w:tc>
          <w:tcPr>
            <w:tcW w:w="2263" w:type="dxa"/>
          </w:tcPr>
          <w:p w14:paraId="0BDEE2C4" w14:textId="77777777" w:rsidR="003D4C18" w:rsidRDefault="003D4C18" w:rsidP="004A28AF">
            <w:pPr>
              <w:spacing w:line="360" w:lineRule="auto"/>
              <w:jc w:val="both"/>
            </w:pPr>
          </w:p>
        </w:tc>
        <w:tc>
          <w:tcPr>
            <w:tcW w:w="1701" w:type="dxa"/>
          </w:tcPr>
          <w:p w14:paraId="00AE37EC" w14:textId="77777777" w:rsidR="003D4C18" w:rsidRPr="00C577D4" w:rsidRDefault="003D4C18" w:rsidP="004A28AF">
            <w:pPr>
              <w:spacing w:line="360" w:lineRule="auto"/>
              <w:jc w:val="center"/>
              <w:rPr>
                <w:b/>
              </w:rPr>
            </w:pPr>
            <w:r>
              <w:rPr>
                <w:b/>
              </w:rPr>
              <w:t>PP zabraňuje návratu nemoci</w:t>
            </w:r>
          </w:p>
        </w:tc>
        <w:tc>
          <w:tcPr>
            <w:tcW w:w="2552" w:type="dxa"/>
            <w:shd w:val="clear" w:color="auto" w:fill="auto"/>
          </w:tcPr>
          <w:p w14:paraId="36A40D7C" w14:textId="77777777" w:rsidR="003D4C18" w:rsidRPr="00C577D4" w:rsidRDefault="003D4C18" w:rsidP="004A28AF">
            <w:pPr>
              <w:spacing w:line="360" w:lineRule="auto"/>
              <w:jc w:val="center"/>
              <w:rPr>
                <w:b/>
              </w:rPr>
            </w:pPr>
            <w:r>
              <w:rPr>
                <w:b/>
              </w:rPr>
              <w:t>PP zmírňuje následky nemoci či jiného poškození zdraví</w:t>
            </w:r>
          </w:p>
        </w:tc>
        <w:tc>
          <w:tcPr>
            <w:tcW w:w="2268" w:type="dxa"/>
            <w:shd w:val="clear" w:color="auto" w:fill="FFF2CC" w:themeFill="accent4" w:themeFillTint="33"/>
          </w:tcPr>
          <w:p w14:paraId="4EA62317" w14:textId="77777777" w:rsidR="003D4C18" w:rsidRPr="00C577D4" w:rsidRDefault="003D4C18" w:rsidP="004A28AF">
            <w:pPr>
              <w:spacing w:line="360" w:lineRule="auto"/>
              <w:jc w:val="center"/>
              <w:rPr>
                <w:b/>
              </w:rPr>
            </w:pPr>
            <w:r>
              <w:rPr>
                <w:b/>
              </w:rPr>
              <w:t>PP je předcházení nemoci či poškození zdraví</w:t>
            </w:r>
          </w:p>
        </w:tc>
      </w:tr>
      <w:tr w:rsidR="003D4C18" w14:paraId="77525036" w14:textId="77777777" w:rsidTr="00AF49A6">
        <w:tc>
          <w:tcPr>
            <w:tcW w:w="2263" w:type="dxa"/>
          </w:tcPr>
          <w:p w14:paraId="6336C850" w14:textId="77777777" w:rsidR="003D4C18" w:rsidRPr="005545E9" w:rsidRDefault="003D4C18" w:rsidP="000E44A9">
            <w:pPr>
              <w:spacing w:line="360" w:lineRule="auto"/>
            </w:pPr>
            <w:r w:rsidRPr="005545E9">
              <w:t>Četnost jednotlivých odpovědí</w:t>
            </w:r>
          </w:p>
        </w:tc>
        <w:tc>
          <w:tcPr>
            <w:tcW w:w="1701" w:type="dxa"/>
          </w:tcPr>
          <w:p w14:paraId="47AF9754" w14:textId="77777777" w:rsidR="003D4C18" w:rsidRPr="005545E9" w:rsidRDefault="00CF126F" w:rsidP="004A28AF">
            <w:pPr>
              <w:spacing w:line="360" w:lineRule="auto"/>
              <w:jc w:val="center"/>
              <w:rPr>
                <w:b/>
              </w:rPr>
            </w:pPr>
            <w:r>
              <w:rPr>
                <w:b/>
              </w:rPr>
              <w:t>12</w:t>
            </w:r>
          </w:p>
        </w:tc>
        <w:tc>
          <w:tcPr>
            <w:tcW w:w="2552" w:type="dxa"/>
            <w:shd w:val="clear" w:color="auto" w:fill="auto"/>
          </w:tcPr>
          <w:p w14:paraId="364D4B6E" w14:textId="77777777" w:rsidR="003D4C18" w:rsidRPr="005545E9" w:rsidRDefault="00CF126F" w:rsidP="004A28AF">
            <w:pPr>
              <w:spacing w:line="360" w:lineRule="auto"/>
              <w:jc w:val="center"/>
              <w:rPr>
                <w:b/>
              </w:rPr>
            </w:pPr>
            <w:r>
              <w:rPr>
                <w:b/>
              </w:rPr>
              <w:t>2</w:t>
            </w:r>
            <w:r w:rsidR="00F4677C">
              <w:rPr>
                <w:b/>
              </w:rPr>
              <w:t>8</w:t>
            </w:r>
          </w:p>
        </w:tc>
        <w:tc>
          <w:tcPr>
            <w:tcW w:w="2268" w:type="dxa"/>
            <w:shd w:val="clear" w:color="auto" w:fill="FFF2CC" w:themeFill="accent4" w:themeFillTint="33"/>
          </w:tcPr>
          <w:p w14:paraId="4E53939A" w14:textId="77777777" w:rsidR="003D4C18" w:rsidRPr="005545E9" w:rsidRDefault="00F4677C" w:rsidP="004A28AF">
            <w:pPr>
              <w:spacing w:line="360" w:lineRule="auto"/>
              <w:jc w:val="center"/>
              <w:rPr>
                <w:b/>
              </w:rPr>
            </w:pPr>
            <w:r>
              <w:rPr>
                <w:b/>
              </w:rPr>
              <w:t>111</w:t>
            </w:r>
          </w:p>
        </w:tc>
      </w:tr>
      <w:tr w:rsidR="003D4C18" w14:paraId="37646E00" w14:textId="77777777" w:rsidTr="00AF49A6">
        <w:tc>
          <w:tcPr>
            <w:tcW w:w="2263" w:type="dxa"/>
          </w:tcPr>
          <w:p w14:paraId="2BDC1C95" w14:textId="77777777" w:rsidR="003D4C18" w:rsidRDefault="003D4C18" w:rsidP="000E44A9">
            <w:pPr>
              <w:spacing w:line="360" w:lineRule="auto"/>
            </w:pPr>
            <w:r>
              <w:t>Procentuální zastoupení odpovědí</w:t>
            </w:r>
          </w:p>
        </w:tc>
        <w:tc>
          <w:tcPr>
            <w:tcW w:w="1701" w:type="dxa"/>
          </w:tcPr>
          <w:p w14:paraId="36414870" w14:textId="77777777" w:rsidR="003D4C18" w:rsidRDefault="00261D7C" w:rsidP="004A28AF">
            <w:pPr>
              <w:spacing w:line="360" w:lineRule="auto"/>
              <w:jc w:val="center"/>
            </w:pPr>
            <w:r>
              <w:t>8</w:t>
            </w:r>
          </w:p>
        </w:tc>
        <w:tc>
          <w:tcPr>
            <w:tcW w:w="2552" w:type="dxa"/>
            <w:shd w:val="clear" w:color="auto" w:fill="auto"/>
          </w:tcPr>
          <w:p w14:paraId="0184AF08" w14:textId="77777777" w:rsidR="003D4C18" w:rsidRDefault="00261D7C" w:rsidP="004A28AF">
            <w:pPr>
              <w:spacing w:line="360" w:lineRule="auto"/>
              <w:jc w:val="center"/>
            </w:pPr>
            <w:r>
              <w:t>18</w:t>
            </w:r>
          </w:p>
        </w:tc>
        <w:tc>
          <w:tcPr>
            <w:tcW w:w="2268" w:type="dxa"/>
            <w:shd w:val="clear" w:color="auto" w:fill="FFF2CC" w:themeFill="accent4" w:themeFillTint="33"/>
          </w:tcPr>
          <w:p w14:paraId="5A3B7E2D" w14:textId="77777777" w:rsidR="003D4C18" w:rsidRDefault="00261D7C" w:rsidP="004A28AF">
            <w:pPr>
              <w:spacing w:line="360" w:lineRule="auto"/>
              <w:jc w:val="center"/>
            </w:pPr>
            <w:r>
              <w:t>72</w:t>
            </w:r>
          </w:p>
        </w:tc>
      </w:tr>
    </w:tbl>
    <w:p w14:paraId="22DCB94A" w14:textId="77777777" w:rsidR="00D46555" w:rsidRDefault="00D46555" w:rsidP="00B45C7B">
      <w:pPr>
        <w:spacing w:line="360" w:lineRule="auto"/>
        <w:ind w:firstLine="708"/>
        <w:jc w:val="both"/>
      </w:pPr>
    </w:p>
    <w:p w14:paraId="08BD03B5" w14:textId="77777777" w:rsidR="008D0680" w:rsidRDefault="00AF49A6" w:rsidP="00276274">
      <w:pPr>
        <w:spacing w:line="360" w:lineRule="auto"/>
        <w:ind w:firstLine="708"/>
        <w:jc w:val="both"/>
      </w:pPr>
      <w:r>
        <w:rPr>
          <w:noProof/>
        </w:rPr>
        <w:lastRenderedPageBreak/>
        <w:drawing>
          <wp:anchor distT="0" distB="0" distL="114300" distR="114300" simplePos="0" relativeHeight="251663360" behindDoc="1" locked="0" layoutInCell="1" allowOverlap="1" wp14:anchorId="64277931" wp14:editId="59614536">
            <wp:simplePos x="0" y="0"/>
            <wp:positionH relativeFrom="margin">
              <wp:align>right</wp:align>
            </wp:positionH>
            <wp:positionV relativeFrom="paragraph">
              <wp:posOffset>0</wp:posOffset>
            </wp:positionV>
            <wp:extent cx="5581650" cy="3200400"/>
            <wp:effectExtent l="0" t="0" r="0" b="0"/>
            <wp:wrapTight wrapText="bothSides">
              <wp:wrapPolygon edited="0">
                <wp:start x="0" y="0"/>
                <wp:lineTo x="0" y="21471"/>
                <wp:lineTo x="21526" y="21471"/>
                <wp:lineTo x="21526" y="0"/>
                <wp:lineTo x="0" y="0"/>
              </wp:wrapPolygon>
            </wp:wrapTight>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r w:rsidR="008D0680" w:rsidRPr="00000CA1">
        <w:rPr>
          <w:b/>
        </w:rPr>
        <w:t xml:space="preserve">Graf </w:t>
      </w:r>
      <w:r w:rsidR="008730D6">
        <w:rPr>
          <w:b/>
        </w:rPr>
        <w:t>4</w:t>
      </w:r>
      <w:r w:rsidR="008D0680" w:rsidRPr="00000CA1">
        <w:rPr>
          <w:b/>
        </w:rPr>
        <w:t>: Grafické znázornění</w:t>
      </w:r>
      <w:r w:rsidR="008D0680">
        <w:rPr>
          <w:b/>
        </w:rPr>
        <w:t xml:space="preserve"> četnosti jednotlivých odpovědí v otázce číslo 5</w:t>
      </w:r>
    </w:p>
    <w:p w14:paraId="5643F697" w14:textId="77777777" w:rsidR="00F97DB3" w:rsidRDefault="00F97DB3" w:rsidP="00B45C7B">
      <w:pPr>
        <w:spacing w:line="360" w:lineRule="auto"/>
        <w:ind w:firstLine="708"/>
        <w:jc w:val="both"/>
      </w:pPr>
    </w:p>
    <w:p w14:paraId="0857F5C5" w14:textId="77777777" w:rsidR="00D46555" w:rsidRDefault="00D46555" w:rsidP="00B45C7B">
      <w:pPr>
        <w:spacing w:line="360" w:lineRule="auto"/>
        <w:ind w:firstLine="708"/>
        <w:jc w:val="both"/>
      </w:pPr>
      <w:r>
        <w:t>V didaktickém testu byli žákům nabízeny 3 možnosti respektive 3 definice pojmu prevence. V první možné odpovědi bylo uvedeno, že primární prevence zabraňuje návratu nemoci</w:t>
      </w:r>
      <w:r w:rsidR="00CC2D16">
        <w:t xml:space="preserve"> – v Grafu </w:t>
      </w:r>
      <w:r w:rsidR="008730D6">
        <w:t>4</w:t>
      </w:r>
      <w:r w:rsidR="00CC2D16">
        <w:t xml:space="preserve"> je znázorněna jako nesprávná odpověď</w:t>
      </w:r>
      <w:r>
        <w:t xml:space="preserve">. Tato odpověď byla chybná, protože definice odpovídá pojmu sekundární prevence nikoli primární prevence. Takto odpovědělo 12 žáků z celkových 154 žáků, tj. 8 %. </w:t>
      </w:r>
      <w:r w:rsidR="00CC2D16">
        <w:t xml:space="preserve">Druhá a zároveň také nesprávná odpověď zněla: primární prevence zmírňuje následky nemoci či jiného poškození zdraví. </w:t>
      </w:r>
      <w:r>
        <w:t xml:space="preserve"> </w:t>
      </w:r>
      <w:r w:rsidR="00CC2D16">
        <w:t>Správně by namísto slov primární prevence měla patřit terciální prevence a z tohoto důvodu je druhá možnost</w:t>
      </w:r>
      <w:r w:rsidR="00D34484">
        <w:t xml:space="preserve"> také</w:t>
      </w:r>
      <w:r w:rsidR="00CC2D16">
        <w:t xml:space="preserve"> chybná – v Grafu </w:t>
      </w:r>
      <w:r w:rsidR="008730D6">
        <w:t>4</w:t>
      </w:r>
      <w:r w:rsidR="00CC2D16">
        <w:t xml:space="preserve"> je znázorněna jako nesprávná odpověď 2. Správnou odpověď zaznamenal</w:t>
      </w:r>
      <w:r w:rsidR="00276274">
        <w:t>i</w:t>
      </w:r>
      <w:r w:rsidR="00CC2D16">
        <w:t xml:space="preserve"> téměř </w:t>
      </w:r>
      <w:r w:rsidR="00276274">
        <w:t xml:space="preserve">tři </w:t>
      </w:r>
      <w:r w:rsidR="00CC2D16">
        <w:t>čtvrtin</w:t>
      </w:r>
      <w:r w:rsidR="00276274">
        <w:t>y</w:t>
      </w:r>
      <w:r w:rsidR="00CC2D16">
        <w:t xml:space="preserve"> žáků. Správnou odpovědí byla tato odpověď: primární prevence předchází nemoci či jinému poškození zdraví. Tu</w:t>
      </w:r>
      <w:r w:rsidR="00790227">
        <w:t xml:space="preserve"> možnost</w:t>
      </w:r>
      <w:r w:rsidR="00CC2D16">
        <w:t xml:space="preserve"> uvedlo 111 žáků, což je</w:t>
      </w:r>
      <w:r w:rsidR="00790227">
        <w:t xml:space="preserve"> 72 % a celkově nesprávně odpovědělo 40 žáků, tj. 26 %. Na otázku neodpověděli vůbec 3 žáci viz Tabulka 18. </w:t>
      </w:r>
    </w:p>
    <w:p w14:paraId="317C4429" w14:textId="77777777" w:rsidR="00A720AB" w:rsidRDefault="00A720AB" w:rsidP="00B45C7B">
      <w:pPr>
        <w:spacing w:line="360" w:lineRule="auto"/>
        <w:ind w:firstLine="708"/>
        <w:jc w:val="both"/>
      </w:pPr>
    </w:p>
    <w:p w14:paraId="074F9836" w14:textId="77777777" w:rsidR="00C9109F" w:rsidRDefault="00C9109F" w:rsidP="00B45C7B">
      <w:pPr>
        <w:spacing w:line="360" w:lineRule="auto"/>
        <w:ind w:firstLine="708"/>
        <w:jc w:val="both"/>
      </w:pPr>
    </w:p>
    <w:p w14:paraId="138F15C1" w14:textId="77777777" w:rsidR="00C9109F" w:rsidRDefault="00C9109F" w:rsidP="00B45C7B">
      <w:pPr>
        <w:spacing w:line="360" w:lineRule="auto"/>
        <w:ind w:firstLine="708"/>
        <w:jc w:val="both"/>
      </w:pPr>
    </w:p>
    <w:p w14:paraId="73424130" w14:textId="77777777" w:rsidR="00C9109F" w:rsidRDefault="00C9109F" w:rsidP="00B45C7B">
      <w:pPr>
        <w:spacing w:line="360" w:lineRule="auto"/>
        <w:ind w:firstLine="708"/>
        <w:jc w:val="both"/>
      </w:pPr>
    </w:p>
    <w:p w14:paraId="4FCBB17E" w14:textId="77777777" w:rsidR="00020668" w:rsidRDefault="00A720AB" w:rsidP="00020668">
      <w:pPr>
        <w:spacing w:line="360" w:lineRule="auto"/>
        <w:ind w:firstLine="708"/>
        <w:jc w:val="both"/>
      </w:pPr>
      <w:r>
        <w:lastRenderedPageBreak/>
        <w:t>V následující souhrnné Tabulce 20</w:t>
      </w:r>
      <w:r w:rsidR="00020668">
        <w:t xml:space="preserve"> (na str. 50)</w:t>
      </w:r>
      <w:r>
        <w:t xml:space="preserve"> jsou vyznačeny jednotlivé otázky </w:t>
      </w:r>
      <w:r w:rsidR="00020668">
        <w:t xml:space="preserve">                      </w:t>
      </w:r>
      <w:r>
        <w:t>a</w:t>
      </w:r>
      <w:r w:rsidR="007146BE">
        <w:t xml:space="preserve"> počty žáků, kte</w:t>
      </w:r>
      <w:r w:rsidR="006466C6">
        <w:t>ří</w:t>
      </w:r>
      <w:r w:rsidR="007146BE">
        <w:t xml:space="preserve"> na dané otázky odpověděli</w:t>
      </w:r>
      <w:r w:rsidR="006466C6">
        <w:t xml:space="preserve"> správně, nesprávně či vůbec neodpověděli.</w:t>
      </w:r>
      <w:r w:rsidR="007146BE">
        <w:t xml:space="preserve"> </w:t>
      </w:r>
      <w:r w:rsidR="00F070C2">
        <w:t>Z dané tabulky je patrné, že nejlehčí otázkou pro žáky byla otázka číslo 6</w:t>
      </w:r>
      <w:r w:rsidR="00020668">
        <w:t>,</w:t>
      </w:r>
      <w:r w:rsidR="00F070C2">
        <w:t xml:space="preserve"> na kterou odpovědělo 91 % žáků. Otázka byla věnována hodnotám, kdy žáci vybrali 5 pro ně nejdůležitějších hodnot, přičemž toho bylo schopno 140 </w:t>
      </w:r>
      <w:r w:rsidR="00020668">
        <w:t>vyplňujících z celkového počtu 154 žáků</w:t>
      </w:r>
      <w:r w:rsidR="00F070C2">
        <w:t>. Druhou nejčastěji správně zodpovězenou otázkou byla testová otázka číslo 12. Byla zaměřená na výběr pěti faktorů</w:t>
      </w:r>
      <w:r w:rsidR="00644F34">
        <w:t>, které</w:t>
      </w:r>
      <w:r w:rsidR="00F070C2">
        <w:t xml:space="preserve"> ovlivňují volbu partnera</w:t>
      </w:r>
      <w:r w:rsidR="00644F34">
        <w:t xml:space="preserve"> nebo </w:t>
      </w:r>
      <w:r w:rsidR="00F070C2">
        <w:t xml:space="preserve">partnerky. </w:t>
      </w:r>
      <w:r w:rsidR="00644F34">
        <w:t>T</w:t>
      </w:r>
      <w:r w:rsidR="00F070C2">
        <w:t xml:space="preserve">uto otázku bylo schopno </w:t>
      </w:r>
      <w:r w:rsidR="00644F34">
        <w:t xml:space="preserve">splnit </w:t>
      </w:r>
      <w:r w:rsidR="00F070C2">
        <w:t>135 žáků</w:t>
      </w:r>
      <w:r w:rsidR="00652821">
        <w:t xml:space="preserve"> tj. </w:t>
      </w:r>
      <w:r w:rsidR="00644F34">
        <w:t>87 %, kteří vybrali a seřadili 5 faktorů od nejdůležitějšího po méně důležitý faktor</w:t>
      </w:r>
      <w:r w:rsidR="00F070C2">
        <w:t>.</w:t>
      </w:r>
      <w:r w:rsidR="005B49BE">
        <w:t xml:space="preserve"> </w:t>
      </w:r>
    </w:p>
    <w:p w14:paraId="54650DB5" w14:textId="77777777" w:rsidR="00611BBA" w:rsidRDefault="0044451F" w:rsidP="00020668">
      <w:pPr>
        <w:spacing w:line="360" w:lineRule="auto"/>
        <w:ind w:firstLine="708"/>
        <w:jc w:val="both"/>
      </w:pPr>
      <w:r>
        <w:t>Pouze tyto dvě otázky překonali mezník správného splnění</w:t>
      </w:r>
      <w:r w:rsidR="00020668">
        <w:t xml:space="preserve">, který činní </w:t>
      </w:r>
      <w:r>
        <w:t xml:space="preserve">80 % případů. Testové otázky se vztahovaly k očekávaným výstupům </w:t>
      </w:r>
      <w:r w:rsidR="00C929E8">
        <w:t xml:space="preserve">VZ-9-1-06 a VZ-9-1-12. </w:t>
      </w:r>
      <w:r w:rsidR="005B49BE">
        <w:t xml:space="preserve">Třetí nejčastěji správně zodpovězenou otázkou byla otázka číslo 5. </w:t>
      </w:r>
      <w:r w:rsidR="003E4EB9">
        <w:t>Výsledky této otázky byly detailněji rozebrány v Tabulce 18 a 19 a v Grafu 4. Správně tedy odpovědělo 111 žáků</w:t>
      </w:r>
      <w:r w:rsidR="00C929E8">
        <w:t xml:space="preserve">, tj. 72 %. Je patrné, že se četnost bezchybných odpovědí v této otázce se pohybuje </w:t>
      </w:r>
      <w:r w:rsidR="00020668">
        <w:t xml:space="preserve">již </w:t>
      </w:r>
      <w:r w:rsidR="00C929E8">
        <w:t>pod minimální předpokládanou hranicí, která činí zmiňovaných 80 %.</w:t>
      </w:r>
    </w:p>
    <w:p w14:paraId="43CBB7EA" w14:textId="77777777" w:rsidR="003E4EB9" w:rsidRDefault="003E4EB9" w:rsidP="00B45C7B">
      <w:pPr>
        <w:spacing w:line="360" w:lineRule="auto"/>
        <w:ind w:firstLine="708"/>
        <w:jc w:val="both"/>
      </w:pPr>
      <w:r>
        <w:t>Oproti správným odpovědím stojí odpovědi, které činili žákům největší problémy. Takovou odpovědí byla otázka číslo 15, na kterou nebyl schopen odpovědět správně ani jeden žák</w:t>
      </w:r>
      <w:r w:rsidR="00434994">
        <w:t xml:space="preserve"> ze 154 dotázaných žáků</w:t>
      </w:r>
      <w:r>
        <w:t>.</w:t>
      </w:r>
      <w:r w:rsidR="00434994">
        <w:t xml:space="preserve"> Otázka se tedy setkala s nulovou úspěšností.</w:t>
      </w:r>
      <w:r w:rsidR="00102465">
        <w:t xml:space="preserve"> </w:t>
      </w:r>
      <w:r w:rsidR="00E21AA6">
        <w:t>Z toho plynou i problémy pro reálný život, neboť žáci nevědí, jaká je povinná výbava kola.</w:t>
      </w:r>
      <w:r w:rsidR="00434994">
        <w:t xml:space="preserve"> Další problémovou otázkou byla testová otázka číslo 9, kdy byli schopni správně odpovědět pouze 3 žáci</w:t>
      </w:r>
      <w:r w:rsidR="00EF19D3">
        <w:t>, tedy 2 % z celkového počtu žáků</w:t>
      </w:r>
      <w:r w:rsidR="00434994">
        <w:t xml:space="preserve">. Žáci měli u třiceti faktorů ovlivňující zdraví </w:t>
      </w:r>
      <w:r w:rsidR="00EF19D3">
        <w:t xml:space="preserve">a vývoj jedince rozhodnout, zda jde o pozitivní či negativní faktor. </w:t>
      </w:r>
      <w:r w:rsidR="00434994">
        <w:t>Jak bylo zmíněno v rozboru dané otázky klíčovým bodem byl faktor alergie, kdy ji žáci hodnotili jako negativní faktor ovlivňující zdraví a vývoj jedince.</w:t>
      </w:r>
      <w:r w:rsidR="00EF19D3">
        <w:t xml:space="preserve"> Další neuspokojivé výsledky se vyskytovali u otázky číslo 16, která se týkala mimořádných situací, kdy žáci měli sam</w:t>
      </w:r>
      <w:r w:rsidR="00E21AA6">
        <w:t>i</w:t>
      </w:r>
      <w:r w:rsidR="00EF19D3">
        <w:t xml:space="preserve"> vyjmenovat 5 mimořádných situací, kter</w:t>
      </w:r>
      <w:r w:rsidR="00E21AA6">
        <w:t>é</w:t>
      </w:r>
      <w:r w:rsidR="00EF19D3">
        <w:t xml:space="preserve"> se mohou stát v České republice. Těchto 5 událostí uvedlo jenom 5 žáků, což jsou 3 % z celkového počtu </w:t>
      </w:r>
      <w:r w:rsidR="00E21AA6">
        <w:t xml:space="preserve">154 </w:t>
      </w:r>
      <w:r w:rsidR="00EF19D3">
        <w:t>žáků.</w:t>
      </w:r>
      <w:r w:rsidR="00C67CE9">
        <w:t xml:space="preserve"> </w:t>
      </w:r>
      <w:r w:rsidR="00191AE2">
        <w:t>Další otázky, kde chybovala více jak polovina žáku byly otázky číslo 1, 2 a 10, které se vztahovaly k očekávaným výstupům VZ-9-1-</w:t>
      </w:r>
      <w:proofErr w:type="gramStart"/>
      <w:r w:rsidR="00191AE2">
        <w:t xml:space="preserve">01,   </w:t>
      </w:r>
      <w:proofErr w:type="gramEnd"/>
      <w:r w:rsidR="00191AE2">
        <w:t xml:space="preserve">                      VZ-9-1-02 a VZ-9-1-10.</w:t>
      </w:r>
    </w:p>
    <w:p w14:paraId="795B59B5" w14:textId="77777777" w:rsidR="005E5C5E" w:rsidRDefault="005E5C5E" w:rsidP="00B45C7B">
      <w:pPr>
        <w:spacing w:line="360" w:lineRule="auto"/>
        <w:ind w:firstLine="708"/>
        <w:jc w:val="both"/>
      </w:pPr>
      <w:r>
        <w:t>Správných odpovědí ze všech 154 získaných didaktických testů bylo 1266, tzn. každý žák odpověděl průměrně 8,22 otázek bezchybně.</w:t>
      </w:r>
    </w:p>
    <w:p w14:paraId="408D5C74" w14:textId="77777777" w:rsidR="00020668" w:rsidRDefault="00020668" w:rsidP="00B45C7B">
      <w:pPr>
        <w:spacing w:line="360" w:lineRule="auto"/>
        <w:ind w:firstLine="708"/>
        <w:jc w:val="both"/>
      </w:pPr>
    </w:p>
    <w:p w14:paraId="0A20B6F8" w14:textId="77777777" w:rsidR="00C67CE9" w:rsidRDefault="00C67CE9" w:rsidP="00C67CE9">
      <w:pPr>
        <w:spacing w:line="360" w:lineRule="auto"/>
        <w:ind w:firstLine="708"/>
        <w:jc w:val="both"/>
        <w:rPr>
          <w:b/>
        </w:rPr>
      </w:pPr>
      <w:r w:rsidRPr="00141801">
        <w:rPr>
          <w:b/>
        </w:rPr>
        <w:lastRenderedPageBreak/>
        <w:t>Tabulka 20: Celkový přehled otázek a jejich zodpovězení</w:t>
      </w:r>
    </w:p>
    <w:tbl>
      <w:tblPr>
        <w:tblStyle w:val="Mkatabulky"/>
        <w:tblW w:w="9293" w:type="dxa"/>
        <w:tblLook w:val="04A0" w:firstRow="1" w:lastRow="0" w:firstColumn="1" w:lastColumn="0" w:noHBand="0" w:noVBand="1"/>
      </w:tblPr>
      <w:tblGrid>
        <w:gridCol w:w="839"/>
        <w:gridCol w:w="1106"/>
        <w:gridCol w:w="1316"/>
        <w:gridCol w:w="1306"/>
        <w:gridCol w:w="1316"/>
        <w:gridCol w:w="1705"/>
        <w:gridCol w:w="1705"/>
      </w:tblGrid>
      <w:tr w:rsidR="007146BE" w14:paraId="2E26B8D9" w14:textId="77777777" w:rsidTr="00020668">
        <w:tc>
          <w:tcPr>
            <w:tcW w:w="839" w:type="dxa"/>
          </w:tcPr>
          <w:p w14:paraId="2417FFFE" w14:textId="77777777" w:rsidR="007146BE" w:rsidRDefault="007146BE" w:rsidP="00B45C7B">
            <w:pPr>
              <w:spacing w:line="360" w:lineRule="auto"/>
              <w:jc w:val="both"/>
            </w:pPr>
          </w:p>
        </w:tc>
        <w:tc>
          <w:tcPr>
            <w:tcW w:w="1106" w:type="dxa"/>
          </w:tcPr>
          <w:p w14:paraId="47C47A15" w14:textId="77777777" w:rsidR="007146BE" w:rsidRPr="007146BE" w:rsidRDefault="007146BE" w:rsidP="0001561A">
            <w:pPr>
              <w:spacing w:line="360" w:lineRule="auto"/>
              <w:jc w:val="center"/>
              <w:rPr>
                <w:b/>
                <w:sz w:val="20"/>
              </w:rPr>
            </w:pPr>
            <w:r w:rsidRPr="007146BE">
              <w:rPr>
                <w:b/>
                <w:sz w:val="20"/>
              </w:rPr>
              <w:t>Četnost správných odpovědí</w:t>
            </w:r>
          </w:p>
        </w:tc>
        <w:tc>
          <w:tcPr>
            <w:tcW w:w="1316" w:type="dxa"/>
          </w:tcPr>
          <w:p w14:paraId="578C440E" w14:textId="77777777" w:rsidR="007146BE" w:rsidRPr="007146BE" w:rsidRDefault="007146BE" w:rsidP="0001561A">
            <w:pPr>
              <w:spacing w:line="360" w:lineRule="auto"/>
              <w:jc w:val="center"/>
              <w:rPr>
                <w:b/>
                <w:sz w:val="20"/>
              </w:rPr>
            </w:pPr>
            <w:r w:rsidRPr="007146BE">
              <w:rPr>
                <w:b/>
                <w:sz w:val="20"/>
              </w:rPr>
              <w:t>Procentuální zastoupení správných odpovědí</w:t>
            </w:r>
          </w:p>
        </w:tc>
        <w:tc>
          <w:tcPr>
            <w:tcW w:w="1306" w:type="dxa"/>
          </w:tcPr>
          <w:p w14:paraId="3B1BB16A" w14:textId="77777777" w:rsidR="007146BE" w:rsidRPr="007146BE" w:rsidRDefault="007146BE" w:rsidP="0001561A">
            <w:pPr>
              <w:spacing w:line="360" w:lineRule="auto"/>
              <w:jc w:val="center"/>
              <w:rPr>
                <w:b/>
                <w:sz w:val="20"/>
              </w:rPr>
            </w:pPr>
            <w:r w:rsidRPr="007146BE">
              <w:rPr>
                <w:b/>
                <w:sz w:val="20"/>
              </w:rPr>
              <w:t>Četnost nesprávných odpovědí</w:t>
            </w:r>
          </w:p>
        </w:tc>
        <w:tc>
          <w:tcPr>
            <w:tcW w:w="1316" w:type="dxa"/>
          </w:tcPr>
          <w:p w14:paraId="307211AA" w14:textId="77777777" w:rsidR="007146BE" w:rsidRPr="007146BE" w:rsidRDefault="007146BE" w:rsidP="0001561A">
            <w:pPr>
              <w:spacing w:line="360" w:lineRule="auto"/>
              <w:jc w:val="center"/>
              <w:rPr>
                <w:b/>
                <w:sz w:val="20"/>
              </w:rPr>
            </w:pPr>
            <w:r w:rsidRPr="007146BE">
              <w:rPr>
                <w:b/>
                <w:sz w:val="20"/>
              </w:rPr>
              <w:t>Procentuální zastoupení nesprávných odpovědí</w:t>
            </w:r>
          </w:p>
        </w:tc>
        <w:tc>
          <w:tcPr>
            <w:tcW w:w="1483" w:type="dxa"/>
          </w:tcPr>
          <w:p w14:paraId="231C7EA7" w14:textId="77777777" w:rsidR="007146BE" w:rsidRPr="007146BE" w:rsidRDefault="007146BE" w:rsidP="0001561A">
            <w:pPr>
              <w:spacing w:line="360" w:lineRule="auto"/>
              <w:jc w:val="center"/>
              <w:rPr>
                <w:b/>
                <w:sz w:val="20"/>
              </w:rPr>
            </w:pPr>
            <w:r w:rsidRPr="007146BE">
              <w:rPr>
                <w:b/>
                <w:sz w:val="20"/>
              </w:rPr>
              <w:t>Četnost nezodpovězených odpovědí</w:t>
            </w:r>
          </w:p>
        </w:tc>
        <w:tc>
          <w:tcPr>
            <w:tcW w:w="1927" w:type="dxa"/>
          </w:tcPr>
          <w:p w14:paraId="1733829F" w14:textId="77777777" w:rsidR="007146BE" w:rsidRPr="007146BE" w:rsidRDefault="007146BE" w:rsidP="0001561A">
            <w:pPr>
              <w:spacing w:line="360" w:lineRule="auto"/>
              <w:jc w:val="center"/>
              <w:rPr>
                <w:b/>
                <w:sz w:val="20"/>
              </w:rPr>
            </w:pPr>
            <w:r w:rsidRPr="007146BE">
              <w:rPr>
                <w:b/>
                <w:sz w:val="20"/>
              </w:rPr>
              <w:t>Procentuální zastoupení nezodpovězených odpovědí</w:t>
            </w:r>
          </w:p>
        </w:tc>
      </w:tr>
      <w:tr w:rsidR="007146BE" w14:paraId="6C930E36" w14:textId="77777777" w:rsidTr="00020668">
        <w:tc>
          <w:tcPr>
            <w:tcW w:w="839" w:type="dxa"/>
          </w:tcPr>
          <w:p w14:paraId="1E8E2152" w14:textId="77777777" w:rsidR="007146BE" w:rsidRPr="00C9109F" w:rsidRDefault="007146BE" w:rsidP="0001561A">
            <w:pPr>
              <w:spacing w:line="360" w:lineRule="auto"/>
              <w:jc w:val="center"/>
              <w:rPr>
                <w:rFonts w:cs="Times New Roman"/>
                <w:b/>
                <w:sz w:val="20"/>
                <w:szCs w:val="20"/>
              </w:rPr>
            </w:pPr>
            <w:r w:rsidRPr="00C9109F">
              <w:rPr>
                <w:rFonts w:cs="Times New Roman"/>
                <w:b/>
                <w:sz w:val="20"/>
                <w:szCs w:val="20"/>
              </w:rPr>
              <w:t>Otázka 1</w:t>
            </w:r>
          </w:p>
        </w:tc>
        <w:tc>
          <w:tcPr>
            <w:tcW w:w="1106" w:type="dxa"/>
            <w:shd w:val="clear" w:color="auto" w:fill="FFD966" w:themeFill="accent4" w:themeFillTint="99"/>
          </w:tcPr>
          <w:p w14:paraId="4DA0FB03"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68</w:t>
            </w:r>
          </w:p>
        </w:tc>
        <w:tc>
          <w:tcPr>
            <w:tcW w:w="1316" w:type="dxa"/>
            <w:shd w:val="clear" w:color="auto" w:fill="FFF2CC" w:themeFill="accent4" w:themeFillTint="33"/>
          </w:tcPr>
          <w:p w14:paraId="33CA9315" w14:textId="77777777" w:rsidR="007146BE" w:rsidRPr="00C9109F" w:rsidRDefault="00325AE4" w:rsidP="00141801">
            <w:pPr>
              <w:spacing w:line="360" w:lineRule="auto"/>
              <w:jc w:val="center"/>
              <w:rPr>
                <w:rFonts w:cs="Times New Roman"/>
                <w:sz w:val="22"/>
                <w:szCs w:val="20"/>
                <w:vertAlign w:val="subscript"/>
              </w:rPr>
            </w:pPr>
            <w:r w:rsidRPr="00C9109F">
              <w:rPr>
                <w:rFonts w:cs="Times New Roman"/>
                <w:sz w:val="22"/>
                <w:szCs w:val="20"/>
              </w:rPr>
              <w:t>44 %</w:t>
            </w:r>
          </w:p>
        </w:tc>
        <w:tc>
          <w:tcPr>
            <w:tcW w:w="1306" w:type="dxa"/>
          </w:tcPr>
          <w:p w14:paraId="7D79632B"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84</w:t>
            </w:r>
          </w:p>
        </w:tc>
        <w:tc>
          <w:tcPr>
            <w:tcW w:w="1316" w:type="dxa"/>
          </w:tcPr>
          <w:p w14:paraId="34DE60F5"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55 %</w:t>
            </w:r>
          </w:p>
        </w:tc>
        <w:tc>
          <w:tcPr>
            <w:tcW w:w="1483" w:type="dxa"/>
          </w:tcPr>
          <w:p w14:paraId="523A660D"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2</w:t>
            </w:r>
          </w:p>
        </w:tc>
        <w:tc>
          <w:tcPr>
            <w:tcW w:w="1927" w:type="dxa"/>
          </w:tcPr>
          <w:p w14:paraId="2569F2C4"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1 %</w:t>
            </w:r>
          </w:p>
        </w:tc>
      </w:tr>
      <w:tr w:rsidR="007146BE" w14:paraId="6B196A6A" w14:textId="77777777" w:rsidTr="00020668">
        <w:tc>
          <w:tcPr>
            <w:tcW w:w="839" w:type="dxa"/>
          </w:tcPr>
          <w:p w14:paraId="6095129E" w14:textId="77777777" w:rsidR="007146BE" w:rsidRPr="00C9109F" w:rsidRDefault="007146BE" w:rsidP="00C9109F">
            <w:pPr>
              <w:spacing w:line="360" w:lineRule="auto"/>
              <w:jc w:val="center"/>
              <w:rPr>
                <w:rFonts w:cs="Times New Roman"/>
                <w:b/>
                <w:sz w:val="20"/>
                <w:szCs w:val="20"/>
              </w:rPr>
            </w:pPr>
            <w:r w:rsidRPr="00C9109F">
              <w:rPr>
                <w:rFonts w:cs="Times New Roman"/>
                <w:b/>
                <w:sz w:val="20"/>
                <w:szCs w:val="20"/>
              </w:rPr>
              <w:t>Otázka</w:t>
            </w:r>
            <w:r w:rsidR="00C9109F" w:rsidRPr="00C9109F">
              <w:rPr>
                <w:rFonts w:cs="Times New Roman"/>
                <w:b/>
                <w:sz w:val="20"/>
                <w:szCs w:val="20"/>
              </w:rPr>
              <w:t xml:space="preserve"> </w:t>
            </w:r>
            <w:r w:rsidRPr="00C9109F">
              <w:rPr>
                <w:rFonts w:cs="Times New Roman"/>
                <w:b/>
                <w:sz w:val="20"/>
                <w:szCs w:val="20"/>
              </w:rPr>
              <w:t>2</w:t>
            </w:r>
          </w:p>
        </w:tc>
        <w:tc>
          <w:tcPr>
            <w:tcW w:w="1106" w:type="dxa"/>
            <w:shd w:val="clear" w:color="auto" w:fill="FFD966" w:themeFill="accent4" w:themeFillTint="99"/>
          </w:tcPr>
          <w:p w14:paraId="51F831E8"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73</w:t>
            </w:r>
          </w:p>
        </w:tc>
        <w:tc>
          <w:tcPr>
            <w:tcW w:w="1316" w:type="dxa"/>
            <w:shd w:val="clear" w:color="auto" w:fill="FFF2CC" w:themeFill="accent4" w:themeFillTint="33"/>
          </w:tcPr>
          <w:p w14:paraId="399F6A72"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47 %</w:t>
            </w:r>
          </w:p>
        </w:tc>
        <w:tc>
          <w:tcPr>
            <w:tcW w:w="1306" w:type="dxa"/>
          </w:tcPr>
          <w:p w14:paraId="33C37719"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51</w:t>
            </w:r>
          </w:p>
        </w:tc>
        <w:tc>
          <w:tcPr>
            <w:tcW w:w="1316" w:type="dxa"/>
          </w:tcPr>
          <w:p w14:paraId="6CBCD232"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33 %</w:t>
            </w:r>
          </w:p>
        </w:tc>
        <w:tc>
          <w:tcPr>
            <w:tcW w:w="1483" w:type="dxa"/>
          </w:tcPr>
          <w:p w14:paraId="22D8B962"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30</w:t>
            </w:r>
          </w:p>
        </w:tc>
        <w:tc>
          <w:tcPr>
            <w:tcW w:w="1927" w:type="dxa"/>
          </w:tcPr>
          <w:p w14:paraId="6F4CA9C2"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20 %</w:t>
            </w:r>
          </w:p>
        </w:tc>
      </w:tr>
      <w:tr w:rsidR="007146BE" w14:paraId="2C8110A4" w14:textId="77777777" w:rsidTr="00020668">
        <w:tc>
          <w:tcPr>
            <w:tcW w:w="839" w:type="dxa"/>
          </w:tcPr>
          <w:p w14:paraId="491456EC" w14:textId="77777777" w:rsidR="007146BE" w:rsidRPr="00C9109F" w:rsidRDefault="007146BE" w:rsidP="00C9109F">
            <w:pPr>
              <w:spacing w:line="360" w:lineRule="auto"/>
              <w:jc w:val="center"/>
              <w:rPr>
                <w:rFonts w:cs="Times New Roman"/>
                <w:b/>
                <w:sz w:val="20"/>
                <w:szCs w:val="20"/>
              </w:rPr>
            </w:pPr>
            <w:r w:rsidRPr="00C9109F">
              <w:rPr>
                <w:rFonts w:cs="Times New Roman"/>
                <w:b/>
                <w:sz w:val="20"/>
                <w:szCs w:val="20"/>
              </w:rPr>
              <w:t>Otázka</w:t>
            </w:r>
            <w:r w:rsidR="00C9109F" w:rsidRPr="00C9109F">
              <w:rPr>
                <w:rFonts w:cs="Times New Roman"/>
                <w:b/>
                <w:sz w:val="20"/>
                <w:szCs w:val="20"/>
              </w:rPr>
              <w:t xml:space="preserve"> </w:t>
            </w:r>
            <w:r w:rsidRPr="00C9109F">
              <w:rPr>
                <w:rFonts w:cs="Times New Roman"/>
                <w:b/>
                <w:sz w:val="20"/>
                <w:szCs w:val="20"/>
              </w:rPr>
              <w:t>3</w:t>
            </w:r>
          </w:p>
        </w:tc>
        <w:tc>
          <w:tcPr>
            <w:tcW w:w="1106" w:type="dxa"/>
            <w:shd w:val="clear" w:color="auto" w:fill="FFD966" w:themeFill="accent4" w:themeFillTint="99"/>
          </w:tcPr>
          <w:p w14:paraId="2C5783A9"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103</w:t>
            </w:r>
          </w:p>
        </w:tc>
        <w:tc>
          <w:tcPr>
            <w:tcW w:w="1316" w:type="dxa"/>
            <w:shd w:val="clear" w:color="auto" w:fill="FFF2CC" w:themeFill="accent4" w:themeFillTint="33"/>
          </w:tcPr>
          <w:p w14:paraId="3462C1C3"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67 %</w:t>
            </w:r>
          </w:p>
        </w:tc>
        <w:tc>
          <w:tcPr>
            <w:tcW w:w="1306" w:type="dxa"/>
          </w:tcPr>
          <w:p w14:paraId="4BB027BC"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49</w:t>
            </w:r>
          </w:p>
        </w:tc>
        <w:tc>
          <w:tcPr>
            <w:tcW w:w="1316" w:type="dxa"/>
          </w:tcPr>
          <w:p w14:paraId="3FF14597"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32 %</w:t>
            </w:r>
          </w:p>
        </w:tc>
        <w:tc>
          <w:tcPr>
            <w:tcW w:w="1483" w:type="dxa"/>
          </w:tcPr>
          <w:p w14:paraId="26079A15"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2</w:t>
            </w:r>
          </w:p>
        </w:tc>
        <w:tc>
          <w:tcPr>
            <w:tcW w:w="1927" w:type="dxa"/>
          </w:tcPr>
          <w:p w14:paraId="0CAEE482"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1 %</w:t>
            </w:r>
          </w:p>
        </w:tc>
      </w:tr>
      <w:tr w:rsidR="007146BE" w14:paraId="7DEE90ED" w14:textId="77777777" w:rsidTr="00020668">
        <w:tc>
          <w:tcPr>
            <w:tcW w:w="839" w:type="dxa"/>
          </w:tcPr>
          <w:p w14:paraId="6E682D01" w14:textId="77777777" w:rsidR="007146BE" w:rsidRPr="00C9109F" w:rsidRDefault="007146BE" w:rsidP="0001561A">
            <w:pPr>
              <w:spacing w:line="360" w:lineRule="auto"/>
              <w:jc w:val="center"/>
              <w:rPr>
                <w:rFonts w:cs="Times New Roman"/>
                <w:b/>
                <w:sz w:val="20"/>
                <w:szCs w:val="20"/>
              </w:rPr>
            </w:pPr>
            <w:r w:rsidRPr="00C9109F">
              <w:rPr>
                <w:rFonts w:cs="Times New Roman"/>
                <w:b/>
                <w:sz w:val="20"/>
                <w:szCs w:val="20"/>
              </w:rPr>
              <w:t>Otázka 4</w:t>
            </w:r>
          </w:p>
        </w:tc>
        <w:tc>
          <w:tcPr>
            <w:tcW w:w="1106" w:type="dxa"/>
            <w:shd w:val="clear" w:color="auto" w:fill="FFD966" w:themeFill="accent4" w:themeFillTint="99"/>
          </w:tcPr>
          <w:p w14:paraId="2D937FDE"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102</w:t>
            </w:r>
          </w:p>
        </w:tc>
        <w:tc>
          <w:tcPr>
            <w:tcW w:w="1316" w:type="dxa"/>
            <w:shd w:val="clear" w:color="auto" w:fill="FFF2CC" w:themeFill="accent4" w:themeFillTint="33"/>
          </w:tcPr>
          <w:p w14:paraId="0E9D2EE9"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66 %</w:t>
            </w:r>
          </w:p>
        </w:tc>
        <w:tc>
          <w:tcPr>
            <w:tcW w:w="1306" w:type="dxa"/>
          </w:tcPr>
          <w:p w14:paraId="3F1D4A28"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50</w:t>
            </w:r>
          </w:p>
        </w:tc>
        <w:tc>
          <w:tcPr>
            <w:tcW w:w="1316" w:type="dxa"/>
          </w:tcPr>
          <w:p w14:paraId="61B2AC22"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33 %</w:t>
            </w:r>
          </w:p>
        </w:tc>
        <w:tc>
          <w:tcPr>
            <w:tcW w:w="1483" w:type="dxa"/>
          </w:tcPr>
          <w:p w14:paraId="1E8278C2"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2</w:t>
            </w:r>
          </w:p>
        </w:tc>
        <w:tc>
          <w:tcPr>
            <w:tcW w:w="1927" w:type="dxa"/>
          </w:tcPr>
          <w:p w14:paraId="0E5F6D3E"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1 %</w:t>
            </w:r>
          </w:p>
        </w:tc>
      </w:tr>
      <w:tr w:rsidR="007146BE" w14:paraId="352FC5F5" w14:textId="77777777" w:rsidTr="00020668">
        <w:tc>
          <w:tcPr>
            <w:tcW w:w="839" w:type="dxa"/>
          </w:tcPr>
          <w:p w14:paraId="443AD726" w14:textId="77777777" w:rsidR="007146BE" w:rsidRPr="00C9109F" w:rsidRDefault="007146BE" w:rsidP="0001561A">
            <w:pPr>
              <w:spacing w:line="360" w:lineRule="auto"/>
              <w:jc w:val="center"/>
              <w:rPr>
                <w:rFonts w:cs="Times New Roman"/>
                <w:b/>
                <w:sz w:val="20"/>
                <w:szCs w:val="20"/>
              </w:rPr>
            </w:pPr>
            <w:r w:rsidRPr="00C9109F">
              <w:rPr>
                <w:rFonts w:cs="Times New Roman"/>
                <w:b/>
                <w:sz w:val="20"/>
                <w:szCs w:val="20"/>
              </w:rPr>
              <w:t>Otázka 5</w:t>
            </w:r>
          </w:p>
        </w:tc>
        <w:tc>
          <w:tcPr>
            <w:tcW w:w="1106" w:type="dxa"/>
            <w:shd w:val="clear" w:color="auto" w:fill="FFD966" w:themeFill="accent4" w:themeFillTint="99"/>
          </w:tcPr>
          <w:p w14:paraId="205C9ACF"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111</w:t>
            </w:r>
          </w:p>
        </w:tc>
        <w:tc>
          <w:tcPr>
            <w:tcW w:w="1316" w:type="dxa"/>
            <w:shd w:val="clear" w:color="auto" w:fill="FFF2CC" w:themeFill="accent4" w:themeFillTint="33"/>
          </w:tcPr>
          <w:p w14:paraId="1BABAE0D"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72 %</w:t>
            </w:r>
          </w:p>
        </w:tc>
        <w:tc>
          <w:tcPr>
            <w:tcW w:w="1306" w:type="dxa"/>
          </w:tcPr>
          <w:p w14:paraId="2440DAB4"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40</w:t>
            </w:r>
          </w:p>
        </w:tc>
        <w:tc>
          <w:tcPr>
            <w:tcW w:w="1316" w:type="dxa"/>
          </w:tcPr>
          <w:p w14:paraId="6712E4C9"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26 %</w:t>
            </w:r>
          </w:p>
        </w:tc>
        <w:tc>
          <w:tcPr>
            <w:tcW w:w="1483" w:type="dxa"/>
          </w:tcPr>
          <w:p w14:paraId="5ADFD21A"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3</w:t>
            </w:r>
          </w:p>
        </w:tc>
        <w:tc>
          <w:tcPr>
            <w:tcW w:w="1927" w:type="dxa"/>
          </w:tcPr>
          <w:p w14:paraId="578C1C8A"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2 %</w:t>
            </w:r>
          </w:p>
        </w:tc>
      </w:tr>
      <w:tr w:rsidR="007146BE" w14:paraId="308D7B81" w14:textId="77777777" w:rsidTr="00020668">
        <w:tc>
          <w:tcPr>
            <w:tcW w:w="839" w:type="dxa"/>
          </w:tcPr>
          <w:p w14:paraId="04CA0A18" w14:textId="77777777" w:rsidR="007146BE" w:rsidRPr="00C9109F" w:rsidRDefault="007146BE" w:rsidP="00C9109F">
            <w:pPr>
              <w:spacing w:line="360" w:lineRule="auto"/>
              <w:jc w:val="center"/>
              <w:rPr>
                <w:rFonts w:cs="Times New Roman"/>
                <w:b/>
                <w:sz w:val="20"/>
                <w:szCs w:val="20"/>
              </w:rPr>
            </w:pPr>
            <w:r w:rsidRPr="00C9109F">
              <w:rPr>
                <w:rFonts w:cs="Times New Roman"/>
                <w:b/>
                <w:sz w:val="20"/>
                <w:szCs w:val="20"/>
              </w:rPr>
              <w:t>Otázka</w:t>
            </w:r>
            <w:r w:rsidR="00C9109F" w:rsidRPr="00C9109F">
              <w:rPr>
                <w:rFonts w:cs="Times New Roman"/>
                <w:b/>
                <w:sz w:val="20"/>
                <w:szCs w:val="20"/>
              </w:rPr>
              <w:t xml:space="preserve"> </w:t>
            </w:r>
            <w:r w:rsidRPr="00C9109F">
              <w:rPr>
                <w:rFonts w:cs="Times New Roman"/>
                <w:b/>
                <w:sz w:val="20"/>
                <w:szCs w:val="20"/>
              </w:rPr>
              <w:t>6</w:t>
            </w:r>
          </w:p>
        </w:tc>
        <w:tc>
          <w:tcPr>
            <w:tcW w:w="1106" w:type="dxa"/>
            <w:shd w:val="clear" w:color="auto" w:fill="FFD966" w:themeFill="accent4" w:themeFillTint="99"/>
          </w:tcPr>
          <w:p w14:paraId="55F1F623"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140</w:t>
            </w:r>
          </w:p>
        </w:tc>
        <w:tc>
          <w:tcPr>
            <w:tcW w:w="1316" w:type="dxa"/>
            <w:shd w:val="clear" w:color="auto" w:fill="FFF2CC" w:themeFill="accent4" w:themeFillTint="33"/>
          </w:tcPr>
          <w:p w14:paraId="3E7C7821"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91 %</w:t>
            </w:r>
          </w:p>
        </w:tc>
        <w:tc>
          <w:tcPr>
            <w:tcW w:w="1306" w:type="dxa"/>
          </w:tcPr>
          <w:p w14:paraId="4819548B"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14</w:t>
            </w:r>
          </w:p>
        </w:tc>
        <w:tc>
          <w:tcPr>
            <w:tcW w:w="1316" w:type="dxa"/>
          </w:tcPr>
          <w:p w14:paraId="0ECD2813"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9 %</w:t>
            </w:r>
          </w:p>
        </w:tc>
        <w:tc>
          <w:tcPr>
            <w:tcW w:w="1483" w:type="dxa"/>
          </w:tcPr>
          <w:p w14:paraId="6F8710A1"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0</w:t>
            </w:r>
          </w:p>
        </w:tc>
        <w:tc>
          <w:tcPr>
            <w:tcW w:w="1927" w:type="dxa"/>
          </w:tcPr>
          <w:p w14:paraId="2B95E561"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0 %</w:t>
            </w:r>
          </w:p>
        </w:tc>
      </w:tr>
      <w:tr w:rsidR="007146BE" w14:paraId="1BF35751" w14:textId="77777777" w:rsidTr="00020668">
        <w:tc>
          <w:tcPr>
            <w:tcW w:w="839" w:type="dxa"/>
          </w:tcPr>
          <w:p w14:paraId="3EC7BF5B" w14:textId="77777777" w:rsidR="007146BE" w:rsidRPr="00C9109F" w:rsidRDefault="007146BE" w:rsidP="0001561A">
            <w:pPr>
              <w:spacing w:line="360" w:lineRule="auto"/>
              <w:jc w:val="center"/>
              <w:rPr>
                <w:rFonts w:cs="Times New Roman"/>
                <w:b/>
                <w:sz w:val="20"/>
                <w:szCs w:val="20"/>
              </w:rPr>
            </w:pPr>
            <w:r w:rsidRPr="00C9109F">
              <w:rPr>
                <w:rFonts w:cs="Times New Roman"/>
                <w:b/>
                <w:sz w:val="20"/>
                <w:szCs w:val="20"/>
              </w:rPr>
              <w:t>Otázka 7</w:t>
            </w:r>
          </w:p>
        </w:tc>
        <w:tc>
          <w:tcPr>
            <w:tcW w:w="1106" w:type="dxa"/>
            <w:shd w:val="clear" w:color="auto" w:fill="FFD966" w:themeFill="accent4" w:themeFillTint="99"/>
          </w:tcPr>
          <w:p w14:paraId="1004E871"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91</w:t>
            </w:r>
          </w:p>
        </w:tc>
        <w:tc>
          <w:tcPr>
            <w:tcW w:w="1316" w:type="dxa"/>
            <w:shd w:val="clear" w:color="auto" w:fill="FFF2CC" w:themeFill="accent4" w:themeFillTint="33"/>
          </w:tcPr>
          <w:p w14:paraId="2755FD7C"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59 %</w:t>
            </w:r>
          </w:p>
        </w:tc>
        <w:tc>
          <w:tcPr>
            <w:tcW w:w="1306" w:type="dxa"/>
          </w:tcPr>
          <w:p w14:paraId="28EA4DFF"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62</w:t>
            </w:r>
          </w:p>
        </w:tc>
        <w:tc>
          <w:tcPr>
            <w:tcW w:w="1316" w:type="dxa"/>
          </w:tcPr>
          <w:p w14:paraId="3FBF0235"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40 %</w:t>
            </w:r>
          </w:p>
        </w:tc>
        <w:tc>
          <w:tcPr>
            <w:tcW w:w="1483" w:type="dxa"/>
          </w:tcPr>
          <w:p w14:paraId="1DC48B8A"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1</w:t>
            </w:r>
          </w:p>
        </w:tc>
        <w:tc>
          <w:tcPr>
            <w:tcW w:w="1927" w:type="dxa"/>
          </w:tcPr>
          <w:p w14:paraId="1829F045"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1 %</w:t>
            </w:r>
          </w:p>
        </w:tc>
      </w:tr>
      <w:tr w:rsidR="007146BE" w14:paraId="76139035" w14:textId="77777777" w:rsidTr="00020668">
        <w:tc>
          <w:tcPr>
            <w:tcW w:w="839" w:type="dxa"/>
          </w:tcPr>
          <w:p w14:paraId="61698681" w14:textId="77777777" w:rsidR="007146BE" w:rsidRPr="00C9109F" w:rsidRDefault="007146BE" w:rsidP="0001561A">
            <w:pPr>
              <w:spacing w:line="360" w:lineRule="auto"/>
              <w:jc w:val="center"/>
              <w:rPr>
                <w:rFonts w:cs="Times New Roman"/>
                <w:b/>
                <w:sz w:val="20"/>
                <w:szCs w:val="20"/>
              </w:rPr>
            </w:pPr>
            <w:r w:rsidRPr="00C9109F">
              <w:rPr>
                <w:rFonts w:cs="Times New Roman"/>
                <w:b/>
                <w:sz w:val="20"/>
                <w:szCs w:val="20"/>
              </w:rPr>
              <w:t>Otázka 8</w:t>
            </w:r>
          </w:p>
        </w:tc>
        <w:tc>
          <w:tcPr>
            <w:tcW w:w="1106" w:type="dxa"/>
            <w:shd w:val="clear" w:color="auto" w:fill="FFD966" w:themeFill="accent4" w:themeFillTint="99"/>
          </w:tcPr>
          <w:p w14:paraId="2859F907"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93</w:t>
            </w:r>
          </w:p>
        </w:tc>
        <w:tc>
          <w:tcPr>
            <w:tcW w:w="1316" w:type="dxa"/>
            <w:shd w:val="clear" w:color="auto" w:fill="FFF2CC" w:themeFill="accent4" w:themeFillTint="33"/>
          </w:tcPr>
          <w:p w14:paraId="1EB3462E"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60 %</w:t>
            </w:r>
          </w:p>
        </w:tc>
        <w:tc>
          <w:tcPr>
            <w:tcW w:w="1306" w:type="dxa"/>
          </w:tcPr>
          <w:p w14:paraId="5E9814DF"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61</w:t>
            </w:r>
          </w:p>
        </w:tc>
        <w:tc>
          <w:tcPr>
            <w:tcW w:w="1316" w:type="dxa"/>
          </w:tcPr>
          <w:p w14:paraId="0B6597C4"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40 %</w:t>
            </w:r>
          </w:p>
        </w:tc>
        <w:tc>
          <w:tcPr>
            <w:tcW w:w="1483" w:type="dxa"/>
          </w:tcPr>
          <w:p w14:paraId="537BEB21"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0</w:t>
            </w:r>
          </w:p>
        </w:tc>
        <w:tc>
          <w:tcPr>
            <w:tcW w:w="1927" w:type="dxa"/>
          </w:tcPr>
          <w:p w14:paraId="53F84247"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0 %</w:t>
            </w:r>
          </w:p>
        </w:tc>
      </w:tr>
      <w:tr w:rsidR="007146BE" w14:paraId="7FBB9F4D" w14:textId="77777777" w:rsidTr="00020668">
        <w:tc>
          <w:tcPr>
            <w:tcW w:w="839" w:type="dxa"/>
          </w:tcPr>
          <w:p w14:paraId="6790291A" w14:textId="77777777" w:rsidR="007146BE" w:rsidRPr="00C9109F" w:rsidRDefault="007146BE" w:rsidP="0001561A">
            <w:pPr>
              <w:spacing w:line="360" w:lineRule="auto"/>
              <w:jc w:val="center"/>
              <w:rPr>
                <w:rFonts w:cs="Times New Roman"/>
                <w:b/>
                <w:sz w:val="20"/>
                <w:szCs w:val="20"/>
              </w:rPr>
            </w:pPr>
            <w:r w:rsidRPr="00C9109F">
              <w:rPr>
                <w:rFonts w:cs="Times New Roman"/>
                <w:b/>
                <w:sz w:val="20"/>
                <w:szCs w:val="20"/>
              </w:rPr>
              <w:t>Otázka 9</w:t>
            </w:r>
          </w:p>
        </w:tc>
        <w:tc>
          <w:tcPr>
            <w:tcW w:w="1106" w:type="dxa"/>
            <w:shd w:val="clear" w:color="auto" w:fill="FFD966" w:themeFill="accent4" w:themeFillTint="99"/>
          </w:tcPr>
          <w:p w14:paraId="2085C15C"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3</w:t>
            </w:r>
          </w:p>
        </w:tc>
        <w:tc>
          <w:tcPr>
            <w:tcW w:w="1316" w:type="dxa"/>
            <w:shd w:val="clear" w:color="auto" w:fill="FFF2CC" w:themeFill="accent4" w:themeFillTint="33"/>
          </w:tcPr>
          <w:p w14:paraId="4657A403"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2 %</w:t>
            </w:r>
          </w:p>
        </w:tc>
        <w:tc>
          <w:tcPr>
            <w:tcW w:w="1306" w:type="dxa"/>
          </w:tcPr>
          <w:p w14:paraId="2B3BECC5"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147</w:t>
            </w:r>
          </w:p>
        </w:tc>
        <w:tc>
          <w:tcPr>
            <w:tcW w:w="1316" w:type="dxa"/>
          </w:tcPr>
          <w:p w14:paraId="34F707B3"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95 %</w:t>
            </w:r>
          </w:p>
        </w:tc>
        <w:tc>
          <w:tcPr>
            <w:tcW w:w="1483" w:type="dxa"/>
          </w:tcPr>
          <w:p w14:paraId="03EF3878"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4</w:t>
            </w:r>
          </w:p>
        </w:tc>
        <w:tc>
          <w:tcPr>
            <w:tcW w:w="1927" w:type="dxa"/>
          </w:tcPr>
          <w:p w14:paraId="0B56104A"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3 %</w:t>
            </w:r>
          </w:p>
        </w:tc>
      </w:tr>
      <w:tr w:rsidR="007146BE" w14:paraId="2333B6F1" w14:textId="77777777" w:rsidTr="00020668">
        <w:tc>
          <w:tcPr>
            <w:tcW w:w="839" w:type="dxa"/>
          </w:tcPr>
          <w:p w14:paraId="5BDB448F" w14:textId="77777777" w:rsidR="007146BE" w:rsidRPr="00C9109F" w:rsidRDefault="007146BE" w:rsidP="00C9109F">
            <w:pPr>
              <w:spacing w:line="360" w:lineRule="auto"/>
              <w:jc w:val="center"/>
              <w:rPr>
                <w:rFonts w:cs="Times New Roman"/>
                <w:b/>
                <w:sz w:val="20"/>
                <w:szCs w:val="20"/>
              </w:rPr>
            </w:pPr>
            <w:r w:rsidRPr="00C9109F">
              <w:rPr>
                <w:rFonts w:cs="Times New Roman"/>
                <w:b/>
                <w:sz w:val="20"/>
                <w:szCs w:val="20"/>
              </w:rPr>
              <w:t>Otázka</w:t>
            </w:r>
            <w:r w:rsidR="00C9109F" w:rsidRPr="00C9109F">
              <w:rPr>
                <w:rFonts w:cs="Times New Roman"/>
                <w:b/>
                <w:sz w:val="20"/>
                <w:szCs w:val="20"/>
              </w:rPr>
              <w:t xml:space="preserve"> 1</w:t>
            </w:r>
            <w:r w:rsidRPr="00C9109F">
              <w:rPr>
                <w:rFonts w:cs="Times New Roman"/>
                <w:b/>
                <w:sz w:val="20"/>
                <w:szCs w:val="20"/>
              </w:rPr>
              <w:t>0</w:t>
            </w:r>
          </w:p>
        </w:tc>
        <w:tc>
          <w:tcPr>
            <w:tcW w:w="1106" w:type="dxa"/>
            <w:shd w:val="clear" w:color="auto" w:fill="FFD966" w:themeFill="accent4" w:themeFillTint="99"/>
          </w:tcPr>
          <w:p w14:paraId="05E1F7E5"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23</w:t>
            </w:r>
          </w:p>
        </w:tc>
        <w:tc>
          <w:tcPr>
            <w:tcW w:w="1316" w:type="dxa"/>
            <w:shd w:val="clear" w:color="auto" w:fill="FFF2CC" w:themeFill="accent4" w:themeFillTint="33"/>
          </w:tcPr>
          <w:p w14:paraId="48EFCCC8"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15 %</w:t>
            </w:r>
          </w:p>
        </w:tc>
        <w:tc>
          <w:tcPr>
            <w:tcW w:w="1306" w:type="dxa"/>
          </w:tcPr>
          <w:p w14:paraId="328FDE29"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123</w:t>
            </w:r>
          </w:p>
        </w:tc>
        <w:tc>
          <w:tcPr>
            <w:tcW w:w="1316" w:type="dxa"/>
          </w:tcPr>
          <w:p w14:paraId="544AAC00"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80 %</w:t>
            </w:r>
          </w:p>
        </w:tc>
        <w:tc>
          <w:tcPr>
            <w:tcW w:w="1483" w:type="dxa"/>
          </w:tcPr>
          <w:p w14:paraId="4FB5656C"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8</w:t>
            </w:r>
          </w:p>
        </w:tc>
        <w:tc>
          <w:tcPr>
            <w:tcW w:w="1927" w:type="dxa"/>
          </w:tcPr>
          <w:p w14:paraId="7D00CFE0"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5 %</w:t>
            </w:r>
          </w:p>
        </w:tc>
      </w:tr>
      <w:tr w:rsidR="007146BE" w14:paraId="7BEE9338" w14:textId="77777777" w:rsidTr="00020668">
        <w:tc>
          <w:tcPr>
            <w:tcW w:w="839" w:type="dxa"/>
          </w:tcPr>
          <w:p w14:paraId="11FE0B0E" w14:textId="77777777" w:rsidR="007146BE" w:rsidRPr="00C9109F" w:rsidRDefault="007146BE" w:rsidP="0001561A">
            <w:pPr>
              <w:spacing w:line="360" w:lineRule="auto"/>
              <w:jc w:val="center"/>
              <w:rPr>
                <w:rFonts w:cs="Times New Roman"/>
                <w:b/>
                <w:sz w:val="20"/>
                <w:szCs w:val="20"/>
              </w:rPr>
            </w:pPr>
            <w:r w:rsidRPr="00C9109F">
              <w:rPr>
                <w:rFonts w:cs="Times New Roman"/>
                <w:b/>
                <w:sz w:val="20"/>
                <w:szCs w:val="20"/>
              </w:rPr>
              <w:t>Otázka 11</w:t>
            </w:r>
          </w:p>
        </w:tc>
        <w:tc>
          <w:tcPr>
            <w:tcW w:w="1106" w:type="dxa"/>
            <w:shd w:val="clear" w:color="auto" w:fill="FFD966" w:themeFill="accent4" w:themeFillTint="99"/>
          </w:tcPr>
          <w:p w14:paraId="59FAC0D8"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104</w:t>
            </w:r>
          </w:p>
        </w:tc>
        <w:tc>
          <w:tcPr>
            <w:tcW w:w="1316" w:type="dxa"/>
            <w:shd w:val="clear" w:color="auto" w:fill="FFF2CC" w:themeFill="accent4" w:themeFillTint="33"/>
          </w:tcPr>
          <w:p w14:paraId="03C5177B"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67 %</w:t>
            </w:r>
          </w:p>
        </w:tc>
        <w:tc>
          <w:tcPr>
            <w:tcW w:w="1306" w:type="dxa"/>
          </w:tcPr>
          <w:p w14:paraId="3B228A92"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49</w:t>
            </w:r>
          </w:p>
        </w:tc>
        <w:tc>
          <w:tcPr>
            <w:tcW w:w="1316" w:type="dxa"/>
          </w:tcPr>
          <w:p w14:paraId="372AE86B"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32 %</w:t>
            </w:r>
          </w:p>
        </w:tc>
        <w:tc>
          <w:tcPr>
            <w:tcW w:w="1483" w:type="dxa"/>
          </w:tcPr>
          <w:p w14:paraId="0423217F"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1</w:t>
            </w:r>
          </w:p>
        </w:tc>
        <w:tc>
          <w:tcPr>
            <w:tcW w:w="1927" w:type="dxa"/>
          </w:tcPr>
          <w:p w14:paraId="52C8C9B2"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1 %</w:t>
            </w:r>
          </w:p>
        </w:tc>
      </w:tr>
      <w:tr w:rsidR="007146BE" w14:paraId="0F659DD5" w14:textId="77777777" w:rsidTr="00020668">
        <w:tc>
          <w:tcPr>
            <w:tcW w:w="839" w:type="dxa"/>
          </w:tcPr>
          <w:p w14:paraId="0A92B838" w14:textId="77777777" w:rsidR="007146BE" w:rsidRPr="00C9109F" w:rsidRDefault="007146BE" w:rsidP="0001561A">
            <w:pPr>
              <w:spacing w:line="360" w:lineRule="auto"/>
              <w:jc w:val="center"/>
              <w:rPr>
                <w:rFonts w:cs="Times New Roman"/>
                <w:b/>
                <w:sz w:val="20"/>
                <w:szCs w:val="20"/>
              </w:rPr>
            </w:pPr>
            <w:r w:rsidRPr="00C9109F">
              <w:rPr>
                <w:rFonts w:cs="Times New Roman"/>
                <w:b/>
                <w:sz w:val="20"/>
                <w:szCs w:val="20"/>
              </w:rPr>
              <w:t>Otázka 12</w:t>
            </w:r>
          </w:p>
        </w:tc>
        <w:tc>
          <w:tcPr>
            <w:tcW w:w="1106" w:type="dxa"/>
            <w:shd w:val="clear" w:color="auto" w:fill="FFD966" w:themeFill="accent4" w:themeFillTint="99"/>
          </w:tcPr>
          <w:p w14:paraId="39B1ECF9"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135</w:t>
            </w:r>
          </w:p>
        </w:tc>
        <w:tc>
          <w:tcPr>
            <w:tcW w:w="1316" w:type="dxa"/>
            <w:shd w:val="clear" w:color="auto" w:fill="FFF2CC" w:themeFill="accent4" w:themeFillTint="33"/>
          </w:tcPr>
          <w:p w14:paraId="79DCE1DF"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87 %</w:t>
            </w:r>
          </w:p>
        </w:tc>
        <w:tc>
          <w:tcPr>
            <w:tcW w:w="1306" w:type="dxa"/>
          </w:tcPr>
          <w:p w14:paraId="29D22AEA"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15</w:t>
            </w:r>
          </w:p>
        </w:tc>
        <w:tc>
          <w:tcPr>
            <w:tcW w:w="1316" w:type="dxa"/>
          </w:tcPr>
          <w:p w14:paraId="7EC51311" w14:textId="77777777" w:rsidR="00325AE4" w:rsidRPr="00C9109F" w:rsidRDefault="00325AE4" w:rsidP="00325AE4">
            <w:pPr>
              <w:spacing w:line="360" w:lineRule="auto"/>
              <w:jc w:val="center"/>
              <w:rPr>
                <w:rFonts w:cs="Times New Roman"/>
                <w:sz w:val="22"/>
                <w:szCs w:val="20"/>
              </w:rPr>
            </w:pPr>
            <w:r w:rsidRPr="00C9109F">
              <w:rPr>
                <w:rFonts w:cs="Times New Roman"/>
                <w:sz w:val="22"/>
                <w:szCs w:val="20"/>
              </w:rPr>
              <w:t>10 %</w:t>
            </w:r>
          </w:p>
        </w:tc>
        <w:tc>
          <w:tcPr>
            <w:tcW w:w="1483" w:type="dxa"/>
          </w:tcPr>
          <w:p w14:paraId="69797EFD" w14:textId="77777777" w:rsidR="007146BE" w:rsidRPr="00C9109F" w:rsidRDefault="00906AC7" w:rsidP="00141801">
            <w:pPr>
              <w:spacing w:line="360" w:lineRule="auto"/>
              <w:jc w:val="center"/>
              <w:rPr>
                <w:rFonts w:cs="Times New Roman"/>
                <w:sz w:val="22"/>
                <w:szCs w:val="20"/>
              </w:rPr>
            </w:pPr>
            <w:r w:rsidRPr="00C9109F">
              <w:rPr>
                <w:rFonts w:cs="Times New Roman"/>
                <w:sz w:val="22"/>
                <w:szCs w:val="20"/>
              </w:rPr>
              <w:t>4</w:t>
            </w:r>
          </w:p>
        </w:tc>
        <w:tc>
          <w:tcPr>
            <w:tcW w:w="1927" w:type="dxa"/>
          </w:tcPr>
          <w:p w14:paraId="7509AE03"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3 %</w:t>
            </w:r>
          </w:p>
        </w:tc>
      </w:tr>
      <w:tr w:rsidR="007146BE" w14:paraId="7C59CCC0" w14:textId="77777777" w:rsidTr="00020668">
        <w:tc>
          <w:tcPr>
            <w:tcW w:w="839" w:type="dxa"/>
          </w:tcPr>
          <w:p w14:paraId="4864A7DB" w14:textId="77777777" w:rsidR="007146BE" w:rsidRPr="00C9109F" w:rsidRDefault="007146BE" w:rsidP="0001561A">
            <w:pPr>
              <w:spacing w:line="360" w:lineRule="auto"/>
              <w:jc w:val="center"/>
              <w:rPr>
                <w:rFonts w:cs="Times New Roman"/>
                <w:b/>
                <w:sz w:val="20"/>
                <w:szCs w:val="20"/>
              </w:rPr>
            </w:pPr>
            <w:r w:rsidRPr="00C9109F">
              <w:rPr>
                <w:rFonts w:cs="Times New Roman"/>
                <w:b/>
                <w:sz w:val="20"/>
                <w:szCs w:val="20"/>
              </w:rPr>
              <w:t>Otázka 13</w:t>
            </w:r>
          </w:p>
        </w:tc>
        <w:tc>
          <w:tcPr>
            <w:tcW w:w="1106" w:type="dxa"/>
            <w:shd w:val="clear" w:color="auto" w:fill="FFD966" w:themeFill="accent4" w:themeFillTint="99"/>
          </w:tcPr>
          <w:p w14:paraId="58884E3B" w14:textId="77777777" w:rsidR="007146BE" w:rsidRPr="00C9109F" w:rsidRDefault="00247DC1" w:rsidP="00141801">
            <w:pPr>
              <w:spacing w:line="360" w:lineRule="auto"/>
              <w:jc w:val="center"/>
              <w:rPr>
                <w:rFonts w:cs="Times New Roman"/>
                <w:sz w:val="22"/>
                <w:szCs w:val="20"/>
              </w:rPr>
            </w:pPr>
            <w:r w:rsidRPr="00C9109F">
              <w:rPr>
                <w:rFonts w:cs="Times New Roman"/>
                <w:sz w:val="22"/>
                <w:szCs w:val="20"/>
              </w:rPr>
              <w:t>106</w:t>
            </w:r>
          </w:p>
        </w:tc>
        <w:tc>
          <w:tcPr>
            <w:tcW w:w="1316" w:type="dxa"/>
            <w:shd w:val="clear" w:color="auto" w:fill="FFF2CC" w:themeFill="accent4" w:themeFillTint="33"/>
          </w:tcPr>
          <w:p w14:paraId="002E06D4"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69 %</w:t>
            </w:r>
          </w:p>
        </w:tc>
        <w:tc>
          <w:tcPr>
            <w:tcW w:w="1306" w:type="dxa"/>
          </w:tcPr>
          <w:p w14:paraId="00C89AE2" w14:textId="77777777" w:rsidR="007146BE" w:rsidRPr="00C9109F" w:rsidRDefault="00247DC1" w:rsidP="00141801">
            <w:pPr>
              <w:spacing w:line="360" w:lineRule="auto"/>
              <w:jc w:val="center"/>
              <w:rPr>
                <w:rFonts w:cs="Times New Roman"/>
                <w:sz w:val="22"/>
                <w:szCs w:val="20"/>
              </w:rPr>
            </w:pPr>
            <w:r w:rsidRPr="00C9109F">
              <w:rPr>
                <w:rFonts w:cs="Times New Roman"/>
                <w:sz w:val="22"/>
                <w:szCs w:val="20"/>
              </w:rPr>
              <w:t>46</w:t>
            </w:r>
          </w:p>
        </w:tc>
        <w:tc>
          <w:tcPr>
            <w:tcW w:w="1316" w:type="dxa"/>
          </w:tcPr>
          <w:p w14:paraId="2AEA757E"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30 %</w:t>
            </w:r>
          </w:p>
        </w:tc>
        <w:tc>
          <w:tcPr>
            <w:tcW w:w="1483" w:type="dxa"/>
          </w:tcPr>
          <w:p w14:paraId="7FAA3D1F" w14:textId="77777777" w:rsidR="007146BE" w:rsidRPr="00C9109F" w:rsidRDefault="00247DC1" w:rsidP="00141801">
            <w:pPr>
              <w:spacing w:line="360" w:lineRule="auto"/>
              <w:jc w:val="center"/>
              <w:rPr>
                <w:rFonts w:cs="Times New Roman"/>
                <w:sz w:val="22"/>
                <w:szCs w:val="20"/>
              </w:rPr>
            </w:pPr>
            <w:r w:rsidRPr="00C9109F">
              <w:rPr>
                <w:rFonts w:cs="Times New Roman"/>
                <w:sz w:val="22"/>
                <w:szCs w:val="20"/>
              </w:rPr>
              <w:t>2</w:t>
            </w:r>
          </w:p>
        </w:tc>
        <w:tc>
          <w:tcPr>
            <w:tcW w:w="1927" w:type="dxa"/>
          </w:tcPr>
          <w:p w14:paraId="40F7C553"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1 %</w:t>
            </w:r>
          </w:p>
        </w:tc>
      </w:tr>
      <w:tr w:rsidR="007146BE" w14:paraId="45FB90C8" w14:textId="77777777" w:rsidTr="00020668">
        <w:tc>
          <w:tcPr>
            <w:tcW w:w="839" w:type="dxa"/>
          </w:tcPr>
          <w:p w14:paraId="1C10EC85" w14:textId="77777777" w:rsidR="007146BE" w:rsidRPr="00C9109F" w:rsidRDefault="007146BE" w:rsidP="0001561A">
            <w:pPr>
              <w:spacing w:line="360" w:lineRule="auto"/>
              <w:jc w:val="center"/>
              <w:rPr>
                <w:rFonts w:cs="Times New Roman"/>
                <w:b/>
                <w:sz w:val="20"/>
                <w:szCs w:val="20"/>
              </w:rPr>
            </w:pPr>
            <w:r w:rsidRPr="00C9109F">
              <w:rPr>
                <w:rFonts w:cs="Times New Roman"/>
                <w:b/>
                <w:sz w:val="20"/>
                <w:szCs w:val="20"/>
              </w:rPr>
              <w:t>Otázka 14</w:t>
            </w:r>
          </w:p>
        </w:tc>
        <w:tc>
          <w:tcPr>
            <w:tcW w:w="1106" w:type="dxa"/>
            <w:shd w:val="clear" w:color="auto" w:fill="FFD966" w:themeFill="accent4" w:themeFillTint="99"/>
          </w:tcPr>
          <w:p w14:paraId="504E6D14" w14:textId="77777777" w:rsidR="007146BE" w:rsidRPr="00C9109F" w:rsidRDefault="00247DC1" w:rsidP="00141801">
            <w:pPr>
              <w:spacing w:line="360" w:lineRule="auto"/>
              <w:jc w:val="center"/>
              <w:rPr>
                <w:rFonts w:cs="Times New Roman"/>
                <w:sz w:val="22"/>
                <w:szCs w:val="20"/>
              </w:rPr>
            </w:pPr>
            <w:r w:rsidRPr="00C9109F">
              <w:rPr>
                <w:rFonts w:cs="Times New Roman"/>
                <w:sz w:val="22"/>
                <w:szCs w:val="20"/>
              </w:rPr>
              <w:t>109</w:t>
            </w:r>
          </w:p>
        </w:tc>
        <w:tc>
          <w:tcPr>
            <w:tcW w:w="1316" w:type="dxa"/>
            <w:shd w:val="clear" w:color="auto" w:fill="FFF2CC" w:themeFill="accent4" w:themeFillTint="33"/>
          </w:tcPr>
          <w:p w14:paraId="6BBB6C08"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71 %</w:t>
            </w:r>
          </w:p>
        </w:tc>
        <w:tc>
          <w:tcPr>
            <w:tcW w:w="1306" w:type="dxa"/>
          </w:tcPr>
          <w:p w14:paraId="102C71F6" w14:textId="77777777" w:rsidR="007146BE" w:rsidRPr="00C9109F" w:rsidRDefault="00247DC1" w:rsidP="00141801">
            <w:pPr>
              <w:spacing w:line="360" w:lineRule="auto"/>
              <w:jc w:val="center"/>
              <w:rPr>
                <w:rFonts w:cs="Times New Roman"/>
                <w:sz w:val="22"/>
                <w:szCs w:val="20"/>
              </w:rPr>
            </w:pPr>
            <w:r w:rsidRPr="00C9109F">
              <w:rPr>
                <w:rFonts w:cs="Times New Roman"/>
                <w:sz w:val="22"/>
                <w:szCs w:val="20"/>
              </w:rPr>
              <w:t>39</w:t>
            </w:r>
          </w:p>
        </w:tc>
        <w:tc>
          <w:tcPr>
            <w:tcW w:w="1316" w:type="dxa"/>
          </w:tcPr>
          <w:p w14:paraId="141C9202"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25 %</w:t>
            </w:r>
          </w:p>
        </w:tc>
        <w:tc>
          <w:tcPr>
            <w:tcW w:w="1483" w:type="dxa"/>
          </w:tcPr>
          <w:p w14:paraId="271A0D93" w14:textId="77777777" w:rsidR="007146BE" w:rsidRPr="00C9109F" w:rsidRDefault="00247DC1" w:rsidP="00141801">
            <w:pPr>
              <w:spacing w:line="360" w:lineRule="auto"/>
              <w:jc w:val="center"/>
              <w:rPr>
                <w:rFonts w:cs="Times New Roman"/>
                <w:sz w:val="22"/>
                <w:szCs w:val="20"/>
              </w:rPr>
            </w:pPr>
            <w:r w:rsidRPr="00C9109F">
              <w:rPr>
                <w:rFonts w:cs="Times New Roman"/>
                <w:sz w:val="22"/>
                <w:szCs w:val="20"/>
              </w:rPr>
              <w:t>6</w:t>
            </w:r>
          </w:p>
        </w:tc>
        <w:tc>
          <w:tcPr>
            <w:tcW w:w="1927" w:type="dxa"/>
          </w:tcPr>
          <w:p w14:paraId="2D8798BF" w14:textId="77777777" w:rsidR="007146BE" w:rsidRPr="00C9109F" w:rsidRDefault="00325AE4" w:rsidP="00141801">
            <w:pPr>
              <w:spacing w:line="360" w:lineRule="auto"/>
              <w:jc w:val="center"/>
              <w:rPr>
                <w:rFonts w:cs="Times New Roman"/>
                <w:sz w:val="22"/>
                <w:szCs w:val="20"/>
              </w:rPr>
            </w:pPr>
            <w:r w:rsidRPr="00C9109F">
              <w:rPr>
                <w:rFonts w:cs="Times New Roman"/>
                <w:sz w:val="22"/>
                <w:szCs w:val="20"/>
              </w:rPr>
              <w:t>4 %</w:t>
            </w:r>
          </w:p>
        </w:tc>
      </w:tr>
      <w:tr w:rsidR="00141801" w14:paraId="438852CF" w14:textId="77777777" w:rsidTr="00020668">
        <w:tc>
          <w:tcPr>
            <w:tcW w:w="839" w:type="dxa"/>
          </w:tcPr>
          <w:p w14:paraId="5EEE27BD" w14:textId="77777777" w:rsidR="00141801" w:rsidRPr="00C9109F" w:rsidRDefault="00141801" w:rsidP="00141801">
            <w:pPr>
              <w:spacing w:line="360" w:lineRule="auto"/>
              <w:jc w:val="center"/>
              <w:rPr>
                <w:rFonts w:cs="Times New Roman"/>
                <w:b/>
                <w:sz w:val="20"/>
                <w:szCs w:val="20"/>
              </w:rPr>
            </w:pPr>
            <w:r w:rsidRPr="00C9109F">
              <w:rPr>
                <w:rFonts w:cs="Times New Roman"/>
                <w:b/>
                <w:sz w:val="20"/>
                <w:szCs w:val="20"/>
              </w:rPr>
              <w:t>Otázka 15</w:t>
            </w:r>
          </w:p>
        </w:tc>
        <w:tc>
          <w:tcPr>
            <w:tcW w:w="1106" w:type="dxa"/>
            <w:shd w:val="clear" w:color="auto" w:fill="FFD966" w:themeFill="accent4" w:themeFillTint="99"/>
          </w:tcPr>
          <w:p w14:paraId="71776AC1" w14:textId="77777777" w:rsidR="00141801" w:rsidRPr="00C9109F" w:rsidRDefault="00141801" w:rsidP="00141801">
            <w:pPr>
              <w:spacing w:after="160" w:line="360" w:lineRule="auto"/>
              <w:jc w:val="center"/>
              <w:rPr>
                <w:rFonts w:cs="Times New Roman"/>
                <w:sz w:val="22"/>
                <w:szCs w:val="20"/>
              </w:rPr>
            </w:pPr>
            <w:r w:rsidRPr="00C9109F">
              <w:rPr>
                <w:rFonts w:cs="Times New Roman"/>
                <w:sz w:val="22"/>
                <w:szCs w:val="20"/>
              </w:rPr>
              <w:t>0</w:t>
            </w:r>
          </w:p>
        </w:tc>
        <w:tc>
          <w:tcPr>
            <w:tcW w:w="1316" w:type="dxa"/>
            <w:shd w:val="clear" w:color="auto" w:fill="FFF2CC" w:themeFill="accent4" w:themeFillTint="33"/>
          </w:tcPr>
          <w:p w14:paraId="0D4759F0" w14:textId="77777777" w:rsidR="00141801" w:rsidRPr="00C9109F" w:rsidRDefault="00325AE4" w:rsidP="00141801">
            <w:pPr>
              <w:spacing w:after="160" w:line="360" w:lineRule="auto"/>
              <w:jc w:val="center"/>
              <w:rPr>
                <w:rFonts w:cs="Times New Roman"/>
                <w:sz w:val="22"/>
                <w:szCs w:val="20"/>
              </w:rPr>
            </w:pPr>
            <w:r w:rsidRPr="00C9109F">
              <w:rPr>
                <w:rFonts w:cs="Times New Roman"/>
                <w:sz w:val="22"/>
                <w:szCs w:val="20"/>
              </w:rPr>
              <w:t>0 %</w:t>
            </w:r>
          </w:p>
        </w:tc>
        <w:tc>
          <w:tcPr>
            <w:tcW w:w="1306" w:type="dxa"/>
          </w:tcPr>
          <w:p w14:paraId="05520E5A" w14:textId="77777777" w:rsidR="00141801" w:rsidRPr="00C9109F" w:rsidRDefault="00141801" w:rsidP="00141801">
            <w:pPr>
              <w:spacing w:after="160" w:line="360" w:lineRule="auto"/>
              <w:jc w:val="center"/>
              <w:rPr>
                <w:rFonts w:cs="Times New Roman"/>
                <w:sz w:val="22"/>
                <w:szCs w:val="20"/>
              </w:rPr>
            </w:pPr>
            <w:r w:rsidRPr="00C9109F">
              <w:rPr>
                <w:rFonts w:cs="Times New Roman"/>
                <w:sz w:val="22"/>
                <w:szCs w:val="20"/>
              </w:rPr>
              <w:t>144</w:t>
            </w:r>
          </w:p>
        </w:tc>
        <w:tc>
          <w:tcPr>
            <w:tcW w:w="1316" w:type="dxa"/>
          </w:tcPr>
          <w:p w14:paraId="37FD5515" w14:textId="77777777" w:rsidR="00141801" w:rsidRPr="00C9109F" w:rsidRDefault="00325AE4" w:rsidP="00141801">
            <w:pPr>
              <w:spacing w:line="360" w:lineRule="auto"/>
              <w:jc w:val="center"/>
              <w:rPr>
                <w:rFonts w:cs="Times New Roman"/>
                <w:sz w:val="22"/>
                <w:szCs w:val="20"/>
              </w:rPr>
            </w:pPr>
            <w:r w:rsidRPr="00C9109F">
              <w:rPr>
                <w:rFonts w:cs="Times New Roman"/>
                <w:sz w:val="22"/>
                <w:szCs w:val="20"/>
              </w:rPr>
              <w:t>94 %</w:t>
            </w:r>
          </w:p>
        </w:tc>
        <w:tc>
          <w:tcPr>
            <w:tcW w:w="1483" w:type="dxa"/>
          </w:tcPr>
          <w:p w14:paraId="0CB5DDEC" w14:textId="77777777" w:rsidR="00141801" w:rsidRPr="00C9109F" w:rsidRDefault="00141801" w:rsidP="00141801">
            <w:pPr>
              <w:spacing w:line="360" w:lineRule="auto"/>
              <w:jc w:val="center"/>
              <w:rPr>
                <w:rFonts w:cs="Times New Roman"/>
                <w:sz w:val="22"/>
                <w:szCs w:val="20"/>
              </w:rPr>
            </w:pPr>
            <w:r w:rsidRPr="00C9109F">
              <w:rPr>
                <w:rFonts w:cs="Times New Roman"/>
                <w:sz w:val="22"/>
                <w:szCs w:val="20"/>
              </w:rPr>
              <w:t>10</w:t>
            </w:r>
          </w:p>
        </w:tc>
        <w:tc>
          <w:tcPr>
            <w:tcW w:w="1927" w:type="dxa"/>
          </w:tcPr>
          <w:p w14:paraId="380F71AA" w14:textId="77777777" w:rsidR="00141801" w:rsidRPr="00C9109F" w:rsidRDefault="00325AE4" w:rsidP="00141801">
            <w:pPr>
              <w:spacing w:line="360" w:lineRule="auto"/>
              <w:jc w:val="center"/>
              <w:rPr>
                <w:rFonts w:cs="Times New Roman"/>
                <w:sz w:val="22"/>
                <w:szCs w:val="20"/>
              </w:rPr>
            </w:pPr>
            <w:r w:rsidRPr="00C9109F">
              <w:rPr>
                <w:rFonts w:cs="Times New Roman"/>
                <w:sz w:val="22"/>
                <w:szCs w:val="20"/>
              </w:rPr>
              <w:t>6 %</w:t>
            </w:r>
          </w:p>
        </w:tc>
      </w:tr>
      <w:tr w:rsidR="00141801" w14:paraId="11BC7D50" w14:textId="77777777" w:rsidTr="00020668">
        <w:tc>
          <w:tcPr>
            <w:tcW w:w="839" w:type="dxa"/>
          </w:tcPr>
          <w:p w14:paraId="5FDDB70C" w14:textId="77777777" w:rsidR="00141801" w:rsidRPr="00C9109F" w:rsidRDefault="00141801" w:rsidP="00141801">
            <w:pPr>
              <w:spacing w:line="360" w:lineRule="auto"/>
              <w:jc w:val="center"/>
              <w:rPr>
                <w:rFonts w:cs="Times New Roman"/>
                <w:b/>
                <w:sz w:val="20"/>
                <w:szCs w:val="20"/>
              </w:rPr>
            </w:pPr>
            <w:r w:rsidRPr="00C9109F">
              <w:rPr>
                <w:rFonts w:cs="Times New Roman"/>
                <w:b/>
                <w:sz w:val="20"/>
                <w:szCs w:val="20"/>
              </w:rPr>
              <w:t>Otázka 16</w:t>
            </w:r>
          </w:p>
        </w:tc>
        <w:tc>
          <w:tcPr>
            <w:tcW w:w="1106" w:type="dxa"/>
            <w:shd w:val="clear" w:color="auto" w:fill="FFD966" w:themeFill="accent4" w:themeFillTint="99"/>
          </w:tcPr>
          <w:p w14:paraId="57C43E1F" w14:textId="77777777" w:rsidR="00141801" w:rsidRPr="00C9109F" w:rsidRDefault="00141801" w:rsidP="00141801">
            <w:pPr>
              <w:spacing w:after="160" w:line="360" w:lineRule="auto"/>
              <w:jc w:val="center"/>
              <w:rPr>
                <w:rFonts w:cs="Times New Roman"/>
                <w:sz w:val="22"/>
                <w:szCs w:val="20"/>
              </w:rPr>
            </w:pPr>
            <w:r w:rsidRPr="00C9109F">
              <w:rPr>
                <w:rFonts w:cs="Times New Roman"/>
                <w:sz w:val="22"/>
                <w:szCs w:val="20"/>
              </w:rPr>
              <w:t>5</w:t>
            </w:r>
          </w:p>
        </w:tc>
        <w:tc>
          <w:tcPr>
            <w:tcW w:w="1316" w:type="dxa"/>
            <w:shd w:val="clear" w:color="auto" w:fill="FFF2CC" w:themeFill="accent4" w:themeFillTint="33"/>
          </w:tcPr>
          <w:p w14:paraId="1E900148" w14:textId="77777777" w:rsidR="00141801" w:rsidRPr="00C9109F" w:rsidRDefault="00325AE4" w:rsidP="00141801">
            <w:pPr>
              <w:spacing w:after="160" w:line="360" w:lineRule="auto"/>
              <w:jc w:val="center"/>
              <w:rPr>
                <w:rFonts w:cs="Times New Roman"/>
                <w:sz w:val="22"/>
                <w:szCs w:val="20"/>
              </w:rPr>
            </w:pPr>
            <w:r w:rsidRPr="00C9109F">
              <w:rPr>
                <w:rFonts w:cs="Times New Roman"/>
                <w:sz w:val="22"/>
                <w:szCs w:val="20"/>
              </w:rPr>
              <w:t>3 %</w:t>
            </w:r>
          </w:p>
        </w:tc>
        <w:tc>
          <w:tcPr>
            <w:tcW w:w="1306" w:type="dxa"/>
          </w:tcPr>
          <w:p w14:paraId="158DEEB7" w14:textId="77777777" w:rsidR="00141801" w:rsidRPr="00C9109F" w:rsidRDefault="00141801" w:rsidP="00141801">
            <w:pPr>
              <w:spacing w:after="160" w:line="360" w:lineRule="auto"/>
              <w:jc w:val="center"/>
              <w:rPr>
                <w:rFonts w:cs="Times New Roman"/>
                <w:sz w:val="22"/>
                <w:szCs w:val="20"/>
              </w:rPr>
            </w:pPr>
            <w:r w:rsidRPr="00C9109F">
              <w:rPr>
                <w:rFonts w:cs="Times New Roman"/>
                <w:sz w:val="22"/>
                <w:szCs w:val="20"/>
              </w:rPr>
              <w:t>114</w:t>
            </w:r>
          </w:p>
        </w:tc>
        <w:tc>
          <w:tcPr>
            <w:tcW w:w="1316" w:type="dxa"/>
          </w:tcPr>
          <w:p w14:paraId="010BA7DE" w14:textId="77777777" w:rsidR="00141801" w:rsidRPr="00C9109F" w:rsidRDefault="00325AE4" w:rsidP="00141801">
            <w:pPr>
              <w:spacing w:line="360" w:lineRule="auto"/>
              <w:jc w:val="center"/>
              <w:rPr>
                <w:rFonts w:cs="Times New Roman"/>
                <w:sz w:val="22"/>
                <w:szCs w:val="20"/>
              </w:rPr>
            </w:pPr>
            <w:r w:rsidRPr="00C9109F">
              <w:rPr>
                <w:rFonts w:cs="Times New Roman"/>
                <w:sz w:val="22"/>
                <w:szCs w:val="20"/>
              </w:rPr>
              <w:t>74 %</w:t>
            </w:r>
          </w:p>
        </w:tc>
        <w:tc>
          <w:tcPr>
            <w:tcW w:w="1483" w:type="dxa"/>
          </w:tcPr>
          <w:p w14:paraId="3733AAC5" w14:textId="77777777" w:rsidR="00141801" w:rsidRPr="00C9109F" w:rsidRDefault="00141801" w:rsidP="00141801">
            <w:pPr>
              <w:spacing w:line="360" w:lineRule="auto"/>
              <w:jc w:val="center"/>
              <w:rPr>
                <w:rFonts w:cs="Times New Roman"/>
                <w:sz w:val="22"/>
                <w:szCs w:val="20"/>
              </w:rPr>
            </w:pPr>
            <w:r w:rsidRPr="00C9109F">
              <w:rPr>
                <w:rFonts w:cs="Times New Roman"/>
                <w:sz w:val="22"/>
                <w:szCs w:val="20"/>
              </w:rPr>
              <w:t>35</w:t>
            </w:r>
          </w:p>
        </w:tc>
        <w:tc>
          <w:tcPr>
            <w:tcW w:w="1927" w:type="dxa"/>
          </w:tcPr>
          <w:p w14:paraId="542B071B" w14:textId="77777777" w:rsidR="00141801" w:rsidRPr="00C9109F" w:rsidRDefault="00325AE4" w:rsidP="00141801">
            <w:pPr>
              <w:spacing w:line="360" w:lineRule="auto"/>
              <w:jc w:val="center"/>
              <w:rPr>
                <w:rFonts w:cs="Times New Roman"/>
                <w:sz w:val="22"/>
                <w:szCs w:val="20"/>
              </w:rPr>
            </w:pPr>
            <w:r w:rsidRPr="00C9109F">
              <w:rPr>
                <w:rFonts w:cs="Times New Roman"/>
                <w:sz w:val="22"/>
                <w:szCs w:val="20"/>
              </w:rPr>
              <w:t>23 %</w:t>
            </w:r>
          </w:p>
        </w:tc>
      </w:tr>
    </w:tbl>
    <w:p w14:paraId="07202C20" w14:textId="77777777" w:rsidR="00927A4B" w:rsidRDefault="00927A4B" w:rsidP="00B45C7B">
      <w:pPr>
        <w:spacing w:line="360" w:lineRule="auto"/>
        <w:ind w:firstLine="708"/>
        <w:jc w:val="both"/>
      </w:pPr>
    </w:p>
    <w:p w14:paraId="784974BB" w14:textId="77777777" w:rsidR="00826EBB" w:rsidRDefault="00927A4B" w:rsidP="00B45C7B">
      <w:pPr>
        <w:spacing w:line="360" w:lineRule="auto"/>
        <w:ind w:firstLine="708"/>
        <w:jc w:val="both"/>
        <w:rPr>
          <w:b/>
        </w:rPr>
      </w:pPr>
      <w:r>
        <w:rPr>
          <w:b/>
        </w:rPr>
        <w:lastRenderedPageBreak/>
        <w:t>Tabulka 21</w:t>
      </w:r>
      <w:r w:rsidR="00EC5FC6">
        <w:rPr>
          <w:b/>
        </w:rPr>
        <w:t>:</w:t>
      </w:r>
      <w:r>
        <w:rPr>
          <w:b/>
        </w:rPr>
        <w:t xml:space="preserve"> </w:t>
      </w:r>
      <w:r w:rsidR="00BA125C">
        <w:rPr>
          <w:b/>
        </w:rPr>
        <w:t xml:space="preserve">Počet žáků, kteří měli určitý počet otázek správně </w:t>
      </w:r>
    </w:p>
    <w:tbl>
      <w:tblPr>
        <w:tblStyle w:val="Mkatabulky"/>
        <w:tblW w:w="7083" w:type="dxa"/>
        <w:tblInd w:w="1115" w:type="dxa"/>
        <w:tblLook w:val="04A0" w:firstRow="1" w:lastRow="0" w:firstColumn="1" w:lastColumn="0" w:noHBand="0" w:noVBand="1"/>
      </w:tblPr>
      <w:tblGrid>
        <w:gridCol w:w="2122"/>
        <w:gridCol w:w="2409"/>
        <w:gridCol w:w="2552"/>
      </w:tblGrid>
      <w:tr w:rsidR="00826EBB" w14:paraId="7FF82C72" w14:textId="77777777" w:rsidTr="00BA125C">
        <w:tc>
          <w:tcPr>
            <w:tcW w:w="2122" w:type="dxa"/>
          </w:tcPr>
          <w:p w14:paraId="3510111C" w14:textId="77777777" w:rsidR="00826EBB" w:rsidRPr="00EC5FC6" w:rsidRDefault="00826EBB" w:rsidP="00BA125C">
            <w:pPr>
              <w:spacing w:line="360" w:lineRule="auto"/>
              <w:jc w:val="center"/>
              <w:rPr>
                <w:b/>
                <w:sz w:val="22"/>
              </w:rPr>
            </w:pPr>
            <w:r w:rsidRPr="00EC5FC6">
              <w:rPr>
                <w:b/>
                <w:sz w:val="22"/>
              </w:rPr>
              <w:t>Počet splněných otázek z </w:t>
            </w:r>
            <w:proofErr w:type="spellStart"/>
            <w:r w:rsidRPr="00EC5FC6">
              <w:rPr>
                <w:b/>
                <w:sz w:val="22"/>
              </w:rPr>
              <w:t>did</w:t>
            </w:r>
            <w:proofErr w:type="spellEnd"/>
            <w:r w:rsidRPr="00EC5FC6">
              <w:rPr>
                <w:b/>
                <w:sz w:val="22"/>
              </w:rPr>
              <w:t>. testu</w:t>
            </w:r>
          </w:p>
        </w:tc>
        <w:tc>
          <w:tcPr>
            <w:tcW w:w="2409" w:type="dxa"/>
          </w:tcPr>
          <w:p w14:paraId="446D3DA8" w14:textId="77777777" w:rsidR="00826EBB" w:rsidRPr="00EC5FC6" w:rsidRDefault="00826EBB" w:rsidP="00BA125C">
            <w:pPr>
              <w:spacing w:line="360" w:lineRule="auto"/>
              <w:jc w:val="center"/>
              <w:rPr>
                <w:b/>
                <w:sz w:val="22"/>
              </w:rPr>
            </w:pPr>
            <w:r w:rsidRPr="00EC5FC6">
              <w:rPr>
                <w:b/>
                <w:sz w:val="22"/>
              </w:rPr>
              <w:t>Počet žáků, kteří otázku splnili</w:t>
            </w:r>
          </w:p>
        </w:tc>
        <w:tc>
          <w:tcPr>
            <w:tcW w:w="2552" w:type="dxa"/>
          </w:tcPr>
          <w:p w14:paraId="2DE331BF" w14:textId="77777777" w:rsidR="00826EBB" w:rsidRPr="00EC5FC6" w:rsidRDefault="00826EBB" w:rsidP="00BA125C">
            <w:pPr>
              <w:spacing w:line="360" w:lineRule="auto"/>
              <w:jc w:val="center"/>
              <w:rPr>
                <w:b/>
                <w:sz w:val="22"/>
              </w:rPr>
            </w:pPr>
            <w:r w:rsidRPr="00EC5FC6">
              <w:rPr>
                <w:b/>
                <w:sz w:val="22"/>
              </w:rPr>
              <w:t>Procento žáků, kteří otázku splnili</w:t>
            </w:r>
          </w:p>
        </w:tc>
      </w:tr>
      <w:tr w:rsidR="00826EBB" w14:paraId="46F546D7" w14:textId="77777777" w:rsidTr="00BA125C">
        <w:tc>
          <w:tcPr>
            <w:tcW w:w="2122" w:type="dxa"/>
          </w:tcPr>
          <w:p w14:paraId="6ECE1D3A" w14:textId="77777777" w:rsidR="00826EBB" w:rsidRPr="00EC5FC6" w:rsidRDefault="00826EBB" w:rsidP="00B45C7B">
            <w:pPr>
              <w:spacing w:line="360" w:lineRule="auto"/>
              <w:jc w:val="both"/>
              <w:rPr>
                <w:sz w:val="20"/>
              </w:rPr>
            </w:pPr>
            <w:r w:rsidRPr="00EC5FC6">
              <w:rPr>
                <w:sz w:val="20"/>
              </w:rPr>
              <w:t>1 Otázky</w:t>
            </w:r>
          </w:p>
        </w:tc>
        <w:tc>
          <w:tcPr>
            <w:tcW w:w="2409" w:type="dxa"/>
          </w:tcPr>
          <w:p w14:paraId="7444382C" w14:textId="77777777" w:rsidR="00826EBB" w:rsidRPr="00EC5FC6" w:rsidRDefault="00826EBB" w:rsidP="00BA125C">
            <w:pPr>
              <w:spacing w:line="360" w:lineRule="auto"/>
              <w:jc w:val="center"/>
              <w:rPr>
                <w:b/>
                <w:sz w:val="20"/>
              </w:rPr>
            </w:pPr>
            <w:r w:rsidRPr="00EC5FC6">
              <w:rPr>
                <w:b/>
                <w:sz w:val="20"/>
              </w:rPr>
              <w:t>0</w:t>
            </w:r>
          </w:p>
        </w:tc>
        <w:tc>
          <w:tcPr>
            <w:tcW w:w="2552" w:type="dxa"/>
          </w:tcPr>
          <w:p w14:paraId="782BE4CB" w14:textId="77777777" w:rsidR="00826EBB" w:rsidRPr="00EC5FC6" w:rsidRDefault="00BA125C" w:rsidP="00BA125C">
            <w:pPr>
              <w:spacing w:line="360" w:lineRule="auto"/>
              <w:jc w:val="center"/>
              <w:rPr>
                <w:b/>
                <w:sz w:val="20"/>
              </w:rPr>
            </w:pPr>
            <w:r w:rsidRPr="00EC5FC6">
              <w:rPr>
                <w:b/>
                <w:sz w:val="20"/>
              </w:rPr>
              <w:t>0 %</w:t>
            </w:r>
          </w:p>
        </w:tc>
      </w:tr>
      <w:tr w:rsidR="00826EBB" w14:paraId="6041FF3C" w14:textId="77777777" w:rsidTr="00BA125C">
        <w:tc>
          <w:tcPr>
            <w:tcW w:w="2122" w:type="dxa"/>
          </w:tcPr>
          <w:p w14:paraId="4AAB9320" w14:textId="77777777" w:rsidR="00826EBB" w:rsidRPr="00EC5FC6" w:rsidRDefault="00826EBB" w:rsidP="00B45C7B">
            <w:pPr>
              <w:spacing w:line="360" w:lineRule="auto"/>
              <w:jc w:val="both"/>
              <w:rPr>
                <w:sz w:val="20"/>
              </w:rPr>
            </w:pPr>
            <w:r w:rsidRPr="00EC5FC6">
              <w:rPr>
                <w:sz w:val="20"/>
              </w:rPr>
              <w:t>2 Otázky</w:t>
            </w:r>
          </w:p>
        </w:tc>
        <w:tc>
          <w:tcPr>
            <w:tcW w:w="2409" w:type="dxa"/>
          </w:tcPr>
          <w:p w14:paraId="3338177B" w14:textId="77777777" w:rsidR="00826EBB" w:rsidRPr="00EC5FC6" w:rsidRDefault="00826EBB" w:rsidP="00BA125C">
            <w:pPr>
              <w:spacing w:line="360" w:lineRule="auto"/>
              <w:jc w:val="center"/>
              <w:rPr>
                <w:b/>
                <w:sz w:val="20"/>
              </w:rPr>
            </w:pPr>
            <w:r w:rsidRPr="00EC5FC6">
              <w:rPr>
                <w:b/>
                <w:sz w:val="20"/>
              </w:rPr>
              <w:t>2</w:t>
            </w:r>
          </w:p>
        </w:tc>
        <w:tc>
          <w:tcPr>
            <w:tcW w:w="2552" w:type="dxa"/>
          </w:tcPr>
          <w:p w14:paraId="09E98FE5" w14:textId="77777777" w:rsidR="00826EBB" w:rsidRPr="00EC5FC6" w:rsidRDefault="00BA125C" w:rsidP="00BA125C">
            <w:pPr>
              <w:spacing w:line="360" w:lineRule="auto"/>
              <w:jc w:val="center"/>
              <w:rPr>
                <w:b/>
                <w:sz w:val="20"/>
              </w:rPr>
            </w:pPr>
            <w:r w:rsidRPr="00EC5FC6">
              <w:rPr>
                <w:b/>
                <w:sz w:val="20"/>
              </w:rPr>
              <w:t>1 %</w:t>
            </w:r>
          </w:p>
        </w:tc>
      </w:tr>
      <w:tr w:rsidR="00826EBB" w14:paraId="312A4693" w14:textId="77777777" w:rsidTr="00BA125C">
        <w:tc>
          <w:tcPr>
            <w:tcW w:w="2122" w:type="dxa"/>
          </w:tcPr>
          <w:p w14:paraId="5EE97FBB" w14:textId="77777777" w:rsidR="00826EBB" w:rsidRPr="00EC5FC6" w:rsidRDefault="00826EBB" w:rsidP="00B45C7B">
            <w:pPr>
              <w:spacing w:line="360" w:lineRule="auto"/>
              <w:jc w:val="both"/>
              <w:rPr>
                <w:sz w:val="20"/>
              </w:rPr>
            </w:pPr>
            <w:r w:rsidRPr="00EC5FC6">
              <w:rPr>
                <w:sz w:val="20"/>
              </w:rPr>
              <w:t>3 Otázky</w:t>
            </w:r>
          </w:p>
        </w:tc>
        <w:tc>
          <w:tcPr>
            <w:tcW w:w="2409" w:type="dxa"/>
          </w:tcPr>
          <w:p w14:paraId="3ED60818" w14:textId="77777777" w:rsidR="00826EBB" w:rsidRPr="00EC5FC6" w:rsidRDefault="00826EBB" w:rsidP="00BA125C">
            <w:pPr>
              <w:spacing w:line="360" w:lineRule="auto"/>
              <w:jc w:val="center"/>
              <w:rPr>
                <w:b/>
                <w:sz w:val="20"/>
              </w:rPr>
            </w:pPr>
            <w:r w:rsidRPr="00EC5FC6">
              <w:rPr>
                <w:b/>
                <w:sz w:val="20"/>
              </w:rPr>
              <w:t>3</w:t>
            </w:r>
          </w:p>
        </w:tc>
        <w:tc>
          <w:tcPr>
            <w:tcW w:w="2552" w:type="dxa"/>
          </w:tcPr>
          <w:p w14:paraId="34014E6C" w14:textId="77777777" w:rsidR="00826EBB" w:rsidRPr="00EC5FC6" w:rsidRDefault="00BA125C" w:rsidP="00BA125C">
            <w:pPr>
              <w:spacing w:line="360" w:lineRule="auto"/>
              <w:jc w:val="center"/>
              <w:rPr>
                <w:b/>
                <w:sz w:val="20"/>
              </w:rPr>
            </w:pPr>
            <w:r w:rsidRPr="00EC5FC6">
              <w:rPr>
                <w:b/>
                <w:sz w:val="20"/>
              </w:rPr>
              <w:t>2 %</w:t>
            </w:r>
          </w:p>
        </w:tc>
      </w:tr>
      <w:tr w:rsidR="00826EBB" w14:paraId="0C99788D" w14:textId="77777777" w:rsidTr="00BA125C">
        <w:tc>
          <w:tcPr>
            <w:tcW w:w="2122" w:type="dxa"/>
          </w:tcPr>
          <w:p w14:paraId="3DE237DD" w14:textId="77777777" w:rsidR="00826EBB" w:rsidRPr="00EC5FC6" w:rsidRDefault="00826EBB" w:rsidP="00B45C7B">
            <w:pPr>
              <w:spacing w:line="360" w:lineRule="auto"/>
              <w:jc w:val="both"/>
              <w:rPr>
                <w:sz w:val="20"/>
              </w:rPr>
            </w:pPr>
            <w:r w:rsidRPr="00EC5FC6">
              <w:rPr>
                <w:sz w:val="20"/>
              </w:rPr>
              <w:t>4 Otázky</w:t>
            </w:r>
          </w:p>
        </w:tc>
        <w:tc>
          <w:tcPr>
            <w:tcW w:w="2409" w:type="dxa"/>
          </w:tcPr>
          <w:p w14:paraId="2A85F78C" w14:textId="77777777" w:rsidR="00826EBB" w:rsidRPr="00EC5FC6" w:rsidRDefault="00826EBB" w:rsidP="00BA125C">
            <w:pPr>
              <w:spacing w:line="360" w:lineRule="auto"/>
              <w:jc w:val="center"/>
              <w:rPr>
                <w:b/>
                <w:sz w:val="20"/>
              </w:rPr>
            </w:pPr>
            <w:r w:rsidRPr="00EC5FC6">
              <w:rPr>
                <w:b/>
                <w:sz w:val="20"/>
              </w:rPr>
              <w:t>8</w:t>
            </w:r>
          </w:p>
        </w:tc>
        <w:tc>
          <w:tcPr>
            <w:tcW w:w="2552" w:type="dxa"/>
          </w:tcPr>
          <w:p w14:paraId="70767CAA" w14:textId="77777777" w:rsidR="00826EBB" w:rsidRPr="00EC5FC6" w:rsidRDefault="00BA125C" w:rsidP="00BA125C">
            <w:pPr>
              <w:spacing w:line="360" w:lineRule="auto"/>
              <w:jc w:val="center"/>
              <w:rPr>
                <w:b/>
                <w:sz w:val="20"/>
              </w:rPr>
            </w:pPr>
            <w:r w:rsidRPr="00EC5FC6">
              <w:rPr>
                <w:b/>
                <w:sz w:val="20"/>
              </w:rPr>
              <w:t>5 %</w:t>
            </w:r>
          </w:p>
        </w:tc>
      </w:tr>
      <w:tr w:rsidR="00826EBB" w14:paraId="55DFCF39" w14:textId="77777777" w:rsidTr="00BA125C">
        <w:tc>
          <w:tcPr>
            <w:tcW w:w="2122" w:type="dxa"/>
          </w:tcPr>
          <w:p w14:paraId="76B2772F" w14:textId="77777777" w:rsidR="00826EBB" w:rsidRPr="00EC5FC6" w:rsidRDefault="00826EBB" w:rsidP="00B45C7B">
            <w:pPr>
              <w:spacing w:line="360" w:lineRule="auto"/>
              <w:jc w:val="both"/>
              <w:rPr>
                <w:sz w:val="20"/>
              </w:rPr>
            </w:pPr>
            <w:r w:rsidRPr="00EC5FC6">
              <w:rPr>
                <w:sz w:val="20"/>
              </w:rPr>
              <w:t>5 Otázek</w:t>
            </w:r>
          </w:p>
        </w:tc>
        <w:tc>
          <w:tcPr>
            <w:tcW w:w="2409" w:type="dxa"/>
          </w:tcPr>
          <w:p w14:paraId="37934E98" w14:textId="77777777" w:rsidR="00826EBB" w:rsidRPr="00EC5FC6" w:rsidRDefault="00826EBB" w:rsidP="00BA125C">
            <w:pPr>
              <w:spacing w:line="360" w:lineRule="auto"/>
              <w:jc w:val="center"/>
              <w:rPr>
                <w:b/>
                <w:sz w:val="20"/>
              </w:rPr>
            </w:pPr>
            <w:r w:rsidRPr="00EC5FC6">
              <w:rPr>
                <w:b/>
                <w:sz w:val="20"/>
              </w:rPr>
              <w:t>9</w:t>
            </w:r>
          </w:p>
        </w:tc>
        <w:tc>
          <w:tcPr>
            <w:tcW w:w="2552" w:type="dxa"/>
          </w:tcPr>
          <w:p w14:paraId="293AF543" w14:textId="77777777" w:rsidR="00826EBB" w:rsidRPr="00EC5FC6" w:rsidRDefault="00EC5FC6" w:rsidP="00BA125C">
            <w:pPr>
              <w:spacing w:line="360" w:lineRule="auto"/>
              <w:jc w:val="center"/>
              <w:rPr>
                <w:b/>
                <w:sz w:val="20"/>
              </w:rPr>
            </w:pPr>
            <w:r w:rsidRPr="00EC5FC6">
              <w:rPr>
                <w:b/>
                <w:sz w:val="20"/>
              </w:rPr>
              <w:t>6</w:t>
            </w:r>
            <w:r w:rsidR="00BA125C" w:rsidRPr="00EC5FC6">
              <w:rPr>
                <w:b/>
                <w:sz w:val="20"/>
              </w:rPr>
              <w:t xml:space="preserve"> %</w:t>
            </w:r>
          </w:p>
        </w:tc>
      </w:tr>
      <w:tr w:rsidR="00826EBB" w14:paraId="47FD6C23" w14:textId="77777777" w:rsidTr="00A54B85">
        <w:tc>
          <w:tcPr>
            <w:tcW w:w="2122" w:type="dxa"/>
            <w:shd w:val="clear" w:color="auto" w:fill="FFF2CC" w:themeFill="accent4" w:themeFillTint="33"/>
          </w:tcPr>
          <w:p w14:paraId="061DAD47" w14:textId="77777777" w:rsidR="00826EBB" w:rsidRPr="00EC5FC6" w:rsidRDefault="00826EBB" w:rsidP="00B45C7B">
            <w:pPr>
              <w:spacing w:line="360" w:lineRule="auto"/>
              <w:jc w:val="both"/>
              <w:rPr>
                <w:sz w:val="20"/>
              </w:rPr>
            </w:pPr>
            <w:r w:rsidRPr="00EC5FC6">
              <w:rPr>
                <w:sz w:val="20"/>
              </w:rPr>
              <w:t>6 Otázek</w:t>
            </w:r>
          </w:p>
        </w:tc>
        <w:tc>
          <w:tcPr>
            <w:tcW w:w="2409" w:type="dxa"/>
            <w:shd w:val="clear" w:color="auto" w:fill="FFF2CC" w:themeFill="accent4" w:themeFillTint="33"/>
          </w:tcPr>
          <w:p w14:paraId="3B8D4207" w14:textId="77777777" w:rsidR="00826EBB" w:rsidRPr="00EC5FC6" w:rsidRDefault="00826EBB" w:rsidP="00BA125C">
            <w:pPr>
              <w:spacing w:line="360" w:lineRule="auto"/>
              <w:jc w:val="center"/>
              <w:rPr>
                <w:b/>
                <w:sz w:val="20"/>
              </w:rPr>
            </w:pPr>
            <w:r w:rsidRPr="00EC5FC6">
              <w:rPr>
                <w:b/>
                <w:sz w:val="20"/>
              </w:rPr>
              <w:t>21</w:t>
            </w:r>
          </w:p>
        </w:tc>
        <w:tc>
          <w:tcPr>
            <w:tcW w:w="2552" w:type="dxa"/>
            <w:shd w:val="clear" w:color="auto" w:fill="FFF2CC" w:themeFill="accent4" w:themeFillTint="33"/>
          </w:tcPr>
          <w:p w14:paraId="352ADA17" w14:textId="77777777" w:rsidR="00826EBB" w:rsidRPr="00EC5FC6" w:rsidRDefault="00BA125C" w:rsidP="00BA125C">
            <w:pPr>
              <w:spacing w:line="360" w:lineRule="auto"/>
              <w:jc w:val="center"/>
              <w:rPr>
                <w:b/>
                <w:sz w:val="20"/>
              </w:rPr>
            </w:pPr>
            <w:r w:rsidRPr="00EC5FC6">
              <w:rPr>
                <w:b/>
                <w:sz w:val="20"/>
              </w:rPr>
              <w:t>1</w:t>
            </w:r>
            <w:r w:rsidR="00EC5FC6" w:rsidRPr="00EC5FC6">
              <w:rPr>
                <w:b/>
                <w:sz w:val="20"/>
              </w:rPr>
              <w:t>4</w:t>
            </w:r>
            <w:r w:rsidRPr="00EC5FC6">
              <w:rPr>
                <w:b/>
                <w:sz w:val="20"/>
              </w:rPr>
              <w:t xml:space="preserve"> %</w:t>
            </w:r>
          </w:p>
        </w:tc>
      </w:tr>
      <w:tr w:rsidR="00826EBB" w14:paraId="35E3B397" w14:textId="77777777" w:rsidTr="00BA125C">
        <w:tc>
          <w:tcPr>
            <w:tcW w:w="2122" w:type="dxa"/>
          </w:tcPr>
          <w:p w14:paraId="602A5500" w14:textId="77777777" w:rsidR="00826EBB" w:rsidRPr="00EC5FC6" w:rsidRDefault="00826EBB" w:rsidP="00B45C7B">
            <w:pPr>
              <w:spacing w:line="360" w:lineRule="auto"/>
              <w:jc w:val="both"/>
              <w:rPr>
                <w:sz w:val="20"/>
              </w:rPr>
            </w:pPr>
            <w:r w:rsidRPr="00EC5FC6">
              <w:rPr>
                <w:sz w:val="20"/>
              </w:rPr>
              <w:t>7 Otázek</w:t>
            </w:r>
          </w:p>
        </w:tc>
        <w:tc>
          <w:tcPr>
            <w:tcW w:w="2409" w:type="dxa"/>
          </w:tcPr>
          <w:p w14:paraId="530BDC7B" w14:textId="77777777" w:rsidR="00826EBB" w:rsidRPr="00EC5FC6" w:rsidRDefault="00826EBB" w:rsidP="00BA125C">
            <w:pPr>
              <w:spacing w:line="360" w:lineRule="auto"/>
              <w:jc w:val="center"/>
              <w:rPr>
                <w:b/>
                <w:sz w:val="20"/>
              </w:rPr>
            </w:pPr>
            <w:r w:rsidRPr="00EC5FC6">
              <w:rPr>
                <w:b/>
                <w:sz w:val="20"/>
              </w:rPr>
              <w:t>16</w:t>
            </w:r>
          </w:p>
        </w:tc>
        <w:tc>
          <w:tcPr>
            <w:tcW w:w="2552" w:type="dxa"/>
          </w:tcPr>
          <w:p w14:paraId="091641B7" w14:textId="77777777" w:rsidR="00826EBB" w:rsidRPr="00EC5FC6" w:rsidRDefault="00BA125C" w:rsidP="00BA125C">
            <w:pPr>
              <w:spacing w:line="360" w:lineRule="auto"/>
              <w:jc w:val="center"/>
              <w:rPr>
                <w:b/>
                <w:sz w:val="20"/>
              </w:rPr>
            </w:pPr>
            <w:r w:rsidRPr="00EC5FC6">
              <w:rPr>
                <w:b/>
                <w:sz w:val="20"/>
              </w:rPr>
              <w:t>10 %</w:t>
            </w:r>
          </w:p>
        </w:tc>
      </w:tr>
      <w:tr w:rsidR="00826EBB" w14:paraId="14DEFC99" w14:textId="77777777" w:rsidTr="00BA125C">
        <w:tc>
          <w:tcPr>
            <w:tcW w:w="2122" w:type="dxa"/>
          </w:tcPr>
          <w:p w14:paraId="7B6D84D7" w14:textId="77777777" w:rsidR="00826EBB" w:rsidRPr="00EC5FC6" w:rsidRDefault="00826EBB" w:rsidP="00B45C7B">
            <w:pPr>
              <w:spacing w:line="360" w:lineRule="auto"/>
              <w:jc w:val="both"/>
              <w:rPr>
                <w:sz w:val="20"/>
              </w:rPr>
            </w:pPr>
            <w:r w:rsidRPr="00EC5FC6">
              <w:rPr>
                <w:sz w:val="20"/>
              </w:rPr>
              <w:t>8 Otázek</w:t>
            </w:r>
          </w:p>
        </w:tc>
        <w:tc>
          <w:tcPr>
            <w:tcW w:w="2409" w:type="dxa"/>
          </w:tcPr>
          <w:p w14:paraId="338E15E8" w14:textId="77777777" w:rsidR="00826EBB" w:rsidRPr="00EC5FC6" w:rsidRDefault="00826EBB" w:rsidP="00BA125C">
            <w:pPr>
              <w:spacing w:line="360" w:lineRule="auto"/>
              <w:jc w:val="center"/>
              <w:rPr>
                <w:b/>
                <w:sz w:val="20"/>
              </w:rPr>
            </w:pPr>
            <w:r w:rsidRPr="00EC5FC6">
              <w:rPr>
                <w:b/>
                <w:sz w:val="20"/>
              </w:rPr>
              <w:t>20</w:t>
            </w:r>
          </w:p>
        </w:tc>
        <w:tc>
          <w:tcPr>
            <w:tcW w:w="2552" w:type="dxa"/>
          </w:tcPr>
          <w:p w14:paraId="6CEB2B09" w14:textId="77777777" w:rsidR="00826EBB" w:rsidRPr="00EC5FC6" w:rsidRDefault="00BA125C" w:rsidP="00BA125C">
            <w:pPr>
              <w:spacing w:line="360" w:lineRule="auto"/>
              <w:jc w:val="center"/>
              <w:rPr>
                <w:b/>
                <w:sz w:val="20"/>
              </w:rPr>
            </w:pPr>
            <w:r w:rsidRPr="00EC5FC6">
              <w:rPr>
                <w:b/>
                <w:sz w:val="20"/>
              </w:rPr>
              <w:t>13 %</w:t>
            </w:r>
          </w:p>
        </w:tc>
      </w:tr>
      <w:tr w:rsidR="00826EBB" w14:paraId="771CBE2E" w14:textId="77777777" w:rsidTr="00A54B85">
        <w:tc>
          <w:tcPr>
            <w:tcW w:w="2122" w:type="dxa"/>
            <w:shd w:val="clear" w:color="auto" w:fill="FFE599" w:themeFill="accent4" w:themeFillTint="66"/>
          </w:tcPr>
          <w:p w14:paraId="498D24AA" w14:textId="77777777" w:rsidR="00826EBB" w:rsidRPr="00EC5FC6" w:rsidRDefault="00826EBB" w:rsidP="00B45C7B">
            <w:pPr>
              <w:spacing w:line="360" w:lineRule="auto"/>
              <w:jc w:val="both"/>
              <w:rPr>
                <w:sz w:val="20"/>
              </w:rPr>
            </w:pPr>
            <w:r w:rsidRPr="00EC5FC6">
              <w:rPr>
                <w:sz w:val="20"/>
              </w:rPr>
              <w:t>9 Otázek</w:t>
            </w:r>
          </w:p>
        </w:tc>
        <w:tc>
          <w:tcPr>
            <w:tcW w:w="2409" w:type="dxa"/>
            <w:shd w:val="clear" w:color="auto" w:fill="FFE599" w:themeFill="accent4" w:themeFillTint="66"/>
          </w:tcPr>
          <w:p w14:paraId="46C4789B" w14:textId="77777777" w:rsidR="00826EBB" w:rsidRPr="00EC5FC6" w:rsidRDefault="00826EBB" w:rsidP="00BA125C">
            <w:pPr>
              <w:spacing w:line="360" w:lineRule="auto"/>
              <w:jc w:val="center"/>
              <w:rPr>
                <w:b/>
                <w:sz w:val="20"/>
              </w:rPr>
            </w:pPr>
            <w:r w:rsidRPr="00EC5FC6">
              <w:rPr>
                <w:b/>
                <w:sz w:val="20"/>
              </w:rPr>
              <w:t>26</w:t>
            </w:r>
          </w:p>
        </w:tc>
        <w:tc>
          <w:tcPr>
            <w:tcW w:w="2552" w:type="dxa"/>
            <w:shd w:val="clear" w:color="auto" w:fill="FFE599" w:themeFill="accent4" w:themeFillTint="66"/>
          </w:tcPr>
          <w:p w14:paraId="7A53ACE5" w14:textId="77777777" w:rsidR="00826EBB" w:rsidRPr="00EC5FC6" w:rsidRDefault="00BA125C" w:rsidP="00BA125C">
            <w:pPr>
              <w:spacing w:line="360" w:lineRule="auto"/>
              <w:jc w:val="center"/>
              <w:rPr>
                <w:b/>
                <w:sz w:val="20"/>
              </w:rPr>
            </w:pPr>
            <w:r w:rsidRPr="00EC5FC6">
              <w:rPr>
                <w:b/>
                <w:sz w:val="20"/>
              </w:rPr>
              <w:t>1</w:t>
            </w:r>
            <w:r w:rsidR="00EC5FC6" w:rsidRPr="00EC5FC6">
              <w:rPr>
                <w:b/>
                <w:sz w:val="20"/>
              </w:rPr>
              <w:t>7</w:t>
            </w:r>
            <w:r w:rsidRPr="00EC5FC6">
              <w:rPr>
                <w:b/>
                <w:sz w:val="20"/>
              </w:rPr>
              <w:t xml:space="preserve"> %</w:t>
            </w:r>
          </w:p>
        </w:tc>
      </w:tr>
      <w:tr w:rsidR="00826EBB" w14:paraId="79574323" w14:textId="77777777" w:rsidTr="00BA125C">
        <w:tc>
          <w:tcPr>
            <w:tcW w:w="2122" w:type="dxa"/>
          </w:tcPr>
          <w:p w14:paraId="24B8E79E" w14:textId="77777777" w:rsidR="00826EBB" w:rsidRPr="00EC5FC6" w:rsidRDefault="00826EBB" w:rsidP="00B45C7B">
            <w:pPr>
              <w:spacing w:line="360" w:lineRule="auto"/>
              <w:jc w:val="both"/>
              <w:rPr>
                <w:sz w:val="20"/>
              </w:rPr>
            </w:pPr>
            <w:r w:rsidRPr="00EC5FC6">
              <w:rPr>
                <w:sz w:val="20"/>
              </w:rPr>
              <w:t>10 Otázek</w:t>
            </w:r>
          </w:p>
        </w:tc>
        <w:tc>
          <w:tcPr>
            <w:tcW w:w="2409" w:type="dxa"/>
          </w:tcPr>
          <w:p w14:paraId="649A6A71" w14:textId="77777777" w:rsidR="00826EBB" w:rsidRPr="00EC5FC6" w:rsidRDefault="00826EBB" w:rsidP="00BA125C">
            <w:pPr>
              <w:spacing w:line="360" w:lineRule="auto"/>
              <w:jc w:val="center"/>
              <w:rPr>
                <w:b/>
                <w:sz w:val="20"/>
              </w:rPr>
            </w:pPr>
            <w:r w:rsidRPr="00EC5FC6">
              <w:rPr>
                <w:b/>
                <w:sz w:val="20"/>
              </w:rPr>
              <w:t>19</w:t>
            </w:r>
          </w:p>
        </w:tc>
        <w:tc>
          <w:tcPr>
            <w:tcW w:w="2552" w:type="dxa"/>
          </w:tcPr>
          <w:p w14:paraId="12F26D49" w14:textId="77777777" w:rsidR="00826EBB" w:rsidRPr="00EC5FC6" w:rsidRDefault="00BA125C" w:rsidP="00BA125C">
            <w:pPr>
              <w:spacing w:line="360" w:lineRule="auto"/>
              <w:jc w:val="center"/>
              <w:rPr>
                <w:b/>
                <w:sz w:val="20"/>
              </w:rPr>
            </w:pPr>
            <w:r w:rsidRPr="00EC5FC6">
              <w:rPr>
                <w:b/>
                <w:sz w:val="20"/>
              </w:rPr>
              <w:t>12 %</w:t>
            </w:r>
          </w:p>
        </w:tc>
      </w:tr>
      <w:tr w:rsidR="00826EBB" w14:paraId="70FCB023" w14:textId="77777777" w:rsidTr="00BA125C">
        <w:tc>
          <w:tcPr>
            <w:tcW w:w="2122" w:type="dxa"/>
          </w:tcPr>
          <w:p w14:paraId="23B789B5" w14:textId="77777777" w:rsidR="00826EBB" w:rsidRPr="00EC5FC6" w:rsidRDefault="00826EBB" w:rsidP="00B45C7B">
            <w:pPr>
              <w:spacing w:line="360" w:lineRule="auto"/>
              <w:jc w:val="both"/>
              <w:rPr>
                <w:sz w:val="20"/>
              </w:rPr>
            </w:pPr>
            <w:r w:rsidRPr="00EC5FC6">
              <w:rPr>
                <w:sz w:val="20"/>
              </w:rPr>
              <w:t>11 Otázek</w:t>
            </w:r>
          </w:p>
        </w:tc>
        <w:tc>
          <w:tcPr>
            <w:tcW w:w="2409" w:type="dxa"/>
          </w:tcPr>
          <w:p w14:paraId="532A9F1F" w14:textId="77777777" w:rsidR="00826EBB" w:rsidRPr="00EC5FC6" w:rsidRDefault="00826EBB" w:rsidP="00BA125C">
            <w:pPr>
              <w:spacing w:line="360" w:lineRule="auto"/>
              <w:jc w:val="center"/>
              <w:rPr>
                <w:b/>
                <w:sz w:val="20"/>
              </w:rPr>
            </w:pPr>
            <w:r w:rsidRPr="00EC5FC6">
              <w:rPr>
                <w:b/>
                <w:sz w:val="20"/>
              </w:rPr>
              <w:t>15</w:t>
            </w:r>
          </w:p>
        </w:tc>
        <w:tc>
          <w:tcPr>
            <w:tcW w:w="2552" w:type="dxa"/>
          </w:tcPr>
          <w:p w14:paraId="25275536" w14:textId="77777777" w:rsidR="00826EBB" w:rsidRPr="00EC5FC6" w:rsidRDefault="00BA125C" w:rsidP="00BA125C">
            <w:pPr>
              <w:spacing w:line="360" w:lineRule="auto"/>
              <w:jc w:val="center"/>
              <w:rPr>
                <w:b/>
                <w:sz w:val="20"/>
              </w:rPr>
            </w:pPr>
            <w:r w:rsidRPr="00EC5FC6">
              <w:rPr>
                <w:b/>
                <w:sz w:val="20"/>
              </w:rPr>
              <w:t>10 %</w:t>
            </w:r>
          </w:p>
        </w:tc>
      </w:tr>
      <w:tr w:rsidR="00826EBB" w14:paraId="3CC7E438" w14:textId="77777777" w:rsidTr="00BA125C">
        <w:tc>
          <w:tcPr>
            <w:tcW w:w="2122" w:type="dxa"/>
          </w:tcPr>
          <w:p w14:paraId="28FE1F69" w14:textId="77777777" w:rsidR="00826EBB" w:rsidRPr="00EC5FC6" w:rsidRDefault="00826EBB" w:rsidP="00B45C7B">
            <w:pPr>
              <w:spacing w:line="360" w:lineRule="auto"/>
              <w:jc w:val="both"/>
              <w:rPr>
                <w:sz w:val="20"/>
              </w:rPr>
            </w:pPr>
            <w:r w:rsidRPr="00EC5FC6">
              <w:rPr>
                <w:sz w:val="20"/>
              </w:rPr>
              <w:t>12 Otázek</w:t>
            </w:r>
          </w:p>
        </w:tc>
        <w:tc>
          <w:tcPr>
            <w:tcW w:w="2409" w:type="dxa"/>
          </w:tcPr>
          <w:p w14:paraId="3807B9D0" w14:textId="77777777" w:rsidR="00826EBB" w:rsidRPr="00EC5FC6" w:rsidRDefault="00826EBB" w:rsidP="00BA125C">
            <w:pPr>
              <w:spacing w:line="360" w:lineRule="auto"/>
              <w:jc w:val="center"/>
              <w:rPr>
                <w:b/>
                <w:sz w:val="20"/>
              </w:rPr>
            </w:pPr>
            <w:r w:rsidRPr="00EC5FC6">
              <w:rPr>
                <w:b/>
                <w:sz w:val="20"/>
              </w:rPr>
              <w:t>10</w:t>
            </w:r>
          </w:p>
        </w:tc>
        <w:tc>
          <w:tcPr>
            <w:tcW w:w="2552" w:type="dxa"/>
          </w:tcPr>
          <w:p w14:paraId="1B704305" w14:textId="77777777" w:rsidR="00826EBB" w:rsidRPr="00EC5FC6" w:rsidRDefault="00EC5FC6" w:rsidP="00BA125C">
            <w:pPr>
              <w:spacing w:line="360" w:lineRule="auto"/>
              <w:jc w:val="center"/>
              <w:rPr>
                <w:b/>
                <w:sz w:val="20"/>
              </w:rPr>
            </w:pPr>
            <w:r w:rsidRPr="00EC5FC6">
              <w:rPr>
                <w:b/>
                <w:sz w:val="20"/>
              </w:rPr>
              <w:t>7</w:t>
            </w:r>
            <w:r w:rsidR="00BA125C" w:rsidRPr="00EC5FC6">
              <w:rPr>
                <w:b/>
                <w:sz w:val="20"/>
              </w:rPr>
              <w:t xml:space="preserve"> %</w:t>
            </w:r>
          </w:p>
        </w:tc>
      </w:tr>
      <w:tr w:rsidR="00826EBB" w14:paraId="0E17B8C1" w14:textId="77777777" w:rsidTr="00BA125C">
        <w:tc>
          <w:tcPr>
            <w:tcW w:w="2122" w:type="dxa"/>
          </w:tcPr>
          <w:p w14:paraId="5B8B042B" w14:textId="77777777" w:rsidR="00826EBB" w:rsidRPr="00EC5FC6" w:rsidRDefault="00826EBB" w:rsidP="00B45C7B">
            <w:pPr>
              <w:spacing w:line="360" w:lineRule="auto"/>
              <w:jc w:val="both"/>
              <w:rPr>
                <w:sz w:val="20"/>
              </w:rPr>
            </w:pPr>
            <w:r w:rsidRPr="00EC5FC6">
              <w:rPr>
                <w:sz w:val="20"/>
              </w:rPr>
              <w:t>13 Otázek</w:t>
            </w:r>
          </w:p>
        </w:tc>
        <w:tc>
          <w:tcPr>
            <w:tcW w:w="2409" w:type="dxa"/>
          </w:tcPr>
          <w:p w14:paraId="7F2BDEED" w14:textId="77777777" w:rsidR="00826EBB" w:rsidRPr="00EC5FC6" w:rsidRDefault="00826EBB" w:rsidP="00BA125C">
            <w:pPr>
              <w:spacing w:line="360" w:lineRule="auto"/>
              <w:jc w:val="center"/>
              <w:rPr>
                <w:b/>
                <w:sz w:val="20"/>
              </w:rPr>
            </w:pPr>
            <w:r w:rsidRPr="00EC5FC6">
              <w:rPr>
                <w:b/>
                <w:sz w:val="20"/>
              </w:rPr>
              <w:t>5</w:t>
            </w:r>
          </w:p>
        </w:tc>
        <w:tc>
          <w:tcPr>
            <w:tcW w:w="2552" w:type="dxa"/>
          </w:tcPr>
          <w:p w14:paraId="51142D39" w14:textId="77777777" w:rsidR="00826EBB" w:rsidRPr="00EC5FC6" w:rsidRDefault="00EC5FC6" w:rsidP="00BA125C">
            <w:pPr>
              <w:spacing w:line="360" w:lineRule="auto"/>
              <w:jc w:val="center"/>
              <w:rPr>
                <w:b/>
                <w:sz w:val="20"/>
              </w:rPr>
            </w:pPr>
            <w:r w:rsidRPr="00EC5FC6">
              <w:rPr>
                <w:b/>
                <w:sz w:val="20"/>
              </w:rPr>
              <w:t>3</w:t>
            </w:r>
            <w:r w:rsidR="00BA125C" w:rsidRPr="00EC5FC6">
              <w:rPr>
                <w:b/>
                <w:sz w:val="20"/>
              </w:rPr>
              <w:t xml:space="preserve"> %</w:t>
            </w:r>
          </w:p>
        </w:tc>
      </w:tr>
      <w:tr w:rsidR="00826EBB" w14:paraId="1E438A62" w14:textId="77777777" w:rsidTr="00BA125C">
        <w:tc>
          <w:tcPr>
            <w:tcW w:w="2122" w:type="dxa"/>
          </w:tcPr>
          <w:p w14:paraId="3F177DCF" w14:textId="77777777" w:rsidR="00826EBB" w:rsidRPr="00EC5FC6" w:rsidRDefault="00826EBB" w:rsidP="00B45C7B">
            <w:pPr>
              <w:spacing w:line="360" w:lineRule="auto"/>
              <w:jc w:val="both"/>
              <w:rPr>
                <w:sz w:val="20"/>
              </w:rPr>
            </w:pPr>
            <w:r w:rsidRPr="00EC5FC6">
              <w:rPr>
                <w:sz w:val="20"/>
              </w:rPr>
              <w:t>14 Otázek</w:t>
            </w:r>
          </w:p>
        </w:tc>
        <w:tc>
          <w:tcPr>
            <w:tcW w:w="2409" w:type="dxa"/>
          </w:tcPr>
          <w:p w14:paraId="034242CC" w14:textId="77777777" w:rsidR="00826EBB" w:rsidRPr="00EC5FC6" w:rsidRDefault="00826EBB" w:rsidP="00BA125C">
            <w:pPr>
              <w:spacing w:line="360" w:lineRule="auto"/>
              <w:jc w:val="center"/>
              <w:rPr>
                <w:b/>
                <w:sz w:val="20"/>
              </w:rPr>
            </w:pPr>
            <w:r w:rsidRPr="00EC5FC6">
              <w:rPr>
                <w:b/>
                <w:sz w:val="20"/>
              </w:rPr>
              <w:t>0</w:t>
            </w:r>
          </w:p>
        </w:tc>
        <w:tc>
          <w:tcPr>
            <w:tcW w:w="2552" w:type="dxa"/>
          </w:tcPr>
          <w:p w14:paraId="2009425C" w14:textId="77777777" w:rsidR="00826EBB" w:rsidRPr="00EC5FC6" w:rsidRDefault="00BA125C" w:rsidP="00BA125C">
            <w:pPr>
              <w:spacing w:line="360" w:lineRule="auto"/>
              <w:jc w:val="center"/>
              <w:rPr>
                <w:b/>
                <w:sz w:val="20"/>
              </w:rPr>
            </w:pPr>
            <w:r w:rsidRPr="00EC5FC6">
              <w:rPr>
                <w:b/>
                <w:sz w:val="20"/>
              </w:rPr>
              <w:t>0 %</w:t>
            </w:r>
          </w:p>
        </w:tc>
      </w:tr>
      <w:tr w:rsidR="00826EBB" w14:paraId="09DDD4AA" w14:textId="77777777" w:rsidTr="00BA125C">
        <w:tc>
          <w:tcPr>
            <w:tcW w:w="2122" w:type="dxa"/>
          </w:tcPr>
          <w:p w14:paraId="20209C9B" w14:textId="77777777" w:rsidR="00826EBB" w:rsidRPr="00EC5FC6" w:rsidRDefault="00826EBB" w:rsidP="00B45C7B">
            <w:pPr>
              <w:spacing w:line="360" w:lineRule="auto"/>
              <w:jc w:val="both"/>
              <w:rPr>
                <w:sz w:val="20"/>
              </w:rPr>
            </w:pPr>
            <w:r w:rsidRPr="00EC5FC6">
              <w:rPr>
                <w:sz w:val="20"/>
              </w:rPr>
              <w:t>15 Otázek</w:t>
            </w:r>
          </w:p>
        </w:tc>
        <w:tc>
          <w:tcPr>
            <w:tcW w:w="2409" w:type="dxa"/>
          </w:tcPr>
          <w:p w14:paraId="1E24B955" w14:textId="77777777" w:rsidR="00826EBB" w:rsidRPr="00EC5FC6" w:rsidRDefault="00826EBB" w:rsidP="00BA125C">
            <w:pPr>
              <w:spacing w:line="360" w:lineRule="auto"/>
              <w:jc w:val="center"/>
              <w:rPr>
                <w:b/>
                <w:sz w:val="20"/>
              </w:rPr>
            </w:pPr>
            <w:r w:rsidRPr="00EC5FC6">
              <w:rPr>
                <w:b/>
                <w:sz w:val="20"/>
              </w:rPr>
              <w:t>0</w:t>
            </w:r>
          </w:p>
        </w:tc>
        <w:tc>
          <w:tcPr>
            <w:tcW w:w="2552" w:type="dxa"/>
          </w:tcPr>
          <w:p w14:paraId="01E6AF40" w14:textId="77777777" w:rsidR="00826EBB" w:rsidRPr="00EC5FC6" w:rsidRDefault="00BA125C" w:rsidP="00BA125C">
            <w:pPr>
              <w:spacing w:line="360" w:lineRule="auto"/>
              <w:jc w:val="center"/>
              <w:rPr>
                <w:b/>
                <w:sz w:val="20"/>
              </w:rPr>
            </w:pPr>
            <w:r w:rsidRPr="00EC5FC6">
              <w:rPr>
                <w:b/>
                <w:sz w:val="20"/>
              </w:rPr>
              <w:t>0 %</w:t>
            </w:r>
          </w:p>
        </w:tc>
      </w:tr>
      <w:tr w:rsidR="00826EBB" w14:paraId="058EE920" w14:textId="77777777" w:rsidTr="00BA125C">
        <w:tc>
          <w:tcPr>
            <w:tcW w:w="2122" w:type="dxa"/>
          </w:tcPr>
          <w:p w14:paraId="1E3429E5" w14:textId="77777777" w:rsidR="00826EBB" w:rsidRPr="00EC5FC6" w:rsidRDefault="00BA125C" w:rsidP="00B45C7B">
            <w:pPr>
              <w:spacing w:line="360" w:lineRule="auto"/>
              <w:jc w:val="both"/>
              <w:rPr>
                <w:sz w:val="20"/>
              </w:rPr>
            </w:pPr>
            <w:r w:rsidRPr="00EC5FC6">
              <w:rPr>
                <w:sz w:val="20"/>
              </w:rPr>
              <w:t xml:space="preserve">16 </w:t>
            </w:r>
            <w:r w:rsidR="00826EBB" w:rsidRPr="00EC5FC6">
              <w:rPr>
                <w:sz w:val="20"/>
              </w:rPr>
              <w:t>Otáz</w:t>
            </w:r>
            <w:r w:rsidRPr="00EC5FC6">
              <w:rPr>
                <w:sz w:val="20"/>
              </w:rPr>
              <w:t>e</w:t>
            </w:r>
            <w:r w:rsidR="00826EBB" w:rsidRPr="00EC5FC6">
              <w:rPr>
                <w:sz w:val="20"/>
              </w:rPr>
              <w:t>k</w:t>
            </w:r>
          </w:p>
        </w:tc>
        <w:tc>
          <w:tcPr>
            <w:tcW w:w="2409" w:type="dxa"/>
          </w:tcPr>
          <w:p w14:paraId="52380023" w14:textId="77777777" w:rsidR="00826EBB" w:rsidRPr="00EC5FC6" w:rsidRDefault="00826EBB" w:rsidP="00BA125C">
            <w:pPr>
              <w:spacing w:line="360" w:lineRule="auto"/>
              <w:jc w:val="center"/>
              <w:rPr>
                <w:b/>
                <w:sz w:val="20"/>
              </w:rPr>
            </w:pPr>
            <w:r w:rsidRPr="00EC5FC6">
              <w:rPr>
                <w:b/>
                <w:sz w:val="20"/>
              </w:rPr>
              <w:t>0</w:t>
            </w:r>
          </w:p>
        </w:tc>
        <w:tc>
          <w:tcPr>
            <w:tcW w:w="2552" w:type="dxa"/>
          </w:tcPr>
          <w:p w14:paraId="496A1405" w14:textId="77777777" w:rsidR="00826EBB" w:rsidRPr="00EC5FC6" w:rsidRDefault="00BA125C" w:rsidP="00BA125C">
            <w:pPr>
              <w:spacing w:line="360" w:lineRule="auto"/>
              <w:jc w:val="center"/>
              <w:rPr>
                <w:b/>
                <w:sz w:val="20"/>
              </w:rPr>
            </w:pPr>
            <w:r w:rsidRPr="00EC5FC6">
              <w:rPr>
                <w:b/>
                <w:sz w:val="20"/>
              </w:rPr>
              <w:t>0 %</w:t>
            </w:r>
          </w:p>
        </w:tc>
      </w:tr>
    </w:tbl>
    <w:p w14:paraId="569213EA" w14:textId="77777777" w:rsidR="007957C2" w:rsidRDefault="00927A4B" w:rsidP="00B45C7B">
      <w:pPr>
        <w:spacing w:line="360" w:lineRule="auto"/>
        <w:ind w:firstLine="708"/>
        <w:jc w:val="both"/>
        <w:rPr>
          <w:b/>
        </w:rPr>
      </w:pPr>
      <w:r>
        <w:rPr>
          <w:b/>
        </w:rPr>
        <w:t xml:space="preserve"> </w:t>
      </w:r>
    </w:p>
    <w:p w14:paraId="3D12E70D" w14:textId="77777777" w:rsidR="00E825BB" w:rsidRDefault="00EC5FC6" w:rsidP="00B45C7B">
      <w:pPr>
        <w:spacing w:line="360" w:lineRule="auto"/>
        <w:ind w:firstLine="708"/>
        <w:jc w:val="both"/>
      </w:pPr>
      <w:r>
        <w:t xml:space="preserve">Výše uvedená Tabulka 21 </w:t>
      </w:r>
      <w:r w:rsidR="0090128B">
        <w:t>prezentuje</w:t>
      </w:r>
      <w:r>
        <w:t>, kolik žáků splnilo určitý počet otázek v</w:t>
      </w:r>
      <w:r w:rsidR="0090128B">
        <w:t xml:space="preserve"> didaktickém </w:t>
      </w:r>
      <w:r>
        <w:t>testu.</w:t>
      </w:r>
      <w:r w:rsidR="00705013">
        <w:t xml:space="preserve"> </w:t>
      </w:r>
      <w:r w:rsidR="0090128B">
        <w:t xml:space="preserve">Ukazuje, že 16, 15 </w:t>
      </w:r>
      <w:r w:rsidR="007957C2">
        <w:t xml:space="preserve">ani </w:t>
      </w:r>
      <w:r w:rsidR="0090128B">
        <w:t xml:space="preserve">14 otázek neměl v testu </w:t>
      </w:r>
      <w:r w:rsidR="00D34484">
        <w:t xml:space="preserve">správně </w:t>
      </w:r>
      <w:r w:rsidR="0090128B">
        <w:t xml:space="preserve">vyplněn </w:t>
      </w:r>
      <w:r w:rsidR="007957C2">
        <w:t xml:space="preserve">jediný </w:t>
      </w:r>
      <w:r w:rsidR="0090128B">
        <w:t>žák.</w:t>
      </w:r>
    </w:p>
    <w:p w14:paraId="1936BEE8" w14:textId="77777777" w:rsidR="00E825BB" w:rsidRDefault="00EA31EC" w:rsidP="00B45C7B">
      <w:pPr>
        <w:spacing w:line="360" w:lineRule="auto"/>
        <w:ind w:firstLine="708"/>
        <w:jc w:val="both"/>
      </w:pPr>
      <w:r>
        <w:t>Toto zjištění se liší od výsledků výzkumného šetření z roku 2015, které je uvedeno v Metodických komentářích a úlohách ke Standardům pro základní vzdělávání-Výchova ke zdraví. V tomto dokumentu je uvedeno, že celkové splnění všech šestnácti ilustrativních úloh z didaktického testu bylo na úrovni 39 % splněných testů.</w:t>
      </w:r>
      <w:r>
        <w:rPr>
          <w:rStyle w:val="Znakapoznpodarou"/>
        </w:rPr>
        <w:footnoteReference w:id="113"/>
      </w:r>
    </w:p>
    <w:p w14:paraId="6446944F" w14:textId="77777777" w:rsidR="00A54B85" w:rsidRDefault="0090128B" w:rsidP="00B45C7B">
      <w:pPr>
        <w:spacing w:line="360" w:lineRule="auto"/>
        <w:ind w:firstLine="708"/>
        <w:jc w:val="both"/>
      </w:pPr>
      <w:r>
        <w:t xml:space="preserve"> Maximální počet zodpovězených otázek bylo 13 a tohoto výsledku dosáhlo pouze 5 žáků, což odpovídá 3 %. </w:t>
      </w:r>
      <w:r w:rsidR="007957C2">
        <w:t>Deset žáků</w:t>
      </w:r>
      <w:r w:rsidR="00A54B85">
        <w:t xml:space="preserve"> (7 % dotázaných)</w:t>
      </w:r>
      <w:r w:rsidR="007957C2">
        <w:t xml:space="preserve"> mělo správně splněno 12 otázek, 15 žáků</w:t>
      </w:r>
      <w:r w:rsidR="00A54B85">
        <w:t xml:space="preserve"> (10 % respondentů)</w:t>
      </w:r>
      <w:r w:rsidR="007957C2">
        <w:t xml:space="preserve"> mělo bezchybně zodpovězeno 11 otázek. Dále 19 žáků</w:t>
      </w:r>
      <w:r w:rsidR="00A54B85">
        <w:t xml:space="preserve"> (12 % odpovídajících)</w:t>
      </w:r>
      <w:r w:rsidR="007957C2">
        <w:t xml:space="preserve"> splnilo 10 otázek. </w:t>
      </w:r>
      <w:r>
        <w:t>V tabulce je uvedeno, že nejvíce žáků (26 z celkového počtu 154 žáků</w:t>
      </w:r>
      <w:r w:rsidR="00A54B85">
        <w:t>, tj. 17 %</w:t>
      </w:r>
      <w:r>
        <w:t>) mělo zodpovězeno 9 otázek ze šestnácti.</w:t>
      </w:r>
      <w:r w:rsidR="00A54B85">
        <w:t xml:space="preserve"> V tabulce je tento fakt barevně vyznačen pro snadnou orientaci.</w:t>
      </w:r>
      <w:r w:rsidR="007957C2">
        <w:t xml:space="preserve"> Osm otázek zodpovědělo správně 20 žáků</w:t>
      </w:r>
      <w:r w:rsidR="00A54B85">
        <w:t xml:space="preserve"> (13 %)</w:t>
      </w:r>
      <w:r w:rsidR="007957C2">
        <w:t xml:space="preserve">, </w:t>
      </w:r>
      <w:r w:rsidR="007957C2">
        <w:lastRenderedPageBreak/>
        <w:t>7 otázek zodpovědělo 16 žáků</w:t>
      </w:r>
      <w:r w:rsidR="00A54B85">
        <w:t xml:space="preserve"> (10 %)</w:t>
      </w:r>
      <w:r w:rsidR="007957C2">
        <w:t>, 6 otázek správně vyplnilo 21 žáků</w:t>
      </w:r>
      <w:r w:rsidR="00A54B85">
        <w:t xml:space="preserve"> (14 % žáků). To je druhý nejčastější počet bezchybně označených otázek, v tabulce vyznačeno světlou barvou. Pět</w:t>
      </w:r>
      <w:r w:rsidR="007957C2">
        <w:t xml:space="preserve"> otázek</w:t>
      </w:r>
      <w:r w:rsidR="003F64DA">
        <w:t xml:space="preserve"> mělo</w:t>
      </w:r>
      <w:r w:rsidR="007957C2">
        <w:t xml:space="preserve"> správně zodpovězeno 9 žáků</w:t>
      </w:r>
      <w:r w:rsidR="00A54B85">
        <w:t xml:space="preserve"> (6 %)</w:t>
      </w:r>
      <w:r w:rsidR="007957C2">
        <w:t>. Čtyři otázky bylo schopno správně vyplnit 8 dotazovaných žáků. Tři otázky zodpověděli 3</w:t>
      </w:r>
      <w:r w:rsidR="00A54B85">
        <w:t xml:space="preserve"> (2 %) dotázaní</w:t>
      </w:r>
      <w:r w:rsidR="007957C2">
        <w:t xml:space="preserve"> žáci a 2 otázky měli vyplněn</w:t>
      </w:r>
      <w:r w:rsidR="003F64DA">
        <w:t>i</w:t>
      </w:r>
      <w:r w:rsidR="007957C2">
        <w:t xml:space="preserve"> 2 žáci. Z Tabulky 21 je patrné, že každý žák měl více jak 1 odpověď správně.</w:t>
      </w:r>
    </w:p>
    <w:p w14:paraId="02B4863A" w14:textId="77777777" w:rsidR="00D46555" w:rsidRDefault="00D46555" w:rsidP="00B45C7B">
      <w:pPr>
        <w:spacing w:line="360" w:lineRule="auto"/>
        <w:ind w:firstLine="708"/>
        <w:jc w:val="both"/>
      </w:pPr>
    </w:p>
    <w:p w14:paraId="628E0548" w14:textId="77777777" w:rsidR="00260CD7" w:rsidRDefault="00260CD7" w:rsidP="00B45C7B">
      <w:pPr>
        <w:spacing w:line="360" w:lineRule="auto"/>
        <w:ind w:firstLine="708"/>
        <w:jc w:val="both"/>
      </w:pPr>
      <w:r>
        <w:t>Přesto</w:t>
      </w:r>
      <w:r w:rsidR="00355FF6">
        <w:t xml:space="preserve">že nejsou výsledky dostatečně uspokojivé není to důvodem pro snižování požadavků kladené na žáky ve sledované oblasti vzdělávacího oboru Výchova ke zdraví. Pokud by byly požadavky na žáky sníženy, tak se předpokládá sekundární efekt, kterým by bylo další nenaplnění očekávaných výsledků. Tento jev by se následně mohl projevit sníženou zdravotní gramotností </w:t>
      </w:r>
      <w:r w:rsidR="003F64DA">
        <w:t>dětí</w:t>
      </w:r>
      <w:r w:rsidR="00355FF6">
        <w:t xml:space="preserve"> s možným </w:t>
      </w:r>
      <w:r w:rsidR="003F64DA">
        <w:t xml:space="preserve">následným </w:t>
      </w:r>
      <w:r w:rsidR="00355FF6">
        <w:t>celospolečenským dopadem na zdraví obyvatel v České republice.</w:t>
      </w:r>
      <w:r w:rsidR="00355FF6">
        <w:rPr>
          <w:rStyle w:val="Znakapoznpodarou"/>
        </w:rPr>
        <w:footnoteReference w:id="114"/>
      </w:r>
    </w:p>
    <w:p w14:paraId="7D6D8D6C" w14:textId="77777777" w:rsidR="00260CD7" w:rsidRDefault="00260CD7" w:rsidP="00B45C7B">
      <w:pPr>
        <w:spacing w:line="360" w:lineRule="auto"/>
        <w:ind w:firstLine="708"/>
        <w:jc w:val="both"/>
      </w:pPr>
    </w:p>
    <w:p w14:paraId="6ED75926" w14:textId="77777777" w:rsidR="00261D7C" w:rsidRDefault="00261D7C" w:rsidP="00B45C7B">
      <w:pPr>
        <w:spacing w:line="360" w:lineRule="auto"/>
        <w:ind w:firstLine="708"/>
        <w:jc w:val="both"/>
      </w:pPr>
    </w:p>
    <w:p w14:paraId="5683FCD1" w14:textId="77777777" w:rsidR="00355FF6" w:rsidRDefault="00355FF6" w:rsidP="00B45C7B">
      <w:pPr>
        <w:spacing w:line="360" w:lineRule="auto"/>
        <w:ind w:firstLine="708"/>
        <w:jc w:val="both"/>
      </w:pPr>
    </w:p>
    <w:p w14:paraId="2086BB10" w14:textId="77777777" w:rsidR="00355FF6" w:rsidRDefault="00355FF6" w:rsidP="00B45C7B">
      <w:pPr>
        <w:spacing w:line="360" w:lineRule="auto"/>
        <w:ind w:firstLine="708"/>
        <w:jc w:val="both"/>
      </w:pPr>
    </w:p>
    <w:p w14:paraId="6BC3262F" w14:textId="77777777" w:rsidR="00355FF6" w:rsidRDefault="00355FF6" w:rsidP="00B45C7B">
      <w:pPr>
        <w:spacing w:line="360" w:lineRule="auto"/>
        <w:ind w:firstLine="708"/>
        <w:jc w:val="both"/>
      </w:pPr>
    </w:p>
    <w:p w14:paraId="389CBCF4" w14:textId="77777777" w:rsidR="00355FF6" w:rsidRDefault="00355FF6" w:rsidP="00B45C7B">
      <w:pPr>
        <w:spacing w:line="360" w:lineRule="auto"/>
        <w:ind w:firstLine="708"/>
        <w:jc w:val="both"/>
      </w:pPr>
    </w:p>
    <w:p w14:paraId="7009BB6C" w14:textId="77777777" w:rsidR="00355FF6" w:rsidRDefault="00355FF6" w:rsidP="00B45C7B">
      <w:pPr>
        <w:spacing w:line="360" w:lineRule="auto"/>
        <w:ind w:firstLine="708"/>
        <w:jc w:val="both"/>
      </w:pPr>
    </w:p>
    <w:p w14:paraId="406815D2" w14:textId="77777777" w:rsidR="00355FF6" w:rsidRDefault="00355FF6" w:rsidP="00B45C7B">
      <w:pPr>
        <w:spacing w:line="360" w:lineRule="auto"/>
        <w:ind w:firstLine="708"/>
        <w:jc w:val="both"/>
      </w:pPr>
    </w:p>
    <w:p w14:paraId="7419EF3B" w14:textId="77777777" w:rsidR="00355FF6" w:rsidRDefault="00355FF6" w:rsidP="00B45C7B">
      <w:pPr>
        <w:spacing w:line="360" w:lineRule="auto"/>
        <w:ind w:firstLine="708"/>
        <w:jc w:val="both"/>
      </w:pPr>
    </w:p>
    <w:p w14:paraId="21FB9163" w14:textId="77777777" w:rsidR="00355FF6" w:rsidRDefault="00355FF6" w:rsidP="00B45C7B">
      <w:pPr>
        <w:spacing w:line="360" w:lineRule="auto"/>
        <w:ind w:firstLine="708"/>
        <w:jc w:val="both"/>
      </w:pPr>
    </w:p>
    <w:p w14:paraId="4B054C9E" w14:textId="77777777" w:rsidR="00355FF6" w:rsidRDefault="00355FF6" w:rsidP="00B45C7B">
      <w:pPr>
        <w:spacing w:line="360" w:lineRule="auto"/>
        <w:ind w:firstLine="708"/>
        <w:jc w:val="both"/>
      </w:pPr>
    </w:p>
    <w:p w14:paraId="25593872" w14:textId="77777777" w:rsidR="00355FF6" w:rsidRDefault="00355FF6" w:rsidP="00B45C7B">
      <w:pPr>
        <w:spacing w:line="360" w:lineRule="auto"/>
        <w:ind w:firstLine="708"/>
        <w:jc w:val="both"/>
      </w:pPr>
    </w:p>
    <w:p w14:paraId="6AD7283B" w14:textId="77777777" w:rsidR="00355FF6" w:rsidRDefault="00355FF6" w:rsidP="00B45C7B">
      <w:pPr>
        <w:spacing w:line="360" w:lineRule="auto"/>
        <w:ind w:firstLine="708"/>
        <w:jc w:val="both"/>
      </w:pPr>
    </w:p>
    <w:p w14:paraId="5B2F4FD3" w14:textId="77777777" w:rsidR="00334F15" w:rsidRDefault="00334F15" w:rsidP="00344A03">
      <w:pPr>
        <w:pStyle w:val="Nadpis1"/>
        <w:spacing w:line="360" w:lineRule="auto"/>
        <w:ind w:firstLine="708"/>
        <w:jc w:val="both"/>
      </w:pPr>
      <w:bookmarkStart w:id="33" w:name="_Toc6321650"/>
      <w:r>
        <w:lastRenderedPageBreak/>
        <w:t>ZÁVĚR</w:t>
      </w:r>
      <w:bookmarkEnd w:id="33"/>
    </w:p>
    <w:p w14:paraId="41163D2D" w14:textId="77777777" w:rsidR="00D72166" w:rsidRDefault="00232578" w:rsidP="009217FF">
      <w:pPr>
        <w:spacing w:line="360" w:lineRule="auto"/>
        <w:ind w:firstLine="708"/>
        <w:jc w:val="both"/>
      </w:pPr>
      <w:r>
        <w:t>V</w:t>
      </w:r>
      <w:r w:rsidR="00BF5EF7">
        <w:t> </w:t>
      </w:r>
      <w:r>
        <w:t>souboru</w:t>
      </w:r>
      <w:r w:rsidR="00BF5EF7">
        <w:t xml:space="preserve"> dotazovaných</w:t>
      </w:r>
      <w:r w:rsidR="009217FF">
        <w:t xml:space="preserve"> bylo</w:t>
      </w:r>
      <w:r>
        <w:t xml:space="preserve"> 154 žáků ze čtyř základních škol a jednoho </w:t>
      </w:r>
      <w:r w:rsidR="009217FF">
        <w:t xml:space="preserve">odpovídajícího ročníku </w:t>
      </w:r>
      <w:r>
        <w:t>osmiletého gymnázia</w:t>
      </w:r>
      <w:r w:rsidR="009217FF">
        <w:t>. Výsledky s ohledem na četnost zastoupení dívek a chlapců nebyly v této diplomové práci blíže zkoumány, ale ve sledovaném souboru žáků bylo 78 dívek a 76 chlapců devátého ročníku.</w:t>
      </w:r>
    </w:p>
    <w:p w14:paraId="0D35B3EE" w14:textId="77777777" w:rsidR="009217FF" w:rsidRDefault="009217FF" w:rsidP="009217FF">
      <w:pPr>
        <w:spacing w:line="360" w:lineRule="auto"/>
        <w:ind w:firstLine="708"/>
        <w:jc w:val="both"/>
      </w:pPr>
      <w:r>
        <w:t xml:space="preserve">Realizace výzkumného šetření proběhla na přelomu května a června školního roku 2017/2018 pod záštitou </w:t>
      </w:r>
      <w:r w:rsidR="00FD4DDC">
        <w:t>paní Mgr. Michaeli Hřivnové, Ph.D. Získávaly se informace od žáků díky evaluačnímu nástroji, kterým byl didaktický test, ale také od samotných ředitelů škol. Ředitelé či jejich zástupci vyplňovali dotazník ve kterém se deset otázek dotazovalo na realizaci vzdělávacího oboru Výchova ke zdraví na jejich konkrétní škole. V rámci diplomové práce se analyzovaly pouze výsledky žáků, které jsou společně s dotazníky ředitelů poskytnuty realizačnímu týmu z Univerzity Palackého v Olomouci v rámci výzkumného šetření „Výzkum úrovně osvojeného kurikula žáky ZŠ ve Výchově ke zdraví II“.</w:t>
      </w:r>
    </w:p>
    <w:p w14:paraId="60445700" w14:textId="77777777" w:rsidR="00106088" w:rsidRDefault="0025787D" w:rsidP="009217FF">
      <w:pPr>
        <w:spacing w:line="360" w:lineRule="auto"/>
        <w:ind w:firstLine="708"/>
        <w:jc w:val="both"/>
      </w:pPr>
      <w:r>
        <w:t xml:space="preserve">V dokumentu </w:t>
      </w:r>
      <w:bookmarkStart w:id="34" w:name="_Hlk6298903"/>
      <w:r w:rsidR="007E6347">
        <w:t xml:space="preserve">Metodické komentáře a úlohy ke Standardům pro základní vzdělávání-Výchova ke zdraví </w:t>
      </w:r>
      <w:bookmarkEnd w:id="34"/>
      <w:r w:rsidR="007E6347">
        <w:t xml:space="preserve">je uveden předpoklad, který udává splnění všech otázek minimálně                      </w:t>
      </w:r>
      <w:r w:rsidR="00931446">
        <w:t>osmdesáti</w:t>
      </w:r>
      <w:r w:rsidR="007E6347">
        <w:t xml:space="preserve"> až </w:t>
      </w:r>
      <w:r w:rsidR="00931446">
        <w:t xml:space="preserve">devadesáti procenty </w:t>
      </w:r>
      <w:r w:rsidR="007E6347">
        <w:t>dotazovaných žáků. Tento předpoklad nebyl potvrzen, neboť všech 16 otázek nezodpověděl správně žádný žák. Nejvíce bylo zodpovězeno 13 otázek pěti žáky, tedy třemi procenty</w:t>
      </w:r>
      <w:r w:rsidR="00106088">
        <w:t xml:space="preserve"> dotazovaných</w:t>
      </w:r>
      <w:r w:rsidR="007E6347">
        <w:t>.</w:t>
      </w:r>
    </w:p>
    <w:p w14:paraId="38CA74EA" w14:textId="77777777" w:rsidR="004A246A" w:rsidRDefault="00106088" w:rsidP="009217FF">
      <w:pPr>
        <w:spacing w:line="360" w:lineRule="auto"/>
        <w:ind w:firstLine="708"/>
        <w:jc w:val="both"/>
      </w:pPr>
      <w:r>
        <w:t>Žáci nejvíce chybovali v otázce číslo 9 (147 nesprávně zodpovězených položek ze 154 dotazníků</w:t>
      </w:r>
      <w:r w:rsidR="0034409E">
        <w:t>, tj. 95 %</w:t>
      </w:r>
      <w:r>
        <w:t>), kdy chybně vyhodnotili některé faktory ovlivňující zdraví. Dále nebyli schopni správně uvést 5 povinných prvků kola v rámci otázky číslo 15. Zde byl druhý největší počet chyb. Na tuto otázku neodpověděl správně ani jed</w:t>
      </w:r>
      <w:r w:rsidR="0034409E">
        <w:t>en</w:t>
      </w:r>
      <w:r>
        <w:t xml:space="preserve"> žák a 10 žáků na otázku nezodpovědělo vůbec. Třetí nejobtížnější otázkou byla otázka číslo 10</w:t>
      </w:r>
      <w:r w:rsidR="0034409E">
        <w:t xml:space="preserve">, která se týkala držení těla. Žáci v některých případech byli schopni správně zařadit 6 uvedených rysů držení těla do správných či nesprávných, ale mnohdy nebyli schopni sami doplnit jednu správnou charakteristiku a jednu nesprávnou charakteristiku držení těla. Celkem chybovalo 123 žáků (80 %) a 8 žáků neodpovědělo vůbec. </w:t>
      </w:r>
    </w:p>
    <w:p w14:paraId="49F40DA6" w14:textId="77777777" w:rsidR="00106088" w:rsidRDefault="0034409E" w:rsidP="009217FF">
      <w:pPr>
        <w:spacing w:line="360" w:lineRule="auto"/>
        <w:ind w:firstLine="708"/>
        <w:jc w:val="both"/>
      </w:pPr>
      <w:r>
        <w:t xml:space="preserve">Mezi </w:t>
      </w:r>
      <w:r w:rsidR="00D1649E">
        <w:t>dvě</w:t>
      </w:r>
      <w:r>
        <w:t xml:space="preserve"> otázky, které žákům naopak vyhovovaly nejvíce patřily otázky číslo </w:t>
      </w:r>
      <w:r w:rsidR="00D1649E">
        <w:t xml:space="preserve">6 a 12, kde úspěšnost přesáhla </w:t>
      </w:r>
      <w:r w:rsidR="004E467C">
        <w:t xml:space="preserve">osmdesátiprocentní </w:t>
      </w:r>
      <w:r w:rsidR="00D1649E">
        <w:t>hranici</w:t>
      </w:r>
      <w:r w:rsidR="004E467C">
        <w:t xml:space="preserve"> </w:t>
      </w:r>
      <w:r w:rsidR="00D1649E">
        <w:t>správných odpovědí. Otázky se netýkali kognitivních znalostí</w:t>
      </w:r>
      <w:r w:rsidR="009A48F2">
        <w:t>,</w:t>
      </w:r>
      <w:r w:rsidR="00D1649E">
        <w:t xml:space="preserve"> ale byli zaměřené na sestavení pořadí z uvedených možností pěti životních hodnot a pěti faktorů nejvíce ovlivňující výběr životního partnera či partnerky. </w:t>
      </w:r>
      <w:r w:rsidR="00D1649E">
        <w:lastRenderedPageBreak/>
        <w:t xml:space="preserve">Otázka 6 zaznamenala největší úspěšnost. Splnilo jí 140 žáků, což je 91 % odpovídajících. V otázce číslo 12 správně seřadilo faktory 135 žáků, tj 87 % respondentů. </w:t>
      </w:r>
    </w:p>
    <w:p w14:paraId="32BC6E93" w14:textId="77777777" w:rsidR="00D1649E" w:rsidRDefault="00D1649E" w:rsidP="009217FF">
      <w:pPr>
        <w:spacing w:line="360" w:lineRule="auto"/>
        <w:ind w:firstLine="708"/>
        <w:jc w:val="both"/>
      </w:pPr>
      <w:r>
        <w:t xml:space="preserve">Ostatní otázky měli úspěšnost pod </w:t>
      </w:r>
      <w:r w:rsidR="004E467C">
        <w:t>osmdesáti procenty</w:t>
      </w:r>
      <w:r>
        <w:t>. K této hranici se jevíce přiblížila četnost správných odpovědí v otázce číslo 5, kdy bezchybně zvolilo správnou odpověď 111 žáků, což odpovídá 72 % dotazovaných žáků.</w:t>
      </w:r>
      <w:r w:rsidR="009B1D4C">
        <w:t xml:space="preserve"> Přes </w:t>
      </w:r>
      <w:r w:rsidR="004E467C">
        <w:t>70%</w:t>
      </w:r>
      <w:r w:rsidR="009B1D4C">
        <w:t xml:space="preserve"> hranici přestoupila </w:t>
      </w:r>
      <w:r w:rsidR="004E467C">
        <w:t xml:space="preserve">                     </w:t>
      </w:r>
      <w:r w:rsidR="009B1D4C">
        <w:t>o 1 % otázka číslo 14, která se věnovala „Desateru bezpečného internetu“ a správně na ni odpovědělo 109 žáků.</w:t>
      </w:r>
    </w:p>
    <w:p w14:paraId="01EACC02" w14:textId="77777777" w:rsidR="009B1D4C" w:rsidRDefault="009B1D4C" w:rsidP="009217FF">
      <w:pPr>
        <w:spacing w:line="360" w:lineRule="auto"/>
        <w:ind w:firstLine="708"/>
        <w:jc w:val="both"/>
      </w:pPr>
      <w:r>
        <w:t>V otázce číslo 3 uspělo 67 % žáků, tj. 103 odpovídajících z celkového počtu 154 žáků. Chybně odpovědělo 32 %, což je 49 žáků a 2 žáci (1 % žáků) neuvedli žádnou odpověď.  Jak bylo naznačeno víše</w:t>
      </w:r>
      <w:r w:rsidR="004E467C">
        <w:t>,</w:t>
      </w:r>
      <w:r>
        <w:t xml:space="preserve"> otázka číslo 5 se stala třetí </w:t>
      </w:r>
      <w:r w:rsidR="00513597">
        <w:t xml:space="preserve">otázkou s </w:t>
      </w:r>
      <w:r>
        <w:t>nejčastěj</w:t>
      </w:r>
      <w:r w:rsidR="004E467C">
        <w:t>i</w:t>
      </w:r>
      <w:r>
        <w:t xml:space="preserve"> správ</w:t>
      </w:r>
      <w:r w:rsidR="00513597">
        <w:t>ně označenou odpovědí. Správně odpovědělo 111 žáků, chybně 26 %, což je 40 žáků a 3 žáci svou odpověď nezaznamenali do archu didaktického testu.  Tyto dvě otázky byly tzv. kroužkovací, kdy žáci vybírali ze 4 možností u 3. otázky a ze 3 variant možných odpovědí u otázky číslo 5.</w:t>
      </w:r>
      <w:r>
        <w:t xml:space="preserve"> </w:t>
      </w:r>
    </w:p>
    <w:p w14:paraId="27A10A99" w14:textId="77777777" w:rsidR="009B1D4C" w:rsidRDefault="009B1D4C" w:rsidP="009217FF">
      <w:pPr>
        <w:spacing w:line="360" w:lineRule="auto"/>
        <w:ind w:firstLine="708"/>
        <w:jc w:val="both"/>
      </w:pPr>
    </w:p>
    <w:p w14:paraId="682046F4" w14:textId="77777777" w:rsidR="009B1D4C" w:rsidRDefault="009B1D4C" w:rsidP="009217FF">
      <w:pPr>
        <w:spacing w:line="360" w:lineRule="auto"/>
        <w:ind w:firstLine="708"/>
        <w:jc w:val="both"/>
      </w:pPr>
    </w:p>
    <w:p w14:paraId="394EF866" w14:textId="77777777" w:rsidR="00D1649E" w:rsidRDefault="00D1649E" w:rsidP="009217FF">
      <w:pPr>
        <w:spacing w:line="360" w:lineRule="auto"/>
        <w:ind w:firstLine="708"/>
        <w:jc w:val="both"/>
      </w:pPr>
    </w:p>
    <w:p w14:paraId="259C4144" w14:textId="77777777" w:rsidR="00D1649E" w:rsidRDefault="00D1649E" w:rsidP="009217FF">
      <w:pPr>
        <w:spacing w:line="360" w:lineRule="auto"/>
        <w:ind w:firstLine="708"/>
        <w:jc w:val="both"/>
      </w:pPr>
    </w:p>
    <w:p w14:paraId="768089DE" w14:textId="77777777" w:rsidR="0034409E" w:rsidRDefault="0034409E" w:rsidP="009217FF">
      <w:pPr>
        <w:spacing w:line="360" w:lineRule="auto"/>
        <w:ind w:firstLine="708"/>
        <w:jc w:val="both"/>
      </w:pPr>
    </w:p>
    <w:p w14:paraId="3C360462" w14:textId="77777777" w:rsidR="00106088" w:rsidRDefault="00106088" w:rsidP="009217FF">
      <w:pPr>
        <w:spacing w:line="360" w:lineRule="auto"/>
        <w:ind w:firstLine="708"/>
        <w:jc w:val="both"/>
      </w:pPr>
    </w:p>
    <w:p w14:paraId="7F52EB74" w14:textId="77777777" w:rsidR="00FD4DDC" w:rsidRDefault="00FD4DDC" w:rsidP="009217FF">
      <w:pPr>
        <w:spacing w:line="360" w:lineRule="auto"/>
        <w:ind w:firstLine="708"/>
        <w:jc w:val="both"/>
      </w:pPr>
    </w:p>
    <w:p w14:paraId="2B1FC8C3" w14:textId="77777777" w:rsidR="009217FF" w:rsidRDefault="009217FF" w:rsidP="00232578">
      <w:pPr>
        <w:ind w:firstLine="708"/>
      </w:pPr>
    </w:p>
    <w:p w14:paraId="7D65B1FC" w14:textId="77777777" w:rsidR="00D72166" w:rsidRDefault="00232578" w:rsidP="00D72166">
      <w:r>
        <w:t xml:space="preserve"> </w:t>
      </w:r>
    </w:p>
    <w:p w14:paraId="416A05E3" w14:textId="77777777" w:rsidR="00D72166" w:rsidRDefault="00D72166" w:rsidP="00D72166"/>
    <w:p w14:paraId="1B709A54" w14:textId="77777777" w:rsidR="00D72166" w:rsidRDefault="00D72166" w:rsidP="00D72166"/>
    <w:p w14:paraId="49DD3938" w14:textId="77777777" w:rsidR="00D72166" w:rsidRDefault="00D72166" w:rsidP="00D72166"/>
    <w:p w14:paraId="46E8F5BB" w14:textId="77777777" w:rsidR="00D72166" w:rsidRDefault="00D72166" w:rsidP="00D72166"/>
    <w:p w14:paraId="7227DF59" w14:textId="77777777" w:rsidR="00D72166" w:rsidRDefault="00D72166" w:rsidP="00D72166"/>
    <w:p w14:paraId="7EB0400E" w14:textId="77777777" w:rsidR="00D72166" w:rsidRDefault="00D72166" w:rsidP="00D72166"/>
    <w:p w14:paraId="4A965A7D" w14:textId="77777777" w:rsidR="00334F15" w:rsidRDefault="00334F15" w:rsidP="002C7513">
      <w:pPr>
        <w:pStyle w:val="Nadpis1"/>
        <w:spacing w:line="360" w:lineRule="auto"/>
        <w:ind w:left="708"/>
        <w:jc w:val="both"/>
      </w:pPr>
      <w:bookmarkStart w:id="35" w:name="_Toc6321651"/>
      <w:r>
        <w:lastRenderedPageBreak/>
        <w:t>SOUHRN</w:t>
      </w:r>
      <w:bookmarkEnd w:id="35"/>
    </w:p>
    <w:p w14:paraId="051A3B90" w14:textId="77777777" w:rsidR="00CB28C7" w:rsidRDefault="00CB28C7" w:rsidP="00CB28C7">
      <w:pPr>
        <w:spacing w:line="360" w:lineRule="auto"/>
        <w:ind w:firstLine="708"/>
        <w:jc w:val="both"/>
      </w:pPr>
      <w:r>
        <w:t>Diplomová práce byla realizována jako výzkumné šetření, které mělo získat data pro</w:t>
      </w:r>
      <w:r w:rsidR="00005BB6">
        <w:t xml:space="preserve"> výzkumné šetření </w:t>
      </w:r>
      <w:r>
        <w:t>„Výzkum úrovně osvojeného kurikula žáky ZŠ ve Výchově ke zdraví II“. V rámci diplomové práce byla získána a analyzována data od 154 žáků z devátého ročníku ze 4 základních škol a odpovídajícího ročníku jednoho víceletého gymnázia.</w:t>
      </w:r>
    </w:p>
    <w:p w14:paraId="5A6BC818" w14:textId="77777777" w:rsidR="00AB2A28" w:rsidRDefault="00CB28C7" w:rsidP="00CB28C7">
      <w:pPr>
        <w:spacing w:line="360" w:lineRule="auto"/>
        <w:ind w:firstLine="708"/>
        <w:jc w:val="both"/>
      </w:pPr>
      <w:r>
        <w:t xml:space="preserve">Data byla </w:t>
      </w:r>
      <w:r w:rsidR="00EC065A">
        <w:t xml:space="preserve">shromažďována </w:t>
      </w:r>
      <w:r w:rsidR="00AB2A28">
        <w:t xml:space="preserve">na přelomu května a červena školního roku 2017/2018 </w:t>
      </w:r>
      <w:r w:rsidR="00EC065A">
        <w:t>kvantitativní metodou díky evaluačnímu nástroji, kterým byl didaktický test.</w:t>
      </w:r>
      <w:r w:rsidR="00005BB6">
        <w:t xml:space="preserve"> Na základě hodnocení </w:t>
      </w:r>
      <w:r w:rsidR="00AB2A28">
        <w:t>výsledků žáků</w:t>
      </w:r>
      <w:r w:rsidR="00005BB6">
        <w:t xml:space="preserve"> bylo zjištěno, že úroveň osvojeného kurikula nedosahuje požadované minimální úrovně uvedené v Metodických komentářích a úlohách ke Standardům pro základní vzdělávání-Výchova ke zdraví. Ze 154 dotazníků nebyl zcela správně vyplněn ani jeden dotazník. Nejvíce správných odpovědí mělo pouze 5 žáků</w:t>
      </w:r>
      <w:r w:rsidR="00AB2A28">
        <w:t>, kteří měli správně 13 odpovědí. Splnili tedy 13</w:t>
      </w:r>
      <w:r w:rsidR="00005BB6">
        <w:t xml:space="preserve"> testových otázek</w:t>
      </w:r>
      <w:r w:rsidR="00AB2A28">
        <w:t xml:space="preserve"> z celkového počtu </w:t>
      </w:r>
      <w:r w:rsidR="00BD7AD6">
        <w:t>šestnácti</w:t>
      </w:r>
      <w:r w:rsidR="00AB2A28">
        <w:t xml:space="preserve"> otázek, což je 81 % otázek z didaktického testu</w:t>
      </w:r>
      <w:r w:rsidR="00005BB6">
        <w:t xml:space="preserve">. </w:t>
      </w:r>
    </w:p>
    <w:p w14:paraId="73E8372D" w14:textId="77777777" w:rsidR="00CB28C7" w:rsidRPr="00CB28C7" w:rsidRDefault="00AB2A28" w:rsidP="00CB28C7">
      <w:pPr>
        <w:spacing w:line="360" w:lineRule="auto"/>
        <w:ind w:firstLine="708"/>
        <w:jc w:val="both"/>
      </w:pPr>
      <w:r>
        <w:t>Z hodnocení jednotlivých otázek vyplývá, že ž</w:t>
      </w:r>
      <w:r w:rsidR="00005BB6">
        <w:t xml:space="preserve">áci mají nedostatečně osvojené znalosti týkající se dopravní výchovy, mimořádných událostí, držení těla </w:t>
      </w:r>
      <w:r>
        <w:t>a dalších důležitých témat, která se dotýkají všech očekávaných výukových cílů, kterých je ve vzdělávacím oboru Výchova ke zdraví celkem 16.</w:t>
      </w:r>
    </w:p>
    <w:p w14:paraId="2E99C038" w14:textId="77777777" w:rsidR="00CB28C7" w:rsidRDefault="00CB28C7" w:rsidP="00CB28C7"/>
    <w:p w14:paraId="5B6FFC62" w14:textId="77777777" w:rsidR="00CB28C7" w:rsidRDefault="00CB28C7" w:rsidP="00CB28C7"/>
    <w:p w14:paraId="723225D9" w14:textId="77777777" w:rsidR="00CB28C7" w:rsidRDefault="00CB28C7" w:rsidP="00CB28C7"/>
    <w:p w14:paraId="08E2E567" w14:textId="77777777" w:rsidR="00CB28C7" w:rsidRDefault="00CB28C7" w:rsidP="00CB28C7"/>
    <w:p w14:paraId="038765BB" w14:textId="77777777" w:rsidR="00CB28C7" w:rsidRDefault="00CB28C7" w:rsidP="00CB28C7"/>
    <w:p w14:paraId="7C566B15" w14:textId="77777777" w:rsidR="00CB28C7" w:rsidRDefault="00CB28C7" w:rsidP="00CB28C7"/>
    <w:p w14:paraId="1A56EEA8" w14:textId="77777777" w:rsidR="00CB28C7" w:rsidRDefault="00CB28C7" w:rsidP="00CB28C7"/>
    <w:p w14:paraId="140E5769" w14:textId="77777777" w:rsidR="00CB28C7" w:rsidRDefault="00CB28C7" w:rsidP="00CB28C7"/>
    <w:p w14:paraId="053C095A" w14:textId="77777777" w:rsidR="00CB28C7" w:rsidRDefault="00CB28C7" w:rsidP="00CB28C7"/>
    <w:p w14:paraId="6B3F69A1" w14:textId="77777777" w:rsidR="00CB28C7" w:rsidRDefault="00CB28C7" w:rsidP="00CB28C7"/>
    <w:p w14:paraId="7AC43E92" w14:textId="77777777" w:rsidR="00CB28C7" w:rsidRDefault="00CB28C7" w:rsidP="00CB28C7"/>
    <w:p w14:paraId="55A15542" w14:textId="77777777" w:rsidR="00CB28C7" w:rsidRPr="00CB28C7" w:rsidRDefault="00CB28C7" w:rsidP="00CB28C7"/>
    <w:p w14:paraId="2950A64F" w14:textId="77777777" w:rsidR="00334F15" w:rsidRDefault="00334F15" w:rsidP="002C7513">
      <w:pPr>
        <w:pStyle w:val="Nadpis1"/>
        <w:spacing w:line="360" w:lineRule="auto"/>
        <w:ind w:firstLine="708"/>
        <w:jc w:val="both"/>
      </w:pPr>
      <w:bookmarkStart w:id="36" w:name="_Toc6321652"/>
      <w:r>
        <w:lastRenderedPageBreak/>
        <w:t>SUMMARY</w:t>
      </w:r>
      <w:bookmarkEnd w:id="36"/>
    </w:p>
    <w:p w14:paraId="1608FCAB" w14:textId="77777777" w:rsidR="00362B10" w:rsidRDefault="00362B10" w:rsidP="00362B10">
      <w:pPr>
        <w:spacing w:line="360" w:lineRule="auto"/>
        <w:ind w:firstLine="709"/>
        <w:jc w:val="both"/>
        <w:rPr>
          <w:lang w:val="en-US"/>
        </w:rPr>
      </w:pPr>
      <w:r w:rsidRPr="007B685C">
        <w:rPr>
          <w:lang w:val="en-US"/>
        </w:rPr>
        <w:t>This diploma thesis was realized as a research survey to be included in survey named “</w:t>
      </w:r>
      <w:proofErr w:type="spellStart"/>
      <w:r w:rsidRPr="007B685C">
        <w:rPr>
          <w:lang w:val="en-US"/>
        </w:rPr>
        <w:t>Výzkum</w:t>
      </w:r>
      <w:proofErr w:type="spellEnd"/>
      <w:r w:rsidRPr="007B685C">
        <w:rPr>
          <w:lang w:val="en-US"/>
        </w:rPr>
        <w:t xml:space="preserve"> </w:t>
      </w:r>
      <w:proofErr w:type="spellStart"/>
      <w:r w:rsidRPr="007B685C">
        <w:rPr>
          <w:lang w:val="en-US"/>
        </w:rPr>
        <w:t>úrovně</w:t>
      </w:r>
      <w:proofErr w:type="spellEnd"/>
      <w:r w:rsidRPr="007B685C">
        <w:rPr>
          <w:lang w:val="en-US"/>
        </w:rPr>
        <w:t xml:space="preserve"> </w:t>
      </w:r>
      <w:proofErr w:type="spellStart"/>
      <w:r w:rsidRPr="007B685C">
        <w:rPr>
          <w:lang w:val="en-US"/>
        </w:rPr>
        <w:t>osvojeného</w:t>
      </w:r>
      <w:proofErr w:type="spellEnd"/>
      <w:r w:rsidRPr="007B685C">
        <w:rPr>
          <w:lang w:val="en-US"/>
        </w:rPr>
        <w:t xml:space="preserve"> </w:t>
      </w:r>
      <w:proofErr w:type="spellStart"/>
      <w:r w:rsidRPr="007B685C">
        <w:rPr>
          <w:lang w:val="en-US"/>
        </w:rPr>
        <w:t>kurikula</w:t>
      </w:r>
      <w:proofErr w:type="spellEnd"/>
      <w:r w:rsidRPr="007B685C">
        <w:rPr>
          <w:lang w:val="en-US"/>
        </w:rPr>
        <w:t xml:space="preserve"> </w:t>
      </w:r>
      <w:proofErr w:type="spellStart"/>
      <w:r w:rsidRPr="007B685C">
        <w:rPr>
          <w:lang w:val="en-US"/>
        </w:rPr>
        <w:t>žáky</w:t>
      </w:r>
      <w:proofErr w:type="spellEnd"/>
      <w:r w:rsidRPr="007B685C">
        <w:rPr>
          <w:lang w:val="en-US"/>
        </w:rPr>
        <w:t xml:space="preserve"> ZŠ </w:t>
      </w:r>
      <w:proofErr w:type="spellStart"/>
      <w:r w:rsidRPr="007B685C">
        <w:rPr>
          <w:lang w:val="en-US"/>
        </w:rPr>
        <w:t>ve</w:t>
      </w:r>
      <w:proofErr w:type="spellEnd"/>
      <w:r w:rsidRPr="007B685C">
        <w:rPr>
          <w:lang w:val="en-US"/>
        </w:rPr>
        <w:t xml:space="preserve"> </w:t>
      </w:r>
      <w:proofErr w:type="spellStart"/>
      <w:r w:rsidRPr="007B685C">
        <w:rPr>
          <w:lang w:val="en-US"/>
        </w:rPr>
        <w:t>Výchově</w:t>
      </w:r>
      <w:proofErr w:type="spellEnd"/>
      <w:r w:rsidRPr="007B685C">
        <w:rPr>
          <w:lang w:val="en-US"/>
        </w:rPr>
        <w:t xml:space="preserve"> </w:t>
      </w:r>
      <w:proofErr w:type="spellStart"/>
      <w:r w:rsidRPr="007B685C">
        <w:rPr>
          <w:lang w:val="en-US"/>
        </w:rPr>
        <w:t>ke</w:t>
      </w:r>
      <w:proofErr w:type="spellEnd"/>
      <w:r w:rsidRPr="007B685C">
        <w:rPr>
          <w:lang w:val="en-US"/>
        </w:rPr>
        <w:t xml:space="preserve"> </w:t>
      </w:r>
      <w:proofErr w:type="spellStart"/>
      <w:r w:rsidRPr="007B685C">
        <w:rPr>
          <w:lang w:val="en-US"/>
        </w:rPr>
        <w:t>zdraví</w:t>
      </w:r>
      <w:proofErr w:type="spellEnd"/>
      <w:r w:rsidRPr="007B685C">
        <w:rPr>
          <w:lang w:val="en-US"/>
        </w:rPr>
        <w:t xml:space="preserve"> II</w:t>
      </w:r>
      <w:r>
        <w:rPr>
          <w:lang w:val="en-US"/>
        </w:rPr>
        <w:t>”. Research data from 154 last year students of 4 separate elementary schools and a grammar school was gathered and analyzed in the process of making the diploma thesis.</w:t>
      </w:r>
    </w:p>
    <w:p w14:paraId="71D1E909" w14:textId="77777777" w:rsidR="00362B10" w:rsidRDefault="00362B10" w:rsidP="00362B10">
      <w:pPr>
        <w:spacing w:line="360" w:lineRule="auto"/>
        <w:ind w:firstLine="709"/>
        <w:jc w:val="both"/>
        <w:rPr>
          <w:lang w:val="en-US"/>
        </w:rPr>
      </w:pPr>
      <w:r>
        <w:rPr>
          <w:lang w:val="en-US"/>
        </w:rPr>
        <w:t xml:space="preserve">The data was gathered between May and June 2017 to 2018 using the quantitative method by implementing a specific evaluation tool, the didactic test. Based on the test results evaluation, the data showed that the level of the knowledge acquired by the students </w:t>
      </w:r>
      <w:proofErr w:type="gramStart"/>
      <w:r>
        <w:rPr>
          <w:lang w:val="en-US"/>
        </w:rPr>
        <w:t>during the course of</w:t>
      </w:r>
      <w:proofErr w:type="gramEnd"/>
      <w:r>
        <w:rPr>
          <w:lang w:val="en-US"/>
        </w:rPr>
        <w:t xml:space="preserve"> the curricula is below the minimal as stated in the Methodical commentaries and assignments of the Standards of Elementary Education – Health education. Out of the 154 questionnaires not a single one was completed without an incorrect answer, the best results were found in 5 students’ test, where the number of correctly answered questions was 13 out of 16 </w:t>
      </w:r>
      <w:proofErr w:type="gramStart"/>
      <w:r>
        <w:rPr>
          <w:lang w:val="en-US"/>
        </w:rPr>
        <w:t>total</w:t>
      </w:r>
      <w:proofErr w:type="gramEnd"/>
      <w:r>
        <w:rPr>
          <w:lang w:val="en-US"/>
        </w:rPr>
        <w:t>, making it an 81% success rate.</w:t>
      </w:r>
    </w:p>
    <w:p w14:paraId="1CE5F1F6" w14:textId="77777777" w:rsidR="00362B10" w:rsidRDefault="00362B10" w:rsidP="00362B10">
      <w:pPr>
        <w:spacing w:line="360" w:lineRule="auto"/>
        <w:ind w:firstLine="709"/>
        <w:jc w:val="both"/>
      </w:pPr>
      <w:r>
        <w:rPr>
          <w:lang w:val="en-US"/>
        </w:rPr>
        <w:t>The results show that students have acquired an inadequate amount of knowledge in the fields of basic traffic education, body posture, preparedness for unordinary situations and other important topics, all of which are an essential part of the expected education goals, of which there are 16 in total in the curriculum of the Health education.</w:t>
      </w:r>
    </w:p>
    <w:p w14:paraId="3C802F3A" w14:textId="77777777" w:rsidR="00AB2A28" w:rsidRDefault="00AB2A28" w:rsidP="00AB2A28"/>
    <w:p w14:paraId="1CA09B24" w14:textId="77777777" w:rsidR="00362B10" w:rsidRDefault="00362B10" w:rsidP="00AB2A28"/>
    <w:p w14:paraId="586C6A1A" w14:textId="77777777" w:rsidR="00362B10" w:rsidRDefault="00362B10" w:rsidP="00AB2A28"/>
    <w:p w14:paraId="522F3FDC" w14:textId="77777777" w:rsidR="00362B10" w:rsidRDefault="00362B10" w:rsidP="00AB2A28"/>
    <w:p w14:paraId="79B1C1A5" w14:textId="77777777" w:rsidR="00362B10" w:rsidRDefault="00362B10" w:rsidP="00AB2A28"/>
    <w:p w14:paraId="335ED845" w14:textId="77777777" w:rsidR="00362B10" w:rsidRDefault="00362B10" w:rsidP="00AB2A28"/>
    <w:p w14:paraId="589B9652" w14:textId="77777777" w:rsidR="00362B10" w:rsidRDefault="00362B10" w:rsidP="00AB2A28"/>
    <w:p w14:paraId="63E2BE06" w14:textId="77777777" w:rsidR="00362B10" w:rsidRDefault="00362B10" w:rsidP="00AB2A28"/>
    <w:p w14:paraId="0CA0DE26" w14:textId="77777777" w:rsidR="00362B10" w:rsidRDefault="00362B10" w:rsidP="00AB2A28"/>
    <w:p w14:paraId="127715D9" w14:textId="77777777" w:rsidR="00362B10" w:rsidRDefault="00362B10" w:rsidP="00AB2A28"/>
    <w:p w14:paraId="7D8DE897" w14:textId="77777777" w:rsidR="00362B10" w:rsidRDefault="00362B10" w:rsidP="00AB2A28"/>
    <w:p w14:paraId="4820E2FD" w14:textId="77777777" w:rsidR="00362B10" w:rsidRPr="00AB2A28" w:rsidRDefault="00362B10" w:rsidP="00AB2A28"/>
    <w:p w14:paraId="30B0E0BF" w14:textId="77777777" w:rsidR="00334F15" w:rsidRPr="00A400E5" w:rsidRDefault="00334F15" w:rsidP="002C7513">
      <w:pPr>
        <w:pStyle w:val="Nadpis1"/>
        <w:spacing w:line="360" w:lineRule="auto"/>
        <w:ind w:firstLine="708"/>
        <w:jc w:val="both"/>
        <w:rPr>
          <w:rFonts w:cs="Times New Roman"/>
          <w:color w:val="auto"/>
        </w:rPr>
      </w:pPr>
      <w:bookmarkStart w:id="37" w:name="_Toc6321653"/>
      <w:r w:rsidRPr="00A400E5">
        <w:rPr>
          <w:rFonts w:cs="Times New Roman"/>
          <w:color w:val="auto"/>
        </w:rPr>
        <w:lastRenderedPageBreak/>
        <w:t>POUŽITÁ LITERATURA A ZDROJE</w:t>
      </w:r>
      <w:bookmarkEnd w:id="37"/>
      <w:r w:rsidRPr="00A400E5">
        <w:rPr>
          <w:rFonts w:cs="Times New Roman"/>
          <w:color w:val="auto"/>
        </w:rPr>
        <w:t xml:space="preserve"> </w:t>
      </w:r>
    </w:p>
    <w:p w14:paraId="0CAADB41" w14:textId="77777777" w:rsidR="00F2729A" w:rsidRPr="00417D13" w:rsidRDefault="00F2729A" w:rsidP="00417D13">
      <w:pPr>
        <w:pStyle w:val="Odstavecseseznamem"/>
        <w:numPr>
          <w:ilvl w:val="0"/>
          <w:numId w:val="3"/>
        </w:numPr>
        <w:spacing w:line="360" w:lineRule="auto"/>
        <w:jc w:val="both"/>
        <w:rPr>
          <w:rFonts w:cs="Times New Roman"/>
          <w:szCs w:val="24"/>
        </w:rPr>
      </w:pPr>
      <w:r w:rsidRPr="00417D13">
        <w:rPr>
          <w:rFonts w:cs="Times New Roman"/>
          <w:szCs w:val="24"/>
        </w:rPr>
        <w:t xml:space="preserve">ČELEDOVÁ, L., ČEVELA, R. </w:t>
      </w:r>
      <w:r w:rsidRPr="00417D13">
        <w:rPr>
          <w:rFonts w:cs="Times New Roman"/>
          <w:i/>
          <w:szCs w:val="24"/>
        </w:rPr>
        <w:t>Výchova ke zdraví: vybrané kapitoly</w:t>
      </w:r>
      <w:r w:rsidRPr="00417D13">
        <w:rPr>
          <w:rFonts w:cs="Times New Roman"/>
          <w:szCs w:val="24"/>
        </w:rPr>
        <w:t>. Praha: Grada, 2010. ISBN 978-80-247-3213-8.</w:t>
      </w:r>
    </w:p>
    <w:p w14:paraId="11A9F441" w14:textId="77777777" w:rsidR="00F2729A" w:rsidRPr="00417D13" w:rsidRDefault="00F2729A" w:rsidP="00417D13">
      <w:pPr>
        <w:pStyle w:val="Odstavecseseznamem"/>
        <w:numPr>
          <w:ilvl w:val="0"/>
          <w:numId w:val="3"/>
        </w:numPr>
        <w:spacing w:line="360" w:lineRule="auto"/>
        <w:jc w:val="both"/>
        <w:rPr>
          <w:rFonts w:cs="Times New Roman"/>
          <w:szCs w:val="24"/>
        </w:rPr>
      </w:pPr>
      <w:r w:rsidRPr="00417D13">
        <w:rPr>
          <w:rFonts w:cs="Times New Roman"/>
          <w:szCs w:val="24"/>
        </w:rPr>
        <w:t>ČELEDOVÁ, L., HOLČÍK, J</w:t>
      </w:r>
      <w:r w:rsidRPr="00417D13">
        <w:rPr>
          <w:rFonts w:cs="Times New Roman"/>
          <w:i/>
          <w:szCs w:val="24"/>
        </w:rPr>
        <w:t>. Sociální lékařství a veřejné zdravotnictví pro studenty zubního lékařství</w:t>
      </w:r>
      <w:r w:rsidRPr="00417D13">
        <w:rPr>
          <w:rFonts w:cs="Times New Roman"/>
          <w:szCs w:val="24"/>
        </w:rPr>
        <w:t>. Praha: Univerzita Karlova, nakladatelství Karolinum, 2018. ISBN 978-80-246-3996-3.</w:t>
      </w:r>
    </w:p>
    <w:p w14:paraId="400C1876" w14:textId="77777777" w:rsidR="00F2729A" w:rsidRPr="00417D13" w:rsidRDefault="00F2729A" w:rsidP="00417D13">
      <w:pPr>
        <w:pStyle w:val="Odstavecseseznamem"/>
        <w:numPr>
          <w:ilvl w:val="0"/>
          <w:numId w:val="3"/>
        </w:numPr>
        <w:spacing w:line="360" w:lineRule="auto"/>
        <w:jc w:val="both"/>
        <w:rPr>
          <w:rFonts w:cs="Times New Roman"/>
          <w:szCs w:val="24"/>
        </w:rPr>
      </w:pPr>
      <w:r w:rsidRPr="00417D13">
        <w:rPr>
          <w:rFonts w:cs="Times New Roman"/>
          <w:shd w:val="clear" w:color="auto" w:fill="FFFFFF"/>
        </w:rPr>
        <w:t>ČELEDOVÁ, L., HOLČÍK, J. </w:t>
      </w:r>
      <w:r w:rsidRPr="00417D13">
        <w:rPr>
          <w:rFonts w:cs="Times New Roman"/>
          <w:i/>
          <w:iCs/>
          <w:shd w:val="clear" w:color="auto" w:fill="FFFFFF"/>
        </w:rPr>
        <w:t>Nové kapitoly ze sociálního lékařství a veřejného zdravotnictví</w:t>
      </w:r>
      <w:r w:rsidRPr="00417D13">
        <w:rPr>
          <w:rFonts w:cs="Times New Roman"/>
          <w:shd w:val="clear" w:color="auto" w:fill="FFFFFF"/>
        </w:rPr>
        <w:t>. Praha: Univerzita Karlova, Nakladatelství Karolinum, 2017. ISBN 978-80-246-3809-6.</w:t>
      </w:r>
    </w:p>
    <w:p w14:paraId="2B133F36" w14:textId="77777777" w:rsidR="00F2729A" w:rsidRPr="006D449F" w:rsidRDefault="00F2729A" w:rsidP="00417D13">
      <w:pPr>
        <w:pStyle w:val="Odstavecseseznamem"/>
        <w:numPr>
          <w:ilvl w:val="0"/>
          <w:numId w:val="3"/>
        </w:numPr>
        <w:spacing w:line="360" w:lineRule="auto"/>
        <w:jc w:val="both"/>
        <w:rPr>
          <w:rFonts w:cs="Times New Roman"/>
          <w:szCs w:val="24"/>
        </w:rPr>
      </w:pPr>
      <w:r>
        <w:t xml:space="preserve">Česká školní inspekce. </w:t>
      </w:r>
      <w:r w:rsidRPr="004C322E">
        <w:rPr>
          <w:i/>
        </w:rPr>
        <w:t>Výběrové zjišťování výsledků žáků 5. a 9. ročníků ZŠ ve školním roce 2016/2017</w:t>
      </w:r>
      <w:r>
        <w:rPr>
          <w:i/>
        </w:rPr>
        <w:t>,</w:t>
      </w:r>
      <w:r w:rsidRPr="004C322E">
        <w:rPr>
          <w:i/>
        </w:rPr>
        <w:t xml:space="preserve"> Hlavní výsledky</w:t>
      </w:r>
      <w:r>
        <w:t xml:space="preserve">. </w:t>
      </w:r>
      <w:r w:rsidRPr="00417D13">
        <w:rPr>
          <w:rFonts w:cs="Times New Roman"/>
          <w:szCs w:val="24"/>
        </w:rPr>
        <w:t xml:space="preserve">[online]. cit. </w:t>
      </w:r>
      <w:r>
        <w:rPr>
          <w:rFonts w:cs="Times New Roman"/>
          <w:szCs w:val="24"/>
        </w:rPr>
        <w:t>11</w:t>
      </w:r>
      <w:r w:rsidRPr="00417D13">
        <w:rPr>
          <w:rFonts w:cs="Times New Roman"/>
          <w:szCs w:val="24"/>
        </w:rPr>
        <w:t xml:space="preserve">. </w:t>
      </w:r>
      <w:r>
        <w:rPr>
          <w:rFonts w:cs="Times New Roman"/>
          <w:szCs w:val="24"/>
        </w:rPr>
        <w:t>4</w:t>
      </w:r>
      <w:r w:rsidRPr="00417D13">
        <w:rPr>
          <w:rFonts w:cs="Times New Roman"/>
          <w:szCs w:val="24"/>
        </w:rPr>
        <w:t xml:space="preserve">. 2019. </w:t>
      </w:r>
      <w:r>
        <w:t xml:space="preserve"> Dostupné v </w:t>
      </w:r>
      <w:proofErr w:type="spellStart"/>
      <w:r>
        <w:t>pdf</w:t>
      </w:r>
      <w:proofErr w:type="spellEnd"/>
      <w:r>
        <w:t xml:space="preserve"> z: </w:t>
      </w:r>
      <w:hyperlink r:id="rId17" w:history="1">
        <w:r w:rsidRPr="004C322E">
          <w:rPr>
            <w:rStyle w:val="Hypertextovodkaz"/>
            <w:color w:val="auto"/>
            <w:u w:val="none"/>
          </w:rPr>
          <w:t>https://www.csicr.cz/cz/Aktuality/Vyberove-zjistovani-vysledku-zaku-5-a-9-trid-ZS-%E2%80%93</w:t>
        </w:r>
      </w:hyperlink>
    </w:p>
    <w:p w14:paraId="1C6CB404" w14:textId="77777777" w:rsidR="00F2729A" w:rsidRPr="00417D13" w:rsidRDefault="00F2729A" w:rsidP="00417D13">
      <w:pPr>
        <w:pStyle w:val="Odstavecseseznamem"/>
        <w:numPr>
          <w:ilvl w:val="0"/>
          <w:numId w:val="3"/>
        </w:numPr>
        <w:spacing w:line="360" w:lineRule="auto"/>
        <w:jc w:val="both"/>
        <w:rPr>
          <w:rFonts w:cs="Times New Roman"/>
        </w:rPr>
      </w:pPr>
      <w:r w:rsidRPr="00417D13">
        <w:rPr>
          <w:rFonts w:cs="Times New Roman"/>
          <w:shd w:val="clear" w:color="auto" w:fill="FFFFFF"/>
        </w:rPr>
        <w:t>FIALOVÁ, L</w:t>
      </w:r>
      <w:r>
        <w:rPr>
          <w:rFonts w:cs="Times New Roman"/>
          <w:shd w:val="clear" w:color="auto" w:fill="FFFFFF"/>
        </w:rPr>
        <w:t>.</w:t>
      </w:r>
      <w:r w:rsidRPr="00417D13">
        <w:rPr>
          <w:rFonts w:cs="Times New Roman"/>
          <w:shd w:val="clear" w:color="auto" w:fill="FFFFFF"/>
        </w:rPr>
        <w:t>, FLEMR, L</w:t>
      </w:r>
      <w:r>
        <w:rPr>
          <w:rFonts w:cs="Times New Roman"/>
          <w:shd w:val="clear" w:color="auto" w:fill="FFFFFF"/>
        </w:rPr>
        <w:t>.</w:t>
      </w:r>
      <w:r w:rsidRPr="00417D13">
        <w:rPr>
          <w:rFonts w:cs="Times New Roman"/>
          <w:shd w:val="clear" w:color="auto" w:fill="FFFFFF"/>
        </w:rPr>
        <w:t>, MARÁDOVÁ, E</w:t>
      </w:r>
      <w:r>
        <w:rPr>
          <w:rFonts w:cs="Times New Roman"/>
          <w:shd w:val="clear" w:color="auto" w:fill="FFFFFF"/>
        </w:rPr>
        <w:t>.</w:t>
      </w:r>
      <w:r w:rsidRPr="00417D13">
        <w:rPr>
          <w:rFonts w:cs="Times New Roman"/>
          <w:shd w:val="clear" w:color="auto" w:fill="FFFFFF"/>
        </w:rPr>
        <w:t>, MUŽÍK, V. </w:t>
      </w:r>
      <w:r w:rsidRPr="00417D13">
        <w:rPr>
          <w:rFonts w:cs="Times New Roman"/>
          <w:i/>
          <w:iCs/>
          <w:shd w:val="clear" w:color="auto" w:fill="FFFFFF"/>
        </w:rPr>
        <w:t>Vzdělávací oblast Člověk a zdraví v současné škole</w:t>
      </w:r>
      <w:r w:rsidRPr="00417D13">
        <w:rPr>
          <w:rFonts w:cs="Times New Roman"/>
          <w:shd w:val="clear" w:color="auto" w:fill="FFFFFF"/>
        </w:rPr>
        <w:t xml:space="preserve">. Praha: Karolinum, 2014. </w:t>
      </w:r>
      <w:r>
        <w:rPr>
          <w:rFonts w:cs="Times New Roman"/>
          <w:shd w:val="clear" w:color="auto" w:fill="FFFFFF"/>
        </w:rPr>
        <w:t xml:space="preserve">                                                           </w:t>
      </w:r>
      <w:r w:rsidRPr="00417D13">
        <w:rPr>
          <w:rFonts w:cs="Times New Roman"/>
          <w:shd w:val="clear" w:color="auto" w:fill="FFFFFF"/>
        </w:rPr>
        <w:t>ISBN 978-80-246-2885-1.</w:t>
      </w:r>
    </w:p>
    <w:p w14:paraId="1142B62D" w14:textId="77777777" w:rsidR="00F2729A" w:rsidRPr="00417D13" w:rsidRDefault="00F2729A" w:rsidP="00417D13">
      <w:pPr>
        <w:pStyle w:val="Odstavecseseznamem"/>
        <w:numPr>
          <w:ilvl w:val="0"/>
          <w:numId w:val="3"/>
        </w:numPr>
        <w:spacing w:line="360" w:lineRule="auto"/>
        <w:jc w:val="both"/>
        <w:rPr>
          <w:rFonts w:cs="Times New Roman"/>
          <w:szCs w:val="24"/>
        </w:rPr>
      </w:pPr>
      <w:r w:rsidRPr="00417D13">
        <w:rPr>
          <w:rFonts w:cs="Times New Roman"/>
          <w:szCs w:val="24"/>
        </w:rPr>
        <w:t xml:space="preserve">HŘIVNOVÁ, M. </w:t>
      </w:r>
      <w:r w:rsidRPr="00417D13">
        <w:rPr>
          <w:rFonts w:cs="Times New Roman"/>
          <w:i/>
          <w:szCs w:val="24"/>
        </w:rPr>
        <w:t>Standardy pro základní vzdělávání – Výchova ke zdraví a jejich evaluace prostřednictvím pedagogické reality</w:t>
      </w:r>
      <w:r w:rsidRPr="00417D13">
        <w:rPr>
          <w:rFonts w:cs="Times New Roman"/>
          <w:szCs w:val="24"/>
        </w:rPr>
        <w:t>. In E-Pedagogium.1/2018. str. 87-100.</w:t>
      </w:r>
    </w:p>
    <w:p w14:paraId="4753A314" w14:textId="77777777" w:rsidR="00F2729A" w:rsidRPr="00365597" w:rsidRDefault="00F2729A" w:rsidP="00365597">
      <w:pPr>
        <w:pStyle w:val="Odstavecseseznamem"/>
        <w:numPr>
          <w:ilvl w:val="0"/>
          <w:numId w:val="3"/>
        </w:numPr>
        <w:spacing w:line="360" w:lineRule="auto"/>
        <w:jc w:val="both"/>
        <w:rPr>
          <w:rFonts w:cs="Times New Roman"/>
          <w:szCs w:val="24"/>
        </w:rPr>
      </w:pPr>
      <w:r w:rsidRPr="00365597">
        <w:rPr>
          <w:rFonts w:cs="Times New Roman"/>
          <w:szCs w:val="24"/>
        </w:rPr>
        <w:t xml:space="preserve">CHRÁSKA, M.  Metody pedagogického výzkumu.  </w:t>
      </w:r>
      <w:r w:rsidRPr="00365597">
        <w:rPr>
          <w:rFonts w:cs="Times New Roman"/>
          <w:i/>
          <w:szCs w:val="24"/>
        </w:rPr>
        <w:t>Základy kvantitativního výzkumu</w:t>
      </w:r>
      <w:r w:rsidRPr="00365597">
        <w:rPr>
          <w:rFonts w:cs="Times New Roman"/>
          <w:szCs w:val="24"/>
        </w:rPr>
        <w:t>.  Praha: Grada, 2007. ISBN 978-80-247-1369-4.</w:t>
      </w:r>
    </w:p>
    <w:p w14:paraId="6EA42216" w14:textId="77777777" w:rsidR="00F2729A" w:rsidRPr="00417D13" w:rsidRDefault="00F2729A" w:rsidP="00417D13">
      <w:pPr>
        <w:pStyle w:val="Odstavecseseznamem"/>
        <w:numPr>
          <w:ilvl w:val="0"/>
          <w:numId w:val="3"/>
        </w:numPr>
        <w:spacing w:line="360" w:lineRule="auto"/>
        <w:jc w:val="both"/>
        <w:rPr>
          <w:rFonts w:cs="Times New Roman"/>
          <w:szCs w:val="24"/>
        </w:rPr>
      </w:pPr>
      <w:r w:rsidRPr="00417D13">
        <w:rPr>
          <w:rFonts w:cs="Times New Roman"/>
          <w:szCs w:val="24"/>
        </w:rPr>
        <w:t xml:space="preserve"> JELÍNKOVÁ, I. </w:t>
      </w:r>
      <w:r w:rsidRPr="00417D13">
        <w:rPr>
          <w:rFonts w:cs="Times New Roman"/>
          <w:i/>
          <w:szCs w:val="24"/>
        </w:rPr>
        <w:t>Klinická propedeutika pro střední zdravotnické školy</w:t>
      </w:r>
      <w:r w:rsidRPr="00417D13">
        <w:rPr>
          <w:rFonts w:cs="Times New Roman"/>
          <w:szCs w:val="24"/>
        </w:rPr>
        <w:t>. Praha: Grada, 2014. Sestra (Grada). ISBN 978-80-247-5093-4.</w:t>
      </w:r>
    </w:p>
    <w:p w14:paraId="29BC8E72" w14:textId="77777777" w:rsidR="00F2729A" w:rsidRPr="00417D13" w:rsidRDefault="00F2729A" w:rsidP="00417D13">
      <w:pPr>
        <w:pStyle w:val="Odstavecseseznamem"/>
        <w:numPr>
          <w:ilvl w:val="0"/>
          <w:numId w:val="3"/>
        </w:numPr>
        <w:spacing w:line="360" w:lineRule="auto"/>
        <w:jc w:val="both"/>
        <w:rPr>
          <w:rFonts w:cs="Times New Roman"/>
          <w:szCs w:val="24"/>
        </w:rPr>
      </w:pPr>
      <w:r w:rsidRPr="00417D13">
        <w:rPr>
          <w:rFonts w:cs="Times New Roman"/>
          <w:szCs w:val="24"/>
        </w:rPr>
        <w:t xml:space="preserve">KŘIVOHLAVÝ, J. </w:t>
      </w:r>
      <w:r w:rsidRPr="00417D13">
        <w:rPr>
          <w:rFonts w:cs="Times New Roman"/>
          <w:i/>
          <w:szCs w:val="24"/>
        </w:rPr>
        <w:t>Psychologie zdraví</w:t>
      </w:r>
      <w:r w:rsidRPr="00417D13">
        <w:rPr>
          <w:rFonts w:cs="Times New Roman"/>
          <w:szCs w:val="24"/>
        </w:rPr>
        <w:t>. Vyd. 3. Praha: Portál, 2009.</w:t>
      </w:r>
      <w:r>
        <w:rPr>
          <w:rFonts w:cs="Times New Roman"/>
          <w:szCs w:val="24"/>
        </w:rPr>
        <w:t xml:space="preserve">                                       </w:t>
      </w:r>
      <w:r w:rsidRPr="00417D13">
        <w:rPr>
          <w:rFonts w:cs="Times New Roman"/>
          <w:szCs w:val="24"/>
        </w:rPr>
        <w:t xml:space="preserve"> ISBN 978-80-7367-568-4.</w:t>
      </w:r>
    </w:p>
    <w:p w14:paraId="41B166FB" w14:textId="77777777" w:rsidR="00F2729A" w:rsidRPr="00417D13" w:rsidRDefault="00F2729A" w:rsidP="00417D13">
      <w:pPr>
        <w:pStyle w:val="Odstavecseseznamem"/>
        <w:numPr>
          <w:ilvl w:val="0"/>
          <w:numId w:val="3"/>
        </w:numPr>
        <w:spacing w:line="360" w:lineRule="auto"/>
        <w:jc w:val="both"/>
        <w:rPr>
          <w:rFonts w:cs="Times New Roman"/>
          <w:szCs w:val="24"/>
        </w:rPr>
      </w:pPr>
      <w:r w:rsidRPr="00417D13">
        <w:rPr>
          <w:rFonts w:cs="Times New Roman"/>
          <w:szCs w:val="24"/>
        </w:rPr>
        <w:t xml:space="preserve">KUKLA, L. </w:t>
      </w:r>
      <w:r w:rsidRPr="00417D13">
        <w:rPr>
          <w:rFonts w:cs="Times New Roman"/>
          <w:i/>
          <w:szCs w:val="24"/>
        </w:rPr>
        <w:t>Sociální a preventivní pediatrie v současném pojetí</w:t>
      </w:r>
      <w:r w:rsidRPr="00417D13">
        <w:rPr>
          <w:rFonts w:cs="Times New Roman"/>
          <w:szCs w:val="24"/>
        </w:rPr>
        <w:t xml:space="preserve">. Praha: Grada </w:t>
      </w:r>
      <w:proofErr w:type="spellStart"/>
      <w:r w:rsidRPr="00417D13">
        <w:rPr>
          <w:rFonts w:cs="Times New Roman"/>
          <w:szCs w:val="24"/>
        </w:rPr>
        <w:t>Publishing</w:t>
      </w:r>
      <w:proofErr w:type="spellEnd"/>
      <w:r w:rsidRPr="00417D13">
        <w:rPr>
          <w:rFonts w:cs="Times New Roman"/>
          <w:szCs w:val="24"/>
        </w:rPr>
        <w:t>, 2016. ISBN 978-80-247-3874-1.</w:t>
      </w:r>
    </w:p>
    <w:p w14:paraId="4DC89488" w14:textId="77777777" w:rsidR="00F2729A" w:rsidRPr="00417D13" w:rsidRDefault="00F2729A" w:rsidP="00417D13">
      <w:pPr>
        <w:pStyle w:val="Odstavecseseznamem"/>
        <w:numPr>
          <w:ilvl w:val="0"/>
          <w:numId w:val="3"/>
        </w:numPr>
        <w:spacing w:line="360" w:lineRule="auto"/>
        <w:jc w:val="both"/>
        <w:rPr>
          <w:rFonts w:cs="Times New Roman"/>
        </w:rPr>
      </w:pPr>
      <w:r w:rsidRPr="00417D13">
        <w:rPr>
          <w:rFonts w:cs="Times New Roman"/>
        </w:rPr>
        <w:t xml:space="preserve">Kurikulum, </w:t>
      </w:r>
      <w:r w:rsidRPr="00417D13">
        <w:rPr>
          <w:rFonts w:cs="Times New Roman"/>
          <w:i/>
        </w:rPr>
        <w:t>Co je to kurikulum</w:t>
      </w:r>
      <w:r w:rsidRPr="00417D13">
        <w:rPr>
          <w:rFonts w:cs="Times New Roman"/>
        </w:rPr>
        <w:t xml:space="preserve">. [online]. cit. 19. 12. 2018. Dostupné z: </w:t>
      </w:r>
      <w:hyperlink r:id="rId18" w:history="1">
        <w:r w:rsidRPr="00417D13">
          <w:rPr>
            <w:rFonts w:cs="Times New Roman"/>
          </w:rPr>
          <w:t>http://www.nuov.cz/kurikulum/co-je-to-kurikulum</w:t>
        </w:r>
      </w:hyperlink>
      <w:r w:rsidRPr="00417D13">
        <w:rPr>
          <w:rFonts w:cs="Times New Roman"/>
        </w:rPr>
        <w:t xml:space="preserve"> </w:t>
      </w:r>
    </w:p>
    <w:p w14:paraId="22F70E15" w14:textId="77777777" w:rsidR="00F2729A" w:rsidRPr="00417D13" w:rsidRDefault="00F2729A" w:rsidP="00417D13">
      <w:pPr>
        <w:pStyle w:val="Odstavecseseznamem"/>
        <w:numPr>
          <w:ilvl w:val="0"/>
          <w:numId w:val="3"/>
        </w:numPr>
        <w:spacing w:line="360" w:lineRule="auto"/>
        <w:jc w:val="both"/>
        <w:rPr>
          <w:rFonts w:cs="Times New Roman"/>
          <w:szCs w:val="24"/>
        </w:rPr>
      </w:pPr>
      <w:r w:rsidRPr="00417D13">
        <w:rPr>
          <w:rFonts w:cs="Times New Roman"/>
          <w:szCs w:val="24"/>
          <w:shd w:val="clear" w:color="auto" w:fill="FFFFFF"/>
        </w:rPr>
        <w:t>MACHOVÁ, J</w:t>
      </w:r>
      <w:r>
        <w:rPr>
          <w:rFonts w:cs="Times New Roman"/>
          <w:szCs w:val="24"/>
          <w:shd w:val="clear" w:color="auto" w:fill="FFFFFF"/>
        </w:rPr>
        <w:t>.,</w:t>
      </w:r>
      <w:r w:rsidRPr="00417D13">
        <w:rPr>
          <w:rFonts w:cs="Times New Roman"/>
          <w:szCs w:val="24"/>
          <w:shd w:val="clear" w:color="auto" w:fill="FFFFFF"/>
        </w:rPr>
        <w:t xml:space="preserve"> KUBÁTOVÁ</w:t>
      </w:r>
      <w:r>
        <w:rPr>
          <w:rFonts w:cs="Times New Roman"/>
          <w:szCs w:val="24"/>
          <w:shd w:val="clear" w:color="auto" w:fill="FFFFFF"/>
        </w:rPr>
        <w:t>, D</w:t>
      </w:r>
      <w:r w:rsidRPr="00417D13">
        <w:rPr>
          <w:rFonts w:cs="Times New Roman"/>
          <w:szCs w:val="24"/>
          <w:shd w:val="clear" w:color="auto" w:fill="FFFFFF"/>
        </w:rPr>
        <w:t>. </w:t>
      </w:r>
      <w:r w:rsidRPr="00417D13">
        <w:rPr>
          <w:rFonts w:cs="Times New Roman"/>
          <w:i/>
          <w:iCs/>
          <w:szCs w:val="24"/>
          <w:shd w:val="clear" w:color="auto" w:fill="FFFFFF"/>
        </w:rPr>
        <w:t>Výchova ke zdraví</w:t>
      </w:r>
      <w:r w:rsidRPr="00417D13">
        <w:rPr>
          <w:rFonts w:cs="Times New Roman"/>
          <w:szCs w:val="24"/>
          <w:shd w:val="clear" w:color="auto" w:fill="FFFFFF"/>
        </w:rPr>
        <w:t>. Praha: Grada, 2009. Pedagogika (Grada). ISBN 978-80-247-2715-8.</w:t>
      </w:r>
    </w:p>
    <w:p w14:paraId="7AE40BF3" w14:textId="77777777" w:rsidR="00F2729A" w:rsidRPr="00417D13" w:rsidRDefault="00F2729A" w:rsidP="00417D13">
      <w:pPr>
        <w:pStyle w:val="Odstavecseseznamem"/>
        <w:numPr>
          <w:ilvl w:val="0"/>
          <w:numId w:val="3"/>
        </w:numPr>
        <w:spacing w:line="360" w:lineRule="auto"/>
        <w:jc w:val="both"/>
        <w:rPr>
          <w:rFonts w:cs="Times New Roman"/>
          <w:szCs w:val="24"/>
        </w:rPr>
      </w:pPr>
      <w:r w:rsidRPr="00417D13">
        <w:rPr>
          <w:rFonts w:cs="Times New Roman"/>
          <w:szCs w:val="24"/>
        </w:rPr>
        <w:t xml:space="preserve">MAŇÁK, </w:t>
      </w:r>
      <w:r>
        <w:rPr>
          <w:rFonts w:cs="Times New Roman"/>
          <w:szCs w:val="24"/>
        </w:rPr>
        <w:t xml:space="preserve">J., </w:t>
      </w:r>
      <w:r w:rsidRPr="00417D13">
        <w:rPr>
          <w:rFonts w:cs="Times New Roman"/>
          <w:szCs w:val="24"/>
        </w:rPr>
        <w:t>JANÍK</w:t>
      </w:r>
      <w:r>
        <w:rPr>
          <w:rFonts w:cs="Times New Roman"/>
          <w:szCs w:val="24"/>
        </w:rPr>
        <w:t>, T.,</w:t>
      </w:r>
      <w:r w:rsidRPr="00417D13">
        <w:rPr>
          <w:rFonts w:cs="Times New Roman"/>
          <w:szCs w:val="24"/>
        </w:rPr>
        <w:t xml:space="preserve"> ŠVEC</w:t>
      </w:r>
      <w:r>
        <w:rPr>
          <w:rFonts w:cs="Times New Roman"/>
          <w:szCs w:val="24"/>
        </w:rPr>
        <w:t>, V</w:t>
      </w:r>
      <w:r w:rsidRPr="00417D13">
        <w:rPr>
          <w:rFonts w:cs="Times New Roman"/>
          <w:szCs w:val="24"/>
        </w:rPr>
        <w:t xml:space="preserve">. </w:t>
      </w:r>
      <w:r w:rsidRPr="00417D13">
        <w:rPr>
          <w:rFonts w:cs="Times New Roman"/>
          <w:i/>
          <w:szCs w:val="24"/>
        </w:rPr>
        <w:t>Kurikulum v současné škole</w:t>
      </w:r>
      <w:r w:rsidRPr="00417D13">
        <w:rPr>
          <w:rFonts w:cs="Times New Roman"/>
          <w:szCs w:val="24"/>
        </w:rPr>
        <w:t xml:space="preserve">. Brno: </w:t>
      </w:r>
      <w:proofErr w:type="spellStart"/>
      <w:r w:rsidRPr="00417D13">
        <w:rPr>
          <w:rFonts w:cs="Times New Roman"/>
          <w:szCs w:val="24"/>
        </w:rPr>
        <w:t>Paido</w:t>
      </w:r>
      <w:proofErr w:type="spellEnd"/>
      <w:r w:rsidRPr="00417D13">
        <w:rPr>
          <w:rFonts w:cs="Times New Roman"/>
          <w:szCs w:val="24"/>
        </w:rPr>
        <w:t>, 2008. Pedagogický výzkum v teorii a praxi. ISBN 978-80-7315-175-1.</w:t>
      </w:r>
    </w:p>
    <w:p w14:paraId="19AB5EB1" w14:textId="77777777" w:rsidR="00F2729A" w:rsidRPr="00417D13" w:rsidRDefault="00F2729A" w:rsidP="00417D13">
      <w:pPr>
        <w:pStyle w:val="Odstavecseseznamem"/>
        <w:numPr>
          <w:ilvl w:val="0"/>
          <w:numId w:val="3"/>
        </w:numPr>
        <w:spacing w:line="360" w:lineRule="auto"/>
        <w:jc w:val="both"/>
        <w:rPr>
          <w:rStyle w:val="Hypertextovodkaz"/>
          <w:rFonts w:cs="Times New Roman"/>
          <w:color w:val="auto"/>
          <w:szCs w:val="24"/>
          <w:u w:val="none"/>
        </w:rPr>
      </w:pPr>
      <w:r w:rsidRPr="00417D13">
        <w:rPr>
          <w:rFonts w:cs="Times New Roman"/>
          <w:szCs w:val="24"/>
        </w:rPr>
        <w:lastRenderedPageBreak/>
        <w:t xml:space="preserve">MARTANOVÁ, V. Národní ústav pro vzdělávání. </w:t>
      </w:r>
      <w:r w:rsidRPr="00417D13">
        <w:rPr>
          <w:rFonts w:cs="Times New Roman"/>
          <w:i/>
          <w:szCs w:val="24"/>
        </w:rPr>
        <w:t>O primární prevenci rizikového chování.</w:t>
      </w:r>
      <w:r w:rsidRPr="00417D13">
        <w:rPr>
          <w:rFonts w:cs="Times New Roman"/>
          <w:szCs w:val="24"/>
        </w:rPr>
        <w:t xml:space="preserve"> Zveřejněné 2014. [online]. cit. 29. 3. 2019. Dostupné z: </w:t>
      </w:r>
      <w:hyperlink r:id="rId19" w:history="1">
        <w:r w:rsidRPr="004C322E">
          <w:rPr>
            <w:rStyle w:val="Hypertextovodkaz"/>
            <w:rFonts w:cs="Times New Roman"/>
            <w:color w:val="auto"/>
            <w:szCs w:val="24"/>
            <w:u w:val="none"/>
          </w:rPr>
          <w:t>http://www.nuv.cz/t/co-je-skolska-primarni-prevence-rizikoveho-chovani</w:t>
        </w:r>
      </w:hyperlink>
    </w:p>
    <w:p w14:paraId="5E5C780D" w14:textId="77777777" w:rsidR="00F2729A" w:rsidRPr="00E825BB" w:rsidRDefault="00F2729A" w:rsidP="00417D13">
      <w:pPr>
        <w:pStyle w:val="Odstavecseseznamem"/>
        <w:numPr>
          <w:ilvl w:val="0"/>
          <w:numId w:val="3"/>
        </w:numPr>
        <w:spacing w:line="360" w:lineRule="auto"/>
        <w:jc w:val="both"/>
        <w:rPr>
          <w:rFonts w:cs="Times New Roman"/>
          <w:szCs w:val="24"/>
        </w:rPr>
      </w:pPr>
      <w:r>
        <w:t xml:space="preserve">MARTANOVÁ, V. Národní ústav pro vzdělávání. </w:t>
      </w:r>
      <w:r w:rsidRPr="0069153A">
        <w:rPr>
          <w:i/>
        </w:rPr>
        <w:t>Typologie rizikového chování.</w:t>
      </w:r>
      <w:r>
        <w:t xml:space="preserve"> Květen 2014. </w:t>
      </w:r>
      <w:r w:rsidRPr="00417D13">
        <w:rPr>
          <w:rFonts w:cs="Times New Roman"/>
          <w:szCs w:val="24"/>
        </w:rPr>
        <w:t xml:space="preserve">[online]. cit. </w:t>
      </w:r>
      <w:r>
        <w:rPr>
          <w:rFonts w:cs="Times New Roman"/>
          <w:szCs w:val="24"/>
        </w:rPr>
        <w:t>11</w:t>
      </w:r>
      <w:r w:rsidRPr="00417D13">
        <w:rPr>
          <w:rFonts w:cs="Times New Roman"/>
          <w:szCs w:val="24"/>
        </w:rPr>
        <w:t xml:space="preserve">. </w:t>
      </w:r>
      <w:r>
        <w:rPr>
          <w:rFonts w:cs="Times New Roman"/>
          <w:szCs w:val="24"/>
        </w:rPr>
        <w:t>4</w:t>
      </w:r>
      <w:r w:rsidRPr="00417D13">
        <w:rPr>
          <w:rFonts w:cs="Times New Roman"/>
          <w:szCs w:val="24"/>
        </w:rPr>
        <w:t xml:space="preserve">. 2019. </w:t>
      </w:r>
      <w:r>
        <w:rPr>
          <w:rFonts w:cs="Times New Roman"/>
          <w:shd w:val="clear" w:color="auto" w:fill="FFFFFF"/>
        </w:rPr>
        <w:t>Dostupné z:</w:t>
      </w:r>
      <w:r w:rsidRPr="004C322E">
        <w:t xml:space="preserve"> </w:t>
      </w:r>
      <w:hyperlink r:id="rId20" w:history="1">
        <w:r w:rsidRPr="004C322E">
          <w:rPr>
            <w:rStyle w:val="Hypertextovodkaz"/>
            <w:color w:val="auto"/>
            <w:u w:val="none"/>
          </w:rPr>
          <w:t>http://www.nuv.cz/t/co-je-skolska-primarni-prevence-rizikoveho-chovani/typologie-rizikoveho-chovani</w:t>
        </w:r>
      </w:hyperlink>
    </w:p>
    <w:p w14:paraId="1C767D11" w14:textId="77777777" w:rsidR="00F2729A" w:rsidRPr="00417D13" w:rsidRDefault="00F2729A" w:rsidP="00417D13">
      <w:pPr>
        <w:pStyle w:val="Odstavecseseznamem"/>
        <w:numPr>
          <w:ilvl w:val="0"/>
          <w:numId w:val="3"/>
        </w:numPr>
        <w:spacing w:line="360" w:lineRule="auto"/>
        <w:jc w:val="both"/>
        <w:rPr>
          <w:rFonts w:cs="Times New Roman"/>
          <w:szCs w:val="24"/>
        </w:rPr>
      </w:pPr>
      <w:r w:rsidRPr="00417D13">
        <w:rPr>
          <w:rFonts w:cs="Times New Roman"/>
          <w:szCs w:val="24"/>
        </w:rPr>
        <w:t xml:space="preserve">MASTILIAKOVÁ, D. </w:t>
      </w:r>
      <w:r w:rsidRPr="00417D13">
        <w:rPr>
          <w:rFonts w:cs="Times New Roman"/>
          <w:i/>
          <w:szCs w:val="24"/>
        </w:rPr>
        <w:t xml:space="preserve">Posuzování stavu zdraví a ošetřovatelská </w:t>
      </w:r>
      <w:proofErr w:type="gramStart"/>
      <w:r w:rsidRPr="00417D13">
        <w:rPr>
          <w:rFonts w:cs="Times New Roman"/>
          <w:i/>
          <w:szCs w:val="24"/>
        </w:rPr>
        <w:t xml:space="preserve">diagnostika:   </w:t>
      </w:r>
      <w:proofErr w:type="gramEnd"/>
      <w:r w:rsidRPr="00417D13">
        <w:rPr>
          <w:rFonts w:cs="Times New Roman"/>
          <w:i/>
          <w:szCs w:val="24"/>
        </w:rPr>
        <w:t xml:space="preserve">                        v moderní ošetřovatelské praxi</w:t>
      </w:r>
      <w:r w:rsidRPr="00417D13">
        <w:rPr>
          <w:rFonts w:cs="Times New Roman"/>
          <w:szCs w:val="24"/>
        </w:rPr>
        <w:t xml:space="preserve">. Praha: Grada, 2014. Sestra (Grada). </w:t>
      </w:r>
      <w:r>
        <w:rPr>
          <w:rFonts w:cs="Times New Roman"/>
          <w:szCs w:val="24"/>
        </w:rPr>
        <w:t xml:space="preserve">                                           </w:t>
      </w:r>
      <w:r w:rsidRPr="00417D13">
        <w:rPr>
          <w:rFonts w:cs="Times New Roman"/>
          <w:szCs w:val="24"/>
        </w:rPr>
        <w:t>ISBN 978-80-247-5376-8.</w:t>
      </w:r>
    </w:p>
    <w:p w14:paraId="08A8AFB3" w14:textId="77777777" w:rsidR="00F2729A" w:rsidRPr="004C322E" w:rsidRDefault="00F2729A" w:rsidP="00417D13">
      <w:pPr>
        <w:pStyle w:val="Odstavecseseznamem"/>
        <w:numPr>
          <w:ilvl w:val="0"/>
          <w:numId w:val="3"/>
        </w:numPr>
        <w:spacing w:line="360" w:lineRule="auto"/>
        <w:jc w:val="both"/>
        <w:rPr>
          <w:rStyle w:val="Hypertextovodkaz"/>
          <w:rFonts w:cs="Times New Roman"/>
          <w:color w:val="auto"/>
          <w:szCs w:val="24"/>
          <w:u w:val="none"/>
        </w:rPr>
      </w:pPr>
      <w:r w:rsidRPr="00417D13">
        <w:rPr>
          <w:lang w:eastAsia="cs-CZ"/>
        </w:rPr>
        <w:t xml:space="preserve">MĚŘÍNSKÁ, S. Zdraví a životní styl Čechů. In STATISTIKA &amp; MY. 06/2018. cit. 29.3. 2018. Dostupné z: </w:t>
      </w:r>
      <w:hyperlink r:id="rId21" w:history="1">
        <w:r w:rsidRPr="004C322E">
          <w:rPr>
            <w:rStyle w:val="Hypertextovodkaz"/>
            <w:color w:val="auto"/>
            <w:u w:val="none"/>
            <w:lang w:eastAsia="cs-CZ"/>
          </w:rPr>
          <w:t>http://www.statistikaamy.cz/2018/06/zdravi-a-zivotni-styl-cechu/</w:t>
        </w:r>
      </w:hyperlink>
    </w:p>
    <w:p w14:paraId="4A69142F" w14:textId="77777777" w:rsidR="00F2729A" w:rsidRPr="00417D13" w:rsidRDefault="00F2729A" w:rsidP="00417D13">
      <w:pPr>
        <w:pStyle w:val="Odstavecseseznamem"/>
        <w:numPr>
          <w:ilvl w:val="0"/>
          <w:numId w:val="3"/>
        </w:numPr>
        <w:spacing w:line="360" w:lineRule="auto"/>
        <w:jc w:val="both"/>
        <w:rPr>
          <w:rFonts w:cs="Times New Roman"/>
        </w:rPr>
      </w:pPr>
      <w:r w:rsidRPr="00417D13">
        <w:rPr>
          <w:rFonts w:cs="Times New Roman"/>
        </w:rPr>
        <w:t xml:space="preserve">Metodický portál RVP. Standardy. </w:t>
      </w:r>
      <w:r w:rsidRPr="00417D13">
        <w:rPr>
          <w:rFonts w:cs="Times New Roman"/>
          <w:i/>
        </w:rPr>
        <w:t>O standardech</w:t>
      </w:r>
      <w:r w:rsidRPr="00417D13">
        <w:rPr>
          <w:rFonts w:cs="Times New Roman"/>
        </w:rPr>
        <w:t xml:space="preserve">. [online]. cit. 24. 12. 2018. Dostupné z: </w:t>
      </w:r>
      <w:hyperlink r:id="rId22" w:history="1">
        <w:r w:rsidRPr="00417D13">
          <w:rPr>
            <w:rStyle w:val="Hypertextovodkaz"/>
            <w:rFonts w:cs="Times New Roman"/>
            <w:color w:val="auto"/>
            <w:u w:val="none"/>
          </w:rPr>
          <w:t>https://digifolio.rvp.cz/view/view.php?id=9832</w:t>
        </w:r>
      </w:hyperlink>
    </w:p>
    <w:p w14:paraId="3C3824B8" w14:textId="77777777" w:rsidR="00F2729A" w:rsidRPr="004C322E" w:rsidRDefault="00F2729A" w:rsidP="00417D13">
      <w:pPr>
        <w:pStyle w:val="Odstavecseseznamem"/>
        <w:numPr>
          <w:ilvl w:val="0"/>
          <w:numId w:val="3"/>
        </w:numPr>
        <w:spacing w:line="360" w:lineRule="auto"/>
        <w:jc w:val="both"/>
        <w:rPr>
          <w:rFonts w:cs="Times New Roman"/>
          <w:szCs w:val="24"/>
        </w:rPr>
      </w:pPr>
      <w:r w:rsidRPr="00417D13">
        <w:rPr>
          <w:rFonts w:cs="Times New Roman"/>
          <w:szCs w:val="24"/>
        </w:rPr>
        <w:t xml:space="preserve">Metodický portál RVP. </w:t>
      </w:r>
      <w:r w:rsidRPr="00417D13">
        <w:rPr>
          <w:rFonts w:cs="Times New Roman"/>
          <w:i/>
          <w:szCs w:val="24"/>
        </w:rPr>
        <w:t>Vzdělávací obsah oboru Výchova ke zdraví</w:t>
      </w:r>
      <w:r w:rsidRPr="00417D13">
        <w:rPr>
          <w:rFonts w:cs="Times New Roman"/>
          <w:szCs w:val="24"/>
        </w:rPr>
        <w:t xml:space="preserve">. [online]. cit. 23. 3. 2019. Dostupné z: </w:t>
      </w:r>
      <w:hyperlink r:id="rId23" w:history="1">
        <w:r w:rsidRPr="004C322E">
          <w:rPr>
            <w:rStyle w:val="Hypertextovodkaz"/>
            <w:rFonts w:cs="Times New Roman"/>
            <w:color w:val="auto"/>
            <w:szCs w:val="24"/>
            <w:u w:val="none"/>
          </w:rPr>
          <w:t>https://clanky.rvp.cz/clanek/c/ZVHA/610/VZDELAVACI-OBSAH-OBORU-VYCHOVA-KE-ZDRAVI.html/</w:t>
        </w:r>
      </w:hyperlink>
    </w:p>
    <w:p w14:paraId="50E571EC" w14:textId="77777777" w:rsidR="00F2729A" w:rsidRPr="004C322E" w:rsidRDefault="00F2729A" w:rsidP="00417D13">
      <w:pPr>
        <w:pStyle w:val="Odstavecseseznamem"/>
        <w:numPr>
          <w:ilvl w:val="0"/>
          <w:numId w:val="3"/>
        </w:numPr>
        <w:spacing w:line="360" w:lineRule="auto"/>
        <w:jc w:val="both"/>
        <w:rPr>
          <w:rFonts w:cs="Times New Roman"/>
        </w:rPr>
      </w:pPr>
      <w:r w:rsidRPr="00417D13">
        <w:rPr>
          <w:rFonts w:cs="Times New Roman"/>
          <w:shd w:val="clear" w:color="auto" w:fill="FFFFFF"/>
        </w:rPr>
        <w:t xml:space="preserve">Ministerstvo zdravotnictví České republiky. </w:t>
      </w:r>
      <w:r w:rsidRPr="00417D13">
        <w:rPr>
          <w:rFonts w:cs="Times New Roman"/>
          <w:i/>
          <w:shd w:val="clear" w:color="auto" w:fill="FFFFFF"/>
        </w:rPr>
        <w:t>Akční plán Správná výživa a stravovací návyky</w:t>
      </w:r>
      <w:r w:rsidRPr="00417D13">
        <w:rPr>
          <w:rFonts w:cs="Times New Roman"/>
          <w:shd w:val="clear" w:color="auto" w:fill="FFFFFF"/>
        </w:rPr>
        <w:t xml:space="preserve">. </w:t>
      </w:r>
      <w:r w:rsidRPr="00417D13">
        <w:rPr>
          <w:rFonts w:cs="Times New Roman"/>
        </w:rPr>
        <w:t>[online]. cit. 6. 2. 2019. Dostupné v </w:t>
      </w:r>
      <w:proofErr w:type="spellStart"/>
      <w:r w:rsidRPr="00417D13">
        <w:rPr>
          <w:rFonts w:cs="Times New Roman"/>
        </w:rPr>
        <w:t>pdf</w:t>
      </w:r>
      <w:proofErr w:type="spellEnd"/>
      <w:r w:rsidRPr="00417D13">
        <w:rPr>
          <w:rFonts w:cs="Times New Roman"/>
        </w:rPr>
        <w:t xml:space="preserve"> z: </w:t>
      </w:r>
      <w:hyperlink r:id="rId24" w:history="1">
        <w:r w:rsidRPr="004C322E">
          <w:rPr>
            <w:rStyle w:val="Hypertextovodkaz"/>
            <w:rFonts w:cs="Times New Roman"/>
            <w:color w:val="auto"/>
            <w:u w:val="none"/>
          </w:rPr>
          <w:t>https://www.mzcr.cz/Admin/_upload/files/5/ak%C4%8Dn%C3%AD%20pl%C3%A1ny%20%20p%C5%99%C3%ADlohy/AP%2002a%20spr%C3%A1vn%C3%A1%20v%C3%BD%C5%BEiva%20a%20stravovac%C3%AD%20n%C3%A1vyky%20populace.pdf</w:t>
        </w:r>
      </w:hyperlink>
    </w:p>
    <w:p w14:paraId="0D5044BA" w14:textId="77777777" w:rsidR="00F2729A" w:rsidRPr="004C322E" w:rsidRDefault="00F2729A" w:rsidP="00417D13">
      <w:pPr>
        <w:pStyle w:val="Odstavecseseznamem"/>
        <w:numPr>
          <w:ilvl w:val="0"/>
          <w:numId w:val="3"/>
        </w:numPr>
        <w:spacing w:line="360" w:lineRule="auto"/>
        <w:jc w:val="both"/>
        <w:rPr>
          <w:rFonts w:cs="Times New Roman"/>
          <w:szCs w:val="24"/>
        </w:rPr>
      </w:pPr>
      <w:r w:rsidRPr="00417D13">
        <w:rPr>
          <w:rFonts w:cs="Times New Roman"/>
        </w:rPr>
        <w:t xml:space="preserve">Ministerstvo zdravotnictví České republiky. Zdraví pro všechny v 21. století. Cíl 11. [online]. cit. 7. 2. 2019. Dostupné v </w:t>
      </w:r>
      <w:proofErr w:type="spellStart"/>
      <w:r w:rsidRPr="00417D13">
        <w:rPr>
          <w:rFonts w:cs="Times New Roman"/>
        </w:rPr>
        <w:t>pdf</w:t>
      </w:r>
      <w:proofErr w:type="spellEnd"/>
      <w:r w:rsidRPr="00417D13">
        <w:rPr>
          <w:rFonts w:cs="Times New Roman"/>
        </w:rPr>
        <w:t xml:space="preserve"> z: </w:t>
      </w:r>
      <w:hyperlink r:id="rId25" w:history="1">
        <w:r w:rsidRPr="004C322E">
          <w:rPr>
            <w:rStyle w:val="Hypertextovodkaz"/>
            <w:rFonts w:cs="Times New Roman"/>
            <w:color w:val="auto"/>
            <w:u w:val="none"/>
          </w:rPr>
          <w:t>https://www.mzcr.cz/dokumenty/zdravi-pro-vsechny-v-stoleti_2461_1101_5.html</w:t>
        </w:r>
      </w:hyperlink>
      <w:r w:rsidRPr="004C322E">
        <w:rPr>
          <w:rFonts w:cs="Times New Roman"/>
          <w:szCs w:val="24"/>
        </w:rPr>
        <w:t xml:space="preserve"> </w:t>
      </w:r>
    </w:p>
    <w:p w14:paraId="5B694CD0" w14:textId="77777777" w:rsidR="00F2729A" w:rsidRPr="00417D13" w:rsidRDefault="00F2729A" w:rsidP="00417D13">
      <w:pPr>
        <w:pStyle w:val="Odstavecseseznamem"/>
        <w:numPr>
          <w:ilvl w:val="0"/>
          <w:numId w:val="3"/>
        </w:numPr>
        <w:spacing w:line="360" w:lineRule="auto"/>
        <w:jc w:val="both"/>
        <w:rPr>
          <w:rFonts w:cs="Times New Roman"/>
        </w:rPr>
      </w:pPr>
      <w:r w:rsidRPr="00417D13">
        <w:rPr>
          <w:rFonts w:cs="Times New Roman"/>
          <w:i/>
          <w:iCs/>
          <w:shd w:val="clear" w:color="auto" w:fill="FFFFFF"/>
        </w:rPr>
        <w:t>Národní program rozvoje vzdělávání v České republice: Bílá kniha</w:t>
      </w:r>
      <w:r w:rsidRPr="00417D13">
        <w:rPr>
          <w:rFonts w:cs="Times New Roman"/>
          <w:shd w:val="clear" w:color="auto" w:fill="FFFFFF"/>
        </w:rPr>
        <w:t xml:space="preserve">. Praha: </w:t>
      </w:r>
      <w:proofErr w:type="spellStart"/>
      <w:r w:rsidRPr="00417D13">
        <w:rPr>
          <w:rFonts w:cs="Times New Roman"/>
          <w:shd w:val="clear" w:color="auto" w:fill="FFFFFF"/>
        </w:rPr>
        <w:t>Tauris</w:t>
      </w:r>
      <w:proofErr w:type="spellEnd"/>
      <w:r w:rsidRPr="00417D13">
        <w:rPr>
          <w:rFonts w:cs="Times New Roman"/>
          <w:shd w:val="clear" w:color="auto" w:fill="FFFFFF"/>
        </w:rPr>
        <w:t>, 2001. ISBN 80-211-0372-8.</w:t>
      </w:r>
    </w:p>
    <w:p w14:paraId="71B4BF12" w14:textId="77777777" w:rsidR="00F2729A" w:rsidRPr="004C322E" w:rsidRDefault="00F2729A" w:rsidP="00417D13">
      <w:pPr>
        <w:pStyle w:val="Odstavecseseznamem"/>
        <w:numPr>
          <w:ilvl w:val="0"/>
          <w:numId w:val="3"/>
        </w:numPr>
        <w:spacing w:line="360" w:lineRule="auto"/>
        <w:jc w:val="both"/>
        <w:rPr>
          <w:rFonts w:cs="Times New Roman"/>
          <w:szCs w:val="24"/>
        </w:rPr>
      </w:pPr>
      <w:r w:rsidRPr="00417D13">
        <w:rPr>
          <w:rFonts w:cs="Times New Roman"/>
          <w:szCs w:val="24"/>
        </w:rPr>
        <w:t xml:space="preserve">Národní ústav pro vzdělávání. </w:t>
      </w:r>
      <w:r w:rsidRPr="00417D13">
        <w:rPr>
          <w:rFonts w:cs="Times New Roman"/>
          <w:i/>
          <w:szCs w:val="24"/>
        </w:rPr>
        <w:t>Přehled úprav RVP ZV od roku 2004 do současnosti.</w:t>
      </w:r>
      <w:r w:rsidRPr="00417D13">
        <w:rPr>
          <w:rFonts w:cs="Times New Roman"/>
          <w:szCs w:val="24"/>
        </w:rPr>
        <w:t xml:space="preserve"> [online]. cit. 23. 3. 2019. Dostupné z: </w:t>
      </w:r>
      <w:hyperlink r:id="rId26" w:history="1">
        <w:r w:rsidRPr="004C322E">
          <w:rPr>
            <w:rStyle w:val="Hypertextovodkaz"/>
            <w:rFonts w:cs="Times New Roman"/>
            <w:color w:val="auto"/>
            <w:szCs w:val="24"/>
            <w:u w:val="none"/>
          </w:rPr>
          <w:t>http://www.nuv.cz/t/prehled-uprav-rvp-zv-1</w:t>
        </w:r>
      </w:hyperlink>
    </w:p>
    <w:p w14:paraId="3E130AE1" w14:textId="77777777" w:rsidR="00F2729A" w:rsidRPr="00417D13" w:rsidRDefault="00F2729A" w:rsidP="00417D13">
      <w:pPr>
        <w:pStyle w:val="Odstavecseseznamem"/>
        <w:numPr>
          <w:ilvl w:val="0"/>
          <w:numId w:val="3"/>
        </w:numPr>
        <w:spacing w:line="360" w:lineRule="auto"/>
        <w:jc w:val="both"/>
        <w:rPr>
          <w:rFonts w:cs="Times New Roman"/>
          <w:szCs w:val="24"/>
        </w:rPr>
      </w:pPr>
      <w:r w:rsidRPr="00417D13">
        <w:rPr>
          <w:rFonts w:cs="Times New Roman"/>
          <w:i/>
          <w:szCs w:val="24"/>
        </w:rPr>
        <w:t>Parky v pohybu.</w:t>
      </w:r>
      <w:r w:rsidRPr="00417D13">
        <w:rPr>
          <w:rFonts w:cs="Times New Roman"/>
          <w:szCs w:val="24"/>
        </w:rPr>
        <w:t xml:space="preserve"> [online]. cit. 29. 3. 2019. Dostupné z: </w:t>
      </w:r>
      <w:hyperlink r:id="rId27" w:history="1">
        <w:r w:rsidRPr="004C322E">
          <w:rPr>
            <w:rStyle w:val="Hypertextovodkaz"/>
            <w:rFonts w:cs="Times New Roman"/>
            <w:color w:val="auto"/>
            <w:szCs w:val="24"/>
            <w:u w:val="none"/>
          </w:rPr>
          <w:t>https://parkyvpohybu.wixsite.com/vyzva/vyzva-pro-vsechny</w:t>
        </w:r>
      </w:hyperlink>
    </w:p>
    <w:p w14:paraId="7B951E98" w14:textId="77777777" w:rsidR="00F2729A" w:rsidRPr="004C322E" w:rsidRDefault="00F2729A" w:rsidP="00417D13">
      <w:pPr>
        <w:pStyle w:val="Odstavecseseznamem"/>
        <w:numPr>
          <w:ilvl w:val="0"/>
          <w:numId w:val="3"/>
        </w:numPr>
        <w:spacing w:line="360" w:lineRule="auto"/>
        <w:jc w:val="both"/>
        <w:rPr>
          <w:rFonts w:cs="Times New Roman"/>
          <w:szCs w:val="24"/>
        </w:rPr>
      </w:pPr>
      <w:r>
        <w:rPr>
          <w:rFonts w:cs="Times New Roman"/>
          <w:shd w:val="clear" w:color="auto" w:fill="FFFFFF"/>
        </w:rPr>
        <w:lastRenderedPageBreak/>
        <w:t xml:space="preserve">Prevence rizikového chování. </w:t>
      </w:r>
      <w:r w:rsidRPr="00A92CC1">
        <w:rPr>
          <w:rFonts w:cs="Times New Roman"/>
          <w:i/>
          <w:shd w:val="clear" w:color="auto" w:fill="FFFFFF"/>
        </w:rPr>
        <w:t>Nespecifická primární prevence.</w:t>
      </w:r>
      <w:r>
        <w:rPr>
          <w:rFonts w:cs="Times New Roman"/>
          <w:shd w:val="clear" w:color="auto" w:fill="FFFFFF"/>
        </w:rPr>
        <w:t xml:space="preserve"> </w:t>
      </w:r>
      <w:r w:rsidRPr="00417D13">
        <w:rPr>
          <w:rFonts w:cs="Times New Roman"/>
          <w:szCs w:val="24"/>
        </w:rPr>
        <w:t xml:space="preserve">[online]. cit. </w:t>
      </w:r>
      <w:r>
        <w:rPr>
          <w:rFonts w:cs="Times New Roman"/>
          <w:szCs w:val="24"/>
        </w:rPr>
        <w:t>11</w:t>
      </w:r>
      <w:r w:rsidRPr="00417D13">
        <w:rPr>
          <w:rFonts w:cs="Times New Roman"/>
          <w:szCs w:val="24"/>
        </w:rPr>
        <w:t xml:space="preserve">. </w:t>
      </w:r>
      <w:r>
        <w:rPr>
          <w:rFonts w:cs="Times New Roman"/>
          <w:szCs w:val="24"/>
        </w:rPr>
        <w:t>4</w:t>
      </w:r>
      <w:r w:rsidRPr="00417D13">
        <w:rPr>
          <w:rFonts w:cs="Times New Roman"/>
          <w:szCs w:val="24"/>
        </w:rPr>
        <w:t xml:space="preserve">. 2019. </w:t>
      </w:r>
      <w:r>
        <w:rPr>
          <w:rFonts w:cs="Times New Roman"/>
          <w:shd w:val="clear" w:color="auto" w:fill="FFFFFF"/>
        </w:rPr>
        <w:t xml:space="preserve">Dostupné z: </w:t>
      </w:r>
      <w:hyperlink r:id="rId28" w:history="1">
        <w:r w:rsidRPr="004C322E">
          <w:rPr>
            <w:rStyle w:val="Hypertextovodkaz"/>
            <w:color w:val="auto"/>
            <w:u w:val="none"/>
          </w:rPr>
          <w:t>http://www.prevence-info.cz/p-prevence/nespecificka-primarni-prevence</w:t>
        </w:r>
      </w:hyperlink>
    </w:p>
    <w:p w14:paraId="22C3AAA7" w14:textId="77777777" w:rsidR="00F2729A" w:rsidRPr="004C322E" w:rsidRDefault="00F2729A" w:rsidP="00417D13">
      <w:pPr>
        <w:pStyle w:val="Odstavecseseznamem"/>
        <w:numPr>
          <w:ilvl w:val="0"/>
          <w:numId w:val="3"/>
        </w:numPr>
        <w:spacing w:line="360" w:lineRule="auto"/>
        <w:jc w:val="both"/>
        <w:rPr>
          <w:rFonts w:cs="Times New Roman"/>
          <w:szCs w:val="24"/>
        </w:rPr>
      </w:pPr>
      <w:r>
        <w:rPr>
          <w:rFonts w:cs="Times New Roman"/>
          <w:shd w:val="clear" w:color="auto" w:fill="FFFFFF"/>
        </w:rPr>
        <w:t xml:space="preserve">Prevence rizikového chování. </w:t>
      </w:r>
      <w:r>
        <w:rPr>
          <w:rFonts w:cs="Times New Roman"/>
          <w:i/>
          <w:shd w:val="clear" w:color="auto" w:fill="FFFFFF"/>
        </w:rPr>
        <w:t>Specifická</w:t>
      </w:r>
      <w:r w:rsidRPr="00A92CC1">
        <w:rPr>
          <w:rFonts w:cs="Times New Roman"/>
          <w:i/>
          <w:shd w:val="clear" w:color="auto" w:fill="FFFFFF"/>
        </w:rPr>
        <w:t xml:space="preserve"> primární prevence.</w:t>
      </w:r>
      <w:r>
        <w:rPr>
          <w:rFonts w:cs="Times New Roman"/>
          <w:shd w:val="clear" w:color="auto" w:fill="FFFFFF"/>
        </w:rPr>
        <w:t xml:space="preserve"> </w:t>
      </w:r>
      <w:r w:rsidRPr="00417D13">
        <w:rPr>
          <w:rFonts w:cs="Times New Roman"/>
          <w:szCs w:val="24"/>
        </w:rPr>
        <w:t xml:space="preserve">[online]. cit. </w:t>
      </w:r>
      <w:r>
        <w:rPr>
          <w:rFonts w:cs="Times New Roman"/>
          <w:szCs w:val="24"/>
        </w:rPr>
        <w:t>11</w:t>
      </w:r>
      <w:r w:rsidRPr="00417D13">
        <w:rPr>
          <w:rFonts w:cs="Times New Roman"/>
          <w:szCs w:val="24"/>
        </w:rPr>
        <w:t xml:space="preserve">. </w:t>
      </w:r>
      <w:r>
        <w:rPr>
          <w:rFonts w:cs="Times New Roman"/>
          <w:szCs w:val="24"/>
        </w:rPr>
        <w:t>4</w:t>
      </w:r>
      <w:r w:rsidRPr="00417D13">
        <w:rPr>
          <w:rFonts w:cs="Times New Roman"/>
          <w:szCs w:val="24"/>
        </w:rPr>
        <w:t xml:space="preserve">. 2019. </w:t>
      </w:r>
      <w:r>
        <w:rPr>
          <w:rFonts w:cs="Times New Roman"/>
          <w:shd w:val="clear" w:color="auto" w:fill="FFFFFF"/>
        </w:rPr>
        <w:t>Dostupné z</w:t>
      </w:r>
      <w:r w:rsidRPr="004C322E">
        <w:rPr>
          <w:rFonts w:cs="Times New Roman"/>
          <w:shd w:val="clear" w:color="auto" w:fill="FFFFFF"/>
        </w:rPr>
        <w:t xml:space="preserve">: </w:t>
      </w:r>
      <w:hyperlink r:id="rId29" w:history="1">
        <w:r w:rsidRPr="004C322E">
          <w:rPr>
            <w:rStyle w:val="Hypertextovodkaz"/>
            <w:color w:val="auto"/>
            <w:u w:val="none"/>
          </w:rPr>
          <w:t>http://www.prevence-info.cz/p-prevence/specificka-primarni-prevence</w:t>
        </w:r>
      </w:hyperlink>
    </w:p>
    <w:p w14:paraId="47767ED7" w14:textId="77777777" w:rsidR="00F2729A" w:rsidRPr="00417D13" w:rsidRDefault="00F2729A" w:rsidP="00417D13">
      <w:pPr>
        <w:pStyle w:val="Odstavecseseznamem"/>
        <w:numPr>
          <w:ilvl w:val="0"/>
          <w:numId w:val="3"/>
        </w:numPr>
        <w:spacing w:line="360" w:lineRule="auto"/>
        <w:jc w:val="both"/>
        <w:rPr>
          <w:rFonts w:cs="Times New Roman"/>
          <w:szCs w:val="24"/>
        </w:rPr>
      </w:pPr>
      <w:r w:rsidRPr="00417D13">
        <w:rPr>
          <w:rFonts w:cs="Times New Roman"/>
          <w:szCs w:val="24"/>
        </w:rPr>
        <w:t>PRŮCHA,</w:t>
      </w:r>
      <w:r>
        <w:rPr>
          <w:rFonts w:cs="Times New Roman"/>
          <w:szCs w:val="24"/>
        </w:rPr>
        <w:t xml:space="preserve"> J.,</w:t>
      </w:r>
      <w:r w:rsidRPr="00417D13">
        <w:rPr>
          <w:rFonts w:cs="Times New Roman"/>
          <w:szCs w:val="24"/>
        </w:rPr>
        <w:t xml:space="preserve"> WALTEROVÁ</w:t>
      </w:r>
      <w:r>
        <w:rPr>
          <w:rFonts w:cs="Times New Roman"/>
          <w:szCs w:val="24"/>
        </w:rPr>
        <w:t>, E.,</w:t>
      </w:r>
      <w:r w:rsidRPr="00417D13">
        <w:rPr>
          <w:rFonts w:cs="Times New Roman"/>
          <w:szCs w:val="24"/>
        </w:rPr>
        <w:t xml:space="preserve"> MAREŠ</w:t>
      </w:r>
      <w:r>
        <w:rPr>
          <w:rFonts w:cs="Times New Roman"/>
          <w:szCs w:val="24"/>
        </w:rPr>
        <w:t>, J</w:t>
      </w:r>
      <w:r w:rsidRPr="00417D13">
        <w:rPr>
          <w:rFonts w:cs="Times New Roman"/>
          <w:szCs w:val="24"/>
        </w:rPr>
        <w:t xml:space="preserve">. </w:t>
      </w:r>
      <w:r w:rsidRPr="00417D13">
        <w:rPr>
          <w:rFonts w:cs="Times New Roman"/>
          <w:i/>
          <w:szCs w:val="24"/>
        </w:rPr>
        <w:t>Pedagogický slovník</w:t>
      </w:r>
      <w:r w:rsidRPr="00417D13">
        <w:rPr>
          <w:rFonts w:cs="Times New Roman"/>
          <w:szCs w:val="24"/>
        </w:rPr>
        <w:t>. 4.</w:t>
      </w:r>
      <w:r>
        <w:rPr>
          <w:rFonts w:cs="Times New Roman"/>
          <w:szCs w:val="24"/>
        </w:rPr>
        <w:t xml:space="preserve"> </w:t>
      </w:r>
      <w:r w:rsidRPr="00417D13">
        <w:rPr>
          <w:rFonts w:cs="Times New Roman"/>
          <w:szCs w:val="24"/>
        </w:rPr>
        <w:t>aktualiz</w:t>
      </w:r>
      <w:r>
        <w:rPr>
          <w:rFonts w:cs="Times New Roman"/>
          <w:szCs w:val="24"/>
        </w:rPr>
        <w:t xml:space="preserve">ované </w:t>
      </w:r>
      <w:r w:rsidRPr="00417D13">
        <w:rPr>
          <w:rFonts w:cs="Times New Roman"/>
          <w:szCs w:val="24"/>
        </w:rPr>
        <w:t>vyd. Praha: Portál, 2003. ISBN 80-7178-772-8.</w:t>
      </w:r>
    </w:p>
    <w:p w14:paraId="27ECE476" w14:textId="77777777" w:rsidR="00F2729A" w:rsidRPr="00417D13" w:rsidRDefault="00F2729A" w:rsidP="00417D13">
      <w:pPr>
        <w:pStyle w:val="Odstavecseseznamem"/>
        <w:numPr>
          <w:ilvl w:val="0"/>
          <w:numId w:val="3"/>
        </w:numPr>
        <w:spacing w:line="360" w:lineRule="auto"/>
        <w:jc w:val="both"/>
        <w:rPr>
          <w:rFonts w:cs="Times New Roman"/>
        </w:rPr>
      </w:pPr>
      <w:r w:rsidRPr="00417D13">
        <w:rPr>
          <w:rFonts w:cs="Times New Roman"/>
        </w:rPr>
        <w:t>RVP ZV. [</w:t>
      </w:r>
      <w:r w:rsidRPr="00417D13">
        <w:t>online</w:t>
      </w:r>
      <w:r w:rsidRPr="00417D13">
        <w:rPr>
          <w:rFonts w:cs="Times New Roman"/>
        </w:rPr>
        <w:t>]. cit. 29.1. 2019.</w:t>
      </w:r>
      <w:r w:rsidRPr="00417D13">
        <w:t xml:space="preserve"> Dostupné z: </w:t>
      </w:r>
      <w:hyperlink r:id="rId30" w:history="1">
        <w:r w:rsidRPr="00417D13">
          <w:rPr>
            <w:rStyle w:val="Hypertextovodkaz"/>
            <w:rFonts w:cs="Times New Roman"/>
            <w:color w:val="auto"/>
            <w:u w:val="none"/>
          </w:rPr>
          <w:t>http://www.msmt.cz/file/41216/</w:t>
        </w:r>
      </w:hyperlink>
    </w:p>
    <w:p w14:paraId="46053AFD" w14:textId="77777777" w:rsidR="00F2729A" w:rsidRPr="00417D13" w:rsidRDefault="00F2729A" w:rsidP="00417D13">
      <w:pPr>
        <w:pStyle w:val="Odstavecseseznamem"/>
        <w:numPr>
          <w:ilvl w:val="0"/>
          <w:numId w:val="3"/>
        </w:numPr>
        <w:spacing w:line="360" w:lineRule="auto"/>
        <w:jc w:val="both"/>
        <w:rPr>
          <w:rFonts w:cs="Times New Roman"/>
        </w:rPr>
      </w:pPr>
      <w:r w:rsidRPr="00417D13">
        <w:rPr>
          <w:rFonts w:cs="Times New Roman"/>
        </w:rPr>
        <w:t xml:space="preserve">Standardy pro základní vzdělávání. [online]. cit. 24. 12. 2018. Dostupné z: </w:t>
      </w:r>
      <w:hyperlink r:id="rId31" w:history="1">
        <w:r w:rsidRPr="00417D13">
          <w:rPr>
            <w:rStyle w:val="Hypertextovodkaz"/>
            <w:rFonts w:cs="Times New Roman"/>
            <w:color w:val="auto"/>
            <w:u w:val="none"/>
          </w:rPr>
          <w:t>http://www.msmt.cz/vzdelavani/zakladni-vzdelavani/standardy-pro-zakladni-vzdelavani-1</w:t>
        </w:r>
      </w:hyperlink>
    </w:p>
    <w:p w14:paraId="51B4D79F" w14:textId="77777777" w:rsidR="00F2729A" w:rsidRPr="00417D13" w:rsidRDefault="00F2729A" w:rsidP="00417D13">
      <w:pPr>
        <w:pStyle w:val="Odstavecseseznamem"/>
        <w:numPr>
          <w:ilvl w:val="0"/>
          <w:numId w:val="3"/>
        </w:numPr>
        <w:spacing w:line="360" w:lineRule="auto"/>
        <w:jc w:val="both"/>
        <w:rPr>
          <w:rFonts w:cs="Times New Roman"/>
          <w:szCs w:val="24"/>
        </w:rPr>
      </w:pPr>
      <w:r w:rsidRPr="00417D13">
        <w:rPr>
          <w:rFonts w:cs="Times New Roman"/>
          <w:szCs w:val="24"/>
        </w:rPr>
        <w:t xml:space="preserve">Státní zdravotní ústav. </w:t>
      </w:r>
      <w:r w:rsidRPr="00417D13">
        <w:rPr>
          <w:rFonts w:cs="Times New Roman"/>
          <w:i/>
          <w:szCs w:val="24"/>
        </w:rPr>
        <w:t>Všeobecné informace</w:t>
      </w:r>
      <w:r w:rsidRPr="00417D13">
        <w:rPr>
          <w:rFonts w:cs="Times New Roman"/>
          <w:szCs w:val="24"/>
        </w:rPr>
        <w:t xml:space="preserve">. [online]. cit. 29. 3. 2019. Dostupné z: </w:t>
      </w:r>
      <w:hyperlink r:id="rId32" w:anchor="article" w:history="1">
        <w:r w:rsidRPr="004C322E">
          <w:rPr>
            <w:rStyle w:val="Hypertextovodkaz"/>
            <w:rFonts w:cs="Times New Roman"/>
            <w:color w:val="auto"/>
            <w:szCs w:val="24"/>
            <w:u w:val="none"/>
          </w:rPr>
          <w:t>http://www.szu.cz/vseobecne-informace#article</w:t>
        </w:r>
      </w:hyperlink>
      <w:r w:rsidRPr="00417D13">
        <w:rPr>
          <w:rFonts w:cs="Times New Roman"/>
          <w:szCs w:val="24"/>
        </w:rPr>
        <w:t xml:space="preserve">  </w:t>
      </w:r>
    </w:p>
    <w:p w14:paraId="21C0D531" w14:textId="77777777" w:rsidR="00F2729A" w:rsidRPr="00417D13" w:rsidRDefault="00F2729A" w:rsidP="00417D13">
      <w:pPr>
        <w:pStyle w:val="Odstavecseseznamem"/>
        <w:numPr>
          <w:ilvl w:val="0"/>
          <w:numId w:val="3"/>
        </w:numPr>
        <w:spacing w:line="360" w:lineRule="auto"/>
        <w:jc w:val="both"/>
        <w:rPr>
          <w:rFonts w:cs="Times New Roman"/>
          <w:szCs w:val="24"/>
        </w:rPr>
      </w:pPr>
      <w:r w:rsidRPr="00417D13">
        <w:rPr>
          <w:rFonts w:cs="Times New Roman"/>
          <w:szCs w:val="24"/>
        </w:rPr>
        <w:t xml:space="preserve">ŠVAMBERK ŠAUEROVÁ, M. </w:t>
      </w:r>
      <w:r w:rsidRPr="00417D13">
        <w:rPr>
          <w:rFonts w:cs="Times New Roman"/>
          <w:i/>
          <w:szCs w:val="24"/>
        </w:rPr>
        <w:t>Techniky osobnostního rozvoje a duševní hygieny učitele</w:t>
      </w:r>
      <w:r w:rsidRPr="00417D13">
        <w:rPr>
          <w:rFonts w:cs="Times New Roman"/>
          <w:szCs w:val="24"/>
        </w:rPr>
        <w:t>. Praha: Grada, 2018. Pedagogika (Grada). ISBN 978-80-271-0470-3.</w:t>
      </w:r>
    </w:p>
    <w:p w14:paraId="7DBF77E3" w14:textId="77777777" w:rsidR="00F2729A" w:rsidRPr="00417D13" w:rsidRDefault="00F2729A" w:rsidP="00417D13">
      <w:pPr>
        <w:pStyle w:val="Odstavecseseznamem"/>
        <w:numPr>
          <w:ilvl w:val="0"/>
          <w:numId w:val="3"/>
        </w:numPr>
        <w:spacing w:line="360" w:lineRule="auto"/>
        <w:jc w:val="both"/>
        <w:rPr>
          <w:rFonts w:cs="Times New Roman"/>
        </w:rPr>
      </w:pPr>
      <w:r w:rsidRPr="00417D13">
        <w:rPr>
          <w:rFonts w:cs="Times New Roman"/>
        </w:rPr>
        <w:t>TUPÝ</w:t>
      </w:r>
      <w:r>
        <w:rPr>
          <w:rFonts w:cs="Times New Roman"/>
        </w:rPr>
        <w:t>,</w:t>
      </w:r>
      <w:r w:rsidRPr="00417D13">
        <w:rPr>
          <w:rFonts w:cs="Times New Roman"/>
        </w:rPr>
        <w:t xml:space="preserve"> </w:t>
      </w:r>
      <w:r>
        <w:rPr>
          <w:rFonts w:cs="Times New Roman"/>
        </w:rPr>
        <w:t>J.</w:t>
      </w:r>
      <w:r w:rsidRPr="00417D13">
        <w:rPr>
          <w:rFonts w:cs="Times New Roman"/>
        </w:rPr>
        <w:t xml:space="preserve"> Metodický portál RVP. </w:t>
      </w:r>
      <w:r w:rsidRPr="00417D13">
        <w:rPr>
          <w:rFonts w:cs="Times New Roman"/>
          <w:i/>
        </w:rPr>
        <w:t>Metodické komentáře a úlohy ke Standardům pro základní vzdělávání – Výchova ke zdraví</w:t>
      </w:r>
      <w:r w:rsidRPr="00417D13">
        <w:rPr>
          <w:rFonts w:cs="Times New Roman"/>
        </w:rPr>
        <w:t>.</w:t>
      </w:r>
      <w:r>
        <w:rPr>
          <w:rFonts w:cs="Times New Roman"/>
        </w:rPr>
        <w:t xml:space="preserve"> </w:t>
      </w:r>
      <w:r w:rsidRPr="00417D13">
        <w:rPr>
          <w:rFonts w:cs="Times New Roman"/>
        </w:rPr>
        <w:t xml:space="preserve">[online]. cit. 7. 2. 2019. Dostupné z: </w:t>
      </w:r>
      <w:hyperlink r:id="rId33" w:history="1">
        <w:r w:rsidRPr="004C322E">
          <w:rPr>
            <w:rStyle w:val="Hypertextovodkaz"/>
            <w:rFonts w:cs="Times New Roman"/>
            <w:color w:val="auto"/>
            <w:u w:val="none"/>
          </w:rPr>
          <w:t>https://clanky.rvp.cz/clanek/c/Z/21331/METODICKE-KOMENTARE-A-ULOHY-KE-STANDARDUM-ZV---VYCHOVA-KE-ZDRAVI.html/</w:t>
        </w:r>
      </w:hyperlink>
    </w:p>
    <w:p w14:paraId="35673D6C" w14:textId="77777777" w:rsidR="00F2729A" w:rsidRPr="00417D13" w:rsidRDefault="00F2729A" w:rsidP="00417D13">
      <w:pPr>
        <w:pStyle w:val="Odstavecseseznamem"/>
        <w:numPr>
          <w:ilvl w:val="0"/>
          <w:numId w:val="3"/>
        </w:numPr>
        <w:spacing w:line="360" w:lineRule="auto"/>
        <w:jc w:val="both"/>
        <w:rPr>
          <w:rFonts w:cs="Times New Roman"/>
          <w:szCs w:val="24"/>
        </w:rPr>
      </w:pPr>
      <w:r w:rsidRPr="00417D13">
        <w:rPr>
          <w:rFonts w:cs="Times New Roman"/>
          <w:szCs w:val="24"/>
        </w:rPr>
        <w:t xml:space="preserve">TUPÝ, J. </w:t>
      </w:r>
      <w:r w:rsidRPr="00417D13">
        <w:rPr>
          <w:rFonts w:cs="Times New Roman"/>
          <w:i/>
          <w:szCs w:val="24"/>
        </w:rPr>
        <w:t>Revize RVP-přípravné činnosti. Člověk a zdraví. Výchova ke zdraví – Tělesná výchova. Analyticko-koncepční studie</w:t>
      </w:r>
      <w:r w:rsidRPr="00417D13">
        <w:rPr>
          <w:rFonts w:cs="Times New Roman"/>
          <w:szCs w:val="24"/>
        </w:rPr>
        <w:t xml:space="preserve">. NÚV. 2018. </w:t>
      </w:r>
    </w:p>
    <w:p w14:paraId="54AC18BF" w14:textId="77777777" w:rsidR="00F2729A" w:rsidRPr="00417D13" w:rsidRDefault="00F2729A" w:rsidP="00417D13">
      <w:pPr>
        <w:pStyle w:val="Odstavecseseznamem"/>
        <w:numPr>
          <w:ilvl w:val="0"/>
          <w:numId w:val="3"/>
        </w:numPr>
        <w:spacing w:line="360" w:lineRule="auto"/>
        <w:jc w:val="both"/>
        <w:rPr>
          <w:rFonts w:cs="Times New Roman"/>
        </w:rPr>
      </w:pPr>
      <w:r w:rsidRPr="00417D13">
        <w:rPr>
          <w:rFonts w:cs="Times New Roman"/>
          <w:shd w:val="clear" w:color="auto" w:fill="FFFFFF"/>
        </w:rPr>
        <w:t>VALIŠOVÁ, A</w:t>
      </w:r>
      <w:r>
        <w:rPr>
          <w:rFonts w:cs="Times New Roman"/>
          <w:shd w:val="clear" w:color="auto" w:fill="FFFFFF"/>
        </w:rPr>
        <w:t>.</w:t>
      </w:r>
      <w:r w:rsidRPr="00417D13">
        <w:rPr>
          <w:rFonts w:cs="Times New Roman"/>
          <w:shd w:val="clear" w:color="auto" w:fill="FFFFFF"/>
        </w:rPr>
        <w:t>, KASÍKOVÁ, H. </w:t>
      </w:r>
      <w:r w:rsidRPr="00417D13">
        <w:rPr>
          <w:rFonts w:cs="Times New Roman"/>
          <w:i/>
          <w:iCs/>
          <w:shd w:val="clear" w:color="auto" w:fill="FFFFFF"/>
        </w:rPr>
        <w:t>Pedagogika pro učitele</w:t>
      </w:r>
      <w:r w:rsidRPr="00417D13">
        <w:rPr>
          <w:rFonts w:cs="Times New Roman"/>
          <w:shd w:val="clear" w:color="auto" w:fill="FFFFFF"/>
        </w:rPr>
        <w:t>. 2., rozš</w:t>
      </w:r>
      <w:r>
        <w:rPr>
          <w:rFonts w:cs="Times New Roman"/>
          <w:shd w:val="clear" w:color="auto" w:fill="FFFFFF"/>
        </w:rPr>
        <w:t xml:space="preserve">ířené, </w:t>
      </w:r>
      <w:r w:rsidRPr="00417D13">
        <w:rPr>
          <w:rFonts w:cs="Times New Roman"/>
          <w:shd w:val="clear" w:color="auto" w:fill="FFFFFF"/>
        </w:rPr>
        <w:t>aktualiz</w:t>
      </w:r>
      <w:r>
        <w:rPr>
          <w:rFonts w:cs="Times New Roman"/>
          <w:shd w:val="clear" w:color="auto" w:fill="FFFFFF"/>
        </w:rPr>
        <w:t>ované</w:t>
      </w:r>
      <w:r w:rsidRPr="00417D13">
        <w:rPr>
          <w:rFonts w:cs="Times New Roman"/>
          <w:shd w:val="clear" w:color="auto" w:fill="FFFFFF"/>
        </w:rPr>
        <w:t xml:space="preserve"> vyd. Praha: Grada, 2011. Pedagogika (Grada). ISBN </w:t>
      </w:r>
      <w:r>
        <w:rPr>
          <w:rFonts w:cs="Times New Roman"/>
          <w:shd w:val="clear" w:color="auto" w:fill="FFFFFF"/>
        </w:rPr>
        <w:t xml:space="preserve">                                                  </w:t>
      </w:r>
      <w:r w:rsidRPr="00417D13">
        <w:rPr>
          <w:rFonts w:cs="Times New Roman"/>
          <w:shd w:val="clear" w:color="auto" w:fill="FFFFFF"/>
        </w:rPr>
        <w:t xml:space="preserve">978-80-247-3357-9. </w:t>
      </w:r>
    </w:p>
    <w:p w14:paraId="693E4049" w14:textId="77777777" w:rsidR="00F2729A" w:rsidRPr="00620862" w:rsidRDefault="00F2729A" w:rsidP="00417D13">
      <w:pPr>
        <w:pStyle w:val="Odstavecseseznamem"/>
        <w:numPr>
          <w:ilvl w:val="0"/>
          <w:numId w:val="3"/>
        </w:numPr>
        <w:spacing w:line="360" w:lineRule="auto"/>
        <w:jc w:val="both"/>
        <w:rPr>
          <w:rFonts w:cs="Times New Roman"/>
          <w:szCs w:val="24"/>
        </w:rPr>
      </w:pPr>
      <w:r>
        <w:t xml:space="preserve">Výchova ke zdraví. </w:t>
      </w:r>
      <w:r w:rsidRPr="00620862">
        <w:rPr>
          <w:i/>
        </w:rPr>
        <w:t>Podpora zdraví v České republice.</w:t>
      </w:r>
      <w:r>
        <w:t xml:space="preserve"> </w:t>
      </w:r>
      <w:r w:rsidRPr="00417D13">
        <w:rPr>
          <w:rFonts w:cs="Times New Roman"/>
          <w:szCs w:val="24"/>
        </w:rPr>
        <w:t xml:space="preserve">[online]. cit. </w:t>
      </w:r>
      <w:r>
        <w:rPr>
          <w:rFonts w:cs="Times New Roman"/>
          <w:szCs w:val="24"/>
        </w:rPr>
        <w:t>11</w:t>
      </w:r>
      <w:r w:rsidRPr="00417D13">
        <w:rPr>
          <w:rFonts w:cs="Times New Roman"/>
          <w:szCs w:val="24"/>
        </w:rPr>
        <w:t xml:space="preserve">. </w:t>
      </w:r>
      <w:r>
        <w:rPr>
          <w:rFonts w:cs="Times New Roman"/>
          <w:szCs w:val="24"/>
        </w:rPr>
        <w:t>4</w:t>
      </w:r>
      <w:r w:rsidRPr="00417D13">
        <w:rPr>
          <w:rFonts w:cs="Times New Roman"/>
          <w:szCs w:val="24"/>
        </w:rPr>
        <w:t xml:space="preserve">. </w:t>
      </w:r>
      <w:r w:rsidRPr="00620862">
        <w:rPr>
          <w:rFonts w:cs="Times New Roman"/>
          <w:szCs w:val="24"/>
        </w:rPr>
        <w:t xml:space="preserve">2019. </w:t>
      </w:r>
      <w:r w:rsidRPr="00620862">
        <w:rPr>
          <w:rFonts w:cs="Times New Roman"/>
          <w:shd w:val="clear" w:color="auto" w:fill="FFFFFF"/>
        </w:rPr>
        <w:t>Dostupné z:</w:t>
      </w:r>
      <w:r w:rsidRPr="00620862">
        <w:t xml:space="preserve">  </w:t>
      </w:r>
      <w:hyperlink r:id="rId34" w:history="1">
        <w:r w:rsidRPr="00620862">
          <w:rPr>
            <w:rStyle w:val="Hypertextovodkaz"/>
            <w:color w:val="auto"/>
            <w:u w:val="none"/>
          </w:rPr>
          <w:t>http://www.vychovakezdravi.cz/clanky/podpora-zdravi-v-cr.html</w:t>
        </w:r>
      </w:hyperlink>
    </w:p>
    <w:p w14:paraId="143515C0" w14:textId="77777777" w:rsidR="00F2729A" w:rsidRPr="00417D13" w:rsidRDefault="00F2729A" w:rsidP="00417D13">
      <w:pPr>
        <w:pStyle w:val="Odstavecseseznamem"/>
        <w:numPr>
          <w:ilvl w:val="0"/>
          <w:numId w:val="3"/>
        </w:numPr>
        <w:spacing w:line="360" w:lineRule="auto"/>
        <w:jc w:val="both"/>
        <w:rPr>
          <w:rFonts w:cs="Times New Roman"/>
          <w:szCs w:val="24"/>
        </w:rPr>
      </w:pPr>
      <w:r w:rsidRPr="00417D13">
        <w:rPr>
          <w:lang w:eastAsia="cs-CZ"/>
        </w:rPr>
        <w:t>Výchova ke zdraví.</w:t>
      </w:r>
      <w:r w:rsidRPr="00417D13">
        <w:rPr>
          <w:rFonts w:cs="Times New Roman"/>
          <w:szCs w:val="24"/>
        </w:rPr>
        <w:t xml:space="preserve"> </w:t>
      </w:r>
      <w:r w:rsidRPr="00417D13">
        <w:rPr>
          <w:rFonts w:cs="Times New Roman"/>
          <w:i/>
          <w:szCs w:val="24"/>
        </w:rPr>
        <w:t>Proč vychovávat ke zdraví</w:t>
      </w:r>
      <w:r w:rsidRPr="00417D13">
        <w:rPr>
          <w:rFonts w:cs="Times New Roman"/>
          <w:szCs w:val="24"/>
        </w:rPr>
        <w:t xml:space="preserve">. [online]. cit. 29. 3. 2019. Dostupné </w:t>
      </w:r>
      <w:r w:rsidRPr="00620862">
        <w:rPr>
          <w:rFonts w:cs="Times New Roman"/>
          <w:szCs w:val="24"/>
        </w:rPr>
        <w:t xml:space="preserve">z: </w:t>
      </w:r>
      <w:hyperlink r:id="rId35" w:history="1">
        <w:r w:rsidRPr="00620862">
          <w:rPr>
            <w:rStyle w:val="Hypertextovodkaz"/>
            <w:rFonts w:cs="Times New Roman"/>
            <w:color w:val="auto"/>
            <w:szCs w:val="24"/>
            <w:u w:val="none"/>
          </w:rPr>
          <w:t>http://www.vychovakezdravi.cz/clanky/proc-vychovavat-ke-zdravi.html</w:t>
        </w:r>
      </w:hyperlink>
      <w:r w:rsidRPr="00417D13">
        <w:rPr>
          <w:rFonts w:cs="Times New Roman"/>
          <w:szCs w:val="24"/>
        </w:rPr>
        <w:t xml:space="preserve"> </w:t>
      </w:r>
    </w:p>
    <w:p w14:paraId="5390296F" w14:textId="77777777" w:rsidR="00F2729A" w:rsidRPr="00417D13" w:rsidRDefault="00F2729A" w:rsidP="00417D13">
      <w:pPr>
        <w:pStyle w:val="Odstavecseseznamem"/>
        <w:numPr>
          <w:ilvl w:val="0"/>
          <w:numId w:val="3"/>
        </w:numPr>
        <w:spacing w:line="360" w:lineRule="auto"/>
        <w:jc w:val="both"/>
        <w:rPr>
          <w:rFonts w:cs="Times New Roman"/>
          <w:szCs w:val="24"/>
        </w:rPr>
      </w:pPr>
      <w:r w:rsidRPr="00417D13">
        <w:rPr>
          <w:rFonts w:cs="Times New Roman"/>
          <w:shd w:val="clear" w:color="auto" w:fill="FFFFFF"/>
        </w:rPr>
        <w:t>WALTEROVÁ, E. </w:t>
      </w:r>
      <w:r w:rsidRPr="00417D13">
        <w:rPr>
          <w:rFonts w:cs="Times New Roman"/>
          <w:i/>
          <w:iCs/>
          <w:shd w:val="clear" w:color="auto" w:fill="FFFFFF"/>
        </w:rPr>
        <w:t>Kurikulum: Proměny a trendy v mezinárodní perspektivě</w:t>
      </w:r>
      <w:r w:rsidRPr="00417D13">
        <w:rPr>
          <w:rFonts w:cs="Times New Roman"/>
          <w:shd w:val="clear" w:color="auto" w:fill="FFFFFF"/>
        </w:rPr>
        <w:t>. Brno: Masarykova univerzita, 1994. ISBN 80-210-0846-6.</w:t>
      </w:r>
    </w:p>
    <w:p w14:paraId="5C927A7D" w14:textId="77777777" w:rsidR="00F2729A" w:rsidRPr="00417D13" w:rsidRDefault="00F2729A" w:rsidP="00417D13">
      <w:pPr>
        <w:pStyle w:val="Textpoznpodarou"/>
        <w:numPr>
          <w:ilvl w:val="0"/>
          <w:numId w:val="3"/>
        </w:numPr>
        <w:spacing w:line="360" w:lineRule="auto"/>
        <w:jc w:val="both"/>
        <w:rPr>
          <w:rFonts w:cs="Times New Roman"/>
          <w:szCs w:val="24"/>
        </w:rPr>
      </w:pPr>
      <w:r w:rsidRPr="00417D13">
        <w:rPr>
          <w:sz w:val="24"/>
          <w:szCs w:val="24"/>
        </w:rPr>
        <w:t xml:space="preserve">WHO </w:t>
      </w:r>
      <w:proofErr w:type="spellStart"/>
      <w:r w:rsidRPr="00417D13">
        <w:rPr>
          <w:sz w:val="24"/>
          <w:szCs w:val="24"/>
        </w:rPr>
        <w:t>regional</w:t>
      </w:r>
      <w:proofErr w:type="spellEnd"/>
      <w:r w:rsidRPr="00417D13">
        <w:rPr>
          <w:sz w:val="24"/>
          <w:szCs w:val="24"/>
        </w:rPr>
        <w:t xml:space="preserve"> office </w:t>
      </w:r>
      <w:proofErr w:type="spellStart"/>
      <w:r w:rsidRPr="00417D13">
        <w:rPr>
          <w:sz w:val="24"/>
          <w:szCs w:val="24"/>
        </w:rPr>
        <w:t>for</w:t>
      </w:r>
      <w:proofErr w:type="spellEnd"/>
      <w:r w:rsidRPr="00417D13">
        <w:rPr>
          <w:sz w:val="24"/>
          <w:szCs w:val="24"/>
        </w:rPr>
        <w:t xml:space="preserve"> </w:t>
      </w:r>
      <w:proofErr w:type="spellStart"/>
      <w:r w:rsidRPr="00417D13">
        <w:rPr>
          <w:sz w:val="24"/>
          <w:szCs w:val="24"/>
        </w:rPr>
        <w:t>Europe</w:t>
      </w:r>
      <w:proofErr w:type="spellEnd"/>
      <w:r w:rsidRPr="00417D13">
        <w:rPr>
          <w:sz w:val="24"/>
          <w:szCs w:val="24"/>
        </w:rPr>
        <w:t xml:space="preserve">. </w:t>
      </w:r>
      <w:proofErr w:type="spellStart"/>
      <w:r w:rsidRPr="00417D13">
        <w:rPr>
          <w:i/>
          <w:sz w:val="24"/>
          <w:szCs w:val="24"/>
        </w:rPr>
        <w:t>Education</w:t>
      </w:r>
      <w:proofErr w:type="spellEnd"/>
      <w:r w:rsidRPr="00417D13">
        <w:rPr>
          <w:i/>
          <w:sz w:val="24"/>
          <w:szCs w:val="24"/>
        </w:rPr>
        <w:t xml:space="preserve"> and </w:t>
      </w:r>
      <w:proofErr w:type="spellStart"/>
      <w:r w:rsidRPr="00417D13">
        <w:rPr>
          <w:i/>
          <w:sz w:val="24"/>
          <w:szCs w:val="24"/>
        </w:rPr>
        <w:t>health</w:t>
      </w:r>
      <w:proofErr w:type="spellEnd"/>
      <w:r w:rsidRPr="00417D13">
        <w:rPr>
          <w:i/>
          <w:sz w:val="24"/>
          <w:szCs w:val="24"/>
        </w:rPr>
        <w:t xml:space="preserve"> </w:t>
      </w:r>
      <w:proofErr w:type="spellStart"/>
      <w:r w:rsidRPr="00417D13">
        <w:rPr>
          <w:i/>
          <w:sz w:val="24"/>
          <w:szCs w:val="24"/>
        </w:rPr>
        <w:t>through</w:t>
      </w:r>
      <w:proofErr w:type="spellEnd"/>
      <w:r w:rsidRPr="00417D13">
        <w:rPr>
          <w:i/>
          <w:sz w:val="24"/>
          <w:szCs w:val="24"/>
        </w:rPr>
        <w:t xml:space="preserve"> </w:t>
      </w:r>
      <w:proofErr w:type="spellStart"/>
      <w:r w:rsidRPr="00417D13">
        <w:rPr>
          <w:i/>
          <w:sz w:val="24"/>
          <w:szCs w:val="24"/>
        </w:rPr>
        <w:t>the</w:t>
      </w:r>
      <w:proofErr w:type="spellEnd"/>
      <w:r w:rsidRPr="00417D13">
        <w:rPr>
          <w:i/>
          <w:sz w:val="24"/>
          <w:szCs w:val="24"/>
        </w:rPr>
        <w:t xml:space="preserve"> </w:t>
      </w:r>
      <w:proofErr w:type="spellStart"/>
      <w:r w:rsidRPr="00417D13">
        <w:rPr>
          <w:i/>
          <w:sz w:val="24"/>
          <w:szCs w:val="24"/>
        </w:rPr>
        <w:t>life-course</w:t>
      </w:r>
      <w:proofErr w:type="spellEnd"/>
      <w:r w:rsidRPr="00417D13">
        <w:rPr>
          <w:sz w:val="24"/>
          <w:szCs w:val="24"/>
        </w:rPr>
        <w:t xml:space="preserve">. </w:t>
      </w:r>
      <w:r w:rsidRPr="00417D13">
        <w:rPr>
          <w:rFonts w:cs="Times New Roman"/>
          <w:sz w:val="24"/>
          <w:szCs w:val="24"/>
        </w:rPr>
        <w:t xml:space="preserve">[online]. cit. 9. 2. 2019. Dostupné z: </w:t>
      </w:r>
      <w:hyperlink r:id="rId36" w:history="1">
        <w:r w:rsidRPr="00620862">
          <w:rPr>
            <w:rStyle w:val="Hypertextovodkaz"/>
            <w:color w:val="auto"/>
            <w:sz w:val="24"/>
            <w:szCs w:val="24"/>
            <w:u w:val="none"/>
          </w:rPr>
          <w:t>http://www.euro.who.int/__data/assets/pdf_file/0007/324619/Health-2020-Education-and-health-through-the-life-course-en.pdf?ua=1&amp;fbclid=IwAR1Jm4hrBgv05TqkJ9W6QQwSYwxtxFihGqS2MwU0_VrsFbL6_jz1v03wfxA</w:t>
        </w:r>
      </w:hyperlink>
    </w:p>
    <w:p w14:paraId="7A71EE37" w14:textId="77777777" w:rsidR="00F2729A" w:rsidRPr="00417D13" w:rsidRDefault="00F2729A" w:rsidP="00417D13">
      <w:pPr>
        <w:pStyle w:val="Odstavecseseznamem"/>
        <w:numPr>
          <w:ilvl w:val="0"/>
          <w:numId w:val="3"/>
        </w:numPr>
        <w:spacing w:line="360" w:lineRule="auto"/>
        <w:jc w:val="both"/>
        <w:rPr>
          <w:rFonts w:cs="Times New Roman"/>
          <w:szCs w:val="24"/>
        </w:rPr>
      </w:pPr>
      <w:r w:rsidRPr="00417D13">
        <w:rPr>
          <w:szCs w:val="24"/>
        </w:rPr>
        <w:t xml:space="preserve">WHO. </w:t>
      </w:r>
      <w:proofErr w:type="spellStart"/>
      <w:r w:rsidRPr="00417D13">
        <w:rPr>
          <w:szCs w:val="24"/>
        </w:rPr>
        <w:t>Europe</w:t>
      </w:r>
      <w:proofErr w:type="spellEnd"/>
      <w:r w:rsidRPr="00417D13">
        <w:rPr>
          <w:szCs w:val="24"/>
        </w:rPr>
        <w:t xml:space="preserve">. </w:t>
      </w:r>
      <w:proofErr w:type="spellStart"/>
      <w:r w:rsidRPr="00417D13">
        <w:rPr>
          <w:szCs w:val="24"/>
        </w:rPr>
        <w:t>Czechia</w:t>
      </w:r>
      <w:proofErr w:type="spellEnd"/>
      <w:r w:rsidRPr="00417D13">
        <w:rPr>
          <w:szCs w:val="24"/>
        </w:rPr>
        <w:t xml:space="preserve"> – </w:t>
      </w:r>
      <w:proofErr w:type="spellStart"/>
      <w:r w:rsidRPr="00417D13">
        <w:rPr>
          <w:szCs w:val="24"/>
        </w:rPr>
        <w:t>Fysical</w:t>
      </w:r>
      <w:proofErr w:type="spellEnd"/>
      <w:r w:rsidRPr="00417D13">
        <w:rPr>
          <w:szCs w:val="24"/>
        </w:rPr>
        <w:t xml:space="preserve"> aktivity </w:t>
      </w:r>
      <w:proofErr w:type="spellStart"/>
      <w:r w:rsidRPr="00417D13">
        <w:rPr>
          <w:szCs w:val="24"/>
        </w:rPr>
        <w:t>factsheet</w:t>
      </w:r>
      <w:proofErr w:type="spellEnd"/>
      <w:r w:rsidRPr="00417D13">
        <w:rPr>
          <w:szCs w:val="24"/>
        </w:rPr>
        <w:t xml:space="preserve"> 2018. </w:t>
      </w:r>
      <w:r w:rsidRPr="00417D13">
        <w:rPr>
          <w:rFonts w:cs="Times New Roman"/>
          <w:szCs w:val="24"/>
        </w:rPr>
        <w:t>[online]. cit. 29. 3. 2019. Dostupné z: http://www.euro.who.int/__data/assets/pdf_file/0006/382344/czechia-eng.pdf?ua=1</w:t>
      </w:r>
    </w:p>
    <w:p w14:paraId="7FCCA7E4" w14:textId="77777777" w:rsidR="00F2729A" w:rsidRPr="00620862" w:rsidRDefault="00F2729A" w:rsidP="00417D13">
      <w:pPr>
        <w:pStyle w:val="Textpoznpodarou"/>
        <w:numPr>
          <w:ilvl w:val="0"/>
          <w:numId w:val="3"/>
        </w:numPr>
        <w:spacing w:line="360" w:lineRule="auto"/>
        <w:jc w:val="both"/>
        <w:rPr>
          <w:sz w:val="24"/>
          <w:szCs w:val="24"/>
        </w:rPr>
      </w:pPr>
      <w:r w:rsidRPr="00417D13">
        <w:rPr>
          <w:sz w:val="24"/>
          <w:szCs w:val="24"/>
        </w:rPr>
        <w:t xml:space="preserve">WHO. </w:t>
      </w:r>
      <w:proofErr w:type="spellStart"/>
      <w:r w:rsidRPr="00417D13">
        <w:rPr>
          <w:sz w:val="24"/>
          <w:szCs w:val="24"/>
        </w:rPr>
        <w:t>Europe</w:t>
      </w:r>
      <w:proofErr w:type="spellEnd"/>
      <w:r w:rsidRPr="00417D13">
        <w:rPr>
          <w:sz w:val="24"/>
          <w:szCs w:val="24"/>
        </w:rPr>
        <w:t xml:space="preserve">. </w:t>
      </w:r>
      <w:proofErr w:type="spellStart"/>
      <w:r w:rsidRPr="00417D13">
        <w:rPr>
          <w:sz w:val="24"/>
          <w:szCs w:val="24"/>
        </w:rPr>
        <w:t>Czechia</w:t>
      </w:r>
      <w:proofErr w:type="spellEnd"/>
      <w:r w:rsidRPr="00417D13">
        <w:rPr>
          <w:sz w:val="24"/>
          <w:szCs w:val="24"/>
        </w:rPr>
        <w:t xml:space="preserve"> – </w:t>
      </w:r>
      <w:proofErr w:type="spellStart"/>
      <w:r w:rsidRPr="00417D13">
        <w:rPr>
          <w:i/>
          <w:sz w:val="24"/>
          <w:szCs w:val="24"/>
        </w:rPr>
        <w:t>Child</w:t>
      </w:r>
      <w:proofErr w:type="spellEnd"/>
      <w:r w:rsidRPr="00417D13">
        <w:rPr>
          <w:i/>
          <w:sz w:val="24"/>
          <w:szCs w:val="24"/>
        </w:rPr>
        <w:t xml:space="preserve"> and adolescent </w:t>
      </w:r>
      <w:proofErr w:type="spellStart"/>
      <w:r w:rsidRPr="00417D13">
        <w:rPr>
          <w:i/>
          <w:sz w:val="24"/>
          <w:szCs w:val="24"/>
        </w:rPr>
        <w:t>health</w:t>
      </w:r>
      <w:proofErr w:type="spellEnd"/>
      <w:r w:rsidRPr="00417D13">
        <w:rPr>
          <w:i/>
          <w:sz w:val="24"/>
          <w:szCs w:val="24"/>
        </w:rPr>
        <w:t>.</w:t>
      </w:r>
      <w:r w:rsidRPr="00417D13">
        <w:rPr>
          <w:sz w:val="24"/>
          <w:szCs w:val="24"/>
        </w:rPr>
        <w:t xml:space="preserve"> </w:t>
      </w:r>
      <w:r w:rsidRPr="00417D13">
        <w:rPr>
          <w:rFonts w:cs="Times New Roman"/>
          <w:sz w:val="24"/>
          <w:szCs w:val="24"/>
        </w:rPr>
        <w:t xml:space="preserve">[online]. cit. 29. 3. 2019. Dostupné z: </w:t>
      </w:r>
      <w:hyperlink r:id="rId37" w:anchor="cah_5" w:history="1">
        <w:r w:rsidRPr="00620862">
          <w:rPr>
            <w:rStyle w:val="Hypertextovodkaz"/>
            <w:rFonts w:cs="Times New Roman"/>
            <w:color w:val="auto"/>
            <w:sz w:val="24"/>
            <w:szCs w:val="24"/>
            <w:u w:val="none"/>
          </w:rPr>
          <w:t>https://gateway.euro.who.int/en/country-profiles/czech-republic/#cah_5</w:t>
        </w:r>
      </w:hyperlink>
      <w:r w:rsidRPr="00620862">
        <w:rPr>
          <w:rFonts w:cs="Times New Roman"/>
          <w:sz w:val="24"/>
          <w:szCs w:val="24"/>
        </w:rPr>
        <w:t xml:space="preserve"> </w:t>
      </w:r>
    </w:p>
    <w:p w14:paraId="6951D607" w14:textId="77777777" w:rsidR="00F2729A" w:rsidRPr="00620862" w:rsidRDefault="00F2729A" w:rsidP="00417D13">
      <w:pPr>
        <w:pStyle w:val="Odstavecseseznamem"/>
        <w:numPr>
          <w:ilvl w:val="0"/>
          <w:numId w:val="3"/>
        </w:numPr>
        <w:spacing w:line="360" w:lineRule="auto"/>
        <w:jc w:val="both"/>
        <w:rPr>
          <w:rFonts w:cs="Times New Roman"/>
          <w:szCs w:val="24"/>
        </w:rPr>
      </w:pPr>
      <w:r w:rsidRPr="00417D13">
        <w:rPr>
          <w:szCs w:val="24"/>
        </w:rPr>
        <w:t xml:space="preserve">WHO. </w:t>
      </w:r>
      <w:proofErr w:type="spellStart"/>
      <w:r w:rsidRPr="00417D13">
        <w:rPr>
          <w:szCs w:val="24"/>
        </w:rPr>
        <w:t>Europe</w:t>
      </w:r>
      <w:proofErr w:type="spellEnd"/>
      <w:r w:rsidRPr="00417D13">
        <w:rPr>
          <w:szCs w:val="24"/>
        </w:rPr>
        <w:t xml:space="preserve">. </w:t>
      </w:r>
      <w:proofErr w:type="spellStart"/>
      <w:r w:rsidRPr="00417D13">
        <w:rPr>
          <w:i/>
          <w:lang w:eastAsia="cs-CZ"/>
        </w:rPr>
        <w:t>Monitorinh</w:t>
      </w:r>
      <w:proofErr w:type="spellEnd"/>
      <w:r w:rsidRPr="00417D13">
        <w:rPr>
          <w:i/>
          <w:lang w:eastAsia="cs-CZ"/>
        </w:rPr>
        <w:t xml:space="preserve"> and </w:t>
      </w:r>
      <w:proofErr w:type="spellStart"/>
      <w:r w:rsidRPr="00417D13">
        <w:rPr>
          <w:i/>
          <w:lang w:eastAsia="cs-CZ"/>
        </w:rPr>
        <w:t>restricting</w:t>
      </w:r>
      <w:proofErr w:type="spellEnd"/>
      <w:r w:rsidRPr="00417D13">
        <w:rPr>
          <w:i/>
          <w:lang w:eastAsia="cs-CZ"/>
        </w:rPr>
        <w:t xml:space="preserve"> </w:t>
      </w:r>
      <w:proofErr w:type="spellStart"/>
      <w:r w:rsidRPr="00417D13">
        <w:rPr>
          <w:i/>
          <w:lang w:eastAsia="cs-CZ"/>
        </w:rPr>
        <w:t>digital</w:t>
      </w:r>
      <w:proofErr w:type="spellEnd"/>
      <w:r w:rsidRPr="00417D13">
        <w:rPr>
          <w:i/>
          <w:lang w:eastAsia="cs-CZ"/>
        </w:rPr>
        <w:t xml:space="preserve"> marketing </w:t>
      </w:r>
      <w:proofErr w:type="spellStart"/>
      <w:r w:rsidRPr="00417D13">
        <w:rPr>
          <w:i/>
          <w:lang w:eastAsia="cs-CZ"/>
        </w:rPr>
        <w:t>of</w:t>
      </w:r>
      <w:proofErr w:type="spellEnd"/>
      <w:r w:rsidRPr="00417D13">
        <w:rPr>
          <w:i/>
          <w:lang w:eastAsia="cs-CZ"/>
        </w:rPr>
        <w:t xml:space="preserve"> </w:t>
      </w:r>
      <w:proofErr w:type="spellStart"/>
      <w:r w:rsidRPr="00417D13">
        <w:rPr>
          <w:i/>
          <w:lang w:eastAsia="cs-CZ"/>
        </w:rPr>
        <w:t>unhealthy</w:t>
      </w:r>
      <w:proofErr w:type="spellEnd"/>
      <w:r w:rsidRPr="00417D13">
        <w:rPr>
          <w:i/>
          <w:lang w:eastAsia="cs-CZ"/>
        </w:rPr>
        <w:t xml:space="preserve"> </w:t>
      </w:r>
      <w:proofErr w:type="spellStart"/>
      <w:r w:rsidRPr="00417D13">
        <w:rPr>
          <w:i/>
          <w:lang w:eastAsia="cs-CZ"/>
        </w:rPr>
        <w:t>products</w:t>
      </w:r>
      <w:proofErr w:type="spellEnd"/>
      <w:r w:rsidRPr="00417D13">
        <w:rPr>
          <w:i/>
          <w:lang w:eastAsia="cs-CZ"/>
        </w:rPr>
        <w:t xml:space="preserve"> to </w:t>
      </w:r>
      <w:proofErr w:type="spellStart"/>
      <w:r w:rsidRPr="00417D13">
        <w:rPr>
          <w:i/>
          <w:lang w:eastAsia="cs-CZ"/>
        </w:rPr>
        <w:t>children</w:t>
      </w:r>
      <w:proofErr w:type="spellEnd"/>
      <w:r w:rsidRPr="00417D13">
        <w:rPr>
          <w:i/>
          <w:lang w:eastAsia="cs-CZ"/>
        </w:rPr>
        <w:t xml:space="preserve"> and </w:t>
      </w:r>
      <w:proofErr w:type="spellStart"/>
      <w:r w:rsidRPr="00417D13">
        <w:rPr>
          <w:i/>
          <w:lang w:eastAsia="cs-CZ"/>
        </w:rPr>
        <w:t>adolescents</w:t>
      </w:r>
      <w:proofErr w:type="spellEnd"/>
      <w:r w:rsidRPr="00417D13">
        <w:rPr>
          <w:lang w:eastAsia="cs-CZ"/>
        </w:rPr>
        <w:t xml:space="preserve">. </w:t>
      </w:r>
      <w:r w:rsidRPr="00417D13">
        <w:rPr>
          <w:rFonts w:cs="Times New Roman"/>
          <w:szCs w:val="24"/>
        </w:rPr>
        <w:t xml:space="preserve">[online]. cit. 29. 3. 2019. Dostupné z: </w:t>
      </w:r>
      <w:r w:rsidRPr="00417D13">
        <w:rPr>
          <w:lang w:eastAsia="cs-CZ"/>
        </w:rPr>
        <w:t xml:space="preserve"> </w:t>
      </w:r>
      <w:hyperlink r:id="rId38" w:history="1">
        <w:r w:rsidRPr="00620862">
          <w:rPr>
            <w:rStyle w:val="Hypertextovodkaz"/>
            <w:color w:val="auto"/>
            <w:u w:val="none"/>
          </w:rPr>
          <w:t>http://www.euro.who.int/__data/assets/pdf_file/0008/396764/Online-version_Digital-Mktg_March2019.pdf</w:t>
        </w:r>
      </w:hyperlink>
      <w:r w:rsidRPr="00620862">
        <w:t xml:space="preserve"> </w:t>
      </w:r>
    </w:p>
    <w:p w14:paraId="038CC2A8" w14:textId="77777777" w:rsidR="00F2729A" w:rsidRPr="00A92CC1" w:rsidRDefault="00F2729A" w:rsidP="00417D13">
      <w:pPr>
        <w:pStyle w:val="Odstavecseseznamem"/>
        <w:numPr>
          <w:ilvl w:val="0"/>
          <w:numId w:val="3"/>
        </w:numPr>
        <w:spacing w:line="360" w:lineRule="auto"/>
        <w:jc w:val="both"/>
        <w:rPr>
          <w:rFonts w:cs="Times New Roman"/>
          <w:szCs w:val="24"/>
        </w:rPr>
      </w:pPr>
      <w:r w:rsidRPr="00417D13">
        <w:rPr>
          <w:rFonts w:cs="Times New Roman"/>
          <w:shd w:val="clear" w:color="auto" w:fill="FFFFFF"/>
        </w:rPr>
        <w:t>ZORMANOVÁ, L. </w:t>
      </w:r>
      <w:r w:rsidRPr="00417D13">
        <w:rPr>
          <w:rFonts w:cs="Times New Roman"/>
          <w:i/>
          <w:iCs/>
          <w:shd w:val="clear" w:color="auto" w:fill="FFFFFF"/>
        </w:rPr>
        <w:t>Obecná didaktika: pro studium a praxi</w:t>
      </w:r>
      <w:r w:rsidRPr="00417D13">
        <w:rPr>
          <w:rFonts w:cs="Times New Roman"/>
          <w:shd w:val="clear" w:color="auto" w:fill="FFFFFF"/>
        </w:rPr>
        <w:t>. Praha: Grada, 2014. Pedagogika (Grada). ISBN 978-80-247-4590-9.</w:t>
      </w:r>
    </w:p>
    <w:p w14:paraId="4A146107" w14:textId="77777777" w:rsidR="006D449F" w:rsidRDefault="006D449F" w:rsidP="006D449F">
      <w:pPr>
        <w:spacing w:line="360" w:lineRule="auto"/>
        <w:jc w:val="both"/>
        <w:rPr>
          <w:rFonts w:cs="Times New Roman"/>
          <w:szCs w:val="24"/>
        </w:rPr>
      </w:pPr>
    </w:p>
    <w:p w14:paraId="0ADB13A7" w14:textId="77777777" w:rsidR="006D449F" w:rsidRDefault="006D449F" w:rsidP="006D449F">
      <w:pPr>
        <w:spacing w:line="360" w:lineRule="auto"/>
        <w:jc w:val="both"/>
        <w:rPr>
          <w:rFonts w:cs="Times New Roman"/>
          <w:szCs w:val="24"/>
        </w:rPr>
      </w:pPr>
    </w:p>
    <w:p w14:paraId="118D936F" w14:textId="77777777" w:rsidR="006D449F" w:rsidRDefault="006D449F" w:rsidP="006D449F">
      <w:pPr>
        <w:spacing w:line="360" w:lineRule="auto"/>
        <w:jc w:val="both"/>
        <w:rPr>
          <w:rFonts w:cs="Times New Roman"/>
          <w:szCs w:val="24"/>
        </w:rPr>
      </w:pPr>
    </w:p>
    <w:p w14:paraId="7F5DD1C7" w14:textId="77777777" w:rsidR="006D449F" w:rsidRDefault="006D449F" w:rsidP="006D449F">
      <w:pPr>
        <w:spacing w:line="360" w:lineRule="auto"/>
        <w:jc w:val="both"/>
        <w:rPr>
          <w:rFonts w:cs="Times New Roman"/>
          <w:szCs w:val="24"/>
        </w:rPr>
      </w:pPr>
    </w:p>
    <w:p w14:paraId="4D45B1EF" w14:textId="77777777" w:rsidR="006D449F" w:rsidRDefault="006D449F" w:rsidP="006D449F">
      <w:pPr>
        <w:spacing w:line="360" w:lineRule="auto"/>
        <w:jc w:val="both"/>
        <w:rPr>
          <w:rFonts w:cs="Times New Roman"/>
          <w:szCs w:val="24"/>
        </w:rPr>
      </w:pPr>
    </w:p>
    <w:p w14:paraId="05C7F45F" w14:textId="77777777" w:rsidR="006D449F" w:rsidRDefault="006D449F" w:rsidP="006D449F">
      <w:pPr>
        <w:spacing w:line="360" w:lineRule="auto"/>
        <w:jc w:val="both"/>
        <w:rPr>
          <w:rFonts w:cs="Times New Roman"/>
          <w:szCs w:val="24"/>
        </w:rPr>
      </w:pPr>
    </w:p>
    <w:p w14:paraId="62F68C1E" w14:textId="77777777" w:rsidR="006D449F" w:rsidRDefault="006D449F" w:rsidP="006D449F">
      <w:pPr>
        <w:spacing w:line="360" w:lineRule="auto"/>
        <w:jc w:val="both"/>
        <w:rPr>
          <w:rFonts w:cs="Times New Roman"/>
          <w:szCs w:val="24"/>
        </w:rPr>
      </w:pPr>
    </w:p>
    <w:p w14:paraId="276A502A" w14:textId="77777777" w:rsidR="006D449F" w:rsidRDefault="006D449F" w:rsidP="006D449F">
      <w:pPr>
        <w:spacing w:line="360" w:lineRule="auto"/>
        <w:jc w:val="both"/>
        <w:rPr>
          <w:rFonts w:cs="Times New Roman"/>
          <w:szCs w:val="24"/>
        </w:rPr>
      </w:pPr>
    </w:p>
    <w:p w14:paraId="34921900" w14:textId="77777777" w:rsidR="006D449F" w:rsidRDefault="006D449F" w:rsidP="006D449F">
      <w:pPr>
        <w:spacing w:line="360" w:lineRule="auto"/>
        <w:jc w:val="both"/>
        <w:rPr>
          <w:rFonts w:cs="Times New Roman"/>
          <w:szCs w:val="24"/>
        </w:rPr>
      </w:pPr>
    </w:p>
    <w:p w14:paraId="63D5E240" w14:textId="77777777" w:rsidR="006D449F" w:rsidRDefault="006D449F" w:rsidP="006D449F">
      <w:pPr>
        <w:spacing w:line="360" w:lineRule="auto"/>
        <w:jc w:val="both"/>
        <w:rPr>
          <w:rFonts w:cs="Times New Roman"/>
          <w:szCs w:val="24"/>
        </w:rPr>
      </w:pPr>
    </w:p>
    <w:p w14:paraId="1F559582" w14:textId="77777777" w:rsidR="006D449F" w:rsidRDefault="006D449F" w:rsidP="006D449F">
      <w:pPr>
        <w:spacing w:line="360" w:lineRule="auto"/>
        <w:jc w:val="both"/>
        <w:rPr>
          <w:rFonts w:cs="Times New Roman"/>
          <w:szCs w:val="24"/>
        </w:rPr>
      </w:pPr>
    </w:p>
    <w:p w14:paraId="3155510D" w14:textId="77777777" w:rsidR="00362B10" w:rsidRDefault="00362B10" w:rsidP="006D449F">
      <w:pPr>
        <w:spacing w:line="360" w:lineRule="auto"/>
        <w:jc w:val="both"/>
        <w:rPr>
          <w:rFonts w:cs="Times New Roman"/>
          <w:szCs w:val="24"/>
        </w:rPr>
      </w:pPr>
    </w:p>
    <w:p w14:paraId="31133BBC" w14:textId="350687E7" w:rsidR="001732D7" w:rsidRPr="005013CD" w:rsidRDefault="00AD7EF5" w:rsidP="00AD7EF5">
      <w:pPr>
        <w:pStyle w:val="Nadpis1"/>
      </w:pPr>
      <w:bookmarkStart w:id="38" w:name="_Toc6321654"/>
      <w:r>
        <w:lastRenderedPageBreak/>
        <w:t>SEZNAM PŘÍLOH</w:t>
      </w:r>
      <w:bookmarkEnd w:id="38"/>
    </w:p>
    <w:p w14:paraId="49E7773C" w14:textId="77777777" w:rsidR="00714452" w:rsidRPr="00714452" w:rsidRDefault="00714452" w:rsidP="00714452"/>
    <w:p w14:paraId="4FD60DC4" w14:textId="77777777" w:rsidR="001732D7" w:rsidRPr="007E3070" w:rsidRDefault="00714452" w:rsidP="001732D7">
      <w:r w:rsidRPr="007E3070">
        <w:t>Příloha 1</w:t>
      </w:r>
      <w:r w:rsidRPr="007E3070">
        <w:tab/>
        <w:t xml:space="preserve">Didaktický test </w:t>
      </w:r>
    </w:p>
    <w:p w14:paraId="61DAF14B" w14:textId="77777777" w:rsidR="00714452" w:rsidRPr="007E3070" w:rsidRDefault="00714452" w:rsidP="001732D7"/>
    <w:p w14:paraId="2767A2F7" w14:textId="77777777" w:rsidR="00714452" w:rsidRPr="007E3070" w:rsidRDefault="00714452" w:rsidP="001732D7">
      <w:r w:rsidRPr="007E3070">
        <w:t>Příloha 2</w:t>
      </w:r>
      <w:r w:rsidRPr="007E3070">
        <w:tab/>
        <w:t>Seznam tabulek</w:t>
      </w:r>
    </w:p>
    <w:p w14:paraId="4DE3939A" w14:textId="77777777" w:rsidR="00714452" w:rsidRDefault="00714452" w:rsidP="001732D7"/>
    <w:p w14:paraId="2EA26BCA" w14:textId="77777777" w:rsidR="00714452" w:rsidRDefault="00714452" w:rsidP="001732D7"/>
    <w:p w14:paraId="280DECFD" w14:textId="77777777" w:rsidR="00714452" w:rsidRDefault="00714452" w:rsidP="001732D7"/>
    <w:p w14:paraId="39498020" w14:textId="77777777" w:rsidR="00714452" w:rsidRDefault="00714452" w:rsidP="001732D7"/>
    <w:p w14:paraId="53C519C6" w14:textId="77777777" w:rsidR="00714452" w:rsidRDefault="00714452" w:rsidP="001732D7"/>
    <w:p w14:paraId="4B7AAC14" w14:textId="77777777" w:rsidR="00714452" w:rsidRDefault="00714452" w:rsidP="001732D7"/>
    <w:p w14:paraId="3C284B5D" w14:textId="77777777" w:rsidR="00714452" w:rsidRDefault="00714452" w:rsidP="001732D7"/>
    <w:p w14:paraId="70E00F4A" w14:textId="77777777" w:rsidR="00714452" w:rsidRDefault="00714452" w:rsidP="001732D7"/>
    <w:p w14:paraId="5EB78849" w14:textId="77777777" w:rsidR="00714452" w:rsidRDefault="00714452" w:rsidP="001732D7"/>
    <w:p w14:paraId="41F442D8" w14:textId="77777777" w:rsidR="00714452" w:rsidRDefault="00714452" w:rsidP="001732D7"/>
    <w:p w14:paraId="52B528A4" w14:textId="77777777" w:rsidR="00714452" w:rsidRDefault="00714452" w:rsidP="001732D7"/>
    <w:p w14:paraId="0AE5030F" w14:textId="77777777" w:rsidR="00714452" w:rsidRDefault="00714452" w:rsidP="001732D7"/>
    <w:p w14:paraId="0EB30402" w14:textId="77777777" w:rsidR="00714452" w:rsidRDefault="00714452" w:rsidP="001732D7"/>
    <w:p w14:paraId="04AD84FD" w14:textId="77777777" w:rsidR="00714452" w:rsidRPr="001732D7" w:rsidRDefault="00714452" w:rsidP="001732D7"/>
    <w:p w14:paraId="0FD3A399" w14:textId="77777777" w:rsidR="001732D7" w:rsidRDefault="001732D7" w:rsidP="006D449F">
      <w:pPr>
        <w:spacing w:line="360" w:lineRule="auto"/>
        <w:jc w:val="both"/>
        <w:rPr>
          <w:rFonts w:cs="Times New Roman"/>
          <w:szCs w:val="24"/>
        </w:rPr>
      </w:pPr>
    </w:p>
    <w:p w14:paraId="4537D536" w14:textId="77777777" w:rsidR="00714452" w:rsidRDefault="00714452" w:rsidP="006D449F">
      <w:pPr>
        <w:spacing w:line="360" w:lineRule="auto"/>
        <w:jc w:val="both"/>
        <w:rPr>
          <w:rFonts w:cs="Times New Roman"/>
          <w:szCs w:val="24"/>
        </w:rPr>
      </w:pPr>
    </w:p>
    <w:p w14:paraId="09FB4E0A" w14:textId="77777777" w:rsidR="00714452" w:rsidRDefault="00714452" w:rsidP="006D449F">
      <w:pPr>
        <w:spacing w:line="360" w:lineRule="auto"/>
        <w:jc w:val="both"/>
        <w:rPr>
          <w:rFonts w:cs="Times New Roman"/>
          <w:szCs w:val="24"/>
        </w:rPr>
      </w:pPr>
    </w:p>
    <w:p w14:paraId="08ED8BCF" w14:textId="77777777" w:rsidR="00714452" w:rsidRDefault="00714452" w:rsidP="006D449F">
      <w:pPr>
        <w:spacing w:line="360" w:lineRule="auto"/>
        <w:jc w:val="both"/>
        <w:rPr>
          <w:rFonts w:cs="Times New Roman"/>
          <w:szCs w:val="24"/>
        </w:rPr>
      </w:pPr>
    </w:p>
    <w:p w14:paraId="1C194431" w14:textId="77777777" w:rsidR="00714452" w:rsidRDefault="00714452" w:rsidP="006D449F">
      <w:pPr>
        <w:spacing w:line="360" w:lineRule="auto"/>
        <w:jc w:val="both"/>
        <w:rPr>
          <w:rFonts w:cs="Times New Roman"/>
          <w:szCs w:val="24"/>
        </w:rPr>
      </w:pPr>
    </w:p>
    <w:p w14:paraId="1059C3ED" w14:textId="77777777" w:rsidR="00714452" w:rsidRDefault="00714452" w:rsidP="006D449F">
      <w:pPr>
        <w:spacing w:line="360" w:lineRule="auto"/>
        <w:jc w:val="both"/>
        <w:rPr>
          <w:rFonts w:cs="Times New Roman"/>
          <w:szCs w:val="24"/>
        </w:rPr>
      </w:pPr>
    </w:p>
    <w:p w14:paraId="5EBE1072" w14:textId="77777777" w:rsidR="00714452" w:rsidRDefault="00714452" w:rsidP="006D449F">
      <w:pPr>
        <w:spacing w:line="360" w:lineRule="auto"/>
        <w:jc w:val="both"/>
        <w:rPr>
          <w:rFonts w:cs="Times New Roman"/>
          <w:szCs w:val="24"/>
        </w:rPr>
      </w:pPr>
    </w:p>
    <w:p w14:paraId="3C89CBD7" w14:textId="77777777" w:rsidR="005013CD" w:rsidRDefault="005013CD" w:rsidP="006D449F">
      <w:pPr>
        <w:spacing w:line="360" w:lineRule="auto"/>
        <w:jc w:val="both"/>
        <w:rPr>
          <w:rFonts w:cs="Times New Roman"/>
          <w:szCs w:val="24"/>
        </w:rPr>
        <w:sectPr w:rsidR="005013CD" w:rsidSect="00DC571B">
          <w:headerReference w:type="default" r:id="rId39"/>
          <w:footerReference w:type="default" r:id="rId40"/>
          <w:pgSz w:w="11906" w:h="16838"/>
          <w:pgMar w:top="1418" w:right="1134" w:bottom="1418" w:left="1985" w:header="709" w:footer="709" w:gutter="0"/>
          <w:pgNumType w:start="4"/>
          <w:cols w:space="708"/>
          <w:docGrid w:linePitch="360"/>
        </w:sectPr>
      </w:pPr>
    </w:p>
    <w:p w14:paraId="0D5DDC90" w14:textId="77777777" w:rsidR="00714452" w:rsidRDefault="00714452" w:rsidP="00714452">
      <w:pPr>
        <w:spacing w:line="360" w:lineRule="auto"/>
        <w:rPr>
          <w:b/>
          <w:sz w:val="36"/>
          <w:szCs w:val="36"/>
        </w:rPr>
      </w:pPr>
      <w:r w:rsidRPr="007808B3">
        <w:rPr>
          <w:b/>
          <w:sz w:val="36"/>
          <w:szCs w:val="36"/>
        </w:rPr>
        <w:lastRenderedPageBreak/>
        <w:t>Příloha 1 Didaktický test</w:t>
      </w:r>
    </w:p>
    <w:p w14:paraId="64E3318A" w14:textId="77777777" w:rsidR="00D22274" w:rsidRPr="007808B3" w:rsidRDefault="00D22274" w:rsidP="00714452">
      <w:pPr>
        <w:spacing w:line="360" w:lineRule="auto"/>
        <w:rPr>
          <w:b/>
          <w:sz w:val="36"/>
          <w:szCs w:val="36"/>
        </w:rPr>
      </w:pPr>
    </w:p>
    <w:p w14:paraId="7AF061EE" w14:textId="77777777" w:rsidR="00714452" w:rsidRDefault="00714452" w:rsidP="00714452">
      <w:pPr>
        <w:rPr>
          <w:b/>
          <w:bCs/>
        </w:rPr>
      </w:pPr>
      <w:r>
        <w:rPr>
          <w:b/>
          <w:bCs/>
        </w:rPr>
        <w:t>Vážení žáci,</w:t>
      </w:r>
    </w:p>
    <w:p w14:paraId="72E9EFC1" w14:textId="77777777" w:rsidR="00714452" w:rsidRDefault="00714452" w:rsidP="00714452">
      <w:pPr>
        <w:jc w:val="both"/>
      </w:pPr>
      <w:r>
        <w:t xml:space="preserve">prosíme Vás o vyplnění předloženého testu z Výchovy ke zdraví. Cílem je zhodnotit splnění očekávaných výstupů tohoto vzdělávacího oboru dle základního vzdělávacího dokumentu Rámcový vzdělávací program pro základní vzdělávání, verze 2013 a 2016 a dokumentu Metodické komentáře a úlohy ke standardům pro základní vzdělávání – Výchova ke zdraví (2016). </w:t>
      </w:r>
    </w:p>
    <w:p w14:paraId="139FA88A" w14:textId="77777777" w:rsidR="00714452" w:rsidRDefault="00714452" w:rsidP="00714452">
      <w:pPr>
        <w:jc w:val="both"/>
      </w:pPr>
      <w:r>
        <w:t>Veškeré zpracování vašich odpovědí je anonymní.</w:t>
      </w:r>
    </w:p>
    <w:p w14:paraId="6F117F7C" w14:textId="77777777" w:rsidR="00714452" w:rsidRDefault="00714452" w:rsidP="00714452">
      <w:pPr>
        <w:jc w:val="both"/>
      </w:pPr>
      <w:r>
        <w:t>Na test máte časový limit max. 60 minut.</w:t>
      </w:r>
    </w:p>
    <w:p w14:paraId="0D54B196" w14:textId="77777777" w:rsidR="00714452" w:rsidRDefault="00714452" w:rsidP="00714452">
      <w:pPr>
        <w:jc w:val="both"/>
      </w:pPr>
      <w:r>
        <w:t>Na jednotlivá zadání odpovídejte následujícím způsobem:</w:t>
      </w:r>
    </w:p>
    <w:p w14:paraId="052D6C96" w14:textId="77777777" w:rsidR="00714452" w:rsidRDefault="00714452" w:rsidP="00714452">
      <w:pPr>
        <w:numPr>
          <w:ilvl w:val="0"/>
          <w:numId w:val="31"/>
        </w:numPr>
        <w:spacing w:after="0" w:line="240" w:lineRule="auto"/>
        <w:jc w:val="both"/>
      </w:pPr>
      <w:r>
        <w:t>U položek vyžadujících zvolení správné odpovědi Vámi vybranou odpověď označte křížkem (X). V případě opravy přeškrtněte křížek dvěma vodorovnými čarami (</w:t>
      </w:r>
      <w:r>
        <w:rPr>
          <w:dstrike/>
        </w:rPr>
        <w:t>X</w:t>
      </w:r>
      <w:r>
        <w:t>) a označte nově zvolenou odpověď křížkem.</w:t>
      </w:r>
    </w:p>
    <w:p w14:paraId="3AAB6699" w14:textId="77777777" w:rsidR="00714452" w:rsidRDefault="00714452" w:rsidP="00714452">
      <w:pPr>
        <w:numPr>
          <w:ilvl w:val="0"/>
          <w:numId w:val="31"/>
        </w:numPr>
        <w:spacing w:after="0" w:line="240" w:lineRule="auto"/>
        <w:jc w:val="both"/>
      </w:pPr>
      <w:r>
        <w:t xml:space="preserve">U položek vyžadujících odpověď </w:t>
      </w:r>
      <w:proofErr w:type="gramStart"/>
      <w:r>
        <w:t>ANO - NE</w:t>
      </w:r>
      <w:proofErr w:type="gramEnd"/>
      <w:r>
        <w:t xml:space="preserve"> označte v dané tabulce souhlasnou odpověď křížkem (X). V případě opravy přeškrtněte křížek dvěma vodorovnými čarami (</w:t>
      </w:r>
      <w:r>
        <w:rPr>
          <w:dstrike/>
        </w:rPr>
        <w:t>X</w:t>
      </w:r>
      <w:r>
        <w:t>) a označte nově zvolenou odpověď křížkem.</w:t>
      </w:r>
    </w:p>
    <w:p w14:paraId="5C8BC695" w14:textId="77777777" w:rsidR="00714452" w:rsidRDefault="00714452" w:rsidP="00714452">
      <w:pPr>
        <w:numPr>
          <w:ilvl w:val="0"/>
          <w:numId w:val="31"/>
        </w:numPr>
        <w:spacing w:after="0" w:line="240" w:lineRule="auto"/>
        <w:jc w:val="both"/>
      </w:pPr>
      <w:r>
        <w:t xml:space="preserve">U položek vyžadujících spojení jednotlivých dvojic odpovědí je spojte čarou. </w:t>
      </w:r>
      <w:r>
        <w:br/>
        <w:t>V případě opravy čáru přeškrtněte a uveďte správné spojení.</w:t>
      </w:r>
    </w:p>
    <w:p w14:paraId="794E3B82" w14:textId="77777777" w:rsidR="00714452" w:rsidRDefault="00714452" w:rsidP="00714452">
      <w:pPr>
        <w:numPr>
          <w:ilvl w:val="0"/>
          <w:numId w:val="31"/>
        </w:numPr>
        <w:spacing w:after="0" w:line="240" w:lineRule="auto"/>
        <w:jc w:val="both"/>
      </w:pPr>
      <w:r>
        <w:t>U položek vyžadujících jednoduché slovní vyjádření, případně uvedení zkratky, odpověď vepište do označeného prostoru.</w:t>
      </w:r>
    </w:p>
    <w:p w14:paraId="494DF452" w14:textId="77777777" w:rsidR="00714452" w:rsidRDefault="00714452" w:rsidP="00714452">
      <w:pPr>
        <w:numPr>
          <w:ilvl w:val="0"/>
          <w:numId w:val="31"/>
        </w:numPr>
        <w:spacing w:after="0" w:line="240" w:lineRule="auto"/>
        <w:jc w:val="both"/>
      </w:pPr>
      <w:r>
        <w:t>U výběrových (škálových) položek vytvořte výběr odpovědí dle vašeho uvážení.</w:t>
      </w:r>
    </w:p>
    <w:p w14:paraId="4EA2BEA3" w14:textId="77777777" w:rsidR="00714452" w:rsidRDefault="00714452" w:rsidP="00714452">
      <w:pPr>
        <w:numPr>
          <w:ilvl w:val="0"/>
          <w:numId w:val="31"/>
        </w:numPr>
        <w:spacing w:after="0" w:line="240" w:lineRule="auto"/>
        <w:jc w:val="both"/>
      </w:pPr>
      <w:r>
        <w:t>U položek vyžadujících barevné vyplnění postupujte dle zadání.</w:t>
      </w:r>
    </w:p>
    <w:p w14:paraId="54784CAE" w14:textId="77777777" w:rsidR="00714452" w:rsidRDefault="00714452" w:rsidP="00714452">
      <w:pPr>
        <w:jc w:val="both"/>
      </w:pPr>
    </w:p>
    <w:p w14:paraId="26228468" w14:textId="77777777" w:rsidR="00714452" w:rsidRDefault="00714452" w:rsidP="00714452">
      <w:pPr>
        <w:jc w:val="both"/>
      </w:pPr>
      <w:r>
        <w:t>Děkujeme Vám za ochotu a Váš čas.</w:t>
      </w:r>
    </w:p>
    <w:p w14:paraId="153E516A" w14:textId="77777777" w:rsidR="00714452" w:rsidRDefault="00714452" w:rsidP="00714452">
      <w:pPr>
        <w:jc w:val="both"/>
      </w:pPr>
      <w:r>
        <w:t xml:space="preserve">Za řešitelský tým </w:t>
      </w:r>
    </w:p>
    <w:p w14:paraId="12C61BDD" w14:textId="77777777" w:rsidR="00714452" w:rsidRDefault="00714452" w:rsidP="00714452">
      <w:pPr>
        <w:jc w:val="right"/>
      </w:pPr>
    </w:p>
    <w:p w14:paraId="5527A448" w14:textId="77777777" w:rsidR="00714452" w:rsidRDefault="00714452" w:rsidP="00714452">
      <w:pPr>
        <w:jc w:val="right"/>
      </w:pPr>
    </w:p>
    <w:p w14:paraId="6CD6446E" w14:textId="77777777" w:rsidR="00714452" w:rsidRDefault="00714452" w:rsidP="00714452">
      <w:pPr>
        <w:jc w:val="right"/>
      </w:pPr>
      <w:r>
        <w:t>Mgr. Michaela Hřivnová, Ph.D.</w:t>
      </w:r>
    </w:p>
    <w:p w14:paraId="730C2DD6" w14:textId="77777777" w:rsidR="00714452" w:rsidRDefault="00714452" w:rsidP="00714452">
      <w:pPr>
        <w:jc w:val="right"/>
      </w:pPr>
      <w:r>
        <w:t>Centrum výzkumu zdravého životního stylu</w:t>
      </w:r>
    </w:p>
    <w:p w14:paraId="354770F1" w14:textId="77777777" w:rsidR="00714452" w:rsidRDefault="00714452" w:rsidP="00714452">
      <w:pPr>
        <w:jc w:val="right"/>
      </w:pPr>
      <w:r>
        <w:t>Katedry antropologie a zdravovědy</w:t>
      </w:r>
    </w:p>
    <w:p w14:paraId="10C48D51" w14:textId="77777777" w:rsidR="00714452" w:rsidRDefault="00714452" w:rsidP="00714452">
      <w:pPr>
        <w:jc w:val="right"/>
      </w:pPr>
      <w:r>
        <w:t>Pedagogická fakulta Univerzity Palackého v Olomouci</w:t>
      </w:r>
    </w:p>
    <w:p w14:paraId="5F6E2601" w14:textId="77777777" w:rsidR="00714452" w:rsidRDefault="00714452" w:rsidP="00714452">
      <w:pPr>
        <w:jc w:val="both"/>
        <w:rPr>
          <w:b/>
          <w:bCs/>
        </w:rPr>
      </w:pPr>
      <w:r>
        <w:rPr>
          <w:b/>
          <w:bCs/>
        </w:rPr>
        <w:t>Vaše pohlaví:</w:t>
      </w:r>
    </w:p>
    <w:p w14:paraId="1FB4DC71" w14:textId="77777777" w:rsidR="00714452" w:rsidRDefault="00714452" w:rsidP="00714452">
      <w:pPr>
        <w:jc w:val="both"/>
      </w:pPr>
      <w:r>
        <w:sym w:font="Symbol" w:char="F095"/>
      </w:r>
      <w:r>
        <w:t>dívka</w:t>
      </w:r>
    </w:p>
    <w:p w14:paraId="787999FD" w14:textId="77777777" w:rsidR="00714452" w:rsidRDefault="00714452" w:rsidP="00714452">
      <w:pPr>
        <w:jc w:val="both"/>
      </w:pPr>
      <w:r>
        <w:sym w:font="Symbol" w:char="F095"/>
      </w:r>
      <w:r>
        <w:t xml:space="preserve">chlapec </w:t>
      </w:r>
      <w:r>
        <w:br w:type="page"/>
      </w:r>
      <w:r>
        <w:lastRenderedPageBreak/>
        <w:t xml:space="preserve">1. </w:t>
      </w:r>
    </w:p>
    <w:p w14:paraId="6C156EED" w14:textId="77777777" w:rsidR="00714452" w:rsidRDefault="00714452" w:rsidP="00714452">
      <w:pPr>
        <w:tabs>
          <w:tab w:val="left" w:pos="567"/>
        </w:tabs>
        <w:spacing w:before="60" w:after="60"/>
        <w:rPr>
          <w:b/>
        </w:rPr>
      </w:pPr>
      <w:r>
        <w:rPr>
          <w:b/>
        </w:rPr>
        <w:t>Spoj pojem se správnou definicí: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7"/>
        <w:gridCol w:w="6514"/>
      </w:tblGrid>
      <w:tr w:rsidR="00714452" w:rsidRPr="00AB07DA" w14:paraId="0802C2EB" w14:textId="77777777" w:rsidTr="00714452">
        <w:trPr>
          <w:trHeight w:val="794"/>
        </w:trPr>
        <w:tc>
          <w:tcPr>
            <w:tcW w:w="966" w:type="pct"/>
            <w:shd w:val="clear" w:color="auto" w:fill="auto"/>
            <w:vAlign w:val="center"/>
          </w:tcPr>
          <w:p w14:paraId="0D4D6938" w14:textId="77777777" w:rsidR="00714452" w:rsidRPr="00AB07DA" w:rsidRDefault="00714452" w:rsidP="00F9368A">
            <w:pPr>
              <w:tabs>
                <w:tab w:val="left" w:pos="567"/>
              </w:tabs>
              <w:spacing w:before="60" w:after="60"/>
              <w:rPr>
                <w:rFonts w:eastAsia="Calibri"/>
              </w:rPr>
            </w:pPr>
            <w:r w:rsidRPr="00AB07DA">
              <w:rPr>
                <w:rFonts w:eastAsia="Calibri"/>
              </w:rPr>
              <w:t>a) jedinec</w:t>
            </w:r>
          </w:p>
        </w:tc>
        <w:tc>
          <w:tcPr>
            <w:tcW w:w="323" w:type="pct"/>
            <w:tcBorders>
              <w:top w:val="nil"/>
              <w:bottom w:val="nil"/>
            </w:tcBorders>
            <w:shd w:val="clear" w:color="auto" w:fill="auto"/>
          </w:tcPr>
          <w:p w14:paraId="6DCA4B34" w14:textId="77777777" w:rsidR="00714452" w:rsidRPr="00AB07DA" w:rsidRDefault="00714452" w:rsidP="00F9368A">
            <w:pPr>
              <w:tabs>
                <w:tab w:val="left" w:pos="567"/>
              </w:tabs>
              <w:spacing w:before="60" w:after="60"/>
              <w:rPr>
                <w:rFonts w:eastAsia="Calibri"/>
              </w:rPr>
            </w:pPr>
          </w:p>
        </w:tc>
        <w:tc>
          <w:tcPr>
            <w:tcW w:w="3711" w:type="pct"/>
            <w:shd w:val="clear" w:color="auto" w:fill="auto"/>
            <w:vAlign w:val="center"/>
          </w:tcPr>
          <w:p w14:paraId="04B3FD22" w14:textId="77777777" w:rsidR="00714452" w:rsidRPr="00AB07DA" w:rsidRDefault="00714452" w:rsidP="00F9368A">
            <w:pPr>
              <w:tabs>
                <w:tab w:val="left" w:pos="567"/>
              </w:tabs>
              <w:spacing w:before="60" w:after="60"/>
              <w:rPr>
                <w:rFonts w:eastAsia="Calibri"/>
              </w:rPr>
            </w:pPr>
            <w:r w:rsidRPr="00AB07DA">
              <w:rPr>
                <w:rFonts w:eastAsia="Calibri"/>
              </w:rPr>
              <w:t>1) Útvar tvořený dvěma nebo více osobami, které spojují společně vykonávané činnosti, vzájemná komunikace, společná očekávání i společná pravidla.</w:t>
            </w:r>
          </w:p>
        </w:tc>
      </w:tr>
      <w:tr w:rsidR="00714452" w:rsidRPr="00AB07DA" w14:paraId="03EC4506" w14:textId="77777777" w:rsidTr="00714452">
        <w:trPr>
          <w:trHeight w:val="794"/>
        </w:trPr>
        <w:tc>
          <w:tcPr>
            <w:tcW w:w="966" w:type="pct"/>
            <w:shd w:val="clear" w:color="auto" w:fill="auto"/>
            <w:vAlign w:val="center"/>
          </w:tcPr>
          <w:p w14:paraId="6CFC625F" w14:textId="77777777" w:rsidR="00714452" w:rsidRPr="00AB07DA" w:rsidRDefault="00714452" w:rsidP="00F9368A">
            <w:pPr>
              <w:tabs>
                <w:tab w:val="left" w:pos="567"/>
              </w:tabs>
              <w:spacing w:before="60" w:after="60"/>
              <w:rPr>
                <w:rFonts w:eastAsia="Calibri"/>
              </w:rPr>
            </w:pPr>
            <w:r w:rsidRPr="00AB07DA">
              <w:rPr>
                <w:rFonts w:eastAsia="Calibri"/>
              </w:rPr>
              <w:t>b) skupina</w:t>
            </w:r>
          </w:p>
        </w:tc>
        <w:tc>
          <w:tcPr>
            <w:tcW w:w="323" w:type="pct"/>
            <w:tcBorders>
              <w:top w:val="nil"/>
              <w:bottom w:val="nil"/>
            </w:tcBorders>
            <w:shd w:val="clear" w:color="auto" w:fill="auto"/>
          </w:tcPr>
          <w:p w14:paraId="2956CEC6" w14:textId="77777777" w:rsidR="00714452" w:rsidRPr="00AB07DA" w:rsidRDefault="00714452" w:rsidP="00F9368A">
            <w:pPr>
              <w:tabs>
                <w:tab w:val="left" w:pos="567"/>
              </w:tabs>
              <w:spacing w:before="60" w:after="60"/>
              <w:rPr>
                <w:rFonts w:eastAsia="Calibri"/>
              </w:rPr>
            </w:pPr>
          </w:p>
        </w:tc>
        <w:tc>
          <w:tcPr>
            <w:tcW w:w="3711" w:type="pct"/>
            <w:shd w:val="clear" w:color="auto" w:fill="auto"/>
            <w:vAlign w:val="center"/>
          </w:tcPr>
          <w:p w14:paraId="024749F1" w14:textId="77777777" w:rsidR="00714452" w:rsidRPr="00AB07DA" w:rsidRDefault="00714452" w:rsidP="00F9368A">
            <w:pPr>
              <w:tabs>
                <w:tab w:val="left" w:pos="567"/>
              </w:tabs>
              <w:spacing w:before="60" w:after="60"/>
              <w:rPr>
                <w:rFonts w:eastAsia="Calibri"/>
              </w:rPr>
            </w:pPr>
            <w:r w:rsidRPr="00AB07DA">
              <w:rPr>
                <w:rFonts w:eastAsia="Calibri"/>
              </w:rPr>
              <w:t xml:space="preserve">2) Souhrn osob, které mají společné ekonomické a politické zájmy, mohou mít i svou vlastní kulturu a instituce. Dané osoby mohou pocházet z různých </w:t>
            </w:r>
            <w:hyperlink r:id="rId41" w:tooltip="Etnikum" w:history="1">
              <w:r w:rsidRPr="00AB07DA">
                <w:rPr>
                  <w:rStyle w:val="Hypertextovodkaz"/>
                  <w:rFonts w:eastAsia="Calibri"/>
                  <w:color w:val="auto"/>
                </w:rPr>
                <w:t>etnických skupin</w:t>
              </w:r>
            </w:hyperlink>
            <w:r w:rsidRPr="00AB07DA">
              <w:rPr>
                <w:rFonts w:eastAsia="Calibri"/>
              </w:rPr>
              <w:t>, mohou mít různý věk, pohlaví, náboženské vyznání atd.</w:t>
            </w:r>
          </w:p>
        </w:tc>
      </w:tr>
      <w:tr w:rsidR="00714452" w:rsidRPr="00AB07DA" w14:paraId="274CEDF2" w14:textId="77777777" w:rsidTr="00714452">
        <w:trPr>
          <w:trHeight w:val="449"/>
        </w:trPr>
        <w:tc>
          <w:tcPr>
            <w:tcW w:w="966" w:type="pct"/>
            <w:shd w:val="clear" w:color="auto" w:fill="auto"/>
            <w:vAlign w:val="center"/>
          </w:tcPr>
          <w:p w14:paraId="1A209994" w14:textId="77777777" w:rsidR="00714452" w:rsidRPr="00AB07DA" w:rsidRDefault="00714452" w:rsidP="00F9368A">
            <w:pPr>
              <w:tabs>
                <w:tab w:val="left" w:pos="567"/>
              </w:tabs>
              <w:spacing w:before="60" w:after="60"/>
              <w:rPr>
                <w:rFonts w:eastAsia="Calibri"/>
              </w:rPr>
            </w:pPr>
            <w:r w:rsidRPr="00AB07DA">
              <w:rPr>
                <w:rFonts w:eastAsia="Calibri"/>
              </w:rPr>
              <w:t>c) komunita</w:t>
            </w:r>
          </w:p>
        </w:tc>
        <w:tc>
          <w:tcPr>
            <w:tcW w:w="323" w:type="pct"/>
            <w:tcBorders>
              <w:top w:val="nil"/>
              <w:bottom w:val="nil"/>
            </w:tcBorders>
            <w:shd w:val="clear" w:color="auto" w:fill="auto"/>
          </w:tcPr>
          <w:p w14:paraId="6FB0752E" w14:textId="77777777" w:rsidR="00714452" w:rsidRPr="00AB07DA" w:rsidRDefault="00714452" w:rsidP="00F9368A">
            <w:pPr>
              <w:tabs>
                <w:tab w:val="left" w:pos="567"/>
              </w:tabs>
              <w:spacing w:before="60" w:after="60"/>
              <w:rPr>
                <w:rFonts w:eastAsia="Calibri"/>
              </w:rPr>
            </w:pPr>
          </w:p>
        </w:tc>
        <w:tc>
          <w:tcPr>
            <w:tcW w:w="3711" w:type="pct"/>
            <w:shd w:val="clear" w:color="auto" w:fill="auto"/>
            <w:vAlign w:val="center"/>
          </w:tcPr>
          <w:p w14:paraId="5F8C6008" w14:textId="77777777" w:rsidR="00714452" w:rsidRPr="00AB07DA" w:rsidRDefault="00714452" w:rsidP="00F9368A">
            <w:pPr>
              <w:tabs>
                <w:tab w:val="left" w:pos="567"/>
              </w:tabs>
              <w:spacing w:before="60" w:after="60"/>
              <w:rPr>
                <w:rFonts w:eastAsia="Calibri"/>
              </w:rPr>
            </w:pPr>
            <w:r w:rsidRPr="00AB07DA">
              <w:rPr>
                <w:rFonts w:eastAsia="Calibri"/>
              </w:rPr>
              <w:t>3) Každý člověk jednající samostatně.</w:t>
            </w:r>
          </w:p>
        </w:tc>
      </w:tr>
      <w:tr w:rsidR="00714452" w:rsidRPr="00AB07DA" w14:paraId="72CFE588" w14:textId="77777777" w:rsidTr="00714452">
        <w:trPr>
          <w:trHeight w:val="794"/>
        </w:trPr>
        <w:tc>
          <w:tcPr>
            <w:tcW w:w="966" w:type="pct"/>
            <w:shd w:val="clear" w:color="auto" w:fill="auto"/>
            <w:vAlign w:val="center"/>
          </w:tcPr>
          <w:p w14:paraId="4D512AFD" w14:textId="77777777" w:rsidR="00714452" w:rsidRPr="00AB07DA" w:rsidRDefault="00714452" w:rsidP="00F9368A">
            <w:pPr>
              <w:tabs>
                <w:tab w:val="left" w:pos="567"/>
              </w:tabs>
              <w:spacing w:before="60" w:after="60"/>
              <w:rPr>
                <w:rFonts w:eastAsia="Calibri"/>
              </w:rPr>
            </w:pPr>
            <w:r w:rsidRPr="00AB07DA">
              <w:rPr>
                <w:rFonts w:eastAsia="Calibri"/>
              </w:rPr>
              <w:t>d) společnost</w:t>
            </w:r>
          </w:p>
        </w:tc>
        <w:tc>
          <w:tcPr>
            <w:tcW w:w="323" w:type="pct"/>
            <w:tcBorders>
              <w:top w:val="nil"/>
              <w:bottom w:val="nil"/>
            </w:tcBorders>
            <w:shd w:val="clear" w:color="auto" w:fill="auto"/>
          </w:tcPr>
          <w:p w14:paraId="3DEB1017" w14:textId="77777777" w:rsidR="00714452" w:rsidRPr="00AB07DA" w:rsidRDefault="00714452" w:rsidP="00F9368A">
            <w:pPr>
              <w:tabs>
                <w:tab w:val="left" w:pos="567"/>
              </w:tabs>
              <w:spacing w:before="60" w:after="60"/>
              <w:rPr>
                <w:rFonts w:eastAsia="Calibri"/>
              </w:rPr>
            </w:pPr>
          </w:p>
        </w:tc>
        <w:tc>
          <w:tcPr>
            <w:tcW w:w="3711" w:type="pct"/>
            <w:shd w:val="clear" w:color="auto" w:fill="auto"/>
            <w:vAlign w:val="center"/>
          </w:tcPr>
          <w:p w14:paraId="7DD51692" w14:textId="77777777" w:rsidR="00714452" w:rsidRPr="00AB07DA" w:rsidRDefault="00714452" w:rsidP="00F9368A">
            <w:pPr>
              <w:tabs>
                <w:tab w:val="left" w:pos="567"/>
              </w:tabs>
              <w:spacing w:before="60" w:after="60"/>
              <w:rPr>
                <w:rFonts w:eastAsia="Calibri"/>
              </w:rPr>
            </w:pPr>
            <w:r w:rsidRPr="00AB07DA">
              <w:rPr>
                <w:rFonts w:eastAsia="Calibri"/>
              </w:rPr>
              <w:t>4) Souhrn osob, které žijí v určitém vymezeném prostoru (obec, firma atd.), kde se potkávají a vykonávají každodenní aktivity.</w:t>
            </w:r>
          </w:p>
        </w:tc>
      </w:tr>
    </w:tbl>
    <w:p w14:paraId="2CA59469" w14:textId="77777777" w:rsidR="00714452" w:rsidRDefault="00714452" w:rsidP="00714452">
      <w:pPr>
        <w:jc w:val="both"/>
        <w:rPr>
          <w:b/>
          <w:bCs/>
          <w:shd w:val="clear" w:color="auto" w:fill="FFFFFF"/>
        </w:rPr>
      </w:pPr>
    </w:p>
    <w:p w14:paraId="673B3950" w14:textId="77777777" w:rsidR="00714452" w:rsidRDefault="00714452" w:rsidP="00714452">
      <w:pPr>
        <w:jc w:val="both"/>
      </w:pPr>
      <w:r>
        <w:t xml:space="preserve">2. </w:t>
      </w:r>
    </w:p>
    <w:p w14:paraId="6612A29A" w14:textId="77777777" w:rsidR="00714452" w:rsidRDefault="00714452" w:rsidP="00714452">
      <w:pPr>
        <w:jc w:val="both"/>
        <w:rPr>
          <w:b/>
          <w:bCs/>
        </w:rPr>
      </w:pPr>
      <w:r>
        <w:rPr>
          <w:b/>
          <w:bCs/>
        </w:rPr>
        <w:t>Uveď alespoň tři příklady chování, které přispívají k utváření dobrého sociálního klimatu (např. přátelství) nebo ho narušují (např. agresivita):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95"/>
        <w:gridCol w:w="4482"/>
      </w:tblGrid>
      <w:tr w:rsidR="00714452" w14:paraId="5C816018" w14:textId="77777777" w:rsidTr="00F9368A">
        <w:tc>
          <w:tcPr>
            <w:tcW w:w="2447" w:type="pct"/>
          </w:tcPr>
          <w:p w14:paraId="73F4E767" w14:textId="77777777" w:rsidR="00714452" w:rsidRDefault="00714452" w:rsidP="00F9368A">
            <w:pPr>
              <w:jc w:val="both"/>
            </w:pPr>
            <w:r>
              <w:t xml:space="preserve">Příklady chování, které přispívají k vytváření </w:t>
            </w:r>
          </w:p>
          <w:p w14:paraId="155E451E" w14:textId="77777777" w:rsidR="00714452" w:rsidRDefault="00714452" w:rsidP="00F9368A">
            <w:pPr>
              <w:jc w:val="both"/>
            </w:pPr>
            <w:r>
              <w:t xml:space="preserve">dobrého sociálního klimatu </w:t>
            </w:r>
          </w:p>
        </w:tc>
        <w:tc>
          <w:tcPr>
            <w:tcW w:w="2553" w:type="pct"/>
          </w:tcPr>
          <w:p w14:paraId="5C8E5C8C" w14:textId="77777777" w:rsidR="00714452" w:rsidRDefault="00714452" w:rsidP="00F9368A">
            <w:pPr>
              <w:jc w:val="both"/>
            </w:pPr>
            <w:r>
              <w:t xml:space="preserve">Příklady chování, které </w:t>
            </w:r>
            <w:proofErr w:type="gramStart"/>
            <w:r>
              <w:t>narušují  sociální</w:t>
            </w:r>
            <w:proofErr w:type="gramEnd"/>
            <w:r>
              <w:t xml:space="preserve"> klima </w:t>
            </w:r>
          </w:p>
        </w:tc>
      </w:tr>
      <w:tr w:rsidR="00714452" w14:paraId="3802A572" w14:textId="77777777" w:rsidTr="00F9368A">
        <w:tc>
          <w:tcPr>
            <w:tcW w:w="2447" w:type="pct"/>
          </w:tcPr>
          <w:p w14:paraId="6A504E82" w14:textId="77777777" w:rsidR="00714452" w:rsidRDefault="00714452" w:rsidP="00F9368A">
            <w:pPr>
              <w:jc w:val="both"/>
            </w:pPr>
            <w:r>
              <w:t>1.</w:t>
            </w:r>
          </w:p>
        </w:tc>
        <w:tc>
          <w:tcPr>
            <w:tcW w:w="2553" w:type="pct"/>
          </w:tcPr>
          <w:p w14:paraId="25E0D09B" w14:textId="77777777" w:rsidR="00714452" w:rsidRDefault="00714452" w:rsidP="00F9368A">
            <w:pPr>
              <w:jc w:val="both"/>
            </w:pPr>
            <w:r>
              <w:t>1.</w:t>
            </w:r>
          </w:p>
          <w:p w14:paraId="3CAF9C0E" w14:textId="77777777" w:rsidR="00714452" w:rsidRDefault="00714452" w:rsidP="00F9368A">
            <w:pPr>
              <w:jc w:val="both"/>
            </w:pPr>
          </w:p>
        </w:tc>
      </w:tr>
      <w:tr w:rsidR="00714452" w14:paraId="35329A5D" w14:textId="77777777" w:rsidTr="00F9368A">
        <w:tc>
          <w:tcPr>
            <w:tcW w:w="2447" w:type="pct"/>
          </w:tcPr>
          <w:p w14:paraId="5891D084" w14:textId="77777777" w:rsidR="00714452" w:rsidRDefault="00714452" w:rsidP="00F9368A">
            <w:pPr>
              <w:jc w:val="both"/>
            </w:pPr>
            <w:r>
              <w:t xml:space="preserve">2. </w:t>
            </w:r>
          </w:p>
          <w:p w14:paraId="6CF94A71" w14:textId="77777777" w:rsidR="00714452" w:rsidRDefault="00714452" w:rsidP="00F9368A">
            <w:pPr>
              <w:jc w:val="both"/>
            </w:pPr>
          </w:p>
        </w:tc>
        <w:tc>
          <w:tcPr>
            <w:tcW w:w="2553" w:type="pct"/>
          </w:tcPr>
          <w:p w14:paraId="32A9BFDF" w14:textId="77777777" w:rsidR="00714452" w:rsidRDefault="00714452" w:rsidP="00F9368A">
            <w:pPr>
              <w:jc w:val="both"/>
            </w:pPr>
            <w:r>
              <w:t xml:space="preserve">2. </w:t>
            </w:r>
          </w:p>
        </w:tc>
      </w:tr>
      <w:tr w:rsidR="00714452" w14:paraId="1F637F34" w14:textId="77777777" w:rsidTr="00F9368A">
        <w:tc>
          <w:tcPr>
            <w:tcW w:w="2447" w:type="pct"/>
          </w:tcPr>
          <w:p w14:paraId="7158BF25" w14:textId="77777777" w:rsidR="00714452" w:rsidRDefault="00714452" w:rsidP="00F9368A">
            <w:pPr>
              <w:jc w:val="both"/>
            </w:pPr>
            <w:r>
              <w:t xml:space="preserve">3. </w:t>
            </w:r>
          </w:p>
          <w:p w14:paraId="74A9D4B7" w14:textId="77777777" w:rsidR="00714452" w:rsidRDefault="00714452" w:rsidP="00F9368A">
            <w:pPr>
              <w:jc w:val="both"/>
            </w:pPr>
          </w:p>
        </w:tc>
        <w:tc>
          <w:tcPr>
            <w:tcW w:w="2553" w:type="pct"/>
          </w:tcPr>
          <w:p w14:paraId="32526E70" w14:textId="77777777" w:rsidR="00714452" w:rsidRDefault="00714452" w:rsidP="00F9368A">
            <w:pPr>
              <w:jc w:val="both"/>
            </w:pPr>
            <w:r>
              <w:t xml:space="preserve">3. </w:t>
            </w:r>
          </w:p>
        </w:tc>
      </w:tr>
    </w:tbl>
    <w:p w14:paraId="4713B06D" w14:textId="77777777" w:rsidR="00714452" w:rsidRDefault="00714452" w:rsidP="00714452">
      <w:pPr>
        <w:jc w:val="both"/>
      </w:pPr>
    </w:p>
    <w:p w14:paraId="59642AD3" w14:textId="77777777" w:rsidR="00714452" w:rsidRDefault="00714452" w:rsidP="00714452">
      <w:pPr>
        <w:jc w:val="both"/>
      </w:pPr>
      <w:r>
        <w:t xml:space="preserve">3. </w:t>
      </w:r>
    </w:p>
    <w:p w14:paraId="72CBC9B3" w14:textId="77777777" w:rsidR="00714452" w:rsidRDefault="00714452" w:rsidP="00714452">
      <w:pPr>
        <w:shd w:val="clear" w:color="auto" w:fill="FFFFFF"/>
        <w:tabs>
          <w:tab w:val="left" w:pos="567"/>
        </w:tabs>
        <w:spacing w:before="60" w:after="60"/>
        <w:rPr>
          <w:b/>
        </w:rPr>
      </w:pPr>
      <w:r w:rsidRPr="001F7637">
        <w:rPr>
          <w:b/>
        </w:rPr>
        <w:t xml:space="preserve">Podtrhni </w:t>
      </w:r>
      <w:r>
        <w:rPr>
          <w:b/>
        </w:rPr>
        <w:t xml:space="preserve">(označ) </w:t>
      </w:r>
      <w:r w:rsidRPr="001F7637">
        <w:rPr>
          <w:b/>
        </w:rPr>
        <w:t>faktor (determinant), který má</w:t>
      </w:r>
      <w:r>
        <w:rPr>
          <w:b/>
        </w:rPr>
        <w:t xml:space="preserve"> největší vliv na lidské zdraví:</w:t>
      </w:r>
    </w:p>
    <w:p w14:paraId="0F05CB32" w14:textId="77777777" w:rsidR="00714452" w:rsidRPr="001F7637" w:rsidRDefault="00714452" w:rsidP="00714452">
      <w:pPr>
        <w:shd w:val="clear" w:color="auto" w:fill="FFFFFF"/>
        <w:tabs>
          <w:tab w:val="left" w:pos="567"/>
        </w:tabs>
        <w:spacing w:before="60" w:after="60"/>
        <w:rPr>
          <w:b/>
        </w:rPr>
      </w:pPr>
    </w:p>
    <w:p w14:paraId="6C50F7AE" w14:textId="77777777" w:rsidR="00714452" w:rsidRPr="001F7637" w:rsidRDefault="00714452" w:rsidP="00714452">
      <w:pPr>
        <w:shd w:val="clear" w:color="auto" w:fill="FFFFFF"/>
        <w:tabs>
          <w:tab w:val="left" w:pos="567"/>
        </w:tabs>
        <w:spacing w:before="60" w:after="60" w:line="360" w:lineRule="auto"/>
        <w:rPr>
          <w:rFonts w:cs="Calibri"/>
        </w:rPr>
      </w:pPr>
      <w:r>
        <w:sym w:font="Symbol" w:char="F095"/>
      </w:r>
      <w:r w:rsidRPr="001F7637">
        <w:rPr>
          <w:rFonts w:cs="Calibri"/>
        </w:rPr>
        <w:t>a) zdravotnická péče</w:t>
      </w:r>
    </w:p>
    <w:p w14:paraId="793AC917" w14:textId="77777777" w:rsidR="00714452" w:rsidRPr="001F7637" w:rsidRDefault="00714452" w:rsidP="00714452">
      <w:pPr>
        <w:shd w:val="clear" w:color="auto" w:fill="FFFFFF"/>
        <w:tabs>
          <w:tab w:val="left" w:pos="567"/>
        </w:tabs>
        <w:spacing w:before="60" w:after="60" w:line="360" w:lineRule="auto"/>
        <w:rPr>
          <w:rFonts w:cs="Calibri"/>
        </w:rPr>
      </w:pPr>
      <w:r>
        <w:sym w:font="Symbol" w:char="F095"/>
      </w:r>
      <w:r w:rsidRPr="001F7637">
        <w:rPr>
          <w:rFonts w:cs="Calibri"/>
        </w:rPr>
        <w:t>b) životní styl</w:t>
      </w:r>
    </w:p>
    <w:p w14:paraId="5F41735C" w14:textId="77777777" w:rsidR="00714452" w:rsidRPr="001F7637" w:rsidRDefault="00714452" w:rsidP="00714452">
      <w:pPr>
        <w:shd w:val="clear" w:color="auto" w:fill="FFFFFF"/>
        <w:tabs>
          <w:tab w:val="left" w:pos="567"/>
        </w:tabs>
        <w:spacing w:before="60" w:after="60" w:line="360" w:lineRule="auto"/>
        <w:rPr>
          <w:rFonts w:cs="Calibri"/>
        </w:rPr>
      </w:pPr>
      <w:r>
        <w:sym w:font="Symbol" w:char="F095"/>
      </w:r>
      <w:r w:rsidRPr="001F7637">
        <w:rPr>
          <w:rFonts w:cs="Calibri"/>
        </w:rPr>
        <w:t>c) genetické faktory</w:t>
      </w:r>
    </w:p>
    <w:p w14:paraId="6CF381F0" w14:textId="77777777" w:rsidR="00714452" w:rsidRPr="001F7637" w:rsidRDefault="00714452" w:rsidP="00714452">
      <w:pPr>
        <w:shd w:val="clear" w:color="auto" w:fill="FFFFFF"/>
        <w:tabs>
          <w:tab w:val="left" w:pos="567"/>
        </w:tabs>
        <w:spacing w:before="60" w:after="120" w:line="360" w:lineRule="auto"/>
        <w:rPr>
          <w:rFonts w:cs="Calibri"/>
        </w:rPr>
      </w:pPr>
      <w:r>
        <w:sym w:font="Symbol" w:char="F095"/>
      </w:r>
      <w:r w:rsidRPr="001F7637">
        <w:rPr>
          <w:rFonts w:cs="Calibri"/>
        </w:rPr>
        <w:t>d) prostředí</w:t>
      </w:r>
    </w:p>
    <w:p w14:paraId="54CCB525" w14:textId="77777777" w:rsidR="00714452" w:rsidRDefault="00714452" w:rsidP="00714452">
      <w:pPr>
        <w:jc w:val="both"/>
      </w:pPr>
      <w:r>
        <w:br w:type="page"/>
      </w:r>
      <w:r>
        <w:lastRenderedPageBreak/>
        <w:t xml:space="preserve">4. </w:t>
      </w:r>
    </w:p>
    <w:p w14:paraId="4C4E2814" w14:textId="77777777" w:rsidR="00714452" w:rsidRDefault="00714452" w:rsidP="00714452">
      <w:pPr>
        <w:spacing w:before="120" w:after="120"/>
        <w:ind w:right="57"/>
        <w:jc w:val="both"/>
        <w:rPr>
          <w:b/>
        </w:rPr>
      </w:pPr>
      <w:r w:rsidRPr="001F7637">
        <w:rPr>
          <w:b/>
        </w:rPr>
        <w:t>U následujících příkladů chování označ křížkem ty, které mohou podpořit zdraví dospívajících, a ty, které je mohou ohrozit či poškodit:</w:t>
      </w:r>
    </w:p>
    <w:p w14:paraId="6D6466B9" w14:textId="77777777" w:rsidR="00714452" w:rsidRPr="001F7637" w:rsidRDefault="00714452" w:rsidP="00714452">
      <w:pPr>
        <w:spacing w:before="120" w:after="120"/>
        <w:ind w:right="57"/>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7"/>
        <w:gridCol w:w="1647"/>
        <w:gridCol w:w="1783"/>
      </w:tblGrid>
      <w:tr w:rsidR="00714452" w:rsidRPr="00283C63" w14:paraId="6A9EF54E" w14:textId="77777777" w:rsidTr="00F9368A">
        <w:tc>
          <w:tcPr>
            <w:tcW w:w="3046" w:type="pct"/>
            <w:tcBorders>
              <w:top w:val="single" w:sz="4" w:space="0" w:color="auto"/>
              <w:left w:val="single" w:sz="4" w:space="0" w:color="auto"/>
              <w:bottom w:val="single" w:sz="4" w:space="0" w:color="auto"/>
              <w:right w:val="single" w:sz="4" w:space="0" w:color="auto"/>
            </w:tcBorders>
          </w:tcPr>
          <w:p w14:paraId="3FC5B0C8" w14:textId="77777777" w:rsidR="00714452" w:rsidRPr="00283C63" w:rsidRDefault="00714452" w:rsidP="00F9368A">
            <w:pPr>
              <w:rPr>
                <w:b/>
                <w:bCs/>
              </w:rPr>
            </w:pPr>
            <w:r w:rsidRPr="00283C63">
              <w:rPr>
                <w:b/>
                <w:bCs/>
              </w:rPr>
              <w:t>možné chování a jednání</w:t>
            </w:r>
          </w:p>
        </w:tc>
        <w:tc>
          <w:tcPr>
            <w:tcW w:w="938" w:type="pct"/>
            <w:tcBorders>
              <w:top w:val="single" w:sz="4" w:space="0" w:color="auto"/>
              <w:left w:val="single" w:sz="4" w:space="0" w:color="auto"/>
              <w:bottom w:val="single" w:sz="4" w:space="0" w:color="auto"/>
              <w:right w:val="single" w:sz="4" w:space="0" w:color="auto"/>
            </w:tcBorders>
          </w:tcPr>
          <w:p w14:paraId="1E1BBFF3" w14:textId="77777777" w:rsidR="00714452" w:rsidRPr="00283C63" w:rsidRDefault="00714452" w:rsidP="00F9368A">
            <w:pPr>
              <w:spacing w:after="60"/>
              <w:rPr>
                <w:b/>
                <w:bCs/>
              </w:rPr>
            </w:pPr>
            <w:r w:rsidRPr="00283C63">
              <w:rPr>
                <w:b/>
                <w:bCs/>
              </w:rPr>
              <w:t>možná podpora zdraví</w:t>
            </w:r>
          </w:p>
        </w:tc>
        <w:tc>
          <w:tcPr>
            <w:tcW w:w="1016" w:type="pct"/>
            <w:tcBorders>
              <w:top w:val="single" w:sz="4" w:space="0" w:color="auto"/>
              <w:left w:val="single" w:sz="4" w:space="0" w:color="auto"/>
              <w:bottom w:val="single" w:sz="4" w:space="0" w:color="auto"/>
              <w:right w:val="single" w:sz="4" w:space="0" w:color="auto"/>
            </w:tcBorders>
          </w:tcPr>
          <w:p w14:paraId="299F9835" w14:textId="77777777" w:rsidR="00714452" w:rsidRPr="00283C63" w:rsidRDefault="00714452" w:rsidP="00F9368A">
            <w:pPr>
              <w:spacing w:after="60"/>
              <w:rPr>
                <w:b/>
                <w:bCs/>
              </w:rPr>
            </w:pPr>
            <w:r w:rsidRPr="00283C63">
              <w:rPr>
                <w:b/>
                <w:bCs/>
              </w:rPr>
              <w:t>možné ohrožení či poškození zdraví</w:t>
            </w:r>
          </w:p>
        </w:tc>
      </w:tr>
      <w:tr w:rsidR="00714452" w:rsidRPr="00283C63" w14:paraId="11CC9158" w14:textId="77777777" w:rsidTr="00F9368A">
        <w:trPr>
          <w:cantSplit/>
        </w:trPr>
        <w:tc>
          <w:tcPr>
            <w:tcW w:w="3046" w:type="pct"/>
            <w:tcBorders>
              <w:top w:val="single" w:sz="4" w:space="0" w:color="auto"/>
              <w:left w:val="single" w:sz="4" w:space="0" w:color="auto"/>
              <w:bottom w:val="single" w:sz="4" w:space="0" w:color="auto"/>
              <w:right w:val="single" w:sz="4" w:space="0" w:color="auto"/>
            </w:tcBorders>
            <w:vAlign w:val="center"/>
          </w:tcPr>
          <w:p w14:paraId="6F35992F" w14:textId="77777777" w:rsidR="00714452" w:rsidRPr="00283C63" w:rsidRDefault="00714452" w:rsidP="00F9368A">
            <w:pPr>
              <w:spacing w:after="120"/>
            </w:pPr>
            <w:r w:rsidRPr="00283C63">
              <w:t>kouření cigaret 5x denně</w:t>
            </w:r>
          </w:p>
        </w:tc>
        <w:tc>
          <w:tcPr>
            <w:tcW w:w="938" w:type="pct"/>
            <w:tcBorders>
              <w:top w:val="single" w:sz="4" w:space="0" w:color="auto"/>
              <w:left w:val="single" w:sz="4" w:space="0" w:color="auto"/>
              <w:bottom w:val="single" w:sz="4" w:space="0" w:color="auto"/>
              <w:right w:val="single" w:sz="4" w:space="0" w:color="auto"/>
            </w:tcBorders>
          </w:tcPr>
          <w:p w14:paraId="764296D5" w14:textId="77777777" w:rsidR="00714452" w:rsidRPr="00283C63" w:rsidRDefault="00714452" w:rsidP="00F9368A">
            <w:pPr>
              <w:spacing w:after="120"/>
            </w:pPr>
          </w:p>
        </w:tc>
        <w:tc>
          <w:tcPr>
            <w:tcW w:w="1016" w:type="pct"/>
            <w:tcBorders>
              <w:top w:val="single" w:sz="4" w:space="0" w:color="auto"/>
              <w:left w:val="single" w:sz="4" w:space="0" w:color="auto"/>
              <w:bottom w:val="single" w:sz="4" w:space="0" w:color="auto"/>
              <w:right w:val="single" w:sz="4" w:space="0" w:color="auto"/>
            </w:tcBorders>
          </w:tcPr>
          <w:p w14:paraId="73A165D5" w14:textId="77777777" w:rsidR="00714452" w:rsidRPr="00283C63" w:rsidRDefault="00714452" w:rsidP="00F9368A">
            <w:pPr>
              <w:spacing w:after="120"/>
            </w:pPr>
          </w:p>
        </w:tc>
      </w:tr>
      <w:tr w:rsidR="00714452" w:rsidRPr="00283C63" w14:paraId="718E3645" w14:textId="77777777" w:rsidTr="00F9368A">
        <w:trPr>
          <w:cantSplit/>
        </w:trPr>
        <w:tc>
          <w:tcPr>
            <w:tcW w:w="3046" w:type="pct"/>
            <w:tcBorders>
              <w:top w:val="single" w:sz="4" w:space="0" w:color="auto"/>
              <w:left w:val="single" w:sz="4" w:space="0" w:color="auto"/>
              <w:bottom w:val="single" w:sz="4" w:space="0" w:color="auto"/>
              <w:right w:val="single" w:sz="4" w:space="0" w:color="auto"/>
            </w:tcBorders>
            <w:vAlign w:val="center"/>
          </w:tcPr>
          <w:p w14:paraId="6FF0A546" w14:textId="77777777" w:rsidR="00714452" w:rsidRPr="00283C63" w:rsidRDefault="00714452" w:rsidP="00F9368A">
            <w:pPr>
              <w:spacing w:after="120"/>
            </w:pPr>
            <w:r w:rsidRPr="00283C63">
              <w:t>konzumace ovoce a zeleniny 5x/den</w:t>
            </w:r>
          </w:p>
        </w:tc>
        <w:tc>
          <w:tcPr>
            <w:tcW w:w="938" w:type="pct"/>
            <w:tcBorders>
              <w:top w:val="single" w:sz="4" w:space="0" w:color="auto"/>
              <w:left w:val="single" w:sz="4" w:space="0" w:color="auto"/>
              <w:bottom w:val="single" w:sz="4" w:space="0" w:color="auto"/>
              <w:right w:val="single" w:sz="4" w:space="0" w:color="auto"/>
            </w:tcBorders>
          </w:tcPr>
          <w:p w14:paraId="7E015321" w14:textId="77777777" w:rsidR="00714452" w:rsidRPr="00283C63" w:rsidRDefault="00714452" w:rsidP="00F9368A">
            <w:pPr>
              <w:spacing w:after="120"/>
            </w:pPr>
          </w:p>
        </w:tc>
        <w:tc>
          <w:tcPr>
            <w:tcW w:w="1016" w:type="pct"/>
            <w:tcBorders>
              <w:top w:val="single" w:sz="4" w:space="0" w:color="auto"/>
              <w:left w:val="single" w:sz="4" w:space="0" w:color="auto"/>
              <w:bottom w:val="single" w:sz="4" w:space="0" w:color="auto"/>
              <w:right w:val="single" w:sz="4" w:space="0" w:color="auto"/>
            </w:tcBorders>
          </w:tcPr>
          <w:p w14:paraId="13DF1DFD" w14:textId="77777777" w:rsidR="00714452" w:rsidRPr="00283C63" w:rsidRDefault="00714452" w:rsidP="00F9368A">
            <w:pPr>
              <w:spacing w:after="120"/>
            </w:pPr>
          </w:p>
        </w:tc>
      </w:tr>
      <w:tr w:rsidR="00714452" w:rsidRPr="00283C63" w14:paraId="26758867" w14:textId="77777777" w:rsidTr="00F9368A">
        <w:trPr>
          <w:cantSplit/>
        </w:trPr>
        <w:tc>
          <w:tcPr>
            <w:tcW w:w="3046" w:type="pct"/>
            <w:tcBorders>
              <w:top w:val="single" w:sz="4" w:space="0" w:color="auto"/>
              <w:left w:val="single" w:sz="4" w:space="0" w:color="auto"/>
              <w:bottom w:val="single" w:sz="4" w:space="0" w:color="auto"/>
              <w:right w:val="single" w:sz="4" w:space="0" w:color="auto"/>
            </w:tcBorders>
            <w:vAlign w:val="center"/>
          </w:tcPr>
          <w:p w14:paraId="77C4DA37" w14:textId="77777777" w:rsidR="00714452" w:rsidRPr="00283C63" w:rsidRDefault="00714452" w:rsidP="00F9368A">
            <w:pPr>
              <w:spacing w:after="120"/>
            </w:pPr>
            <w:r w:rsidRPr="00283C63">
              <w:t>intenzivní pohybová aktivita 30 min./den</w:t>
            </w:r>
          </w:p>
        </w:tc>
        <w:tc>
          <w:tcPr>
            <w:tcW w:w="938" w:type="pct"/>
            <w:tcBorders>
              <w:top w:val="single" w:sz="4" w:space="0" w:color="auto"/>
              <w:left w:val="single" w:sz="4" w:space="0" w:color="auto"/>
              <w:bottom w:val="single" w:sz="4" w:space="0" w:color="auto"/>
              <w:right w:val="single" w:sz="4" w:space="0" w:color="auto"/>
            </w:tcBorders>
          </w:tcPr>
          <w:p w14:paraId="55F47893" w14:textId="77777777" w:rsidR="00714452" w:rsidRPr="00283C63" w:rsidRDefault="00714452" w:rsidP="00F9368A">
            <w:pPr>
              <w:spacing w:after="120"/>
            </w:pPr>
          </w:p>
        </w:tc>
        <w:tc>
          <w:tcPr>
            <w:tcW w:w="1016" w:type="pct"/>
            <w:tcBorders>
              <w:top w:val="single" w:sz="4" w:space="0" w:color="auto"/>
              <w:left w:val="single" w:sz="4" w:space="0" w:color="auto"/>
              <w:bottom w:val="single" w:sz="4" w:space="0" w:color="auto"/>
              <w:right w:val="single" w:sz="4" w:space="0" w:color="auto"/>
            </w:tcBorders>
          </w:tcPr>
          <w:p w14:paraId="1EC27E57" w14:textId="77777777" w:rsidR="00714452" w:rsidRPr="00283C63" w:rsidRDefault="00714452" w:rsidP="00F9368A">
            <w:pPr>
              <w:spacing w:after="120"/>
            </w:pPr>
          </w:p>
        </w:tc>
      </w:tr>
      <w:tr w:rsidR="00714452" w:rsidRPr="00283C63" w14:paraId="09BD810B" w14:textId="77777777" w:rsidTr="00F9368A">
        <w:trPr>
          <w:cantSplit/>
        </w:trPr>
        <w:tc>
          <w:tcPr>
            <w:tcW w:w="3046" w:type="pct"/>
            <w:tcBorders>
              <w:top w:val="single" w:sz="4" w:space="0" w:color="auto"/>
              <w:left w:val="single" w:sz="4" w:space="0" w:color="auto"/>
              <w:bottom w:val="single" w:sz="4" w:space="0" w:color="auto"/>
              <w:right w:val="single" w:sz="4" w:space="0" w:color="auto"/>
            </w:tcBorders>
            <w:vAlign w:val="center"/>
          </w:tcPr>
          <w:p w14:paraId="05FEA51F" w14:textId="77777777" w:rsidR="00714452" w:rsidRPr="00283C63" w:rsidRDefault="00714452" w:rsidP="00F9368A">
            <w:pPr>
              <w:spacing w:after="120"/>
            </w:pPr>
            <w:r w:rsidRPr="00283C63">
              <w:t>jízda na kole bez přilby</w:t>
            </w:r>
          </w:p>
        </w:tc>
        <w:tc>
          <w:tcPr>
            <w:tcW w:w="938" w:type="pct"/>
            <w:tcBorders>
              <w:top w:val="single" w:sz="4" w:space="0" w:color="auto"/>
              <w:left w:val="single" w:sz="4" w:space="0" w:color="auto"/>
              <w:bottom w:val="single" w:sz="4" w:space="0" w:color="auto"/>
              <w:right w:val="single" w:sz="4" w:space="0" w:color="auto"/>
            </w:tcBorders>
          </w:tcPr>
          <w:p w14:paraId="1511579A" w14:textId="77777777" w:rsidR="00714452" w:rsidRPr="00283C63" w:rsidRDefault="00714452" w:rsidP="00F9368A">
            <w:pPr>
              <w:spacing w:after="120"/>
            </w:pPr>
          </w:p>
        </w:tc>
        <w:tc>
          <w:tcPr>
            <w:tcW w:w="1016" w:type="pct"/>
            <w:tcBorders>
              <w:top w:val="single" w:sz="4" w:space="0" w:color="auto"/>
              <w:left w:val="single" w:sz="4" w:space="0" w:color="auto"/>
              <w:bottom w:val="single" w:sz="4" w:space="0" w:color="auto"/>
              <w:right w:val="single" w:sz="4" w:space="0" w:color="auto"/>
            </w:tcBorders>
          </w:tcPr>
          <w:p w14:paraId="555A7168" w14:textId="77777777" w:rsidR="00714452" w:rsidRPr="00283C63" w:rsidRDefault="00714452" w:rsidP="00F9368A">
            <w:pPr>
              <w:spacing w:after="120"/>
            </w:pPr>
          </w:p>
        </w:tc>
      </w:tr>
      <w:tr w:rsidR="00714452" w:rsidRPr="00283C63" w14:paraId="239CA847" w14:textId="77777777" w:rsidTr="00F9368A">
        <w:trPr>
          <w:cantSplit/>
        </w:trPr>
        <w:tc>
          <w:tcPr>
            <w:tcW w:w="3046" w:type="pct"/>
            <w:tcBorders>
              <w:top w:val="single" w:sz="4" w:space="0" w:color="auto"/>
              <w:left w:val="single" w:sz="4" w:space="0" w:color="auto"/>
              <w:bottom w:val="single" w:sz="4" w:space="0" w:color="auto"/>
              <w:right w:val="single" w:sz="4" w:space="0" w:color="auto"/>
            </w:tcBorders>
            <w:vAlign w:val="center"/>
          </w:tcPr>
          <w:p w14:paraId="460C49CE" w14:textId="77777777" w:rsidR="00714452" w:rsidRPr="00283C63" w:rsidRDefault="00714452" w:rsidP="00F9368A">
            <w:pPr>
              <w:spacing w:after="120"/>
            </w:pPr>
            <w:r w:rsidRPr="00283C63">
              <w:t>mytí rukou před jídlem</w:t>
            </w:r>
          </w:p>
        </w:tc>
        <w:tc>
          <w:tcPr>
            <w:tcW w:w="938" w:type="pct"/>
            <w:tcBorders>
              <w:top w:val="single" w:sz="4" w:space="0" w:color="auto"/>
              <w:left w:val="single" w:sz="4" w:space="0" w:color="auto"/>
              <w:bottom w:val="single" w:sz="4" w:space="0" w:color="auto"/>
              <w:right w:val="single" w:sz="4" w:space="0" w:color="auto"/>
            </w:tcBorders>
          </w:tcPr>
          <w:p w14:paraId="60783043" w14:textId="77777777" w:rsidR="00714452" w:rsidRPr="00283C63" w:rsidRDefault="00714452" w:rsidP="00F9368A">
            <w:pPr>
              <w:spacing w:after="120"/>
            </w:pPr>
          </w:p>
        </w:tc>
        <w:tc>
          <w:tcPr>
            <w:tcW w:w="1016" w:type="pct"/>
            <w:tcBorders>
              <w:top w:val="single" w:sz="4" w:space="0" w:color="auto"/>
              <w:left w:val="single" w:sz="4" w:space="0" w:color="auto"/>
              <w:bottom w:val="single" w:sz="4" w:space="0" w:color="auto"/>
              <w:right w:val="single" w:sz="4" w:space="0" w:color="auto"/>
            </w:tcBorders>
          </w:tcPr>
          <w:p w14:paraId="7DE05EAA" w14:textId="77777777" w:rsidR="00714452" w:rsidRPr="00283C63" w:rsidRDefault="00714452" w:rsidP="00F9368A">
            <w:pPr>
              <w:spacing w:after="120"/>
            </w:pPr>
          </w:p>
        </w:tc>
      </w:tr>
      <w:tr w:rsidR="00714452" w:rsidRPr="00283C63" w14:paraId="27A4E2E6" w14:textId="77777777" w:rsidTr="00F9368A">
        <w:trPr>
          <w:cantSplit/>
        </w:trPr>
        <w:tc>
          <w:tcPr>
            <w:tcW w:w="3046" w:type="pct"/>
            <w:tcBorders>
              <w:top w:val="single" w:sz="4" w:space="0" w:color="auto"/>
              <w:left w:val="single" w:sz="4" w:space="0" w:color="auto"/>
              <w:bottom w:val="single" w:sz="4" w:space="0" w:color="auto"/>
              <w:right w:val="single" w:sz="4" w:space="0" w:color="auto"/>
            </w:tcBorders>
            <w:vAlign w:val="center"/>
          </w:tcPr>
          <w:p w14:paraId="4BF083D5" w14:textId="77777777" w:rsidR="00714452" w:rsidRPr="00283C63" w:rsidRDefault="00714452" w:rsidP="00F9368A">
            <w:pPr>
              <w:spacing w:after="120"/>
            </w:pPr>
            <w:r w:rsidRPr="00283C63">
              <w:rPr>
                <w:shd w:val="clear" w:color="auto" w:fill="FFFFFF"/>
              </w:rPr>
              <w:t xml:space="preserve">každodenní </w:t>
            </w:r>
            <w:r w:rsidRPr="00283C63">
              <w:t>sezení u televize více než 3 hodiny/den</w:t>
            </w:r>
          </w:p>
        </w:tc>
        <w:tc>
          <w:tcPr>
            <w:tcW w:w="938" w:type="pct"/>
            <w:tcBorders>
              <w:top w:val="single" w:sz="4" w:space="0" w:color="auto"/>
              <w:left w:val="single" w:sz="4" w:space="0" w:color="auto"/>
              <w:bottom w:val="single" w:sz="4" w:space="0" w:color="auto"/>
              <w:right w:val="single" w:sz="4" w:space="0" w:color="auto"/>
            </w:tcBorders>
          </w:tcPr>
          <w:p w14:paraId="64FE6CA0" w14:textId="77777777" w:rsidR="00714452" w:rsidRPr="00283C63" w:rsidRDefault="00714452" w:rsidP="00F9368A">
            <w:pPr>
              <w:spacing w:after="120"/>
            </w:pPr>
          </w:p>
        </w:tc>
        <w:tc>
          <w:tcPr>
            <w:tcW w:w="1016" w:type="pct"/>
            <w:tcBorders>
              <w:top w:val="single" w:sz="4" w:space="0" w:color="auto"/>
              <w:left w:val="single" w:sz="4" w:space="0" w:color="auto"/>
              <w:bottom w:val="single" w:sz="4" w:space="0" w:color="auto"/>
              <w:right w:val="single" w:sz="4" w:space="0" w:color="auto"/>
            </w:tcBorders>
          </w:tcPr>
          <w:p w14:paraId="0F9A25B2" w14:textId="77777777" w:rsidR="00714452" w:rsidRPr="00283C63" w:rsidRDefault="00714452" w:rsidP="00F9368A">
            <w:pPr>
              <w:spacing w:after="120"/>
            </w:pPr>
          </w:p>
        </w:tc>
      </w:tr>
      <w:tr w:rsidR="00714452" w:rsidRPr="00283C63" w14:paraId="0775AB5C" w14:textId="77777777" w:rsidTr="00F9368A">
        <w:trPr>
          <w:cantSplit/>
        </w:trPr>
        <w:tc>
          <w:tcPr>
            <w:tcW w:w="3046" w:type="pct"/>
            <w:tcBorders>
              <w:top w:val="single" w:sz="4" w:space="0" w:color="auto"/>
              <w:left w:val="single" w:sz="4" w:space="0" w:color="auto"/>
              <w:bottom w:val="single" w:sz="4" w:space="0" w:color="auto"/>
              <w:right w:val="single" w:sz="4" w:space="0" w:color="auto"/>
            </w:tcBorders>
            <w:vAlign w:val="center"/>
          </w:tcPr>
          <w:p w14:paraId="7BA16519" w14:textId="77777777" w:rsidR="00714452" w:rsidRPr="00283C63" w:rsidRDefault="00714452" w:rsidP="00F9368A">
            <w:pPr>
              <w:spacing w:after="120"/>
            </w:pPr>
            <w:r w:rsidRPr="00283C63">
              <w:t>hlazení neznámého psa</w:t>
            </w:r>
          </w:p>
        </w:tc>
        <w:tc>
          <w:tcPr>
            <w:tcW w:w="938" w:type="pct"/>
            <w:tcBorders>
              <w:top w:val="single" w:sz="4" w:space="0" w:color="auto"/>
              <w:left w:val="single" w:sz="4" w:space="0" w:color="auto"/>
              <w:bottom w:val="single" w:sz="4" w:space="0" w:color="auto"/>
              <w:right w:val="single" w:sz="4" w:space="0" w:color="auto"/>
            </w:tcBorders>
          </w:tcPr>
          <w:p w14:paraId="79B05E39" w14:textId="77777777" w:rsidR="00714452" w:rsidRPr="00283C63" w:rsidRDefault="00714452" w:rsidP="00F9368A">
            <w:pPr>
              <w:spacing w:after="120"/>
            </w:pPr>
          </w:p>
        </w:tc>
        <w:tc>
          <w:tcPr>
            <w:tcW w:w="1016" w:type="pct"/>
            <w:tcBorders>
              <w:top w:val="single" w:sz="4" w:space="0" w:color="auto"/>
              <w:left w:val="single" w:sz="4" w:space="0" w:color="auto"/>
              <w:bottom w:val="single" w:sz="4" w:space="0" w:color="auto"/>
              <w:right w:val="single" w:sz="4" w:space="0" w:color="auto"/>
            </w:tcBorders>
          </w:tcPr>
          <w:p w14:paraId="7E1BB181" w14:textId="77777777" w:rsidR="00714452" w:rsidRPr="00283C63" w:rsidRDefault="00714452" w:rsidP="00F9368A">
            <w:pPr>
              <w:spacing w:after="120"/>
            </w:pPr>
          </w:p>
        </w:tc>
      </w:tr>
      <w:tr w:rsidR="00714452" w:rsidRPr="00283C63" w14:paraId="27671789" w14:textId="77777777" w:rsidTr="00F9368A">
        <w:trPr>
          <w:cantSplit/>
        </w:trPr>
        <w:tc>
          <w:tcPr>
            <w:tcW w:w="3046" w:type="pct"/>
            <w:tcBorders>
              <w:top w:val="single" w:sz="4" w:space="0" w:color="auto"/>
              <w:left w:val="single" w:sz="4" w:space="0" w:color="auto"/>
              <w:bottom w:val="single" w:sz="4" w:space="0" w:color="auto"/>
              <w:right w:val="single" w:sz="4" w:space="0" w:color="auto"/>
            </w:tcBorders>
            <w:vAlign w:val="center"/>
          </w:tcPr>
          <w:p w14:paraId="483BA7E3" w14:textId="77777777" w:rsidR="00714452" w:rsidRPr="00283C63" w:rsidRDefault="00714452" w:rsidP="00F9368A">
            <w:pPr>
              <w:spacing w:after="120"/>
            </w:pPr>
            <w:r w:rsidRPr="00283C63">
              <w:t>odmítnutí alkoholického nápoje</w:t>
            </w:r>
          </w:p>
        </w:tc>
        <w:tc>
          <w:tcPr>
            <w:tcW w:w="938" w:type="pct"/>
            <w:tcBorders>
              <w:top w:val="single" w:sz="4" w:space="0" w:color="auto"/>
              <w:left w:val="single" w:sz="4" w:space="0" w:color="auto"/>
              <w:bottom w:val="single" w:sz="4" w:space="0" w:color="auto"/>
              <w:right w:val="single" w:sz="4" w:space="0" w:color="auto"/>
            </w:tcBorders>
          </w:tcPr>
          <w:p w14:paraId="33A48389" w14:textId="77777777" w:rsidR="00714452" w:rsidRPr="00283C63" w:rsidRDefault="00714452" w:rsidP="00F9368A">
            <w:pPr>
              <w:spacing w:after="120"/>
            </w:pPr>
          </w:p>
        </w:tc>
        <w:tc>
          <w:tcPr>
            <w:tcW w:w="1016" w:type="pct"/>
            <w:tcBorders>
              <w:top w:val="single" w:sz="4" w:space="0" w:color="auto"/>
              <w:left w:val="single" w:sz="4" w:space="0" w:color="auto"/>
              <w:bottom w:val="single" w:sz="4" w:space="0" w:color="auto"/>
              <w:right w:val="single" w:sz="4" w:space="0" w:color="auto"/>
            </w:tcBorders>
          </w:tcPr>
          <w:p w14:paraId="4956F0F7" w14:textId="77777777" w:rsidR="00714452" w:rsidRPr="00283C63" w:rsidRDefault="00714452" w:rsidP="00F9368A">
            <w:pPr>
              <w:spacing w:after="120"/>
            </w:pPr>
          </w:p>
        </w:tc>
      </w:tr>
      <w:tr w:rsidR="00714452" w:rsidRPr="00283C63" w14:paraId="5EBC04F8" w14:textId="77777777" w:rsidTr="00F9368A">
        <w:trPr>
          <w:cantSplit/>
        </w:trPr>
        <w:tc>
          <w:tcPr>
            <w:tcW w:w="3046" w:type="pct"/>
            <w:tcBorders>
              <w:top w:val="single" w:sz="4" w:space="0" w:color="auto"/>
              <w:left w:val="single" w:sz="4" w:space="0" w:color="auto"/>
              <w:bottom w:val="single" w:sz="4" w:space="0" w:color="auto"/>
              <w:right w:val="single" w:sz="4" w:space="0" w:color="auto"/>
            </w:tcBorders>
            <w:vAlign w:val="center"/>
          </w:tcPr>
          <w:p w14:paraId="38FEBA83" w14:textId="77777777" w:rsidR="00714452" w:rsidRPr="00283C63" w:rsidRDefault="00714452" w:rsidP="00F9368A">
            <w:pPr>
              <w:spacing w:after="120"/>
            </w:pPr>
            <w:r w:rsidRPr="00283C63">
              <w:t>řešení sporu fyzickou agresí (bitím)</w:t>
            </w:r>
          </w:p>
        </w:tc>
        <w:tc>
          <w:tcPr>
            <w:tcW w:w="938" w:type="pct"/>
            <w:tcBorders>
              <w:top w:val="single" w:sz="4" w:space="0" w:color="auto"/>
              <w:left w:val="single" w:sz="4" w:space="0" w:color="auto"/>
              <w:bottom w:val="single" w:sz="4" w:space="0" w:color="auto"/>
              <w:right w:val="single" w:sz="4" w:space="0" w:color="auto"/>
            </w:tcBorders>
          </w:tcPr>
          <w:p w14:paraId="1F4601F8" w14:textId="77777777" w:rsidR="00714452" w:rsidRPr="00283C63" w:rsidRDefault="00714452" w:rsidP="00F9368A">
            <w:pPr>
              <w:spacing w:after="120"/>
            </w:pPr>
          </w:p>
        </w:tc>
        <w:tc>
          <w:tcPr>
            <w:tcW w:w="1016" w:type="pct"/>
            <w:tcBorders>
              <w:top w:val="single" w:sz="4" w:space="0" w:color="auto"/>
              <w:left w:val="single" w:sz="4" w:space="0" w:color="auto"/>
              <w:bottom w:val="single" w:sz="4" w:space="0" w:color="auto"/>
              <w:right w:val="single" w:sz="4" w:space="0" w:color="auto"/>
            </w:tcBorders>
          </w:tcPr>
          <w:p w14:paraId="5BC63A6B" w14:textId="77777777" w:rsidR="00714452" w:rsidRPr="00283C63" w:rsidRDefault="00714452" w:rsidP="00F9368A">
            <w:pPr>
              <w:spacing w:after="120"/>
            </w:pPr>
          </w:p>
        </w:tc>
      </w:tr>
      <w:tr w:rsidR="00714452" w:rsidRPr="00283C63" w14:paraId="3758A019" w14:textId="77777777" w:rsidTr="00F9368A">
        <w:trPr>
          <w:cantSplit/>
        </w:trPr>
        <w:tc>
          <w:tcPr>
            <w:tcW w:w="3046" w:type="pct"/>
            <w:tcBorders>
              <w:top w:val="single" w:sz="4" w:space="0" w:color="auto"/>
              <w:left w:val="single" w:sz="4" w:space="0" w:color="auto"/>
              <w:bottom w:val="single" w:sz="4" w:space="0" w:color="auto"/>
              <w:right w:val="single" w:sz="4" w:space="0" w:color="auto"/>
            </w:tcBorders>
            <w:vAlign w:val="center"/>
          </w:tcPr>
          <w:p w14:paraId="6E177FB9" w14:textId="77777777" w:rsidR="00714452" w:rsidRPr="00283C63" w:rsidRDefault="00714452" w:rsidP="00F9368A">
            <w:pPr>
              <w:spacing w:after="120"/>
            </w:pPr>
            <w:r w:rsidRPr="00283C63">
              <w:t>přejídání se sladkostmi</w:t>
            </w:r>
          </w:p>
        </w:tc>
        <w:tc>
          <w:tcPr>
            <w:tcW w:w="938" w:type="pct"/>
            <w:tcBorders>
              <w:top w:val="single" w:sz="4" w:space="0" w:color="auto"/>
              <w:left w:val="single" w:sz="4" w:space="0" w:color="auto"/>
              <w:bottom w:val="single" w:sz="4" w:space="0" w:color="auto"/>
              <w:right w:val="single" w:sz="4" w:space="0" w:color="auto"/>
            </w:tcBorders>
          </w:tcPr>
          <w:p w14:paraId="168BD00D" w14:textId="77777777" w:rsidR="00714452" w:rsidRPr="00283C63" w:rsidRDefault="00714452" w:rsidP="00F9368A">
            <w:pPr>
              <w:spacing w:after="120"/>
            </w:pPr>
          </w:p>
        </w:tc>
        <w:tc>
          <w:tcPr>
            <w:tcW w:w="1016" w:type="pct"/>
            <w:tcBorders>
              <w:top w:val="single" w:sz="4" w:space="0" w:color="auto"/>
              <w:left w:val="single" w:sz="4" w:space="0" w:color="auto"/>
              <w:bottom w:val="single" w:sz="4" w:space="0" w:color="auto"/>
              <w:right w:val="single" w:sz="4" w:space="0" w:color="auto"/>
            </w:tcBorders>
          </w:tcPr>
          <w:p w14:paraId="0CB92F4F" w14:textId="77777777" w:rsidR="00714452" w:rsidRPr="00283C63" w:rsidRDefault="00714452" w:rsidP="00F9368A">
            <w:pPr>
              <w:spacing w:after="120"/>
            </w:pPr>
          </w:p>
        </w:tc>
      </w:tr>
      <w:tr w:rsidR="00714452" w:rsidRPr="00283C63" w14:paraId="6D8A8AD3" w14:textId="77777777" w:rsidTr="00F9368A">
        <w:trPr>
          <w:cantSplit/>
        </w:trPr>
        <w:tc>
          <w:tcPr>
            <w:tcW w:w="3046" w:type="pct"/>
            <w:tcBorders>
              <w:top w:val="single" w:sz="4" w:space="0" w:color="auto"/>
              <w:left w:val="single" w:sz="4" w:space="0" w:color="auto"/>
              <w:bottom w:val="single" w:sz="4" w:space="0" w:color="auto"/>
              <w:right w:val="single" w:sz="4" w:space="0" w:color="auto"/>
            </w:tcBorders>
            <w:vAlign w:val="center"/>
          </w:tcPr>
          <w:p w14:paraId="5E02B3F9" w14:textId="77777777" w:rsidR="00714452" w:rsidRPr="00283C63" w:rsidRDefault="00714452" w:rsidP="00F9368A">
            <w:pPr>
              <w:spacing w:after="120"/>
            </w:pPr>
            <w:r w:rsidRPr="00283C63">
              <w:t>pravidelné střídání práce a odpočinku</w:t>
            </w:r>
          </w:p>
        </w:tc>
        <w:tc>
          <w:tcPr>
            <w:tcW w:w="938" w:type="pct"/>
            <w:tcBorders>
              <w:top w:val="single" w:sz="4" w:space="0" w:color="auto"/>
              <w:left w:val="single" w:sz="4" w:space="0" w:color="auto"/>
              <w:bottom w:val="single" w:sz="4" w:space="0" w:color="auto"/>
              <w:right w:val="single" w:sz="4" w:space="0" w:color="auto"/>
            </w:tcBorders>
          </w:tcPr>
          <w:p w14:paraId="28BF4FF2" w14:textId="77777777" w:rsidR="00714452" w:rsidRPr="00283C63" w:rsidRDefault="00714452" w:rsidP="00F9368A">
            <w:pPr>
              <w:spacing w:after="120"/>
            </w:pPr>
          </w:p>
        </w:tc>
        <w:tc>
          <w:tcPr>
            <w:tcW w:w="1016" w:type="pct"/>
            <w:tcBorders>
              <w:top w:val="single" w:sz="4" w:space="0" w:color="auto"/>
              <w:left w:val="single" w:sz="4" w:space="0" w:color="auto"/>
              <w:bottom w:val="single" w:sz="4" w:space="0" w:color="auto"/>
              <w:right w:val="single" w:sz="4" w:space="0" w:color="auto"/>
            </w:tcBorders>
          </w:tcPr>
          <w:p w14:paraId="4E6AAD63" w14:textId="77777777" w:rsidR="00714452" w:rsidRPr="00283C63" w:rsidRDefault="00714452" w:rsidP="00F9368A">
            <w:pPr>
              <w:spacing w:after="120"/>
            </w:pPr>
          </w:p>
        </w:tc>
      </w:tr>
      <w:tr w:rsidR="00714452" w:rsidRPr="00283C63" w14:paraId="3D78E19A" w14:textId="77777777" w:rsidTr="00F9368A">
        <w:trPr>
          <w:cantSplit/>
        </w:trPr>
        <w:tc>
          <w:tcPr>
            <w:tcW w:w="3046" w:type="pct"/>
            <w:tcBorders>
              <w:top w:val="single" w:sz="4" w:space="0" w:color="auto"/>
              <w:left w:val="single" w:sz="4" w:space="0" w:color="auto"/>
              <w:bottom w:val="single" w:sz="4" w:space="0" w:color="auto"/>
              <w:right w:val="single" w:sz="4" w:space="0" w:color="auto"/>
            </w:tcBorders>
            <w:vAlign w:val="center"/>
          </w:tcPr>
          <w:p w14:paraId="76FCB503" w14:textId="77777777" w:rsidR="00714452" w:rsidRPr="00283C63" w:rsidRDefault="00714452" w:rsidP="00F9368A">
            <w:pPr>
              <w:spacing w:after="120"/>
            </w:pPr>
            <w:r w:rsidRPr="00283C63">
              <w:t>pití energetických nápojů</w:t>
            </w:r>
          </w:p>
        </w:tc>
        <w:tc>
          <w:tcPr>
            <w:tcW w:w="938" w:type="pct"/>
            <w:tcBorders>
              <w:top w:val="single" w:sz="4" w:space="0" w:color="auto"/>
              <w:left w:val="single" w:sz="4" w:space="0" w:color="auto"/>
              <w:bottom w:val="single" w:sz="4" w:space="0" w:color="auto"/>
              <w:right w:val="single" w:sz="4" w:space="0" w:color="auto"/>
            </w:tcBorders>
          </w:tcPr>
          <w:p w14:paraId="57B937BD" w14:textId="77777777" w:rsidR="00714452" w:rsidRPr="00283C63" w:rsidRDefault="00714452" w:rsidP="00F9368A">
            <w:pPr>
              <w:spacing w:after="120"/>
            </w:pPr>
          </w:p>
        </w:tc>
        <w:tc>
          <w:tcPr>
            <w:tcW w:w="1016" w:type="pct"/>
            <w:tcBorders>
              <w:top w:val="single" w:sz="4" w:space="0" w:color="auto"/>
              <w:left w:val="single" w:sz="4" w:space="0" w:color="auto"/>
              <w:bottom w:val="single" w:sz="4" w:space="0" w:color="auto"/>
              <w:right w:val="single" w:sz="4" w:space="0" w:color="auto"/>
            </w:tcBorders>
          </w:tcPr>
          <w:p w14:paraId="779C2D0A" w14:textId="77777777" w:rsidR="00714452" w:rsidRPr="00283C63" w:rsidRDefault="00714452" w:rsidP="00F9368A">
            <w:pPr>
              <w:spacing w:after="120"/>
            </w:pPr>
          </w:p>
        </w:tc>
      </w:tr>
    </w:tbl>
    <w:p w14:paraId="6173AC48" w14:textId="77777777" w:rsidR="00714452" w:rsidRDefault="00714452" w:rsidP="00714452">
      <w:pPr>
        <w:spacing w:before="60"/>
        <w:jc w:val="both"/>
        <w:rPr>
          <w:b/>
          <w:bCs/>
        </w:rPr>
      </w:pPr>
    </w:p>
    <w:p w14:paraId="2DA5301B" w14:textId="77777777" w:rsidR="00714452" w:rsidRDefault="00714452" w:rsidP="00714452">
      <w:pPr>
        <w:jc w:val="both"/>
      </w:pPr>
    </w:p>
    <w:p w14:paraId="35334F81" w14:textId="77777777" w:rsidR="00714452" w:rsidRDefault="00714452" w:rsidP="00714452">
      <w:pPr>
        <w:jc w:val="both"/>
      </w:pPr>
      <w:r>
        <w:t xml:space="preserve">5. </w:t>
      </w:r>
    </w:p>
    <w:p w14:paraId="0C7DDD96" w14:textId="77777777" w:rsidR="00714452" w:rsidRDefault="00714452" w:rsidP="00714452">
      <w:pPr>
        <w:spacing w:before="60"/>
        <w:rPr>
          <w:b/>
          <w:bCs/>
        </w:rPr>
      </w:pPr>
      <w:r>
        <w:rPr>
          <w:b/>
          <w:bCs/>
        </w:rPr>
        <w:t>Urči, která z nabízených možností správně charakterizuje primární prevenci:</w:t>
      </w:r>
    </w:p>
    <w:p w14:paraId="53AA6F2D" w14:textId="77777777" w:rsidR="00714452" w:rsidRDefault="00714452" w:rsidP="00714452">
      <w:pPr>
        <w:spacing w:before="60"/>
        <w:rPr>
          <w:sz w:val="16"/>
        </w:rPr>
      </w:pPr>
    </w:p>
    <w:p w14:paraId="4C77E737" w14:textId="77777777" w:rsidR="00714452" w:rsidRDefault="00714452" w:rsidP="00714452">
      <w:pPr>
        <w:spacing w:line="360" w:lineRule="auto"/>
        <w:ind w:left="181"/>
      </w:pPr>
      <w:r>
        <w:sym w:font="Symbol" w:char="F095"/>
      </w:r>
      <w:r>
        <w:t>a) primární prevence zabraňuje návratu nemoci,</w:t>
      </w:r>
    </w:p>
    <w:p w14:paraId="2EEE08F7" w14:textId="77777777" w:rsidR="00714452" w:rsidRDefault="00714452" w:rsidP="00714452">
      <w:pPr>
        <w:spacing w:line="360" w:lineRule="auto"/>
        <w:ind w:left="181"/>
      </w:pPr>
      <w:r>
        <w:sym w:font="Symbol" w:char="F095"/>
      </w:r>
      <w:r>
        <w:t>b) primární prevence zmírňuje následky nemoci či jiného poškození zdraví,</w:t>
      </w:r>
    </w:p>
    <w:p w14:paraId="7CDAB95A" w14:textId="77777777" w:rsidR="00714452" w:rsidRDefault="00714452" w:rsidP="00714452">
      <w:pPr>
        <w:spacing w:line="360" w:lineRule="auto"/>
        <w:ind w:left="180"/>
        <w:jc w:val="both"/>
      </w:pPr>
      <w:r>
        <w:sym w:font="Symbol" w:char="F095"/>
      </w:r>
      <w:r>
        <w:t>c) primární prevence je předcházení nemoci či poškození zdraví.</w:t>
      </w:r>
    </w:p>
    <w:p w14:paraId="6E05B8CA" w14:textId="77777777" w:rsidR="00714452" w:rsidRDefault="00714452" w:rsidP="00714452">
      <w:pPr>
        <w:spacing w:line="360" w:lineRule="auto"/>
        <w:jc w:val="both"/>
      </w:pPr>
    </w:p>
    <w:p w14:paraId="6C8F0A67" w14:textId="77777777" w:rsidR="00714452" w:rsidRDefault="00714452" w:rsidP="00714452">
      <w:pPr>
        <w:spacing w:line="360" w:lineRule="auto"/>
        <w:jc w:val="both"/>
      </w:pPr>
    </w:p>
    <w:p w14:paraId="468EF659" w14:textId="77777777" w:rsidR="00714452" w:rsidRDefault="00714452" w:rsidP="00714452">
      <w:pPr>
        <w:spacing w:line="360" w:lineRule="auto"/>
        <w:jc w:val="both"/>
      </w:pPr>
      <w:r>
        <w:br w:type="page"/>
      </w:r>
      <w:r>
        <w:lastRenderedPageBreak/>
        <w:t xml:space="preserve">6. </w:t>
      </w:r>
    </w:p>
    <w:p w14:paraId="758D8195" w14:textId="77777777" w:rsidR="00714452" w:rsidRPr="00714452" w:rsidRDefault="00714452" w:rsidP="00714452">
      <w:pPr>
        <w:spacing w:line="360" w:lineRule="auto"/>
        <w:jc w:val="both"/>
      </w:pPr>
      <w:r>
        <w:rPr>
          <w:b/>
          <w:bCs/>
        </w:rPr>
        <w:t>Z nabízených životních hodnot vyber pět, které považuješ za nejdůležitější, a sestav je v pořadí od nejvýznamnější po nejméně významnou:</w:t>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16"/>
        <w:gridCol w:w="199"/>
        <w:gridCol w:w="4451"/>
      </w:tblGrid>
      <w:tr w:rsidR="00714452" w14:paraId="0B98926A" w14:textId="77777777" w:rsidTr="00F9368A">
        <w:trPr>
          <w:cantSplit/>
        </w:trPr>
        <w:tc>
          <w:tcPr>
            <w:tcW w:w="4616" w:type="dxa"/>
            <w:tcBorders>
              <w:top w:val="single" w:sz="4" w:space="0" w:color="auto"/>
              <w:left w:val="single" w:sz="4" w:space="0" w:color="auto"/>
              <w:bottom w:val="single" w:sz="4" w:space="0" w:color="auto"/>
              <w:right w:val="single" w:sz="4" w:space="0" w:color="auto"/>
            </w:tcBorders>
          </w:tcPr>
          <w:p w14:paraId="50B11562" w14:textId="77777777" w:rsidR="00714452" w:rsidRDefault="00714452" w:rsidP="00F9368A">
            <w:pPr>
              <w:rPr>
                <w:b/>
                <w:bCs/>
              </w:rPr>
            </w:pPr>
            <w:r>
              <w:t xml:space="preserve"> </w:t>
            </w:r>
            <w:r>
              <w:rPr>
                <w:b/>
                <w:bCs/>
              </w:rPr>
              <w:t>nabídka životních hodnot</w:t>
            </w:r>
          </w:p>
        </w:tc>
        <w:tc>
          <w:tcPr>
            <w:tcW w:w="199" w:type="dxa"/>
            <w:vMerge w:val="restart"/>
            <w:tcBorders>
              <w:left w:val="single" w:sz="4" w:space="0" w:color="auto"/>
              <w:right w:val="single" w:sz="4" w:space="0" w:color="auto"/>
            </w:tcBorders>
          </w:tcPr>
          <w:p w14:paraId="348E2BF1" w14:textId="77777777" w:rsidR="00714452" w:rsidRDefault="00714452" w:rsidP="00F9368A">
            <w:pPr>
              <w:rPr>
                <w:b/>
                <w:bCs/>
              </w:rPr>
            </w:pPr>
          </w:p>
        </w:tc>
        <w:tc>
          <w:tcPr>
            <w:tcW w:w="4451" w:type="dxa"/>
            <w:tcBorders>
              <w:top w:val="single" w:sz="4" w:space="0" w:color="auto"/>
              <w:left w:val="single" w:sz="4" w:space="0" w:color="auto"/>
              <w:bottom w:val="single" w:sz="4" w:space="0" w:color="auto"/>
              <w:right w:val="single" w:sz="4" w:space="0" w:color="auto"/>
            </w:tcBorders>
          </w:tcPr>
          <w:p w14:paraId="4D388023" w14:textId="77777777" w:rsidR="00714452" w:rsidRDefault="00714452" w:rsidP="00F9368A">
            <w:pPr>
              <w:rPr>
                <w:b/>
                <w:bCs/>
              </w:rPr>
            </w:pPr>
            <w:r>
              <w:rPr>
                <w:b/>
                <w:bCs/>
              </w:rPr>
              <w:t xml:space="preserve">výběr životních hodnot </w:t>
            </w:r>
          </w:p>
        </w:tc>
      </w:tr>
      <w:tr w:rsidR="00714452" w14:paraId="0687E03F" w14:textId="77777777" w:rsidTr="00F9368A">
        <w:trPr>
          <w:cantSplit/>
        </w:trPr>
        <w:tc>
          <w:tcPr>
            <w:tcW w:w="4616" w:type="dxa"/>
            <w:tcBorders>
              <w:top w:val="single" w:sz="4" w:space="0" w:color="auto"/>
              <w:left w:val="single" w:sz="4" w:space="0" w:color="auto"/>
              <w:bottom w:val="single" w:sz="4" w:space="0" w:color="auto"/>
              <w:right w:val="single" w:sz="4" w:space="0" w:color="auto"/>
            </w:tcBorders>
          </w:tcPr>
          <w:p w14:paraId="77359BDC" w14:textId="77777777" w:rsidR="00714452" w:rsidRDefault="00714452" w:rsidP="00F9368A">
            <w:r>
              <w:t>láska</w:t>
            </w:r>
          </w:p>
        </w:tc>
        <w:tc>
          <w:tcPr>
            <w:tcW w:w="199" w:type="dxa"/>
            <w:vMerge/>
            <w:tcBorders>
              <w:top w:val="single" w:sz="4" w:space="0" w:color="auto"/>
              <w:left w:val="single" w:sz="4" w:space="0" w:color="auto"/>
              <w:right w:val="single" w:sz="4" w:space="0" w:color="auto"/>
            </w:tcBorders>
          </w:tcPr>
          <w:p w14:paraId="5EA93F55" w14:textId="77777777" w:rsidR="00714452" w:rsidRDefault="00714452" w:rsidP="00F9368A"/>
        </w:tc>
        <w:tc>
          <w:tcPr>
            <w:tcW w:w="4451" w:type="dxa"/>
            <w:vMerge w:val="restart"/>
            <w:tcBorders>
              <w:top w:val="single" w:sz="4" w:space="0" w:color="auto"/>
              <w:left w:val="single" w:sz="4" w:space="0" w:color="auto"/>
              <w:right w:val="single" w:sz="4" w:space="0" w:color="auto"/>
            </w:tcBorders>
          </w:tcPr>
          <w:p w14:paraId="1DEF75D3" w14:textId="77777777" w:rsidR="00714452" w:rsidRDefault="00714452" w:rsidP="00F9368A">
            <w:r>
              <w:t xml:space="preserve">1. </w:t>
            </w:r>
          </w:p>
        </w:tc>
      </w:tr>
      <w:tr w:rsidR="00714452" w14:paraId="2FBD2D37" w14:textId="77777777" w:rsidTr="00F9368A">
        <w:trPr>
          <w:cantSplit/>
        </w:trPr>
        <w:tc>
          <w:tcPr>
            <w:tcW w:w="4616" w:type="dxa"/>
            <w:tcBorders>
              <w:top w:val="single" w:sz="4" w:space="0" w:color="auto"/>
              <w:left w:val="single" w:sz="4" w:space="0" w:color="auto"/>
              <w:bottom w:val="single" w:sz="4" w:space="0" w:color="auto"/>
              <w:right w:val="single" w:sz="4" w:space="0" w:color="auto"/>
            </w:tcBorders>
          </w:tcPr>
          <w:p w14:paraId="25B27408" w14:textId="77777777" w:rsidR="00714452" w:rsidRDefault="00714452" w:rsidP="00F9368A">
            <w:r>
              <w:t>peníze</w:t>
            </w:r>
          </w:p>
        </w:tc>
        <w:tc>
          <w:tcPr>
            <w:tcW w:w="199" w:type="dxa"/>
            <w:vMerge/>
            <w:tcBorders>
              <w:top w:val="single" w:sz="4" w:space="0" w:color="auto"/>
              <w:left w:val="single" w:sz="4" w:space="0" w:color="auto"/>
              <w:right w:val="single" w:sz="4" w:space="0" w:color="auto"/>
            </w:tcBorders>
          </w:tcPr>
          <w:p w14:paraId="4A1A11A6" w14:textId="77777777" w:rsidR="00714452" w:rsidRDefault="00714452" w:rsidP="00F9368A"/>
        </w:tc>
        <w:tc>
          <w:tcPr>
            <w:tcW w:w="4451" w:type="dxa"/>
            <w:vMerge/>
            <w:tcBorders>
              <w:left w:val="single" w:sz="4" w:space="0" w:color="auto"/>
              <w:right w:val="single" w:sz="4" w:space="0" w:color="auto"/>
            </w:tcBorders>
          </w:tcPr>
          <w:p w14:paraId="6523F6BA" w14:textId="77777777" w:rsidR="00714452" w:rsidRDefault="00714452" w:rsidP="00F9368A"/>
        </w:tc>
      </w:tr>
      <w:tr w:rsidR="00714452" w14:paraId="30947ACD" w14:textId="77777777" w:rsidTr="00F9368A">
        <w:trPr>
          <w:cantSplit/>
        </w:trPr>
        <w:tc>
          <w:tcPr>
            <w:tcW w:w="4616" w:type="dxa"/>
            <w:tcBorders>
              <w:top w:val="single" w:sz="4" w:space="0" w:color="auto"/>
              <w:left w:val="single" w:sz="4" w:space="0" w:color="auto"/>
              <w:bottom w:val="single" w:sz="4" w:space="0" w:color="auto"/>
              <w:right w:val="single" w:sz="4" w:space="0" w:color="auto"/>
            </w:tcBorders>
          </w:tcPr>
          <w:p w14:paraId="077C6330" w14:textId="77777777" w:rsidR="00714452" w:rsidRDefault="00714452" w:rsidP="00F9368A">
            <w:r>
              <w:t>zdraví</w:t>
            </w:r>
          </w:p>
        </w:tc>
        <w:tc>
          <w:tcPr>
            <w:tcW w:w="199" w:type="dxa"/>
            <w:vMerge/>
            <w:tcBorders>
              <w:top w:val="single" w:sz="4" w:space="0" w:color="auto"/>
              <w:left w:val="single" w:sz="4" w:space="0" w:color="auto"/>
              <w:right w:val="single" w:sz="4" w:space="0" w:color="auto"/>
            </w:tcBorders>
          </w:tcPr>
          <w:p w14:paraId="49F5D17F" w14:textId="77777777" w:rsidR="00714452" w:rsidRDefault="00714452" w:rsidP="00F9368A"/>
        </w:tc>
        <w:tc>
          <w:tcPr>
            <w:tcW w:w="4451" w:type="dxa"/>
            <w:vMerge/>
            <w:tcBorders>
              <w:left w:val="single" w:sz="4" w:space="0" w:color="auto"/>
              <w:right w:val="single" w:sz="4" w:space="0" w:color="auto"/>
            </w:tcBorders>
          </w:tcPr>
          <w:p w14:paraId="7672E3A7" w14:textId="77777777" w:rsidR="00714452" w:rsidRDefault="00714452" w:rsidP="00F9368A"/>
        </w:tc>
      </w:tr>
      <w:tr w:rsidR="00714452" w14:paraId="1269ED09" w14:textId="77777777" w:rsidTr="00F9368A">
        <w:trPr>
          <w:cantSplit/>
        </w:trPr>
        <w:tc>
          <w:tcPr>
            <w:tcW w:w="4616" w:type="dxa"/>
            <w:tcBorders>
              <w:top w:val="single" w:sz="4" w:space="0" w:color="auto"/>
              <w:left w:val="single" w:sz="4" w:space="0" w:color="auto"/>
              <w:bottom w:val="single" w:sz="4" w:space="0" w:color="auto"/>
              <w:right w:val="single" w:sz="4" w:space="0" w:color="auto"/>
            </w:tcBorders>
          </w:tcPr>
          <w:p w14:paraId="4B37CB23" w14:textId="77777777" w:rsidR="00714452" w:rsidRDefault="00714452" w:rsidP="00F9368A">
            <w:r>
              <w:t>partner/</w:t>
            </w:r>
            <w:proofErr w:type="spellStart"/>
            <w:r>
              <w:t>ka</w:t>
            </w:r>
            <w:proofErr w:type="spellEnd"/>
          </w:p>
        </w:tc>
        <w:tc>
          <w:tcPr>
            <w:tcW w:w="199" w:type="dxa"/>
            <w:vMerge/>
            <w:tcBorders>
              <w:top w:val="single" w:sz="4" w:space="0" w:color="auto"/>
              <w:left w:val="single" w:sz="4" w:space="0" w:color="auto"/>
              <w:right w:val="single" w:sz="4" w:space="0" w:color="auto"/>
            </w:tcBorders>
          </w:tcPr>
          <w:p w14:paraId="3678CE30" w14:textId="77777777" w:rsidR="00714452" w:rsidRDefault="00714452" w:rsidP="00F9368A"/>
        </w:tc>
        <w:tc>
          <w:tcPr>
            <w:tcW w:w="4451" w:type="dxa"/>
            <w:vMerge/>
            <w:tcBorders>
              <w:left w:val="single" w:sz="4" w:space="0" w:color="auto"/>
              <w:bottom w:val="single" w:sz="4" w:space="0" w:color="auto"/>
              <w:right w:val="single" w:sz="4" w:space="0" w:color="auto"/>
            </w:tcBorders>
          </w:tcPr>
          <w:p w14:paraId="538AE46C" w14:textId="77777777" w:rsidR="00714452" w:rsidRDefault="00714452" w:rsidP="00F9368A"/>
        </w:tc>
      </w:tr>
      <w:tr w:rsidR="00714452" w14:paraId="3867A1CE" w14:textId="77777777" w:rsidTr="00F9368A">
        <w:trPr>
          <w:cantSplit/>
        </w:trPr>
        <w:tc>
          <w:tcPr>
            <w:tcW w:w="4616" w:type="dxa"/>
            <w:tcBorders>
              <w:top w:val="single" w:sz="4" w:space="0" w:color="auto"/>
              <w:left w:val="single" w:sz="4" w:space="0" w:color="auto"/>
              <w:bottom w:val="single" w:sz="4" w:space="0" w:color="auto"/>
              <w:right w:val="single" w:sz="4" w:space="0" w:color="auto"/>
            </w:tcBorders>
          </w:tcPr>
          <w:p w14:paraId="04B73808" w14:textId="77777777" w:rsidR="00714452" w:rsidRDefault="00714452" w:rsidP="00F9368A">
            <w:r>
              <w:t>rodina</w:t>
            </w:r>
          </w:p>
        </w:tc>
        <w:tc>
          <w:tcPr>
            <w:tcW w:w="199" w:type="dxa"/>
            <w:vMerge/>
            <w:tcBorders>
              <w:top w:val="single" w:sz="4" w:space="0" w:color="auto"/>
              <w:left w:val="single" w:sz="4" w:space="0" w:color="auto"/>
              <w:right w:val="single" w:sz="4" w:space="0" w:color="auto"/>
            </w:tcBorders>
          </w:tcPr>
          <w:p w14:paraId="03ED4282" w14:textId="77777777" w:rsidR="00714452" w:rsidRDefault="00714452" w:rsidP="00F9368A"/>
        </w:tc>
        <w:tc>
          <w:tcPr>
            <w:tcW w:w="4451" w:type="dxa"/>
            <w:vMerge w:val="restart"/>
            <w:tcBorders>
              <w:top w:val="single" w:sz="4" w:space="0" w:color="auto"/>
              <w:left w:val="single" w:sz="4" w:space="0" w:color="auto"/>
              <w:bottom w:val="single" w:sz="4" w:space="0" w:color="auto"/>
              <w:right w:val="single" w:sz="4" w:space="0" w:color="auto"/>
            </w:tcBorders>
          </w:tcPr>
          <w:p w14:paraId="401D2029" w14:textId="77777777" w:rsidR="00714452" w:rsidRDefault="00714452" w:rsidP="00F9368A">
            <w:r>
              <w:t>2.</w:t>
            </w:r>
          </w:p>
        </w:tc>
      </w:tr>
      <w:tr w:rsidR="00714452" w14:paraId="4312C80D" w14:textId="77777777" w:rsidTr="00F9368A">
        <w:trPr>
          <w:cantSplit/>
        </w:trPr>
        <w:tc>
          <w:tcPr>
            <w:tcW w:w="4616" w:type="dxa"/>
            <w:tcBorders>
              <w:top w:val="single" w:sz="4" w:space="0" w:color="auto"/>
              <w:left w:val="single" w:sz="4" w:space="0" w:color="auto"/>
              <w:bottom w:val="single" w:sz="4" w:space="0" w:color="auto"/>
              <w:right w:val="single" w:sz="4" w:space="0" w:color="auto"/>
            </w:tcBorders>
          </w:tcPr>
          <w:p w14:paraId="7AB73EAA" w14:textId="77777777" w:rsidR="00714452" w:rsidRDefault="00714452" w:rsidP="00F9368A">
            <w:r>
              <w:t>sport</w:t>
            </w:r>
          </w:p>
        </w:tc>
        <w:tc>
          <w:tcPr>
            <w:tcW w:w="199" w:type="dxa"/>
            <w:vMerge/>
            <w:tcBorders>
              <w:top w:val="single" w:sz="4" w:space="0" w:color="auto"/>
              <w:left w:val="single" w:sz="4" w:space="0" w:color="auto"/>
              <w:right w:val="single" w:sz="4" w:space="0" w:color="auto"/>
            </w:tcBorders>
          </w:tcPr>
          <w:p w14:paraId="62EBF000" w14:textId="77777777" w:rsidR="00714452" w:rsidRDefault="00714452" w:rsidP="00F9368A"/>
        </w:tc>
        <w:tc>
          <w:tcPr>
            <w:tcW w:w="4451" w:type="dxa"/>
            <w:vMerge/>
            <w:tcBorders>
              <w:top w:val="single" w:sz="4" w:space="0" w:color="auto"/>
              <w:left w:val="single" w:sz="4" w:space="0" w:color="auto"/>
              <w:bottom w:val="single" w:sz="4" w:space="0" w:color="auto"/>
              <w:right w:val="single" w:sz="4" w:space="0" w:color="auto"/>
            </w:tcBorders>
          </w:tcPr>
          <w:p w14:paraId="10630DBD" w14:textId="77777777" w:rsidR="00714452" w:rsidRDefault="00714452" w:rsidP="00F9368A"/>
        </w:tc>
      </w:tr>
      <w:tr w:rsidR="00714452" w14:paraId="402D8C2F" w14:textId="77777777" w:rsidTr="00F9368A">
        <w:trPr>
          <w:cantSplit/>
        </w:trPr>
        <w:tc>
          <w:tcPr>
            <w:tcW w:w="4616" w:type="dxa"/>
            <w:tcBorders>
              <w:top w:val="single" w:sz="4" w:space="0" w:color="auto"/>
              <w:left w:val="single" w:sz="4" w:space="0" w:color="auto"/>
              <w:bottom w:val="single" w:sz="4" w:space="0" w:color="auto"/>
              <w:right w:val="single" w:sz="4" w:space="0" w:color="auto"/>
            </w:tcBorders>
          </w:tcPr>
          <w:p w14:paraId="429183FF" w14:textId="77777777" w:rsidR="00714452" w:rsidRDefault="00714452" w:rsidP="00F9368A">
            <w:r>
              <w:t>dobré známky</w:t>
            </w:r>
          </w:p>
        </w:tc>
        <w:tc>
          <w:tcPr>
            <w:tcW w:w="199" w:type="dxa"/>
            <w:vMerge/>
            <w:tcBorders>
              <w:top w:val="single" w:sz="4" w:space="0" w:color="auto"/>
              <w:left w:val="single" w:sz="4" w:space="0" w:color="auto"/>
              <w:right w:val="single" w:sz="4" w:space="0" w:color="auto"/>
            </w:tcBorders>
          </w:tcPr>
          <w:p w14:paraId="6381AF57" w14:textId="77777777" w:rsidR="00714452" w:rsidRDefault="00714452" w:rsidP="00F9368A"/>
        </w:tc>
        <w:tc>
          <w:tcPr>
            <w:tcW w:w="4451" w:type="dxa"/>
            <w:vMerge/>
            <w:tcBorders>
              <w:top w:val="single" w:sz="4" w:space="0" w:color="auto"/>
              <w:left w:val="single" w:sz="4" w:space="0" w:color="auto"/>
              <w:bottom w:val="single" w:sz="4" w:space="0" w:color="auto"/>
              <w:right w:val="single" w:sz="4" w:space="0" w:color="auto"/>
            </w:tcBorders>
          </w:tcPr>
          <w:p w14:paraId="0130976B" w14:textId="77777777" w:rsidR="00714452" w:rsidRDefault="00714452" w:rsidP="00F9368A"/>
        </w:tc>
      </w:tr>
      <w:tr w:rsidR="00714452" w14:paraId="59899CA6" w14:textId="77777777" w:rsidTr="00F9368A">
        <w:trPr>
          <w:cantSplit/>
        </w:trPr>
        <w:tc>
          <w:tcPr>
            <w:tcW w:w="4616" w:type="dxa"/>
            <w:tcBorders>
              <w:top w:val="single" w:sz="4" w:space="0" w:color="auto"/>
              <w:left w:val="single" w:sz="4" w:space="0" w:color="auto"/>
              <w:bottom w:val="single" w:sz="4" w:space="0" w:color="auto"/>
              <w:right w:val="single" w:sz="4" w:space="0" w:color="auto"/>
            </w:tcBorders>
          </w:tcPr>
          <w:p w14:paraId="2E67B647" w14:textId="77777777" w:rsidR="00714452" w:rsidRDefault="00714452" w:rsidP="00F9368A">
            <w:r>
              <w:t>vzhled</w:t>
            </w:r>
          </w:p>
        </w:tc>
        <w:tc>
          <w:tcPr>
            <w:tcW w:w="199" w:type="dxa"/>
            <w:vMerge/>
            <w:tcBorders>
              <w:top w:val="single" w:sz="4" w:space="0" w:color="auto"/>
              <w:left w:val="single" w:sz="4" w:space="0" w:color="auto"/>
              <w:right w:val="single" w:sz="4" w:space="0" w:color="auto"/>
            </w:tcBorders>
          </w:tcPr>
          <w:p w14:paraId="5BC88082" w14:textId="77777777" w:rsidR="00714452" w:rsidRDefault="00714452" w:rsidP="00F9368A"/>
        </w:tc>
        <w:tc>
          <w:tcPr>
            <w:tcW w:w="4451" w:type="dxa"/>
            <w:vMerge/>
            <w:tcBorders>
              <w:top w:val="single" w:sz="4" w:space="0" w:color="auto"/>
              <w:left w:val="single" w:sz="4" w:space="0" w:color="auto"/>
              <w:bottom w:val="single" w:sz="4" w:space="0" w:color="auto"/>
              <w:right w:val="single" w:sz="4" w:space="0" w:color="auto"/>
            </w:tcBorders>
          </w:tcPr>
          <w:p w14:paraId="35F6D657" w14:textId="77777777" w:rsidR="00714452" w:rsidRDefault="00714452" w:rsidP="00F9368A"/>
        </w:tc>
      </w:tr>
      <w:tr w:rsidR="00714452" w14:paraId="08B02328" w14:textId="77777777" w:rsidTr="00F9368A">
        <w:trPr>
          <w:cantSplit/>
        </w:trPr>
        <w:tc>
          <w:tcPr>
            <w:tcW w:w="4616" w:type="dxa"/>
            <w:tcBorders>
              <w:top w:val="single" w:sz="4" w:space="0" w:color="auto"/>
              <w:left w:val="single" w:sz="4" w:space="0" w:color="auto"/>
              <w:bottom w:val="single" w:sz="4" w:space="0" w:color="auto"/>
              <w:right w:val="single" w:sz="4" w:space="0" w:color="auto"/>
            </w:tcBorders>
          </w:tcPr>
          <w:p w14:paraId="0F4B6C5E" w14:textId="77777777" w:rsidR="00714452" w:rsidRDefault="00714452" w:rsidP="00F9368A">
            <w:r>
              <w:t>víra</w:t>
            </w:r>
          </w:p>
        </w:tc>
        <w:tc>
          <w:tcPr>
            <w:tcW w:w="199" w:type="dxa"/>
            <w:vMerge/>
            <w:tcBorders>
              <w:top w:val="single" w:sz="4" w:space="0" w:color="auto"/>
              <w:left w:val="single" w:sz="4" w:space="0" w:color="auto"/>
              <w:right w:val="single" w:sz="4" w:space="0" w:color="auto"/>
            </w:tcBorders>
          </w:tcPr>
          <w:p w14:paraId="5B890061" w14:textId="77777777" w:rsidR="00714452" w:rsidRDefault="00714452" w:rsidP="00F9368A"/>
        </w:tc>
        <w:tc>
          <w:tcPr>
            <w:tcW w:w="4451" w:type="dxa"/>
            <w:vMerge w:val="restart"/>
            <w:tcBorders>
              <w:top w:val="single" w:sz="4" w:space="0" w:color="auto"/>
              <w:left w:val="single" w:sz="4" w:space="0" w:color="auto"/>
              <w:bottom w:val="single" w:sz="4" w:space="0" w:color="auto"/>
              <w:right w:val="single" w:sz="4" w:space="0" w:color="auto"/>
            </w:tcBorders>
          </w:tcPr>
          <w:p w14:paraId="31E065DA" w14:textId="77777777" w:rsidR="00714452" w:rsidRDefault="00714452" w:rsidP="00F9368A">
            <w:r>
              <w:t>3.</w:t>
            </w:r>
          </w:p>
        </w:tc>
      </w:tr>
      <w:tr w:rsidR="00714452" w14:paraId="353A0A0F" w14:textId="77777777" w:rsidTr="00F9368A">
        <w:trPr>
          <w:cantSplit/>
        </w:trPr>
        <w:tc>
          <w:tcPr>
            <w:tcW w:w="4616" w:type="dxa"/>
            <w:tcBorders>
              <w:top w:val="single" w:sz="4" w:space="0" w:color="auto"/>
              <w:left w:val="single" w:sz="4" w:space="0" w:color="auto"/>
              <w:bottom w:val="single" w:sz="4" w:space="0" w:color="auto"/>
              <w:right w:val="single" w:sz="4" w:space="0" w:color="auto"/>
            </w:tcBorders>
          </w:tcPr>
          <w:p w14:paraId="68416988" w14:textId="77777777" w:rsidR="00714452" w:rsidRDefault="00714452" w:rsidP="00F9368A">
            <w:r>
              <w:t>děti</w:t>
            </w:r>
          </w:p>
        </w:tc>
        <w:tc>
          <w:tcPr>
            <w:tcW w:w="199" w:type="dxa"/>
            <w:vMerge/>
            <w:tcBorders>
              <w:top w:val="single" w:sz="4" w:space="0" w:color="auto"/>
              <w:left w:val="single" w:sz="4" w:space="0" w:color="auto"/>
              <w:right w:val="single" w:sz="4" w:space="0" w:color="auto"/>
            </w:tcBorders>
          </w:tcPr>
          <w:p w14:paraId="307A627F" w14:textId="77777777" w:rsidR="00714452" w:rsidRDefault="00714452" w:rsidP="00F9368A"/>
        </w:tc>
        <w:tc>
          <w:tcPr>
            <w:tcW w:w="4451" w:type="dxa"/>
            <w:vMerge/>
            <w:tcBorders>
              <w:top w:val="single" w:sz="4" w:space="0" w:color="auto"/>
              <w:left w:val="single" w:sz="4" w:space="0" w:color="auto"/>
              <w:bottom w:val="single" w:sz="4" w:space="0" w:color="auto"/>
              <w:right w:val="single" w:sz="4" w:space="0" w:color="auto"/>
            </w:tcBorders>
          </w:tcPr>
          <w:p w14:paraId="62215EAD" w14:textId="77777777" w:rsidR="00714452" w:rsidRDefault="00714452" w:rsidP="00F9368A"/>
        </w:tc>
      </w:tr>
      <w:tr w:rsidR="00714452" w14:paraId="77232307" w14:textId="77777777" w:rsidTr="00F9368A">
        <w:trPr>
          <w:cantSplit/>
        </w:trPr>
        <w:tc>
          <w:tcPr>
            <w:tcW w:w="4616" w:type="dxa"/>
            <w:tcBorders>
              <w:top w:val="single" w:sz="4" w:space="0" w:color="auto"/>
              <w:left w:val="single" w:sz="4" w:space="0" w:color="auto"/>
              <w:bottom w:val="single" w:sz="4" w:space="0" w:color="auto"/>
              <w:right w:val="single" w:sz="4" w:space="0" w:color="auto"/>
            </w:tcBorders>
          </w:tcPr>
          <w:p w14:paraId="0EA0BAEB" w14:textId="77777777" w:rsidR="00714452" w:rsidRDefault="00714452" w:rsidP="00F9368A">
            <w:r>
              <w:t>značkové oblečení a doplňky</w:t>
            </w:r>
          </w:p>
        </w:tc>
        <w:tc>
          <w:tcPr>
            <w:tcW w:w="199" w:type="dxa"/>
            <w:vMerge/>
            <w:tcBorders>
              <w:top w:val="single" w:sz="4" w:space="0" w:color="auto"/>
              <w:left w:val="single" w:sz="4" w:space="0" w:color="auto"/>
              <w:right w:val="single" w:sz="4" w:space="0" w:color="auto"/>
            </w:tcBorders>
          </w:tcPr>
          <w:p w14:paraId="472F7833" w14:textId="77777777" w:rsidR="00714452" w:rsidRDefault="00714452" w:rsidP="00F9368A"/>
        </w:tc>
        <w:tc>
          <w:tcPr>
            <w:tcW w:w="4451" w:type="dxa"/>
            <w:vMerge/>
            <w:tcBorders>
              <w:top w:val="single" w:sz="4" w:space="0" w:color="auto"/>
              <w:left w:val="single" w:sz="4" w:space="0" w:color="auto"/>
              <w:bottom w:val="single" w:sz="4" w:space="0" w:color="auto"/>
              <w:right w:val="single" w:sz="4" w:space="0" w:color="auto"/>
            </w:tcBorders>
          </w:tcPr>
          <w:p w14:paraId="03232A87" w14:textId="77777777" w:rsidR="00714452" w:rsidRDefault="00714452" w:rsidP="00F9368A"/>
        </w:tc>
      </w:tr>
      <w:tr w:rsidR="00714452" w14:paraId="5B54662F" w14:textId="77777777" w:rsidTr="00F9368A">
        <w:trPr>
          <w:cantSplit/>
        </w:trPr>
        <w:tc>
          <w:tcPr>
            <w:tcW w:w="4616" w:type="dxa"/>
            <w:tcBorders>
              <w:top w:val="single" w:sz="4" w:space="0" w:color="auto"/>
              <w:left w:val="single" w:sz="4" w:space="0" w:color="auto"/>
              <w:bottom w:val="single" w:sz="4" w:space="0" w:color="auto"/>
              <w:right w:val="single" w:sz="4" w:space="0" w:color="auto"/>
            </w:tcBorders>
          </w:tcPr>
          <w:p w14:paraId="1A03C746" w14:textId="77777777" w:rsidR="00714452" w:rsidRDefault="00714452" w:rsidP="00F9368A">
            <w:r>
              <w:t>kamarádi</w:t>
            </w:r>
          </w:p>
        </w:tc>
        <w:tc>
          <w:tcPr>
            <w:tcW w:w="199" w:type="dxa"/>
            <w:vMerge/>
            <w:tcBorders>
              <w:top w:val="single" w:sz="4" w:space="0" w:color="auto"/>
              <w:left w:val="single" w:sz="4" w:space="0" w:color="auto"/>
              <w:right w:val="single" w:sz="4" w:space="0" w:color="auto"/>
            </w:tcBorders>
          </w:tcPr>
          <w:p w14:paraId="1E007910" w14:textId="77777777" w:rsidR="00714452" w:rsidRDefault="00714452" w:rsidP="00F9368A"/>
        </w:tc>
        <w:tc>
          <w:tcPr>
            <w:tcW w:w="4451" w:type="dxa"/>
            <w:vMerge/>
            <w:tcBorders>
              <w:top w:val="single" w:sz="4" w:space="0" w:color="auto"/>
              <w:left w:val="single" w:sz="4" w:space="0" w:color="auto"/>
              <w:bottom w:val="single" w:sz="4" w:space="0" w:color="auto"/>
              <w:right w:val="single" w:sz="4" w:space="0" w:color="auto"/>
            </w:tcBorders>
          </w:tcPr>
          <w:p w14:paraId="133109DF" w14:textId="77777777" w:rsidR="00714452" w:rsidRDefault="00714452" w:rsidP="00F9368A"/>
        </w:tc>
      </w:tr>
      <w:tr w:rsidR="00714452" w14:paraId="78FF1C07" w14:textId="77777777" w:rsidTr="00F9368A">
        <w:trPr>
          <w:cantSplit/>
        </w:trPr>
        <w:tc>
          <w:tcPr>
            <w:tcW w:w="4616" w:type="dxa"/>
            <w:tcBorders>
              <w:top w:val="single" w:sz="4" w:space="0" w:color="auto"/>
              <w:left w:val="single" w:sz="4" w:space="0" w:color="auto"/>
              <w:bottom w:val="single" w:sz="4" w:space="0" w:color="auto"/>
              <w:right w:val="single" w:sz="4" w:space="0" w:color="auto"/>
            </w:tcBorders>
          </w:tcPr>
          <w:p w14:paraId="4FE0FF6D" w14:textId="77777777" w:rsidR="00714452" w:rsidRDefault="00714452" w:rsidP="00F9368A">
            <w:r>
              <w:t>koníčky</w:t>
            </w:r>
          </w:p>
        </w:tc>
        <w:tc>
          <w:tcPr>
            <w:tcW w:w="199" w:type="dxa"/>
            <w:vMerge/>
            <w:tcBorders>
              <w:top w:val="single" w:sz="4" w:space="0" w:color="auto"/>
              <w:left w:val="single" w:sz="4" w:space="0" w:color="auto"/>
              <w:right w:val="single" w:sz="4" w:space="0" w:color="auto"/>
            </w:tcBorders>
          </w:tcPr>
          <w:p w14:paraId="05B3D716" w14:textId="77777777" w:rsidR="00714452" w:rsidRDefault="00714452" w:rsidP="00F9368A"/>
        </w:tc>
        <w:tc>
          <w:tcPr>
            <w:tcW w:w="4451" w:type="dxa"/>
            <w:vMerge w:val="restart"/>
            <w:tcBorders>
              <w:top w:val="single" w:sz="4" w:space="0" w:color="auto"/>
              <w:left w:val="single" w:sz="4" w:space="0" w:color="auto"/>
              <w:right w:val="single" w:sz="4" w:space="0" w:color="auto"/>
            </w:tcBorders>
          </w:tcPr>
          <w:p w14:paraId="5F4F1C57" w14:textId="77777777" w:rsidR="00714452" w:rsidRDefault="00714452" w:rsidP="00F9368A">
            <w:r>
              <w:t xml:space="preserve">4. </w:t>
            </w:r>
          </w:p>
        </w:tc>
      </w:tr>
      <w:tr w:rsidR="00714452" w14:paraId="1523D26A" w14:textId="77777777" w:rsidTr="00F9368A">
        <w:trPr>
          <w:cantSplit/>
        </w:trPr>
        <w:tc>
          <w:tcPr>
            <w:tcW w:w="4616" w:type="dxa"/>
            <w:tcBorders>
              <w:top w:val="single" w:sz="4" w:space="0" w:color="auto"/>
              <w:left w:val="single" w:sz="4" w:space="0" w:color="auto"/>
              <w:bottom w:val="single" w:sz="4" w:space="0" w:color="auto"/>
              <w:right w:val="single" w:sz="4" w:space="0" w:color="auto"/>
            </w:tcBorders>
          </w:tcPr>
          <w:p w14:paraId="6DE3445B" w14:textId="77777777" w:rsidR="00714452" w:rsidRDefault="00714452" w:rsidP="00F9368A">
            <w:r>
              <w:t>vzdělání</w:t>
            </w:r>
          </w:p>
        </w:tc>
        <w:tc>
          <w:tcPr>
            <w:tcW w:w="199" w:type="dxa"/>
            <w:vMerge/>
            <w:tcBorders>
              <w:top w:val="single" w:sz="4" w:space="0" w:color="auto"/>
              <w:left w:val="single" w:sz="4" w:space="0" w:color="auto"/>
              <w:right w:val="single" w:sz="4" w:space="0" w:color="auto"/>
            </w:tcBorders>
          </w:tcPr>
          <w:p w14:paraId="42C2552A" w14:textId="77777777" w:rsidR="00714452" w:rsidRDefault="00714452" w:rsidP="00F9368A"/>
        </w:tc>
        <w:tc>
          <w:tcPr>
            <w:tcW w:w="4451" w:type="dxa"/>
            <w:vMerge/>
            <w:tcBorders>
              <w:left w:val="single" w:sz="4" w:space="0" w:color="auto"/>
              <w:right w:val="single" w:sz="4" w:space="0" w:color="auto"/>
            </w:tcBorders>
          </w:tcPr>
          <w:p w14:paraId="3449FAB5" w14:textId="77777777" w:rsidR="00714452" w:rsidRDefault="00714452" w:rsidP="00F9368A"/>
        </w:tc>
      </w:tr>
      <w:tr w:rsidR="00714452" w14:paraId="23A43C72" w14:textId="77777777" w:rsidTr="00F9368A">
        <w:trPr>
          <w:cantSplit/>
        </w:trPr>
        <w:tc>
          <w:tcPr>
            <w:tcW w:w="4616" w:type="dxa"/>
            <w:tcBorders>
              <w:top w:val="single" w:sz="4" w:space="0" w:color="auto"/>
              <w:left w:val="single" w:sz="4" w:space="0" w:color="auto"/>
              <w:bottom w:val="single" w:sz="4" w:space="0" w:color="auto"/>
              <w:right w:val="single" w:sz="4" w:space="0" w:color="auto"/>
            </w:tcBorders>
          </w:tcPr>
          <w:p w14:paraId="1A4BEC20" w14:textId="77777777" w:rsidR="00714452" w:rsidRDefault="00714452" w:rsidP="00F9368A">
            <w:r>
              <w:t>povolání</w:t>
            </w:r>
          </w:p>
        </w:tc>
        <w:tc>
          <w:tcPr>
            <w:tcW w:w="199" w:type="dxa"/>
            <w:vMerge/>
            <w:tcBorders>
              <w:top w:val="single" w:sz="4" w:space="0" w:color="auto"/>
              <w:left w:val="single" w:sz="4" w:space="0" w:color="auto"/>
              <w:right w:val="single" w:sz="4" w:space="0" w:color="auto"/>
            </w:tcBorders>
          </w:tcPr>
          <w:p w14:paraId="6DAE4344" w14:textId="77777777" w:rsidR="00714452" w:rsidRDefault="00714452" w:rsidP="00F9368A"/>
        </w:tc>
        <w:tc>
          <w:tcPr>
            <w:tcW w:w="4451" w:type="dxa"/>
            <w:vMerge/>
            <w:tcBorders>
              <w:left w:val="single" w:sz="4" w:space="0" w:color="auto"/>
              <w:right w:val="single" w:sz="4" w:space="0" w:color="auto"/>
            </w:tcBorders>
          </w:tcPr>
          <w:p w14:paraId="51577805" w14:textId="77777777" w:rsidR="00714452" w:rsidRDefault="00714452" w:rsidP="00F9368A"/>
        </w:tc>
      </w:tr>
      <w:tr w:rsidR="00714452" w14:paraId="4CD775DC" w14:textId="77777777" w:rsidTr="00F9368A">
        <w:trPr>
          <w:cantSplit/>
        </w:trPr>
        <w:tc>
          <w:tcPr>
            <w:tcW w:w="4616" w:type="dxa"/>
            <w:tcBorders>
              <w:top w:val="single" w:sz="4" w:space="0" w:color="auto"/>
              <w:left w:val="single" w:sz="4" w:space="0" w:color="auto"/>
              <w:bottom w:val="single" w:sz="4" w:space="0" w:color="auto"/>
              <w:right w:val="single" w:sz="4" w:space="0" w:color="auto"/>
            </w:tcBorders>
          </w:tcPr>
          <w:p w14:paraId="6EAFB914" w14:textId="77777777" w:rsidR="00714452" w:rsidRDefault="00714452" w:rsidP="00F9368A">
            <w:r>
              <w:t>auto</w:t>
            </w:r>
          </w:p>
        </w:tc>
        <w:tc>
          <w:tcPr>
            <w:tcW w:w="199" w:type="dxa"/>
            <w:vMerge/>
            <w:tcBorders>
              <w:top w:val="single" w:sz="4" w:space="0" w:color="auto"/>
              <w:left w:val="single" w:sz="4" w:space="0" w:color="auto"/>
              <w:right w:val="single" w:sz="4" w:space="0" w:color="auto"/>
            </w:tcBorders>
          </w:tcPr>
          <w:p w14:paraId="665C2209" w14:textId="77777777" w:rsidR="00714452" w:rsidRDefault="00714452" w:rsidP="00F9368A"/>
        </w:tc>
        <w:tc>
          <w:tcPr>
            <w:tcW w:w="4451" w:type="dxa"/>
            <w:vMerge/>
            <w:tcBorders>
              <w:left w:val="single" w:sz="4" w:space="0" w:color="auto"/>
              <w:bottom w:val="single" w:sz="4" w:space="0" w:color="auto"/>
              <w:right w:val="single" w:sz="4" w:space="0" w:color="auto"/>
            </w:tcBorders>
          </w:tcPr>
          <w:p w14:paraId="77929127" w14:textId="77777777" w:rsidR="00714452" w:rsidRDefault="00714452" w:rsidP="00F9368A"/>
        </w:tc>
      </w:tr>
      <w:tr w:rsidR="00714452" w14:paraId="7A43507C" w14:textId="77777777" w:rsidTr="00F9368A">
        <w:trPr>
          <w:cantSplit/>
        </w:trPr>
        <w:tc>
          <w:tcPr>
            <w:tcW w:w="4616" w:type="dxa"/>
            <w:tcBorders>
              <w:top w:val="single" w:sz="4" w:space="0" w:color="auto"/>
              <w:left w:val="single" w:sz="4" w:space="0" w:color="auto"/>
              <w:bottom w:val="single" w:sz="4" w:space="0" w:color="auto"/>
              <w:right w:val="single" w:sz="4" w:space="0" w:color="auto"/>
            </w:tcBorders>
          </w:tcPr>
          <w:p w14:paraId="00D159F5" w14:textId="77777777" w:rsidR="00714452" w:rsidRDefault="00714452" w:rsidP="00F9368A">
            <w:r>
              <w:t>důvěra</w:t>
            </w:r>
          </w:p>
        </w:tc>
        <w:tc>
          <w:tcPr>
            <w:tcW w:w="199" w:type="dxa"/>
            <w:vMerge/>
            <w:tcBorders>
              <w:top w:val="single" w:sz="4" w:space="0" w:color="auto"/>
              <w:left w:val="single" w:sz="4" w:space="0" w:color="auto"/>
              <w:right w:val="single" w:sz="4" w:space="0" w:color="auto"/>
            </w:tcBorders>
          </w:tcPr>
          <w:p w14:paraId="7A74C818" w14:textId="77777777" w:rsidR="00714452" w:rsidRDefault="00714452" w:rsidP="00F9368A"/>
        </w:tc>
        <w:tc>
          <w:tcPr>
            <w:tcW w:w="4451" w:type="dxa"/>
            <w:vMerge w:val="restart"/>
            <w:tcBorders>
              <w:top w:val="single" w:sz="4" w:space="0" w:color="auto"/>
              <w:left w:val="single" w:sz="4" w:space="0" w:color="auto"/>
              <w:bottom w:val="single" w:sz="4" w:space="0" w:color="auto"/>
              <w:right w:val="single" w:sz="4" w:space="0" w:color="auto"/>
            </w:tcBorders>
          </w:tcPr>
          <w:p w14:paraId="6D2D347B" w14:textId="77777777" w:rsidR="00714452" w:rsidRDefault="00714452" w:rsidP="00F9368A">
            <w:r>
              <w:t>5.</w:t>
            </w:r>
          </w:p>
        </w:tc>
      </w:tr>
      <w:tr w:rsidR="00714452" w14:paraId="3AFC1D4F" w14:textId="77777777" w:rsidTr="00F9368A">
        <w:trPr>
          <w:cantSplit/>
        </w:trPr>
        <w:tc>
          <w:tcPr>
            <w:tcW w:w="4616" w:type="dxa"/>
            <w:tcBorders>
              <w:top w:val="single" w:sz="4" w:space="0" w:color="auto"/>
              <w:left w:val="single" w:sz="4" w:space="0" w:color="auto"/>
              <w:bottom w:val="single" w:sz="4" w:space="0" w:color="auto"/>
              <w:right w:val="single" w:sz="4" w:space="0" w:color="auto"/>
            </w:tcBorders>
          </w:tcPr>
          <w:p w14:paraId="0373A45B" w14:textId="77777777" w:rsidR="00714452" w:rsidRDefault="00714452" w:rsidP="00F9368A">
            <w:r>
              <w:t>dům/byt</w:t>
            </w:r>
          </w:p>
        </w:tc>
        <w:tc>
          <w:tcPr>
            <w:tcW w:w="199" w:type="dxa"/>
            <w:vMerge/>
            <w:tcBorders>
              <w:top w:val="single" w:sz="4" w:space="0" w:color="auto"/>
              <w:left w:val="single" w:sz="4" w:space="0" w:color="auto"/>
              <w:right w:val="single" w:sz="4" w:space="0" w:color="auto"/>
            </w:tcBorders>
          </w:tcPr>
          <w:p w14:paraId="0674DB8D" w14:textId="77777777" w:rsidR="00714452" w:rsidRDefault="00714452" w:rsidP="00F9368A"/>
        </w:tc>
        <w:tc>
          <w:tcPr>
            <w:tcW w:w="4451" w:type="dxa"/>
            <w:vMerge/>
            <w:tcBorders>
              <w:top w:val="single" w:sz="4" w:space="0" w:color="auto"/>
              <w:left w:val="single" w:sz="4" w:space="0" w:color="auto"/>
              <w:bottom w:val="single" w:sz="4" w:space="0" w:color="auto"/>
              <w:right w:val="single" w:sz="4" w:space="0" w:color="auto"/>
            </w:tcBorders>
          </w:tcPr>
          <w:p w14:paraId="4C17754E" w14:textId="77777777" w:rsidR="00714452" w:rsidRDefault="00714452" w:rsidP="00F9368A"/>
        </w:tc>
      </w:tr>
      <w:tr w:rsidR="00714452" w14:paraId="28C7009B" w14:textId="77777777" w:rsidTr="00F9368A">
        <w:trPr>
          <w:cantSplit/>
        </w:trPr>
        <w:tc>
          <w:tcPr>
            <w:tcW w:w="4616" w:type="dxa"/>
            <w:tcBorders>
              <w:top w:val="single" w:sz="4" w:space="0" w:color="auto"/>
              <w:left w:val="single" w:sz="4" w:space="0" w:color="auto"/>
              <w:bottom w:val="single" w:sz="4" w:space="0" w:color="auto"/>
              <w:right w:val="single" w:sz="4" w:space="0" w:color="auto"/>
            </w:tcBorders>
          </w:tcPr>
          <w:p w14:paraId="74FD2FB8" w14:textId="77777777" w:rsidR="00714452" w:rsidRDefault="00714452" w:rsidP="00F9368A">
            <w:r>
              <w:t>zahraniční dovolená</w:t>
            </w:r>
          </w:p>
        </w:tc>
        <w:tc>
          <w:tcPr>
            <w:tcW w:w="199" w:type="dxa"/>
            <w:vMerge/>
            <w:tcBorders>
              <w:top w:val="single" w:sz="4" w:space="0" w:color="auto"/>
              <w:left w:val="single" w:sz="4" w:space="0" w:color="auto"/>
              <w:right w:val="single" w:sz="4" w:space="0" w:color="auto"/>
            </w:tcBorders>
          </w:tcPr>
          <w:p w14:paraId="301CA5BF" w14:textId="77777777" w:rsidR="00714452" w:rsidRDefault="00714452" w:rsidP="00F9368A"/>
        </w:tc>
        <w:tc>
          <w:tcPr>
            <w:tcW w:w="4451" w:type="dxa"/>
            <w:vMerge/>
            <w:tcBorders>
              <w:top w:val="single" w:sz="4" w:space="0" w:color="auto"/>
              <w:left w:val="single" w:sz="4" w:space="0" w:color="auto"/>
              <w:bottom w:val="single" w:sz="4" w:space="0" w:color="auto"/>
              <w:right w:val="single" w:sz="4" w:space="0" w:color="auto"/>
            </w:tcBorders>
          </w:tcPr>
          <w:p w14:paraId="560F6C9F" w14:textId="77777777" w:rsidR="00714452" w:rsidRDefault="00714452" w:rsidP="00F9368A"/>
        </w:tc>
      </w:tr>
    </w:tbl>
    <w:p w14:paraId="756F02E9" w14:textId="77777777" w:rsidR="00714452" w:rsidRDefault="00714452" w:rsidP="00714452">
      <w:pPr>
        <w:jc w:val="both"/>
      </w:pPr>
    </w:p>
    <w:p w14:paraId="3ECFA539" w14:textId="77777777" w:rsidR="00714452" w:rsidRDefault="00714452" w:rsidP="00714452">
      <w:pPr>
        <w:jc w:val="both"/>
      </w:pPr>
    </w:p>
    <w:p w14:paraId="3F0249DC" w14:textId="77777777" w:rsidR="00714452" w:rsidRDefault="00714452" w:rsidP="00714452">
      <w:pPr>
        <w:jc w:val="both"/>
      </w:pPr>
    </w:p>
    <w:p w14:paraId="55D841B4" w14:textId="77777777" w:rsidR="00714452" w:rsidRDefault="00714452" w:rsidP="00714452">
      <w:pPr>
        <w:jc w:val="both"/>
      </w:pPr>
    </w:p>
    <w:p w14:paraId="645D8CDA" w14:textId="77777777" w:rsidR="00714452" w:rsidRDefault="00714452" w:rsidP="00714452">
      <w:pPr>
        <w:jc w:val="both"/>
      </w:pPr>
    </w:p>
    <w:p w14:paraId="73F167B3" w14:textId="77777777" w:rsidR="00714452" w:rsidRDefault="00714452" w:rsidP="00714452">
      <w:pPr>
        <w:jc w:val="both"/>
      </w:pPr>
    </w:p>
    <w:p w14:paraId="0F243C6F" w14:textId="77777777" w:rsidR="00714452" w:rsidRDefault="00714452" w:rsidP="00714452">
      <w:pPr>
        <w:jc w:val="both"/>
      </w:pPr>
    </w:p>
    <w:p w14:paraId="7C2F3248" w14:textId="77777777" w:rsidR="00714452" w:rsidRDefault="00714452" w:rsidP="00714452">
      <w:pPr>
        <w:jc w:val="both"/>
      </w:pPr>
    </w:p>
    <w:p w14:paraId="39A8EAB2" w14:textId="77777777" w:rsidR="00714452" w:rsidRDefault="00714452" w:rsidP="00714452">
      <w:pPr>
        <w:jc w:val="both"/>
      </w:pPr>
      <w:r>
        <w:t xml:space="preserve">7. </w:t>
      </w:r>
    </w:p>
    <w:p w14:paraId="20406FEE" w14:textId="77777777" w:rsidR="00714452" w:rsidRDefault="00714452" w:rsidP="00714452">
      <w:pPr>
        <w:jc w:val="both"/>
      </w:pPr>
      <w:r w:rsidRPr="00283C63">
        <w:rPr>
          <w:b/>
        </w:rPr>
        <w:t>Přiřaď k</w:t>
      </w:r>
      <w:r>
        <w:rPr>
          <w:b/>
        </w:rPr>
        <w:t> </w:t>
      </w:r>
      <w:r w:rsidRPr="00283C63">
        <w:rPr>
          <w:b/>
        </w:rPr>
        <w:t>symbolům, které nápoje</w:t>
      </w:r>
      <w:r w:rsidRPr="009C7CA0">
        <w:t xml:space="preserve"> jsou pro tebe vhodné k</w:t>
      </w:r>
      <w:r>
        <w:t> </w:t>
      </w:r>
      <w:r w:rsidRPr="009C7CA0">
        <w:t>časté</w:t>
      </w:r>
      <w:r>
        <w:t>,</w:t>
      </w:r>
      <w:r w:rsidRPr="009C7CA0">
        <w:t xml:space="preserve"> každodenní konzumaci (můžeš je pít bez obav celý den, </w:t>
      </w:r>
      <w:r w:rsidRPr="009C7CA0">
        <w:rPr>
          <w:i/>
          <w:iCs/>
        </w:rPr>
        <w:t>symbolem je džbán</w:t>
      </w:r>
      <w:r w:rsidRPr="009C7CA0">
        <w:t>), dále nápoje, které můžeš pít denně, ale jen v omezeném množství (</w:t>
      </w:r>
      <w:r w:rsidRPr="009C7CA0">
        <w:rPr>
          <w:i/>
          <w:iCs/>
        </w:rPr>
        <w:t>symbolem je větší sklenice, cca 0,5</w:t>
      </w:r>
      <w:r>
        <w:rPr>
          <w:i/>
          <w:iCs/>
        </w:rPr>
        <w:t> </w:t>
      </w:r>
      <w:r w:rsidRPr="009C7CA0">
        <w:rPr>
          <w:i/>
          <w:iCs/>
        </w:rPr>
        <w:t>l</w:t>
      </w:r>
      <w:r w:rsidRPr="009C7CA0">
        <w:t>), nápoje, které by sis měl</w:t>
      </w:r>
      <w:r w:rsidRPr="009C7CA0">
        <w:rPr>
          <w:sz w:val="2"/>
          <w:szCs w:val="2"/>
        </w:rPr>
        <w:t> </w:t>
      </w:r>
      <w:r w:rsidRPr="009C7CA0">
        <w:t>(a) dopřát výjimečně (</w:t>
      </w:r>
      <w:r w:rsidRPr="009C7CA0">
        <w:rPr>
          <w:i/>
          <w:iCs/>
        </w:rPr>
        <w:t>symbolem je běžná sklenička, cca 0,2 l</w:t>
      </w:r>
      <w:r w:rsidRPr="009C7CA0">
        <w:t>)</w:t>
      </w:r>
      <w:r>
        <w:t>,</w:t>
      </w:r>
      <w:r w:rsidRPr="009C7CA0">
        <w:t xml:space="preserve"> a</w:t>
      </w:r>
      <w:r>
        <w:t xml:space="preserve"> nápoje,</w:t>
      </w:r>
      <w:r w:rsidRPr="009C7CA0">
        <w:t xml:space="preserve"> které by do tvého pitného režimu neměly patřit vůbec (</w:t>
      </w:r>
      <w:r w:rsidRPr="009C7CA0">
        <w:rPr>
          <w:i/>
          <w:iCs/>
        </w:rPr>
        <w:t>symbolem je přeškrtnutá kapka</w:t>
      </w:r>
      <w:r w:rsidRPr="009C7CA0">
        <w:t>).</w:t>
      </w:r>
    </w:p>
    <w:p w14:paraId="6312B8F4" w14:textId="77777777" w:rsidR="00714452" w:rsidRDefault="00714452" w:rsidP="00714452">
      <w:pPr>
        <w:pStyle w:val="Odstavecseseznamem"/>
        <w:spacing w:before="60"/>
        <w:ind w:left="0"/>
      </w:pPr>
    </w:p>
    <w:p w14:paraId="604E4B05" w14:textId="77777777" w:rsidR="00714452" w:rsidRPr="00724F6E" w:rsidRDefault="00714452" w:rsidP="00714452">
      <w:pPr>
        <w:pStyle w:val="Odstavecseseznamem"/>
        <w:ind w:left="0"/>
      </w:pPr>
      <w:r>
        <w:rPr>
          <w:noProof/>
        </w:rPr>
        <mc:AlternateContent>
          <mc:Choice Requires="wpg">
            <w:drawing>
              <wp:anchor distT="0" distB="0" distL="114300" distR="114300" simplePos="0" relativeHeight="251665408" behindDoc="0" locked="0" layoutInCell="1" allowOverlap="1" wp14:anchorId="03A8FE7D" wp14:editId="0537BB09">
                <wp:simplePos x="0" y="0"/>
                <wp:positionH relativeFrom="column">
                  <wp:posOffset>4473575</wp:posOffset>
                </wp:positionH>
                <wp:positionV relativeFrom="paragraph">
                  <wp:posOffset>102870</wp:posOffset>
                </wp:positionV>
                <wp:extent cx="1226185" cy="2133600"/>
                <wp:effectExtent l="10795" t="6350" r="10795" b="12700"/>
                <wp:wrapNone/>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6185" cy="2133600"/>
                          <a:chOff x="8462" y="11205"/>
                          <a:chExt cx="1931" cy="3360"/>
                        </a:xfrm>
                      </wpg:grpSpPr>
                      <pic:pic xmlns:pic="http://schemas.openxmlformats.org/drawingml/2006/picture">
                        <pic:nvPicPr>
                          <pic:cNvPr id="10" name="Picture 3"/>
                          <pic:cNvPicPr>
                            <a:picLocks noChangeAspect="1" noChangeArrowheads="1"/>
                          </pic:cNvPicPr>
                        </pic:nvPicPr>
                        <pic:blipFill>
                          <a:blip r:embed="rId42" cstate="print">
                            <a:lum contrast="80000"/>
                            <a:grayscl/>
                            <a:biLevel thresh="50000"/>
                            <a:extLst>
                              <a:ext uri="{28A0092B-C50C-407E-A947-70E740481C1C}">
                                <a14:useLocalDpi xmlns:a14="http://schemas.microsoft.com/office/drawing/2010/main" val="0"/>
                              </a:ext>
                            </a:extLst>
                          </a:blip>
                          <a:srcRect l="11517" t="3281" r="13820" b="5070"/>
                          <a:stretch>
                            <a:fillRect/>
                          </a:stretch>
                        </pic:blipFill>
                        <pic:spPr bwMode="auto">
                          <a:xfrm>
                            <a:off x="9104" y="11230"/>
                            <a:ext cx="1289" cy="3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1" name="Textové pole 2"/>
                        <wps:cNvSpPr txBox="1">
                          <a:spLocks noChangeArrowheads="1"/>
                        </wps:cNvSpPr>
                        <wps:spPr bwMode="auto">
                          <a:xfrm>
                            <a:off x="8462" y="11205"/>
                            <a:ext cx="611" cy="3335"/>
                          </a:xfrm>
                          <a:prstGeom prst="rect">
                            <a:avLst/>
                          </a:prstGeom>
                          <a:solidFill>
                            <a:srgbClr val="FFFFFF"/>
                          </a:solidFill>
                          <a:ln w="9525">
                            <a:solidFill>
                              <a:srgbClr val="000000"/>
                            </a:solidFill>
                            <a:miter lim="800000"/>
                            <a:headEnd/>
                            <a:tailEnd/>
                          </a:ln>
                        </wps:spPr>
                        <wps:txbx>
                          <w:txbxContent>
                            <w:p w14:paraId="22BDB848" w14:textId="77777777" w:rsidR="007E3070" w:rsidRDefault="007E3070" w:rsidP="00714452"/>
                            <w:p w14:paraId="635379D2" w14:textId="77777777" w:rsidR="007E3070" w:rsidRDefault="007E3070" w:rsidP="00714452">
                              <w:r>
                                <w:t>A</w:t>
                              </w:r>
                            </w:p>
                            <w:p w14:paraId="14755B10" w14:textId="77777777" w:rsidR="007E3070" w:rsidRDefault="007E3070" w:rsidP="00714452"/>
                            <w:p w14:paraId="75332C42" w14:textId="77777777" w:rsidR="007E3070" w:rsidRDefault="007E3070" w:rsidP="00714452"/>
                            <w:p w14:paraId="4735C9B3" w14:textId="77777777" w:rsidR="007E3070" w:rsidRDefault="007E3070" w:rsidP="00714452">
                              <w:r>
                                <w:t>B</w:t>
                              </w:r>
                            </w:p>
                            <w:p w14:paraId="7587BD41" w14:textId="77777777" w:rsidR="007E3070" w:rsidRDefault="007E3070" w:rsidP="00714452"/>
                            <w:p w14:paraId="73744FA9" w14:textId="77777777" w:rsidR="007E3070" w:rsidRDefault="007E3070" w:rsidP="00714452"/>
                            <w:p w14:paraId="5020F9B5" w14:textId="77777777" w:rsidR="007E3070" w:rsidRDefault="007E3070" w:rsidP="00714452">
                              <w:r>
                                <w:t>C</w:t>
                              </w:r>
                            </w:p>
                            <w:p w14:paraId="1C188393" w14:textId="77777777" w:rsidR="007E3070" w:rsidRDefault="007E3070" w:rsidP="00714452"/>
                            <w:p w14:paraId="737C6AAD" w14:textId="77777777" w:rsidR="007E3070" w:rsidRDefault="007E3070" w:rsidP="00714452"/>
                            <w:p w14:paraId="07156B9B" w14:textId="77777777" w:rsidR="007E3070" w:rsidRDefault="007E3070" w:rsidP="00714452">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8FE7D" id="Skupina 9" o:spid="_x0000_s1026" style="position:absolute;margin-left:352.25pt;margin-top:8.1pt;width:96.55pt;height:168pt;z-index:251665408" coordorigin="8462,11205" coordsize="193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104;top:11230;width:1289;height: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" stroked="t">
                  <v:imagedata r:id="rId43" o:title="" croptop="2150f" cropbottom="3323f" cropleft="7548f" cropright="9057f" gain="5" grayscale="t" bilevel="t"/>
                </v:shape>
                <v:shapetype id="_x0000_t202" coordsize="21600,21600" o:spt="202" path="m,l,21600r21600,l21600,xe">
                  <v:stroke joinstyle="miter"/>
                  <v:path gradientshapeok="t" o:connecttype="rect"/>
                </v:shapetype>
                <v:shape id="Textové pole 2" o:spid="_x0000_s1028" type="#_x0000_t202" style="position:absolute;left:8462;top:11205;width:611;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22BDB848" w14:textId="77777777" w:rsidR="007E3070" w:rsidRDefault="007E3070" w:rsidP="00714452"/>
                      <w:p w14:paraId="635379D2" w14:textId="77777777" w:rsidR="007E3070" w:rsidRDefault="007E3070" w:rsidP="00714452">
                        <w:r>
                          <w:t>A</w:t>
                        </w:r>
                      </w:p>
                      <w:p w14:paraId="14755B10" w14:textId="77777777" w:rsidR="007E3070" w:rsidRDefault="007E3070" w:rsidP="00714452"/>
                      <w:p w14:paraId="75332C42" w14:textId="77777777" w:rsidR="007E3070" w:rsidRDefault="007E3070" w:rsidP="00714452"/>
                      <w:p w14:paraId="4735C9B3" w14:textId="77777777" w:rsidR="007E3070" w:rsidRDefault="007E3070" w:rsidP="00714452">
                        <w:r>
                          <w:t>B</w:t>
                        </w:r>
                      </w:p>
                      <w:p w14:paraId="7587BD41" w14:textId="77777777" w:rsidR="007E3070" w:rsidRDefault="007E3070" w:rsidP="00714452"/>
                      <w:p w14:paraId="73744FA9" w14:textId="77777777" w:rsidR="007E3070" w:rsidRDefault="007E3070" w:rsidP="00714452"/>
                      <w:p w14:paraId="5020F9B5" w14:textId="77777777" w:rsidR="007E3070" w:rsidRDefault="007E3070" w:rsidP="00714452">
                        <w:r>
                          <w:t>C</w:t>
                        </w:r>
                      </w:p>
                      <w:p w14:paraId="1C188393" w14:textId="77777777" w:rsidR="007E3070" w:rsidRDefault="007E3070" w:rsidP="00714452"/>
                      <w:p w14:paraId="737C6AAD" w14:textId="77777777" w:rsidR="007E3070" w:rsidRDefault="007E3070" w:rsidP="00714452"/>
                      <w:p w14:paraId="07156B9B" w14:textId="77777777" w:rsidR="007E3070" w:rsidRDefault="007E3070" w:rsidP="00714452">
                        <w:r>
                          <w:t>D</w:t>
                        </w:r>
                      </w:p>
                    </w:txbxContent>
                  </v:textbox>
                </v:shape>
              </v:group>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6"/>
      </w:tblGrid>
      <w:tr w:rsidR="00714452" w:rsidRPr="00724F6E" w14:paraId="06A007DF" w14:textId="77777777" w:rsidTr="00F9368A">
        <w:trPr>
          <w:trHeight w:val="1730"/>
        </w:trPr>
        <w:tc>
          <w:tcPr>
            <w:tcW w:w="3316" w:type="dxa"/>
            <w:tcBorders>
              <w:top w:val="single" w:sz="4" w:space="0" w:color="auto"/>
              <w:left w:val="single" w:sz="4" w:space="0" w:color="auto"/>
              <w:bottom w:val="single" w:sz="4" w:space="0" w:color="auto"/>
              <w:right w:val="single" w:sz="4" w:space="0" w:color="auto"/>
            </w:tcBorders>
          </w:tcPr>
          <w:p w14:paraId="36A0EB9D" w14:textId="77777777" w:rsidR="00714452" w:rsidRPr="00E67A11" w:rsidRDefault="00714452" w:rsidP="00F9368A">
            <w:pPr>
              <w:pStyle w:val="Odstavecseseznamem"/>
              <w:spacing w:before="120" w:after="120"/>
              <w:ind w:left="0"/>
              <w:rPr>
                <w:rFonts w:cs="Calibri"/>
              </w:rPr>
            </w:pPr>
          </w:p>
          <w:p w14:paraId="567BB5FC" w14:textId="77777777" w:rsidR="00714452" w:rsidRPr="00E67A11" w:rsidRDefault="00714452" w:rsidP="00F9368A">
            <w:pPr>
              <w:pStyle w:val="Odstavecseseznamem"/>
              <w:spacing w:before="120" w:after="120" w:line="480" w:lineRule="auto"/>
              <w:ind w:left="0"/>
              <w:rPr>
                <w:rFonts w:cs="Calibri"/>
              </w:rPr>
            </w:pPr>
            <w:r w:rsidRPr="00E67A11">
              <w:rPr>
                <w:rFonts w:cs="Calibri"/>
              </w:rPr>
              <w:t>kolové nápoje</w:t>
            </w:r>
          </w:p>
          <w:p w14:paraId="6301571E" w14:textId="77777777" w:rsidR="00714452" w:rsidRPr="00E67A11" w:rsidRDefault="00714452" w:rsidP="00F9368A">
            <w:pPr>
              <w:pStyle w:val="Odstavecseseznamem"/>
              <w:spacing w:before="120" w:after="120" w:line="480" w:lineRule="auto"/>
              <w:ind w:left="0"/>
              <w:rPr>
                <w:rFonts w:cs="Calibri"/>
              </w:rPr>
            </w:pPr>
            <w:r w:rsidRPr="00E67A11">
              <w:rPr>
                <w:rFonts w:cs="Calibri"/>
              </w:rPr>
              <w:t>černý čaj</w:t>
            </w:r>
          </w:p>
          <w:p w14:paraId="4577FA2E" w14:textId="77777777" w:rsidR="00714452" w:rsidRPr="00E67A11" w:rsidRDefault="00714452" w:rsidP="00F9368A">
            <w:pPr>
              <w:pStyle w:val="Odstavecseseznamem"/>
              <w:spacing w:before="120" w:after="120" w:line="480" w:lineRule="auto"/>
              <w:ind w:left="0"/>
              <w:rPr>
                <w:rFonts w:cs="Calibri"/>
              </w:rPr>
            </w:pPr>
            <w:r w:rsidRPr="00E67A11">
              <w:rPr>
                <w:rFonts w:cs="Calibri"/>
              </w:rPr>
              <w:t>pivo a jiné alkoholické nápoje</w:t>
            </w:r>
          </w:p>
          <w:p w14:paraId="26C5A036" w14:textId="77777777" w:rsidR="00714452" w:rsidRPr="00E67A11" w:rsidRDefault="00714452" w:rsidP="00F9368A">
            <w:pPr>
              <w:pStyle w:val="Odstavecseseznamem"/>
              <w:spacing w:before="120" w:after="120" w:line="480" w:lineRule="auto"/>
              <w:ind w:left="0"/>
              <w:rPr>
                <w:rFonts w:cs="Calibri"/>
              </w:rPr>
            </w:pPr>
            <w:r w:rsidRPr="00E67A11">
              <w:rPr>
                <w:rFonts w:cs="Calibri"/>
              </w:rPr>
              <w:t>pitná voda</w:t>
            </w:r>
          </w:p>
        </w:tc>
      </w:tr>
    </w:tbl>
    <w:p w14:paraId="445A97BB" w14:textId="77777777" w:rsidR="00714452" w:rsidRDefault="00714452" w:rsidP="00714452">
      <w:pPr>
        <w:pStyle w:val="Odstavecseseznamem"/>
        <w:spacing w:before="60"/>
        <w:ind w:left="0"/>
      </w:pPr>
      <w:r>
        <w:t xml:space="preserve">                                                                                                                                                                                                     </w:t>
      </w:r>
    </w:p>
    <w:p w14:paraId="627BB0BB" w14:textId="77777777" w:rsidR="00714452" w:rsidRDefault="00714452" w:rsidP="00714452">
      <w:pPr>
        <w:pStyle w:val="Odstavecseseznamem"/>
        <w:ind w:left="0"/>
      </w:pPr>
      <w:r>
        <w:t xml:space="preserve">            </w:t>
      </w:r>
    </w:p>
    <w:p w14:paraId="3E37E0EE" w14:textId="77777777" w:rsidR="00714452" w:rsidRDefault="00714452" w:rsidP="00714452">
      <w:pPr>
        <w:jc w:val="both"/>
      </w:pPr>
    </w:p>
    <w:p w14:paraId="00BCF2FD" w14:textId="77777777" w:rsidR="00714452" w:rsidRDefault="00714452" w:rsidP="00714452">
      <w:pPr>
        <w:jc w:val="both"/>
      </w:pPr>
      <w:r>
        <w:t>8.</w:t>
      </w:r>
    </w:p>
    <w:p w14:paraId="6BC2964B" w14:textId="77777777" w:rsidR="00714452" w:rsidRDefault="00714452" w:rsidP="00714452">
      <w:pPr>
        <w:spacing w:before="60"/>
        <w:jc w:val="both"/>
        <w:rPr>
          <w:b/>
          <w:bCs/>
        </w:rPr>
      </w:pPr>
      <w:r>
        <w:rPr>
          <w:b/>
          <w:bCs/>
        </w:rPr>
        <w:t>Rozhodni, zda jsou následující tvrzení pravdivá (ANO), či nepravdivá (NE). Zvolenou odpověď označ křížkem:</w:t>
      </w:r>
    </w:p>
    <w:p w14:paraId="230CB8E7" w14:textId="77777777" w:rsidR="00714452" w:rsidRDefault="00714452" w:rsidP="00714452">
      <w:pPr>
        <w:tabs>
          <w:tab w:val="left" w:pos="567"/>
        </w:tabs>
        <w:spacing w:before="60" w:after="60"/>
        <w:rPr>
          <w:rFonts w:ascii="Calibri" w:eastAsia="Calibri" w:hAnsi="Calibri" w:cs="Calibr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
        <w:gridCol w:w="6864"/>
        <w:gridCol w:w="753"/>
        <w:gridCol w:w="751"/>
      </w:tblGrid>
      <w:tr w:rsidR="00714452" w:rsidRPr="00E43890" w14:paraId="6ADC9177" w14:textId="77777777" w:rsidTr="00F9368A">
        <w:tc>
          <w:tcPr>
            <w:tcW w:w="4143" w:type="pct"/>
            <w:gridSpan w:val="2"/>
            <w:shd w:val="clear" w:color="auto" w:fill="auto"/>
          </w:tcPr>
          <w:p w14:paraId="3A1E4C76" w14:textId="77777777" w:rsidR="00714452" w:rsidRPr="00F5771F" w:rsidRDefault="00714452" w:rsidP="00F9368A">
            <w:pPr>
              <w:tabs>
                <w:tab w:val="left" w:pos="567"/>
              </w:tabs>
              <w:spacing w:before="60" w:after="60"/>
              <w:rPr>
                <w:rFonts w:eastAsia="Calibri"/>
                <w:b/>
              </w:rPr>
            </w:pPr>
            <w:r w:rsidRPr="00F5771F">
              <w:rPr>
                <w:rFonts w:eastAsia="Calibri"/>
                <w:b/>
              </w:rPr>
              <w:t>Tvrzení</w:t>
            </w:r>
          </w:p>
        </w:tc>
        <w:tc>
          <w:tcPr>
            <w:tcW w:w="429" w:type="pct"/>
            <w:shd w:val="clear" w:color="auto" w:fill="auto"/>
          </w:tcPr>
          <w:p w14:paraId="37681CD7" w14:textId="77777777" w:rsidR="00714452" w:rsidRPr="00F5771F" w:rsidRDefault="00714452" w:rsidP="00F9368A">
            <w:pPr>
              <w:tabs>
                <w:tab w:val="left" w:pos="567"/>
              </w:tabs>
              <w:spacing w:before="60" w:after="60"/>
              <w:rPr>
                <w:rFonts w:eastAsia="Calibri"/>
                <w:b/>
              </w:rPr>
            </w:pPr>
            <w:r w:rsidRPr="00F5771F">
              <w:rPr>
                <w:rFonts w:eastAsia="Calibri"/>
                <w:b/>
              </w:rPr>
              <w:t>Ano</w:t>
            </w:r>
          </w:p>
        </w:tc>
        <w:tc>
          <w:tcPr>
            <w:tcW w:w="428" w:type="pct"/>
            <w:shd w:val="clear" w:color="auto" w:fill="auto"/>
          </w:tcPr>
          <w:p w14:paraId="30273302" w14:textId="77777777" w:rsidR="00714452" w:rsidRPr="00F5771F" w:rsidRDefault="00714452" w:rsidP="00F9368A">
            <w:pPr>
              <w:tabs>
                <w:tab w:val="left" w:pos="567"/>
              </w:tabs>
              <w:spacing w:before="60" w:after="60"/>
              <w:rPr>
                <w:rFonts w:eastAsia="Calibri"/>
                <w:b/>
              </w:rPr>
            </w:pPr>
            <w:r w:rsidRPr="00F5771F">
              <w:rPr>
                <w:rFonts w:eastAsia="Calibri"/>
                <w:b/>
              </w:rPr>
              <w:t>Ne</w:t>
            </w:r>
          </w:p>
        </w:tc>
      </w:tr>
      <w:tr w:rsidR="00714452" w:rsidRPr="00E43890" w14:paraId="1A332E46" w14:textId="77777777" w:rsidTr="00F9368A">
        <w:tc>
          <w:tcPr>
            <w:tcW w:w="233" w:type="pct"/>
            <w:shd w:val="clear" w:color="auto" w:fill="auto"/>
          </w:tcPr>
          <w:p w14:paraId="2AC575D9" w14:textId="77777777" w:rsidR="00714452" w:rsidRPr="00F5771F" w:rsidRDefault="00714452" w:rsidP="00F9368A">
            <w:pPr>
              <w:tabs>
                <w:tab w:val="left" w:pos="567"/>
              </w:tabs>
              <w:spacing w:before="60" w:after="60"/>
              <w:rPr>
                <w:rFonts w:eastAsia="Calibri"/>
              </w:rPr>
            </w:pPr>
            <w:r w:rsidRPr="00F5771F">
              <w:rPr>
                <w:rFonts w:eastAsia="Calibri"/>
              </w:rPr>
              <w:t>1</w:t>
            </w:r>
          </w:p>
        </w:tc>
        <w:tc>
          <w:tcPr>
            <w:tcW w:w="3910" w:type="pct"/>
            <w:shd w:val="clear" w:color="auto" w:fill="auto"/>
          </w:tcPr>
          <w:p w14:paraId="7446C3CB" w14:textId="77777777" w:rsidR="00714452" w:rsidRPr="00F5771F" w:rsidRDefault="00714452" w:rsidP="00F9368A">
            <w:pPr>
              <w:tabs>
                <w:tab w:val="left" w:pos="567"/>
              </w:tabs>
              <w:spacing w:before="60" w:after="60"/>
              <w:rPr>
                <w:rFonts w:eastAsia="Calibri"/>
              </w:rPr>
            </w:pPr>
            <w:r w:rsidRPr="00F5771F">
              <w:rPr>
                <w:rFonts w:eastAsia="Calibri"/>
              </w:rPr>
              <w:t>Střevní infekci může způsobit požití málo tepelně upraveného masa.</w:t>
            </w:r>
          </w:p>
        </w:tc>
        <w:tc>
          <w:tcPr>
            <w:tcW w:w="429" w:type="pct"/>
            <w:shd w:val="clear" w:color="auto" w:fill="auto"/>
          </w:tcPr>
          <w:p w14:paraId="59D24B44" w14:textId="77777777" w:rsidR="00714452" w:rsidRPr="00F5771F" w:rsidRDefault="00714452" w:rsidP="00F9368A">
            <w:pPr>
              <w:tabs>
                <w:tab w:val="left" w:pos="567"/>
              </w:tabs>
              <w:spacing w:before="60" w:after="60"/>
              <w:rPr>
                <w:rFonts w:eastAsia="Calibri"/>
              </w:rPr>
            </w:pPr>
          </w:p>
        </w:tc>
        <w:tc>
          <w:tcPr>
            <w:tcW w:w="428" w:type="pct"/>
            <w:shd w:val="clear" w:color="auto" w:fill="auto"/>
          </w:tcPr>
          <w:p w14:paraId="739E47BE" w14:textId="77777777" w:rsidR="00714452" w:rsidRPr="00F5771F" w:rsidRDefault="00714452" w:rsidP="00F9368A">
            <w:pPr>
              <w:tabs>
                <w:tab w:val="left" w:pos="567"/>
              </w:tabs>
              <w:spacing w:before="60" w:after="60"/>
              <w:rPr>
                <w:rFonts w:eastAsia="Calibri"/>
              </w:rPr>
            </w:pPr>
          </w:p>
        </w:tc>
      </w:tr>
      <w:tr w:rsidR="00714452" w:rsidRPr="00E43890" w14:paraId="0E8FD1DB" w14:textId="77777777" w:rsidTr="00F9368A">
        <w:tc>
          <w:tcPr>
            <w:tcW w:w="233" w:type="pct"/>
            <w:shd w:val="clear" w:color="auto" w:fill="auto"/>
          </w:tcPr>
          <w:p w14:paraId="3882FCC9" w14:textId="77777777" w:rsidR="00714452" w:rsidRPr="00F5771F" w:rsidRDefault="00714452" w:rsidP="00F9368A">
            <w:pPr>
              <w:tabs>
                <w:tab w:val="left" w:pos="567"/>
              </w:tabs>
              <w:spacing w:before="60" w:after="60"/>
              <w:rPr>
                <w:rFonts w:eastAsia="Calibri"/>
              </w:rPr>
            </w:pPr>
            <w:r w:rsidRPr="00F5771F">
              <w:rPr>
                <w:rFonts w:eastAsia="Calibri"/>
              </w:rPr>
              <w:t>2</w:t>
            </w:r>
          </w:p>
        </w:tc>
        <w:tc>
          <w:tcPr>
            <w:tcW w:w="3910" w:type="pct"/>
            <w:shd w:val="clear" w:color="auto" w:fill="auto"/>
          </w:tcPr>
          <w:p w14:paraId="14287E31" w14:textId="77777777" w:rsidR="00714452" w:rsidRPr="00F5771F" w:rsidRDefault="00714452" w:rsidP="00F9368A">
            <w:pPr>
              <w:tabs>
                <w:tab w:val="left" w:pos="567"/>
              </w:tabs>
              <w:spacing w:before="60" w:after="60"/>
              <w:rPr>
                <w:rFonts w:eastAsia="Calibri"/>
              </w:rPr>
            </w:pPr>
            <w:r w:rsidRPr="00F5771F">
              <w:rPr>
                <w:rFonts w:eastAsia="Calibri"/>
              </w:rPr>
              <w:t>Infekce HIV, způsobující nemoc AIDS, je vyléčitelné onemocnění.</w:t>
            </w:r>
          </w:p>
        </w:tc>
        <w:tc>
          <w:tcPr>
            <w:tcW w:w="429" w:type="pct"/>
            <w:shd w:val="clear" w:color="auto" w:fill="auto"/>
          </w:tcPr>
          <w:p w14:paraId="707DE91A" w14:textId="77777777" w:rsidR="00714452" w:rsidRPr="00F5771F" w:rsidRDefault="00714452" w:rsidP="00F9368A">
            <w:pPr>
              <w:tabs>
                <w:tab w:val="left" w:pos="567"/>
              </w:tabs>
              <w:spacing w:before="60" w:after="60"/>
              <w:rPr>
                <w:rFonts w:eastAsia="Calibri"/>
              </w:rPr>
            </w:pPr>
          </w:p>
        </w:tc>
        <w:tc>
          <w:tcPr>
            <w:tcW w:w="428" w:type="pct"/>
            <w:shd w:val="clear" w:color="auto" w:fill="auto"/>
          </w:tcPr>
          <w:p w14:paraId="29647957" w14:textId="77777777" w:rsidR="00714452" w:rsidRPr="00F5771F" w:rsidRDefault="00714452" w:rsidP="00F9368A">
            <w:pPr>
              <w:tabs>
                <w:tab w:val="left" w:pos="567"/>
              </w:tabs>
              <w:spacing w:before="60" w:after="60"/>
              <w:rPr>
                <w:rFonts w:eastAsia="Calibri"/>
              </w:rPr>
            </w:pPr>
          </w:p>
        </w:tc>
      </w:tr>
      <w:tr w:rsidR="00714452" w:rsidRPr="00E43890" w14:paraId="27D00EC7" w14:textId="77777777" w:rsidTr="00F9368A">
        <w:tc>
          <w:tcPr>
            <w:tcW w:w="233" w:type="pct"/>
            <w:shd w:val="clear" w:color="auto" w:fill="auto"/>
          </w:tcPr>
          <w:p w14:paraId="3E726A78" w14:textId="77777777" w:rsidR="00714452" w:rsidRPr="00F5771F" w:rsidRDefault="00714452" w:rsidP="00F9368A">
            <w:pPr>
              <w:tabs>
                <w:tab w:val="left" w:pos="567"/>
              </w:tabs>
              <w:spacing w:before="60" w:after="60"/>
              <w:rPr>
                <w:rFonts w:eastAsia="Calibri"/>
              </w:rPr>
            </w:pPr>
            <w:r w:rsidRPr="00F5771F">
              <w:rPr>
                <w:rFonts w:eastAsia="Calibri"/>
              </w:rPr>
              <w:t>3</w:t>
            </w:r>
          </w:p>
        </w:tc>
        <w:tc>
          <w:tcPr>
            <w:tcW w:w="3910" w:type="pct"/>
            <w:shd w:val="clear" w:color="auto" w:fill="auto"/>
          </w:tcPr>
          <w:p w14:paraId="466B4201" w14:textId="77777777" w:rsidR="00714452" w:rsidRPr="00F5771F" w:rsidRDefault="00714452" w:rsidP="00F9368A">
            <w:pPr>
              <w:tabs>
                <w:tab w:val="left" w:pos="567"/>
              </w:tabs>
              <w:spacing w:before="60" w:after="60"/>
              <w:rPr>
                <w:rFonts w:eastAsia="Calibri"/>
              </w:rPr>
            </w:pPr>
            <w:r w:rsidRPr="00F5771F">
              <w:rPr>
                <w:rFonts w:eastAsia="Calibri"/>
              </w:rPr>
              <w:t>Existuje očkování proti viru, který způsobuje rakovinu děložního čípku.</w:t>
            </w:r>
          </w:p>
        </w:tc>
        <w:tc>
          <w:tcPr>
            <w:tcW w:w="429" w:type="pct"/>
            <w:shd w:val="clear" w:color="auto" w:fill="auto"/>
          </w:tcPr>
          <w:p w14:paraId="1BCFF3FC" w14:textId="77777777" w:rsidR="00714452" w:rsidRPr="00F5771F" w:rsidRDefault="00714452" w:rsidP="00F9368A">
            <w:pPr>
              <w:tabs>
                <w:tab w:val="left" w:pos="567"/>
              </w:tabs>
              <w:spacing w:before="60" w:after="60"/>
              <w:rPr>
                <w:rFonts w:eastAsia="Calibri"/>
              </w:rPr>
            </w:pPr>
          </w:p>
        </w:tc>
        <w:tc>
          <w:tcPr>
            <w:tcW w:w="428" w:type="pct"/>
            <w:shd w:val="clear" w:color="auto" w:fill="auto"/>
          </w:tcPr>
          <w:p w14:paraId="13CFD94D" w14:textId="77777777" w:rsidR="00714452" w:rsidRPr="00F5771F" w:rsidRDefault="00714452" w:rsidP="00F9368A">
            <w:pPr>
              <w:tabs>
                <w:tab w:val="left" w:pos="567"/>
              </w:tabs>
              <w:spacing w:before="60" w:after="60"/>
              <w:rPr>
                <w:rFonts w:eastAsia="Calibri"/>
              </w:rPr>
            </w:pPr>
          </w:p>
        </w:tc>
      </w:tr>
      <w:tr w:rsidR="00714452" w:rsidRPr="00E43890" w14:paraId="6820AF0D" w14:textId="77777777" w:rsidTr="00F9368A">
        <w:tc>
          <w:tcPr>
            <w:tcW w:w="233" w:type="pct"/>
            <w:shd w:val="clear" w:color="auto" w:fill="auto"/>
          </w:tcPr>
          <w:p w14:paraId="73D3BDC9" w14:textId="77777777" w:rsidR="00714452" w:rsidRPr="00F5771F" w:rsidRDefault="00714452" w:rsidP="00F9368A">
            <w:pPr>
              <w:tabs>
                <w:tab w:val="left" w:pos="567"/>
              </w:tabs>
              <w:spacing w:before="60" w:after="60"/>
              <w:rPr>
                <w:rFonts w:eastAsia="Calibri"/>
              </w:rPr>
            </w:pPr>
            <w:r w:rsidRPr="00F5771F">
              <w:rPr>
                <w:rFonts w:eastAsia="Calibri"/>
              </w:rPr>
              <w:t>4</w:t>
            </w:r>
          </w:p>
        </w:tc>
        <w:tc>
          <w:tcPr>
            <w:tcW w:w="3910" w:type="pct"/>
            <w:shd w:val="clear" w:color="auto" w:fill="auto"/>
          </w:tcPr>
          <w:p w14:paraId="1D24AB87" w14:textId="77777777" w:rsidR="00714452" w:rsidRPr="00F5771F" w:rsidRDefault="00714452" w:rsidP="00F9368A">
            <w:pPr>
              <w:tabs>
                <w:tab w:val="left" w:pos="567"/>
              </w:tabs>
              <w:spacing w:before="60" w:after="60"/>
              <w:rPr>
                <w:rFonts w:eastAsia="Calibri"/>
              </w:rPr>
            </w:pPr>
            <w:r w:rsidRPr="00F5771F">
              <w:rPr>
                <w:rFonts w:eastAsia="Calibri"/>
              </w:rPr>
              <w:t>Před pohlavně přenosnými chorobami se lze chránit.</w:t>
            </w:r>
          </w:p>
        </w:tc>
        <w:tc>
          <w:tcPr>
            <w:tcW w:w="429" w:type="pct"/>
            <w:shd w:val="clear" w:color="auto" w:fill="auto"/>
          </w:tcPr>
          <w:p w14:paraId="22D515EA" w14:textId="77777777" w:rsidR="00714452" w:rsidRPr="00F5771F" w:rsidRDefault="00714452" w:rsidP="00F9368A">
            <w:pPr>
              <w:tabs>
                <w:tab w:val="left" w:pos="567"/>
              </w:tabs>
              <w:spacing w:before="60" w:after="60"/>
              <w:rPr>
                <w:rFonts w:eastAsia="Calibri"/>
              </w:rPr>
            </w:pPr>
          </w:p>
        </w:tc>
        <w:tc>
          <w:tcPr>
            <w:tcW w:w="428" w:type="pct"/>
            <w:shd w:val="clear" w:color="auto" w:fill="auto"/>
          </w:tcPr>
          <w:p w14:paraId="63B66A80" w14:textId="77777777" w:rsidR="00714452" w:rsidRPr="00F5771F" w:rsidRDefault="00714452" w:rsidP="00F9368A">
            <w:pPr>
              <w:tabs>
                <w:tab w:val="left" w:pos="567"/>
              </w:tabs>
              <w:spacing w:before="60" w:after="60"/>
              <w:rPr>
                <w:rFonts w:eastAsia="Calibri"/>
              </w:rPr>
            </w:pPr>
          </w:p>
        </w:tc>
      </w:tr>
      <w:tr w:rsidR="00714452" w:rsidRPr="00E43890" w14:paraId="5AF1FBB4" w14:textId="77777777" w:rsidTr="00F9368A">
        <w:trPr>
          <w:trHeight w:val="585"/>
        </w:trPr>
        <w:tc>
          <w:tcPr>
            <w:tcW w:w="233" w:type="pct"/>
            <w:shd w:val="clear" w:color="auto" w:fill="auto"/>
          </w:tcPr>
          <w:p w14:paraId="48E87DE8" w14:textId="77777777" w:rsidR="00714452" w:rsidRPr="00F5771F" w:rsidRDefault="00714452" w:rsidP="00F9368A">
            <w:pPr>
              <w:tabs>
                <w:tab w:val="left" w:pos="567"/>
              </w:tabs>
              <w:spacing w:before="60" w:after="60"/>
              <w:rPr>
                <w:rFonts w:eastAsia="Calibri"/>
              </w:rPr>
            </w:pPr>
            <w:r w:rsidRPr="00F5771F">
              <w:rPr>
                <w:rFonts w:eastAsia="Calibri"/>
              </w:rPr>
              <w:t>5</w:t>
            </w:r>
          </w:p>
        </w:tc>
        <w:tc>
          <w:tcPr>
            <w:tcW w:w="3910" w:type="pct"/>
            <w:shd w:val="clear" w:color="auto" w:fill="auto"/>
          </w:tcPr>
          <w:p w14:paraId="1A33149C" w14:textId="77777777" w:rsidR="00714452" w:rsidRPr="00F5771F" w:rsidRDefault="00714452" w:rsidP="00F9368A">
            <w:pPr>
              <w:tabs>
                <w:tab w:val="left" w:pos="567"/>
              </w:tabs>
              <w:spacing w:before="60" w:after="60"/>
              <w:rPr>
                <w:rFonts w:eastAsia="Calibri"/>
              </w:rPr>
            </w:pPr>
            <w:r w:rsidRPr="00F5771F">
              <w:rPr>
                <w:rFonts w:eastAsia="Calibri"/>
              </w:rPr>
              <w:t>Očkování proti rakovině děložního čípku nás chrání i před ostatními pohlavními chorobami</w:t>
            </w:r>
          </w:p>
        </w:tc>
        <w:tc>
          <w:tcPr>
            <w:tcW w:w="429" w:type="pct"/>
            <w:shd w:val="clear" w:color="auto" w:fill="auto"/>
          </w:tcPr>
          <w:p w14:paraId="34AA6AA8" w14:textId="77777777" w:rsidR="00714452" w:rsidRPr="00F5771F" w:rsidRDefault="00714452" w:rsidP="00F9368A">
            <w:pPr>
              <w:tabs>
                <w:tab w:val="left" w:pos="567"/>
              </w:tabs>
              <w:spacing w:before="60" w:after="60"/>
              <w:rPr>
                <w:rFonts w:eastAsia="Calibri"/>
              </w:rPr>
            </w:pPr>
          </w:p>
        </w:tc>
        <w:tc>
          <w:tcPr>
            <w:tcW w:w="428" w:type="pct"/>
            <w:shd w:val="clear" w:color="auto" w:fill="auto"/>
          </w:tcPr>
          <w:p w14:paraId="08CA7B89" w14:textId="77777777" w:rsidR="00714452" w:rsidRPr="00F5771F" w:rsidRDefault="00714452" w:rsidP="00F9368A">
            <w:pPr>
              <w:tabs>
                <w:tab w:val="left" w:pos="567"/>
              </w:tabs>
              <w:spacing w:before="60" w:after="60"/>
              <w:rPr>
                <w:rFonts w:eastAsia="Calibri"/>
              </w:rPr>
            </w:pPr>
          </w:p>
        </w:tc>
      </w:tr>
    </w:tbl>
    <w:p w14:paraId="1052066E" w14:textId="77777777" w:rsidR="00714452" w:rsidRDefault="00714452" w:rsidP="00714452">
      <w:pPr>
        <w:spacing w:before="60"/>
        <w:jc w:val="both"/>
        <w:rPr>
          <w:b/>
          <w:bCs/>
        </w:rPr>
      </w:pPr>
    </w:p>
    <w:p w14:paraId="35CD5BDD" w14:textId="77777777" w:rsidR="00714452" w:rsidRDefault="00714452" w:rsidP="00714452">
      <w:pPr>
        <w:spacing w:before="60"/>
        <w:jc w:val="both"/>
        <w:rPr>
          <w:b/>
          <w:bCs/>
          <w:sz w:val="16"/>
        </w:rPr>
      </w:pPr>
    </w:p>
    <w:p w14:paraId="224A0614" w14:textId="77777777" w:rsidR="00714452" w:rsidRDefault="00714452" w:rsidP="00714452">
      <w:pPr>
        <w:rPr>
          <w:sz w:val="6"/>
          <w:szCs w:val="6"/>
        </w:rPr>
      </w:pPr>
    </w:p>
    <w:p w14:paraId="0CD7EA1C" w14:textId="77777777" w:rsidR="00714452" w:rsidRDefault="00714452" w:rsidP="00714452">
      <w:pPr>
        <w:rPr>
          <w:sz w:val="6"/>
          <w:szCs w:val="6"/>
        </w:rPr>
      </w:pPr>
    </w:p>
    <w:p w14:paraId="523CFA87" w14:textId="77777777" w:rsidR="00714452" w:rsidRDefault="00714452" w:rsidP="00714452">
      <w:pPr>
        <w:rPr>
          <w:sz w:val="6"/>
          <w:szCs w:val="6"/>
        </w:rPr>
      </w:pPr>
    </w:p>
    <w:p w14:paraId="0863FC64" w14:textId="77777777" w:rsidR="00714452" w:rsidRDefault="00714452" w:rsidP="00714452">
      <w:pPr>
        <w:rPr>
          <w:sz w:val="6"/>
          <w:szCs w:val="6"/>
        </w:rPr>
      </w:pPr>
    </w:p>
    <w:p w14:paraId="7ED638A7" w14:textId="77777777" w:rsidR="00714452" w:rsidRDefault="00714452" w:rsidP="00714452">
      <w:pPr>
        <w:rPr>
          <w:sz w:val="6"/>
          <w:szCs w:val="6"/>
        </w:rPr>
      </w:pPr>
    </w:p>
    <w:p w14:paraId="7B4864F0" w14:textId="77777777" w:rsidR="00714452" w:rsidRDefault="00714452" w:rsidP="00714452">
      <w:pPr>
        <w:rPr>
          <w:sz w:val="6"/>
          <w:szCs w:val="6"/>
        </w:rPr>
      </w:pPr>
    </w:p>
    <w:p w14:paraId="23553836" w14:textId="77777777" w:rsidR="00714452" w:rsidRDefault="00714452" w:rsidP="00714452">
      <w:pPr>
        <w:spacing w:before="20"/>
        <w:ind w:right="57"/>
      </w:pPr>
      <w:r>
        <w:lastRenderedPageBreak/>
        <w:t>9.</w:t>
      </w:r>
    </w:p>
    <w:p w14:paraId="175A2E2F" w14:textId="77777777" w:rsidR="00714452" w:rsidRDefault="00714452" w:rsidP="00714452">
      <w:pPr>
        <w:tabs>
          <w:tab w:val="left" w:pos="567"/>
        </w:tabs>
        <w:spacing w:before="60" w:after="120"/>
        <w:ind w:right="57"/>
        <w:jc w:val="both"/>
        <w:rPr>
          <w:rFonts w:cs="Calibri"/>
          <w:b/>
        </w:rPr>
      </w:pPr>
      <w:r w:rsidRPr="00103B1F">
        <w:rPr>
          <w:rFonts w:cs="Calibri"/>
          <w:b/>
        </w:rPr>
        <w:t xml:space="preserve">Zhodnoť níže uvedené faktory ovlivňující zdraví a vývoj jedince. V tabulce vybarvi </w:t>
      </w:r>
      <w:r w:rsidRPr="00283C63">
        <w:rPr>
          <w:rFonts w:cs="Calibri"/>
          <w:b/>
          <w:color w:val="00B050"/>
        </w:rPr>
        <w:t>zeleně</w:t>
      </w:r>
      <w:r w:rsidRPr="00F5771F">
        <w:rPr>
          <w:rFonts w:cs="Calibri"/>
          <w:b/>
          <w:color w:val="538135"/>
        </w:rPr>
        <w:t xml:space="preserve"> </w:t>
      </w:r>
      <w:r w:rsidRPr="00103B1F">
        <w:rPr>
          <w:rFonts w:cs="Calibri"/>
          <w:b/>
        </w:rPr>
        <w:t xml:space="preserve">políčka u pojmů, které vyjadřují </w:t>
      </w:r>
      <w:r w:rsidRPr="00283C63">
        <w:rPr>
          <w:rFonts w:cs="Calibri"/>
          <w:b/>
          <w:color w:val="00B050"/>
        </w:rPr>
        <w:t>pozitivní</w:t>
      </w:r>
      <w:r w:rsidRPr="00103B1F">
        <w:rPr>
          <w:rFonts w:cs="Calibri"/>
          <w:b/>
        </w:rPr>
        <w:t xml:space="preserve"> vlivy na zdraví nebo vývoj jedince, </w:t>
      </w:r>
      <w:r w:rsidRPr="00283C63">
        <w:rPr>
          <w:rFonts w:cs="Calibri"/>
          <w:b/>
          <w:color w:val="FF0000"/>
        </w:rPr>
        <w:t>červeně</w:t>
      </w:r>
      <w:r w:rsidRPr="00103B1F">
        <w:rPr>
          <w:rFonts w:cs="Calibri"/>
          <w:b/>
        </w:rPr>
        <w:t xml:space="preserve"> vybarvi políčka u pojmů, které označují </w:t>
      </w:r>
      <w:r w:rsidRPr="00283C63">
        <w:rPr>
          <w:rFonts w:cs="Calibri"/>
          <w:b/>
          <w:color w:val="FF0000"/>
        </w:rPr>
        <w:t>negativní</w:t>
      </w:r>
      <w:r w:rsidRPr="00103B1F">
        <w:rPr>
          <w:rFonts w:cs="Calibri"/>
          <w:b/>
        </w:rPr>
        <w:t xml:space="preserve"> vl</w:t>
      </w:r>
      <w:r>
        <w:rPr>
          <w:rFonts w:cs="Calibri"/>
          <w:b/>
        </w:rPr>
        <w:t>iv na zdraví nebo vývoj jedince:</w:t>
      </w:r>
    </w:p>
    <w:p w14:paraId="79AA8E3F" w14:textId="77777777" w:rsidR="00714452" w:rsidRPr="00103B1F" w:rsidRDefault="00714452" w:rsidP="00714452">
      <w:pPr>
        <w:tabs>
          <w:tab w:val="left" w:pos="567"/>
        </w:tabs>
        <w:spacing w:before="60" w:after="120"/>
        <w:ind w:right="57"/>
        <w:jc w:val="both"/>
        <w:rPr>
          <w:rFonts w:cs="Calibri"/>
          <w:b/>
        </w:rPr>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2608"/>
        <w:gridCol w:w="397"/>
        <w:gridCol w:w="2608"/>
        <w:gridCol w:w="397"/>
        <w:gridCol w:w="2608"/>
      </w:tblGrid>
      <w:tr w:rsidR="00714452" w14:paraId="13109D66" w14:textId="77777777" w:rsidTr="00F9368A">
        <w:trPr>
          <w:trHeight w:val="340"/>
        </w:trPr>
        <w:tc>
          <w:tcPr>
            <w:tcW w:w="397" w:type="dxa"/>
            <w:shd w:val="clear" w:color="auto" w:fill="auto"/>
            <w:vAlign w:val="center"/>
          </w:tcPr>
          <w:p w14:paraId="1F200A8A"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2B410928" w14:textId="77777777" w:rsidR="00714452" w:rsidRPr="00103B1F" w:rsidRDefault="00714452" w:rsidP="00F9368A">
            <w:pPr>
              <w:pStyle w:val="Default"/>
              <w:tabs>
                <w:tab w:val="left" w:pos="4545"/>
              </w:tabs>
              <w:spacing w:after="60" w:line="360" w:lineRule="auto"/>
            </w:pPr>
            <w:r w:rsidRPr="00103B1F">
              <w:t>Agresivní chování</w:t>
            </w:r>
          </w:p>
        </w:tc>
        <w:tc>
          <w:tcPr>
            <w:tcW w:w="397" w:type="dxa"/>
            <w:shd w:val="clear" w:color="auto" w:fill="auto"/>
            <w:vAlign w:val="center"/>
          </w:tcPr>
          <w:p w14:paraId="7908FFC5"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69492A44" w14:textId="77777777" w:rsidR="00714452" w:rsidRPr="00103B1F" w:rsidRDefault="00714452" w:rsidP="00F9368A">
            <w:pPr>
              <w:pStyle w:val="Default"/>
              <w:tabs>
                <w:tab w:val="left" w:pos="4545"/>
              </w:tabs>
              <w:spacing w:after="60" w:line="360" w:lineRule="auto"/>
            </w:pPr>
            <w:r w:rsidRPr="00103B1F">
              <w:t>Láska</w:t>
            </w:r>
          </w:p>
        </w:tc>
        <w:tc>
          <w:tcPr>
            <w:tcW w:w="397" w:type="dxa"/>
            <w:shd w:val="clear" w:color="auto" w:fill="auto"/>
            <w:vAlign w:val="center"/>
          </w:tcPr>
          <w:p w14:paraId="36E75CBA"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64DD263B" w14:textId="77777777" w:rsidR="00714452" w:rsidRPr="00103B1F" w:rsidRDefault="00714452" w:rsidP="00F9368A">
            <w:pPr>
              <w:pStyle w:val="Default"/>
              <w:tabs>
                <w:tab w:val="left" w:pos="4545"/>
              </w:tabs>
              <w:spacing w:after="60" w:line="360" w:lineRule="auto"/>
            </w:pPr>
            <w:r w:rsidRPr="00103B1F">
              <w:t>Radost</w:t>
            </w:r>
          </w:p>
        </w:tc>
      </w:tr>
      <w:tr w:rsidR="00714452" w14:paraId="316254B3" w14:textId="77777777" w:rsidTr="00F9368A">
        <w:trPr>
          <w:trHeight w:val="340"/>
        </w:trPr>
        <w:tc>
          <w:tcPr>
            <w:tcW w:w="397" w:type="dxa"/>
            <w:shd w:val="clear" w:color="auto" w:fill="auto"/>
            <w:vAlign w:val="center"/>
          </w:tcPr>
          <w:p w14:paraId="7F72FE1C"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798B70E1" w14:textId="77777777" w:rsidR="00714452" w:rsidRPr="00103B1F" w:rsidRDefault="00714452" w:rsidP="00F9368A">
            <w:pPr>
              <w:pStyle w:val="Default"/>
              <w:tabs>
                <w:tab w:val="left" w:pos="4545"/>
              </w:tabs>
              <w:spacing w:after="60" w:line="360" w:lineRule="auto"/>
            </w:pPr>
            <w:r w:rsidRPr="00103B1F">
              <w:t>Aktivní život</w:t>
            </w:r>
          </w:p>
        </w:tc>
        <w:tc>
          <w:tcPr>
            <w:tcW w:w="397" w:type="dxa"/>
            <w:shd w:val="clear" w:color="auto" w:fill="auto"/>
            <w:vAlign w:val="center"/>
          </w:tcPr>
          <w:p w14:paraId="7576598D"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58567321" w14:textId="77777777" w:rsidR="00714452" w:rsidRPr="00103B1F" w:rsidRDefault="00714452" w:rsidP="00F9368A">
            <w:pPr>
              <w:pStyle w:val="Default"/>
              <w:tabs>
                <w:tab w:val="left" w:pos="4545"/>
              </w:tabs>
              <w:spacing w:after="60" w:line="360" w:lineRule="auto"/>
            </w:pPr>
            <w:r w:rsidRPr="00103B1F">
              <w:t>Lékařská péče</w:t>
            </w:r>
          </w:p>
        </w:tc>
        <w:tc>
          <w:tcPr>
            <w:tcW w:w="397" w:type="dxa"/>
            <w:shd w:val="clear" w:color="auto" w:fill="auto"/>
            <w:vAlign w:val="center"/>
          </w:tcPr>
          <w:p w14:paraId="078B8B0A"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0F61AE24" w14:textId="77777777" w:rsidR="00714452" w:rsidRPr="00103B1F" w:rsidRDefault="00714452" w:rsidP="00F9368A">
            <w:pPr>
              <w:pStyle w:val="Default"/>
              <w:tabs>
                <w:tab w:val="left" w:pos="4545"/>
              </w:tabs>
              <w:spacing w:after="60" w:line="360" w:lineRule="auto"/>
            </w:pPr>
            <w:r w:rsidRPr="00103B1F">
              <w:t>Rodinná pohoda</w:t>
            </w:r>
          </w:p>
        </w:tc>
      </w:tr>
      <w:tr w:rsidR="00714452" w14:paraId="4D43D4C0" w14:textId="77777777" w:rsidTr="00F9368A">
        <w:trPr>
          <w:trHeight w:val="340"/>
        </w:trPr>
        <w:tc>
          <w:tcPr>
            <w:tcW w:w="397" w:type="dxa"/>
            <w:shd w:val="clear" w:color="auto" w:fill="auto"/>
            <w:vAlign w:val="center"/>
          </w:tcPr>
          <w:p w14:paraId="245824A8"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6482FB66" w14:textId="77777777" w:rsidR="00714452" w:rsidRPr="00103B1F" w:rsidRDefault="00714452" w:rsidP="00F9368A">
            <w:pPr>
              <w:pStyle w:val="Default"/>
              <w:tabs>
                <w:tab w:val="left" w:pos="4545"/>
              </w:tabs>
              <w:spacing w:after="60" w:line="360" w:lineRule="auto"/>
            </w:pPr>
            <w:r w:rsidRPr="00103B1F">
              <w:t>Alergie</w:t>
            </w:r>
          </w:p>
        </w:tc>
        <w:tc>
          <w:tcPr>
            <w:tcW w:w="397" w:type="dxa"/>
            <w:shd w:val="clear" w:color="auto" w:fill="auto"/>
            <w:vAlign w:val="center"/>
          </w:tcPr>
          <w:p w14:paraId="0FF36501"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07768EE4" w14:textId="77777777" w:rsidR="00714452" w:rsidRPr="00F5771F" w:rsidRDefault="00714452" w:rsidP="00F9368A">
            <w:pPr>
              <w:pStyle w:val="Default"/>
              <w:tabs>
                <w:tab w:val="left" w:pos="4545"/>
              </w:tabs>
              <w:spacing w:after="60" w:line="360" w:lineRule="auto"/>
              <w:rPr>
                <w:color w:val="auto"/>
              </w:rPr>
            </w:pPr>
            <w:r w:rsidRPr="00103B1F">
              <w:t>Nedostatečný odpočinek</w:t>
            </w:r>
          </w:p>
        </w:tc>
        <w:tc>
          <w:tcPr>
            <w:tcW w:w="397" w:type="dxa"/>
            <w:shd w:val="clear" w:color="auto" w:fill="auto"/>
            <w:vAlign w:val="center"/>
          </w:tcPr>
          <w:p w14:paraId="6A5464CB"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42ABA0C7" w14:textId="77777777" w:rsidR="00714452" w:rsidRPr="00103B1F" w:rsidRDefault="00714452" w:rsidP="00F9368A">
            <w:pPr>
              <w:pStyle w:val="Default"/>
              <w:tabs>
                <w:tab w:val="left" w:pos="4545"/>
              </w:tabs>
              <w:spacing w:after="60" w:line="360" w:lineRule="auto"/>
            </w:pPr>
            <w:r w:rsidRPr="00103B1F">
              <w:t>Sexuální zdrženlivost</w:t>
            </w:r>
          </w:p>
        </w:tc>
      </w:tr>
      <w:tr w:rsidR="00714452" w14:paraId="5789185A" w14:textId="77777777" w:rsidTr="00F9368A">
        <w:trPr>
          <w:trHeight w:val="340"/>
        </w:trPr>
        <w:tc>
          <w:tcPr>
            <w:tcW w:w="397" w:type="dxa"/>
            <w:shd w:val="clear" w:color="auto" w:fill="auto"/>
            <w:vAlign w:val="center"/>
          </w:tcPr>
          <w:p w14:paraId="3E459727"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0EC47F00" w14:textId="77777777" w:rsidR="00714452" w:rsidRPr="00103B1F" w:rsidRDefault="00714452" w:rsidP="00F9368A">
            <w:pPr>
              <w:pStyle w:val="Default"/>
              <w:tabs>
                <w:tab w:val="left" w:pos="4545"/>
              </w:tabs>
              <w:spacing w:after="60" w:line="360" w:lineRule="auto"/>
            </w:pPr>
            <w:r w:rsidRPr="00103B1F">
              <w:t>Bezpečí</w:t>
            </w:r>
          </w:p>
        </w:tc>
        <w:tc>
          <w:tcPr>
            <w:tcW w:w="397" w:type="dxa"/>
            <w:shd w:val="clear" w:color="auto" w:fill="auto"/>
            <w:vAlign w:val="center"/>
          </w:tcPr>
          <w:p w14:paraId="2348CF96"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3B5063E4" w14:textId="77777777" w:rsidR="00714452" w:rsidRPr="00103B1F" w:rsidRDefault="00714452" w:rsidP="00F9368A">
            <w:pPr>
              <w:pStyle w:val="Default"/>
              <w:tabs>
                <w:tab w:val="left" w:pos="4545"/>
              </w:tabs>
              <w:spacing w:after="60" w:line="360" w:lineRule="auto"/>
            </w:pPr>
            <w:r w:rsidRPr="00103B1F">
              <w:t>Očkování</w:t>
            </w:r>
          </w:p>
        </w:tc>
        <w:tc>
          <w:tcPr>
            <w:tcW w:w="397" w:type="dxa"/>
            <w:shd w:val="clear" w:color="auto" w:fill="auto"/>
            <w:vAlign w:val="center"/>
          </w:tcPr>
          <w:p w14:paraId="1614F6BA"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3D49E954" w14:textId="77777777" w:rsidR="00714452" w:rsidRPr="00103B1F" w:rsidRDefault="00714452" w:rsidP="00F9368A">
            <w:pPr>
              <w:pStyle w:val="Default"/>
              <w:tabs>
                <w:tab w:val="left" w:pos="4545"/>
              </w:tabs>
              <w:spacing w:after="60" w:line="360" w:lineRule="auto"/>
            </w:pPr>
            <w:r w:rsidRPr="00103B1F">
              <w:t>Smog</w:t>
            </w:r>
          </w:p>
        </w:tc>
      </w:tr>
      <w:tr w:rsidR="00714452" w14:paraId="50B907CC" w14:textId="77777777" w:rsidTr="00F9368A">
        <w:trPr>
          <w:trHeight w:val="340"/>
        </w:trPr>
        <w:tc>
          <w:tcPr>
            <w:tcW w:w="397" w:type="dxa"/>
            <w:shd w:val="clear" w:color="auto" w:fill="auto"/>
            <w:vAlign w:val="center"/>
          </w:tcPr>
          <w:p w14:paraId="4178108F"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36200BF3" w14:textId="77777777" w:rsidR="00714452" w:rsidRPr="00103B1F" w:rsidRDefault="00714452" w:rsidP="00F9368A">
            <w:pPr>
              <w:pStyle w:val="Default"/>
              <w:tabs>
                <w:tab w:val="left" w:pos="4545"/>
              </w:tabs>
              <w:spacing w:after="60" w:line="360" w:lineRule="auto"/>
            </w:pPr>
            <w:r w:rsidRPr="00103B1F">
              <w:t>Drogy</w:t>
            </w:r>
          </w:p>
        </w:tc>
        <w:tc>
          <w:tcPr>
            <w:tcW w:w="397" w:type="dxa"/>
            <w:shd w:val="clear" w:color="auto" w:fill="auto"/>
            <w:vAlign w:val="center"/>
          </w:tcPr>
          <w:p w14:paraId="0677467E"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28D801C1" w14:textId="77777777" w:rsidR="00714452" w:rsidRPr="00103B1F" w:rsidRDefault="00714452" w:rsidP="00F9368A">
            <w:pPr>
              <w:pStyle w:val="Default"/>
              <w:tabs>
                <w:tab w:val="left" w:pos="4545"/>
              </w:tabs>
              <w:spacing w:after="60" w:line="360" w:lineRule="auto"/>
            </w:pPr>
            <w:r w:rsidRPr="00103B1F">
              <w:t>Ochranné pomůcky</w:t>
            </w:r>
          </w:p>
        </w:tc>
        <w:tc>
          <w:tcPr>
            <w:tcW w:w="397" w:type="dxa"/>
            <w:shd w:val="clear" w:color="auto" w:fill="auto"/>
            <w:vAlign w:val="center"/>
          </w:tcPr>
          <w:p w14:paraId="01C80283"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7115144F" w14:textId="77777777" w:rsidR="00714452" w:rsidRPr="00103B1F" w:rsidRDefault="00714452" w:rsidP="00F9368A">
            <w:pPr>
              <w:pStyle w:val="Default"/>
              <w:tabs>
                <w:tab w:val="left" w:pos="4545"/>
              </w:tabs>
              <w:spacing w:after="60" w:line="360" w:lineRule="auto"/>
            </w:pPr>
            <w:r w:rsidRPr="00103B1F">
              <w:t>Správná výživa</w:t>
            </w:r>
          </w:p>
        </w:tc>
      </w:tr>
      <w:tr w:rsidR="00714452" w14:paraId="5B469B89" w14:textId="77777777" w:rsidTr="00F9368A">
        <w:trPr>
          <w:trHeight w:val="340"/>
        </w:trPr>
        <w:tc>
          <w:tcPr>
            <w:tcW w:w="397" w:type="dxa"/>
            <w:shd w:val="clear" w:color="auto" w:fill="auto"/>
            <w:vAlign w:val="center"/>
          </w:tcPr>
          <w:p w14:paraId="656CF9A5"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20B2154C" w14:textId="77777777" w:rsidR="00714452" w:rsidRPr="00103B1F" w:rsidRDefault="00714452" w:rsidP="00F9368A">
            <w:pPr>
              <w:pStyle w:val="Default"/>
              <w:tabs>
                <w:tab w:val="left" w:pos="4545"/>
              </w:tabs>
              <w:spacing w:after="60" w:line="360" w:lineRule="auto"/>
            </w:pPr>
            <w:r w:rsidRPr="00103B1F">
              <w:t>Dlouhodobý stres</w:t>
            </w:r>
          </w:p>
        </w:tc>
        <w:tc>
          <w:tcPr>
            <w:tcW w:w="397" w:type="dxa"/>
            <w:shd w:val="clear" w:color="auto" w:fill="auto"/>
            <w:vAlign w:val="center"/>
          </w:tcPr>
          <w:p w14:paraId="6AE7BCBA"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57402DA5" w14:textId="77777777" w:rsidR="00714452" w:rsidRPr="00103B1F" w:rsidRDefault="00714452" w:rsidP="00F9368A">
            <w:pPr>
              <w:pStyle w:val="Default"/>
              <w:tabs>
                <w:tab w:val="left" w:pos="4545"/>
              </w:tabs>
              <w:spacing w:after="60" w:line="360" w:lineRule="auto"/>
            </w:pPr>
            <w:r w:rsidRPr="00103B1F">
              <w:t>Pitný režim</w:t>
            </w:r>
          </w:p>
        </w:tc>
        <w:tc>
          <w:tcPr>
            <w:tcW w:w="397" w:type="dxa"/>
            <w:shd w:val="clear" w:color="auto" w:fill="auto"/>
            <w:vAlign w:val="center"/>
          </w:tcPr>
          <w:p w14:paraId="5423F95E"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0322709B" w14:textId="77777777" w:rsidR="00714452" w:rsidRPr="00103B1F" w:rsidRDefault="00714452" w:rsidP="00F9368A">
            <w:pPr>
              <w:pStyle w:val="Default"/>
              <w:tabs>
                <w:tab w:val="left" w:pos="4545"/>
              </w:tabs>
              <w:spacing w:after="60" w:line="360" w:lineRule="auto"/>
            </w:pPr>
            <w:r w:rsidRPr="00103B1F">
              <w:t>Šikana</w:t>
            </w:r>
          </w:p>
        </w:tc>
      </w:tr>
      <w:tr w:rsidR="00714452" w14:paraId="3DBAFE6D" w14:textId="77777777" w:rsidTr="00F9368A">
        <w:trPr>
          <w:trHeight w:val="340"/>
        </w:trPr>
        <w:tc>
          <w:tcPr>
            <w:tcW w:w="397" w:type="dxa"/>
            <w:shd w:val="clear" w:color="auto" w:fill="auto"/>
            <w:vAlign w:val="center"/>
          </w:tcPr>
          <w:p w14:paraId="3EC9BD93"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5C7A82F9" w14:textId="77777777" w:rsidR="00714452" w:rsidRPr="00103B1F" w:rsidRDefault="00714452" w:rsidP="00F9368A">
            <w:pPr>
              <w:pStyle w:val="Default"/>
              <w:tabs>
                <w:tab w:val="left" w:pos="4545"/>
              </w:tabs>
              <w:spacing w:after="60" w:line="360" w:lineRule="auto"/>
            </w:pPr>
            <w:r w:rsidRPr="00103B1F">
              <w:t>Dopravní nehoda</w:t>
            </w:r>
          </w:p>
        </w:tc>
        <w:tc>
          <w:tcPr>
            <w:tcW w:w="397" w:type="dxa"/>
            <w:shd w:val="clear" w:color="auto" w:fill="auto"/>
            <w:vAlign w:val="center"/>
          </w:tcPr>
          <w:p w14:paraId="62FF6ABD"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7BAEBE28" w14:textId="77777777" w:rsidR="00714452" w:rsidRPr="00103B1F" w:rsidRDefault="00714452" w:rsidP="00F9368A">
            <w:pPr>
              <w:pStyle w:val="Default"/>
              <w:tabs>
                <w:tab w:val="left" w:pos="4545"/>
              </w:tabs>
              <w:spacing w:after="60" w:line="360" w:lineRule="auto"/>
            </w:pPr>
            <w:r w:rsidRPr="00103B1F">
              <w:t>Podvýživa</w:t>
            </w:r>
          </w:p>
        </w:tc>
        <w:tc>
          <w:tcPr>
            <w:tcW w:w="397" w:type="dxa"/>
            <w:shd w:val="clear" w:color="auto" w:fill="auto"/>
            <w:vAlign w:val="center"/>
          </w:tcPr>
          <w:p w14:paraId="79C1FB24"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21CC8299" w14:textId="77777777" w:rsidR="00714452" w:rsidRPr="00103B1F" w:rsidRDefault="00714452" w:rsidP="00F9368A">
            <w:pPr>
              <w:pStyle w:val="Default"/>
              <w:tabs>
                <w:tab w:val="left" w:pos="4545"/>
              </w:tabs>
              <w:spacing w:after="60" w:line="360" w:lineRule="auto"/>
            </w:pPr>
            <w:r w:rsidRPr="00103B1F">
              <w:t>Úraz</w:t>
            </w:r>
          </w:p>
        </w:tc>
      </w:tr>
      <w:tr w:rsidR="00714452" w14:paraId="67449A6A" w14:textId="77777777" w:rsidTr="00F9368A">
        <w:trPr>
          <w:trHeight w:val="340"/>
        </w:trPr>
        <w:tc>
          <w:tcPr>
            <w:tcW w:w="397" w:type="dxa"/>
            <w:shd w:val="clear" w:color="auto" w:fill="auto"/>
            <w:vAlign w:val="center"/>
          </w:tcPr>
          <w:p w14:paraId="49BF6314"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4E48DB0B" w14:textId="77777777" w:rsidR="00714452" w:rsidRPr="00103B1F" w:rsidRDefault="00714452" w:rsidP="00F9368A">
            <w:pPr>
              <w:pStyle w:val="Default"/>
              <w:tabs>
                <w:tab w:val="left" w:pos="4545"/>
              </w:tabs>
              <w:spacing w:after="60" w:line="360" w:lineRule="auto"/>
            </w:pPr>
            <w:r w:rsidRPr="00103B1F">
              <w:t>Intimní hygiena</w:t>
            </w:r>
          </w:p>
        </w:tc>
        <w:tc>
          <w:tcPr>
            <w:tcW w:w="397" w:type="dxa"/>
            <w:shd w:val="clear" w:color="auto" w:fill="auto"/>
            <w:vAlign w:val="center"/>
          </w:tcPr>
          <w:p w14:paraId="5C081A99"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3DF1451C" w14:textId="77777777" w:rsidR="00714452" w:rsidRPr="00103B1F" w:rsidRDefault="00714452" w:rsidP="00F9368A">
            <w:pPr>
              <w:pStyle w:val="Default"/>
              <w:tabs>
                <w:tab w:val="left" w:pos="4545"/>
              </w:tabs>
              <w:spacing w:after="60" w:line="360" w:lineRule="auto"/>
            </w:pPr>
            <w:r w:rsidRPr="00103B1F">
              <w:t>Povodeň</w:t>
            </w:r>
          </w:p>
        </w:tc>
        <w:tc>
          <w:tcPr>
            <w:tcW w:w="397" w:type="dxa"/>
            <w:shd w:val="clear" w:color="auto" w:fill="auto"/>
            <w:vAlign w:val="center"/>
          </w:tcPr>
          <w:p w14:paraId="6BF521BB"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361BE59D" w14:textId="77777777" w:rsidR="00714452" w:rsidRPr="00103B1F" w:rsidRDefault="00714452" w:rsidP="00F9368A">
            <w:pPr>
              <w:pStyle w:val="Default"/>
              <w:tabs>
                <w:tab w:val="left" w:pos="4545"/>
              </w:tabs>
              <w:spacing w:after="60" w:line="360" w:lineRule="auto"/>
            </w:pPr>
            <w:r w:rsidRPr="00103B1F">
              <w:t>Vitaminy</w:t>
            </w:r>
          </w:p>
        </w:tc>
      </w:tr>
      <w:tr w:rsidR="00714452" w14:paraId="388F4604" w14:textId="77777777" w:rsidTr="00F9368A">
        <w:trPr>
          <w:trHeight w:val="340"/>
        </w:trPr>
        <w:tc>
          <w:tcPr>
            <w:tcW w:w="397" w:type="dxa"/>
            <w:shd w:val="clear" w:color="auto" w:fill="auto"/>
            <w:vAlign w:val="center"/>
          </w:tcPr>
          <w:p w14:paraId="4DE4C14E"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5BD89D48" w14:textId="77777777" w:rsidR="00714452" w:rsidRPr="00103B1F" w:rsidRDefault="00714452" w:rsidP="00F9368A">
            <w:pPr>
              <w:pStyle w:val="Default"/>
              <w:tabs>
                <w:tab w:val="left" w:pos="4545"/>
              </w:tabs>
              <w:spacing w:after="60" w:line="360" w:lineRule="auto"/>
            </w:pPr>
            <w:r w:rsidRPr="00103B1F">
              <w:t>Kouření</w:t>
            </w:r>
          </w:p>
        </w:tc>
        <w:tc>
          <w:tcPr>
            <w:tcW w:w="397" w:type="dxa"/>
            <w:shd w:val="clear" w:color="auto" w:fill="auto"/>
            <w:vAlign w:val="center"/>
          </w:tcPr>
          <w:p w14:paraId="2016CC18"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25A06EA4" w14:textId="77777777" w:rsidR="00714452" w:rsidRPr="00103B1F" w:rsidRDefault="00714452" w:rsidP="00F9368A">
            <w:pPr>
              <w:pStyle w:val="Default"/>
              <w:tabs>
                <w:tab w:val="left" w:pos="4545"/>
              </w:tabs>
              <w:spacing w:after="60" w:line="360" w:lineRule="auto"/>
            </w:pPr>
            <w:r w:rsidRPr="00103B1F">
              <w:t>Prevence</w:t>
            </w:r>
          </w:p>
        </w:tc>
        <w:tc>
          <w:tcPr>
            <w:tcW w:w="397" w:type="dxa"/>
            <w:shd w:val="clear" w:color="auto" w:fill="auto"/>
            <w:vAlign w:val="center"/>
          </w:tcPr>
          <w:p w14:paraId="16C14CB7"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10A8D8BB" w14:textId="77777777" w:rsidR="00714452" w:rsidRPr="00103B1F" w:rsidRDefault="00714452" w:rsidP="00F9368A">
            <w:pPr>
              <w:pStyle w:val="Default"/>
              <w:tabs>
                <w:tab w:val="left" w:pos="4545"/>
              </w:tabs>
              <w:spacing w:after="60" w:line="360" w:lineRule="auto"/>
            </w:pPr>
            <w:r w:rsidRPr="00103B1F">
              <w:t>Závislost</w:t>
            </w:r>
          </w:p>
        </w:tc>
      </w:tr>
      <w:tr w:rsidR="00714452" w14:paraId="57508C56" w14:textId="77777777" w:rsidTr="00F9368A">
        <w:trPr>
          <w:trHeight w:val="340"/>
        </w:trPr>
        <w:tc>
          <w:tcPr>
            <w:tcW w:w="397" w:type="dxa"/>
            <w:shd w:val="clear" w:color="auto" w:fill="auto"/>
            <w:vAlign w:val="center"/>
          </w:tcPr>
          <w:p w14:paraId="6B7DD740"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55B79D3F" w14:textId="77777777" w:rsidR="00714452" w:rsidRPr="00103B1F" w:rsidRDefault="00714452" w:rsidP="00F9368A">
            <w:pPr>
              <w:pStyle w:val="Default"/>
              <w:tabs>
                <w:tab w:val="left" w:pos="4545"/>
              </w:tabs>
              <w:spacing w:after="60" w:line="360" w:lineRule="auto"/>
            </w:pPr>
            <w:r w:rsidRPr="00F5771F">
              <w:rPr>
                <w:color w:val="auto"/>
              </w:rPr>
              <w:t>Nákaza virem HIV</w:t>
            </w:r>
          </w:p>
        </w:tc>
        <w:tc>
          <w:tcPr>
            <w:tcW w:w="397" w:type="dxa"/>
            <w:shd w:val="clear" w:color="auto" w:fill="auto"/>
            <w:vAlign w:val="center"/>
          </w:tcPr>
          <w:p w14:paraId="0018626A"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42843EE5" w14:textId="77777777" w:rsidR="00714452" w:rsidRPr="00103B1F" w:rsidRDefault="00714452" w:rsidP="00F9368A">
            <w:pPr>
              <w:pStyle w:val="Default"/>
              <w:tabs>
                <w:tab w:val="left" w:pos="4545"/>
              </w:tabs>
              <w:spacing w:after="60" w:line="360" w:lineRule="auto"/>
            </w:pPr>
            <w:r w:rsidRPr="00F5771F">
              <w:rPr>
                <w:color w:val="auto"/>
              </w:rPr>
              <w:t>Pravidelné cvičení</w:t>
            </w:r>
          </w:p>
        </w:tc>
        <w:tc>
          <w:tcPr>
            <w:tcW w:w="397" w:type="dxa"/>
            <w:shd w:val="clear" w:color="auto" w:fill="auto"/>
            <w:vAlign w:val="center"/>
          </w:tcPr>
          <w:p w14:paraId="666DAE7B" w14:textId="77777777" w:rsidR="00714452" w:rsidRPr="00103B1F" w:rsidRDefault="00714452" w:rsidP="00F9368A">
            <w:pPr>
              <w:pStyle w:val="Default"/>
              <w:tabs>
                <w:tab w:val="left" w:pos="4545"/>
              </w:tabs>
              <w:spacing w:after="60" w:line="360" w:lineRule="auto"/>
              <w:jc w:val="center"/>
            </w:pPr>
          </w:p>
        </w:tc>
        <w:tc>
          <w:tcPr>
            <w:tcW w:w="2608" w:type="dxa"/>
            <w:shd w:val="clear" w:color="auto" w:fill="auto"/>
            <w:vAlign w:val="center"/>
          </w:tcPr>
          <w:p w14:paraId="18CBA39D" w14:textId="77777777" w:rsidR="00714452" w:rsidRPr="00103B1F" w:rsidRDefault="00714452" w:rsidP="00F9368A">
            <w:pPr>
              <w:pStyle w:val="Default"/>
              <w:tabs>
                <w:tab w:val="left" w:pos="4545"/>
              </w:tabs>
              <w:spacing w:after="60" w:line="360" w:lineRule="auto"/>
            </w:pPr>
            <w:r w:rsidRPr="00103B1F">
              <w:t>Zelenina</w:t>
            </w:r>
          </w:p>
        </w:tc>
      </w:tr>
    </w:tbl>
    <w:p w14:paraId="482491F6" w14:textId="77777777" w:rsidR="00714452" w:rsidRDefault="00714452" w:rsidP="00714452">
      <w:pPr>
        <w:jc w:val="both"/>
      </w:pPr>
    </w:p>
    <w:p w14:paraId="3E007896" w14:textId="77777777" w:rsidR="00714452" w:rsidRDefault="00714452" w:rsidP="00714452">
      <w:pPr>
        <w:jc w:val="both"/>
      </w:pPr>
    </w:p>
    <w:p w14:paraId="331EF3C0" w14:textId="77777777" w:rsidR="00714452" w:rsidRDefault="00714452" w:rsidP="00714452">
      <w:pPr>
        <w:jc w:val="both"/>
      </w:pPr>
      <w:r>
        <w:br w:type="page"/>
      </w:r>
      <w:r>
        <w:lastRenderedPageBreak/>
        <w:t xml:space="preserve">10. </w:t>
      </w:r>
    </w:p>
    <w:p w14:paraId="4579DDBF" w14:textId="77777777" w:rsidR="00714452" w:rsidRDefault="00714452" w:rsidP="00714452">
      <w:pPr>
        <w:tabs>
          <w:tab w:val="left" w:pos="567"/>
        </w:tabs>
        <w:spacing w:before="60" w:after="60"/>
        <w:ind w:right="57"/>
        <w:jc w:val="both"/>
        <w:rPr>
          <w:b/>
          <w:noProof/>
        </w:rPr>
      </w:pPr>
      <w:r w:rsidRPr="00103B1F">
        <w:rPr>
          <w:b/>
          <w:noProof/>
        </w:rPr>
        <w:t>Z níže uvedeného seznamu přiřaďte charakteristiky odpovídající správnému a nesprávnému držení těla. Ke správnému i nesprávnému držení přiřaďte s</w:t>
      </w:r>
      <w:r>
        <w:rPr>
          <w:b/>
          <w:noProof/>
        </w:rPr>
        <w:t>ami jednu další charakteristiku:</w:t>
      </w:r>
    </w:p>
    <w:p w14:paraId="6F3CCFC9" w14:textId="77777777" w:rsidR="00714452" w:rsidRPr="00103B1F" w:rsidRDefault="00714452" w:rsidP="00714452">
      <w:pPr>
        <w:tabs>
          <w:tab w:val="left" w:pos="567"/>
        </w:tabs>
        <w:spacing w:before="60" w:after="60"/>
        <w:ind w:right="57"/>
        <w:jc w:val="both"/>
        <w:rPr>
          <w:b/>
          <w:noProof/>
        </w:rPr>
      </w:pPr>
      <w:r>
        <w:rPr>
          <w:noProof/>
        </w:rPr>
        <mc:AlternateContent>
          <mc:Choice Requires="wps">
            <w:drawing>
              <wp:anchor distT="0" distB="0" distL="114300" distR="114300" simplePos="0" relativeHeight="251666432" behindDoc="0" locked="0" layoutInCell="1" allowOverlap="1" wp14:anchorId="460EEF88" wp14:editId="46081523">
                <wp:simplePos x="0" y="0"/>
                <wp:positionH relativeFrom="column">
                  <wp:posOffset>1758950</wp:posOffset>
                </wp:positionH>
                <wp:positionV relativeFrom="paragraph">
                  <wp:posOffset>194310</wp:posOffset>
                </wp:positionV>
                <wp:extent cx="4366895" cy="1847850"/>
                <wp:effectExtent l="0" t="0" r="0" b="0"/>
                <wp:wrapNone/>
                <wp:docPr id="165" name="Textové pol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84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3290"/>
                            </w:tblGrid>
                            <w:tr w:rsidR="007E3070" w14:paraId="7B07D089" w14:textId="77777777" w:rsidTr="00F9368A">
                              <w:trPr>
                                <w:trHeight w:val="283"/>
                              </w:trPr>
                              <w:tc>
                                <w:tcPr>
                                  <w:tcW w:w="2500" w:type="pct"/>
                                  <w:shd w:val="clear" w:color="auto" w:fill="auto"/>
                                </w:tcPr>
                                <w:p w14:paraId="03B42FFC" w14:textId="77777777" w:rsidR="007E3070" w:rsidRPr="00F5771F" w:rsidRDefault="007E3070">
                                  <w:pPr>
                                    <w:rPr>
                                      <w:rFonts w:eastAsia="Calibri"/>
                                      <w:b/>
                                    </w:rPr>
                                  </w:pPr>
                                  <w:r w:rsidRPr="00F5771F">
                                    <w:rPr>
                                      <w:rFonts w:eastAsia="Calibri"/>
                                      <w:b/>
                                    </w:rPr>
                                    <w:t>Správné držení těla</w:t>
                                  </w:r>
                                </w:p>
                              </w:tc>
                              <w:tc>
                                <w:tcPr>
                                  <w:tcW w:w="2500" w:type="pct"/>
                                  <w:shd w:val="clear" w:color="auto" w:fill="auto"/>
                                </w:tcPr>
                                <w:p w14:paraId="32A18F6B" w14:textId="77777777" w:rsidR="007E3070" w:rsidRPr="00F5771F" w:rsidRDefault="007E3070">
                                  <w:pPr>
                                    <w:rPr>
                                      <w:rFonts w:eastAsia="Calibri"/>
                                      <w:b/>
                                    </w:rPr>
                                  </w:pPr>
                                  <w:r w:rsidRPr="00F5771F">
                                    <w:rPr>
                                      <w:rFonts w:eastAsia="Calibri"/>
                                      <w:b/>
                                    </w:rPr>
                                    <w:t>Nesprávné držení těla</w:t>
                                  </w:r>
                                </w:p>
                              </w:tc>
                            </w:tr>
                            <w:tr w:rsidR="007E3070" w14:paraId="25BDDA1D" w14:textId="77777777" w:rsidTr="00F9368A">
                              <w:trPr>
                                <w:trHeight w:val="283"/>
                              </w:trPr>
                              <w:tc>
                                <w:tcPr>
                                  <w:tcW w:w="2500" w:type="pct"/>
                                  <w:shd w:val="clear" w:color="auto" w:fill="auto"/>
                                </w:tcPr>
                                <w:p w14:paraId="75D821B6" w14:textId="77777777" w:rsidR="007E3070" w:rsidRPr="00F5771F" w:rsidRDefault="007E3070" w:rsidP="00F9368A">
                                  <w:pPr>
                                    <w:spacing w:line="360" w:lineRule="auto"/>
                                    <w:rPr>
                                      <w:rFonts w:ascii="Calibri" w:eastAsia="Calibri" w:hAnsi="Calibri"/>
                                      <w:sz w:val="20"/>
                                      <w:szCs w:val="20"/>
                                    </w:rPr>
                                  </w:pPr>
                                </w:p>
                              </w:tc>
                              <w:tc>
                                <w:tcPr>
                                  <w:tcW w:w="2500" w:type="pct"/>
                                  <w:shd w:val="clear" w:color="auto" w:fill="auto"/>
                                </w:tcPr>
                                <w:p w14:paraId="7F922C63" w14:textId="77777777" w:rsidR="007E3070" w:rsidRPr="00F5771F" w:rsidRDefault="007E3070" w:rsidP="00F9368A">
                                  <w:pPr>
                                    <w:spacing w:line="360" w:lineRule="auto"/>
                                    <w:rPr>
                                      <w:rFonts w:ascii="Calibri" w:eastAsia="Calibri" w:hAnsi="Calibri"/>
                                      <w:sz w:val="20"/>
                                      <w:szCs w:val="20"/>
                                    </w:rPr>
                                  </w:pPr>
                                </w:p>
                              </w:tc>
                            </w:tr>
                            <w:tr w:rsidR="007E3070" w14:paraId="68648DD2" w14:textId="77777777" w:rsidTr="00F9368A">
                              <w:trPr>
                                <w:trHeight w:val="283"/>
                              </w:trPr>
                              <w:tc>
                                <w:tcPr>
                                  <w:tcW w:w="2500" w:type="pct"/>
                                  <w:shd w:val="clear" w:color="auto" w:fill="auto"/>
                                </w:tcPr>
                                <w:p w14:paraId="7F653FA8" w14:textId="77777777" w:rsidR="007E3070" w:rsidRPr="00F5771F" w:rsidRDefault="007E3070" w:rsidP="00F9368A">
                                  <w:pPr>
                                    <w:spacing w:line="360" w:lineRule="auto"/>
                                    <w:rPr>
                                      <w:rFonts w:ascii="Calibri" w:eastAsia="Calibri" w:hAnsi="Calibri"/>
                                      <w:sz w:val="20"/>
                                      <w:szCs w:val="20"/>
                                    </w:rPr>
                                  </w:pPr>
                                </w:p>
                              </w:tc>
                              <w:tc>
                                <w:tcPr>
                                  <w:tcW w:w="2500" w:type="pct"/>
                                  <w:shd w:val="clear" w:color="auto" w:fill="auto"/>
                                </w:tcPr>
                                <w:p w14:paraId="6A4807EA" w14:textId="77777777" w:rsidR="007E3070" w:rsidRPr="00F5771F" w:rsidRDefault="007E3070" w:rsidP="00F9368A">
                                  <w:pPr>
                                    <w:spacing w:line="360" w:lineRule="auto"/>
                                    <w:rPr>
                                      <w:rFonts w:ascii="Calibri" w:eastAsia="Calibri" w:hAnsi="Calibri"/>
                                      <w:sz w:val="20"/>
                                      <w:szCs w:val="20"/>
                                    </w:rPr>
                                  </w:pPr>
                                </w:p>
                              </w:tc>
                            </w:tr>
                            <w:tr w:rsidR="007E3070" w14:paraId="497451CC" w14:textId="77777777" w:rsidTr="00F9368A">
                              <w:trPr>
                                <w:trHeight w:val="283"/>
                              </w:trPr>
                              <w:tc>
                                <w:tcPr>
                                  <w:tcW w:w="2500" w:type="pct"/>
                                  <w:shd w:val="clear" w:color="auto" w:fill="auto"/>
                                </w:tcPr>
                                <w:p w14:paraId="74A1AE1E" w14:textId="77777777" w:rsidR="007E3070" w:rsidRPr="00F5771F" w:rsidRDefault="007E3070" w:rsidP="00F9368A">
                                  <w:pPr>
                                    <w:spacing w:line="360" w:lineRule="auto"/>
                                    <w:rPr>
                                      <w:rFonts w:ascii="Calibri" w:eastAsia="Calibri" w:hAnsi="Calibri"/>
                                      <w:sz w:val="20"/>
                                      <w:szCs w:val="20"/>
                                    </w:rPr>
                                  </w:pPr>
                                </w:p>
                              </w:tc>
                              <w:tc>
                                <w:tcPr>
                                  <w:tcW w:w="2500" w:type="pct"/>
                                  <w:shd w:val="clear" w:color="auto" w:fill="auto"/>
                                </w:tcPr>
                                <w:p w14:paraId="79A1A643" w14:textId="77777777" w:rsidR="007E3070" w:rsidRPr="00F5771F" w:rsidRDefault="007E3070" w:rsidP="00F9368A">
                                  <w:pPr>
                                    <w:spacing w:line="360" w:lineRule="auto"/>
                                    <w:rPr>
                                      <w:rFonts w:ascii="Calibri" w:eastAsia="Calibri" w:hAnsi="Calibri"/>
                                      <w:sz w:val="20"/>
                                      <w:szCs w:val="20"/>
                                    </w:rPr>
                                  </w:pPr>
                                </w:p>
                              </w:tc>
                            </w:tr>
                            <w:tr w:rsidR="007E3070" w14:paraId="6EA2C5F4" w14:textId="77777777" w:rsidTr="00F9368A">
                              <w:trPr>
                                <w:trHeight w:val="283"/>
                              </w:trPr>
                              <w:tc>
                                <w:tcPr>
                                  <w:tcW w:w="2500" w:type="pct"/>
                                  <w:shd w:val="clear" w:color="auto" w:fill="auto"/>
                                </w:tcPr>
                                <w:p w14:paraId="0E72E9E3" w14:textId="77777777" w:rsidR="007E3070" w:rsidRPr="00F5771F" w:rsidRDefault="007E3070" w:rsidP="00F9368A">
                                  <w:pPr>
                                    <w:spacing w:line="360" w:lineRule="auto"/>
                                    <w:rPr>
                                      <w:rFonts w:ascii="Calibri" w:eastAsia="Calibri" w:hAnsi="Calibri"/>
                                      <w:sz w:val="20"/>
                                      <w:szCs w:val="20"/>
                                    </w:rPr>
                                  </w:pPr>
                                </w:p>
                              </w:tc>
                              <w:tc>
                                <w:tcPr>
                                  <w:tcW w:w="2500" w:type="pct"/>
                                  <w:shd w:val="clear" w:color="auto" w:fill="auto"/>
                                </w:tcPr>
                                <w:p w14:paraId="698356B8" w14:textId="77777777" w:rsidR="007E3070" w:rsidRPr="00F5771F" w:rsidRDefault="007E3070" w:rsidP="00F9368A">
                                  <w:pPr>
                                    <w:spacing w:line="360" w:lineRule="auto"/>
                                    <w:rPr>
                                      <w:rFonts w:ascii="Calibri" w:eastAsia="Calibri" w:hAnsi="Calibri"/>
                                      <w:sz w:val="20"/>
                                      <w:szCs w:val="20"/>
                                    </w:rPr>
                                  </w:pPr>
                                </w:p>
                              </w:tc>
                            </w:tr>
                          </w:tbl>
                          <w:p w14:paraId="75911E2B" w14:textId="77777777" w:rsidR="007E3070" w:rsidRDefault="007E3070" w:rsidP="007144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0EEF88" id="_x0000_t202" coordsize="21600,21600" o:spt="202" path="m,l,21600r21600,l21600,xe">
                <v:stroke joinstyle="miter"/>
                <v:path gradientshapeok="t" o:connecttype="rect"/>
              </v:shapetype>
              <v:shape id="Textové pole 165" o:spid="_x0000_s1029" type="#_x0000_t202" style="position:absolute;left:0;text-align:left;margin-left:138.5pt;margin-top:15.3pt;width:343.85pt;height:1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" stroked="f">
                <v:textbox>
                  <w:txbx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3290"/>
                      </w:tblGrid>
                      <w:tr w:rsidR="007E3070" w14:paraId="7B07D089" w14:textId="77777777" w:rsidTr="00F9368A">
                        <w:trPr>
                          <w:trHeight w:val="283"/>
                        </w:trPr>
                        <w:tc>
                          <w:tcPr>
                            <w:tcW w:w="2500" w:type="pct"/>
                            <w:shd w:val="clear" w:color="auto" w:fill="auto"/>
                          </w:tcPr>
                          <w:p w14:paraId="03B42FFC" w14:textId="77777777" w:rsidR="007E3070" w:rsidRPr="00F5771F" w:rsidRDefault="007E3070">
                            <w:pPr>
                              <w:rPr>
                                <w:rFonts w:eastAsia="Calibri"/>
                                <w:b/>
                              </w:rPr>
                            </w:pPr>
                            <w:r w:rsidRPr="00F5771F">
                              <w:rPr>
                                <w:rFonts w:eastAsia="Calibri"/>
                                <w:b/>
                              </w:rPr>
                              <w:t>Správné držení těla</w:t>
                            </w:r>
                          </w:p>
                        </w:tc>
                        <w:tc>
                          <w:tcPr>
                            <w:tcW w:w="2500" w:type="pct"/>
                            <w:shd w:val="clear" w:color="auto" w:fill="auto"/>
                          </w:tcPr>
                          <w:p w14:paraId="32A18F6B" w14:textId="77777777" w:rsidR="007E3070" w:rsidRPr="00F5771F" w:rsidRDefault="007E3070">
                            <w:pPr>
                              <w:rPr>
                                <w:rFonts w:eastAsia="Calibri"/>
                                <w:b/>
                              </w:rPr>
                            </w:pPr>
                            <w:r w:rsidRPr="00F5771F">
                              <w:rPr>
                                <w:rFonts w:eastAsia="Calibri"/>
                                <w:b/>
                              </w:rPr>
                              <w:t>Nesprávné držení těla</w:t>
                            </w:r>
                          </w:p>
                        </w:tc>
                      </w:tr>
                      <w:tr w:rsidR="007E3070" w14:paraId="25BDDA1D" w14:textId="77777777" w:rsidTr="00F9368A">
                        <w:trPr>
                          <w:trHeight w:val="283"/>
                        </w:trPr>
                        <w:tc>
                          <w:tcPr>
                            <w:tcW w:w="2500" w:type="pct"/>
                            <w:shd w:val="clear" w:color="auto" w:fill="auto"/>
                          </w:tcPr>
                          <w:p w14:paraId="75D821B6" w14:textId="77777777" w:rsidR="007E3070" w:rsidRPr="00F5771F" w:rsidRDefault="007E3070" w:rsidP="00F9368A">
                            <w:pPr>
                              <w:spacing w:line="360" w:lineRule="auto"/>
                              <w:rPr>
                                <w:rFonts w:ascii="Calibri" w:eastAsia="Calibri" w:hAnsi="Calibri"/>
                                <w:sz w:val="20"/>
                                <w:szCs w:val="20"/>
                              </w:rPr>
                            </w:pPr>
                          </w:p>
                        </w:tc>
                        <w:tc>
                          <w:tcPr>
                            <w:tcW w:w="2500" w:type="pct"/>
                            <w:shd w:val="clear" w:color="auto" w:fill="auto"/>
                          </w:tcPr>
                          <w:p w14:paraId="7F922C63" w14:textId="77777777" w:rsidR="007E3070" w:rsidRPr="00F5771F" w:rsidRDefault="007E3070" w:rsidP="00F9368A">
                            <w:pPr>
                              <w:spacing w:line="360" w:lineRule="auto"/>
                              <w:rPr>
                                <w:rFonts w:ascii="Calibri" w:eastAsia="Calibri" w:hAnsi="Calibri"/>
                                <w:sz w:val="20"/>
                                <w:szCs w:val="20"/>
                              </w:rPr>
                            </w:pPr>
                          </w:p>
                        </w:tc>
                      </w:tr>
                      <w:tr w:rsidR="007E3070" w14:paraId="68648DD2" w14:textId="77777777" w:rsidTr="00F9368A">
                        <w:trPr>
                          <w:trHeight w:val="283"/>
                        </w:trPr>
                        <w:tc>
                          <w:tcPr>
                            <w:tcW w:w="2500" w:type="pct"/>
                            <w:shd w:val="clear" w:color="auto" w:fill="auto"/>
                          </w:tcPr>
                          <w:p w14:paraId="7F653FA8" w14:textId="77777777" w:rsidR="007E3070" w:rsidRPr="00F5771F" w:rsidRDefault="007E3070" w:rsidP="00F9368A">
                            <w:pPr>
                              <w:spacing w:line="360" w:lineRule="auto"/>
                              <w:rPr>
                                <w:rFonts w:ascii="Calibri" w:eastAsia="Calibri" w:hAnsi="Calibri"/>
                                <w:sz w:val="20"/>
                                <w:szCs w:val="20"/>
                              </w:rPr>
                            </w:pPr>
                          </w:p>
                        </w:tc>
                        <w:tc>
                          <w:tcPr>
                            <w:tcW w:w="2500" w:type="pct"/>
                            <w:shd w:val="clear" w:color="auto" w:fill="auto"/>
                          </w:tcPr>
                          <w:p w14:paraId="6A4807EA" w14:textId="77777777" w:rsidR="007E3070" w:rsidRPr="00F5771F" w:rsidRDefault="007E3070" w:rsidP="00F9368A">
                            <w:pPr>
                              <w:spacing w:line="360" w:lineRule="auto"/>
                              <w:rPr>
                                <w:rFonts w:ascii="Calibri" w:eastAsia="Calibri" w:hAnsi="Calibri"/>
                                <w:sz w:val="20"/>
                                <w:szCs w:val="20"/>
                              </w:rPr>
                            </w:pPr>
                          </w:p>
                        </w:tc>
                      </w:tr>
                      <w:tr w:rsidR="007E3070" w14:paraId="497451CC" w14:textId="77777777" w:rsidTr="00F9368A">
                        <w:trPr>
                          <w:trHeight w:val="283"/>
                        </w:trPr>
                        <w:tc>
                          <w:tcPr>
                            <w:tcW w:w="2500" w:type="pct"/>
                            <w:shd w:val="clear" w:color="auto" w:fill="auto"/>
                          </w:tcPr>
                          <w:p w14:paraId="74A1AE1E" w14:textId="77777777" w:rsidR="007E3070" w:rsidRPr="00F5771F" w:rsidRDefault="007E3070" w:rsidP="00F9368A">
                            <w:pPr>
                              <w:spacing w:line="360" w:lineRule="auto"/>
                              <w:rPr>
                                <w:rFonts w:ascii="Calibri" w:eastAsia="Calibri" w:hAnsi="Calibri"/>
                                <w:sz w:val="20"/>
                                <w:szCs w:val="20"/>
                              </w:rPr>
                            </w:pPr>
                          </w:p>
                        </w:tc>
                        <w:tc>
                          <w:tcPr>
                            <w:tcW w:w="2500" w:type="pct"/>
                            <w:shd w:val="clear" w:color="auto" w:fill="auto"/>
                          </w:tcPr>
                          <w:p w14:paraId="79A1A643" w14:textId="77777777" w:rsidR="007E3070" w:rsidRPr="00F5771F" w:rsidRDefault="007E3070" w:rsidP="00F9368A">
                            <w:pPr>
                              <w:spacing w:line="360" w:lineRule="auto"/>
                              <w:rPr>
                                <w:rFonts w:ascii="Calibri" w:eastAsia="Calibri" w:hAnsi="Calibri"/>
                                <w:sz w:val="20"/>
                                <w:szCs w:val="20"/>
                              </w:rPr>
                            </w:pPr>
                          </w:p>
                        </w:tc>
                      </w:tr>
                      <w:tr w:rsidR="007E3070" w14:paraId="6EA2C5F4" w14:textId="77777777" w:rsidTr="00F9368A">
                        <w:trPr>
                          <w:trHeight w:val="283"/>
                        </w:trPr>
                        <w:tc>
                          <w:tcPr>
                            <w:tcW w:w="2500" w:type="pct"/>
                            <w:shd w:val="clear" w:color="auto" w:fill="auto"/>
                          </w:tcPr>
                          <w:p w14:paraId="0E72E9E3" w14:textId="77777777" w:rsidR="007E3070" w:rsidRPr="00F5771F" w:rsidRDefault="007E3070" w:rsidP="00F9368A">
                            <w:pPr>
                              <w:spacing w:line="360" w:lineRule="auto"/>
                              <w:rPr>
                                <w:rFonts w:ascii="Calibri" w:eastAsia="Calibri" w:hAnsi="Calibri"/>
                                <w:sz w:val="20"/>
                                <w:szCs w:val="20"/>
                              </w:rPr>
                            </w:pPr>
                          </w:p>
                        </w:tc>
                        <w:tc>
                          <w:tcPr>
                            <w:tcW w:w="2500" w:type="pct"/>
                            <w:shd w:val="clear" w:color="auto" w:fill="auto"/>
                          </w:tcPr>
                          <w:p w14:paraId="698356B8" w14:textId="77777777" w:rsidR="007E3070" w:rsidRPr="00F5771F" w:rsidRDefault="007E3070" w:rsidP="00F9368A">
                            <w:pPr>
                              <w:spacing w:line="360" w:lineRule="auto"/>
                              <w:rPr>
                                <w:rFonts w:ascii="Calibri" w:eastAsia="Calibri" w:hAnsi="Calibri"/>
                                <w:sz w:val="20"/>
                                <w:szCs w:val="20"/>
                              </w:rPr>
                            </w:pPr>
                          </w:p>
                        </w:tc>
                      </w:tr>
                    </w:tbl>
                    <w:p w14:paraId="75911E2B" w14:textId="77777777" w:rsidR="007E3070" w:rsidRDefault="007E3070" w:rsidP="00714452"/>
                  </w:txbxContent>
                </v:textbox>
              </v:shape>
            </w:pict>
          </mc:Fallback>
        </mc:AlternateContent>
      </w:r>
    </w:p>
    <w:p w14:paraId="0AFC4556" w14:textId="77777777" w:rsidR="00714452" w:rsidRDefault="00714452" w:rsidP="00714452">
      <w:pPr>
        <w:tabs>
          <w:tab w:val="left" w:pos="567"/>
        </w:tabs>
        <w:spacing w:before="60" w:after="60"/>
      </w:pPr>
      <w:r w:rsidRPr="00EE48D0">
        <w:rPr>
          <w:noProof/>
        </w:rPr>
        <w:drawing>
          <wp:inline distT="0" distB="0" distL="0" distR="0" wp14:anchorId="3F1FCCA9" wp14:editId="41FB4D48">
            <wp:extent cx="1571625" cy="1552575"/>
            <wp:effectExtent l="0" t="0" r="9525" b="9525"/>
            <wp:docPr id="8" name="Obrázek 8" descr="C:\Users\Jan\Desktop\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Users\Jan\Desktop\Bez názvu.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71625" cy="1552575"/>
                    </a:xfrm>
                    <a:prstGeom prst="rect">
                      <a:avLst/>
                    </a:prstGeom>
                    <a:noFill/>
                    <a:ln>
                      <a:noFill/>
                    </a:ln>
                  </pic:spPr>
                </pic:pic>
              </a:graphicData>
            </a:graphic>
          </wp:inline>
        </w:drawing>
      </w:r>
    </w:p>
    <w:p w14:paraId="0AFCBCB4" w14:textId="77777777" w:rsidR="00714452" w:rsidRDefault="00714452" w:rsidP="00714452">
      <w:pPr>
        <w:tabs>
          <w:tab w:val="left" w:pos="567"/>
        </w:tabs>
        <w:spacing w:before="120" w:after="60"/>
        <w:rPr>
          <w:rFonts w:cs="Calibri"/>
        </w:rPr>
      </w:pPr>
    </w:p>
    <w:p w14:paraId="1CDFEB4F" w14:textId="77777777" w:rsidR="00714452" w:rsidRPr="00103B1F" w:rsidRDefault="00714452" w:rsidP="00714452">
      <w:pPr>
        <w:numPr>
          <w:ilvl w:val="0"/>
          <w:numId w:val="33"/>
        </w:numPr>
        <w:tabs>
          <w:tab w:val="left" w:pos="567"/>
        </w:tabs>
        <w:spacing w:before="120" w:after="60" w:line="240" w:lineRule="auto"/>
        <w:rPr>
          <w:rFonts w:cs="Calibri"/>
        </w:rPr>
      </w:pPr>
      <w:r w:rsidRPr="00103B1F">
        <w:rPr>
          <w:rFonts w:cs="Calibri"/>
        </w:rPr>
        <w:t>hlava vzpřímená, brada zatažená</w:t>
      </w:r>
    </w:p>
    <w:p w14:paraId="5552E5BA" w14:textId="77777777" w:rsidR="00714452" w:rsidRDefault="00714452" w:rsidP="00714452">
      <w:pPr>
        <w:numPr>
          <w:ilvl w:val="0"/>
          <w:numId w:val="33"/>
        </w:numPr>
        <w:tabs>
          <w:tab w:val="left" w:pos="567"/>
        </w:tabs>
        <w:spacing w:before="60" w:after="60" w:line="240" w:lineRule="auto"/>
      </w:pPr>
      <w:r>
        <w:t>břicho ochablé</w:t>
      </w:r>
    </w:p>
    <w:p w14:paraId="6843FAF7" w14:textId="77777777" w:rsidR="00714452" w:rsidRDefault="00714452" w:rsidP="00714452">
      <w:pPr>
        <w:numPr>
          <w:ilvl w:val="0"/>
          <w:numId w:val="33"/>
        </w:numPr>
        <w:tabs>
          <w:tab w:val="left" w:pos="567"/>
        </w:tabs>
        <w:spacing w:before="60" w:after="60" w:line="240" w:lineRule="auto"/>
      </w:pPr>
      <w:r>
        <w:t>zakřivení páteře zvětšené nebo oploštěné</w:t>
      </w:r>
    </w:p>
    <w:p w14:paraId="12FFD33D" w14:textId="77777777" w:rsidR="00714452" w:rsidRPr="00103B1F" w:rsidRDefault="00714452" w:rsidP="00714452">
      <w:pPr>
        <w:numPr>
          <w:ilvl w:val="0"/>
          <w:numId w:val="33"/>
        </w:numPr>
        <w:tabs>
          <w:tab w:val="left" w:pos="567"/>
        </w:tabs>
        <w:spacing w:before="60" w:after="60" w:line="240" w:lineRule="auto"/>
        <w:rPr>
          <w:rFonts w:cs="Calibri"/>
        </w:rPr>
      </w:pPr>
      <w:r w:rsidRPr="00103B1F">
        <w:rPr>
          <w:rFonts w:cs="Calibri"/>
        </w:rPr>
        <w:t>lopatky neodstávají</w:t>
      </w:r>
    </w:p>
    <w:p w14:paraId="7B578826" w14:textId="77777777" w:rsidR="00714452" w:rsidRDefault="00714452" w:rsidP="00714452">
      <w:pPr>
        <w:numPr>
          <w:ilvl w:val="0"/>
          <w:numId w:val="33"/>
        </w:numPr>
        <w:tabs>
          <w:tab w:val="left" w:pos="567"/>
        </w:tabs>
        <w:spacing w:before="60" w:after="60" w:line="240" w:lineRule="auto"/>
        <w:rPr>
          <w:rFonts w:cs="Calibri"/>
        </w:rPr>
      </w:pPr>
      <w:r w:rsidRPr="00103B1F">
        <w:rPr>
          <w:rFonts w:cs="Calibri"/>
        </w:rPr>
        <w:t>břicho zatažené</w:t>
      </w:r>
    </w:p>
    <w:p w14:paraId="680F1476" w14:textId="77777777" w:rsidR="00714452" w:rsidRPr="00D86ED3" w:rsidRDefault="00714452" w:rsidP="00714452">
      <w:pPr>
        <w:numPr>
          <w:ilvl w:val="0"/>
          <w:numId w:val="33"/>
        </w:numPr>
        <w:tabs>
          <w:tab w:val="left" w:pos="567"/>
        </w:tabs>
        <w:spacing w:before="60" w:after="60" w:line="240" w:lineRule="auto"/>
        <w:rPr>
          <w:rFonts w:cs="Calibri"/>
        </w:rPr>
      </w:pPr>
      <w:r w:rsidRPr="00D86ED3">
        <w:rPr>
          <w:rFonts w:cs="Calibri"/>
        </w:rPr>
        <w:t>hrudník plochý</w:t>
      </w:r>
    </w:p>
    <w:p w14:paraId="2590DA0C" w14:textId="77777777" w:rsidR="00714452" w:rsidRDefault="00714452" w:rsidP="00714452">
      <w:pPr>
        <w:spacing w:before="60"/>
      </w:pPr>
    </w:p>
    <w:p w14:paraId="4109B668" w14:textId="77777777" w:rsidR="00714452" w:rsidRDefault="00714452" w:rsidP="00714452">
      <w:pPr>
        <w:spacing w:before="60"/>
      </w:pPr>
    </w:p>
    <w:p w14:paraId="2CA78887" w14:textId="77777777" w:rsidR="00714452" w:rsidRDefault="00714452" w:rsidP="00714452">
      <w:pPr>
        <w:spacing w:before="60"/>
      </w:pPr>
      <w:r>
        <w:t xml:space="preserve">11. </w:t>
      </w:r>
    </w:p>
    <w:p w14:paraId="322D673B" w14:textId="77777777" w:rsidR="00714452" w:rsidRDefault="00714452" w:rsidP="00714452">
      <w:pPr>
        <w:spacing w:before="60"/>
        <w:jc w:val="both"/>
        <w:rPr>
          <w:b/>
          <w:bCs/>
        </w:rPr>
      </w:pPr>
      <w:r>
        <w:rPr>
          <w:b/>
          <w:bCs/>
        </w:rPr>
        <w:t>Urči, zda jsou následující tvrzení pravdivá (ANO), či nepravdivá (NE). Zvolenou odpověď označ křížkem:</w:t>
      </w:r>
    </w:p>
    <w:p w14:paraId="12DE0127" w14:textId="77777777" w:rsidR="00714452" w:rsidRDefault="00714452" w:rsidP="00714452">
      <w:pPr>
        <w:spacing w:before="60"/>
        <w:jc w:val="both"/>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
        <w:gridCol w:w="6819"/>
        <w:gridCol w:w="781"/>
        <w:gridCol w:w="781"/>
      </w:tblGrid>
      <w:tr w:rsidR="00714452" w:rsidRPr="00F64BDC" w14:paraId="0EB8EDAE" w14:textId="77777777" w:rsidTr="00F9368A">
        <w:trPr>
          <w:trHeight w:val="283"/>
          <w:jc w:val="center"/>
        </w:trPr>
        <w:tc>
          <w:tcPr>
            <w:tcW w:w="213" w:type="pct"/>
            <w:tcBorders>
              <w:top w:val="single" w:sz="4" w:space="0" w:color="auto"/>
              <w:left w:val="single" w:sz="4" w:space="0" w:color="auto"/>
              <w:bottom w:val="single" w:sz="4" w:space="0" w:color="auto"/>
              <w:right w:val="single" w:sz="4" w:space="0" w:color="auto"/>
            </w:tcBorders>
          </w:tcPr>
          <w:p w14:paraId="69DEE9EA" w14:textId="77777777" w:rsidR="00714452" w:rsidRPr="00B14515" w:rsidRDefault="00714452" w:rsidP="00F9368A">
            <w:pPr>
              <w:spacing w:before="60" w:after="60"/>
              <w:rPr>
                <w:b/>
                <w:sz w:val="20"/>
                <w:szCs w:val="20"/>
              </w:rPr>
            </w:pPr>
          </w:p>
        </w:tc>
        <w:tc>
          <w:tcPr>
            <w:tcW w:w="3889" w:type="pct"/>
            <w:tcBorders>
              <w:top w:val="single" w:sz="4" w:space="0" w:color="auto"/>
              <w:left w:val="single" w:sz="4" w:space="0" w:color="auto"/>
              <w:bottom w:val="single" w:sz="4" w:space="0" w:color="auto"/>
              <w:right w:val="single" w:sz="4" w:space="0" w:color="auto"/>
            </w:tcBorders>
            <w:vAlign w:val="bottom"/>
          </w:tcPr>
          <w:p w14:paraId="27C0B16B" w14:textId="77777777" w:rsidR="00714452" w:rsidRPr="00074AB5" w:rsidRDefault="00714452" w:rsidP="00F9368A">
            <w:pPr>
              <w:spacing w:before="60" w:after="60"/>
              <w:rPr>
                <w:b/>
              </w:rPr>
            </w:pPr>
            <w:r w:rsidRPr="00074AB5">
              <w:rPr>
                <w:b/>
              </w:rPr>
              <w:t>Tvrzení</w:t>
            </w:r>
          </w:p>
        </w:tc>
        <w:tc>
          <w:tcPr>
            <w:tcW w:w="449" w:type="pct"/>
            <w:tcBorders>
              <w:top w:val="single" w:sz="4" w:space="0" w:color="auto"/>
              <w:left w:val="single" w:sz="4" w:space="0" w:color="auto"/>
              <w:bottom w:val="single" w:sz="4" w:space="0" w:color="auto"/>
              <w:right w:val="single" w:sz="4" w:space="0" w:color="auto"/>
            </w:tcBorders>
            <w:vAlign w:val="bottom"/>
          </w:tcPr>
          <w:p w14:paraId="26630F91" w14:textId="77777777" w:rsidR="00714452" w:rsidRPr="00074AB5" w:rsidRDefault="00714452" w:rsidP="00F9368A">
            <w:pPr>
              <w:spacing w:before="60" w:after="60"/>
              <w:rPr>
                <w:b/>
              </w:rPr>
            </w:pPr>
            <w:r w:rsidRPr="00074AB5">
              <w:rPr>
                <w:b/>
              </w:rPr>
              <w:t>ANO</w:t>
            </w:r>
          </w:p>
        </w:tc>
        <w:tc>
          <w:tcPr>
            <w:tcW w:w="449" w:type="pct"/>
            <w:tcBorders>
              <w:top w:val="single" w:sz="4" w:space="0" w:color="auto"/>
              <w:left w:val="single" w:sz="4" w:space="0" w:color="auto"/>
              <w:bottom w:val="single" w:sz="4" w:space="0" w:color="auto"/>
              <w:right w:val="single" w:sz="4" w:space="0" w:color="auto"/>
            </w:tcBorders>
            <w:vAlign w:val="bottom"/>
          </w:tcPr>
          <w:p w14:paraId="41590245" w14:textId="77777777" w:rsidR="00714452" w:rsidRPr="00074AB5" w:rsidRDefault="00714452" w:rsidP="00F9368A">
            <w:pPr>
              <w:spacing w:before="60" w:after="60"/>
              <w:rPr>
                <w:b/>
              </w:rPr>
            </w:pPr>
            <w:r w:rsidRPr="00074AB5">
              <w:rPr>
                <w:b/>
              </w:rPr>
              <w:t>NE</w:t>
            </w:r>
          </w:p>
        </w:tc>
      </w:tr>
      <w:tr w:rsidR="00714452" w:rsidRPr="00F64BDC" w14:paraId="53877953" w14:textId="77777777" w:rsidTr="00F9368A">
        <w:trPr>
          <w:trHeight w:val="283"/>
          <w:jc w:val="center"/>
        </w:trPr>
        <w:tc>
          <w:tcPr>
            <w:tcW w:w="213" w:type="pct"/>
            <w:tcBorders>
              <w:top w:val="single" w:sz="4" w:space="0" w:color="auto"/>
              <w:left w:val="single" w:sz="4" w:space="0" w:color="auto"/>
              <w:bottom w:val="single" w:sz="4" w:space="0" w:color="auto"/>
              <w:right w:val="single" w:sz="4" w:space="0" w:color="auto"/>
            </w:tcBorders>
            <w:vAlign w:val="center"/>
          </w:tcPr>
          <w:p w14:paraId="6782F32A" w14:textId="77777777" w:rsidR="00714452" w:rsidRPr="00074AB5" w:rsidRDefault="00714452" w:rsidP="00F9368A">
            <w:pPr>
              <w:spacing w:before="60" w:after="60"/>
              <w:jc w:val="center"/>
              <w:rPr>
                <w:rFonts w:eastAsia="Calibri" w:cs="Calibri"/>
              </w:rPr>
            </w:pPr>
            <w:r w:rsidRPr="00074AB5">
              <w:rPr>
                <w:rFonts w:eastAsia="Calibri" w:cs="Calibri"/>
              </w:rPr>
              <w:t>1.</w:t>
            </w:r>
          </w:p>
        </w:tc>
        <w:tc>
          <w:tcPr>
            <w:tcW w:w="3889" w:type="pct"/>
            <w:tcBorders>
              <w:top w:val="single" w:sz="4" w:space="0" w:color="auto"/>
              <w:left w:val="single" w:sz="4" w:space="0" w:color="auto"/>
              <w:bottom w:val="single" w:sz="4" w:space="0" w:color="auto"/>
              <w:right w:val="single" w:sz="4" w:space="0" w:color="auto"/>
            </w:tcBorders>
            <w:vAlign w:val="center"/>
          </w:tcPr>
          <w:p w14:paraId="25B792FD" w14:textId="77777777" w:rsidR="00714452" w:rsidRPr="00074AB5" w:rsidRDefault="00714452" w:rsidP="00F9368A">
            <w:pPr>
              <w:spacing w:before="60" w:after="60"/>
              <w:rPr>
                <w:rFonts w:cs="Calibri"/>
                <w:highlight w:val="yellow"/>
              </w:rPr>
            </w:pPr>
            <w:r w:rsidRPr="00074AB5">
              <w:rPr>
                <w:rFonts w:eastAsia="Calibri" w:cs="Calibri"/>
              </w:rPr>
              <w:t>Mužský hormon testosteron ovlivňuje také růst vousů a svalové hmoty.</w:t>
            </w:r>
          </w:p>
        </w:tc>
        <w:tc>
          <w:tcPr>
            <w:tcW w:w="449" w:type="pct"/>
            <w:tcBorders>
              <w:top w:val="single" w:sz="4" w:space="0" w:color="auto"/>
              <w:left w:val="single" w:sz="4" w:space="0" w:color="auto"/>
              <w:bottom w:val="single" w:sz="4" w:space="0" w:color="auto"/>
              <w:right w:val="single" w:sz="4" w:space="0" w:color="auto"/>
            </w:tcBorders>
            <w:vAlign w:val="bottom"/>
          </w:tcPr>
          <w:p w14:paraId="0E8EA9A3" w14:textId="77777777" w:rsidR="00714452" w:rsidRPr="00B14515" w:rsidRDefault="00714452" w:rsidP="00F9368A">
            <w:pPr>
              <w:rPr>
                <w:sz w:val="20"/>
                <w:szCs w:val="20"/>
              </w:rPr>
            </w:pPr>
          </w:p>
        </w:tc>
        <w:tc>
          <w:tcPr>
            <w:tcW w:w="449" w:type="pct"/>
            <w:tcBorders>
              <w:top w:val="single" w:sz="4" w:space="0" w:color="auto"/>
              <w:left w:val="single" w:sz="4" w:space="0" w:color="auto"/>
              <w:bottom w:val="single" w:sz="4" w:space="0" w:color="auto"/>
              <w:right w:val="single" w:sz="4" w:space="0" w:color="auto"/>
            </w:tcBorders>
            <w:vAlign w:val="bottom"/>
          </w:tcPr>
          <w:p w14:paraId="120E8EC3" w14:textId="77777777" w:rsidR="00714452" w:rsidRPr="00B14515" w:rsidRDefault="00714452" w:rsidP="00F9368A">
            <w:pPr>
              <w:rPr>
                <w:sz w:val="20"/>
                <w:szCs w:val="20"/>
              </w:rPr>
            </w:pPr>
          </w:p>
        </w:tc>
      </w:tr>
      <w:tr w:rsidR="00714452" w:rsidRPr="00F64BDC" w14:paraId="69A1B94B" w14:textId="77777777" w:rsidTr="00F9368A">
        <w:trPr>
          <w:trHeight w:val="283"/>
          <w:jc w:val="center"/>
        </w:trPr>
        <w:tc>
          <w:tcPr>
            <w:tcW w:w="213" w:type="pct"/>
            <w:tcBorders>
              <w:top w:val="single" w:sz="4" w:space="0" w:color="auto"/>
              <w:left w:val="single" w:sz="4" w:space="0" w:color="auto"/>
              <w:bottom w:val="single" w:sz="4" w:space="0" w:color="auto"/>
              <w:right w:val="single" w:sz="4" w:space="0" w:color="auto"/>
            </w:tcBorders>
            <w:vAlign w:val="center"/>
          </w:tcPr>
          <w:p w14:paraId="0F463E9F" w14:textId="77777777" w:rsidR="00714452" w:rsidRPr="00074AB5" w:rsidRDefault="00714452" w:rsidP="00F9368A">
            <w:pPr>
              <w:spacing w:before="60" w:after="60"/>
              <w:jc w:val="center"/>
              <w:rPr>
                <w:rFonts w:eastAsia="Calibri" w:cs="Calibri"/>
              </w:rPr>
            </w:pPr>
            <w:r w:rsidRPr="00074AB5">
              <w:rPr>
                <w:rFonts w:eastAsia="Calibri" w:cs="Calibri"/>
              </w:rPr>
              <w:t>2.</w:t>
            </w:r>
          </w:p>
        </w:tc>
        <w:tc>
          <w:tcPr>
            <w:tcW w:w="3889" w:type="pct"/>
            <w:tcBorders>
              <w:top w:val="single" w:sz="4" w:space="0" w:color="auto"/>
              <w:left w:val="single" w:sz="4" w:space="0" w:color="auto"/>
              <w:bottom w:val="single" w:sz="4" w:space="0" w:color="auto"/>
              <w:right w:val="single" w:sz="4" w:space="0" w:color="auto"/>
            </w:tcBorders>
            <w:vAlign w:val="center"/>
          </w:tcPr>
          <w:p w14:paraId="14DD0898" w14:textId="77777777" w:rsidR="00714452" w:rsidRPr="00074AB5" w:rsidRDefault="00714452" w:rsidP="00F9368A">
            <w:pPr>
              <w:spacing w:before="60" w:after="60"/>
              <w:rPr>
                <w:rFonts w:eastAsia="Calibri" w:cs="Calibri"/>
              </w:rPr>
            </w:pPr>
            <w:r w:rsidRPr="00074AB5">
              <w:rPr>
                <w:rFonts w:eastAsia="Calibri" w:cs="Calibri"/>
              </w:rPr>
              <w:t>Mužská pohlavní buňka se označuje jako spermie.</w:t>
            </w:r>
          </w:p>
        </w:tc>
        <w:tc>
          <w:tcPr>
            <w:tcW w:w="449" w:type="pct"/>
            <w:tcBorders>
              <w:top w:val="single" w:sz="4" w:space="0" w:color="auto"/>
              <w:left w:val="single" w:sz="4" w:space="0" w:color="auto"/>
              <w:bottom w:val="single" w:sz="4" w:space="0" w:color="auto"/>
              <w:right w:val="single" w:sz="4" w:space="0" w:color="auto"/>
            </w:tcBorders>
            <w:vAlign w:val="bottom"/>
          </w:tcPr>
          <w:p w14:paraId="7E9F76D9" w14:textId="77777777" w:rsidR="00714452" w:rsidRPr="00B14515" w:rsidRDefault="00714452" w:rsidP="00F9368A">
            <w:pPr>
              <w:rPr>
                <w:sz w:val="20"/>
                <w:szCs w:val="20"/>
              </w:rPr>
            </w:pPr>
          </w:p>
        </w:tc>
        <w:tc>
          <w:tcPr>
            <w:tcW w:w="449" w:type="pct"/>
            <w:tcBorders>
              <w:top w:val="single" w:sz="4" w:space="0" w:color="auto"/>
              <w:left w:val="single" w:sz="4" w:space="0" w:color="auto"/>
              <w:bottom w:val="single" w:sz="4" w:space="0" w:color="auto"/>
              <w:right w:val="single" w:sz="4" w:space="0" w:color="auto"/>
            </w:tcBorders>
            <w:vAlign w:val="bottom"/>
          </w:tcPr>
          <w:p w14:paraId="469F558C" w14:textId="77777777" w:rsidR="00714452" w:rsidRPr="00B14515" w:rsidRDefault="00714452" w:rsidP="00F9368A">
            <w:pPr>
              <w:rPr>
                <w:sz w:val="20"/>
                <w:szCs w:val="20"/>
              </w:rPr>
            </w:pPr>
          </w:p>
        </w:tc>
      </w:tr>
      <w:tr w:rsidR="00714452" w:rsidRPr="00F64BDC" w14:paraId="5D9D951E" w14:textId="77777777" w:rsidTr="00F9368A">
        <w:trPr>
          <w:trHeight w:val="283"/>
          <w:jc w:val="center"/>
        </w:trPr>
        <w:tc>
          <w:tcPr>
            <w:tcW w:w="213" w:type="pct"/>
            <w:tcBorders>
              <w:top w:val="single" w:sz="4" w:space="0" w:color="auto"/>
              <w:left w:val="single" w:sz="4" w:space="0" w:color="auto"/>
              <w:bottom w:val="single" w:sz="4" w:space="0" w:color="auto"/>
              <w:right w:val="single" w:sz="4" w:space="0" w:color="auto"/>
            </w:tcBorders>
            <w:vAlign w:val="center"/>
          </w:tcPr>
          <w:p w14:paraId="7C4E5F7D" w14:textId="77777777" w:rsidR="00714452" w:rsidRPr="00074AB5" w:rsidRDefault="00714452" w:rsidP="00F9368A">
            <w:pPr>
              <w:spacing w:before="60" w:after="60"/>
              <w:jc w:val="center"/>
              <w:rPr>
                <w:rFonts w:eastAsia="Calibri" w:cs="Calibri"/>
              </w:rPr>
            </w:pPr>
            <w:r w:rsidRPr="00074AB5">
              <w:rPr>
                <w:rFonts w:eastAsia="Calibri" w:cs="Calibri"/>
              </w:rPr>
              <w:t>3.</w:t>
            </w:r>
          </w:p>
        </w:tc>
        <w:tc>
          <w:tcPr>
            <w:tcW w:w="3889" w:type="pct"/>
            <w:tcBorders>
              <w:top w:val="single" w:sz="4" w:space="0" w:color="auto"/>
              <w:left w:val="single" w:sz="4" w:space="0" w:color="auto"/>
              <w:bottom w:val="single" w:sz="4" w:space="0" w:color="auto"/>
              <w:right w:val="single" w:sz="4" w:space="0" w:color="auto"/>
            </w:tcBorders>
            <w:vAlign w:val="center"/>
          </w:tcPr>
          <w:p w14:paraId="65B2382B" w14:textId="77777777" w:rsidR="00714452" w:rsidRPr="00074AB5" w:rsidRDefault="00714452" w:rsidP="00F9368A">
            <w:pPr>
              <w:spacing w:before="60" w:after="60"/>
              <w:rPr>
                <w:rFonts w:eastAsia="Calibri" w:cs="Calibri"/>
              </w:rPr>
            </w:pPr>
            <w:r w:rsidRPr="00074AB5">
              <w:rPr>
                <w:rFonts w:eastAsia="Calibri" w:cs="Calibri"/>
              </w:rPr>
              <w:t>U chlapců se v pubertě objevuje mutace hlasu způsobená růstem hrtanu.</w:t>
            </w:r>
          </w:p>
        </w:tc>
        <w:tc>
          <w:tcPr>
            <w:tcW w:w="449" w:type="pct"/>
            <w:tcBorders>
              <w:top w:val="single" w:sz="4" w:space="0" w:color="auto"/>
              <w:left w:val="single" w:sz="4" w:space="0" w:color="auto"/>
              <w:bottom w:val="single" w:sz="4" w:space="0" w:color="auto"/>
              <w:right w:val="single" w:sz="4" w:space="0" w:color="auto"/>
            </w:tcBorders>
            <w:vAlign w:val="bottom"/>
          </w:tcPr>
          <w:p w14:paraId="0121A9E8" w14:textId="77777777" w:rsidR="00714452" w:rsidRPr="00B14515" w:rsidRDefault="00714452" w:rsidP="00F9368A">
            <w:pPr>
              <w:rPr>
                <w:sz w:val="20"/>
                <w:szCs w:val="20"/>
              </w:rPr>
            </w:pPr>
          </w:p>
        </w:tc>
        <w:tc>
          <w:tcPr>
            <w:tcW w:w="449" w:type="pct"/>
            <w:tcBorders>
              <w:top w:val="single" w:sz="4" w:space="0" w:color="auto"/>
              <w:left w:val="single" w:sz="4" w:space="0" w:color="auto"/>
              <w:bottom w:val="single" w:sz="4" w:space="0" w:color="auto"/>
              <w:right w:val="single" w:sz="4" w:space="0" w:color="auto"/>
            </w:tcBorders>
            <w:vAlign w:val="bottom"/>
          </w:tcPr>
          <w:p w14:paraId="037FEC6C" w14:textId="77777777" w:rsidR="00714452" w:rsidRPr="00B14515" w:rsidRDefault="00714452" w:rsidP="00F9368A">
            <w:pPr>
              <w:rPr>
                <w:sz w:val="20"/>
                <w:szCs w:val="20"/>
              </w:rPr>
            </w:pPr>
          </w:p>
        </w:tc>
      </w:tr>
      <w:tr w:rsidR="00714452" w:rsidRPr="00F64BDC" w14:paraId="7F30425C" w14:textId="77777777" w:rsidTr="00F9368A">
        <w:trPr>
          <w:trHeight w:val="283"/>
          <w:jc w:val="center"/>
        </w:trPr>
        <w:tc>
          <w:tcPr>
            <w:tcW w:w="213" w:type="pct"/>
            <w:tcBorders>
              <w:top w:val="single" w:sz="4" w:space="0" w:color="auto"/>
              <w:left w:val="single" w:sz="4" w:space="0" w:color="auto"/>
              <w:bottom w:val="single" w:sz="4" w:space="0" w:color="auto"/>
              <w:right w:val="single" w:sz="4" w:space="0" w:color="auto"/>
            </w:tcBorders>
            <w:vAlign w:val="center"/>
          </w:tcPr>
          <w:p w14:paraId="016E99D8" w14:textId="77777777" w:rsidR="00714452" w:rsidRPr="00074AB5" w:rsidRDefault="00714452" w:rsidP="00F9368A">
            <w:pPr>
              <w:spacing w:before="60" w:after="60"/>
              <w:jc w:val="center"/>
              <w:rPr>
                <w:rFonts w:eastAsia="Calibri" w:cs="Calibri"/>
              </w:rPr>
            </w:pPr>
            <w:r w:rsidRPr="00074AB5">
              <w:rPr>
                <w:rFonts w:eastAsia="Calibri" w:cs="Calibri"/>
              </w:rPr>
              <w:t>4.</w:t>
            </w:r>
          </w:p>
        </w:tc>
        <w:tc>
          <w:tcPr>
            <w:tcW w:w="3889" w:type="pct"/>
            <w:tcBorders>
              <w:top w:val="single" w:sz="4" w:space="0" w:color="auto"/>
              <w:left w:val="single" w:sz="4" w:space="0" w:color="auto"/>
              <w:bottom w:val="single" w:sz="4" w:space="0" w:color="auto"/>
              <w:right w:val="single" w:sz="4" w:space="0" w:color="auto"/>
            </w:tcBorders>
            <w:vAlign w:val="center"/>
          </w:tcPr>
          <w:p w14:paraId="0B10A3F3" w14:textId="77777777" w:rsidR="00714452" w:rsidRPr="00074AB5" w:rsidRDefault="00714452" w:rsidP="00F9368A">
            <w:pPr>
              <w:spacing w:before="60" w:after="60"/>
              <w:rPr>
                <w:rFonts w:cs="Calibri"/>
              </w:rPr>
            </w:pPr>
            <w:r w:rsidRPr="00074AB5">
              <w:rPr>
                <w:rFonts w:eastAsia="Calibri" w:cs="Calibri"/>
              </w:rPr>
              <w:t>Intimní hygiena se týká pouze žen.</w:t>
            </w:r>
          </w:p>
        </w:tc>
        <w:tc>
          <w:tcPr>
            <w:tcW w:w="449" w:type="pct"/>
            <w:tcBorders>
              <w:top w:val="single" w:sz="4" w:space="0" w:color="auto"/>
              <w:left w:val="single" w:sz="4" w:space="0" w:color="auto"/>
              <w:bottom w:val="single" w:sz="4" w:space="0" w:color="auto"/>
              <w:right w:val="single" w:sz="4" w:space="0" w:color="auto"/>
            </w:tcBorders>
            <w:vAlign w:val="bottom"/>
          </w:tcPr>
          <w:p w14:paraId="186E68C3" w14:textId="77777777" w:rsidR="00714452" w:rsidRPr="00B14515" w:rsidRDefault="00714452" w:rsidP="00F9368A">
            <w:pPr>
              <w:rPr>
                <w:sz w:val="20"/>
                <w:szCs w:val="20"/>
              </w:rPr>
            </w:pPr>
          </w:p>
        </w:tc>
        <w:tc>
          <w:tcPr>
            <w:tcW w:w="449" w:type="pct"/>
            <w:tcBorders>
              <w:top w:val="single" w:sz="4" w:space="0" w:color="auto"/>
              <w:left w:val="single" w:sz="4" w:space="0" w:color="auto"/>
              <w:bottom w:val="single" w:sz="4" w:space="0" w:color="auto"/>
              <w:right w:val="single" w:sz="4" w:space="0" w:color="auto"/>
            </w:tcBorders>
            <w:vAlign w:val="bottom"/>
          </w:tcPr>
          <w:p w14:paraId="5EB5CAC1" w14:textId="77777777" w:rsidR="00714452" w:rsidRPr="00B14515" w:rsidRDefault="00714452" w:rsidP="00F9368A">
            <w:pPr>
              <w:rPr>
                <w:sz w:val="20"/>
                <w:szCs w:val="20"/>
              </w:rPr>
            </w:pPr>
          </w:p>
        </w:tc>
      </w:tr>
      <w:tr w:rsidR="00714452" w:rsidRPr="00F64BDC" w14:paraId="31E5409F" w14:textId="77777777" w:rsidTr="00F9368A">
        <w:trPr>
          <w:trHeight w:val="283"/>
          <w:jc w:val="center"/>
        </w:trPr>
        <w:tc>
          <w:tcPr>
            <w:tcW w:w="213" w:type="pct"/>
            <w:tcBorders>
              <w:top w:val="single" w:sz="4" w:space="0" w:color="auto"/>
              <w:left w:val="single" w:sz="4" w:space="0" w:color="auto"/>
              <w:bottom w:val="single" w:sz="4" w:space="0" w:color="auto"/>
              <w:right w:val="single" w:sz="4" w:space="0" w:color="auto"/>
            </w:tcBorders>
            <w:vAlign w:val="center"/>
          </w:tcPr>
          <w:p w14:paraId="796ECFAF" w14:textId="77777777" w:rsidR="00714452" w:rsidRPr="00074AB5" w:rsidRDefault="00714452" w:rsidP="00F9368A">
            <w:pPr>
              <w:spacing w:before="60" w:after="60"/>
              <w:jc w:val="center"/>
              <w:rPr>
                <w:rFonts w:eastAsia="Calibri" w:cs="Calibri"/>
              </w:rPr>
            </w:pPr>
            <w:r w:rsidRPr="00074AB5">
              <w:rPr>
                <w:rFonts w:eastAsia="Calibri" w:cs="Calibri"/>
              </w:rPr>
              <w:t>5.</w:t>
            </w:r>
          </w:p>
        </w:tc>
        <w:tc>
          <w:tcPr>
            <w:tcW w:w="3889" w:type="pct"/>
            <w:tcBorders>
              <w:top w:val="single" w:sz="4" w:space="0" w:color="auto"/>
              <w:left w:val="single" w:sz="4" w:space="0" w:color="auto"/>
              <w:bottom w:val="single" w:sz="4" w:space="0" w:color="auto"/>
              <w:right w:val="single" w:sz="4" w:space="0" w:color="auto"/>
            </w:tcBorders>
            <w:vAlign w:val="center"/>
          </w:tcPr>
          <w:p w14:paraId="2B226DFA" w14:textId="77777777" w:rsidR="00714452" w:rsidRPr="00074AB5" w:rsidRDefault="00714452" w:rsidP="00F9368A">
            <w:pPr>
              <w:spacing w:before="60" w:after="60"/>
              <w:rPr>
                <w:rFonts w:cs="Calibri"/>
              </w:rPr>
            </w:pPr>
            <w:r w:rsidRPr="00074AB5">
              <w:rPr>
                <w:rFonts w:eastAsia="Calibri" w:cs="Calibri"/>
              </w:rPr>
              <w:t>Mezi druhotné pohlavní znaky u dívky patří ochlupení zevního genitálu, podpaží a růst prsou.</w:t>
            </w:r>
          </w:p>
        </w:tc>
        <w:tc>
          <w:tcPr>
            <w:tcW w:w="449" w:type="pct"/>
            <w:tcBorders>
              <w:top w:val="single" w:sz="4" w:space="0" w:color="auto"/>
              <w:left w:val="single" w:sz="4" w:space="0" w:color="auto"/>
              <w:bottom w:val="single" w:sz="4" w:space="0" w:color="auto"/>
              <w:right w:val="single" w:sz="4" w:space="0" w:color="auto"/>
            </w:tcBorders>
            <w:vAlign w:val="bottom"/>
          </w:tcPr>
          <w:p w14:paraId="62E1DDF8" w14:textId="77777777" w:rsidR="00714452" w:rsidRPr="00B14515" w:rsidRDefault="00714452" w:rsidP="00F9368A">
            <w:pPr>
              <w:rPr>
                <w:sz w:val="20"/>
                <w:szCs w:val="20"/>
              </w:rPr>
            </w:pPr>
          </w:p>
        </w:tc>
        <w:tc>
          <w:tcPr>
            <w:tcW w:w="449" w:type="pct"/>
            <w:tcBorders>
              <w:top w:val="single" w:sz="4" w:space="0" w:color="auto"/>
              <w:left w:val="single" w:sz="4" w:space="0" w:color="auto"/>
              <w:bottom w:val="single" w:sz="4" w:space="0" w:color="auto"/>
              <w:right w:val="single" w:sz="4" w:space="0" w:color="auto"/>
            </w:tcBorders>
            <w:vAlign w:val="bottom"/>
          </w:tcPr>
          <w:p w14:paraId="0E0D5E3F" w14:textId="77777777" w:rsidR="00714452" w:rsidRPr="00B14515" w:rsidRDefault="00714452" w:rsidP="00F9368A">
            <w:pPr>
              <w:rPr>
                <w:sz w:val="20"/>
                <w:szCs w:val="20"/>
              </w:rPr>
            </w:pPr>
          </w:p>
        </w:tc>
      </w:tr>
      <w:tr w:rsidR="00714452" w:rsidRPr="00F64BDC" w14:paraId="55861F57" w14:textId="77777777" w:rsidTr="00F9368A">
        <w:trPr>
          <w:trHeight w:val="283"/>
          <w:jc w:val="center"/>
        </w:trPr>
        <w:tc>
          <w:tcPr>
            <w:tcW w:w="213" w:type="pct"/>
            <w:tcBorders>
              <w:top w:val="single" w:sz="4" w:space="0" w:color="auto"/>
              <w:left w:val="single" w:sz="4" w:space="0" w:color="auto"/>
              <w:bottom w:val="single" w:sz="4" w:space="0" w:color="auto"/>
              <w:right w:val="single" w:sz="4" w:space="0" w:color="auto"/>
            </w:tcBorders>
            <w:vAlign w:val="center"/>
          </w:tcPr>
          <w:p w14:paraId="42ECF445" w14:textId="77777777" w:rsidR="00714452" w:rsidRPr="00074AB5" w:rsidRDefault="00714452" w:rsidP="00F9368A">
            <w:pPr>
              <w:spacing w:before="60" w:after="60"/>
              <w:jc w:val="center"/>
              <w:rPr>
                <w:rFonts w:eastAsia="Calibri" w:cs="Calibri"/>
              </w:rPr>
            </w:pPr>
            <w:r w:rsidRPr="00074AB5">
              <w:rPr>
                <w:rFonts w:eastAsia="Calibri" w:cs="Calibri"/>
              </w:rPr>
              <w:t>6.</w:t>
            </w:r>
          </w:p>
        </w:tc>
        <w:tc>
          <w:tcPr>
            <w:tcW w:w="3889" w:type="pct"/>
            <w:tcBorders>
              <w:top w:val="single" w:sz="4" w:space="0" w:color="auto"/>
              <w:left w:val="single" w:sz="4" w:space="0" w:color="auto"/>
              <w:bottom w:val="single" w:sz="4" w:space="0" w:color="auto"/>
              <w:right w:val="single" w:sz="4" w:space="0" w:color="auto"/>
            </w:tcBorders>
            <w:vAlign w:val="center"/>
          </w:tcPr>
          <w:p w14:paraId="1763D31C" w14:textId="77777777" w:rsidR="00714452" w:rsidRPr="00074AB5" w:rsidRDefault="00714452" w:rsidP="00F9368A">
            <w:pPr>
              <w:spacing w:before="60" w:after="60"/>
              <w:rPr>
                <w:rFonts w:cs="Calibri"/>
              </w:rPr>
            </w:pPr>
            <w:r w:rsidRPr="00074AB5">
              <w:rPr>
                <w:rFonts w:eastAsia="Calibri" w:cs="Calibri"/>
              </w:rPr>
              <w:t>Před a po zavedení menstruačního tamponu je třeba si umýt ruce.</w:t>
            </w:r>
          </w:p>
        </w:tc>
        <w:tc>
          <w:tcPr>
            <w:tcW w:w="449" w:type="pct"/>
            <w:tcBorders>
              <w:top w:val="single" w:sz="4" w:space="0" w:color="auto"/>
              <w:left w:val="single" w:sz="4" w:space="0" w:color="auto"/>
              <w:bottom w:val="single" w:sz="4" w:space="0" w:color="auto"/>
              <w:right w:val="single" w:sz="4" w:space="0" w:color="auto"/>
            </w:tcBorders>
            <w:vAlign w:val="bottom"/>
          </w:tcPr>
          <w:p w14:paraId="6BA69D0E" w14:textId="77777777" w:rsidR="00714452" w:rsidRPr="00B14515" w:rsidRDefault="00714452" w:rsidP="00F9368A">
            <w:pPr>
              <w:rPr>
                <w:sz w:val="20"/>
                <w:szCs w:val="20"/>
              </w:rPr>
            </w:pPr>
          </w:p>
        </w:tc>
        <w:tc>
          <w:tcPr>
            <w:tcW w:w="449" w:type="pct"/>
            <w:tcBorders>
              <w:top w:val="single" w:sz="4" w:space="0" w:color="auto"/>
              <w:left w:val="single" w:sz="4" w:space="0" w:color="auto"/>
              <w:bottom w:val="single" w:sz="4" w:space="0" w:color="auto"/>
              <w:right w:val="single" w:sz="4" w:space="0" w:color="auto"/>
            </w:tcBorders>
            <w:vAlign w:val="bottom"/>
          </w:tcPr>
          <w:p w14:paraId="71E411A7" w14:textId="77777777" w:rsidR="00714452" w:rsidRPr="00B14515" w:rsidRDefault="00714452" w:rsidP="00F9368A">
            <w:pPr>
              <w:rPr>
                <w:sz w:val="20"/>
                <w:szCs w:val="20"/>
              </w:rPr>
            </w:pPr>
          </w:p>
        </w:tc>
      </w:tr>
      <w:tr w:rsidR="00714452" w:rsidRPr="00F64BDC" w14:paraId="0270F99D" w14:textId="77777777" w:rsidTr="00F9368A">
        <w:trPr>
          <w:trHeight w:val="283"/>
          <w:jc w:val="center"/>
        </w:trPr>
        <w:tc>
          <w:tcPr>
            <w:tcW w:w="213" w:type="pct"/>
            <w:tcBorders>
              <w:top w:val="single" w:sz="4" w:space="0" w:color="auto"/>
              <w:left w:val="single" w:sz="4" w:space="0" w:color="auto"/>
              <w:bottom w:val="single" w:sz="4" w:space="0" w:color="auto"/>
              <w:right w:val="single" w:sz="4" w:space="0" w:color="auto"/>
            </w:tcBorders>
            <w:vAlign w:val="center"/>
          </w:tcPr>
          <w:p w14:paraId="156D2732" w14:textId="77777777" w:rsidR="00714452" w:rsidRPr="00074AB5" w:rsidRDefault="00714452" w:rsidP="00F9368A">
            <w:pPr>
              <w:spacing w:before="60" w:after="60"/>
              <w:jc w:val="center"/>
              <w:rPr>
                <w:rFonts w:eastAsia="Calibri" w:cs="Calibri"/>
              </w:rPr>
            </w:pPr>
            <w:r w:rsidRPr="00074AB5">
              <w:rPr>
                <w:rFonts w:eastAsia="Calibri" w:cs="Calibri"/>
              </w:rPr>
              <w:t>7.</w:t>
            </w:r>
          </w:p>
        </w:tc>
        <w:tc>
          <w:tcPr>
            <w:tcW w:w="3889" w:type="pct"/>
            <w:tcBorders>
              <w:top w:val="single" w:sz="4" w:space="0" w:color="auto"/>
              <w:left w:val="single" w:sz="4" w:space="0" w:color="auto"/>
              <w:bottom w:val="single" w:sz="4" w:space="0" w:color="auto"/>
              <w:right w:val="single" w:sz="4" w:space="0" w:color="auto"/>
            </w:tcBorders>
            <w:vAlign w:val="center"/>
          </w:tcPr>
          <w:p w14:paraId="178573CC" w14:textId="77777777" w:rsidR="00714452" w:rsidRPr="00074AB5" w:rsidRDefault="00714452" w:rsidP="00F9368A">
            <w:pPr>
              <w:spacing w:before="60" w:after="60"/>
              <w:rPr>
                <w:rFonts w:cs="Calibri"/>
              </w:rPr>
            </w:pPr>
            <w:r w:rsidRPr="00074AB5">
              <w:rPr>
                <w:rFonts w:eastAsia="Calibri" w:cs="Calibri"/>
              </w:rPr>
              <w:t>Konzumace alkoholu v těhotenství může vážně poškodit plod.</w:t>
            </w:r>
          </w:p>
        </w:tc>
        <w:tc>
          <w:tcPr>
            <w:tcW w:w="449" w:type="pct"/>
            <w:tcBorders>
              <w:top w:val="single" w:sz="4" w:space="0" w:color="auto"/>
              <w:left w:val="single" w:sz="4" w:space="0" w:color="auto"/>
              <w:bottom w:val="single" w:sz="4" w:space="0" w:color="auto"/>
              <w:right w:val="single" w:sz="4" w:space="0" w:color="auto"/>
            </w:tcBorders>
            <w:vAlign w:val="bottom"/>
          </w:tcPr>
          <w:p w14:paraId="75B80949" w14:textId="77777777" w:rsidR="00714452" w:rsidRPr="00B14515" w:rsidRDefault="00714452" w:rsidP="00F9368A">
            <w:pPr>
              <w:rPr>
                <w:sz w:val="20"/>
                <w:szCs w:val="20"/>
              </w:rPr>
            </w:pPr>
          </w:p>
        </w:tc>
        <w:tc>
          <w:tcPr>
            <w:tcW w:w="449" w:type="pct"/>
            <w:tcBorders>
              <w:top w:val="single" w:sz="4" w:space="0" w:color="auto"/>
              <w:left w:val="single" w:sz="4" w:space="0" w:color="auto"/>
              <w:bottom w:val="single" w:sz="4" w:space="0" w:color="auto"/>
              <w:right w:val="single" w:sz="4" w:space="0" w:color="auto"/>
            </w:tcBorders>
            <w:vAlign w:val="bottom"/>
          </w:tcPr>
          <w:p w14:paraId="30492DDB" w14:textId="77777777" w:rsidR="00714452" w:rsidRPr="00B14515" w:rsidRDefault="00714452" w:rsidP="00F9368A">
            <w:pPr>
              <w:rPr>
                <w:sz w:val="20"/>
                <w:szCs w:val="20"/>
              </w:rPr>
            </w:pPr>
          </w:p>
        </w:tc>
      </w:tr>
    </w:tbl>
    <w:p w14:paraId="4324A159" w14:textId="77777777" w:rsidR="00714452" w:rsidRDefault="00714452" w:rsidP="00714452">
      <w:pPr>
        <w:spacing w:before="60"/>
        <w:jc w:val="both"/>
        <w:rPr>
          <w:b/>
          <w:bCs/>
          <w:sz w:val="16"/>
        </w:rPr>
      </w:pPr>
    </w:p>
    <w:p w14:paraId="6F4EBEB4" w14:textId="77777777" w:rsidR="00714452" w:rsidRDefault="00714452" w:rsidP="00714452">
      <w:pPr>
        <w:spacing w:before="20"/>
        <w:ind w:right="57"/>
      </w:pPr>
      <w:r>
        <w:br w:type="page"/>
      </w:r>
      <w:r>
        <w:lastRenderedPageBreak/>
        <w:t xml:space="preserve">12. </w:t>
      </w:r>
    </w:p>
    <w:p w14:paraId="3AF6FB66" w14:textId="77777777" w:rsidR="00714452" w:rsidRPr="00074AB5" w:rsidRDefault="00714452" w:rsidP="00714452">
      <w:pPr>
        <w:pStyle w:val="Default"/>
        <w:spacing w:before="60" w:after="60"/>
        <w:ind w:right="57"/>
        <w:jc w:val="both"/>
        <w:rPr>
          <w:b/>
        </w:rPr>
      </w:pPr>
      <w:r w:rsidRPr="00074AB5">
        <w:rPr>
          <w:b/>
        </w:rPr>
        <w:t>Z následujících faktorů ovlivňujících volbu budoucího životního partnera vyber pět, které považuješ za nejdůležitější, a zapiš je do připravených volných polí (1 = nejdůležitější; 5 = nejméně důležitý z vybraných pěti důležitých faktorů</w:t>
      </w:r>
      <w:r>
        <w:rPr>
          <w:b/>
        </w:rPr>
        <w:t>):</w:t>
      </w:r>
    </w:p>
    <w:p w14:paraId="30174336" w14:textId="77777777" w:rsidR="00714452" w:rsidRDefault="00714452" w:rsidP="00714452">
      <w:pPr>
        <w:rPr>
          <w:sz w:val="6"/>
          <w:szCs w:val="6"/>
        </w:rPr>
      </w:pPr>
    </w:p>
    <w:tbl>
      <w:tblPr>
        <w:tblW w:w="9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28"/>
        <w:gridCol w:w="160"/>
        <w:gridCol w:w="4568"/>
      </w:tblGrid>
      <w:tr w:rsidR="00714452" w14:paraId="594C6955" w14:textId="77777777" w:rsidTr="00F9368A">
        <w:trPr>
          <w:cantSplit/>
          <w:trHeight w:val="349"/>
        </w:trPr>
        <w:tc>
          <w:tcPr>
            <w:tcW w:w="4528" w:type="dxa"/>
            <w:tcBorders>
              <w:top w:val="single" w:sz="4" w:space="0" w:color="auto"/>
              <w:left w:val="single" w:sz="4" w:space="0" w:color="auto"/>
              <w:bottom w:val="single" w:sz="4" w:space="0" w:color="auto"/>
              <w:right w:val="single" w:sz="4" w:space="0" w:color="auto"/>
            </w:tcBorders>
          </w:tcPr>
          <w:p w14:paraId="077A2937" w14:textId="77777777" w:rsidR="00714452" w:rsidRDefault="00714452" w:rsidP="00F9368A">
            <w:pPr>
              <w:rPr>
                <w:b/>
                <w:bCs/>
              </w:rPr>
            </w:pPr>
            <w:r>
              <w:rPr>
                <w:b/>
                <w:bCs/>
              </w:rPr>
              <w:t>nabídka faktorů ovlivňujících výběr budoucího partnera</w:t>
            </w:r>
          </w:p>
        </w:tc>
        <w:tc>
          <w:tcPr>
            <w:tcW w:w="160" w:type="dxa"/>
            <w:vMerge w:val="restart"/>
            <w:tcBorders>
              <w:left w:val="single" w:sz="4" w:space="0" w:color="auto"/>
              <w:right w:val="single" w:sz="4" w:space="0" w:color="auto"/>
            </w:tcBorders>
          </w:tcPr>
          <w:p w14:paraId="748BD81A" w14:textId="77777777" w:rsidR="00714452" w:rsidRDefault="00714452" w:rsidP="00F9368A">
            <w:pPr>
              <w:rPr>
                <w:b/>
                <w:bCs/>
              </w:rPr>
            </w:pPr>
          </w:p>
        </w:tc>
        <w:tc>
          <w:tcPr>
            <w:tcW w:w="4568" w:type="dxa"/>
            <w:tcBorders>
              <w:top w:val="single" w:sz="4" w:space="0" w:color="auto"/>
              <w:left w:val="single" w:sz="4" w:space="0" w:color="auto"/>
              <w:bottom w:val="single" w:sz="4" w:space="0" w:color="auto"/>
              <w:right w:val="single" w:sz="4" w:space="0" w:color="auto"/>
            </w:tcBorders>
          </w:tcPr>
          <w:p w14:paraId="33EE5555" w14:textId="77777777" w:rsidR="00714452" w:rsidRDefault="00714452" w:rsidP="00F9368A">
            <w:pPr>
              <w:rPr>
                <w:b/>
                <w:bCs/>
              </w:rPr>
            </w:pPr>
            <w:r>
              <w:rPr>
                <w:b/>
                <w:bCs/>
              </w:rPr>
              <w:t xml:space="preserve">výběr faktorů </w:t>
            </w:r>
          </w:p>
        </w:tc>
      </w:tr>
      <w:tr w:rsidR="00714452" w14:paraId="664B8D11" w14:textId="77777777" w:rsidTr="00F9368A">
        <w:trPr>
          <w:cantSplit/>
          <w:trHeight w:val="368"/>
        </w:trPr>
        <w:tc>
          <w:tcPr>
            <w:tcW w:w="4528" w:type="dxa"/>
            <w:tcBorders>
              <w:top w:val="single" w:sz="4" w:space="0" w:color="auto"/>
              <w:left w:val="single" w:sz="4" w:space="0" w:color="auto"/>
              <w:bottom w:val="single" w:sz="4" w:space="0" w:color="auto"/>
              <w:right w:val="single" w:sz="4" w:space="0" w:color="auto"/>
            </w:tcBorders>
          </w:tcPr>
          <w:p w14:paraId="6371B858" w14:textId="77777777" w:rsidR="00714452" w:rsidRDefault="00714452" w:rsidP="00F9368A">
            <w:r>
              <w:t>odpovědnost</w:t>
            </w:r>
          </w:p>
        </w:tc>
        <w:tc>
          <w:tcPr>
            <w:tcW w:w="160" w:type="dxa"/>
            <w:vMerge/>
            <w:tcBorders>
              <w:top w:val="single" w:sz="4" w:space="0" w:color="auto"/>
              <w:left w:val="single" w:sz="4" w:space="0" w:color="auto"/>
              <w:right w:val="single" w:sz="4" w:space="0" w:color="auto"/>
            </w:tcBorders>
          </w:tcPr>
          <w:p w14:paraId="1CB9F956" w14:textId="77777777" w:rsidR="00714452" w:rsidRDefault="00714452" w:rsidP="00F9368A">
            <w:pPr>
              <w:rPr>
                <w:sz w:val="20"/>
                <w:szCs w:val="20"/>
              </w:rPr>
            </w:pPr>
          </w:p>
        </w:tc>
        <w:tc>
          <w:tcPr>
            <w:tcW w:w="4568" w:type="dxa"/>
            <w:vMerge w:val="restart"/>
            <w:tcBorders>
              <w:top w:val="single" w:sz="4" w:space="0" w:color="auto"/>
              <w:left w:val="single" w:sz="4" w:space="0" w:color="auto"/>
              <w:bottom w:val="single" w:sz="4" w:space="0" w:color="auto"/>
              <w:right w:val="single" w:sz="4" w:space="0" w:color="auto"/>
            </w:tcBorders>
          </w:tcPr>
          <w:p w14:paraId="259F2B44" w14:textId="77777777" w:rsidR="00714452" w:rsidRDefault="00714452" w:rsidP="00F9368A">
            <w:pPr>
              <w:rPr>
                <w:sz w:val="20"/>
                <w:szCs w:val="20"/>
              </w:rPr>
            </w:pPr>
            <w:r>
              <w:rPr>
                <w:sz w:val="20"/>
                <w:szCs w:val="20"/>
              </w:rPr>
              <w:t xml:space="preserve">1. </w:t>
            </w:r>
          </w:p>
        </w:tc>
      </w:tr>
      <w:tr w:rsidR="00714452" w14:paraId="3D73D5D5" w14:textId="77777777" w:rsidTr="00F9368A">
        <w:trPr>
          <w:cantSplit/>
          <w:trHeight w:val="368"/>
        </w:trPr>
        <w:tc>
          <w:tcPr>
            <w:tcW w:w="4528" w:type="dxa"/>
            <w:tcBorders>
              <w:top w:val="single" w:sz="4" w:space="0" w:color="auto"/>
              <w:left w:val="single" w:sz="4" w:space="0" w:color="auto"/>
              <w:bottom w:val="single" w:sz="4" w:space="0" w:color="auto"/>
              <w:right w:val="single" w:sz="4" w:space="0" w:color="auto"/>
            </w:tcBorders>
          </w:tcPr>
          <w:p w14:paraId="7B6FBC4F" w14:textId="77777777" w:rsidR="00714452" w:rsidRDefault="00714452" w:rsidP="00F9368A">
            <w:r>
              <w:t>finanční zajištění</w:t>
            </w:r>
          </w:p>
        </w:tc>
        <w:tc>
          <w:tcPr>
            <w:tcW w:w="160" w:type="dxa"/>
            <w:vMerge/>
            <w:tcBorders>
              <w:top w:val="single" w:sz="4" w:space="0" w:color="auto"/>
              <w:left w:val="single" w:sz="4" w:space="0" w:color="auto"/>
              <w:right w:val="single" w:sz="4" w:space="0" w:color="auto"/>
            </w:tcBorders>
          </w:tcPr>
          <w:p w14:paraId="08981B90" w14:textId="77777777" w:rsidR="00714452" w:rsidRDefault="00714452" w:rsidP="00F9368A">
            <w:pPr>
              <w:rPr>
                <w:sz w:val="20"/>
                <w:szCs w:val="20"/>
              </w:rPr>
            </w:pPr>
          </w:p>
        </w:tc>
        <w:tc>
          <w:tcPr>
            <w:tcW w:w="4568" w:type="dxa"/>
            <w:vMerge/>
            <w:tcBorders>
              <w:top w:val="single" w:sz="4" w:space="0" w:color="auto"/>
              <w:left w:val="single" w:sz="4" w:space="0" w:color="auto"/>
              <w:bottom w:val="single" w:sz="4" w:space="0" w:color="auto"/>
              <w:right w:val="single" w:sz="4" w:space="0" w:color="auto"/>
            </w:tcBorders>
          </w:tcPr>
          <w:p w14:paraId="4E661657" w14:textId="77777777" w:rsidR="00714452" w:rsidRDefault="00714452" w:rsidP="00F9368A">
            <w:pPr>
              <w:rPr>
                <w:sz w:val="20"/>
                <w:szCs w:val="20"/>
              </w:rPr>
            </w:pPr>
          </w:p>
        </w:tc>
      </w:tr>
      <w:tr w:rsidR="00714452" w14:paraId="7F81D492" w14:textId="77777777" w:rsidTr="00F9368A">
        <w:trPr>
          <w:cantSplit/>
          <w:trHeight w:val="349"/>
        </w:trPr>
        <w:tc>
          <w:tcPr>
            <w:tcW w:w="4528" w:type="dxa"/>
            <w:tcBorders>
              <w:top w:val="single" w:sz="4" w:space="0" w:color="auto"/>
              <w:left w:val="single" w:sz="4" w:space="0" w:color="auto"/>
              <w:bottom w:val="single" w:sz="4" w:space="0" w:color="auto"/>
              <w:right w:val="single" w:sz="4" w:space="0" w:color="auto"/>
            </w:tcBorders>
          </w:tcPr>
          <w:p w14:paraId="1FDF1822" w14:textId="77777777" w:rsidR="00714452" w:rsidRDefault="00714452" w:rsidP="00F9368A">
            <w:r>
              <w:t>zdravotní stav</w:t>
            </w:r>
          </w:p>
        </w:tc>
        <w:tc>
          <w:tcPr>
            <w:tcW w:w="160" w:type="dxa"/>
            <w:vMerge/>
            <w:tcBorders>
              <w:top w:val="single" w:sz="4" w:space="0" w:color="auto"/>
              <w:left w:val="single" w:sz="4" w:space="0" w:color="auto"/>
              <w:right w:val="single" w:sz="4" w:space="0" w:color="auto"/>
            </w:tcBorders>
          </w:tcPr>
          <w:p w14:paraId="4CAD9C54" w14:textId="77777777" w:rsidR="00714452" w:rsidRDefault="00714452" w:rsidP="00F9368A">
            <w:pPr>
              <w:rPr>
                <w:sz w:val="20"/>
                <w:szCs w:val="20"/>
              </w:rPr>
            </w:pPr>
          </w:p>
        </w:tc>
        <w:tc>
          <w:tcPr>
            <w:tcW w:w="4568" w:type="dxa"/>
            <w:vMerge/>
            <w:tcBorders>
              <w:top w:val="single" w:sz="4" w:space="0" w:color="auto"/>
              <w:left w:val="single" w:sz="4" w:space="0" w:color="auto"/>
              <w:bottom w:val="single" w:sz="4" w:space="0" w:color="auto"/>
              <w:right w:val="single" w:sz="4" w:space="0" w:color="auto"/>
            </w:tcBorders>
          </w:tcPr>
          <w:p w14:paraId="3B532366" w14:textId="77777777" w:rsidR="00714452" w:rsidRDefault="00714452" w:rsidP="00F9368A">
            <w:pPr>
              <w:rPr>
                <w:sz w:val="20"/>
                <w:szCs w:val="20"/>
              </w:rPr>
            </w:pPr>
          </w:p>
        </w:tc>
      </w:tr>
      <w:tr w:rsidR="00714452" w14:paraId="36CD0459" w14:textId="77777777" w:rsidTr="00F9368A">
        <w:trPr>
          <w:cantSplit/>
          <w:trHeight w:val="368"/>
        </w:trPr>
        <w:tc>
          <w:tcPr>
            <w:tcW w:w="4528" w:type="dxa"/>
            <w:tcBorders>
              <w:top w:val="single" w:sz="4" w:space="0" w:color="auto"/>
              <w:left w:val="single" w:sz="4" w:space="0" w:color="auto"/>
              <w:bottom w:val="single" w:sz="4" w:space="0" w:color="auto"/>
              <w:right w:val="single" w:sz="4" w:space="0" w:color="auto"/>
            </w:tcBorders>
          </w:tcPr>
          <w:p w14:paraId="32C4E10C" w14:textId="77777777" w:rsidR="00714452" w:rsidRDefault="00714452" w:rsidP="00F9368A">
            <w:r>
              <w:t xml:space="preserve">etnikum </w:t>
            </w:r>
          </w:p>
        </w:tc>
        <w:tc>
          <w:tcPr>
            <w:tcW w:w="160" w:type="dxa"/>
            <w:vMerge/>
            <w:tcBorders>
              <w:top w:val="single" w:sz="4" w:space="0" w:color="auto"/>
              <w:left w:val="single" w:sz="4" w:space="0" w:color="auto"/>
              <w:right w:val="single" w:sz="4" w:space="0" w:color="auto"/>
            </w:tcBorders>
          </w:tcPr>
          <w:p w14:paraId="45FA5483" w14:textId="77777777" w:rsidR="00714452" w:rsidRDefault="00714452" w:rsidP="00F9368A">
            <w:pPr>
              <w:rPr>
                <w:sz w:val="20"/>
                <w:szCs w:val="20"/>
              </w:rPr>
            </w:pPr>
          </w:p>
        </w:tc>
        <w:tc>
          <w:tcPr>
            <w:tcW w:w="4568" w:type="dxa"/>
            <w:vMerge w:val="restart"/>
            <w:tcBorders>
              <w:top w:val="single" w:sz="4" w:space="0" w:color="auto"/>
              <w:left w:val="single" w:sz="4" w:space="0" w:color="auto"/>
              <w:bottom w:val="single" w:sz="4" w:space="0" w:color="auto"/>
              <w:right w:val="single" w:sz="4" w:space="0" w:color="auto"/>
            </w:tcBorders>
          </w:tcPr>
          <w:p w14:paraId="2F89068C" w14:textId="77777777" w:rsidR="00714452" w:rsidRDefault="00714452" w:rsidP="00F9368A">
            <w:pPr>
              <w:rPr>
                <w:sz w:val="20"/>
                <w:szCs w:val="20"/>
              </w:rPr>
            </w:pPr>
            <w:r>
              <w:rPr>
                <w:sz w:val="20"/>
                <w:szCs w:val="20"/>
              </w:rPr>
              <w:t>2.</w:t>
            </w:r>
          </w:p>
        </w:tc>
      </w:tr>
      <w:tr w:rsidR="00714452" w14:paraId="637EE9D2" w14:textId="77777777" w:rsidTr="00F9368A">
        <w:trPr>
          <w:cantSplit/>
          <w:trHeight w:val="349"/>
        </w:trPr>
        <w:tc>
          <w:tcPr>
            <w:tcW w:w="4528" w:type="dxa"/>
            <w:tcBorders>
              <w:top w:val="single" w:sz="4" w:space="0" w:color="auto"/>
              <w:left w:val="single" w:sz="4" w:space="0" w:color="auto"/>
              <w:bottom w:val="single" w:sz="4" w:space="0" w:color="auto"/>
              <w:right w:val="single" w:sz="4" w:space="0" w:color="auto"/>
            </w:tcBorders>
          </w:tcPr>
          <w:p w14:paraId="722C9BDA" w14:textId="77777777" w:rsidR="00714452" w:rsidRDefault="00714452" w:rsidP="00F9368A">
            <w:r>
              <w:t>fyzická atraktivita</w:t>
            </w:r>
          </w:p>
        </w:tc>
        <w:tc>
          <w:tcPr>
            <w:tcW w:w="160" w:type="dxa"/>
            <w:vMerge/>
            <w:tcBorders>
              <w:top w:val="single" w:sz="4" w:space="0" w:color="auto"/>
              <w:left w:val="single" w:sz="4" w:space="0" w:color="auto"/>
              <w:right w:val="single" w:sz="4" w:space="0" w:color="auto"/>
            </w:tcBorders>
          </w:tcPr>
          <w:p w14:paraId="3463EC03" w14:textId="77777777" w:rsidR="00714452" w:rsidRDefault="00714452" w:rsidP="00F9368A">
            <w:pPr>
              <w:rPr>
                <w:sz w:val="20"/>
                <w:szCs w:val="20"/>
              </w:rPr>
            </w:pPr>
          </w:p>
        </w:tc>
        <w:tc>
          <w:tcPr>
            <w:tcW w:w="4568" w:type="dxa"/>
            <w:vMerge/>
            <w:tcBorders>
              <w:top w:val="single" w:sz="4" w:space="0" w:color="auto"/>
              <w:left w:val="single" w:sz="4" w:space="0" w:color="auto"/>
              <w:bottom w:val="single" w:sz="4" w:space="0" w:color="auto"/>
              <w:right w:val="single" w:sz="4" w:space="0" w:color="auto"/>
            </w:tcBorders>
          </w:tcPr>
          <w:p w14:paraId="786205A1" w14:textId="77777777" w:rsidR="00714452" w:rsidRDefault="00714452" w:rsidP="00F9368A">
            <w:pPr>
              <w:rPr>
                <w:sz w:val="20"/>
                <w:szCs w:val="20"/>
              </w:rPr>
            </w:pPr>
          </w:p>
        </w:tc>
      </w:tr>
      <w:tr w:rsidR="00714452" w14:paraId="637621DC" w14:textId="77777777" w:rsidTr="00F9368A">
        <w:trPr>
          <w:cantSplit/>
          <w:trHeight w:val="368"/>
        </w:trPr>
        <w:tc>
          <w:tcPr>
            <w:tcW w:w="4528" w:type="dxa"/>
            <w:tcBorders>
              <w:top w:val="single" w:sz="4" w:space="0" w:color="auto"/>
              <w:left w:val="single" w:sz="4" w:space="0" w:color="auto"/>
              <w:bottom w:val="single" w:sz="4" w:space="0" w:color="auto"/>
              <w:right w:val="single" w:sz="4" w:space="0" w:color="auto"/>
            </w:tcBorders>
          </w:tcPr>
          <w:p w14:paraId="16DD12B4" w14:textId="77777777" w:rsidR="00714452" w:rsidRDefault="00714452" w:rsidP="00F9368A">
            <w:r>
              <w:t>smysl pro humor</w:t>
            </w:r>
          </w:p>
        </w:tc>
        <w:tc>
          <w:tcPr>
            <w:tcW w:w="160" w:type="dxa"/>
            <w:vMerge/>
            <w:tcBorders>
              <w:top w:val="single" w:sz="4" w:space="0" w:color="auto"/>
              <w:left w:val="single" w:sz="4" w:space="0" w:color="auto"/>
              <w:right w:val="single" w:sz="4" w:space="0" w:color="auto"/>
            </w:tcBorders>
          </w:tcPr>
          <w:p w14:paraId="3A234F12" w14:textId="77777777" w:rsidR="00714452" w:rsidRDefault="00714452" w:rsidP="00F9368A">
            <w:pPr>
              <w:rPr>
                <w:sz w:val="20"/>
                <w:szCs w:val="20"/>
              </w:rPr>
            </w:pPr>
          </w:p>
        </w:tc>
        <w:tc>
          <w:tcPr>
            <w:tcW w:w="4568" w:type="dxa"/>
            <w:vMerge/>
            <w:tcBorders>
              <w:top w:val="single" w:sz="4" w:space="0" w:color="auto"/>
              <w:left w:val="single" w:sz="4" w:space="0" w:color="auto"/>
              <w:bottom w:val="single" w:sz="4" w:space="0" w:color="auto"/>
              <w:right w:val="single" w:sz="4" w:space="0" w:color="auto"/>
            </w:tcBorders>
          </w:tcPr>
          <w:p w14:paraId="779D2A8C" w14:textId="77777777" w:rsidR="00714452" w:rsidRDefault="00714452" w:rsidP="00F9368A">
            <w:pPr>
              <w:rPr>
                <w:sz w:val="20"/>
                <w:szCs w:val="20"/>
              </w:rPr>
            </w:pPr>
          </w:p>
        </w:tc>
      </w:tr>
      <w:tr w:rsidR="00714452" w14:paraId="2A5C35D1" w14:textId="77777777" w:rsidTr="00F9368A">
        <w:trPr>
          <w:cantSplit/>
          <w:trHeight w:val="349"/>
        </w:trPr>
        <w:tc>
          <w:tcPr>
            <w:tcW w:w="4528" w:type="dxa"/>
            <w:tcBorders>
              <w:top w:val="single" w:sz="4" w:space="0" w:color="auto"/>
              <w:left w:val="single" w:sz="4" w:space="0" w:color="auto"/>
              <w:bottom w:val="single" w:sz="4" w:space="0" w:color="auto"/>
              <w:right w:val="single" w:sz="4" w:space="0" w:color="auto"/>
            </w:tcBorders>
          </w:tcPr>
          <w:p w14:paraId="45FDEF6E" w14:textId="77777777" w:rsidR="00714452" w:rsidRDefault="00714452" w:rsidP="00F9368A">
            <w:r>
              <w:t>víra a příslušnost k náboženské skupině</w:t>
            </w:r>
          </w:p>
        </w:tc>
        <w:tc>
          <w:tcPr>
            <w:tcW w:w="160" w:type="dxa"/>
            <w:vMerge/>
            <w:tcBorders>
              <w:top w:val="single" w:sz="4" w:space="0" w:color="auto"/>
              <w:left w:val="single" w:sz="4" w:space="0" w:color="auto"/>
              <w:right w:val="single" w:sz="4" w:space="0" w:color="auto"/>
            </w:tcBorders>
          </w:tcPr>
          <w:p w14:paraId="39D72820" w14:textId="77777777" w:rsidR="00714452" w:rsidRDefault="00714452" w:rsidP="00F9368A">
            <w:pPr>
              <w:rPr>
                <w:sz w:val="20"/>
                <w:szCs w:val="20"/>
              </w:rPr>
            </w:pPr>
          </w:p>
        </w:tc>
        <w:tc>
          <w:tcPr>
            <w:tcW w:w="4568" w:type="dxa"/>
            <w:vMerge w:val="restart"/>
            <w:tcBorders>
              <w:top w:val="single" w:sz="4" w:space="0" w:color="auto"/>
              <w:left w:val="single" w:sz="4" w:space="0" w:color="auto"/>
              <w:bottom w:val="single" w:sz="4" w:space="0" w:color="auto"/>
              <w:right w:val="single" w:sz="4" w:space="0" w:color="auto"/>
            </w:tcBorders>
          </w:tcPr>
          <w:p w14:paraId="0E2B3350" w14:textId="77777777" w:rsidR="00714452" w:rsidRDefault="00714452" w:rsidP="00F9368A">
            <w:pPr>
              <w:rPr>
                <w:sz w:val="20"/>
                <w:szCs w:val="20"/>
              </w:rPr>
            </w:pPr>
            <w:r>
              <w:rPr>
                <w:sz w:val="20"/>
                <w:szCs w:val="20"/>
              </w:rPr>
              <w:t>3.</w:t>
            </w:r>
          </w:p>
        </w:tc>
      </w:tr>
      <w:tr w:rsidR="00714452" w14:paraId="5DC2D2E0" w14:textId="77777777" w:rsidTr="00F9368A">
        <w:trPr>
          <w:cantSplit/>
          <w:trHeight w:val="349"/>
        </w:trPr>
        <w:tc>
          <w:tcPr>
            <w:tcW w:w="4528" w:type="dxa"/>
            <w:tcBorders>
              <w:top w:val="single" w:sz="4" w:space="0" w:color="auto"/>
              <w:left w:val="single" w:sz="4" w:space="0" w:color="auto"/>
              <w:bottom w:val="single" w:sz="4" w:space="0" w:color="auto"/>
              <w:right w:val="single" w:sz="4" w:space="0" w:color="auto"/>
            </w:tcBorders>
          </w:tcPr>
          <w:p w14:paraId="2E895DC8" w14:textId="77777777" w:rsidR="00714452" w:rsidRDefault="00714452" w:rsidP="00F9368A">
            <w:r>
              <w:t>spolehlivost</w:t>
            </w:r>
          </w:p>
        </w:tc>
        <w:tc>
          <w:tcPr>
            <w:tcW w:w="160" w:type="dxa"/>
            <w:vMerge/>
            <w:tcBorders>
              <w:top w:val="single" w:sz="4" w:space="0" w:color="auto"/>
              <w:left w:val="single" w:sz="4" w:space="0" w:color="auto"/>
              <w:right w:val="single" w:sz="4" w:space="0" w:color="auto"/>
            </w:tcBorders>
          </w:tcPr>
          <w:p w14:paraId="66DF86BD" w14:textId="77777777" w:rsidR="00714452" w:rsidRDefault="00714452" w:rsidP="00F9368A">
            <w:pPr>
              <w:rPr>
                <w:sz w:val="20"/>
                <w:szCs w:val="20"/>
              </w:rPr>
            </w:pPr>
          </w:p>
        </w:tc>
        <w:tc>
          <w:tcPr>
            <w:tcW w:w="4568" w:type="dxa"/>
            <w:vMerge/>
            <w:tcBorders>
              <w:top w:val="single" w:sz="4" w:space="0" w:color="auto"/>
              <w:left w:val="single" w:sz="4" w:space="0" w:color="auto"/>
              <w:bottom w:val="single" w:sz="4" w:space="0" w:color="auto"/>
              <w:right w:val="single" w:sz="4" w:space="0" w:color="auto"/>
            </w:tcBorders>
          </w:tcPr>
          <w:p w14:paraId="2840ECA2" w14:textId="77777777" w:rsidR="00714452" w:rsidRDefault="00714452" w:rsidP="00F9368A">
            <w:pPr>
              <w:rPr>
                <w:sz w:val="20"/>
                <w:szCs w:val="20"/>
              </w:rPr>
            </w:pPr>
          </w:p>
        </w:tc>
      </w:tr>
      <w:tr w:rsidR="00714452" w14:paraId="35877CF0" w14:textId="77777777" w:rsidTr="00F9368A">
        <w:trPr>
          <w:cantSplit/>
          <w:trHeight w:val="349"/>
        </w:trPr>
        <w:tc>
          <w:tcPr>
            <w:tcW w:w="4528" w:type="dxa"/>
            <w:tcBorders>
              <w:top w:val="single" w:sz="4" w:space="0" w:color="auto"/>
              <w:left w:val="single" w:sz="4" w:space="0" w:color="auto"/>
              <w:bottom w:val="single" w:sz="4" w:space="0" w:color="auto"/>
              <w:right w:val="single" w:sz="4" w:space="0" w:color="auto"/>
            </w:tcBorders>
          </w:tcPr>
          <w:p w14:paraId="1620B4EB" w14:textId="77777777" w:rsidR="00714452" w:rsidRDefault="00714452" w:rsidP="00F9368A">
            <w:r>
              <w:t>sex</w:t>
            </w:r>
          </w:p>
        </w:tc>
        <w:tc>
          <w:tcPr>
            <w:tcW w:w="160" w:type="dxa"/>
            <w:vMerge/>
            <w:tcBorders>
              <w:top w:val="single" w:sz="4" w:space="0" w:color="auto"/>
              <w:left w:val="single" w:sz="4" w:space="0" w:color="auto"/>
              <w:right w:val="single" w:sz="4" w:space="0" w:color="auto"/>
            </w:tcBorders>
          </w:tcPr>
          <w:p w14:paraId="7FC9512B" w14:textId="77777777" w:rsidR="00714452" w:rsidRDefault="00714452" w:rsidP="00F9368A">
            <w:pPr>
              <w:rPr>
                <w:sz w:val="20"/>
                <w:szCs w:val="20"/>
              </w:rPr>
            </w:pPr>
          </w:p>
        </w:tc>
        <w:tc>
          <w:tcPr>
            <w:tcW w:w="4568" w:type="dxa"/>
            <w:vMerge/>
            <w:tcBorders>
              <w:top w:val="single" w:sz="4" w:space="0" w:color="auto"/>
              <w:left w:val="single" w:sz="4" w:space="0" w:color="auto"/>
              <w:bottom w:val="single" w:sz="4" w:space="0" w:color="auto"/>
              <w:right w:val="single" w:sz="4" w:space="0" w:color="auto"/>
            </w:tcBorders>
          </w:tcPr>
          <w:p w14:paraId="693BC87E" w14:textId="77777777" w:rsidR="00714452" w:rsidRDefault="00714452" w:rsidP="00F9368A">
            <w:pPr>
              <w:rPr>
                <w:sz w:val="20"/>
                <w:szCs w:val="20"/>
              </w:rPr>
            </w:pPr>
          </w:p>
        </w:tc>
      </w:tr>
      <w:tr w:rsidR="00714452" w14:paraId="076D2799" w14:textId="77777777" w:rsidTr="00F9368A">
        <w:trPr>
          <w:cantSplit/>
          <w:trHeight w:val="349"/>
        </w:trPr>
        <w:tc>
          <w:tcPr>
            <w:tcW w:w="4528" w:type="dxa"/>
            <w:tcBorders>
              <w:top w:val="single" w:sz="4" w:space="0" w:color="auto"/>
              <w:left w:val="single" w:sz="4" w:space="0" w:color="auto"/>
              <w:bottom w:val="single" w:sz="4" w:space="0" w:color="auto"/>
              <w:right w:val="single" w:sz="4" w:space="0" w:color="auto"/>
            </w:tcBorders>
          </w:tcPr>
          <w:p w14:paraId="29D0E3FF" w14:textId="77777777" w:rsidR="00714452" w:rsidRDefault="00714452" w:rsidP="00F9368A">
            <w:r>
              <w:t>vzdělání</w:t>
            </w:r>
          </w:p>
        </w:tc>
        <w:tc>
          <w:tcPr>
            <w:tcW w:w="160" w:type="dxa"/>
            <w:vMerge/>
            <w:tcBorders>
              <w:top w:val="single" w:sz="4" w:space="0" w:color="auto"/>
              <w:left w:val="single" w:sz="4" w:space="0" w:color="auto"/>
              <w:right w:val="single" w:sz="4" w:space="0" w:color="auto"/>
            </w:tcBorders>
          </w:tcPr>
          <w:p w14:paraId="4DC77B30" w14:textId="77777777" w:rsidR="00714452" w:rsidRDefault="00714452" w:rsidP="00F9368A">
            <w:pPr>
              <w:rPr>
                <w:sz w:val="20"/>
                <w:szCs w:val="20"/>
              </w:rPr>
            </w:pPr>
          </w:p>
        </w:tc>
        <w:tc>
          <w:tcPr>
            <w:tcW w:w="4568" w:type="dxa"/>
            <w:vMerge w:val="restart"/>
            <w:tcBorders>
              <w:top w:val="single" w:sz="4" w:space="0" w:color="auto"/>
              <w:left w:val="single" w:sz="4" w:space="0" w:color="auto"/>
              <w:bottom w:val="single" w:sz="4" w:space="0" w:color="auto"/>
              <w:right w:val="single" w:sz="4" w:space="0" w:color="auto"/>
            </w:tcBorders>
          </w:tcPr>
          <w:p w14:paraId="78CDBA33" w14:textId="77777777" w:rsidR="00714452" w:rsidRDefault="00714452" w:rsidP="00F9368A">
            <w:pPr>
              <w:rPr>
                <w:sz w:val="20"/>
                <w:szCs w:val="20"/>
              </w:rPr>
            </w:pPr>
            <w:r>
              <w:rPr>
                <w:sz w:val="20"/>
                <w:szCs w:val="20"/>
              </w:rPr>
              <w:t xml:space="preserve">4. </w:t>
            </w:r>
          </w:p>
        </w:tc>
      </w:tr>
      <w:tr w:rsidR="00714452" w14:paraId="26C5A57F" w14:textId="77777777" w:rsidTr="00F9368A">
        <w:trPr>
          <w:cantSplit/>
          <w:trHeight w:val="368"/>
        </w:trPr>
        <w:tc>
          <w:tcPr>
            <w:tcW w:w="4528" w:type="dxa"/>
            <w:tcBorders>
              <w:top w:val="single" w:sz="4" w:space="0" w:color="auto"/>
              <w:left w:val="single" w:sz="4" w:space="0" w:color="auto"/>
              <w:bottom w:val="single" w:sz="4" w:space="0" w:color="auto"/>
              <w:right w:val="single" w:sz="4" w:space="0" w:color="auto"/>
            </w:tcBorders>
          </w:tcPr>
          <w:p w14:paraId="0194CFCF" w14:textId="77777777" w:rsidR="00714452" w:rsidRDefault="00714452" w:rsidP="00F9368A">
            <w:r>
              <w:t>věrnost</w:t>
            </w:r>
          </w:p>
        </w:tc>
        <w:tc>
          <w:tcPr>
            <w:tcW w:w="160" w:type="dxa"/>
            <w:vMerge/>
            <w:tcBorders>
              <w:top w:val="single" w:sz="4" w:space="0" w:color="auto"/>
              <w:left w:val="single" w:sz="4" w:space="0" w:color="auto"/>
              <w:right w:val="single" w:sz="4" w:space="0" w:color="auto"/>
            </w:tcBorders>
          </w:tcPr>
          <w:p w14:paraId="44F4E6A8" w14:textId="77777777" w:rsidR="00714452" w:rsidRDefault="00714452" w:rsidP="00F9368A">
            <w:pPr>
              <w:rPr>
                <w:sz w:val="20"/>
                <w:szCs w:val="20"/>
              </w:rPr>
            </w:pPr>
          </w:p>
        </w:tc>
        <w:tc>
          <w:tcPr>
            <w:tcW w:w="4568" w:type="dxa"/>
            <w:vMerge/>
            <w:tcBorders>
              <w:top w:val="single" w:sz="4" w:space="0" w:color="auto"/>
              <w:left w:val="single" w:sz="4" w:space="0" w:color="auto"/>
              <w:bottom w:val="single" w:sz="4" w:space="0" w:color="auto"/>
              <w:right w:val="single" w:sz="4" w:space="0" w:color="auto"/>
            </w:tcBorders>
          </w:tcPr>
          <w:p w14:paraId="02418631" w14:textId="77777777" w:rsidR="00714452" w:rsidRDefault="00714452" w:rsidP="00F9368A">
            <w:pPr>
              <w:rPr>
                <w:sz w:val="20"/>
                <w:szCs w:val="20"/>
              </w:rPr>
            </w:pPr>
          </w:p>
        </w:tc>
      </w:tr>
      <w:tr w:rsidR="00714452" w14:paraId="323F05AF" w14:textId="77777777" w:rsidTr="00F9368A">
        <w:trPr>
          <w:cantSplit/>
          <w:trHeight w:val="349"/>
        </w:trPr>
        <w:tc>
          <w:tcPr>
            <w:tcW w:w="4528" w:type="dxa"/>
            <w:tcBorders>
              <w:top w:val="single" w:sz="4" w:space="0" w:color="auto"/>
              <w:left w:val="single" w:sz="4" w:space="0" w:color="auto"/>
              <w:bottom w:val="single" w:sz="4" w:space="0" w:color="auto"/>
              <w:right w:val="single" w:sz="4" w:space="0" w:color="auto"/>
            </w:tcBorders>
          </w:tcPr>
          <w:p w14:paraId="076ACC9D" w14:textId="77777777" w:rsidR="00714452" w:rsidRDefault="00714452" w:rsidP="00F9368A">
            <w:r>
              <w:t>povolání a společenské postavení</w:t>
            </w:r>
          </w:p>
        </w:tc>
        <w:tc>
          <w:tcPr>
            <w:tcW w:w="160" w:type="dxa"/>
            <w:vMerge/>
            <w:tcBorders>
              <w:top w:val="single" w:sz="4" w:space="0" w:color="auto"/>
              <w:left w:val="single" w:sz="4" w:space="0" w:color="auto"/>
              <w:right w:val="single" w:sz="4" w:space="0" w:color="auto"/>
            </w:tcBorders>
          </w:tcPr>
          <w:p w14:paraId="2738547D" w14:textId="77777777" w:rsidR="00714452" w:rsidRDefault="00714452" w:rsidP="00F9368A">
            <w:pPr>
              <w:rPr>
                <w:sz w:val="20"/>
                <w:szCs w:val="20"/>
              </w:rPr>
            </w:pPr>
          </w:p>
        </w:tc>
        <w:tc>
          <w:tcPr>
            <w:tcW w:w="4568" w:type="dxa"/>
            <w:vMerge/>
            <w:tcBorders>
              <w:top w:val="single" w:sz="4" w:space="0" w:color="auto"/>
              <w:left w:val="single" w:sz="4" w:space="0" w:color="auto"/>
              <w:bottom w:val="single" w:sz="4" w:space="0" w:color="auto"/>
              <w:right w:val="single" w:sz="4" w:space="0" w:color="auto"/>
            </w:tcBorders>
          </w:tcPr>
          <w:p w14:paraId="370E14C1" w14:textId="77777777" w:rsidR="00714452" w:rsidRDefault="00714452" w:rsidP="00F9368A">
            <w:pPr>
              <w:rPr>
                <w:sz w:val="20"/>
                <w:szCs w:val="20"/>
              </w:rPr>
            </w:pPr>
          </w:p>
        </w:tc>
      </w:tr>
      <w:tr w:rsidR="00714452" w14:paraId="217CA6F2" w14:textId="77777777" w:rsidTr="00F9368A">
        <w:trPr>
          <w:cantSplit/>
          <w:trHeight w:val="368"/>
        </w:trPr>
        <w:tc>
          <w:tcPr>
            <w:tcW w:w="4528" w:type="dxa"/>
            <w:tcBorders>
              <w:top w:val="single" w:sz="4" w:space="0" w:color="auto"/>
              <w:left w:val="single" w:sz="4" w:space="0" w:color="auto"/>
              <w:bottom w:val="single" w:sz="4" w:space="0" w:color="auto"/>
              <w:right w:val="single" w:sz="4" w:space="0" w:color="auto"/>
            </w:tcBorders>
          </w:tcPr>
          <w:p w14:paraId="36C9CEAF" w14:textId="77777777" w:rsidR="00714452" w:rsidRDefault="00714452" w:rsidP="00F9368A">
            <w:r>
              <w:t>důvěra</w:t>
            </w:r>
          </w:p>
        </w:tc>
        <w:tc>
          <w:tcPr>
            <w:tcW w:w="160" w:type="dxa"/>
            <w:vMerge/>
            <w:tcBorders>
              <w:top w:val="single" w:sz="4" w:space="0" w:color="auto"/>
              <w:left w:val="single" w:sz="4" w:space="0" w:color="auto"/>
              <w:right w:val="single" w:sz="4" w:space="0" w:color="auto"/>
            </w:tcBorders>
          </w:tcPr>
          <w:p w14:paraId="770AEDAE" w14:textId="77777777" w:rsidR="00714452" w:rsidRDefault="00714452" w:rsidP="00F9368A">
            <w:pPr>
              <w:rPr>
                <w:sz w:val="20"/>
                <w:szCs w:val="20"/>
              </w:rPr>
            </w:pPr>
          </w:p>
        </w:tc>
        <w:tc>
          <w:tcPr>
            <w:tcW w:w="4568" w:type="dxa"/>
            <w:vMerge w:val="restart"/>
            <w:tcBorders>
              <w:top w:val="single" w:sz="4" w:space="0" w:color="auto"/>
              <w:left w:val="single" w:sz="4" w:space="0" w:color="auto"/>
              <w:right w:val="single" w:sz="4" w:space="0" w:color="auto"/>
            </w:tcBorders>
          </w:tcPr>
          <w:p w14:paraId="794D31CE" w14:textId="77777777" w:rsidR="00714452" w:rsidRDefault="00714452" w:rsidP="00F9368A">
            <w:pPr>
              <w:rPr>
                <w:sz w:val="20"/>
                <w:szCs w:val="20"/>
              </w:rPr>
            </w:pPr>
            <w:r>
              <w:rPr>
                <w:sz w:val="20"/>
                <w:szCs w:val="20"/>
              </w:rPr>
              <w:t>5.</w:t>
            </w:r>
          </w:p>
        </w:tc>
      </w:tr>
      <w:tr w:rsidR="00714452" w14:paraId="5727E40C" w14:textId="77777777" w:rsidTr="00F9368A">
        <w:trPr>
          <w:cantSplit/>
          <w:trHeight w:val="349"/>
        </w:trPr>
        <w:tc>
          <w:tcPr>
            <w:tcW w:w="4528" w:type="dxa"/>
            <w:tcBorders>
              <w:top w:val="single" w:sz="4" w:space="0" w:color="auto"/>
              <w:left w:val="single" w:sz="4" w:space="0" w:color="auto"/>
              <w:bottom w:val="single" w:sz="4" w:space="0" w:color="auto"/>
              <w:right w:val="single" w:sz="4" w:space="0" w:color="auto"/>
            </w:tcBorders>
          </w:tcPr>
          <w:p w14:paraId="461D562C" w14:textId="77777777" w:rsidR="00714452" w:rsidRDefault="00714452" w:rsidP="00F9368A">
            <w:r>
              <w:t>hmotné zajištění (dům/byt, auto…)</w:t>
            </w:r>
          </w:p>
        </w:tc>
        <w:tc>
          <w:tcPr>
            <w:tcW w:w="160" w:type="dxa"/>
            <w:vMerge/>
            <w:tcBorders>
              <w:top w:val="single" w:sz="4" w:space="0" w:color="auto"/>
              <w:left w:val="single" w:sz="4" w:space="0" w:color="auto"/>
              <w:right w:val="single" w:sz="4" w:space="0" w:color="auto"/>
            </w:tcBorders>
          </w:tcPr>
          <w:p w14:paraId="6E7FC207" w14:textId="77777777" w:rsidR="00714452" w:rsidRDefault="00714452" w:rsidP="00F9368A">
            <w:pPr>
              <w:rPr>
                <w:sz w:val="20"/>
                <w:szCs w:val="20"/>
              </w:rPr>
            </w:pPr>
          </w:p>
        </w:tc>
        <w:tc>
          <w:tcPr>
            <w:tcW w:w="4568" w:type="dxa"/>
            <w:vMerge/>
            <w:tcBorders>
              <w:left w:val="single" w:sz="4" w:space="0" w:color="auto"/>
              <w:right w:val="single" w:sz="4" w:space="0" w:color="auto"/>
            </w:tcBorders>
          </w:tcPr>
          <w:p w14:paraId="364383E6" w14:textId="77777777" w:rsidR="00714452" w:rsidRDefault="00714452" w:rsidP="00F9368A">
            <w:pPr>
              <w:rPr>
                <w:sz w:val="20"/>
                <w:szCs w:val="20"/>
              </w:rPr>
            </w:pPr>
          </w:p>
        </w:tc>
      </w:tr>
      <w:tr w:rsidR="00714452" w14:paraId="0D18E0C2" w14:textId="77777777" w:rsidTr="00F9368A">
        <w:trPr>
          <w:cantSplit/>
          <w:trHeight w:val="388"/>
        </w:trPr>
        <w:tc>
          <w:tcPr>
            <w:tcW w:w="4528" w:type="dxa"/>
            <w:tcBorders>
              <w:top w:val="single" w:sz="4" w:space="0" w:color="auto"/>
              <w:left w:val="single" w:sz="4" w:space="0" w:color="auto"/>
              <w:bottom w:val="single" w:sz="4" w:space="0" w:color="auto"/>
              <w:right w:val="single" w:sz="4" w:space="0" w:color="auto"/>
            </w:tcBorders>
          </w:tcPr>
          <w:p w14:paraId="306483DE" w14:textId="77777777" w:rsidR="00714452" w:rsidRDefault="00714452" w:rsidP="00F9368A">
            <w:r>
              <w:t>vztah ke zvířatům</w:t>
            </w:r>
          </w:p>
        </w:tc>
        <w:tc>
          <w:tcPr>
            <w:tcW w:w="160" w:type="dxa"/>
            <w:vMerge/>
            <w:tcBorders>
              <w:top w:val="single" w:sz="4" w:space="0" w:color="auto"/>
              <w:left w:val="single" w:sz="4" w:space="0" w:color="auto"/>
              <w:bottom w:val="single" w:sz="4" w:space="0" w:color="auto"/>
              <w:right w:val="single" w:sz="4" w:space="0" w:color="auto"/>
            </w:tcBorders>
          </w:tcPr>
          <w:p w14:paraId="1B239785" w14:textId="77777777" w:rsidR="00714452" w:rsidRDefault="00714452" w:rsidP="00F9368A">
            <w:pPr>
              <w:rPr>
                <w:sz w:val="20"/>
                <w:szCs w:val="20"/>
              </w:rPr>
            </w:pPr>
          </w:p>
        </w:tc>
        <w:tc>
          <w:tcPr>
            <w:tcW w:w="4568" w:type="dxa"/>
            <w:vMerge/>
            <w:tcBorders>
              <w:left w:val="single" w:sz="4" w:space="0" w:color="auto"/>
              <w:right w:val="single" w:sz="4" w:space="0" w:color="auto"/>
            </w:tcBorders>
          </w:tcPr>
          <w:p w14:paraId="3F7881D0" w14:textId="77777777" w:rsidR="00714452" w:rsidRDefault="00714452" w:rsidP="00F9368A">
            <w:pPr>
              <w:rPr>
                <w:sz w:val="20"/>
                <w:szCs w:val="20"/>
              </w:rPr>
            </w:pPr>
          </w:p>
        </w:tc>
      </w:tr>
      <w:tr w:rsidR="00714452" w14:paraId="6B4A13D1" w14:textId="77777777" w:rsidTr="00F9368A">
        <w:trPr>
          <w:cantSplit/>
          <w:trHeight w:val="64"/>
        </w:trPr>
        <w:tc>
          <w:tcPr>
            <w:tcW w:w="4528" w:type="dxa"/>
            <w:tcBorders>
              <w:top w:val="single" w:sz="4" w:space="0" w:color="auto"/>
              <w:left w:val="single" w:sz="4" w:space="0" w:color="auto"/>
              <w:bottom w:val="single" w:sz="4" w:space="0" w:color="auto"/>
              <w:right w:val="single" w:sz="4" w:space="0" w:color="auto"/>
            </w:tcBorders>
          </w:tcPr>
          <w:p w14:paraId="0E731DF0" w14:textId="77777777" w:rsidR="00714452" w:rsidRDefault="00714452" w:rsidP="00F9368A">
            <w:r>
              <w:t>kamarádi a přátelé, se kterými se stýká</w:t>
            </w:r>
          </w:p>
        </w:tc>
        <w:tc>
          <w:tcPr>
            <w:tcW w:w="160" w:type="dxa"/>
            <w:tcBorders>
              <w:top w:val="single" w:sz="4" w:space="0" w:color="auto"/>
              <w:left w:val="single" w:sz="4" w:space="0" w:color="auto"/>
              <w:right w:val="single" w:sz="4" w:space="0" w:color="auto"/>
            </w:tcBorders>
          </w:tcPr>
          <w:p w14:paraId="71504126" w14:textId="77777777" w:rsidR="00714452" w:rsidRDefault="00714452" w:rsidP="00F9368A">
            <w:pPr>
              <w:rPr>
                <w:sz w:val="20"/>
                <w:szCs w:val="20"/>
              </w:rPr>
            </w:pPr>
          </w:p>
        </w:tc>
        <w:tc>
          <w:tcPr>
            <w:tcW w:w="4568" w:type="dxa"/>
            <w:vMerge/>
            <w:tcBorders>
              <w:left w:val="single" w:sz="4" w:space="0" w:color="auto"/>
              <w:bottom w:val="single" w:sz="4" w:space="0" w:color="auto"/>
              <w:right w:val="single" w:sz="4" w:space="0" w:color="auto"/>
            </w:tcBorders>
          </w:tcPr>
          <w:p w14:paraId="2EE03B27" w14:textId="77777777" w:rsidR="00714452" w:rsidRDefault="00714452" w:rsidP="00F9368A">
            <w:pPr>
              <w:rPr>
                <w:sz w:val="20"/>
                <w:szCs w:val="20"/>
              </w:rPr>
            </w:pPr>
          </w:p>
        </w:tc>
      </w:tr>
    </w:tbl>
    <w:p w14:paraId="13E7322A" w14:textId="77777777" w:rsidR="00714452" w:rsidRDefault="00714452" w:rsidP="00714452">
      <w:pPr>
        <w:jc w:val="both"/>
        <w:rPr>
          <w:sz w:val="6"/>
          <w:szCs w:val="6"/>
        </w:rPr>
      </w:pPr>
      <w:r>
        <w:rPr>
          <w:sz w:val="20"/>
          <w:szCs w:val="20"/>
        </w:rPr>
        <w:t xml:space="preserve"> </w:t>
      </w:r>
      <w:r>
        <w:rPr>
          <w:sz w:val="6"/>
          <w:szCs w:val="6"/>
        </w:rPr>
        <w:t xml:space="preserve"> </w:t>
      </w:r>
    </w:p>
    <w:p w14:paraId="277C24D7" w14:textId="77777777" w:rsidR="00714452" w:rsidRDefault="00714452" w:rsidP="00714452">
      <w:pPr>
        <w:spacing w:before="60"/>
        <w:ind w:right="57"/>
      </w:pPr>
    </w:p>
    <w:p w14:paraId="609E0CB1" w14:textId="77777777" w:rsidR="00714452" w:rsidRDefault="00714452" w:rsidP="00714452">
      <w:pPr>
        <w:spacing w:before="60"/>
        <w:ind w:right="57"/>
      </w:pPr>
    </w:p>
    <w:p w14:paraId="2A59D22C" w14:textId="77777777" w:rsidR="00714452" w:rsidRDefault="00714452" w:rsidP="00714452">
      <w:pPr>
        <w:spacing w:before="60"/>
        <w:ind w:right="57"/>
      </w:pPr>
    </w:p>
    <w:p w14:paraId="52E09CBA" w14:textId="77777777" w:rsidR="00714452" w:rsidRDefault="00714452" w:rsidP="00714452">
      <w:pPr>
        <w:spacing w:before="60"/>
        <w:ind w:right="57"/>
      </w:pPr>
    </w:p>
    <w:p w14:paraId="0DE974FF" w14:textId="77777777" w:rsidR="00714452" w:rsidRDefault="00714452" w:rsidP="00714452">
      <w:pPr>
        <w:spacing w:before="60"/>
        <w:ind w:right="57"/>
      </w:pPr>
    </w:p>
    <w:p w14:paraId="503A23EA" w14:textId="77777777" w:rsidR="00714452" w:rsidRDefault="00714452" w:rsidP="00714452">
      <w:pPr>
        <w:spacing w:before="60"/>
        <w:ind w:right="57"/>
      </w:pPr>
    </w:p>
    <w:p w14:paraId="6180BA92" w14:textId="77777777" w:rsidR="00714452" w:rsidRDefault="00714452" w:rsidP="00714452">
      <w:pPr>
        <w:spacing w:before="60"/>
        <w:ind w:right="57"/>
      </w:pPr>
    </w:p>
    <w:p w14:paraId="228268D4" w14:textId="77777777" w:rsidR="00714452" w:rsidRDefault="00714452" w:rsidP="00714452">
      <w:pPr>
        <w:spacing w:before="60"/>
        <w:ind w:right="57"/>
      </w:pPr>
    </w:p>
    <w:p w14:paraId="7FFC552B" w14:textId="77777777" w:rsidR="00714452" w:rsidRDefault="00714452" w:rsidP="00714452">
      <w:pPr>
        <w:spacing w:before="60"/>
        <w:ind w:right="57"/>
      </w:pPr>
      <w:r>
        <w:lastRenderedPageBreak/>
        <w:t xml:space="preserve">13. </w:t>
      </w:r>
    </w:p>
    <w:p w14:paraId="0E5C4FC1" w14:textId="77777777" w:rsidR="00714452" w:rsidRDefault="00714452" w:rsidP="00714452">
      <w:pPr>
        <w:spacing w:before="60" w:after="120"/>
        <w:ind w:right="57"/>
        <w:jc w:val="both"/>
        <w:rPr>
          <w:b/>
        </w:rPr>
      </w:pPr>
      <w:r w:rsidRPr="00AD307C">
        <w:rPr>
          <w:b/>
        </w:rPr>
        <w:t>Každou z uvedených návykových látek označ písmenem L nebo N. L = legální (zákonem tolerovaná návyková látka), N = nelegální (zákonem zakázaná návyková látka). Vyber dvě zákonem tolerované a dvě zákonem zakázané návykové látky a napiš, proč jsou nebezpečné pro zdraví a jaká další r</w:t>
      </w:r>
      <w:r>
        <w:rPr>
          <w:b/>
        </w:rPr>
        <w:t>izika přináší jejich zneužívání: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783"/>
        <w:gridCol w:w="6553"/>
      </w:tblGrid>
      <w:tr w:rsidR="00714452" w:rsidRPr="00AD307C" w14:paraId="01BCF43E" w14:textId="77777777" w:rsidTr="00714452">
        <w:tc>
          <w:tcPr>
            <w:tcW w:w="821" w:type="pct"/>
            <w:tcBorders>
              <w:top w:val="single" w:sz="4" w:space="0" w:color="auto"/>
              <w:left w:val="single" w:sz="4" w:space="0" w:color="auto"/>
              <w:bottom w:val="single" w:sz="4" w:space="0" w:color="auto"/>
              <w:right w:val="single" w:sz="4" w:space="0" w:color="auto"/>
            </w:tcBorders>
          </w:tcPr>
          <w:p w14:paraId="066C5FC8" w14:textId="77777777" w:rsidR="00714452" w:rsidRPr="00714452" w:rsidRDefault="00714452" w:rsidP="00F9368A">
            <w:pPr>
              <w:spacing w:after="120"/>
              <w:ind w:right="57"/>
              <w:rPr>
                <w:b/>
                <w:sz w:val="22"/>
              </w:rPr>
            </w:pPr>
            <w:r w:rsidRPr="00714452">
              <w:rPr>
                <w:b/>
                <w:sz w:val="22"/>
              </w:rPr>
              <w:t>Látka</w:t>
            </w:r>
          </w:p>
        </w:tc>
        <w:tc>
          <w:tcPr>
            <w:tcW w:w="446" w:type="pct"/>
            <w:tcBorders>
              <w:top w:val="single" w:sz="4" w:space="0" w:color="auto"/>
              <w:left w:val="single" w:sz="4" w:space="0" w:color="auto"/>
              <w:bottom w:val="single" w:sz="4" w:space="0" w:color="auto"/>
              <w:right w:val="single" w:sz="4" w:space="0" w:color="auto"/>
            </w:tcBorders>
          </w:tcPr>
          <w:p w14:paraId="06A325C5" w14:textId="77777777" w:rsidR="00714452" w:rsidRPr="00714452" w:rsidRDefault="00714452" w:rsidP="00F9368A">
            <w:pPr>
              <w:spacing w:after="120"/>
              <w:ind w:right="57"/>
              <w:rPr>
                <w:b/>
                <w:sz w:val="22"/>
              </w:rPr>
            </w:pPr>
            <w:r w:rsidRPr="00714452">
              <w:rPr>
                <w:b/>
                <w:sz w:val="22"/>
              </w:rPr>
              <w:t>L / N</w:t>
            </w:r>
          </w:p>
        </w:tc>
        <w:tc>
          <w:tcPr>
            <w:tcW w:w="3733" w:type="pct"/>
            <w:tcBorders>
              <w:top w:val="single" w:sz="4" w:space="0" w:color="auto"/>
              <w:left w:val="single" w:sz="4" w:space="0" w:color="auto"/>
              <w:bottom w:val="single" w:sz="4" w:space="0" w:color="auto"/>
              <w:right w:val="single" w:sz="4" w:space="0" w:color="auto"/>
            </w:tcBorders>
          </w:tcPr>
          <w:p w14:paraId="3BECAD31" w14:textId="77777777" w:rsidR="00714452" w:rsidRPr="00714452" w:rsidRDefault="00714452" w:rsidP="00F9368A">
            <w:pPr>
              <w:spacing w:after="120"/>
              <w:ind w:right="57"/>
              <w:rPr>
                <w:b/>
                <w:sz w:val="22"/>
              </w:rPr>
            </w:pPr>
            <w:r w:rsidRPr="00714452">
              <w:rPr>
                <w:b/>
                <w:sz w:val="22"/>
              </w:rPr>
              <w:t>Nebezpečnost látky</w:t>
            </w:r>
          </w:p>
        </w:tc>
      </w:tr>
      <w:tr w:rsidR="00714452" w:rsidRPr="00AD307C" w14:paraId="6708E78E" w14:textId="77777777" w:rsidTr="00714452">
        <w:tc>
          <w:tcPr>
            <w:tcW w:w="821" w:type="pct"/>
            <w:tcBorders>
              <w:top w:val="single" w:sz="4" w:space="0" w:color="auto"/>
              <w:left w:val="single" w:sz="4" w:space="0" w:color="auto"/>
              <w:bottom w:val="single" w:sz="4" w:space="0" w:color="auto"/>
              <w:right w:val="single" w:sz="4" w:space="0" w:color="auto"/>
            </w:tcBorders>
          </w:tcPr>
          <w:p w14:paraId="48F28DEB" w14:textId="77777777" w:rsidR="00714452" w:rsidRPr="00714452" w:rsidRDefault="00714452" w:rsidP="00714452">
            <w:pPr>
              <w:spacing w:line="240" w:lineRule="auto"/>
              <w:ind w:right="57"/>
              <w:rPr>
                <w:sz w:val="22"/>
              </w:rPr>
            </w:pPr>
            <w:r w:rsidRPr="00714452">
              <w:rPr>
                <w:sz w:val="22"/>
              </w:rPr>
              <w:t>Alkohol</w:t>
            </w:r>
          </w:p>
        </w:tc>
        <w:tc>
          <w:tcPr>
            <w:tcW w:w="446" w:type="pct"/>
            <w:tcBorders>
              <w:top w:val="single" w:sz="4" w:space="0" w:color="auto"/>
              <w:left w:val="single" w:sz="4" w:space="0" w:color="auto"/>
              <w:bottom w:val="single" w:sz="4" w:space="0" w:color="auto"/>
              <w:right w:val="single" w:sz="4" w:space="0" w:color="auto"/>
            </w:tcBorders>
          </w:tcPr>
          <w:p w14:paraId="1C3B4E56" w14:textId="77777777" w:rsidR="00714452" w:rsidRPr="00AD307C" w:rsidRDefault="00714452" w:rsidP="00714452">
            <w:pPr>
              <w:spacing w:line="240" w:lineRule="auto"/>
              <w:ind w:right="57"/>
            </w:pPr>
          </w:p>
        </w:tc>
        <w:tc>
          <w:tcPr>
            <w:tcW w:w="3733" w:type="pct"/>
            <w:tcBorders>
              <w:top w:val="single" w:sz="4" w:space="0" w:color="auto"/>
              <w:left w:val="single" w:sz="4" w:space="0" w:color="auto"/>
              <w:bottom w:val="single" w:sz="4" w:space="0" w:color="auto"/>
              <w:right w:val="single" w:sz="4" w:space="0" w:color="auto"/>
            </w:tcBorders>
          </w:tcPr>
          <w:p w14:paraId="2A38FB2E" w14:textId="77777777" w:rsidR="00714452" w:rsidRPr="00AD307C" w:rsidRDefault="00714452" w:rsidP="00714452">
            <w:pPr>
              <w:spacing w:line="240" w:lineRule="auto"/>
              <w:ind w:right="57"/>
            </w:pPr>
          </w:p>
        </w:tc>
      </w:tr>
      <w:tr w:rsidR="00714452" w:rsidRPr="00AD307C" w14:paraId="740EAC4A" w14:textId="77777777" w:rsidTr="00714452">
        <w:tc>
          <w:tcPr>
            <w:tcW w:w="821" w:type="pct"/>
            <w:tcBorders>
              <w:top w:val="single" w:sz="4" w:space="0" w:color="auto"/>
              <w:left w:val="single" w:sz="4" w:space="0" w:color="auto"/>
              <w:bottom w:val="single" w:sz="4" w:space="0" w:color="auto"/>
              <w:right w:val="single" w:sz="4" w:space="0" w:color="auto"/>
            </w:tcBorders>
          </w:tcPr>
          <w:p w14:paraId="5BA8163D" w14:textId="77777777" w:rsidR="00714452" w:rsidRPr="00714452" w:rsidRDefault="00714452" w:rsidP="00714452">
            <w:pPr>
              <w:spacing w:line="240" w:lineRule="auto"/>
              <w:ind w:right="57"/>
              <w:rPr>
                <w:sz w:val="22"/>
              </w:rPr>
            </w:pPr>
            <w:r w:rsidRPr="00714452">
              <w:rPr>
                <w:sz w:val="22"/>
              </w:rPr>
              <w:t>Marihuana</w:t>
            </w:r>
          </w:p>
        </w:tc>
        <w:tc>
          <w:tcPr>
            <w:tcW w:w="446" w:type="pct"/>
            <w:tcBorders>
              <w:top w:val="single" w:sz="4" w:space="0" w:color="auto"/>
              <w:left w:val="single" w:sz="4" w:space="0" w:color="auto"/>
              <w:bottom w:val="single" w:sz="4" w:space="0" w:color="auto"/>
              <w:right w:val="single" w:sz="4" w:space="0" w:color="auto"/>
            </w:tcBorders>
          </w:tcPr>
          <w:p w14:paraId="5A6A1254" w14:textId="77777777" w:rsidR="00714452" w:rsidRPr="00AD307C" w:rsidRDefault="00714452" w:rsidP="00714452">
            <w:pPr>
              <w:spacing w:line="240" w:lineRule="auto"/>
              <w:ind w:right="57"/>
            </w:pPr>
          </w:p>
        </w:tc>
        <w:tc>
          <w:tcPr>
            <w:tcW w:w="3733" w:type="pct"/>
            <w:tcBorders>
              <w:top w:val="single" w:sz="4" w:space="0" w:color="auto"/>
              <w:left w:val="single" w:sz="4" w:space="0" w:color="auto"/>
              <w:bottom w:val="single" w:sz="4" w:space="0" w:color="auto"/>
              <w:right w:val="single" w:sz="4" w:space="0" w:color="auto"/>
            </w:tcBorders>
          </w:tcPr>
          <w:p w14:paraId="324DF722" w14:textId="77777777" w:rsidR="00714452" w:rsidRPr="00AD307C" w:rsidRDefault="00714452" w:rsidP="00714452">
            <w:pPr>
              <w:spacing w:line="240" w:lineRule="auto"/>
              <w:ind w:right="57"/>
            </w:pPr>
          </w:p>
        </w:tc>
      </w:tr>
      <w:tr w:rsidR="00714452" w:rsidRPr="00AD307C" w14:paraId="2BA405ED" w14:textId="77777777" w:rsidTr="00714452">
        <w:tc>
          <w:tcPr>
            <w:tcW w:w="821" w:type="pct"/>
            <w:tcBorders>
              <w:top w:val="single" w:sz="4" w:space="0" w:color="auto"/>
              <w:left w:val="single" w:sz="4" w:space="0" w:color="auto"/>
              <w:bottom w:val="single" w:sz="4" w:space="0" w:color="auto"/>
              <w:right w:val="single" w:sz="4" w:space="0" w:color="auto"/>
            </w:tcBorders>
          </w:tcPr>
          <w:p w14:paraId="71F48406" w14:textId="77777777" w:rsidR="00714452" w:rsidRPr="00714452" w:rsidRDefault="00714452" w:rsidP="00714452">
            <w:pPr>
              <w:spacing w:line="240" w:lineRule="auto"/>
              <w:ind w:right="57"/>
              <w:rPr>
                <w:sz w:val="22"/>
              </w:rPr>
            </w:pPr>
            <w:r w:rsidRPr="00714452">
              <w:rPr>
                <w:sz w:val="22"/>
              </w:rPr>
              <w:t>Heroin</w:t>
            </w:r>
          </w:p>
        </w:tc>
        <w:tc>
          <w:tcPr>
            <w:tcW w:w="446" w:type="pct"/>
            <w:tcBorders>
              <w:top w:val="single" w:sz="4" w:space="0" w:color="auto"/>
              <w:left w:val="single" w:sz="4" w:space="0" w:color="auto"/>
              <w:bottom w:val="single" w:sz="4" w:space="0" w:color="auto"/>
              <w:right w:val="single" w:sz="4" w:space="0" w:color="auto"/>
            </w:tcBorders>
          </w:tcPr>
          <w:p w14:paraId="4C79BECF" w14:textId="77777777" w:rsidR="00714452" w:rsidRPr="00AD307C" w:rsidRDefault="00714452" w:rsidP="00714452">
            <w:pPr>
              <w:spacing w:line="240" w:lineRule="auto"/>
              <w:ind w:right="57"/>
            </w:pPr>
          </w:p>
        </w:tc>
        <w:tc>
          <w:tcPr>
            <w:tcW w:w="3733" w:type="pct"/>
            <w:tcBorders>
              <w:top w:val="single" w:sz="4" w:space="0" w:color="auto"/>
              <w:left w:val="single" w:sz="4" w:space="0" w:color="auto"/>
              <w:bottom w:val="single" w:sz="4" w:space="0" w:color="auto"/>
              <w:right w:val="single" w:sz="4" w:space="0" w:color="auto"/>
            </w:tcBorders>
          </w:tcPr>
          <w:p w14:paraId="7599E2F0" w14:textId="77777777" w:rsidR="00714452" w:rsidRPr="00AD307C" w:rsidRDefault="00714452" w:rsidP="00714452">
            <w:pPr>
              <w:spacing w:line="240" w:lineRule="auto"/>
              <w:ind w:right="57"/>
            </w:pPr>
          </w:p>
        </w:tc>
      </w:tr>
      <w:tr w:rsidR="00714452" w:rsidRPr="00AD307C" w14:paraId="133DA64A" w14:textId="77777777" w:rsidTr="00714452">
        <w:tc>
          <w:tcPr>
            <w:tcW w:w="821" w:type="pct"/>
            <w:tcBorders>
              <w:top w:val="single" w:sz="4" w:space="0" w:color="auto"/>
              <w:left w:val="single" w:sz="4" w:space="0" w:color="auto"/>
              <w:bottom w:val="single" w:sz="4" w:space="0" w:color="auto"/>
              <w:right w:val="single" w:sz="4" w:space="0" w:color="auto"/>
            </w:tcBorders>
          </w:tcPr>
          <w:p w14:paraId="4E842EF0" w14:textId="77777777" w:rsidR="00714452" w:rsidRPr="00714452" w:rsidRDefault="00714452" w:rsidP="00714452">
            <w:pPr>
              <w:spacing w:line="240" w:lineRule="auto"/>
              <w:ind w:right="57"/>
              <w:rPr>
                <w:sz w:val="22"/>
              </w:rPr>
            </w:pPr>
            <w:r w:rsidRPr="00714452">
              <w:rPr>
                <w:sz w:val="22"/>
              </w:rPr>
              <w:t>Káva</w:t>
            </w:r>
          </w:p>
        </w:tc>
        <w:tc>
          <w:tcPr>
            <w:tcW w:w="446" w:type="pct"/>
            <w:tcBorders>
              <w:top w:val="single" w:sz="4" w:space="0" w:color="auto"/>
              <w:left w:val="single" w:sz="4" w:space="0" w:color="auto"/>
              <w:bottom w:val="single" w:sz="4" w:space="0" w:color="auto"/>
              <w:right w:val="single" w:sz="4" w:space="0" w:color="auto"/>
            </w:tcBorders>
          </w:tcPr>
          <w:p w14:paraId="40097EDC" w14:textId="77777777" w:rsidR="00714452" w:rsidRPr="00AD307C" w:rsidRDefault="00714452" w:rsidP="00714452">
            <w:pPr>
              <w:spacing w:line="240" w:lineRule="auto"/>
              <w:ind w:right="57"/>
            </w:pPr>
          </w:p>
        </w:tc>
        <w:tc>
          <w:tcPr>
            <w:tcW w:w="3733" w:type="pct"/>
            <w:tcBorders>
              <w:top w:val="single" w:sz="4" w:space="0" w:color="auto"/>
              <w:left w:val="single" w:sz="4" w:space="0" w:color="auto"/>
              <w:bottom w:val="single" w:sz="4" w:space="0" w:color="auto"/>
              <w:right w:val="single" w:sz="4" w:space="0" w:color="auto"/>
            </w:tcBorders>
          </w:tcPr>
          <w:p w14:paraId="47549750" w14:textId="77777777" w:rsidR="00714452" w:rsidRPr="00AD307C" w:rsidRDefault="00714452" w:rsidP="00714452">
            <w:pPr>
              <w:spacing w:line="240" w:lineRule="auto"/>
              <w:ind w:right="57"/>
            </w:pPr>
          </w:p>
        </w:tc>
      </w:tr>
      <w:tr w:rsidR="00714452" w:rsidRPr="00AD307C" w14:paraId="7D44172A" w14:textId="77777777" w:rsidTr="00714452">
        <w:tc>
          <w:tcPr>
            <w:tcW w:w="821" w:type="pct"/>
            <w:tcBorders>
              <w:top w:val="single" w:sz="4" w:space="0" w:color="auto"/>
              <w:left w:val="single" w:sz="4" w:space="0" w:color="auto"/>
              <w:bottom w:val="single" w:sz="4" w:space="0" w:color="auto"/>
              <w:right w:val="single" w:sz="4" w:space="0" w:color="auto"/>
            </w:tcBorders>
          </w:tcPr>
          <w:p w14:paraId="3F2130A3" w14:textId="77777777" w:rsidR="00714452" w:rsidRPr="00714452" w:rsidRDefault="00714452" w:rsidP="00714452">
            <w:pPr>
              <w:spacing w:line="240" w:lineRule="auto"/>
              <w:ind w:right="57"/>
              <w:rPr>
                <w:sz w:val="22"/>
              </w:rPr>
            </w:pPr>
            <w:r w:rsidRPr="00714452">
              <w:rPr>
                <w:sz w:val="22"/>
              </w:rPr>
              <w:t>Pervitin</w:t>
            </w:r>
          </w:p>
        </w:tc>
        <w:tc>
          <w:tcPr>
            <w:tcW w:w="446" w:type="pct"/>
            <w:tcBorders>
              <w:top w:val="single" w:sz="4" w:space="0" w:color="auto"/>
              <w:left w:val="single" w:sz="4" w:space="0" w:color="auto"/>
              <w:bottom w:val="single" w:sz="4" w:space="0" w:color="auto"/>
              <w:right w:val="single" w:sz="4" w:space="0" w:color="auto"/>
            </w:tcBorders>
          </w:tcPr>
          <w:p w14:paraId="7753A930" w14:textId="77777777" w:rsidR="00714452" w:rsidRPr="00AD307C" w:rsidRDefault="00714452" w:rsidP="00714452">
            <w:pPr>
              <w:spacing w:line="240" w:lineRule="auto"/>
              <w:ind w:right="57"/>
            </w:pPr>
          </w:p>
        </w:tc>
        <w:tc>
          <w:tcPr>
            <w:tcW w:w="3733" w:type="pct"/>
            <w:tcBorders>
              <w:top w:val="single" w:sz="4" w:space="0" w:color="auto"/>
              <w:left w:val="single" w:sz="4" w:space="0" w:color="auto"/>
              <w:bottom w:val="single" w:sz="4" w:space="0" w:color="auto"/>
              <w:right w:val="single" w:sz="4" w:space="0" w:color="auto"/>
            </w:tcBorders>
          </w:tcPr>
          <w:p w14:paraId="5F8E9DAE" w14:textId="77777777" w:rsidR="00714452" w:rsidRPr="00AD307C" w:rsidRDefault="00714452" w:rsidP="00714452">
            <w:pPr>
              <w:spacing w:line="240" w:lineRule="auto"/>
              <w:ind w:right="57"/>
            </w:pPr>
          </w:p>
        </w:tc>
      </w:tr>
      <w:tr w:rsidR="00714452" w:rsidRPr="00AD307C" w14:paraId="2EA34369" w14:textId="77777777" w:rsidTr="00714452">
        <w:tc>
          <w:tcPr>
            <w:tcW w:w="821" w:type="pct"/>
            <w:tcBorders>
              <w:top w:val="single" w:sz="4" w:space="0" w:color="auto"/>
              <w:left w:val="single" w:sz="4" w:space="0" w:color="auto"/>
              <w:bottom w:val="single" w:sz="4" w:space="0" w:color="auto"/>
              <w:right w:val="single" w:sz="4" w:space="0" w:color="auto"/>
            </w:tcBorders>
          </w:tcPr>
          <w:p w14:paraId="3839A93C" w14:textId="77777777" w:rsidR="00714452" w:rsidRPr="00714452" w:rsidRDefault="00714452" w:rsidP="00714452">
            <w:pPr>
              <w:spacing w:line="240" w:lineRule="auto"/>
              <w:ind w:right="57"/>
              <w:rPr>
                <w:sz w:val="22"/>
              </w:rPr>
            </w:pPr>
            <w:r w:rsidRPr="00714452">
              <w:rPr>
                <w:sz w:val="22"/>
              </w:rPr>
              <w:t>Extáze</w:t>
            </w:r>
          </w:p>
        </w:tc>
        <w:tc>
          <w:tcPr>
            <w:tcW w:w="446" w:type="pct"/>
            <w:tcBorders>
              <w:top w:val="single" w:sz="4" w:space="0" w:color="auto"/>
              <w:left w:val="single" w:sz="4" w:space="0" w:color="auto"/>
              <w:bottom w:val="single" w:sz="4" w:space="0" w:color="auto"/>
              <w:right w:val="single" w:sz="4" w:space="0" w:color="auto"/>
            </w:tcBorders>
          </w:tcPr>
          <w:p w14:paraId="171E29C2" w14:textId="77777777" w:rsidR="00714452" w:rsidRPr="00AD307C" w:rsidRDefault="00714452" w:rsidP="00714452">
            <w:pPr>
              <w:spacing w:line="240" w:lineRule="auto"/>
              <w:ind w:right="57"/>
            </w:pPr>
          </w:p>
        </w:tc>
        <w:tc>
          <w:tcPr>
            <w:tcW w:w="3733" w:type="pct"/>
            <w:tcBorders>
              <w:top w:val="single" w:sz="4" w:space="0" w:color="auto"/>
              <w:left w:val="single" w:sz="4" w:space="0" w:color="auto"/>
              <w:bottom w:val="single" w:sz="4" w:space="0" w:color="auto"/>
              <w:right w:val="single" w:sz="4" w:space="0" w:color="auto"/>
            </w:tcBorders>
          </w:tcPr>
          <w:p w14:paraId="7B34AB79" w14:textId="77777777" w:rsidR="00714452" w:rsidRPr="00AD307C" w:rsidRDefault="00714452" w:rsidP="00714452">
            <w:pPr>
              <w:spacing w:line="240" w:lineRule="auto"/>
              <w:ind w:right="57"/>
            </w:pPr>
          </w:p>
        </w:tc>
      </w:tr>
      <w:tr w:rsidR="00714452" w:rsidRPr="00AD307C" w14:paraId="3E998D72" w14:textId="77777777" w:rsidTr="00714452">
        <w:tc>
          <w:tcPr>
            <w:tcW w:w="821" w:type="pct"/>
            <w:tcBorders>
              <w:top w:val="single" w:sz="4" w:space="0" w:color="auto"/>
              <w:left w:val="single" w:sz="4" w:space="0" w:color="auto"/>
              <w:bottom w:val="single" w:sz="4" w:space="0" w:color="auto"/>
              <w:right w:val="single" w:sz="4" w:space="0" w:color="auto"/>
            </w:tcBorders>
          </w:tcPr>
          <w:p w14:paraId="485DCFC3" w14:textId="77777777" w:rsidR="00714452" w:rsidRPr="00714452" w:rsidRDefault="00714452" w:rsidP="00714452">
            <w:pPr>
              <w:spacing w:line="240" w:lineRule="auto"/>
              <w:ind w:right="57"/>
              <w:rPr>
                <w:sz w:val="22"/>
              </w:rPr>
            </w:pPr>
            <w:r w:rsidRPr="00714452">
              <w:rPr>
                <w:sz w:val="22"/>
              </w:rPr>
              <w:t>Tabák</w:t>
            </w:r>
          </w:p>
        </w:tc>
        <w:tc>
          <w:tcPr>
            <w:tcW w:w="446" w:type="pct"/>
            <w:tcBorders>
              <w:top w:val="single" w:sz="4" w:space="0" w:color="auto"/>
              <w:left w:val="single" w:sz="4" w:space="0" w:color="auto"/>
              <w:bottom w:val="single" w:sz="4" w:space="0" w:color="auto"/>
              <w:right w:val="single" w:sz="4" w:space="0" w:color="auto"/>
            </w:tcBorders>
          </w:tcPr>
          <w:p w14:paraId="51F843A8" w14:textId="77777777" w:rsidR="00714452" w:rsidRPr="00AD307C" w:rsidRDefault="00714452" w:rsidP="00714452">
            <w:pPr>
              <w:spacing w:line="240" w:lineRule="auto"/>
              <w:ind w:right="57"/>
            </w:pPr>
          </w:p>
        </w:tc>
        <w:tc>
          <w:tcPr>
            <w:tcW w:w="3733" w:type="pct"/>
            <w:tcBorders>
              <w:top w:val="single" w:sz="4" w:space="0" w:color="auto"/>
              <w:left w:val="single" w:sz="4" w:space="0" w:color="auto"/>
              <w:bottom w:val="single" w:sz="4" w:space="0" w:color="auto"/>
              <w:right w:val="single" w:sz="4" w:space="0" w:color="auto"/>
            </w:tcBorders>
          </w:tcPr>
          <w:p w14:paraId="3C485960" w14:textId="77777777" w:rsidR="00714452" w:rsidRPr="00AD307C" w:rsidRDefault="00714452" w:rsidP="00714452">
            <w:pPr>
              <w:spacing w:line="240" w:lineRule="auto"/>
              <w:ind w:right="57"/>
            </w:pPr>
          </w:p>
        </w:tc>
      </w:tr>
      <w:tr w:rsidR="00714452" w:rsidRPr="00AD307C" w14:paraId="45E4F211" w14:textId="77777777" w:rsidTr="00714452">
        <w:tc>
          <w:tcPr>
            <w:tcW w:w="821" w:type="pct"/>
            <w:tcBorders>
              <w:top w:val="single" w:sz="4" w:space="0" w:color="auto"/>
              <w:left w:val="single" w:sz="4" w:space="0" w:color="auto"/>
              <w:bottom w:val="single" w:sz="4" w:space="0" w:color="auto"/>
              <w:right w:val="single" w:sz="4" w:space="0" w:color="auto"/>
            </w:tcBorders>
          </w:tcPr>
          <w:p w14:paraId="23D41287" w14:textId="77777777" w:rsidR="00714452" w:rsidRPr="00714452" w:rsidRDefault="00714452" w:rsidP="00714452">
            <w:pPr>
              <w:spacing w:line="240" w:lineRule="auto"/>
              <w:ind w:right="57"/>
              <w:rPr>
                <w:sz w:val="22"/>
              </w:rPr>
            </w:pPr>
            <w:r w:rsidRPr="00714452">
              <w:rPr>
                <w:sz w:val="22"/>
              </w:rPr>
              <w:t>Kokain</w:t>
            </w:r>
          </w:p>
        </w:tc>
        <w:tc>
          <w:tcPr>
            <w:tcW w:w="446" w:type="pct"/>
            <w:tcBorders>
              <w:top w:val="single" w:sz="4" w:space="0" w:color="auto"/>
              <w:left w:val="single" w:sz="4" w:space="0" w:color="auto"/>
              <w:bottom w:val="single" w:sz="4" w:space="0" w:color="auto"/>
              <w:right w:val="single" w:sz="4" w:space="0" w:color="auto"/>
            </w:tcBorders>
          </w:tcPr>
          <w:p w14:paraId="19D77CCB" w14:textId="77777777" w:rsidR="00714452" w:rsidRPr="00AD307C" w:rsidRDefault="00714452" w:rsidP="00714452">
            <w:pPr>
              <w:spacing w:line="240" w:lineRule="auto"/>
              <w:ind w:right="57"/>
            </w:pPr>
          </w:p>
        </w:tc>
        <w:tc>
          <w:tcPr>
            <w:tcW w:w="3733" w:type="pct"/>
            <w:tcBorders>
              <w:top w:val="single" w:sz="4" w:space="0" w:color="auto"/>
              <w:left w:val="single" w:sz="4" w:space="0" w:color="auto"/>
              <w:bottom w:val="single" w:sz="4" w:space="0" w:color="auto"/>
              <w:right w:val="single" w:sz="4" w:space="0" w:color="auto"/>
            </w:tcBorders>
          </w:tcPr>
          <w:p w14:paraId="7ADB309D" w14:textId="77777777" w:rsidR="00714452" w:rsidRPr="00AD307C" w:rsidRDefault="00714452" w:rsidP="00714452">
            <w:pPr>
              <w:spacing w:line="240" w:lineRule="auto"/>
              <w:ind w:right="57"/>
            </w:pPr>
          </w:p>
        </w:tc>
      </w:tr>
      <w:tr w:rsidR="00714452" w:rsidRPr="00AD307C" w14:paraId="4B20062F" w14:textId="77777777" w:rsidTr="00714452">
        <w:tc>
          <w:tcPr>
            <w:tcW w:w="821" w:type="pct"/>
            <w:tcBorders>
              <w:top w:val="single" w:sz="4" w:space="0" w:color="auto"/>
              <w:left w:val="single" w:sz="4" w:space="0" w:color="auto"/>
              <w:bottom w:val="single" w:sz="4" w:space="0" w:color="auto"/>
              <w:right w:val="single" w:sz="4" w:space="0" w:color="auto"/>
            </w:tcBorders>
          </w:tcPr>
          <w:p w14:paraId="7B2759E7" w14:textId="77777777" w:rsidR="00714452" w:rsidRPr="00714452" w:rsidRDefault="00714452" w:rsidP="00714452">
            <w:pPr>
              <w:spacing w:line="240" w:lineRule="auto"/>
              <w:ind w:right="57"/>
              <w:rPr>
                <w:sz w:val="22"/>
              </w:rPr>
            </w:pPr>
            <w:r w:rsidRPr="00714452">
              <w:rPr>
                <w:sz w:val="22"/>
              </w:rPr>
              <w:t>LSD</w:t>
            </w:r>
          </w:p>
        </w:tc>
        <w:tc>
          <w:tcPr>
            <w:tcW w:w="446" w:type="pct"/>
            <w:tcBorders>
              <w:top w:val="single" w:sz="4" w:space="0" w:color="auto"/>
              <w:left w:val="single" w:sz="4" w:space="0" w:color="auto"/>
              <w:bottom w:val="single" w:sz="4" w:space="0" w:color="auto"/>
              <w:right w:val="single" w:sz="4" w:space="0" w:color="auto"/>
            </w:tcBorders>
          </w:tcPr>
          <w:p w14:paraId="2FB0EA0E" w14:textId="77777777" w:rsidR="00714452" w:rsidRPr="00AD307C" w:rsidRDefault="00714452" w:rsidP="00714452">
            <w:pPr>
              <w:spacing w:line="240" w:lineRule="auto"/>
              <w:ind w:right="57"/>
            </w:pPr>
          </w:p>
        </w:tc>
        <w:tc>
          <w:tcPr>
            <w:tcW w:w="3733" w:type="pct"/>
            <w:tcBorders>
              <w:top w:val="single" w:sz="4" w:space="0" w:color="auto"/>
              <w:left w:val="single" w:sz="4" w:space="0" w:color="auto"/>
              <w:bottom w:val="single" w:sz="4" w:space="0" w:color="auto"/>
              <w:right w:val="single" w:sz="4" w:space="0" w:color="auto"/>
            </w:tcBorders>
          </w:tcPr>
          <w:p w14:paraId="310FEDBC" w14:textId="77777777" w:rsidR="00714452" w:rsidRPr="00AD307C" w:rsidRDefault="00714452" w:rsidP="00714452">
            <w:pPr>
              <w:spacing w:line="240" w:lineRule="auto"/>
              <w:ind w:right="57"/>
            </w:pPr>
          </w:p>
        </w:tc>
      </w:tr>
    </w:tbl>
    <w:p w14:paraId="269A1E74" w14:textId="77777777" w:rsidR="00714452" w:rsidRDefault="00714452" w:rsidP="00714452">
      <w:pPr>
        <w:spacing w:before="60" w:line="240" w:lineRule="auto"/>
        <w:ind w:right="57"/>
      </w:pPr>
      <w:r>
        <w:t xml:space="preserve">14. </w:t>
      </w:r>
    </w:p>
    <w:p w14:paraId="018F18C5" w14:textId="77777777" w:rsidR="00714452" w:rsidRDefault="00714452" w:rsidP="00714452">
      <w:pPr>
        <w:spacing w:before="60" w:after="60"/>
        <w:ind w:right="57"/>
        <w:jc w:val="both"/>
        <w:rPr>
          <w:b/>
        </w:rPr>
      </w:pPr>
      <w:r w:rsidRPr="00AD307C">
        <w:rPr>
          <w:b/>
        </w:rPr>
        <w:t>Existují pravidla, která jsou formulovaná jako „Desatero bezpečného internetu“. Tvým úkolem je doplnit na vynechaná místa v „desateru“ vhod</w:t>
      </w:r>
      <w:r>
        <w:rPr>
          <w:b/>
        </w:rPr>
        <w:t>ná slova z níže uvedené nabídky:</w:t>
      </w:r>
    </w:p>
    <w:p w14:paraId="69B5DBC3" w14:textId="77777777" w:rsidR="00714452" w:rsidRPr="00960C2C" w:rsidRDefault="00714452" w:rsidP="00714452">
      <w:pPr>
        <w:numPr>
          <w:ilvl w:val="0"/>
          <w:numId w:val="32"/>
        </w:numPr>
        <w:spacing w:after="60" w:line="240" w:lineRule="auto"/>
        <w:ind w:left="426" w:hanging="284"/>
      </w:pPr>
      <w:r w:rsidRPr="00960C2C">
        <w:t>Nedávej nikomu ……………</w:t>
      </w:r>
      <w:proofErr w:type="gramStart"/>
      <w:r w:rsidRPr="00960C2C">
        <w:t>…….</w:t>
      </w:r>
      <w:proofErr w:type="gramEnd"/>
      <w:r w:rsidRPr="00960C2C">
        <w:t>. Nevíš, kdo se skrývá za monitorem.</w:t>
      </w:r>
    </w:p>
    <w:p w14:paraId="00BCA967" w14:textId="77777777" w:rsidR="00714452" w:rsidRPr="00960C2C" w:rsidRDefault="00714452" w:rsidP="00714452">
      <w:pPr>
        <w:numPr>
          <w:ilvl w:val="0"/>
          <w:numId w:val="32"/>
        </w:numPr>
        <w:spacing w:after="60" w:line="240" w:lineRule="auto"/>
        <w:ind w:left="426" w:hanging="284"/>
      </w:pPr>
      <w:r w:rsidRPr="00960C2C">
        <w:t>Neposílej nikomu, koho neznáš, svou ……………</w:t>
      </w:r>
      <w:proofErr w:type="gramStart"/>
      <w:r w:rsidRPr="00960C2C">
        <w:t>…….</w:t>
      </w:r>
      <w:proofErr w:type="gramEnd"/>
      <w:r w:rsidRPr="00960C2C">
        <w:t>.</w:t>
      </w:r>
      <w:r>
        <w:t>,</w:t>
      </w:r>
      <w:r w:rsidRPr="00960C2C">
        <w:t xml:space="preserve"> a už vůbec ne intimní.  </w:t>
      </w:r>
    </w:p>
    <w:p w14:paraId="60BB8006" w14:textId="77777777" w:rsidR="00714452" w:rsidRPr="00960C2C" w:rsidRDefault="00714452" w:rsidP="00714452">
      <w:pPr>
        <w:numPr>
          <w:ilvl w:val="0"/>
          <w:numId w:val="32"/>
        </w:numPr>
        <w:spacing w:after="60" w:line="240" w:lineRule="auto"/>
        <w:ind w:left="426" w:hanging="284"/>
      </w:pPr>
      <w:r w:rsidRPr="00960C2C">
        <w:t>Udržuj ……………</w:t>
      </w:r>
      <w:proofErr w:type="gramStart"/>
      <w:r w:rsidRPr="00960C2C">
        <w:t>…….</w:t>
      </w:r>
      <w:proofErr w:type="gramEnd"/>
      <w:r w:rsidRPr="00960C2C">
        <w:t>. k e-mailu i jinam v tajnosti, nesděluj je ani blízkému kamarádovi.</w:t>
      </w:r>
    </w:p>
    <w:p w14:paraId="142B5B72" w14:textId="77777777" w:rsidR="00714452" w:rsidRPr="00960C2C" w:rsidRDefault="00714452" w:rsidP="00714452">
      <w:pPr>
        <w:numPr>
          <w:ilvl w:val="0"/>
          <w:numId w:val="32"/>
        </w:numPr>
        <w:spacing w:after="60" w:line="240" w:lineRule="auto"/>
        <w:ind w:left="426" w:hanging="284"/>
      </w:pPr>
      <w:r w:rsidRPr="00960C2C">
        <w:t>Nikdy neodpovídej na neslušné, hrubé nebo vulgární ……………</w:t>
      </w:r>
      <w:proofErr w:type="gramStart"/>
      <w:r w:rsidRPr="00960C2C">
        <w:t>…….</w:t>
      </w:r>
      <w:proofErr w:type="gramEnd"/>
      <w:r w:rsidRPr="00960C2C">
        <w:t>.</w:t>
      </w:r>
    </w:p>
    <w:p w14:paraId="5E5FED9E" w14:textId="77777777" w:rsidR="00714452" w:rsidRDefault="00714452" w:rsidP="00714452">
      <w:pPr>
        <w:numPr>
          <w:ilvl w:val="0"/>
          <w:numId w:val="32"/>
        </w:numPr>
        <w:spacing w:after="60" w:line="240" w:lineRule="auto"/>
        <w:ind w:left="426" w:hanging="284"/>
      </w:pPr>
      <w:r w:rsidRPr="00960C2C">
        <w:t>Nedomlouvej si ……………</w:t>
      </w:r>
      <w:proofErr w:type="gramStart"/>
      <w:r w:rsidRPr="00960C2C">
        <w:t>…….</w:t>
      </w:r>
      <w:proofErr w:type="gramEnd"/>
      <w:r w:rsidRPr="00960C2C">
        <w:t>. na internetu, aniž bys o tom řekl někomu jinému.</w:t>
      </w:r>
    </w:p>
    <w:p w14:paraId="212BB1FF" w14:textId="77777777" w:rsidR="00714452" w:rsidRDefault="00714452" w:rsidP="00714452">
      <w:pPr>
        <w:numPr>
          <w:ilvl w:val="0"/>
          <w:numId w:val="32"/>
        </w:numPr>
        <w:spacing w:after="60" w:line="240" w:lineRule="auto"/>
        <w:ind w:left="426" w:hanging="284"/>
      </w:pPr>
      <w:r w:rsidRPr="00960C2C">
        <w:t>Pokud nar</w:t>
      </w:r>
      <w:r>
        <w:t>azíš</w:t>
      </w:r>
      <w:r w:rsidRPr="00960C2C">
        <w:t xml:space="preserve"> na ……………</w:t>
      </w:r>
      <w:proofErr w:type="gramStart"/>
      <w:r w:rsidRPr="00960C2C">
        <w:t>…….</w:t>
      </w:r>
      <w:proofErr w:type="gramEnd"/>
      <w:r w:rsidRPr="00960C2C">
        <w:t>., který tě šokuje, opusť webovou stránku.</w:t>
      </w:r>
    </w:p>
    <w:p w14:paraId="2458572F" w14:textId="77777777" w:rsidR="00714452" w:rsidRDefault="00714452" w:rsidP="00714452">
      <w:pPr>
        <w:numPr>
          <w:ilvl w:val="0"/>
          <w:numId w:val="32"/>
        </w:numPr>
        <w:spacing w:after="60" w:line="240" w:lineRule="auto"/>
        <w:ind w:left="426" w:hanging="284"/>
      </w:pPr>
      <w:r w:rsidRPr="00960C2C">
        <w:t>Svěř se ……………</w:t>
      </w:r>
      <w:proofErr w:type="gramStart"/>
      <w:r w:rsidRPr="00960C2C">
        <w:t>…….</w:t>
      </w:r>
      <w:proofErr w:type="gramEnd"/>
      <w:r w:rsidRPr="00960C2C">
        <w:t>., pokud tě stránky uvedou do rozpaků nebo vyděsí.</w:t>
      </w:r>
    </w:p>
    <w:p w14:paraId="6C156DDA" w14:textId="77777777" w:rsidR="00714452" w:rsidRDefault="00714452" w:rsidP="00714452">
      <w:pPr>
        <w:numPr>
          <w:ilvl w:val="0"/>
          <w:numId w:val="32"/>
        </w:numPr>
        <w:spacing w:after="60" w:line="240" w:lineRule="auto"/>
        <w:ind w:left="426" w:hanging="284"/>
      </w:pPr>
      <w:r w:rsidRPr="00960C2C">
        <w:t>Nedej šanci ……………</w:t>
      </w:r>
      <w:proofErr w:type="gramStart"/>
      <w:r w:rsidRPr="00960C2C">
        <w:t>…….</w:t>
      </w:r>
      <w:proofErr w:type="gramEnd"/>
      <w:r w:rsidRPr="00960C2C">
        <w:t xml:space="preserve">. Neotvírej přílohu zprávy, která přišla z neznámé adresy. </w:t>
      </w:r>
    </w:p>
    <w:p w14:paraId="0D2444DA" w14:textId="77777777" w:rsidR="00714452" w:rsidRDefault="00714452" w:rsidP="00714452">
      <w:pPr>
        <w:numPr>
          <w:ilvl w:val="0"/>
          <w:numId w:val="32"/>
        </w:numPr>
        <w:spacing w:after="60" w:line="240" w:lineRule="auto"/>
        <w:ind w:left="426" w:hanging="284"/>
      </w:pPr>
      <w:r w:rsidRPr="00960C2C">
        <w:t>Nevěř každé ……………</w:t>
      </w:r>
      <w:proofErr w:type="gramStart"/>
      <w:r w:rsidRPr="00960C2C">
        <w:t>…….</w:t>
      </w:r>
      <w:proofErr w:type="gramEnd"/>
      <w:r w:rsidRPr="00960C2C">
        <w:t xml:space="preserve">., kterou na internetu získáš. </w:t>
      </w:r>
    </w:p>
    <w:p w14:paraId="43720E07" w14:textId="77777777" w:rsidR="00714452" w:rsidRDefault="00714452" w:rsidP="00714452">
      <w:pPr>
        <w:numPr>
          <w:ilvl w:val="0"/>
          <w:numId w:val="32"/>
        </w:numPr>
        <w:spacing w:after="120" w:line="240" w:lineRule="auto"/>
        <w:ind w:left="426" w:hanging="284"/>
      </w:pPr>
      <w:r w:rsidRPr="00960C2C">
        <w:t>Když se s někým nechceš ……………</w:t>
      </w:r>
      <w:proofErr w:type="gramStart"/>
      <w:r w:rsidRPr="00960C2C">
        <w:t>…….</w:t>
      </w:r>
      <w:proofErr w:type="gramEnd"/>
      <w:r w:rsidRPr="00960C2C">
        <w:t>., nebav se.</w:t>
      </w:r>
    </w:p>
    <w:p w14:paraId="0990EA2E" w14:textId="77777777" w:rsidR="00714452" w:rsidRPr="00960C2C" w:rsidRDefault="00714452" w:rsidP="00714452">
      <w:pPr>
        <w:spacing w:after="120" w:line="276" w:lineRule="auto"/>
        <w:ind w:left="426"/>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756"/>
        <w:gridCol w:w="1755"/>
        <w:gridCol w:w="1755"/>
        <w:gridCol w:w="1755"/>
      </w:tblGrid>
      <w:tr w:rsidR="00714452" w:rsidRPr="00960C2C" w14:paraId="3889522D" w14:textId="77777777" w:rsidTr="00F9368A">
        <w:trPr>
          <w:trHeight w:val="340"/>
        </w:trPr>
        <w:tc>
          <w:tcPr>
            <w:tcW w:w="1000" w:type="pct"/>
            <w:shd w:val="clear" w:color="auto" w:fill="auto"/>
          </w:tcPr>
          <w:p w14:paraId="17748CB4" w14:textId="77777777" w:rsidR="00714452" w:rsidRPr="00F5771F" w:rsidRDefault="00714452" w:rsidP="00F9368A">
            <w:pPr>
              <w:spacing w:after="60"/>
              <w:rPr>
                <w:rFonts w:eastAsia="Calibri"/>
              </w:rPr>
            </w:pPr>
            <w:r w:rsidRPr="00F5771F">
              <w:rPr>
                <w:rFonts w:eastAsia="Calibri"/>
                <w:b/>
              </w:rPr>
              <w:t>A.</w:t>
            </w:r>
            <w:r w:rsidRPr="00F5771F">
              <w:rPr>
                <w:rFonts w:eastAsia="Calibri"/>
              </w:rPr>
              <w:t xml:space="preserve"> hesla</w:t>
            </w:r>
          </w:p>
        </w:tc>
        <w:tc>
          <w:tcPr>
            <w:tcW w:w="1000" w:type="pct"/>
            <w:shd w:val="clear" w:color="auto" w:fill="auto"/>
          </w:tcPr>
          <w:p w14:paraId="6D468C63" w14:textId="77777777" w:rsidR="00714452" w:rsidRPr="00F5771F" w:rsidRDefault="00714452" w:rsidP="00F9368A">
            <w:pPr>
              <w:spacing w:after="60"/>
              <w:rPr>
                <w:rFonts w:eastAsia="Calibri"/>
              </w:rPr>
            </w:pPr>
            <w:r w:rsidRPr="00F5771F">
              <w:rPr>
                <w:rFonts w:eastAsia="Calibri"/>
                <w:b/>
              </w:rPr>
              <w:t>B.</w:t>
            </w:r>
            <w:r w:rsidRPr="00F5771F">
              <w:rPr>
                <w:rFonts w:eastAsia="Calibri"/>
              </w:rPr>
              <w:t xml:space="preserve"> fotografii</w:t>
            </w:r>
          </w:p>
        </w:tc>
        <w:tc>
          <w:tcPr>
            <w:tcW w:w="1000" w:type="pct"/>
            <w:shd w:val="clear" w:color="auto" w:fill="auto"/>
          </w:tcPr>
          <w:p w14:paraId="4684983E" w14:textId="77777777" w:rsidR="00714452" w:rsidRPr="00F5771F" w:rsidRDefault="00714452" w:rsidP="00F9368A">
            <w:pPr>
              <w:spacing w:after="60"/>
              <w:rPr>
                <w:rFonts w:eastAsia="Calibri"/>
              </w:rPr>
            </w:pPr>
            <w:r w:rsidRPr="00F5771F">
              <w:rPr>
                <w:rFonts w:eastAsia="Calibri"/>
                <w:b/>
              </w:rPr>
              <w:t>C.</w:t>
            </w:r>
            <w:r w:rsidRPr="00F5771F">
              <w:rPr>
                <w:rFonts w:eastAsia="Calibri"/>
              </w:rPr>
              <w:t xml:space="preserve"> adresu ani telefon</w:t>
            </w:r>
          </w:p>
        </w:tc>
        <w:tc>
          <w:tcPr>
            <w:tcW w:w="1000" w:type="pct"/>
            <w:shd w:val="clear" w:color="auto" w:fill="auto"/>
          </w:tcPr>
          <w:p w14:paraId="67D15A1D" w14:textId="77777777" w:rsidR="00714452" w:rsidRPr="00F5771F" w:rsidRDefault="00714452" w:rsidP="00F9368A">
            <w:pPr>
              <w:spacing w:after="60"/>
              <w:rPr>
                <w:rFonts w:eastAsia="Calibri"/>
              </w:rPr>
            </w:pPr>
            <w:r w:rsidRPr="00F5771F">
              <w:rPr>
                <w:rFonts w:eastAsia="Calibri"/>
                <w:b/>
              </w:rPr>
              <w:t>D.</w:t>
            </w:r>
            <w:r w:rsidRPr="00F5771F">
              <w:rPr>
                <w:rFonts w:eastAsia="Calibri"/>
              </w:rPr>
              <w:t xml:space="preserve"> obrázek, video nebo e-mail</w:t>
            </w:r>
          </w:p>
        </w:tc>
        <w:tc>
          <w:tcPr>
            <w:tcW w:w="1000" w:type="pct"/>
            <w:shd w:val="clear" w:color="auto" w:fill="auto"/>
          </w:tcPr>
          <w:p w14:paraId="657AF156" w14:textId="77777777" w:rsidR="00714452" w:rsidRPr="00F5771F" w:rsidRDefault="00714452" w:rsidP="00F9368A">
            <w:pPr>
              <w:spacing w:after="60"/>
              <w:rPr>
                <w:rFonts w:eastAsia="Calibri"/>
              </w:rPr>
            </w:pPr>
            <w:r w:rsidRPr="00F5771F">
              <w:rPr>
                <w:rFonts w:eastAsia="Calibri"/>
                <w:b/>
              </w:rPr>
              <w:t>E.</w:t>
            </w:r>
            <w:r w:rsidRPr="00F5771F">
              <w:rPr>
                <w:rFonts w:eastAsia="Calibri"/>
              </w:rPr>
              <w:t xml:space="preserve"> informaci</w:t>
            </w:r>
          </w:p>
        </w:tc>
      </w:tr>
      <w:tr w:rsidR="00714452" w:rsidRPr="00960C2C" w14:paraId="631664FA" w14:textId="77777777" w:rsidTr="00F9368A">
        <w:trPr>
          <w:trHeight w:val="340"/>
        </w:trPr>
        <w:tc>
          <w:tcPr>
            <w:tcW w:w="1000" w:type="pct"/>
            <w:shd w:val="clear" w:color="auto" w:fill="auto"/>
          </w:tcPr>
          <w:p w14:paraId="07224B56" w14:textId="77777777" w:rsidR="00714452" w:rsidRPr="00F5771F" w:rsidRDefault="00714452" w:rsidP="00F9368A">
            <w:pPr>
              <w:spacing w:after="60"/>
              <w:rPr>
                <w:rFonts w:eastAsia="Calibri"/>
              </w:rPr>
            </w:pPr>
            <w:r w:rsidRPr="00F5771F">
              <w:rPr>
                <w:rFonts w:eastAsia="Calibri"/>
                <w:b/>
              </w:rPr>
              <w:t>F.</w:t>
            </w:r>
            <w:r w:rsidRPr="00F5771F">
              <w:rPr>
                <w:rFonts w:eastAsia="Calibri"/>
              </w:rPr>
              <w:t xml:space="preserve"> e-maily a vzkazy</w:t>
            </w:r>
          </w:p>
        </w:tc>
        <w:tc>
          <w:tcPr>
            <w:tcW w:w="1000" w:type="pct"/>
            <w:shd w:val="clear" w:color="auto" w:fill="auto"/>
          </w:tcPr>
          <w:p w14:paraId="49B0E48E" w14:textId="77777777" w:rsidR="00714452" w:rsidRPr="00F5771F" w:rsidRDefault="00714452" w:rsidP="00F9368A">
            <w:pPr>
              <w:spacing w:after="60"/>
              <w:rPr>
                <w:rFonts w:eastAsia="Calibri"/>
              </w:rPr>
            </w:pPr>
            <w:r w:rsidRPr="00F5771F">
              <w:rPr>
                <w:rFonts w:eastAsia="Calibri"/>
                <w:b/>
              </w:rPr>
              <w:t>G.</w:t>
            </w:r>
            <w:r w:rsidRPr="00F5771F">
              <w:rPr>
                <w:rFonts w:eastAsia="Calibri"/>
              </w:rPr>
              <w:t xml:space="preserve"> schůzku</w:t>
            </w:r>
          </w:p>
        </w:tc>
        <w:tc>
          <w:tcPr>
            <w:tcW w:w="1000" w:type="pct"/>
            <w:shd w:val="clear" w:color="auto" w:fill="auto"/>
          </w:tcPr>
          <w:p w14:paraId="223CEBE9" w14:textId="77777777" w:rsidR="00714452" w:rsidRPr="00F5771F" w:rsidRDefault="00714452" w:rsidP="00F9368A">
            <w:pPr>
              <w:spacing w:after="60"/>
              <w:rPr>
                <w:rFonts w:eastAsia="Calibri"/>
              </w:rPr>
            </w:pPr>
            <w:r w:rsidRPr="00F5771F">
              <w:rPr>
                <w:rFonts w:eastAsia="Calibri"/>
                <w:b/>
              </w:rPr>
              <w:t>H.</w:t>
            </w:r>
            <w:r w:rsidRPr="00F5771F">
              <w:rPr>
                <w:rFonts w:eastAsia="Calibri"/>
              </w:rPr>
              <w:t xml:space="preserve"> bavit</w:t>
            </w:r>
          </w:p>
        </w:tc>
        <w:tc>
          <w:tcPr>
            <w:tcW w:w="1000" w:type="pct"/>
            <w:shd w:val="clear" w:color="auto" w:fill="auto"/>
          </w:tcPr>
          <w:p w14:paraId="163318B2" w14:textId="77777777" w:rsidR="00714452" w:rsidRPr="00F5771F" w:rsidRDefault="00714452" w:rsidP="00F9368A">
            <w:pPr>
              <w:spacing w:after="60"/>
              <w:rPr>
                <w:rFonts w:eastAsia="Calibri"/>
              </w:rPr>
            </w:pPr>
            <w:r w:rsidRPr="00F5771F">
              <w:rPr>
                <w:rFonts w:eastAsia="Calibri"/>
                <w:b/>
              </w:rPr>
              <w:t>CH.</w:t>
            </w:r>
            <w:r w:rsidRPr="00F5771F">
              <w:rPr>
                <w:rFonts w:eastAsia="Calibri"/>
              </w:rPr>
              <w:t xml:space="preserve"> virům</w:t>
            </w:r>
          </w:p>
        </w:tc>
        <w:tc>
          <w:tcPr>
            <w:tcW w:w="1000" w:type="pct"/>
            <w:shd w:val="clear" w:color="auto" w:fill="auto"/>
          </w:tcPr>
          <w:p w14:paraId="41473058" w14:textId="77777777" w:rsidR="00714452" w:rsidRPr="00F5771F" w:rsidRDefault="00714452" w:rsidP="00F9368A">
            <w:pPr>
              <w:spacing w:after="60"/>
              <w:rPr>
                <w:rFonts w:eastAsia="Calibri"/>
              </w:rPr>
            </w:pPr>
            <w:r w:rsidRPr="00F5771F">
              <w:rPr>
                <w:rFonts w:eastAsia="Calibri"/>
                <w:b/>
              </w:rPr>
              <w:t>I.</w:t>
            </w:r>
            <w:r w:rsidRPr="00F5771F">
              <w:rPr>
                <w:rFonts w:eastAsia="Calibri"/>
              </w:rPr>
              <w:t xml:space="preserve"> dospělému</w:t>
            </w:r>
          </w:p>
        </w:tc>
      </w:tr>
    </w:tbl>
    <w:p w14:paraId="6D2CAFD2" w14:textId="77777777" w:rsidR="00714452" w:rsidRDefault="00714452" w:rsidP="00714452">
      <w:pPr>
        <w:jc w:val="both"/>
      </w:pPr>
    </w:p>
    <w:p w14:paraId="666205CB" w14:textId="77777777" w:rsidR="00714452" w:rsidRDefault="00714452" w:rsidP="00714452">
      <w:pPr>
        <w:jc w:val="both"/>
      </w:pPr>
      <w:r>
        <w:lastRenderedPageBreak/>
        <w:t>15.</w:t>
      </w:r>
    </w:p>
    <w:p w14:paraId="59853C59" w14:textId="77777777" w:rsidR="00714452" w:rsidRDefault="00714452" w:rsidP="00714452">
      <w:pPr>
        <w:tabs>
          <w:tab w:val="left" w:pos="567"/>
        </w:tabs>
        <w:spacing w:before="60" w:after="60"/>
        <w:rPr>
          <w:b/>
        </w:rPr>
      </w:pPr>
      <w:r w:rsidRPr="00AD307C">
        <w:rPr>
          <w:b/>
        </w:rPr>
        <w:t xml:space="preserve">Vyjmenuj </w:t>
      </w:r>
      <w:r>
        <w:rPr>
          <w:b/>
        </w:rPr>
        <w:t xml:space="preserve">(vypiš) </w:t>
      </w:r>
      <w:r w:rsidRPr="00AD307C">
        <w:rPr>
          <w:b/>
        </w:rPr>
        <w:t>5 prvků jízdního kola, které jsou pr</w:t>
      </w:r>
      <w:r>
        <w:rPr>
          <w:b/>
        </w:rPr>
        <w:t>o jízdu na komunikacích povinné:</w:t>
      </w:r>
    </w:p>
    <w:p w14:paraId="676908FB" w14:textId="77777777" w:rsidR="00714452" w:rsidRPr="00AD307C" w:rsidRDefault="00714452" w:rsidP="00714452">
      <w:pPr>
        <w:tabs>
          <w:tab w:val="left" w:pos="567"/>
        </w:tabs>
        <w:spacing w:before="60" w:after="6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8273"/>
      </w:tblGrid>
      <w:tr w:rsidR="00714452" w:rsidRPr="00031BDE" w14:paraId="7C7A1B21" w14:textId="77777777" w:rsidTr="00F9368A">
        <w:trPr>
          <w:trHeight w:val="567"/>
        </w:trPr>
        <w:tc>
          <w:tcPr>
            <w:tcW w:w="287" w:type="pct"/>
            <w:shd w:val="clear" w:color="auto" w:fill="auto"/>
          </w:tcPr>
          <w:p w14:paraId="438A7F8B" w14:textId="77777777" w:rsidR="00714452" w:rsidRPr="00F5771F" w:rsidRDefault="00714452" w:rsidP="00F9368A">
            <w:pPr>
              <w:tabs>
                <w:tab w:val="left" w:pos="567"/>
              </w:tabs>
              <w:spacing w:before="60" w:after="60"/>
              <w:rPr>
                <w:rFonts w:eastAsia="Calibri"/>
              </w:rPr>
            </w:pPr>
            <w:r w:rsidRPr="00F5771F">
              <w:rPr>
                <w:rFonts w:eastAsia="Calibri"/>
              </w:rPr>
              <w:t>1.</w:t>
            </w:r>
          </w:p>
        </w:tc>
        <w:tc>
          <w:tcPr>
            <w:tcW w:w="4713" w:type="pct"/>
            <w:shd w:val="clear" w:color="auto" w:fill="auto"/>
          </w:tcPr>
          <w:p w14:paraId="334BC2BA" w14:textId="77777777" w:rsidR="00714452" w:rsidRPr="00F5771F" w:rsidRDefault="00714452" w:rsidP="00F9368A">
            <w:pPr>
              <w:tabs>
                <w:tab w:val="left" w:pos="567"/>
              </w:tabs>
              <w:spacing w:before="60" w:after="60"/>
              <w:rPr>
                <w:rFonts w:eastAsia="Calibri"/>
              </w:rPr>
            </w:pPr>
          </w:p>
        </w:tc>
      </w:tr>
      <w:tr w:rsidR="00714452" w:rsidRPr="00031BDE" w14:paraId="5BB582C5" w14:textId="77777777" w:rsidTr="00F9368A">
        <w:trPr>
          <w:trHeight w:val="567"/>
        </w:trPr>
        <w:tc>
          <w:tcPr>
            <w:tcW w:w="287" w:type="pct"/>
            <w:shd w:val="clear" w:color="auto" w:fill="auto"/>
          </w:tcPr>
          <w:p w14:paraId="736FBEB7" w14:textId="77777777" w:rsidR="00714452" w:rsidRPr="00F5771F" w:rsidRDefault="00714452" w:rsidP="00F9368A">
            <w:pPr>
              <w:tabs>
                <w:tab w:val="left" w:pos="567"/>
              </w:tabs>
              <w:spacing w:before="60" w:after="60"/>
              <w:rPr>
                <w:rFonts w:eastAsia="Calibri"/>
              </w:rPr>
            </w:pPr>
            <w:r w:rsidRPr="00F5771F">
              <w:rPr>
                <w:rFonts w:eastAsia="Calibri"/>
              </w:rPr>
              <w:t>2.</w:t>
            </w:r>
          </w:p>
        </w:tc>
        <w:tc>
          <w:tcPr>
            <w:tcW w:w="4713" w:type="pct"/>
            <w:shd w:val="clear" w:color="auto" w:fill="auto"/>
          </w:tcPr>
          <w:p w14:paraId="20F46AE4" w14:textId="77777777" w:rsidR="00714452" w:rsidRPr="00F5771F" w:rsidRDefault="00714452" w:rsidP="00F9368A">
            <w:pPr>
              <w:tabs>
                <w:tab w:val="left" w:pos="567"/>
              </w:tabs>
              <w:spacing w:before="60" w:after="60"/>
              <w:rPr>
                <w:rFonts w:eastAsia="Calibri"/>
              </w:rPr>
            </w:pPr>
          </w:p>
        </w:tc>
      </w:tr>
      <w:tr w:rsidR="00714452" w:rsidRPr="00031BDE" w14:paraId="495F2A65" w14:textId="77777777" w:rsidTr="00F9368A">
        <w:trPr>
          <w:trHeight w:val="567"/>
        </w:trPr>
        <w:tc>
          <w:tcPr>
            <w:tcW w:w="287" w:type="pct"/>
            <w:shd w:val="clear" w:color="auto" w:fill="auto"/>
          </w:tcPr>
          <w:p w14:paraId="5D66A684" w14:textId="77777777" w:rsidR="00714452" w:rsidRPr="00F5771F" w:rsidRDefault="00714452" w:rsidP="00F9368A">
            <w:pPr>
              <w:tabs>
                <w:tab w:val="left" w:pos="567"/>
              </w:tabs>
              <w:spacing w:before="60" w:after="60"/>
              <w:rPr>
                <w:rFonts w:eastAsia="Calibri"/>
              </w:rPr>
            </w:pPr>
            <w:r w:rsidRPr="00F5771F">
              <w:rPr>
                <w:rFonts w:eastAsia="Calibri"/>
              </w:rPr>
              <w:t>3.</w:t>
            </w:r>
          </w:p>
        </w:tc>
        <w:tc>
          <w:tcPr>
            <w:tcW w:w="4713" w:type="pct"/>
            <w:shd w:val="clear" w:color="auto" w:fill="auto"/>
          </w:tcPr>
          <w:p w14:paraId="460F05D2" w14:textId="77777777" w:rsidR="00714452" w:rsidRPr="00F5771F" w:rsidRDefault="00714452" w:rsidP="00F9368A">
            <w:pPr>
              <w:tabs>
                <w:tab w:val="left" w:pos="567"/>
              </w:tabs>
              <w:spacing w:before="60" w:after="60"/>
              <w:rPr>
                <w:rFonts w:eastAsia="Calibri"/>
              </w:rPr>
            </w:pPr>
          </w:p>
        </w:tc>
      </w:tr>
      <w:tr w:rsidR="00714452" w:rsidRPr="00031BDE" w14:paraId="589816E9" w14:textId="77777777" w:rsidTr="00F9368A">
        <w:trPr>
          <w:trHeight w:val="567"/>
        </w:trPr>
        <w:tc>
          <w:tcPr>
            <w:tcW w:w="287" w:type="pct"/>
            <w:shd w:val="clear" w:color="auto" w:fill="auto"/>
          </w:tcPr>
          <w:p w14:paraId="62EA4E1D" w14:textId="77777777" w:rsidR="00714452" w:rsidRPr="00F5771F" w:rsidRDefault="00714452" w:rsidP="00F9368A">
            <w:pPr>
              <w:tabs>
                <w:tab w:val="left" w:pos="567"/>
              </w:tabs>
              <w:spacing w:before="60" w:after="60"/>
              <w:rPr>
                <w:rFonts w:eastAsia="Calibri"/>
              </w:rPr>
            </w:pPr>
            <w:r w:rsidRPr="00F5771F">
              <w:rPr>
                <w:rFonts w:eastAsia="Calibri"/>
              </w:rPr>
              <w:t>4.</w:t>
            </w:r>
          </w:p>
        </w:tc>
        <w:tc>
          <w:tcPr>
            <w:tcW w:w="4713" w:type="pct"/>
            <w:shd w:val="clear" w:color="auto" w:fill="auto"/>
          </w:tcPr>
          <w:p w14:paraId="51C39E2D" w14:textId="77777777" w:rsidR="00714452" w:rsidRPr="00F5771F" w:rsidRDefault="00714452" w:rsidP="00F9368A">
            <w:pPr>
              <w:tabs>
                <w:tab w:val="left" w:pos="567"/>
              </w:tabs>
              <w:spacing w:before="60" w:after="60"/>
              <w:rPr>
                <w:rFonts w:eastAsia="Calibri"/>
              </w:rPr>
            </w:pPr>
          </w:p>
        </w:tc>
      </w:tr>
      <w:tr w:rsidR="00714452" w:rsidRPr="00031BDE" w14:paraId="51AA1573" w14:textId="77777777" w:rsidTr="00F9368A">
        <w:trPr>
          <w:trHeight w:val="567"/>
        </w:trPr>
        <w:tc>
          <w:tcPr>
            <w:tcW w:w="287" w:type="pct"/>
            <w:shd w:val="clear" w:color="auto" w:fill="auto"/>
          </w:tcPr>
          <w:p w14:paraId="5DB3DE6E" w14:textId="77777777" w:rsidR="00714452" w:rsidRPr="00F5771F" w:rsidRDefault="00714452" w:rsidP="00F9368A">
            <w:pPr>
              <w:tabs>
                <w:tab w:val="left" w:pos="567"/>
              </w:tabs>
              <w:spacing w:before="60" w:after="60"/>
              <w:rPr>
                <w:rFonts w:eastAsia="Calibri"/>
              </w:rPr>
            </w:pPr>
            <w:r w:rsidRPr="00F5771F">
              <w:rPr>
                <w:rFonts w:eastAsia="Calibri"/>
              </w:rPr>
              <w:t>5.</w:t>
            </w:r>
          </w:p>
        </w:tc>
        <w:tc>
          <w:tcPr>
            <w:tcW w:w="4713" w:type="pct"/>
            <w:shd w:val="clear" w:color="auto" w:fill="auto"/>
          </w:tcPr>
          <w:p w14:paraId="5869107B" w14:textId="77777777" w:rsidR="00714452" w:rsidRPr="00F5771F" w:rsidRDefault="00714452" w:rsidP="00F9368A">
            <w:pPr>
              <w:tabs>
                <w:tab w:val="left" w:pos="567"/>
              </w:tabs>
              <w:spacing w:before="60" w:after="60"/>
              <w:rPr>
                <w:rFonts w:eastAsia="Calibri"/>
              </w:rPr>
            </w:pPr>
          </w:p>
        </w:tc>
      </w:tr>
    </w:tbl>
    <w:p w14:paraId="0505C3A8" w14:textId="77777777" w:rsidR="00714452" w:rsidRDefault="00714452" w:rsidP="00714452">
      <w:pPr>
        <w:spacing w:before="60"/>
        <w:ind w:right="57"/>
        <w:jc w:val="both"/>
        <w:rPr>
          <w:noProof/>
        </w:rPr>
      </w:pPr>
    </w:p>
    <w:p w14:paraId="492FC691" w14:textId="77777777" w:rsidR="00714452" w:rsidRDefault="00714452" w:rsidP="00714452">
      <w:pPr>
        <w:spacing w:before="60"/>
        <w:ind w:right="57"/>
        <w:jc w:val="both"/>
        <w:rPr>
          <w:b/>
          <w:bCs/>
        </w:rPr>
      </w:pPr>
      <w:r>
        <w:rPr>
          <w:b/>
          <w:bCs/>
        </w:rPr>
        <w:t>16.</w:t>
      </w:r>
    </w:p>
    <w:p w14:paraId="48E18DE7" w14:textId="77777777" w:rsidR="00714452" w:rsidRDefault="00714452" w:rsidP="00714452">
      <w:pPr>
        <w:tabs>
          <w:tab w:val="left" w:pos="567"/>
        </w:tabs>
        <w:spacing w:before="60" w:after="60"/>
        <w:ind w:right="57"/>
        <w:jc w:val="both"/>
        <w:rPr>
          <w:b/>
        </w:rPr>
      </w:pPr>
      <w:r w:rsidRPr="00031BDE">
        <w:rPr>
          <w:b/>
        </w:rPr>
        <w:t xml:space="preserve">Uveď alespoň 5 mimořádných událostí, které se mohou vyskytnout v ČR, přiřaď k </w:t>
      </w:r>
      <w:r>
        <w:rPr>
          <w:b/>
        </w:rPr>
        <w:t>nim možné příčiny jejich vzniku:</w:t>
      </w:r>
    </w:p>
    <w:p w14:paraId="100DBFF8" w14:textId="77777777" w:rsidR="00714452" w:rsidRPr="00031BDE" w:rsidRDefault="00714452" w:rsidP="00714452">
      <w:pPr>
        <w:tabs>
          <w:tab w:val="left" w:pos="567"/>
        </w:tabs>
        <w:spacing w:before="60" w:after="60"/>
        <w:ind w:right="57"/>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4389"/>
      </w:tblGrid>
      <w:tr w:rsidR="00714452" w14:paraId="3DF2D88D" w14:textId="77777777" w:rsidTr="00F9368A">
        <w:tc>
          <w:tcPr>
            <w:tcW w:w="2500" w:type="pct"/>
            <w:shd w:val="clear" w:color="auto" w:fill="auto"/>
          </w:tcPr>
          <w:p w14:paraId="7A8A59E4" w14:textId="77777777" w:rsidR="00714452" w:rsidRPr="00F5771F" w:rsidRDefault="00714452" w:rsidP="00F9368A">
            <w:pPr>
              <w:tabs>
                <w:tab w:val="left" w:pos="567"/>
              </w:tabs>
              <w:spacing w:before="60" w:after="60"/>
              <w:jc w:val="both"/>
              <w:rPr>
                <w:rFonts w:eastAsia="Calibri"/>
                <w:b/>
              </w:rPr>
            </w:pPr>
            <w:r w:rsidRPr="00F5771F">
              <w:rPr>
                <w:rFonts w:eastAsia="Calibri"/>
                <w:b/>
              </w:rPr>
              <w:t>Mimořádná událost</w:t>
            </w:r>
          </w:p>
        </w:tc>
        <w:tc>
          <w:tcPr>
            <w:tcW w:w="2500" w:type="pct"/>
            <w:shd w:val="clear" w:color="auto" w:fill="auto"/>
          </w:tcPr>
          <w:p w14:paraId="28A78700" w14:textId="77777777" w:rsidR="00714452" w:rsidRPr="00F5771F" w:rsidRDefault="00714452" w:rsidP="00F9368A">
            <w:pPr>
              <w:tabs>
                <w:tab w:val="left" w:pos="567"/>
              </w:tabs>
              <w:spacing w:before="60" w:after="60"/>
              <w:jc w:val="both"/>
              <w:rPr>
                <w:rFonts w:eastAsia="Calibri"/>
                <w:b/>
              </w:rPr>
            </w:pPr>
            <w:r w:rsidRPr="00F5771F">
              <w:rPr>
                <w:rFonts w:eastAsia="Calibri"/>
                <w:b/>
              </w:rPr>
              <w:t>Možné příčiny vzniku</w:t>
            </w:r>
          </w:p>
        </w:tc>
      </w:tr>
      <w:tr w:rsidR="00714452" w14:paraId="63054A8B" w14:textId="77777777" w:rsidTr="00F9368A">
        <w:trPr>
          <w:trHeight w:val="567"/>
        </w:trPr>
        <w:tc>
          <w:tcPr>
            <w:tcW w:w="2500" w:type="pct"/>
            <w:shd w:val="clear" w:color="auto" w:fill="auto"/>
          </w:tcPr>
          <w:p w14:paraId="286A72FD" w14:textId="77777777" w:rsidR="00714452" w:rsidRPr="00F5771F" w:rsidRDefault="00714452" w:rsidP="00F9368A">
            <w:pPr>
              <w:tabs>
                <w:tab w:val="left" w:pos="567"/>
              </w:tabs>
              <w:spacing w:before="60" w:after="60"/>
              <w:jc w:val="both"/>
              <w:rPr>
                <w:rFonts w:eastAsia="Calibri"/>
              </w:rPr>
            </w:pPr>
            <w:r w:rsidRPr="00F5771F">
              <w:rPr>
                <w:rFonts w:eastAsia="Calibri"/>
              </w:rPr>
              <w:t>1.</w:t>
            </w:r>
          </w:p>
        </w:tc>
        <w:tc>
          <w:tcPr>
            <w:tcW w:w="2500" w:type="pct"/>
            <w:shd w:val="clear" w:color="auto" w:fill="auto"/>
          </w:tcPr>
          <w:p w14:paraId="16CA1E9E" w14:textId="77777777" w:rsidR="00714452" w:rsidRPr="00F5771F" w:rsidRDefault="00714452" w:rsidP="00F9368A">
            <w:pPr>
              <w:tabs>
                <w:tab w:val="left" w:pos="567"/>
              </w:tabs>
              <w:spacing w:before="60" w:after="60"/>
              <w:jc w:val="both"/>
              <w:rPr>
                <w:rFonts w:eastAsia="Calibri"/>
              </w:rPr>
            </w:pPr>
          </w:p>
        </w:tc>
      </w:tr>
      <w:tr w:rsidR="00714452" w14:paraId="70E1F7E8" w14:textId="77777777" w:rsidTr="00F9368A">
        <w:trPr>
          <w:trHeight w:val="567"/>
        </w:trPr>
        <w:tc>
          <w:tcPr>
            <w:tcW w:w="2500" w:type="pct"/>
            <w:shd w:val="clear" w:color="auto" w:fill="auto"/>
          </w:tcPr>
          <w:p w14:paraId="5D09AAB5" w14:textId="77777777" w:rsidR="00714452" w:rsidRPr="00F5771F" w:rsidRDefault="00714452" w:rsidP="00F9368A">
            <w:pPr>
              <w:tabs>
                <w:tab w:val="left" w:pos="567"/>
              </w:tabs>
              <w:spacing w:before="60" w:after="60"/>
              <w:jc w:val="both"/>
              <w:rPr>
                <w:rFonts w:eastAsia="Calibri"/>
              </w:rPr>
            </w:pPr>
            <w:r w:rsidRPr="00F5771F">
              <w:rPr>
                <w:rFonts w:eastAsia="Calibri"/>
              </w:rPr>
              <w:t>2.</w:t>
            </w:r>
          </w:p>
        </w:tc>
        <w:tc>
          <w:tcPr>
            <w:tcW w:w="2500" w:type="pct"/>
            <w:shd w:val="clear" w:color="auto" w:fill="auto"/>
          </w:tcPr>
          <w:p w14:paraId="56E6D764" w14:textId="77777777" w:rsidR="00714452" w:rsidRPr="00F5771F" w:rsidRDefault="00714452" w:rsidP="00F9368A">
            <w:pPr>
              <w:tabs>
                <w:tab w:val="left" w:pos="567"/>
              </w:tabs>
              <w:spacing w:before="60" w:after="60"/>
              <w:jc w:val="both"/>
              <w:rPr>
                <w:rFonts w:eastAsia="Calibri"/>
              </w:rPr>
            </w:pPr>
          </w:p>
        </w:tc>
      </w:tr>
      <w:tr w:rsidR="00714452" w14:paraId="0245BBB1" w14:textId="77777777" w:rsidTr="00F9368A">
        <w:trPr>
          <w:trHeight w:val="567"/>
        </w:trPr>
        <w:tc>
          <w:tcPr>
            <w:tcW w:w="2500" w:type="pct"/>
            <w:shd w:val="clear" w:color="auto" w:fill="auto"/>
          </w:tcPr>
          <w:p w14:paraId="27F084A8" w14:textId="77777777" w:rsidR="00714452" w:rsidRPr="00F5771F" w:rsidRDefault="00714452" w:rsidP="00F9368A">
            <w:pPr>
              <w:tabs>
                <w:tab w:val="left" w:pos="567"/>
              </w:tabs>
              <w:spacing w:before="60" w:after="60"/>
              <w:jc w:val="both"/>
              <w:rPr>
                <w:rFonts w:eastAsia="Calibri"/>
              </w:rPr>
            </w:pPr>
            <w:r w:rsidRPr="00F5771F">
              <w:rPr>
                <w:rFonts w:eastAsia="Calibri"/>
              </w:rPr>
              <w:t>3.</w:t>
            </w:r>
          </w:p>
        </w:tc>
        <w:tc>
          <w:tcPr>
            <w:tcW w:w="2500" w:type="pct"/>
            <w:shd w:val="clear" w:color="auto" w:fill="auto"/>
          </w:tcPr>
          <w:p w14:paraId="511DE0CB" w14:textId="77777777" w:rsidR="00714452" w:rsidRPr="00F5771F" w:rsidRDefault="00714452" w:rsidP="00F9368A">
            <w:pPr>
              <w:tabs>
                <w:tab w:val="left" w:pos="567"/>
              </w:tabs>
              <w:spacing w:before="60" w:after="60"/>
              <w:jc w:val="both"/>
              <w:rPr>
                <w:rFonts w:eastAsia="Calibri"/>
              </w:rPr>
            </w:pPr>
          </w:p>
        </w:tc>
      </w:tr>
      <w:tr w:rsidR="00714452" w14:paraId="1A792A5A" w14:textId="77777777" w:rsidTr="00F9368A">
        <w:trPr>
          <w:trHeight w:val="567"/>
        </w:trPr>
        <w:tc>
          <w:tcPr>
            <w:tcW w:w="2500" w:type="pct"/>
            <w:tcBorders>
              <w:bottom w:val="single" w:sz="4" w:space="0" w:color="auto"/>
            </w:tcBorders>
            <w:shd w:val="clear" w:color="auto" w:fill="auto"/>
          </w:tcPr>
          <w:p w14:paraId="483E3703" w14:textId="77777777" w:rsidR="00714452" w:rsidRPr="00F5771F" w:rsidRDefault="00714452" w:rsidP="00F9368A">
            <w:pPr>
              <w:tabs>
                <w:tab w:val="left" w:pos="567"/>
              </w:tabs>
              <w:spacing w:before="60" w:after="60"/>
              <w:jc w:val="both"/>
              <w:rPr>
                <w:rFonts w:eastAsia="Calibri"/>
              </w:rPr>
            </w:pPr>
            <w:r w:rsidRPr="00F5771F">
              <w:rPr>
                <w:rFonts w:eastAsia="Calibri"/>
              </w:rPr>
              <w:t>4.</w:t>
            </w:r>
          </w:p>
        </w:tc>
        <w:tc>
          <w:tcPr>
            <w:tcW w:w="2500" w:type="pct"/>
            <w:tcBorders>
              <w:bottom w:val="single" w:sz="4" w:space="0" w:color="auto"/>
            </w:tcBorders>
            <w:shd w:val="clear" w:color="auto" w:fill="auto"/>
          </w:tcPr>
          <w:p w14:paraId="15D15366" w14:textId="77777777" w:rsidR="00714452" w:rsidRPr="00F5771F" w:rsidRDefault="00714452" w:rsidP="00F9368A">
            <w:pPr>
              <w:tabs>
                <w:tab w:val="left" w:pos="567"/>
              </w:tabs>
              <w:spacing w:before="60" w:after="60"/>
              <w:jc w:val="both"/>
              <w:rPr>
                <w:rFonts w:eastAsia="Calibri"/>
              </w:rPr>
            </w:pPr>
          </w:p>
        </w:tc>
      </w:tr>
      <w:tr w:rsidR="00714452" w14:paraId="5385AFB5" w14:textId="77777777" w:rsidTr="00F9368A">
        <w:trPr>
          <w:trHeight w:val="567"/>
        </w:trPr>
        <w:tc>
          <w:tcPr>
            <w:tcW w:w="2500" w:type="pct"/>
            <w:tcBorders>
              <w:bottom w:val="single" w:sz="4" w:space="0" w:color="auto"/>
            </w:tcBorders>
            <w:shd w:val="clear" w:color="auto" w:fill="auto"/>
          </w:tcPr>
          <w:p w14:paraId="355A7E4F" w14:textId="77777777" w:rsidR="00714452" w:rsidRPr="00F5771F" w:rsidRDefault="00714452" w:rsidP="00F9368A">
            <w:pPr>
              <w:tabs>
                <w:tab w:val="left" w:pos="567"/>
              </w:tabs>
              <w:spacing w:before="60" w:after="60"/>
              <w:jc w:val="both"/>
              <w:rPr>
                <w:rFonts w:eastAsia="Calibri"/>
              </w:rPr>
            </w:pPr>
            <w:r w:rsidRPr="00F5771F">
              <w:rPr>
                <w:rFonts w:eastAsia="Calibri"/>
              </w:rPr>
              <w:t>5.</w:t>
            </w:r>
          </w:p>
        </w:tc>
        <w:tc>
          <w:tcPr>
            <w:tcW w:w="2500" w:type="pct"/>
            <w:tcBorders>
              <w:bottom w:val="single" w:sz="4" w:space="0" w:color="auto"/>
            </w:tcBorders>
            <w:shd w:val="clear" w:color="auto" w:fill="auto"/>
          </w:tcPr>
          <w:p w14:paraId="6BAC7EB4" w14:textId="77777777" w:rsidR="00714452" w:rsidRPr="00F5771F" w:rsidRDefault="00714452" w:rsidP="00F9368A">
            <w:pPr>
              <w:tabs>
                <w:tab w:val="left" w:pos="567"/>
              </w:tabs>
              <w:spacing w:before="60" w:after="60"/>
              <w:jc w:val="both"/>
              <w:rPr>
                <w:rFonts w:eastAsia="Calibri"/>
              </w:rPr>
            </w:pPr>
          </w:p>
        </w:tc>
      </w:tr>
    </w:tbl>
    <w:p w14:paraId="4AB29762" w14:textId="77777777" w:rsidR="00714452" w:rsidRDefault="00714452" w:rsidP="00714452">
      <w:pPr>
        <w:pStyle w:val="Rubrikanzev"/>
        <w:spacing w:before="60"/>
        <w:rPr>
          <w:rFonts w:ascii="Times New Roman" w:hAnsi="Times New Roman"/>
          <w:b w:val="0"/>
          <w:bCs w:val="0"/>
        </w:rPr>
      </w:pPr>
    </w:p>
    <w:p w14:paraId="40666245" w14:textId="77777777" w:rsidR="00714452" w:rsidRDefault="00714452" w:rsidP="00714452">
      <w:pPr>
        <w:pStyle w:val="Rubrikanzev"/>
        <w:spacing w:before="60"/>
        <w:rPr>
          <w:rFonts w:ascii="Times New Roman" w:hAnsi="Times New Roman"/>
          <w:b w:val="0"/>
          <w:bCs w:val="0"/>
        </w:rPr>
      </w:pPr>
    </w:p>
    <w:p w14:paraId="32D4B879" w14:textId="77777777" w:rsidR="00714452" w:rsidRDefault="00714452" w:rsidP="00714452">
      <w:pPr>
        <w:pStyle w:val="Rubrikanzev"/>
        <w:spacing w:before="60"/>
        <w:rPr>
          <w:rFonts w:ascii="Times New Roman" w:hAnsi="Times New Roman"/>
          <w:b w:val="0"/>
          <w:bCs w:val="0"/>
        </w:rPr>
      </w:pPr>
    </w:p>
    <w:p w14:paraId="25B5D7C5" w14:textId="77777777" w:rsidR="00714452" w:rsidRDefault="00714452" w:rsidP="00714452">
      <w:pPr>
        <w:jc w:val="both"/>
      </w:pPr>
    </w:p>
    <w:p w14:paraId="4C2363ED" w14:textId="77777777" w:rsidR="00714452" w:rsidRDefault="00714452" w:rsidP="00714452">
      <w:pPr>
        <w:jc w:val="both"/>
      </w:pPr>
      <w:r>
        <w:t>Děkujeme za spolupráci!</w:t>
      </w:r>
    </w:p>
    <w:p w14:paraId="04BD6041" w14:textId="77777777" w:rsidR="00714452" w:rsidRDefault="00714452" w:rsidP="006D449F">
      <w:pPr>
        <w:spacing w:line="360" w:lineRule="auto"/>
        <w:jc w:val="both"/>
        <w:rPr>
          <w:rFonts w:cs="Times New Roman"/>
          <w:szCs w:val="24"/>
        </w:rPr>
      </w:pPr>
    </w:p>
    <w:p w14:paraId="70225954" w14:textId="77777777" w:rsidR="00714452" w:rsidRDefault="00714452" w:rsidP="006D449F">
      <w:pPr>
        <w:spacing w:line="360" w:lineRule="auto"/>
        <w:jc w:val="both"/>
        <w:rPr>
          <w:rFonts w:cs="Times New Roman"/>
          <w:szCs w:val="24"/>
        </w:rPr>
      </w:pPr>
    </w:p>
    <w:p w14:paraId="70C9E2CC" w14:textId="77777777" w:rsidR="00714452" w:rsidRDefault="00714452" w:rsidP="006D449F">
      <w:pPr>
        <w:spacing w:line="360" w:lineRule="auto"/>
        <w:jc w:val="both"/>
        <w:rPr>
          <w:rFonts w:cs="Times New Roman"/>
          <w:szCs w:val="24"/>
        </w:rPr>
      </w:pPr>
    </w:p>
    <w:p w14:paraId="0C0EB2E9" w14:textId="77777777" w:rsidR="00714452" w:rsidRDefault="00714452" w:rsidP="006D449F">
      <w:pPr>
        <w:spacing w:line="360" w:lineRule="auto"/>
        <w:jc w:val="both"/>
        <w:rPr>
          <w:rFonts w:cs="Times New Roman"/>
          <w:szCs w:val="24"/>
        </w:rPr>
      </w:pPr>
    </w:p>
    <w:p w14:paraId="2AF23F6E" w14:textId="77777777" w:rsidR="00714452" w:rsidRPr="00D22274" w:rsidRDefault="00714452" w:rsidP="00714452">
      <w:pPr>
        <w:rPr>
          <w:b/>
          <w:sz w:val="36"/>
          <w:szCs w:val="36"/>
        </w:rPr>
      </w:pPr>
      <w:r w:rsidRPr="00D22274">
        <w:rPr>
          <w:b/>
          <w:sz w:val="36"/>
          <w:szCs w:val="36"/>
        </w:rPr>
        <w:lastRenderedPageBreak/>
        <w:t>Příloha 2</w:t>
      </w:r>
      <w:r w:rsidRPr="00D22274">
        <w:rPr>
          <w:b/>
          <w:sz w:val="36"/>
          <w:szCs w:val="36"/>
        </w:rPr>
        <w:tab/>
      </w:r>
      <w:r w:rsidR="00D22274">
        <w:rPr>
          <w:b/>
          <w:sz w:val="36"/>
          <w:szCs w:val="36"/>
        </w:rPr>
        <w:t xml:space="preserve"> </w:t>
      </w:r>
      <w:r w:rsidRPr="00D22274">
        <w:rPr>
          <w:b/>
          <w:sz w:val="36"/>
          <w:szCs w:val="36"/>
        </w:rPr>
        <w:t>Seznam tabulek</w:t>
      </w:r>
    </w:p>
    <w:p w14:paraId="2A782DF0" w14:textId="77777777" w:rsidR="00714452" w:rsidRPr="00D22274" w:rsidRDefault="00714452" w:rsidP="006D449F">
      <w:pPr>
        <w:spacing w:line="360" w:lineRule="auto"/>
        <w:jc w:val="both"/>
        <w:rPr>
          <w:rFonts w:cs="Times New Roman"/>
          <w:b/>
          <w:szCs w:val="24"/>
        </w:rPr>
      </w:pPr>
    </w:p>
    <w:p w14:paraId="5F8714E5" w14:textId="77777777" w:rsidR="007808B3" w:rsidRPr="00D22274" w:rsidRDefault="007808B3" w:rsidP="006D449F">
      <w:pPr>
        <w:spacing w:line="360" w:lineRule="auto"/>
        <w:jc w:val="both"/>
        <w:rPr>
          <w:rFonts w:cs="Times New Roman"/>
          <w:b/>
          <w:szCs w:val="24"/>
        </w:rPr>
      </w:pPr>
      <w:r w:rsidRPr="00D22274">
        <w:rPr>
          <w:rFonts w:cs="Times New Roman"/>
          <w:b/>
          <w:szCs w:val="24"/>
        </w:rPr>
        <w:t xml:space="preserve">Tabulka 1 </w:t>
      </w:r>
      <w:r w:rsidRPr="00D22274">
        <w:rPr>
          <w:rFonts w:cs="Times New Roman"/>
          <w:b/>
          <w:color w:val="000000"/>
          <w:szCs w:val="20"/>
          <w:shd w:val="clear" w:color="auto" w:fill="FFFFFF"/>
        </w:rPr>
        <w:t>Zastoupení dívek a chlapců ve zkoumaném souboru</w:t>
      </w:r>
    </w:p>
    <w:p w14:paraId="5C3984AF" w14:textId="77777777" w:rsidR="007808B3" w:rsidRPr="00D22274" w:rsidRDefault="007808B3" w:rsidP="007808B3">
      <w:pPr>
        <w:spacing w:line="360" w:lineRule="auto"/>
        <w:jc w:val="both"/>
        <w:rPr>
          <w:rFonts w:cs="Times New Roman"/>
          <w:b/>
          <w:szCs w:val="24"/>
        </w:rPr>
      </w:pPr>
      <w:r w:rsidRPr="00D22274">
        <w:rPr>
          <w:rFonts w:cs="Times New Roman"/>
          <w:b/>
          <w:szCs w:val="24"/>
        </w:rPr>
        <w:t xml:space="preserve">Tabulka 2 </w:t>
      </w:r>
      <w:r w:rsidRPr="00D22274">
        <w:rPr>
          <w:b/>
        </w:rPr>
        <w:t>Četnost správných, špatných a nezodpovězených odpovědí v otázce č. 1</w:t>
      </w:r>
    </w:p>
    <w:p w14:paraId="25A41234" w14:textId="77777777" w:rsidR="007808B3" w:rsidRPr="00D22274" w:rsidRDefault="007808B3" w:rsidP="006D449F">
      <w:pPr>
        <w:spacing w:line="360" w:lineRule="auto"/>
        <w:jc w:val="both"/>
        <w:rPr>
          <w:rFonts w:cs="Times New Roman"/>
          <w:b/>
          <w:szCs w:val="24"/>
        </w:rPr>
      </w:pPr>
      <w:r w:rsidRPr="00D22274">
        <w:rPr>
          <w:rFonts w:cs="Times New Roman"/>
          <w:b/>
          <w:szCs w:val="24"/>
        </w:rPr>
        <w:t xml:space="preserve">Tabulka 3 </w:t>
      </w:r>
      <w:r w:rsidR="005013CD" w:rsidRPr="00D22274">
        <w:rPr>
          <w:b/>
        </w:rPr>
        <w:t>Četnost správných, špatných a nezodpovězených odpovědí v otázce č. 2</w:t>
      </w:r>
    </w:p>
    <w:p w14:paraId="225B2C8F" w14:textId="77777777" w:rsidR="007808B3" w:rsidRPr="00D22274" w:rsidRDefault="007808B3" w:rsidP="006D449F">
      <w:pPr>
        <w:spacing w:line="360" w:lineRule="auto"/>
        <w:jc w:val="both"/>
        <w:rPr>
          <w:rFonts w:cs="Times New Roman"/>
          <w:b/>
          <w:szCs w:val="24"/>
        </w:rPr>
      </w:pPr>
      <w:r w:rsidRPr="00D22274">
        <w:rPr>
          <w:rFonts w:cs="Times New Roman"/>
          <w:b/>
          <w:szCs w:val="24"/>
        </w:rPr>
        <w:t xml:space="preserve">Tabulka 4 </w:t>
      </w:r>
      <w:r w:rsidR="005013CD" w:rsidRPr="00D22274">
        <w:rPr>
          <w:b/>
        </w:rPr>
        <w:t>Četnost správných, špatných a nezodpovězených odpovědí v otázce č. 4</w:t>
      </w:r>
    </w:p>
    <w:p w14:paraId="1EC9315C" w14:textId="77777777" w:rsidR="007808B3" w:rsidRPr="00D22274" w:rsidRDefault="007808B3" w:rsidP="006D449F">
      <w:pPr>
        <w:spacing w:line="360" w:lineRule="auto"/>
        <w:jc w:val="both"/>
        <w:rPr>
          <w:rFonts w:cs="Times New Roman"/>
          <w:b/>
          <w:szCs w:val="24"/>
        </w:rPr>
      </w:pPr>
      <w:r w:rsidRPr="00D22274">
        <w:rPr>
          <w:rFonts w:cs="Times New Roman"/>
          <w:b/>
          <w:szCs w:val="24"/>
        </w:rPr>
        <w:t xml:space="preserve">Tabulka 5 </w:t>
      </w:r>
      <w:r w:rsidRPr="00D22274">
        <w:rPr>
          <w:b/>
        </w:rPr>
        <w:t>Četnost správných, špatných a nezodpovězených odpovědí v otázce č. 6</w:t>
      </w:r>
    </w:p>
    <w:p w14:paraId="27774DDF" w14:textId="77777777" w:rsidR="007808B3" w:rsidRPr="00D22274" w:rsidRDefault="007808B3" w:rsidP="006D449F">
      <w:pPr>
        <w:spacing w:line="360" w:lineRule="auto"/>
        <w:jc w:val="both"/>
        <w:rPr>
          <w:rFonts w:cs="Times New Roman"/>
          <w:b/>
          <w:szCs w:val="24"/>
        </w:rPr>
      </w:pPr>
      <w:r w:rsidRPr="00D22274">
        <w:rPr>
          <w:rFonts w:cs="Times New Roman"/>
          <w:b/>
          <w:szCs w:val="24"/>
        </w:rPr>
        <w:t xml:space="preserve">Tabulka 6 </w:t>
      </w:r>
      <w:r w:rsidRPr="00D22274">
        <w:rPr>
          <w:b/>
        </w:rPr>
        <w:t>Četnost správných, špatných a nezodpovězených odpovědí v otázce č. 7</w:t>
      </w:r>
    </w:p>
    <w:p w14:paraId="26F32760" w14:textId="77777777" w:rsidR="007808B3" w:rsidRPr="00D22274" w:rsidRDefault="007808B3" w:rsidP="006D449F">
      <w:pPr>
        <w:spacing w:line="360" w:lineRule="auto"/>
        <w:jc w:val="both"/>
        <w:rPr>
          <w:rFonts w:cs="Times New Roman"/>
          <w:b/>
          <w:szCs w:val="24"/>
        </w:rPr>
      </w:pPr>
      <w:r w:rsidRPr="00D22274">
        <w:rPr>
          <w:rFonts w:cs="Times New Roman"/>
          <w:b/>
          <w:szCs w:val="24"/>
        </w:rPr>
        <w:t xml:space="preserve">Tabulka 7 </w:t>
      </w:r>
      <w:r w:rsidRPr="00D22274">
        <w:rPr>
          <w:b/>
        </w:rPr>
        <w:t>Četnost správných, špatných a nezodpovězených odpovědí v otázce č. 8</w:t>
      </w:r>
    </w:p>
    <w:p w14:paraId="593A4CAA" w14:textId="77777777" w:rsidR="007808B3" w:rsidRPr="00D22274" w:rsidRDefault="007808B3" w:rsidP="006D449F">
      <w:pPr>
        <w:spacing w:line="360" w:lineRule="auto"/>
        <w:jc w:val="both"/>
        <w:rPr>
          <w:rFonts w:cs="Times New Roman"/>
          <w:b/>
          <w:szCs w:val="24"/>
        </w:rPr>
      </w:pPr>
      <w:r w:rsidRPr="00D22274">
        <w:rPr>
          <w:rFonts w:cs="Times New Roman"/>
          <w:b/>
          <w:szCs w:val="24"/>
        </w:rPr>
        <w:t xml:space="preserve">Tabulka 8 </w:t>
      </w:r>
      <w:r w:rsidRPr="00D22274">
        <w:rPr>
          <w:b/>
        </w:rPr>
        <w:t>Četnost správných, špatných a nezodpovězených odpovědí v otázce č. 9</w:t>
      </w:r>
    </w:p>
    <w:p w14:paraId="2C9BF7D7" w14:textId="77777777" w:rsidR="007808B3" w:rsidRPr="00D22274" w:rsidRDefault="007808B3" w:rsidP="006D449F">
      <w:pPr>
        <w:spacing w:line="360" w:lineRule="auto"/>
        <w:jc w:val="both"/>
        <w:rPr>
          <w:rFonts w:cs="Times New Roman"/>
          <w:b/>
          <w:szCs w:val="24"/>
        </w:rPr>
      </w:pPr>
      <w:r w:rsidRPr="00D22274">
        <w:rPr>
          <w:rFonts w:cs="Times New Roman"/>
          <w:b/>
          <w:szCs w:val="24"/>
        </w:rPr>
        <w:t xml:space="preserve">Tabulka 9 </w:t>
      </w:r>
      <w:r w:rsidRPr="00D22274">
        <w:rPr>
          <w:b/>
        </w:rPr>
        <w:t>Četnost správných, špatných a nezodpovězených odpovědí v otázce č. 10</w:t>
      </w:r>
    </w:p>
    <w:p w14:paraId="767FC406" w14:textId="77777777" w:rsidR="007808B3" w:rsidRPr="00D22274" w:rsidRDefault="007808B3" w:rsidP="006D449F">
      <w:pPr>
        <w:spacing w:line="360" w:lineRule="auto"/>
        <w:jc w:val="both"/>
        <w:rPr>
          <w:rFonts w:cs="Times New Roman"/>
          <w:b/>
          <w:szCs w:val="24"/>
        </w:rPr>
      </w:pPr>
      <w:r w:rsidRPr="00D22274">
        <w:rPr>
          <w:rFonts w:cs="Times New Roman"/>
          <w:b/>
          <w:szCs w:val="24"/>
        </w:rPr>
        <w:t xml:space="preserve">Tabulka 10 </w:t>
      </w:r>
      <w:r w:rsidRPr="00D22274">
        <w:rPr>
          <w:b/>
        </w:rPr>
        <w:t>Četnost správných, špatných a nezodpovězených odpovědí v otázce č. 11</w:t>
      </w:r>
    </w:p>
    <w:p w14:paraId="1E9020FA" w14:textId="77777777" w:rsidR="007808B3" w:rsidRPr="00D22274" w:rsidRDefault="007808B3" w:rsidP="006D449F">
      <w:pPr>
        <w:spacing w:line="360" w:lineRule="auto"/>
        <w:jc w:val="both"/>
        <w:rPr>
          <w:rFonts w:cs="Times New Roman"/>
          <w:b/>
          <w:szCs w:val="24"/>
        </w:rPr>
      </w:pPr>
      <w:r w:rsidRPr="00D22274">
        <w:rPr>
          <w:rFonts w:cs="Times New Roman"/>
          <w:b/>
          <w:szCs w:val="24"/>
        </w:rPr>
        <w:t xml:space="preserve">Tabulka 11 </w:t>
      </w:r>
      <w:r w:rsidRPr="00D22274">
        <w:rPr>
          <w:b/>
        </w:rPr>
        <w:t>Četnost správných, špatných a nezodpovězených odpovědí v otázce č. 12</w:t>
      </w:r>
    </w:p>
    <w:p w14:paraId="1A4DE7F8" w14:textId="77777777" w:rsidR="007808B3" w:rsidRPr="00D22274" w:rsidRDefault="007808B3" w:rsidP="006D449F">
      <w:pPr>
        <w:spacing w:line="360" w:lineRule="auto"/>
        <w:jc w:val="both"/>
        <w:rPr>
          <w:rFonts w:cs="Times New Roman"/>
          <w:b/>
          <w:szCs w:val="24"/>
        </w:rPr>
      </w:pPr>
      <w:r w:rsidRPr="00D22274">
        <w:rPr>
          <w:rFonts w:cs="Times New Roman"/>
          <w:b/>
          <w:szCs w:val="24"/>
        </w:rPr>
        <w:t xml:space="preserve">Tabulka 12 </w:t>
      </w:r>
      <w:r w:rsidRPr="00D22274">
        <w:rPr>
          <w:b/>
        </w:rPr>
        <w:t>Četnost správných, špatných a nezodpovězených odpovědí v otázce č. 13</w:t>
      </w:r>
    </w:p>
    <w:p w14:paraId="39C8E412" w14:textId="77777777" w:rsidR="007808B3" w:rsidRPr="00D22274" w:rsidRDefault="007808B3" w:rsidP="006D449F">
      <w:pPr>
        <w:spacing w:line="360" w:lineRule="auto"/>
        <w:jc w:val="both"/>
        <w:rPr>
          <w:b/>
        </w:rPr>
      </w:pPr>
      <w:r w:rsidRPr="00D22274">
        <w:rPr>
          <w:rFonts w:cs="Times New Roman"/>
          <w:b/>
          <w:szCs w:val="24"/>
        </w:rPr>
        <w:t xml:space="preserve">Tabulka 13 </w:t>
      </w:r>
      <w:r w:rsidRPr="00D22274">
        <w:rPr>
          <w:b/>
        </w:rPr>
        <w:t>Četnost správných, špatných a nezodpovězených odpovědí v otázce č. 14</w:t>
      </w:r>
    </w:p>
    <w:p w14:paraId="6AE24B3F" w14:textId="77777777" w:rsidR="007808B3" w:rsidRPr="00D22274" w:rsidRDefault="007808B3" w:rsidP="006D449F">
      <w:pPr>
        <w:spacing w:line="360" w:lineRule="auto"/>
        <w:jc w:val="both"/>
        <w:rPr>
          <w:rFonts w:cs="Times New Roman"/>
          <w:b/>
          <w:szCs w:val="24"/>
        </w:rPr>
      </w:pPr>
      <w:r w:rsidRPr="00D22274">
        <w:rPr>
          <w:rFonts w:cs="Times New Roman"/>
          <w:b/>
          <w:szCs w:val="24"/>
        </w:rPr>
        <w:t xml:space="preserve">Tabulka 14 </w:t>
      </w:r>
      <w:r w:rsidRPr="00D22274">
        <w:rPr>
          <w:b/>
        </w:rPr>
        <w:t>Četnost správných, špatných a nezodpovězených odpovědí v otázce č. 15</w:t>
      </w:r>
    </w:p>
    <w:p w14:paraId="066D9F62" w14:textId="77777777" w:rsidR="007808B3" w:rsidRPr="00D22274" w:rsidRDefault="007808B3" w:rsidP="006D449F">
      <w:pPr>
        <w:spacing w:line="360" w:lineRule="auto"/>
        <w:jc w:val="both"/>
        <w:rPr>
          <w:rFonts w:cs="Times New Roman"/>
          <w:b/>
          <w:szCs w:val="24"/>
        </w:rPr>
      </w:pPr>
      <w:r w:rsidRPr="00D22274">
        <w:rPr>
          <w:rFonts w:cs="Times New Roman"/>
          <w:b/>
          <w:szCs w:val="24"/>
        </w:rPr>
        <w:t xml:space="preserve">Tabulka 15 </w:t>
      </w:r>
      <w:r w:rsidRPr="00D22274">
        <w:rPr>
          <w:b/>
        </w:rPr>
        <w:t>Četnost správných, špatných a nezodpovězených odpovědí v otázce č. 16</w:t>
      </w:r>
    </w:p>
    <w:p w14:paraId="368830DE" w14:textId="77777777" w:rsidR="007808B3" w:rsidRPr="00D22274" w:rsidRDefault="007808B3" w:rsidP="006D449F">
      <w:pPr>
        <w:spacing w:line="360" w:lineRule="auto"/>
        <w:jc w:val="both"/>
        <w:rPr>
          <w:rFonts w:cs="Times New Roman"/>
          <w:b/>
          <w:szCs w:val="24"/>
        </w:rPr>
      </w:pPr>
      <w:r w:rsidRPr="00D22274">
        <w:rPr>
          <w:rFonts w:cs="Times New Roman"/>
          <w:b/>
          <w:szCs w:val="24"/>
        </w:rPr>
        <w:t xml:space="preserve">Tabulka 16 </w:t>
      </w:r>
      <w:r w:rsidRPr="00D22274">
        <w:rPr>
          <w:b/>
        </w:rPr>
        <w:t>Četnost správných, špatných a nezodpovězených odpovědí v otázce č. 3</w:t>
      </w:r>
    </w:p>
    <w:p w14:paraId="21C78C51" w14:textId="77777777" w:rsidR="007808B3" w:rsidRPr="00D22274" w:rsidRDefault="007808B3" w:rsidP="006D449F">
      <w:pPr>
        <w:spacing w:line="360" w:lineRule="auto"/>
        <w:jc w:val="both"/>
        <w:rPr>
          <w:rFonts w:cs="Times New Roman"/>
          <w:b/>
          <w:szCs w:val="24"/>
        </w:rPr>
      </w:pPr>
      <w:r w:rsidRPr="00D22274">
        <w:rPr>
          <w:rFonts w:cs="Times New Roman"/>
          <w:b/>
          <w:szCs w:val="24"/>
        </w:rPr>
        <w:t xml:space="preserve">Tabulka 17 </w:t>
      </w:r>
      <w:r w:rsidRPr="00D22274">
        <w:rPr>
          <w:b/>
        </w:rPr>
        <w:t>Četnost jednotlivých odpovědí v otázce č. 3</w:t>
      </w:r>
    </w:p>
    <w:p w14:paraId="7F5EC6D4" w14:textId="77777777" w:rsidR="007808B3" w:rsidRPr="00D22274" w:rsidRDefault="007808B3" w:rsidP="006D449F">
      <w:pPr>
        <w:spacing w:line="360" w:lineRule="auto"/>
        <w:jc w:val="both"/>
        <w:rPr>
          <w:rFonts w:cs="Times New Roman"/>
          <w:b/>
          <w:szCs w:val="24"/>
        </w:rPr>
      </w:pPr>
      <w:r w:rsidRPr="00D22274">
        <w:rPr>
          <w:rFonts w:cs="Times New Roman"/>
          <w:b/>
          <w:szCs w:val="24"/>
        </w:rPr>
        <w:t xml:space="preserve">Tabulka 18 </w:t>
      </w:r>
      <w:r w:rsidRPr="00D22274">
        <w:rPr>
          <w:b/>
        </w:rPr>
        <w:t>Četnost správných, špatných a nezodpovězených odpovědí v otázce č. 5</w:t>
      </w:r>
    </w:p>
    <w:p w14:paraId="71FEB730" w14:textId="77777777" w:rsidR="007808B3" w:rsidRPr="00D22274" w:rsidRDefault="007808B3" w:rsidP="006D449F">
      <w:pPr>
        <w:spacing w:line="360" w:lineRule="auto"/>
        <w:jc w:val="both"/>
        <w:rPr>
          <w:rFonts w:cs="Times New Roman"/>
          <w:b/>
          <w:szCs w:val="24"/>
        </w:rPr>
      </w:pPr>
      <w:r w:rsidRPr="00D22274">
        <w:rPr>
          <w:rFonts w:cs="Times New Roman"/>
          <w:b/>
          <w:szCs w:val="24"/>
        </w:rPr>
        <w:t xml:space="preserve">Tabulka 19 </w:t>
      </w:r>
      <w:r w:rsidRPr="00D22274">
        <w:rPr>
          <w:b/>
        </w:rPr>
        <w:t>Četnost jednotlivých odpovědí v otázce č. 5</w:t>
      </w:r>
    </w:p>
    <w:p w14:paraId="53C69629" w14:textId="77777777" w:rsidR="007808B3" w:rsidRPr="00D22274" w:rsidRDefault="007808B3" w:rsidP="006D449F">
      <w:pPr>
        <w:spacing w:line="360" w:lineRule="auto"/>
        <w:jc w:val="both"/>
        <w:rPr>
          <w:rFonts w:cs="Times New Roman"/>
          <w:b/>
          <w:szCs w:val="24"/>
        </w:rPr>
      </w:pPr>
      <w:r w:rsidRPr="00D22274">
        <w:rPr>
          <w:rFonts w:cs="Times New Roman"/>
          <w:b/>
          <w:szCs w:val="24"/>
        </w:rPr>
        <w:t xml:space="preserve">Tabulka 20 </w:t>
      </w:r>
      <w:r w:rsidRPr="00D22274">
        <w:rPr>
          <w:b/>
        </w:rPr>
        <w:t>Celkový přehled otázek a jejich zodpovězení</w:t>
      </w:r>
    </w:p>
    <w:p w14:paraId="047B8820" w14:textId="77777777" w:rsidR="007808B3" w:rsidRDefault="007808B3" w:rsidP="006D449F">
      <w:pPr>
        <w:spacing w:line="360" w:lineRule="auto"/>
        <w:jc w:val="both"/>
        <w:rPr>
          <w:rFonts w:cs="Times New Roman"/>
          <w:szCs w:val="24"/>
        </w:rPr>
      </w:pPr>
      <w:r w:rsidRPr="00D22274">
        <w:rPr>
          <w:rFonts w:cs="Times New Roman"/>
          <w:b/>
          <w:szCs w:val="24"/>
        </w:rPr>
        <w:t xml:space="preserve">Tabulka 21 </w:t>
      </w:r>
      <w:r w:rsidRPr="00D22274">
        <w:rPr>
          <w:b/>
        </w:rPr>
        <w:t>Počet žáků, kteří měli určitý počet otázek správn</w:t>
      </w:r>
      <w:r>
        <w:rPr>
          <w:b/>
        </w:rPr>
        <w:t>ě</w:t>
      </w:r>
    </w:p>
    <w:p w14:paraId="1221F650" w14:textId="77777777" w:rsidR="00714452" w:rsidRDefault="00714452" w:rsidP="006D449F">
      <w:pPr>
        <w:spacing w:line="360" w:lineRule="auto"/>
        <w:jc w:val="both"/>
        <w:rPr>
          <w:rFonts w:cs="Times New Roman"/>
          <w:szCs w:val="24"/>
        </w:rPr>
      </w:pPr>
    </w:p>
    <w:p w14:paraId="3BF327DD" w14:textId="77777777" w:rsidR="006D449F" w:rsidRPr="00BE32E8" w:rsidRDefault="006D449F" w:rsidP="006D449F">
      <w:pPr>
        <w:jc w:val="center"/>
        <w:rPr>
          <w:sz w:val="32"/>
          <w:szCs w:val="32"/>
        </w:rPr>
      </w:pPr>
      <w:r w:rsidRPr="00BE32E8">
        <w:rPr>
          <w:sz w:val="32"/>
          <w:szCs w:val="32"/>
        </w:rPr>
        <w:lastRenderedPageBreak/>
        <w:t>ANOTACE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5925"/>
      </w:tblGrid>
      <w:tr w:rsidR="006D449F" w:rsidRPr="00BE32E8" w14:paraId="33C838E8" w14:textId="77777777" w:rsidTr="006D449F">
        <w:trPr>
          <w:trHeight w:val="435"/>
        </w:trPr>
        <w:tc>
          <w:tcPr>
            <w:tcW w:w="2832" w:type="dxa"/>
            <w:tcBorders>
              <w:top w:val="double" w:sz="4" w:space="0" w:color="auto"/>
              <w:left w:val="double" w:sz="4" w:space="0" w:color="auto"/>
              <w:right w:val="single" w:sz="2" w:space="0" w:color="auto"/>
            </w:tcBorders>
            <w:shd w:val="clear" w:color="auto" w:fill="auto"/>
          </w:tcPr>
          <w:p w14:paraId="7A4D2A17" w14:textId="77777777" w:rsidR="006D449F" w:rsidRPr="00BE32E8" w:rsidRDefault="006D449F" w:rsidP="00EA5373">
            <w:r w:rsidRPr="00BE32E8">
              <w:t>Jméno a příjmení:</w:t>
            </w:r>
          </w:p>
        </w:tc>
        <w:tc>
          <w:tcPr>
            <w:tcW w:w="5925" w:type="dxa"/>
            <w:tcBorders>
              <w:top w:val="double" w:sz="4" w:space="0" w:color="auto"/>
              <w:left w:val="single" w:sz="2" w:space="0" w:color="auto"/>
              <w:right w:val="double" w:sz="4" w:space="0" w:color="auto"/>
            </w:tcBorders>
            <w:shd w:val="clear" w:color="auto" w:fill="auto"/>
          </w:tcPr>
          <w:p w14:paraId="7D54A844" w14:textId="77777777" w:rsidR="006D449F" w:rsidRPr="00BE32E8" w:rsidRDefault="006D449F" w:rsidP="00EA5373">
            <w:r w:rsidRPr="00BE32E8">
              <w:t>Bc. Boušková Pavla</w:t>
            </w:r>
          </w:p>
        </w:tc>
      </w:tr>
      <w:tr w:rsidR="006D449F" w:rsidRPr="00BE32E8" w14:paraId="7B0A0205" w14:textId="77777777" w:rsidTr="006D449F">
        <w:trPr>
          <w:trHeight w:val="415"/>
        </w:trPr>
        <w:tc>
          <w:tcPr>
            <w:tcW w:w="2832" w:type="dxa"/>
            <w:tcBorders>
              <w:top w:val="single" w:sz="2" w:space="0" w:color="auto"/>
              <w:left w:val="double" w:sz="4" w:space="0" w:color="auto"/>
              <w:right w:val="single" w:sz="2" w:space="0" w:color="auto"/>
            </w:tcBorders>
            <w:shd w:val="clear" w:color="auto" w:fill="auto"/>
          </w:tcPr>
          <w:p w14:paraId="233BEE08" w14:textId="77777777" w:rsidR="006D449F" w:rsidRPr="00BE32E8" w:rsidRDefault="006D449F" w:rsidP="00EA5373">
            <w:r w:rsidRPr="00BE32E8">
              <w:t>Katedra:</w:t>
            </w:r>
          </w:p>
        </w:tc>
        <w:tc>
          <w:tcPr>
            <w:tcW w:w="5925" w:type="dxa"/>
            <w:tcBorders>
              <w:top w:val="single" w:sz="2" w:space="0" w:color="auto"/>
              <w:left w:val="single" w:sz="2" w:space="0" w:color="auto"/>
              <w:right w:val="double" w:sz="4" w:space="0" w:color="auto"/>
            </w:tcBorders>
            <w:shd w:val="clear" w:color="auto" w:fill="auto"/>
          </w:tcPr>
          <w:p w14:paraId="4D2762E6" w14:textId="77777777" w:rsidR="006D449F" w:rsidRPr="00BE32E8" w:rsidRDefault="006D449F" w:rsidP="00EA5373">
            <w:r w:rsidRPr="00BE32E8">
              <w:t>Antropologie a zdravovědy</w:t>
            </w:r>
          </w:p>
        </w:tc>
      </w:tr>
      <w:tr w:rsidR="006D449F" w:rsidRPr="00BE32E8" w14:paraId="218B59CF" w14:textId="77777777" w:rsidTr="006D449F">
        <w:trPr>
          <w:trHeight w:val="415"/>
        </w:trPr>
        <w:tc>
          <w:tcPr>
            <w:tcW w:w="2832" w:type="dxa"/>
            <w:tcBorders>
              <w:top w:val="single" w:sz="2" w:space="0" w:color="auto"/>
              <w:left w:val="double" w:sz="4" w:space="0" w:color="auto"/>
              <w:bottom w:val="single" w:sz="4" w:space="0" w:color="auto"/>
              <w:right w:val="single" w:sz="2" w:space="0" w:color="auto"/>
            </w:tcBorders>
            <w:shd w:val="clear" w:color="auto" w:fill="auto"/>
          </w:tcPr>
          <w:p w14:paraId="49FC6C4E" w14:textId="77777777" w:rsidR="006D449F" w:rsidRPr="00BE32E8" w:rsidRDefault="006D449F" w:rsidP="00EA5373">
            <w:r w:rsidRPr="00BE32E8">
              <w:t>Vedoucí práce:</w:t>
            </w:r>
          </w:p>
        </w:tc>
        <w:tc>
          <w:tcPr>
            <w:tcW w:w="5925" w:type="dxa"/>
            <w:tcBorders>
              <w:top w:val="single" w:sz="2" w:space="0" w:color="auto"/>
              <w:left w:val="single" w:sz="2" w:space="0" w:color="auto"/>
              <w:right w:val="double" w:sz="4" w:space="0" w:color="auto"/>
            </w:tcBorders>
            <w:shd w:val="clear" w:color="auto" w:fill="auto"/>
          </w:tcPr>
          <w:p w14:paraId="73D3DB27" w14:textId="77777777" w:rsidR="006D449F" w:rsidRPr="00BE32E8" w:rsidRDefault="006D449F" w:rsidP="00EA5373">
            <w:r w:rsidRPr="00BE32E8">
              <w:t xml:space="preserve">Mgr. Michaela Hřivnová, </w:t>
            </w:r>
            <w:proofErr w:type="gramStart"/>
            <w:r w:rsidRPr="00BE32E8">
              <w:t>Ph.D</w:t>
            </w:r>
            <w:proofErr w:type="gramEnd"/>
          </w:p>
        </w:tc>
      </w:tr>
      <w:tr w:rsidR="006D449F" w:rsidRPr="00BE32E8" w14:paraId="158D97B0" w14:textId="77777777" w:rsidTr="006D449F">
        <w:trPr>
          <w:trHeight w:val="415"/>
        </w:trPr>
        <w:tc>
          <w:tcPr>
            <w:tcW w:w="2832" w:type="dxa"/>
            <w:tcBorders>
              <w:top w:val="single" w:sz="4" w:space="0" w:color="auto"/>
              <w:left w:val="double" w:sz="4" w:space="0" w:color="auto"/>
              <w:bottom w:val="double" w:sz="4" w:space="0" w:color="auto"/>
              <w:right w:val="single" w:sz="2" w:space="0" w:color="auto"/>
            </w:tcBorders>
            <w:shd w:val="clear" w:color="auto" w:fill="auto"/>
          </w:tcPr>
          <w:p w14:paraId="7A0130BD" w14:textId="77777777" w:rsidR="006D449F" w:rsidRPr="00BE32E8" w:rsidRDefault="006D449F" w:rsidP="00EA5373">
            <w:r w:rsidRPr="00BE32E8">
              <w:t>Rok obhajoby:</w:t>
            </w:r>
          </w:p>
        </w:tc>
        <w:tc>
          <w:tcPr>
            <w:tcW w:w="5925" w:type="dxa"/>
            <w:tcBorders>
              <w:top w:val="single" w:sz="2" w:space="0" w:color="auto"/>
              <w:left w:val="single" w:sz="2" w:space="0" w:color="auto"/>
              <w:right w:val="double" w:sz="4" w:space="0" w:color="auto"/>
            </w:tcBorders>
            <w:shd w:val="clear" w:color="auto" w:fill="auto"/>
          </w:tcPr>
          <w:p w14:paraId="1AB7BAFF" w14:textId="77777777" w:rsidR="006D449F" w:rsidRPr="00BE32E8" w:rsidRDefault="006D449F" w:rsidP="00EA5373">
            <w:r w:rsidRPr="00BE32E8">
              <w:t>2019</w:t>
            </w:r>
          </w:p>
        </w:tc>
      </w:tr>
      <w:tr w:rsidR="006D449F" w:rsidRPr="00BE32E8" w14:paraId="30819ADC" w14:textId="77777777" w:rsidTr="006D449F">
        <w:tc>
          <w:tcPr>
            <w:tcW w:w="2832" w:type="dxa"/>
            <w:tcBorders>
              <w:top w:val="double" w:sz="4" w:space="0" w:color="auto"/>
              <w:left w:val="nil"/>
              <w:bottom w:val="double" w:sz="4" w:space="0" w:color="auto"/>
              <w:right w:val="nil"/>
            </w:tcBorders>
            <w:shd w:val="clear" w:color="auto" w:fill="auto"/>
          </w:tcPr>
          <w:p w14:paraId="7401069D" w14:textId="77777777" w:rsidR="006D449F" w:rsidRPr="00BE32E8" w:rsidRDefault="006D449F" w:rsidP="00EA5373"/>
        </w:tc>
        <w:tc>
          <w:tcPr>
            <w:tcW w:w="5925" w:type="dxa"/>
            <w:tcBorders>
              <w:top w:val="double" w:sz="4" w:space="0" w:color="auto"/>
              <w:left w:val="nil"/>
              <w:bottom w:val="double" w:sz="4" w:space="0" w:color="auto"/>
              <w:right w:val="nil"/>
            </w:tcBorders>
            <w:shd w:val="clear" w:color="auto" w:fill="auto"/>
          </w:tcPr>
          <w:p w14:paraId="6667A068" w14:textId="77777777" w:rsidR="006D449F" w:rsidRPr="00BE32E8" w:rsidRDefault="006D449F" w:rsidP="00EA5373"/>
        </w:tc>
      </w:tr>
      <w:tr w:rsidR="006D449F" w:rsidRPr="00BE32E8" w14:paraId="43AD4032" w14:textId="77777777" w:rsidTr="00362B10">
        <w:trPr>
          <w:trHeight w:val="572"/>
        </w:trPr>
        <w:tc>
          <w:tcPr>
            <w:tcW w:w="2832" w:type="dxa"/>
            <w:tcBorders>
              <w:top w:val="double" w:sz="4" w:space="0" w:color="auto"/>
              <w:left w:val="double" w:sz="4" w:space="0" w:color="auto"/>
              <w:right w:val="single" w:sz="2" w:space="0" w:color="auto"/>
            </w:tcBorders>
            <w:shd w:val="clear" w:color="auto" w:fill="auto"/>
          </w:tcPr>
          <w:p w14:paraId="771EC508" w14:textId="77777777" w:rsidR="006D449F" w:rsidRPr="00BE32E8" w:rsidRDefault="006D449F" w:rsidP="00EA5373">
            <w:r w:rsidRPr="00BE32E8">
              <w:t>Název práce:</w:t>
            </w:r>
          </w:p>
        </w:tc>
        <w:tc>
          <w:tcPr>
            <w:tcW w:w="5925" w:type="dxa"/>
            <w:tcBorders>
              <w:top w:val="double" w:sz="4" w:space="0" w:color="auto"/>
              <w:left w:val="single" w:sz="2" w:space="0" w:color="auto"/>
              <w:right w:val="double" w:sz="4" w:space="0" w:color="auto"/>
            </w:tcBorders>
            <w:shd w:val="clear" w:color="auto" w:fill="auto"/>
          </w:tcPr>
          <w:p w14:paraId="7279BF4F" w14:textId="77777777" w:rsidR="006D449F" w:rsidRPr="00BE32E8" w:rsidRDefault="006D449F" w:rsidP="00EA5373">
            <w:r w:rsidRPr="00BE32E8">
              <w:t>Evaluace minimální úrovně obtížnosti ilustrativních úloh ve Výchově ke zdraví</w:t>
            </w:r>
          </w:p>
        </w:tc>
      </w:tr>
      <w:tr w:rsidR="006D449F" w:rsidRPr="00BE32E8" w14:paraId="0E81900A" w14:textId="77777777" w:rsidTr="00362B10">
        <w:trPr>
          <w:trHeight w:val="661"/>
        </w:trPr>
        <w:tc>
          <w:tcPr>
            <w:tcW w:w="2832" w:type="dxa"/>
            <w:tcBorders>
              <w:top w:val="single" w:sz="2" w:space="0" w:color="auto"/>
              <w:left w:val="double" w:sz="4" w:space="0" w:color="auto"/>
              <w:right w:val="single" w:sz="2" w:space="0" w:color="auto"/>
            </w:tcBorders>
            <w:shd w:val="clear" w:color="auto" w:fill="auto"/>
          </w:tcPr>
          <w:p w14:paraId="688499CD" w14:textId="77777777" w:rsidR="006D449F" w:rsidRPr="00BE32E8" w:rsidRDefault="006D449F" w:rsidP="00EA5373">
            <w:r w:rsidRPr="00BE32E8">
              <w:t>Název v angličtině:</w:t>
            </w:r>
          </w:p>
        </w:tc>
        <w:tc>
          <w:tcPr>
            <w:tcW w:w="5925" w:type="dxa"/>
            <w:tcBorders>
              <w:top w:val="single" w:sz="2" w:space="0" w:color="auto"/>
              <w:left w:val="single" w:sz="2" w:space="0" w:color="auto"/>
              <w:right w:val="double" w:sz="4" w:space="0" w:color="auto"/>
            </w:tcBorders>
            <w:shd w:val="clear" w:color="auto" w:fill="auto"/>
          </w:tcPr>
          <w:p w14:paraId="420D2CEE" w14:textId="77777777" w:rsidR="006D449F" w:rsidRPr="00BE32E8" w:rsidRDefault="006D449F" w:rsidP="00EA5373">
            <w:proofErr w:type="spellStart"/>
            <w:r w:rsidRPr="00BE32E8">
              <w:t>Evaluating</w:t>
            </w:r>
            <w:proofErr w:type="spellEnd"/>
            <w:r w:rsidRPr="00BE32E8">
              <w:t xml:space="preserve"> </w:t>
            </w:r>
            <w:proofErr w:type="spellStart"/>
            <w:r w:rsidRPr="00BE32E8">
              <w:t>the</w:t>
            </w:r>
            <w:proofErr w:type="spellEnd"/>
            <w:r w:rsidRPr="00BE32E8">
              <w:t xml:space="preserve"> minimum level </w:t>
            </w:r>
            <w:proofErr w:type="spellStart"/>
            <w:r w:rsidRPr="00BE32E8">
              <w:t>of</w:t>
            </w:r>
            <w:proofErr w:type="spellEnd"/>
            <w:r w:rsidRPr="00BE32E8">
              <w:t xml:space="preserve"> </w:t>
            </w:r>
            <w:proofErr w:type="spellStart"/>
            <w:r w:rsidRPr="00BE32E8">
              <w:t>difficulty</w:t>
            </w:r>
            <w:proofErr w:type="spellEnd"/>
            <w:r w:rsidRPr="00BE32E8">
              <w:t xml:space="preserve"> </w:t>
            </w:r>
            <w:proofErr w:type="spellStart"/>
            <w:r w:rsidRPr="00BE32E8">
              <w:t>of</w:t>
            </w:r>
            <w:proofErr w:type="spellEnd"/>
            <w:r w:rsidRPr="00BE32E8">
              <w:t xml:space="preserve"> </w:t>
            </w:r>
            <w:proofErr w:type="spellStart"/>
            <w:r w:rsidRPr="00BE32E8">
              <w:t>illustrative</w:t>
            </w:r>
            <w:proofErr w:type="spellEnd"/>
            <w:r w:rsidRPr="00BE32E8">
              <w:t xml:space="preserve"> </w:t>
            </w:r>
            <w:proofErr w:type="spellStart"/>
            <w:r w:rsidRPr="00BE32E8">
              <w:t>tasks</w:t>
            </w:r>
            <w:proofErr w:type="spellEnd"/>
            <w:r w:rsidRPr="00BE32E8">
              <w:t xml:space="preserve"> in </w:t>
            </w:r>
            <w:proofErr w:type="spellStart"/>
            <w:r w:rsidRPr="00BE32E8">
              <w:t>Health</w:t>
            </w:r>
            <w:proofErr w:type="spellEnd"/>
            <w:r w:rsidRPr="00BE32E8">
              <w:t xml:space="preserve"> </w:t>
            </w:r>
            <w:proofErr w:type="spellStart"/>
            <w:r w:rsidRPr="00BE32E8">
              <w:t>education</w:t>
            </w:r>
            <w:proofErr w:type="spellEnd"/>
          </w:p>
        </w:tc>
      </w:tr>
      <w:tr w:rsidR="006D449F" w:rsidRPr="00BE32E8" w14:paraId="5B01AFAF" w14:textId="77777777" w:rsidTr="006D449F">
        <w:trPr>
          <w:trHeight w:val="1815"/>
        </w:trPr>
        <w:tc>
          <w:tcPr>
            <w:tcW w:w="2832" w:type="dxa"/>
            <w:tcBorders>
              <w:top w:val="single" w:sz="2" w:space="0" w:color="auto"/>
              <w:left w:val="double" w:sz="4" w:space="0" w:color="auto"/>
              <w:right w:val="single" w:sz="2" w:space="0" w:color="auto"/>
            </w:tcBorders>
            <w:shd w:val="clear" w:color="auto" w:fill="auto"/>
          </w:tcPr>
          <w:p w14:paraId="1B7F807D" w14:textId="77777777" w:rsidR="006D449F" w:rsidRPr="00BE32E8" w:rsidRDefault="006D449F" w:rsidP="00EA5373">
            <w:r w:rsidRPr="00BE32E8">
              <w:t>Anotace práce:</w:t>
            </w:r>
          </w:p>
        </w:tc>
        <w:tc>
          <w:tcPr>
            <w:tcW w:w="5925" w:type="dxa"/>
            <w:tcBorders>
              <w:top w:val="single" w:sz="2" w:space="0" w:color="auto"/>
              <w:left w:val="single" w:sz="2" w:space="0" w:color="auto"/>
              <w:right w:val="double" w:sz="4" w:space="0" w:color="auto"/>
            </w:tcBorders>
            <w:shd w:val="clear" w:color="auto" w:fill="auto"/>
          </w:tcPr>
          <w:p w14:paraId="0570FF60" w14:textId="77777777" w:rsidR="006D449F" w:rsidRPr="00BE32E8" w:rsidRDefault="00166FA9" w:rsidP="00166FA9">
            <w:pPr>
              <w:jc w:val="both"/>
            </w:pPr>
            <w:r>
              <w:t>Diplomová práce je věnována kurikulu základního vzdělávání a dokumentům jako je RVP, Standardy pro základní vzdělávání, Metodické komentáře a úlohy</w:t>
            </w:r>
            <w:r w:rsidRPr="00166FA9">
              <w:t xml:space="preserve"> </w:t>
            </w:r>
            <w:r w:rsidRPr="00166FA9">
              <w:rPr>
                <w:rFonts w:cs="Times New Roman"/>
              </w:rPr>
              <w:t>ke Standardům pro základní vzdělávání – Výchova ke zdraví</w:t>
            </w:r>
            <w:r>
              <w:rPr>
                <w:rFonts w:cs="Times New Roman"/>
              </w:rPr>
              <w:t xml:space="preserve">. Praktická část se zaměřuje na analýzu úrovně osvojeného kurikula na minimální úrovni ilustrativních úloh </w:t>
            </w:r>
            <w:r w:rsidR="001732D7">
              <w:rPr>
                <w:rFonts w:cs="Times New Roman"/>
              </w:rPr>
              <w:t xml:space="preserve">                                  </w:t>
            </w:r>
            <w:r>
              <w:rPr>
                <w:rFonts w:cs="Times New Roman"/>
              </w:rPr>
              <w:t xml:space="preserve">z dokumentu </w:t>
            </w:r>
            <w:r>
              <w:t>Metodické komentáře a úlohy</w:t>
            </w:r>
            <w:r w:rsidRPr="00166FA9">
              <w:t xml:space="preserve"> </w:t>
            </w:r>
            <w:r w:rsidRPr="00166FA9">
              <w:rPr>
                <w:rFonts w:cs="Times New Roman"/>
              </w:rPr>
              <w:t>ke Standardům pro základní vzdělávání – Výchova ke zdraví</w:t>
            </w:r>
            <w:r>
              <w:rPr>
                <w:rFonts w:cs="Times New Roman"/>
              </w:rPr>
              <w:t xml:space="preserve">. Data byla shromažďována kvantitativně díky didaktickému testu, kdy 1 otázka představuje 1 očekávaný výstup oboru Výchova ke zdraví. Bylo zjištěno, že žáci nedosahují předpokladu, kdy minimální úroveň má naplňovat 80 % žáků. </w:t>
            </w:r>
          </w:p>
        </w:tc>
      </w:tr>
      <w:tr w:rsidR="006D449F" w:rsidRPr="00BE32E8" w14:paraId="49BDC033" w14:textId="77777777" w:rsidTr="006D449F">
        <w:trPr>
          <w:trHeight w:val="695"/>
        </w:trPr>
        <w:tc>
          <w:tcPr>
            <w:tcW w:w="2832" w:type="dxa"/>
            <w:tcBorders>
              <w:top w:val="single" w:sz="2" w:space="0" w:color="auto"/>
              <w:left w:val="double" w:sz="4" w:space="0" w:color="auto"/>
              <w:right w:val="single" w:sz="2" w:space="0" w:color="auto"/>
            </w:tcBorders>
            <w:shd w:val="clear" w:color="auto" w:fill="auto"/>
          </w:tcPr>
          <w:p w14:paraId="6ABDB40C" w14:textId="77777777" w:rsidR="006D449F" w:rsidRPr="00BE32E8" w:rsidRDefault="006D449F" w:rsidP="00EA5373">
            <w:r w:rsidRPr="00BE32E8">
              <w:t>Klíčová slova:</w:t>
            </w:r>
          </w:p>
        </w:tc>
        <w:tc>
          <w:tcPr>
            <w:tcW w:w="5925" w:type="dxa"/>
            <w:tcBorders>
              <w:top w:val="single" w:sz="2" w:space="0" w:color="auto"/>
              <w:left w:val="single" w:sz="2" w:space="0" w:color="auto"/>
              <w:right w:val="double" w:sz="4" w:space="0" w:color="auto"/>
            </w:tcBorders>
            <w:shd w:val="clear" w:color="auto" w:fill="auto"/>
          </w:tcPr>
          <w:p w14:paraId="0AB12AA5" w14:textId="77777777" w:rsidR="001732D7" w:rsidRPr="001732D7" w:rsidRDefault="001732D7" w:rsidP="00D41BE5">
            <w:pPr>
              <w:jc w:val="both"/>
              <w:rPr>
                <w:rFonts w:cs="Times New Roman"/>
              </w:rPr>
            </w:pPr>
            <w:r>
              <w:t xml:space="preserve">Výchova ke zdraví, Standardy pro základní vzdělávání, Metodické komentáře a úlohy ke </w:t>
            </w:r>
            <w:r w:rsidRPr="00166FA9">
              <w:rPr>
                <w:rFonts w:cs="Times New Roman"/>
              </w:rPr>
              <w:t>Standardům pro základní vzdělávání – Výchova ke zdraví</w:t>
            </w:r>
            <w:r>
              <w:rPr>
                <w:rFonts w:cs="Times New Roman"/>
              </w:rPr>
              <w:t>, kurikulum, determinanty zdraví, zdravotní gramotnost, prevence</w:t>
            </w:r>
          </w:p>
        </w:tc>
      </w:tr>
      <w:tr w:rsidR="006D449F" w:rsidRPr="00BE32E8" w14:paraId="73E46E1B" w14:textId="77777777" w:rsidTr="00362B10">
        <w:trPr>
          <w:trHeight w:val="552"/>
        </w:trPr>
        <w:tc>
          <w:tcPr>
            <w:tcW w:w="2832" w:type="dxa"/>
            <w:tcBorders>
              <w:top w:val="single" w:sz="2" w:space="0" w:color="auto"/>
              <w:left w:val="double" w:sz="4" w:space="0" w:color="auto"/>
              <w:right w:val="single" w:sz="2" w:space="0" w:color="auto"/>
            </w:tcBorders>
            <w:shd w:val="clear" w:color="auto" w:fill="auto"/>
          </w:tcPr>
          <w:p w14:paraId="0F835094" w14:textId="77777777" w:rsidR="006D449F" w:rsidRPr="00BE32E8" w:rsidRDefault="006D449F" w:rsidP="00EA5373">
            <w:r w:rsidRPr="00BE32E8">
              <w:t>Anotace v angličtině:</w:t>
            </w:r>
          </w:p>
        </w:tc>
        <w:tc>
          <w:tcPr>
            <w:tcW w:w="5925" w:type="dxa"/>
            <w:tcBorders>
              <w:top w:val="single" w:sz="2" w:space="0" w:color="auto"/>
              <w:left w:val="single" w:sz="2" w:space="0" w:color="auto"/>
              <w:right w:val="double" w:sz="4" w:space="0" w:color="auto"/>
            </w:tcBorders>
            <w:shd w:val="clear" w:color="auto" w:fill="auto"/>
          </w:tcPr>
          <w:p w14:paraId="3BB6EE65" w14:textId="77777777" w:rsidR="006D449F" w:rsidRPr="00BE32E8" w:rsidRDefault="00362B10" w:rsidP="00362B10">
            <w:pPr>
              <w:jc w:val="both"/>
            </w:pPr>
            <w:proofErr w:type="spellStart"/>
            <w:r w:rsidRPr="00362B10">
              <w:t>The</w:t>
            </w:r>
            <w:proofErr w:type="spellEnd"/>
            <w:r w:rsidRPr="00362B10">
              <w:t xml:space="preserve"> </w:t>
            </w:r>
            <w:proofErr w:type="spellStart"/>
            <w:r w:rsidRPr="00362B10">
              <w:t>diploma</w:t>
            </w:r>
            <w:proofErr w:type="spellEnd"/>
            <w:r w:rsidRPr="00362B10">
              <w:t xml:space="preserve"> thesis </w:t>
            </w:r>
            <w:proofErr w:type="spellStart"/>
            <w:r w:rsidRPr="00362B10">
              <w:t>delves</w:t>
            </w:r>
            <w:proofErr w:type="spellEnd"/>
            <w:r w:rsidRPr="00362B10">
              <w:t xml:space="preserve"> </w:t>
            </w:r>
            <w:proofErr w:type="spellStart"/>
            <w:r w:rsidRPr="00362B10">
              <w:t>into</w:t>
            </w:r>
            <w:proofErr w:type="spellEnd"/>
            <w:r w:rsidRPr="00362B10">
              <w:t xml:space="preserve"> </w:t>
            </w:r>
            <w:proofErr w:type="spellStart"/>
            <w:r w:rsidRPr="00362B10">
              <w:t>the</w:t>
            </w:r>
            <w:proofErr w:type="spellEnd"/>
            <w:r w:rsidRPr="00362B10">
              <w:t xml:space="preserve"> curriculum </w:t>
            </w:r>
            <w:proofErr w:type="spellStart"/>
            <w:r w:rsidRPr="00362B10">
              <w:t>of</w:t>
            </w:r>
            <w:proofErr w:type="spellEnd"/>
            <w:r w:rsidRPr="00362B10">
              <w:t xml:space="preserve"> </w:t>
            </w:r>
            <w:proofErr w:type="spellStart"/>
            <w:r w:rsidRPr="00362B10">
              <w:t>the</w:t>
            </w:r>
            <w:proofErr w:type="spellEnd"/>
            <w:r w:rsidRPr="00362B10">
              <w:t xml:space="preserve"> </w:t>
            </w:r>
            <w:proofErr w:type="spellStart"/>
            <w:r w:rsidRPr="00362B10">
              <w:t>elementary</w:t>
            </w:r>
            <w:proofErr w:type="spellEnd"/>
            <w:r w:rsidRPr="00362B10">
              <w:t xml:space="preserve"> </w:t>
            </w:r>
            <w:proofErr w:type="spellStart"/>
            <w:r w:rsidRPr="00362B10">
              <w:t>education</w:t>
            </w:r>
            <w:proofErr w:type="spellEnd"/>
            <w:r w:rsidRPr="00362B10">
              <w:t xml:space="preserve"> program and </w:t>
            </w:r>
            <w:proofErr w:type="spellStart"/>
            <w:r w:rsidRPr="00362B10">
              <w:t>into</w:t>
            </w:r>
            <w:proofErr w:type="spellEnd"/>
            <w:r w:rsidRPr="00362B10">
              <w:t xml:space="preserve"> </w:t>
            </w:r>
            <w:proofErr w:type="spellStart"/>
            <w:r w:rsidRPr="00362B10">
              <w:t>documents</w:t>
            </w:r>
            <w:proofErr w:type="spellEnd"/>
            <w:r w:rsidRPr="00362B10">
              <w:t xml:space="preserve"> such as </w:t>
            </w:r>
            <w:r w:rsidR="008129CB">
              <w:t xml:space="preserve">Framework </w:t>
            </w:r>
            <w:proofErr w:type="spellStart"/>
            <w:r w:rsidR="004B3D24">
              <w:t>E</w:t>
            </w:r>
            <w:r w:rsidR="007E51EF">
              <w:t>ducational</w:t>
            </w:r>
            <w:proofErr w:type="spellEnd"/>
            <w:r w:rsidR="007E51EF">
              <w:t xml:space="preserve"> </w:t>
            </w:r>
            <w:proofErr w:type="spellStart"/>
            <w:r w:rsidR="004B3D24">
              <w:t>Programme</w:t>
            </w:r>
            <w:proofErr w:type="spellEnd"/>
            <w:r w:rsidRPr="00D41BE5">
              <w:t>,</w:t>
            </w:r>
            <w:r w:rsidR="00D41BE5">
              <w:t xml:space="preserve"> </w:t>
            </w:r>
            <w:proofErr w:type="spellStart"/>
            <w:r w:rsidRPr="00362B10">
              <w:t>Elementary</w:t>
            </w:r>
            <w:proofErr w:type="spellEnd"/>
            <w:r w:rsidRPr="00362B10">
              <w:t xml:space="preserve"> </w:t>
            </w:r>
            <w:proofErr w:type="spellStart"/>
            <w:r w:rsidRPr="00362B10">
              <w:t>education</w:t>
            </w:r>
            <w:proofErr w:type="spellEnd"/>
            <w:r w:rsidRPr="00362B10">
              <w:t xml:space="preserve"> </w:t>
            </w:r>
            <w:proofErr w:type="spellStart"/>
            <w:r w:rsidRPr="00362B10">
              <w:t>standards</w:t>
            </w:r>
            <w:proofErr w:type="spellEnd"/>
            <w:r w:rsidRPr="00362B10">
              <w:t xml:space="preserve">, </w:t>
            </w:r>
            <w:proofErr w:type="spellStart"/>
            <w:r w:rsidRPr="00362B10">
              <w:t>Methodical</w:t>
            </w:r>
            <w:proofErr w:type="spellEnd"/>
            <w:r w:rsidRPr="00362B10">
              <w:t xml:space="preserve"> </w:t>
            </w:r>
            <w:proofErr w:type="spellStart"/>
            <w:r w:rsidRPr="00362B10">
              <w:t>commentaries</w:t>
            </w:r>
            <w:proofErr w:type="spellEnd"/>
            <w:r w:rsidRPr="00362B10">
              <w:t xml:space="preserve"> and </w:t>
            </w:r>
            <w:proofErr w:type="spellStart"/>
            <w:r w:rsidRPr="00362B10">
              <w:t>assignments</w:t>
            </w:r>
            <w:proofErr w:type="spellEnd"/>
            <w:r w:rsidRPr="00362B10">
              <w:t xml:space="preserve"> </w:t>
            </w:r>
            <w:proofErr w:type="spellStart"/>
            <w:r w:rsidRPr="00362B10">
              <w:t>of</w:t>
            </w:r>
            <w:proofErr w:type="spellEnd"/>
            <w:r w:rsidRPr="00362B10">
              <w:t xml:space="preserve"> </w:t>
            </w:r>
            <w:proofErr w:type="spellStart"/>
            <w:r w:rsidRPr="00362B10">
              <w:t>the</w:t>
            </w:r>
            <w:proofErr w:type="spellEnd"/>
            <w:r w:rsidRPr="00362B10">
              <w:t xml:space="preserve"> </w:t>
            </w:r>
            <w:proofErr w:type="spellStart"/>
            <w:r w:rsidRPr="00362B10">
              <w:t>Standards</w:t>
            </w:r>
            <w:proofErr w:type="spellEnd"/>
            <w:r w:rsidRPr="00362B10">
              <w:t xml:space="preserve"> </w:t>
            </w:r>
            <w:proofErr w:type="spellStart"/>
            <w:r w:rsidRPr="00362B10">
              <w:t>of</w:t>
            </w:r>
            <w:proofErr w:type="spellEnd"/>
            <w:r w:rsidRPr="00362B10">
              <w:t xml:space="preserve"> </w:t>
            </w:r>
            <w:proofErr w:type="spellStart"/>
            <w:r w:rsidRPr="00362B10">
              <w:t>Elementary</w:t>
            </w:r>
            <w:proofErr w:type="spellEnd"/>
            <w:r w:rsidRPr="00362B10">
              <w:t xml:space="preserve"> </w:t>
            </w:r>
            <w:proofErr w:type="spellStart"/>
            <w:r w:rsidRPr="00362B10">
              <w:t>Education</w:t>
            </w:r>
            <w:proofErr w:type="spellEnd"/>
            <w:r w:rsidRPr="00362B10">
              <w:t xml:space="preserve"> – </w:t>
            </w:r>
            <w:proofErr w:type="spellStart"/>
            <w:r w:rsidRPr="00362B10">
              <w:t>Health</w:t>
            </w:r>
            <w:proofErr w:type="spellEnd"/>
            <w:r w:rsidRPr="00362B10">
              <w:t xml:space="preserve"> </w:t>
            </w:r>
            <w:proofErr w:type="spellStart"/>
            <w:r>
              <w:t>e</w:t>
            </w:r>
            <w:r w:rsidRPr="00362B10">
              <w:t>ducation</w:t>
            </w:r>
            <w:proofErr w:type="spellEnd"/>
            <w:r w:rsidRPr="00362B10">
              <w:t xml:space="preserve">. </w:t>
            </w:r>
            <w:proofErr w:type="spellStart"/>
            <w:r w:rsidRPr="00362B10">
              <w:t>The</w:t>
            </w:r>
            <w:proofErr w:type="spellEnd"/>
            <w:r w:rsidRPr="00362B10">
              <w:t xml:space="preserve"> </w:t>
            </w:r>
            <w:proofErr w:type="spellStart"/>
            <w:r w:rsidRPr="00362B10">
              <w:t>practical</w:t>
            </w:r>
            <w:proofErr w:type="spellEnd"/>
            <w:r w:rsidRPr="00362B10">
              <w:t xml:space="preserve"> </w:t>
            </w:r>
            <w:proofErr w:type="spellStart"/>
            <w:r w:rsidRPr="00362B10">
              <w:t>section</w:t>
            </w:r>
            <w:proofErr w:type="spellEnd"/>
            <w:r w:rsidRPr="00362B10">
              <w:t xml:space="preserve"> </w:t>
            </w:r>
            <w:proofErr w:type="spellStart"/>
            <w:r w:rsidRPr="00362B10">
              <w:t>of</w:t>
            </w:r>
            <w:proofErr w:type="spellEnd"/>
            <w:r w:rsidRPr="00362B10">
              <w:t xml:space="preserve"> </w:t>
            </w:r>
            <w:proofErr w:type="spellStart"/>
            <w:r w:rsidRPr="00362B10">
              <w:t>the</w:t>
            </w:r>
            <w:proofErr w:type="spellEnd"/>
            <w:r w:rsidRPr="00362B10">
              <w:t xml:space="preserve"> thesis </w:t>
            </w:r>
            <w:proofErr w:type="spellStart"/>
            <w:r w:rsidRPr="00362B10">
              <w:t>focuses</w:t>
            </w:r>
            <w:proofErr w:type="spellEnd"/>
            <w:r w:rsidRPr="00362B10">
              <w:t xml:space="preserve"> on </w:t>
            </w:r>
            <w:proofErr w:type="spellStart"/>
            <w:r w:rsidRPr="00362B10">
              <w:t>the</w:t>
            </w:r>
            <w:proofErr w:type="spellEnd"/>
            <w:r w:rsidRPr="00362B10">
              <w:t xml:space="preserve"> </w:t>
            </w:r>
            <w:proofErr w:type="spellStart"/>
            <w:r w:rsidRPr="00362B10">
              <w:t>analysis</w:t>
            </w:r>
            <w:proofErr w:type="spellEnd"/>
            <w:r w:rsidRPr="00362B10">
              <w:t xml:space="preserve"> </w:t>
            </w:r>
            <w:proofErr w:type="spellStart"/>
            <w:r w:rsidRPr="00362B10">
              <w:t>of</w:t>
            </w:r>
            <w:proofErr w:type="spellEnd"/>
            <w:r w:rsidRPr="00362B10">
              <w:t xml:space="preserve"> </w:t>
            </w:r>
            <w:proofErr w:type="spellStart"/>
            <w:r w:rsidRPr="00362B10">
              <w:t>the</w:t>
            </w:r>
            <w:proofErr w:type="spellEnd"/>
            <w:r w:rsidRPr="00362B10">
              <w:t xml:space="preserve"> level </w:t>
            </w:r>
            <w:proofErr w:type="spellStart"/>
            <w:r w:rsidRPr="00362B10">
              <w:t>of</w:t>
            </w:r>
            <w:proofErr w:type="spellEnd"/>
            <w:r w:rsidRPr="00362B10">
              <w:t xml:space="preserve"> </w:t>
            </w:r>
            <w:proofErr w:type="spellStart"/>
            <w:r w:rsidRPr="00362B10">
              <w:t>knowledge</w:t>
            </w:r>
            <w:proofErr w:type="spellEnd"/>
            <w:r w:rsidRPr="00362B10">
              <w:t xml:space="preserve"> </w:t>
            </w:r>
            <w:proofErr w:type="spellStart"/>
            <w:r w:rsidRPr="00362B10">
              <w:t>acquired</w:t>
            </w:r>
            <w:proofErr w:type="spellEnd"/>
            <w:r w:rsidRPr="00362B10">
              <w:t xml:space="preserve">, </w:t>
            </w:r>
            <w:proofErr w:type="spellStart"/>
            <w:r w:rsidRPr="00362B10">
              <w:t>based</w:t>
            </w:r>
            <w:proofErr w:type="spellEnd"/>
            <w:r w:rsidRPr="00362B10">
              <w:t xml:space="preserve"> on </w:t>
            </w:r>
            <w:proofErr w:type="spellStart"/>
            <w:r w:rsidRPr="00362B10">
              <w:t>the</w:t>
            </w:r>
            <w:proofErr w:type="spellEnd"/>
            <w:r w:rsidRPr="00362B10">
              <w:t xml:space="preserve"> </w:t>
            </w:r>
            <w:proofErr w:type="spellStart"/>
            <w:r w:rsidRPr="00362B10">
              <w:t>minimal</w:t>
            </w:r>
            <w:proofErr w:type="spellEnd"/>
            <w:r w:rsidRPr="00362B10">
              <w:t xml:space="preserve"> </w:t>
            </w:r>
            <w:proofErr w:type="spellStart"/>
            <w:r w:rsidRPr="00362B10">
              <w:t>number</w:t>
            </w:r>
            <w:proofErr w:type="spellEnd"/>
            <w:r w:rsidRPr="00362B10">
              <w:t xml:space="preserve"> </w:t>
            </w:r>
            <w:proofErr w:type="spellStart"/>
            <w:r w:rsidRPr="00362B10">
              <w:t>of</w:t>
            </w:r>
            <w:proofErr w:type="spellEnd"/>
            <w:r w:rsidRPr="00362B10">
              <w:t xml:space="preserve"> </w:t>
            </w:r>
            <w:proofErr w:type="spellStart"/>
            <w:r w:rsidRPr="00362B10">
              <w:t>illustrative</w:t>
            </w:r>
            <w:proofErr w:type="spellEnd"/>
            <w:r w:rsidRPr="00362B10">
              <w:t xml:space="preserve"> </w:t>
            </w:r>
            <w:proofErr w:type="spellStart"/>
            <w:r w:rsidRPr="00362B10">
              <w:t>tasks</w:t>
            </w:r>
            <w:proofErr w:type="spellEnd"/>
            <w:r w:rsidRPr="00362B10">
              <w:t xml:space="preserve"> </w:t>
            </w:r>
            <w:proofErr w:type="spellStart"/>
            <w:r w:rsidRPr="00362B10">
              <w:t>from</w:t>
            </w:r>
            <w:proofErr w:type="spellEnd"/>
            <w:r w:rsidRPr="00362B10">
              <w:t xml:space="preserve"> </w:t>
            </w:r>
            <w:proofErr w:type="spellStart"/>
            <w:r w:rsidRPr="00362B10">
              <w:t>the</w:t>
            </w:r>
            <w:proofErr w:type="spellEnd"/>
            <w:r w:rsidRPr="00362B10">
              <w:t xml:space="preserve"> </w:t>
            </w:r>
            <w:proofErr w:type="spellStart"/>
            <w:r w:rsidRPr="00362B10">
              <w:t>Methodical</w:t>
            </w:r>
            <w:proofErr w:type="spellEnd"/>
            <w:r w:rsidRPr="00362B10">
              <w:t xml:space="preserve"> </w:t>
            </w:r>
            <w:proofErr w:type="spellStart"/>
            <w:r w:rsidRPr="00362B10">
              <w:t>commentaries</w:t>
            </w:r>
            <w:proofErr w:type="spellEnd"/>
            <w:r w:rsidRPr="00362B10">
              <w:t xml:space="preserve"> and </w:t>
            </w:r>
            <w:proofErr w:type="spellStart"/>
            <w:r w:rsidRPr="00362B10">
              <w:t>assignments</w:t>
            </w:r>
            <w:proofErr w:type="spellEnd"/>
            <w:r w:rsidRPr="00362B10">
              <w:t xml:space="preserve"> </w:t>
            </w:r>
            <w:proofErr w:type="spellStart"/>
            <w:r w:rsidRPr="00362B10">
              <w:t>of</w:t>
            </w:r>
            <w:proofErr w:type="spellEnd"/>
            <w:r w:rsidRPr="00362B10">
              <w:t xml:space="preserve"> </w:t>
            </w:r>
            <w:proofErr w:type="spellStart"/>
            <w:r w:rsidRPr="00362B10">
              <w:t>the</w:t>
            </w:r>
            <w:proofErr w:type="spellEnd"/>
            <w:r w:rsidRPr="00362B10">
              <w:t xml:space="preserve"> </w:t>
            </w:r>
            <w:proofErr w:type="spellStart"/>
            <w:r w:rsidRPr="00362B10">
              <w:t>Standards</w:t>
            </w:r>
            <w:proofErr w:type="spellEnd"/>
            <w:r w:rsidRPr="00362B10">
              <w:t xml:space="preserve"> </w:t>
            </w:r>
            <w:proofErr w:type="spellStart"/>
            <w:r w:rsidRPr="00362B10">
              <w:t>of</w:t>
            </w:r>
            <w:proofErr w:type="spellEnd"/>
            <w:r w:rsidRPr="00362B10">
              <w:t xml:space="preserve"> </w:t>
            </w:r>
            <w:proofErr w:type="spellStart"/>
            <w:r w:rsidRPr="00362B10">
              <w:t>Elementary</w:t>
            </w:r>
            <w:proofErr w:type="spellEnd"/>
            <w:r w:rsidRPr="00362B10">
              <w:t xml:space="preserve"> </w:t>
            </w:r>
            <w:proofErr w:type="spellStart"/>
            <w:r w:rsidRPr="00362B10">
              <w:t>Education</w:t>
            </w:r>
            <w:proofErr w:type="spellEnd"/>
            <w:r w:rsidRPr="00362B10">
              <w:t xml:space="preserve"> – </w:t>
            </w:r>
            <w:proofErr w:type="spellStart"/>
            <w:r w:rsidRPr="00362B10">
              <w:t>Health</w:t>
            </w:r>
            <w:proofErr w:type="spellEnd"/>
            <w:r w:rsidRPr="00362B10">
              <w:t xml:space="preserve"> </w:t>
            </w:r>
            <w:proofErr w:type="spellStart"/>
            <w:r>
              <w:t>e</w:t>
            </w:r>
            <w:r w:rsidRPr="00362B10">
              <w:t>ducation</w:t>
            </w:r>
            <w:proofErr w:type="spellEnd"/>
            <w:r w:rsidRPr="00362B10">
              <w:t xml:space="preserve">. </w:t>
            </w:r>
            <w:proofErr w:type="spellStart"/>
            <w:r w:rsidRPr="00362B10">
              <w:t>The</w:t>
            </w:r>
            <w:proofErr w:type="spellEnd"/>
            <w:r w:rsidRPr="00362B10">
              <w:t xml:space="preserve"> data </w:t>
            </w:r>
            <w:proofErr w:type="spellStart"/>
            <w:r w:rsidRPr="00362B10">
              <w:t>was</w:t>
            </w:r>
            <w:proofErr w:type="spellEnd"/>
            <w:r w:rsidRPr="00362B10">
              <w:t xml:space="preserve"> </w:t>
            </w:r>
            <w:proofErr w:type="spellStart"/>
            <w:r w:rsidRPr="00362B10">
              <w:t>quantitatively</w:t>
            </w:r>
            <w:proofErr w:type="spellEnd"/>
            <w:r w:rsidRPr="00362B10">
              <w:t xml:space="preserve"> </w:t>
            </w:r>
            <w:proofErr w:type="spellStart"/>
            <w:r w:rsidRPr="00362B10">
              <w:t>gathered</w:t>
            </w:r>
            <w:proofErr w:type="spellEnd"/>
            <w:r w:rsidRPr="00362B10">
              <w:t xml:space="preserve"> </w:t>
            </w:r>
            <w:proofErr w:type="spellStart"/>
            <w:r w:rsidRPr="00362B10">
              <w:t>using</w:t>
            </w:r>
            <w:proofErr w:type="spellEnd"/>
            <w:r w:rsidRPr="00362B10">
              <w:t xml:space="preserve"> </w:t>
            </w:r>
            <w:proofErr w:type="spellStart"/>
            <w:r w:rsidRPr="00362B10">
              <w:t>the</w:t>
            </w:r>
            <w:proofErr w:type="spellEnd"/>
            <w:r w:rsidRPr="00362B10">
              <w:t xml:space="preserve"> </w:t>
            </w:r>
            <w:proofErr w:type="spellStart"/>
            <w:r w:rsidRPr="00362B10">
              <w:t>didactic</w:t>
            </w:r>
            <w:proofErr w:type="spellEnd"/>
            <w:r w:rsidRPr="00362B10">
              <w:t xml:space="preserve"> test, </w:t>
            </w:r>
            <w:proofErr w:type="spellStart"/>
            <w:r w:rsidRPr="00362B10">
              <w:t>where</w:t>
            </w:r>
            <w:proofErr w:type="spellEnd"/>
            <w:r w:rsidRPr="00362B10">
              <w:t xml:space="preserve"> </w:t>
            </w:r>
            <w:proofErr w:type="spellStart"/>
            <w:r w:rsidRPr="00362B10">
              <w:t>one</w:t>
            </w:r>
            <w:proofErr w:type="spellEnd"/>
            <w:r w:rsidRPr="00362B10">
              <w:t xml:space="preserve"> </w:t>
            </w:r>
            <w:proofErr w:type="spellStart"/>
            <w:r w:rsidRPr="00362B10">
              <w:t>question</w:t>
            </w:r>
            <w:proofErr w:type="spellEnd"/>
            <w:r w:rsidRPr="00362B10">
              <w:t xml:space="preserve"> </w:t>
            </w:r>
            <w:proofErr w:type="spellStart"/>
            <w:r w:rsidRPr="00362B10">
              <w:t>represents</w:t>
            </w:r>
            <w:proofErr w:type="spellEnd"/>
            <w:r w:rsidRPr="00362B10">
              <w:t xml:space="preserve"> </w:t>
            </w:r>
            <w:proofErr w:type="spellStart"/>
            <w:r w:rsidRPr="00362B10">
              <w:t>one</w:t>
            </w:r>
            <w:proofErr w:type="spellEnd"/>
            <w:r w:rsidRPr="00362B10">
              <w:t xml:space="preserve"> </w:t>
            </w:r>
            <w:proofErr w:type="spellStart"/>
            <w:r w:rsidRPr="00362B10">
              <w:t>expected</w:t>
            </w:r>
            <w:proofErr w:type="spellEnd"/>
            <w:r w:rsidRPr="00362B10">
              <w:t xml:space="preserve"> output </w:t>
            </w:r>
            <w:proofErr w:type="spellStart"/>
            <w:r w:rsidRPr="00362B10">
              <w:t>from</w:t>
            </w:r>
            <w:proofErr w:type="spellEnd"/>
            <w:r w:rsidRPr="00362B10">
              <w:t xml:space="preserve"> </w:t>
            </w:r>
            <w:proofErr w:type="spellStart"/>
            <w:r w:rsidRPr="00362B10">
              <w:t>the</w:t>
            </w:r>
            <w:proofErr w:type="spellEnd"/>
            <w:r w:rsidRPr="00362B10">
              <w:t xml:space="preserve"> </w:t>
            </w:r>
            <w:proofErr w:type="spellStart"/>
            <w:r w:rsidRPr="00362B10">
              <w:t>Health</w:t>
            </w:r>
            <w:proofErr w:type="spellEnd"/>
            <w:r w:rsidRPr="00362B10">
              <w:t xml:space="preserve"> </w:t>
            </w:r>
            <w:proofErr w:type="spellStart"/>
            <w:r w:rsidRPr="00362B10">
              <w:t>Class</w:t>
            </w:r>
            <w:proofErr w:type="spellEnd"/>
            <w:r w:rsidRPr="00362B10">
              <w:t xml:space="preserve"> </w:t>
            </w:r>
            <w:proofErr w:type="spellStart"/>
            <w:r w:rsidRPr="00362B10">
              <w:t>field</w:t>
            </w:r>
            <w:proofErr w:type="spellEnd"/>
            <w:r w:rsidRPr="00362B10">
              <w:t xml:space="preserve">. It </w:t>
            </w:r>
            <w:proofErr w:type="spellStart"/>
            <w:r w:rsidRPr="00362B10">
              <w:t>was</w:t>
            </w:r>
            <w:proofErr w:type="spellEnd"/>
            <w:r w:rsidRPr="00362B10">
              <w:t xml:space="preserve"> </w:t>
            </w:r>
            <w:proofErr w:type="spellStart"/>
            <w:r w:rsidRPr="00362B10">
              <w:t>concluded</w:t>
            </w:r>
            <w:proofErr w:type="spellEnd"/>
            <w:r w:rsidRPr="00362B10">
              <w:t xml:space="preserve"> </w:t>
            </w:r>
            <w:proofErr w:type="spellStart"/>
            <w:r w:rsidRPr="00362B10">
              <w:t>that</w:t>
            </w:r>
            <w:proofErr w:type="spellEnd"/>
            <w:r w:rsidRPr="00362B10">
              <w:t xml:space="preserve"> </w:t>
            </w:r>
            <w:proofErr w:type="spellStart"/>
            <w:r w:rsidRPr="00362B10">
              <w:t>the</w:t>
            </w:r>
            <w:proofErr w:type="spellEnd"/>
            <w:r w:rsidRPr="00362B10">
              <w:t xml:space="preserve"> </w:t>
            </w:r>
            <w:proofErr w:type="spellStart"/>
            <w:r w:rsidRPr="00362B10">
              <w:t>students</w:t>
            </w:r>
            <w:proofErr w:type="spellEnd"/>
            <w:r w:rsidRPr="00362B10">
              <w:t xml:space="preserve"> do not </w:t>
            </w:r>
            <w:proofErr w:type="spellStart"/>
            <w:r w:rsidRPr="00362B10">
              <w:t>reach</w:t>
            </w:r>
            <w:proofErr w:type="spellEnd"/>
            <w:r w:rsidRPr="00362B10">
              <w:t xml:space="preserve"> </w:t>
            </w:r>
            <w:proofErr w:type="spellStart"/>
            <w:r w:rsidRPr="00362B10">
              <w:t>the</w:t>
            </w:r>
            <w:proofErr w:type="spellEnd"/>
            <w:r w:rsidRPr="00362B10">
              <w:t xml:space="preserve"> </w:t>
            </w:r>
            <w:proofErr w:type="spellStart"/>
            <w:r w:rsidRPr="00362B10">
              <w:t>expected</w:t>
            </w:r>
            <w:proofErr w:type="spellEnd"/>
            <w:r w:rsidRPr="00362B10">
              <w:t xml:space="preserve"> level </w:t>
            </w:r>
            <w:proofErr w:type="spellStart"/>
            <w:r w:rsidRPr="00362B10">
              <w:lastRenderedPageBreak/>
              <w:t>of</w:t>
            </w:r>
            <w:proofErr w:type="spellEnd"/>
            <w:r w:rsidRPr="00362B10">
              <w:t xml:space="preserve"> </w:t>
            </w:r>
            <w:proofErr w:type="spellStart"/>
            <w:r w:rsidRPr="00362B10">
              <w:t>knowledge</w:t>
            </w:r>
            <w:proofErr w:type="spellEnd"/>
            <w:r w:rsidRPr="00362B10">
              <w:t xml:space="preserve">, </w:t>
            </w:r>
            <w:proofErr w:type="spellStart"/>
            <w:r w:rsidRPr="00362B10">
              <w:t>the</w:t>
            </w:r>
            <w:proofErr w:type="spellEnd"/>
            <w:r w:rsidRPr="00362B10">
              <w:t xml:space="preserve"> </w:t>
            </w:r>
            <w:proofErr w:type="spellStart"/>
            <w:r w:rsidRPr="00362B10">
              <w:t>threshold</w:t>
            </w:r>
            <w:proofErr w:type="spellEnd"/>
            <w:r w:rsidRPr="00362B10">
              <w:t xml:space="preserve"> </w:t>
            </w:r>
            <w:proofErr w:type="spellStart"/>
            <w:r w:rsidRPr="00362B10">
              <w:t>being</w:t>
            </w:r>
            <w:proofErr w:type="spellEnd"/>
            <w:r w:rsidRPr="00362B10">
              <w:t xml:space="preserve"> </w:t>
            </w:r>
            <w:proofErr w:type="gramStart"/>
            <w:r w:rsidRPr="00362B10">
              <w:t>80%</w:t>
            </w:r>
            <w:proofErr w:type="gramEnd"/>
            <w:r w:rsidRPr="00362B10">
              <w:t xml:space="preserve"> </w:t>
            </w:r>
            <w:proofErr w:type="spellStart"/>
            <w:r w:rsidRPr="00362B10">
              <w:t>of</w:t>
            </w:r>
            <w:proofErr w:type="spellEnd"/>
            <w:r w:rsidRPr="00362B10">
              <w:t xml:space="preserve"> </w:t>
            </w:r>
            <w:proofErr w:type="spellStart"/>
            <w:r w:rsidRPr="00362B10">
              <w:t>the</w:t>
            </w:r>
            <w:proofErr w:type="spellEnd"/>
            <w:r w:rsidRPr="00362B10">
              <w:t xml:space="preserve"> </w:t>
            </w:r>
            <w:proofErr w:type="spellStart"/>
            <w:r w:rsidRPr="00362B10">
              <w:t>students</w:t>
            </w:r>
            <w:proofErr w:type="spellEnd"/>
            <w:r w:rsidRPr="00362B10">
              <w:t xml:space="preserve"> </w:t>
            </w:r>
            <w:proofErr w:type="spellStart"/>
            <w:r w:rsidRPr="00362B10">
              <w:t>tested</w:t>
            </w:r>
            <w:proofErr w:type="spellEnd"/>
            <w:r w:rsidRPr="00362B10">
              <w:t>.</w:t>
            </w:r>
          </w:p>
        </w:tc>
      </w:tr>
      <w:tr w:rsidR="006D449F" w:rsidRPr="00BE32E8" w14:paraId="16A21C2B" w14:textId="77777777" w:rsidTr="006D449F">
        <w:trPr>
          <w:trHeight w:val="695"/>
        </w:trPr>
        <w:tc>
          <w:tcPr>
            <w:tcW w:w="2832" w:type="dxa"/>
            <w:tcBorders>
              <w:top w:val="single" w:sz="2" w:space="0" w:color="auto"/>
              <w:left w:val="double" w:sz="4" w:space="0" w:color="auto"/>
              <w:right w:val="single" w:sz="2" w:space="0" w:color="auto"/>
            </w:tcBorders>
            <w:shd w:val="clear" w:color="auto" w:fill="auto"/>
          </w:tcPr>
          <w:p w14:paraId="1D6104B6" w14:textId="77777777" w:rsidR="006D449F" w:rsidRPr="00BE32E8" w:rsidRDefault="006D449F" w:rsidP="00EA5373">
            <w:r w:rsidRPr="00BE32E8">
              <w:lastRenderedPageBreak/>
              <w:t>Klíčová slova v angličtině:</w:t>
            </w:r>
          </w:p>
        </w:tc>
        <w:tc>
          <w:tcPr>
            <w:tcW w:w="5925" w:type="dxa"/>
            <w:tcBorders>
              <w:top w:val="single" w:sz="2" w:space="0" w:color="auto"/>
              <w:left w:val="single" w:sz="2" w:space="0" w:color="auto"/>
              <w:right w:val="double" w:sz="4" w:space="0" w:color="auto"/>
            </w:tcBorders>
            <w:shd w:val="clear" w:color="auto" w:fill="auto"/>
          </w:tcPr>
          <w:p w14:paraId="2DFE7A2F" w14:textId="77777777" w:rsidR="006D449F" w:rsidRPr="00BE32E8" w:rsidRDefault="001732D7" w:rsidP="00D41BE5">
            <w:pPr>
              <w:jc w:val="both"/>
            </w:pPr>
            <w:proofErr w:type="spellStart"/>
            <w:r>
              <w:t>Health</w:t>
            </w:r>
            <w:proofErr w:type="spellEnd"/>
            <w:r>
              <w:t xml:space="preserve"> </w:t>
            </w:r>
            <w:proofErr w:type="spellStart"/>
            <w:r>
              <w:t>Education</w:t>
            </w:r>
            <w:proofErr w:type="spellEnd"/>
            <w:r>
              <w:t xml:space="preserve">, </w:t>
            </w:r>
            <w:proofErr w:type="spellStart"/>
            <w:r>
              <w:t>Standards</w:t>
            </w:r>
            <w:proofErr w:type="spellEnd"/>
            <w:r>
              <w:t xml:space="preserve"> </w:t>
            </w:r>
            <w:proofErr w:type="spellStart"/>
            <w:r>
              <w:t>for</w:t>
            </w:r>
            <w:proofErr w:type="spellEnd"/>
            <w:r>
              <w:t xml:space="preserve"> </w:t>
            </w:r>
            <w:proofErr w:type="spellStart"/>
            <w:r>
              <w:t>elementary</w:t>
            </w:r>
            <w:proofErr w:type="spellEnd"/>
            <w:r>
              <w:t xml:space="preserve"> </w:t>
            </w:r>
            <w:proofErr w:type="spellStart"/>
            <w:r>
              <w:t>education</w:t>
            </w:r>
            <w:proofErr w:type="spellEnd"/>
            <w:r>
              <w:t xml:space="preserve">, </w:t>
            </w:r>
            <w:proofErr w:type="spellStart"/>
            <w:r>
              <w:t>Methodological</w:t>
            </w:r>
            <w:proofErr w:type="spellEnd"/>
            <w:r>
              <w:t xml:space="preserve"> </w:t>
            </w:r>
            <w:proofErr w:type="spellStart"/>
            <w:r>
              <w:t>comments</w:t>
            </w:r>
            <w:proofErr w:type="spellEnd"/>
            <w:r>
              <w:t xml:space="preserve"> and </w:t>
            </w:r>
            <w:proofErr w:type="spellStart"/>
            <w:r>
              <w:t>tasks</w:t>
            </w:r>
            <w:proofErr w:type="spellEnd"/>
            <w:r>
              <w:t xml:space="preserve"> on </w:t>
            </w:r>
            <w:proofErr w:type="spellStart"/>
            <w:r>
              <w:t>Standards</w:t>
            </w:r>
            <w:proofErr w:type="spellEnd"/>
            <w:r>
              <w:t xml:space="preserve"> </w:t>
            </w:r>
            <w:proofErr w:type="spellStart"/>
            <w:r>
              <w:t>for</w:t>
            </w:r>
            <w:proofErr w:type="spellEnd"/>
            <w:r>
              <w:t xml:space="preserve"> </w:t>
            </w:r>
            <w:proofErr w:type="spellStart"/>
            <w:r>
              <w:t>elementary</w:t>
            </w:r>
            <w:proofErr w:type="spellEnd"/>
            <w:r>
              <w:t xml:space="preserve"> </w:t>
            </w:r>
            <w:proofErr w:type="spellStart"/>
            <w:proofErr w:type="gramStart"/>
            <w:r>
              <w:t>education</w:t>
            </w:r>
            <w:proofErr w:type="spellEnd"/>
            <w:r>
              <w:t xml:space="preserve"> - </w:t>
            </w:r>
            <w:proofErr w:type="spellStart"/>
            <w:r>
              <w:t>Health</w:t>
            </w:r>
            <w:proofErr w:type="spellEnd"/>
            <w:proofErr w:type="gramEnd"/>
            <w:r>
              <w:t xml:space="preserve"> </w:t>
            </w:r>
            <w:proofErr w:type="spellStart"/>
            <w:r w:rsidR="00362B10">
              <w:t>e</w:t>
            </w:r>
            <w:r>
              <w:t>ducation</w:t>
            </w:r>
            <w:proofErr w:type="spellEnd"/>
            <w:r>
              <w:t xml:space="preserve">, curriculum, </w:t>
            </w:r>
            <w:proofErr w:type="spellStart"/>
            <w:r>
              <w:t>health</w:t>
            </w:r>
            <w:proofErr w:type="spellEnd"/>
            <w:r>
              <w:t xml:space="preserve"> </w:t>
            </w:r>
            <w:proofErr w:type="spellStart"/>
            <w:r>
              <w:t>determinants</w:t>
            </w:r>
            <w:proofErr w:type="spellEnd"/>
            <w:r>
              <w:t xml:space="preserve">, </w:t>
            </w:r>
            <w:proofErr w:type="spellStart"/>
            <w:r>
              <w:t>health</w:t>
            </w:r>
            <w:proofErr w:type="spellEnd"/>
            <w:r>
              <w:t xml:space="preserve"> </w:t>
            </w:r>
            <w:proofErr w:type="spellStart"/>
            <w:r>
              <w:t>literacy</w:t>
            </w:r>
            <w:proofErr w:type="spellEnd"/>
            <w:r>
              <w:t xml:space="preserve">, </w:t>
            </w:r>
            <w:proofErr w:type="spellStart"/>
            <w:r>
              <w:t>prevention</w:t>
            </w:r>
            <w:proofErr w:type="spellEnd"/>
          </w:p>
        </w:tc>
      </w:tr>
      <w:tr w:rsidR="006D449F" w:rsidRPr="00BE32E8" w14:paraId="62CEF301" w14:textId="77777777" w:rsidTr="006D449F">
        <w:trPr>
          <w:trHeight w:val="2375"/>
        </w:trPr>
        <w:tc>
          <w:tcPr>
            <w:tcW w:w="2832" w:type="dxa"/>
            <w:tcBorders>
              <w:top w:val="single" w:sz="2" w:space="0" w:color="auto"/>
              <w:left w:val="double" w:sz="4" w:space="0" w:color="auto"/>
              <w:right w:val="single" w:sz="2" w:space="0" w:color="auto"/>
            </w:tcBorders>
            <w:shd w:val="clear" w:color="auto" w:fill="auto"/>
          </w:tcPr>
          <w:p w14:paraId="641F4ED9" w14:textId="77777777" w:rsidR="006D449F" w:rsidRPr="00BE32E8" w:rsidRDefault="006D449F" w:rsidP="00EA5373">
            <w:r w:rsidRPr="00BE32E8">
              <w:t>Přílohy vázané v práci:</w:t>
            </w:r>
          </w:p>
        </w:tc>
        <w:tc>
          <w:tcPr>
            <w:tcW w:w="5925" w:type="dxa"/>
            <w:tcBorders>
              <w:top w:val="single" w:sz="2" w:space="0" w:color="auto"/>
              <w:left w:val="single" w:sz="2" w:space="0" w:color="auto"/>
              <w:right w:val="double" w:sz="4" w:space="0" w:color="auto"/>
            </w:tcBorders>
            <w:shd w:val="clear" w:color="auto" w:fill="auto"/>
          </w:tcPr>
          <w:p w14:paraId="2020C1A3" w14:textId="77777777" w:rsidR="006D449F" w:rsidRDefault="00D22274" w:rsidP="00EA5373">
            <w:r>
              <w:t>Příloha 1 Didaktický test</w:t>
            </w:r>
          </w:p>
          <w:p w14:paraId="23B145C9" w14:textId="77777777" w:rsidR="00D22274" w:rsidRPr="00BE32E8" w:rsidRDefault="00D22274" w:rsidP="00EA5373">
            <w:r>
              <w:t>Příloha 2 Seznam tabulek</w:t>
            </w:r>
          </w:p>
        </w:tc>
      </w:tr>
      <w:tr w:rsidR="006D449F" w:rsidRPr="00BE32E8" w14:paraId="0654BF0F" w14:textId="77777777" w:rsidTr="006D449F">
        <w:trPr>
          <w:trHeight w:val="415"/>
        </w:trPr>
        <w:tc>
          <w:tcPr>
            <w:tcW w:w="2832" w:type="dxa"/>
            <w:tcBorders>
              <w:top w:val="single" w:sz="4" w:space="0" w:color="auto"/>
              <w:left w:val="double" w:sz="4" w:space="0" w:color="auto"/>
              <w:bottom w:val="single" w:sz="4" w:space="0" w:color="auto"/>
              <w:right w:val="single" w:sz="2" w:space="0" w:color="auto"/>
            </w:tcBorders>
            <w:shd w:val="clear" w:color="auto" w:fill="auto"/>
          </w:tcPr>
          <w:p w14:paraId="384D560A" w14:textId="77777777" w:rsidR="006D449F" w:rsidRPr="00BE32E8" w:rsidRDefault="006D449F" w:rsidP="00EA5373">
            <w:r w:rsidRPr="00BE32E8">
              <w:t>Rozsah práce:</w:t>
            </w:r>
          </w:p>
        </w:tc>
        <w:tc>
          <w:tcPr>
            <w:tcW w:w="5925" w:type="dxa"/>
            <w:tcBorders>
              <w:top w:val="single" w:sz="2" w:space="0" w:color="auto"/>
              <w:left w:val="single" w:sz="2" w:space="0" w:color="auto"/>
              <w:bottom w:val="single" w:sz="4" w:space="0" w:color="auto"/>
              <w:right w:val="double" w:sz="4" w:space="0" w:color="auto"/>
            </w:tcBorders>
            <w:shd w:val="clear" w:color="auto" w:fill="auto"/>
          </w:tcPr>
          <w:p w14:paraId="09EA8DF6" w14:textId="77777777" w:rsidR="006D449F" w:rsidRPr="00BE32E8" w:rsidRDefault="00F2729A" w:rsidP="00EA5373">
            <w:r>
              <w:t>6</w:t>
            </w:r>
            <w:r w:rsidR="00362B10">
              <w:t>5</w:t>
            </w:r>
            <w:r>
              <w:t xml:space="preserve"> stran</w:t>
            </w:r>
          </w:p>
        </w:tc>
      </w:tr>
      <w:tr w:rsidR="006D449F" w:rsidRPr="00BE32E8" w14:paraId="55A0CFB2" w14:textId="77777777" w:rsidTr="006D449F">
        <w:trPr>
          <w:trHeight w:val="415"/>
        </w:trPr>
        <w:tc>
          <w:tcPr>
            <w:tcW w:w="2832" w:type="dxa"/>
            <w:tcBorders>
              <w:top w:val="single" w:sz="4" w:space="0" w:color="auto"/>
              <w:left w:val="double" w:sz="4" w:space="0" w:color="auto"/>
              <w:bottom w:val="double" w:sz="4" w:space="0" w:color="auto"/>
              <w:right w:val="single" w:sz="2" w:space="0" w:color="auto"/>
            </w:tcBorders>
            <w:shd w:val="clear" w:color="auto" w:fill="auto"/>
          </w:tcPr>
          <w:p w14:paraId="7C3247C3" w14:textId="77777777" w:rsidR="006D449F" w:rsidRPr="00BE32E8" w:rsidRDefault="006D449F" w:rsidP="00EA5373">
            <w:r w:rsidRPr="00BE32E8">
              <w:t>Jazyk práce:</w:t>
            </w:r>
          </w:p>
        </w:tc>
        <w:tc>
          <w:tcPr>
            <w:tcW w:w="5925" w:type="dxa"/>
            <w:tcBorders>
              <w:top w:val="single" w:sz="4" w:space="0" w:color="auto"/>
              <w:left w:val="single" w:sz="2" w:space="0" w:color="auto"/>
              <w:bottom w:val="double" w:sz="4" w:space="0" w:color="auto"/>
              <w:right w:val="double" w:sz="4" w:space="0" w:color="auto"/>
            </w:tcBorders>
            <w:shd w:val="clear" w:color="auto" w:fill="auto"/>
          </w:tcPr>
          <w:p w14:paraId="2FF7EF37" w14:textId="77777777" w:rsidR="006D449F" w:rsidRPr="00BE32E8" w:rsidRDefault="006D449F" w:rsidP="00EA5373">
            <w:r w:rsidRPr="00BE32E8">
              <w:t>Český jazyk</w:t>
            </w:r>
          </w:p>
        </w:tc>
      </w:tr>
    </w:tbl>
    <w:p w14:paraId="154CBAC8" w14:textId="77777777" w:rsidR="006D449F" w:rsidRPr="006D449F" w:rsidRDefault="006D449F" w:rsidP="006D449F">
      <w:pPr>
        <w:spacing w:line="360" w:lineRule="auto"/>
        <w:jc w:val="both"/>
        <w:rPr>
          <w:rFonts w:cs="Times New Roman"/>
          <w:szCs w:val="24"/>
        </w:rPr>
      </w:pPr>
    </w:p>
    <w:sectPr w:rsidR="006D449F" w:rsidRPr="006D449F" w:rsidSect="00DC571B">
      <w:footerReference w:type="default" r:id="rId45"/>
      <w:pgSz w:w="11906" w:h="16838"/>
      <w:pgMar w:top="1418" w:right="1134" w:bottom="1418" w:left="1985"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1E616" w14:textId="77777777" w:rsidR="00492389" w:rsidRDefault="00492389" w:rsidP="00506DEA">
      <w:pPr>
        <w:spacing w:after="0" w:line="240" w:lineRule="auto"/>
      </w:pPr>
      <w:r>
        <w:separator/>
      </w:r>
    </w:p>
  </w:endnote>
  <w:endnote w:type="continuationSeparator" w:id="0">
    <w:p w14:paraId="03C4F8E0" w14:textId="77777777" w:rsidR="00492389" w:rsidRDefault="00492389" w:rsidP="00506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6616134"/>
      <w:docPartObj>
        <w:docPartGallery w:val="Page Numbers (Bottom of Page)"/>
        <w:docPartUnique/>
      </w:docPartObj>
    </w:sdtPr>
    <w:sdtEndPr/>
    <w:sdtContent>
      <w:p w14:paraId="1B9E0089" w14:textId="77777777" w:rsidR="007E3070" w:rsidRDefault="00492389">
        <w:pPr>
          <w:pStyle w:val="Zpat"/>
          <w:jc w:val="center"/>
        </w:pPr>
      </w:p>
    </w:sdtContent>
  </w:sdt>
  <w:p w14:paraId="17873E9F" w14:textId="77777777" w:rsidR="007E3070" w:rsidRDefault="007E307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8805698"/>
      <w:docPartObj>
        <w:docPartGallery w:val="Page Numbers (Bottom of Page)"/>
        <w:docPartUnique/>
      </w:docPartObj>
    </w:sdtPr>
    <w:sdtEndPr/>
    <w:sdtContent>
      <w:p w14:paraId="72DEB4FD" w14:textId="77777777" w:rsidR="007E3070" w:rsidRDefault="007E3070">
        <w:pPr>
          <w:pStyle w:val="Zpat"/>
          <w:jc w:val="center"/>
        </w:pPr>
        <w:r>
          <w:fldChar w:fldCharType="begin"/>
        </w:r>
        <w:r>
          <w:instrText>PAGE   \* MERGEFORMAT</w:instrText>
        </w:r>
        <w:r>
          <w:fldChar w:fldCharType="separate"/>
        </w:r>
        <w:r>
          <w:t>2</w:t>
        </w:r>
        <w:r>
          <w:fldChar w:fldCharType="end"/>
        </w:r>
      </w:p>
    </w:sdtContent>
  </w:sdt>
  <w:p w14:paraId="64D2323D" w14:textId="77777777" w:rsidR="007E3070" w:rsidRDefault="007E3070">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34B30" w14:textId="77777777" w:rsidR="007E3070" w:rsidRDefault="007E3070">
    <w:pPr>
      <w:pStyle w:val="Zpat"/>
      <w:jc w:val="center"/>
    </w:pPr>
  </w:p>
  <w:p w14:paraId="7C9848C6" w14:textId="77777777" w:rsidR="007E3070" w:rsidRDefault="007E307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574C1" w14:textId="77777777" w:rsidR="00492389" w:rsidRDefault="00492389" w:rsidP="00506DEA">
      <w:pPr>
        <w:spacing w:after="0" w:line="240" w:lineRule="auto"/>
      </w:pPr>
      <w:r>
        <w:separator/>
      </w:r>
    </w:p>
  </w:footnote>
  <w:footnote w:type="continuationSeparator" w:id="0">
    <w:p w14:paraId="3693A1C1" w14:textId="77777777" w:rsidR="00492389" w:rsidRDefault="00492389" w:rsidP="00506DEA">
      <w:pPr>
        <w:spacing w:after="0" w:line="240" w:lineRule="auto"/>
      </w:pPr>
      <w:r>
        <w:continuationSeparator/>
      </w:r>
    </w:p>
  </w:footnote>
  <w:footnote w:id="1">
    <w:p w14:paraId="09C2A2C0" w14:textId="77777777" w:rsidR="007E3070" w:rsidRDefault="007E3070">
      <w:pPr>
        <w:pStyle w:val="Textpoznpodarou"/>
      </w:pPr>
      <w:r>
        <w:rPr>
          <w:rStyle w:val="Znakapoznpodarou"/>
        </w:rPr>
        <w:footnoteRef/>
      </w:r>
      <w:r>
        <w:t xml:space="preserve"> </w:t>
      </w:r>
      <w:r w:rsidRPr="00FB7DE8">
        <w:t>https://clanky.rvp.cz</w:t>
      </w:r>
    </w:p>
  </w:footnote>
  <w:footnote w:id="2">
    <w:p w14:paraId="0AEA63F0" w14:textId="77777777" w:rsidR="007E3070" w:rsidRDefault="007E3070">
      <w:pPr>
        <w:pStyle w:val="Textpoznpodarou"/>
      </w:pPr>
      <w:r>
        <w:rPr>
          <w:rStyle w:val="Znakapoznpodarou"/>
        </w:rPr>
        <w:footnoteRef/>
      </w:r>
      <w:r>
        <w:t xml:space="preserve"> The impact of health and health behaviours on educati onal outcomes in high-income countries: a review of the evidence. 2011</w:t>
      </w:r>
    </w:p>
  </w:footnote>
  <w:footnote w:id="3">
    <w:p w14:paraId="5D08ACE7" w14:textId="77777777" w:rsidR="007E3070" w:rsidRDefault="007E3070">
      <w:pPr>
        <w:pStyle w:val="Textpoznpodarou"/>
      </w:pPr>
      <w:r>
        <w:rPr>
          <w:rStyle w:val="Znakapoznpodarou"/>
        </w:rPr>
        <w:footnoteRef/>
      </w:r>
      <w:r>
        <w:t xml:space="preserve"> </w:t>
      </w:r>
      <w:r w:rsidRPr="00FB7DE8">
        <w:t>https://clanky.rvp.cz</w:t>
      </w:r>
    </w:p>
  </w:footnote>
  <w:footnote w:id="4">
    <w:p w14:paraId="30DDF508" w14:textId="77777777" w:rsidR="007E3070" w:rsidRDefault="007E3070">
      <w:pPr>
        <w:pStyle w:val="Textpoznpodarou"/>
      </w:pPr>
      <w:r>
        <w:rPr>
          <w:rStyle w:val="Znakapoznpodarou"/>
        </w:rPr>
        <w:footnoteRef/>
      </w:r>
      <w:r>
        <w:t xml:space="preserve"> </w:t>
      </w:r>
      <w:r w:rsidRPr="00506DEA">
        <w:t>http://www.nuov.cz</w:t>
      </w:r>
    </w:p>
  </w:footnote>
  <w:footnote w:id="5">
    <w:p w14:paraId="4E0E08F3" w14:textId="77777777" w:rsidR="007E3070" w:rsidRDefault="007E3070">
      <w:pPr>
        <w:pStyle w:val="Textpoznpodarou"/>
      </w:pPr>
      <w:r>
        <w:rPr>
          <w:rStyle w:val="Znakapoznpodarou"/>
        </w:rPr>
        <w:footnoteRef/>
      </w:r>
      <w:r>
        <w:t xml:space="preserve"> </w:t>
      </w:r>
      <w:r w:rsidRPr="00532582">
        <w:rPr>
          <w:rFonts w:cs="Times New Roman"/>
          <w:shd w:val="clear" w:color="auto" w:fill="FFFFFF"/>
        </w:rPr>
        <w:t>WALTEROVÁ</w:t>
      </w:r>
      <w:r>
        <w:rPr>
          <w:rFonts w:cs="Times New Roman"/>
          <w:shd w:val="clear" w:color="auto" w:fill="FFFFFF"/>
        </w:rPr>
        <w:t>, E. 1994</w:t>
      </w:r>
    </w:p>
  </w:footnote>
  <w:footnote w:id="6">
    <w:p w14:paraId="0B7A3257" w14:textId="77777777" w:rsidR="007E3070" w:rsidRDefault="007E3070">
      <w:pPr>
        <w:pStyle w:val="Textpoznpodarou"/>
      </w:pPr>
      <w:r>
        <w:rPr>
          <w:rStyle w:val="Znakapoznpodarou"/>
        </w:rPr>
        <w:footnoteRef/>
      </w:r>
      <w:r>
        <w:t xml:space="preserve"> </w:t>
      </w:r>
      <w:r w:rsidRPr="00933074">
        <w:rPr>
          <w:rFonts w:cs="Times New Roman"/>
          <w:szCs w:val="24"/>
        </w:rPr>
        <w:t>PRŮCHA, J</w:t>
      </w:r>
      <w:r>
        <w:rPr>
          <w:rFonts w:cs="Times New Roman"/>
          <w:szCs w:val="24"/>
        </w:rPr>
        <w:t>.</w:t>
      </w:r>
      <w:r w:rsidRPr="00933074">
        <w:rPr>
          <w:rFonts w:cs="Times New Roman"/>
          <w:szCs w:val="24"/>
        </w:rPr>
        <w:t>, WALTEROVÁ</w:t>
      </w:r>
      <w:r>
        <w:rPr>
          <w:rFonts w:cs="Times New Roman"/>
          <w:szCs w:val="24"/>
        </w:rPr>
        <w:t>, E.,</w:t>
      </w:r>
      <w:r w:rsidRPr="00933074">
        <w:rPr>
          <w:rFonts w:cs="Times New Roman"/>
          <w:szCs w:val="24"/>
        </w:rPr>
        <w:t xml:space="preserve"> MAREŠ</w:t>
      </w:r>
      <w:r>
        <w:rPr>
          <w:rFonts w:cs="Times New Roman"/>
          <w:szCs w:val="24"/>
        </w:rPr>
        <w:t>, J</w:t>
      </w:r>
      <w:r w:rsidRPr="00933074">
        <w:rPr>
          <w:rFonts w:cs="Times New Roman"/>
          <w:szCs w:val="24"/>
        </w:rPr>
        <w:t>.</w:t>
      </w:r>
      <w:r>
        <w:rPr>
          <w:rFonts w:cs="Times New Roman"/>
          <w:szCs w:val="24"/>
        </w:rPr>
        <w:t xml:space="preserve"> 2003. s</w:t>
      </w:r>
      <w:r>
        <w:t>tr.110</w:t>
      </w:r>
    </w:p>
  </w:footnote>
  <w:footnote w:id="7">
    <w:p w14:paraId="69E9E1D6" w14:textId="77777777" w:rsidR="007E3070" w:rsidRDefault="007E3070">
      <w:pPr>
        <w:pStyle w:val="Textpoznpodarou"/>
      </w:pPr>
      <w:r>
        <w:rPr>
          <w:rStyle w:val="Znakapoznpodarou"/>
        </w:rPr>
        <w:footnoteRef/>
      </w:r>
      <w:r>
        <w:t xml:space="preserve"> VALIŠOVÁ, A., KASÍKOVÁ, H. 2011</w:t>
      </w:r>
    </w:p>
  </w:footnote>
  <w:footnote w:id="8">
    <w:p w14:paraId="4C89AB5A" w14:textId="77777777" w:rsidR="007E3070" w:rsidRDefault="007E3070">
      <w:pPr>
        <w:pStyle w:val="Textpoznpodarou"/>
      </w:pPr>
      <w:r>
        <w:rPr>
          <w:rStyle w:val="Znakapoznpodarou"/>
        </w:rPr>
        <w:footnoteRef/>
      </w:r>
      <w:r>
        <w:t xml:space="preserve"> </w:t>
      </w:r>
      <w:r w:rsidRPr="00892056">
        <w:rPr>
          <w:rFonts w:cs="Times New Roman"/>
          <w:shd w:val="clear" w:color="auto" w:fill="FFFFFF"/>
        </w:rPr>
        <w:t>ZORMANOVÁ, L.</w:t>
      </w:r>
      <w:r>
        <w:rPr>
          <w:rFonts w:cs="Times New Roman"/>
          <w:shd w:val="clear" w:color="auto" w:fill="FFFFFF"/>
        </w:rPr>
        <w:t xml:space="preserve"> 2014</w:t>
      </w:r>
    </w:p>
  </w:footnote>
  <w:footnote w:id="9">
    <w:p w14:paraId="587F8904" w14:textId="77777777" w:rsidR="007E3070" w:rsidRDefault="007E3070">
      <w:pPr>
        <w:pStyle w:val="Textpoznpodarou"/>
      </w:pPr>
      <w:r>
        <w:rPr>
          <w:rStyle w:val="Znakapoznpodarou"/>
        </w:rPr>
        <w:footnoteRef/>
      </w:r>
      <w:r>
        <w:t xml:space="preserve"> </w:t>
      </w:r>
      <w:r w:rsidRPr="00E84C97">
        <w:rPr>
          <w:rFonts w:cs="Times New Roman"/>
          <w:szCs w:val="24"/>
        </w:rPr>
        <w:t>MAŇÁK, J</w:t>
      </w:r>
      <w:r>
        <w:rPr>
          <w:rFonts w:cs="Times New Roman"/>
          <w:szCs w:val="24"/>
        </w:rPr>
        <w:t>.</w:t>
      </w:r>
      <w:r w:rsidRPr="00E84C97">
        <w:rPr>
          <w:rFonts w:cs="Times New Roman"/>
          <w:szCs w:val="24"/>
        </w:rPr>
        <w:t>,</w:t>
      </w:r>
      <w:r>
        <w:rPr>
          <w:rFonts w:cs="Times New Roman"/>
          <w:szCs w:val="24"/>
        </w:rPr>
        <w:t xml:space="preserve"> </w:t>
      </w:r>
      <w:r w:rsidRPr="00E84C97">
        <w:rPr>
          <w:rFonts w:cs="Times New Roman"/>
          <w:szCs w:val="24"/>
        </w:rPr>
        <w:t>JANÍK</w:t>
      </w:r>
      <w:r>
        <w:rPr>
          <w:rFonts w:cs="Times New Roman"/>
          <w:szCs w:val="24"/>
        </w:rPr>
        <w:t xml:space="preserve">, T., </w:t>
      </w:r>
      <w:r w:rsidRPr="00E84C97">
        <w:rPr>
          <w:rFonts w:cs="Times New Roman"/>
          <w:szCs w:val="24"/>
        </w:rPr>
        <w:t>ŠVEC</w:t>
      </w:r>
      <w:r>
        <w:rPr>
          <w:rFonts w:cs="Times New Roman"/>
          <w:szCs w:val="24"/>
        </w:rPr>
        <w:t>, V</w:t>
      </w:r>
      <w:r w:rsidRPr="00E84C97">
        <w:rPr>
          <w:rFonts w:cs="Times New Roman"/>
          <w:szCs w:val="24"/>
        </w:rPr>
        <w:t>.</w:t>
      </w:r>
      <w:r>
        <w:rPr>
          <w:rFonts w:cs="Times New Roman"/>
          <w:szCs w:val="24"/>
        </w:rPr>
        <w:t xml:space="preserve"> 2008</w:t>
      </w:r>
    </w:p>
  </w:footnote>
  <w:footnote w:id="10">
    <w:p w14:paraId="2FB838D1" w14:textId="77777777" w:rsidR="007E3070" w:rsidRDefault="007E3070">
      <w:pPr>
        <w:pStyle w:val="Textpoznpodarou"/>
      </w:pPr>
      <w:r>
        <w:rPr>
          <w:rStyle w:val="Znakapoznpodarou"/>
        </w:rPr>
        <w:footnoteRef/>
      </w:r>
      <w:r>
        <w:t xml:space="preserve"> </w:t>
      </w:r>
      <w:r w:rsidRPr="00892056">
        <w:rPr>
          <w:rFonts w:cs="Times New Roman"/>
          <w:shd w:val="clear" w:color="auto" w:fill="FFFFFF"/>
        </w:rPr>
        <w:t>ZORMANOVÁ, L.</w:t>
      </w:r>
      <w:r>
        <w:rPr>
          <w:rFonts w:cs="Times New Roman"/>
          <w:shd w:val="clear" w:color="auto" w:fill="FFFFFF"/>
        </w:rPr>
        <w:t xml:space="preserve"> 2014</w:t>
      </w:r>
    </w:p>
  </w:footnote>
  <w:footnote w:id="11">
    <w:p w14:paraId="49688603" w14:textId="77777777" w:rsidR="007E3070" w:rsidRDefault="007E3070">
      <w:pPr>
        <w:pStyle w:val="Textpoznpodarou"/>
      </w:pPr>
      <w:r>
        <w:rPr>
          <w:rStyle w:val="Znakapoznpodarou"/>
        </w:rPr>
        <w:footnoteRef/>
      </w:r>
      <w:r>
        <w:rPr>
          <w:rFonts w:cs="Times New Roman"/>
          <w:shd w:val="clear" w:color="auto" w:fill="FFFFFF"/>
        </w:rPr>
        <w:t xml:space="preserve"> </w:t>
      </w:r>
      <w:r w:rsidRPr="00E514AD">
        <w:rPr>
          <w:rFonts w:cs="Times New Roman"/>
          <w:shd w:val="clear" w:color="auto" w:fill="FFFFFF"/>
        </w:rPr>
        <w:t>FIALOVÁ, L</w:t>
      </w:r>
      <w:r>
        <w:rPr>
          <w:rFonts w:cs="Times New Roman"/>
          <w:shd w:val="clear" w:color="auto" w:fill="FFFFFF"/>
        </w:rPr>
        <w:t>.,</w:t>
      </w:r>
      <w:r w:rsidRPr="00E514AD">
        <w:rPr>
          <w:rFonts w:cs="Times New Roman"/>
          <w:shd w:val="clear" w:color="auto" w:fill="FFFFFF"/>
        </w:rPr>
        <w:t xml:space="preserve"> FLEMR, L</w:t>
      </w:r>
      <w:r>
        <w:rPr>
          <w:rFonts w:cs="Times New Roman"/>
          <w:shd w:val="clear" w:color="auto" w:fill="FFFFFF"/>
        </w:rPr>
        <w:t>.</w:t>
      </w:r>
      <w:r w:rsidRPr="00E514AD">
        <w:rPr>
          <w:rFonts w:cs="Times New Roman"/>
          <w:shd w:val="clear" w:color="auto" w:fill="FFFFFF"/>
        </w:rPr>
        <w:t>, MARÁDOVÁ, E</w:t>
      </w:r>
      <w:r>
        <w:rPr>
          <w:rFonts w:cs="Times New Roman"/>
          <w:shd w:val="clear" w:color="auto" w:fill="FFFFFF"/>
        </w:rPr>
        <w:t>.</w:t>
      </w:r>
      <w:r w:rsidRPr="00E514AD">
        <w:rPr>
          <w:rFonts w:cs="Times New Roman"/>
          <w:shd w:val="clear" w:color="auto" w:fill="FFFFFF"/>
        </w:rPr>
        <w:t>, MUŽÍK, V. 2014</w:t>
      </w:r>
    </w:p>
  </w:footnote>
  <w:footnote w:id="12">
    <w:p w14:paraId="49EA03FF" w14:textId="77777777" w:rsidR="007E3070" w:rsidRDefault="007E3070">
      <w:pPr>
        <w:pStyle w:val="Textpoznpodarou"/>
      </w:pPr>
      <w:r>
        <w:rPr>
          <w:rStyle w:val="Znakapoznpodarou"/>
        </w:rPr>
        <w:footnoteRef/>
      </w:r>
      <w:r>
        <w:rPr>
          <w:rFonts w:cs="Times New Roman"/>
          <w:shd w:val="clear" w:color="auto" w:fill="FFFFFF"/>
        </w:rPr>
        <w:t xml:space="preserve"> </w:t>
      </w:r>
      <w:r w:rsidRPr="00E514AD">
        <w:rPr>
          <w:rFonts w:cs="Times New Roman"/>
          <w:shd w:val="clear" w:color="auto" w:fill="FFFFFF"/>
        </w:rPr>
        <w:t>FIALOVÁ, L</w:t>
      </w:r>
      <w:r>
        <w:rPr>
          <w:rFonts w:cs="Times New Roman"/>
          <w:shd w:val="clear" w:color="auto" w:fill="FFFFFF"/>
        </w:rPr>
        <w:t>.,</w:t>
      </w:r>
      <w:r w:rsidRPr="00E514AD">
        <w:rPr>
          <w:rFonts w:cs="Times New Roman"/>
          <w:shd w:val="clear" w:color="auto" w:fill="FFFFFF"/>
        </w:rPr>
        <w:t xml:space="preserve"> FLEMR, L</w:t>
      </w:r>
      <w:r>
        <w:rPr>
          <w:rFonts w:cs="Times New Roman"/>
          <w:shd w:val="clear" w:color="auto" w:fill="FFFFFF"/>
        </w:rPr>
        <w:t>.</w:t>
      </w:r>
      <w:r w:rsidRPr="00E514AD">
        <w:rPr>
          <w:rFonts w:cs="Times New Roman"/>
          <w:shd w:val="clear" w:color="auto" w:fill="FFFFFF"/>
        </w:rPr>
        <w:t>, MARÁDOVÁ, E</w:t>
      </w:r>
      <w:r>
        <w:rPr>
          <w:rFonts w:cs="Times New Roman"/>
          <w:shd w:val="clear" w:color="auto" w:fill="FFFFFF"/>
        </w:rPr>
        <w:t>.</w:t>
      </w:r>
      <w:r w:rsidRPr="00E514AD">
        <w:rPr>
          <w:rFonts w:cs="Times New Roman"/>
          <w:shd w:val="clear" w:color="auto" w:fill="FFFFFF"/>
        </w:rPr>
        <w:t>, MUŽÍK, V. 2014</w:t>
      </w:r>
      <w:r>
        <w:rPr>
          <w:rFonts w:cs="Times New Roman"/>
          <w:shd w:val="clear" w:color="auto" w:fill="FFFFFF"/>
        </w:rPr>
        <w:t>. str. 20</w:t>
      </w:r>
    </w:p>
  </w:footnote>
  <w:footnote w:id="13">
    <w:p w14:paraId="31A81E7C" w14:textId="77777777" w:rsidR="007E3070" w:rsidRDefault="007E3070">
      <w:pPr>
        <w:pStyle w:val="Textpoznpodarou"/>
      </w:pPr>
      <w:r>
        <w:rPr>
          <w:rStyle w:val="Znakapoznpodarou"/>
        </w:rPr>
        <w:footnoteRef/>
      </w:r>
      <w:r>
        <w:t xml:space="preserve"> Bílá kniha. 2001</w:t>
      </w:r>
    </w:p>
  </w:footnote>
  <w:footnote w:id="14">
    <w:p w14:paraId="19A65484" w14:textId="77777777" w:rsidR="007E3070" w:rsidRDefault="007E3070">
      <w:pPr>
        <w:pStyle w:val="Textpoznpodarou"/>
      </w:pPr>
      <w:r>
        <w:rPr>
          <w:rStyle w:val="Znakapoznpodarou"/>
        </w:rPr>
        <w:footnoteRef/>
      </w:r>
      <w:r>
        <w:t xml:space="preserve"> </w:t>
      </w:r>
      <w:r w:rsidRPr="00E514AD">
        <w:rPr>
          <w:rFonts w:cs="Times New Roman"/>
          <w:shd w:val="clear" w:color="auto" w:fill="FFFFFF"/>
        </w:rPr>
        <w:t>FIALOVÁ, L</w:t>
      </w:r>
      <w:r>
        <w:rPr>
          <w:rFonts w:cs="Times New Roman"/>
          <w:shd w:val="clear" w:color="auto" w:fill="FFFFFF"/>
        </w:rPr>
        <w:t>.,</w:t>
      </w:r>
      <w:r w:rsidRPr="00E514AD">
        <w:rPr>
          <w:rFonts w:cs="Times New Roman"/>
          <w:shd w:val="clear" w:color="auto" w:fill="FFFFFF"/>
        </w:rPr>
        <w:t xml:space="preserve"> FLEMR, L</w:t>
      </w:r>
      <w:r>
        <w:rPr>
          <w:rFonts w:cs="Times New Roman"/>
          <w:shd w:val="clear" w:color="auto" w:fill="FFFFFF"/>
        </w:rPr>
        <w:t>.</w:t>
      </w:r>
      <w:r w:rsidRPr="00E514AD">
        <w:rPr>
          <w:rFonts w:cs="Times New Roman"/>
          <w:shd w:val="clear" w:color="auto" w:fill="FFFFFF"/>
        </w:rPr>
        <w:t>, MARÁDOVÁ, E</w:t>
      </w:r>
      <w:r>
        <w:rPr>
          <w:rFonts w:cs="Times New Roman"/>
          <w:shd w:val="clear" w:color="auto" w:fill="FFFFFF"/>
        </w:rPr>
        <w:t>.</w:t>
      </w:r>
      <w:r w:rsidRPr="00E514AD">
        <w:rPr>
          <w:rFonts w:cs="Times New Roman"/>
          <w:shd w:val="clear" w:color="auto" w:fill="FFFFFF"/>
        </w:rPr>
        <w:t>, MUŽÍK, V. 2014</w:t>
      </w:r>
    </w:p>
  </w:footnote>
  <w:footnote w:id="15">
    <w:p w14:paraId="1D04FAC9" w14:textId="77777777" w:rsidR="007E3070" w:rsidRDefault="007E3070">
      <w:pPr>
        <w:pStyle w:val="Textpoznpodarou"/>
      </w:pPr>
      <w:r>
        <w:rPr>
          <w:rStyle w:val="Znakapoznpodarou"/>
        </w:rPr>
        <w:footnoteRef/>
      </w:r>
      <w:r>
        <w:t xml:space="preserve"> </w:t>
      </w:r>
      <w:r w:rsidRPr="00E514AD">
        <w:rPr>
          <w:rFonts w:cs="Times New Roman"/>
          <w:shd w:val="clear" w:color="auto" w:fill="FFFFFF"/>
        </w:rPr>
        <w:t>FIALOVÁ, L</w:t>
      </w:r>
      <w:r>
        <w:rPr>
          <w:rFonts w:cs="Times New Roman"/>
          <w:shd w:val="clear" w:color="auto" w:fill="FFFFFF"/>
        </w:rPr>
        <w:t>.,</w:t>
      </w:r>
      <w:r w:rsidRPr="00E514AD">
        <w:rPr>
          <w:rFonts w:cs="Times New Roman"/>
          <w:shd w:val="clear" w:color="auto" w:fill="FFFFFF"/>
        </w:rPr>
        <w:t xml:space="preserve"> FLEMR, L</w:t>
      </w:r>
      <w:r>
        <w:rPr>
          <w:rFonts w:cs="Times New Roman"/>
          <w:shd w:val="clear" w:color="auto" w:fill="FFFFFF"/>
        </w:rPr>
        <w:t>.</w:t>
      </w:r>
      <w:r w:rsidRPr="00E514AD">
        <w:rPr>
          <w:rFonts w:cs="Times New Roman"/>
          <w:shd w:val="clear" w:color="auto" w:fill="FFFFFF"/>
        </w:rPr>
        <w:t>, MARÁDOVÁ, E</w:t>
      </w:r>
      <w:r>
        <w:rPr>
          <w:rFonts w:cs="Times New Roman"/>
          <w:shd w:val="clear" w:color="auto" w:fill="FFFFFF"/>
        </w:rPr>
        <w:t>.</w:t>
      </w:r>
      <w:r w:rsidRPr="00E514AD">
        <w:rPr>
          <w:rFonts w:cs="Times New Roman"/>
          <w:shd w:val="clear" w:color="auto" w:fill="FFFFFF"/>
        </w:rPr>
        <w:t>, MUŽÍK, V. 2014</w:t>
      </w:r>
    </w:p>
  </w:footnote>
  <w:footnote w:id="16">
    <w:p w14:paraId="6315B8A6" w14:textId="77777777" w:rsidR="007E3070" w:rsidRDefault="007E3070">
      <w:pPr>
        <w:pStyle w:val="Textpoznpodarou"/>
      </w:pPr>
      <w:r>
        <w:rPr>
          <w:rStyle w:val="Znakapoznpodarou"/>
        </w:rPr>
        <w:footnoteRef/>
      </w:r>
      <w:r>
        <w:t xml:space="preserve"> </w:t>
      </w:r>
      <w:r w:rsidRPr="00152099">
        <w:t>http://www.nuv.cz</w:t>
      </w:r>
    </w:p>
  </w:footnote>
  <w:footnote w:id="17">
    <w:p w14:paraId="5359AB05" w14:textId="77777777" w:rsidR="007E3070" w:rsidRDefault="007E3070">
      <w:pPr>
        <w:pStyle w:val="Textpoznpodarou"/>
      </w:pPr>
      <w:r>
        <w:rPr>
          <w:rStyle w:val="Znakapoznpodarou"/>
        </w:rPr>
        <w:footnoteRef/>
      </w:r>
      <w:r>
        <w:t xml:space="preserve"> RVP ZV </w:t>
      </w:r>
      <w:r>
        <w:rPr>
          <w:rFonts w:cs="Times New Roman"/>
        </w:rPr>
        <w:t>[</w:t>
      </w:r>
      <w:r>
        <w:t>online</w:t>
      </w:r>
      <w:r>
        <w:rPr>
          <w:rFonts w:cs="Times New Roman"/>
        </w:rPr>
        <w:t>]</w:t>
      </w:r>
      <w:r>
        <w:t xml:space="preserve"> Dostupné z: </w:t>
      </w:r>
      <w:r w:rsidRPr="0042658F">
        <w:t>http://www.msmt.cz/file/41216/</w:t>
      </w:r>
    </w:p>
  </w:footnote>
  <w:footnote w:id="18">
    <w:p w14:paraId="3202BC2E" w14:textId="77777777" w:rsidR="007E3070" w:rsidRDefault="007E3070">
      <w:pPr>
        <w:pStyle w:val="Textpoznpodarou"/>
      </w:pPr>
      <w:r>
        <w:rPr>
          <w:rStyle w:val="Znakapoznpodarou"/>
        </w:rPr>
        <w:footnoteRef/>
      </w:r>
      <w:r>
        <w:t xml:space="preserve"> </w:t>
      </w:r>
      <w:r w:rsidRPr="00687779">
        <w:t>https://clanky.rvp.cz</w:t>
      </w:r>
    </w:p>
  </w:footnote>
  <w:footnote w:id="19">
    <w:p w14:paraId="2DF9F0A0" w14:textId="77777777" w:rsidR="007E3070" w:rsidRDefault="007E3070" w:rsidP="00A92B07">
      <w:pPr>
        <w:pStyle w:val="Textpoznpodarou"/>
      </w:pPr>
      <w:r>
        <w:rPr>
          <w:rStyle w:val="Znakapoznpodarou"/>
        </w:rPr>
        <w:footnoteRef/>
      </w:r>
      <w:r>
        <w:t xml:space="preserve"> RVP ZV </w:t>
      </w:r>
      <w:r>
        <w:rPr>
          <w:rFonts w:cs="Times New Roman"/>
        </w:rPr>
        <w:t>[</w:t>
      </w:r>
      <w:r>
        <w:t>online</w:t>
      </w:r>
      <w:r>
        <w:rPr>
          <w:rFonts w:cs="Times New Roman"/>
        </w:rPr>
        <w:t>]</w:t>
      </w:r>
      <w:r>
        <w:t xml:space="preserve"> Dostupné z: </w:t>
      </w:r>
      <w:r w:rsidRPr="0042658F">
        <w:t>http://www.msmt.cz/file/41216/</w:t>
      </w:r>
    </w:p>
  </w:footnote>
  <w:footnote w:id="20">
    <w:p w14:paraId="689101A4" w14:textId="77777777" w:rsidR="007E3070" w:rsidRDefault="007E3070" w:rsidP="00A92B07">
      <w:pPr>
        <w:pStyle w:val="Textpoznpodarou"/>
      </w:pPr>
      <w:r>
        <w:rPr>
          <w:rStyle w:val="Znakapoznpodarou"/>
        </w:rPr>
        <w:footnoteRef/>
      </w:r>
      <w:r>
        <w:t xml:space="preserve"> </w:t>
      </w:r>
      <w:r w:rsidRPr="00A3731B">
        <w:rPr>
          <w:sz w:val="24"/>
          <w:szCs w:val="24"/>
        </w:rPr>
        <w:t>Education and health through the life-course</w:t>
      </w:r>
      <w:r>
        <w:rPr>
          <w:sz w:val="24"/>
          <w:szCs w:val="24"/>
        </w:rPr>
        <w:t>. 2015</w:t>
      </w:r>
    </w:p>
  </w:footnote>
  <w:footnote w:id="21">
    <w:p w14:paraId="1DF8D06A" w14:textId="77777777" w:rsidR="007E3070" w:rsidRDefault="007E3070">
      <w:pPr>
        <w:pStyle w:val="Textpoznpodarou"/>
      </w:pPr>
      <w:r>
        <w:rPr>
          <w:rStyle w:val="Znakapoznpodarou"/>
        </w:rPr>
        <w:footnoteRef/>
      </w:r>
      <w:r>
        <w:t xml:space="preserve"> </w:t>
      </w:r>
      <w:r w:rsidRPr="00562AFD">
        <w:t>E-</w:t>
      </w:r>
      <w:r>
        <w:t>P</w:t>
      </w:r>
      <w:r w:rsidRPr="00562AFD">
        <w:t>edagogium</w:t>
      </w:r>
      <w:r>
        <w:t xml:space="preserve">. </w:t>
      </w:r>
      <w:r w:rsidRPr="00562AFD">
        <w:t>1/ 2018</w:t>
      </w:r>
    </w:p>
  </w:footnote>
  <w:footnote w:id="22">
    <w:p w14:paraId="6D603232" w14:textId="77777777" w:rsidR="007E3070" w:rsidRDefault="007E3070">
      <w:pPr>
        <w:pStyle w:val="Textpoznpodarou"/>
      </w:pPr>
      <w:r>
        <w:rPr>
          <w:rStyle w:val="Znakapoznpodarou"/>
        </w:rPr>
        <w:footnoteRef/>
      </w:r>
      <w:r>
        <w:t xml:space="preserve"> Dostupné z: </w:t>
      </w:r>
      <w:r w:rsidRPr="004F304A">
        <w:t>https://clanky.rvp.cz</w:t>
      </w:r>
    </w:p>
  </w:footnote>
  <w:footnote w:id="23">
    <w:p w14:paraId="1E729124" w14:textId="77777777" w:rsidR="007E3070" w:rsidRDefault="007E3070" w:rsidP="00A92B07">
      <w:pPr>
        <w:pStyle w:val="Textpoznpodarou"/>
      </w:pPr>
      <w:r>
        <w:rPr>
          <w:rStyle w:val="Znakapoznpodarou"/>
        </w:rPr>
        <w:footnoteRef/>
      </w:r>
      <w:r>
        <w:t xml:space="preserve"> RVP ZV </w:t>
      </w:r>
      <w:r>
        <w:rPr>
          <w:rFonts w:cs="Times New Roman"/>
        </w:rPr>
        <w:t>[</w:t>
      </w:r>
      <w:r>
        <w:t>online</w:t>
      </w:r>
      <w:r>
        <w:rPr>
          <w:rFonts w:cs="Times New Roman"/>
        </w:rPr>
        <w:t>]</w:t>
      </w:r>
      <w:r>
        <w:t xml:space="preserve"> Dostupné z: </w:t>
      </w:r>
      <w:r w:rsidRPr="0042658F">
        <w:t>http://www.msmt.cz/file/41216/</w:t>
      </w:r>
    </w:p>
  </w:footnote>
  <w:footnote w:id="24">
    <w:p w14:paraId="2C36D7FD" w14:textId="77777777" w:rsidR="007E3070" w:rsidRDefault="007E3070">
      <w:pPr>
        <w:pStyle w:val="Textpoznpodarou"/>
      </w:pPr>
      <w:r>
        <w:rPr>
          <w:rStyle w:val="Znakapoznpodarou"/>
        </w:rPr>
        <w:footnoteRef/>
      </w:r>
      <w:r>
        <w:t xml:space="preserve"> </w:t>
      </w:r>
      <w:r w:rsidRPr="00E84C97">
        <w:rPr>
          <w:rFonts w:cs="Times New Roman"/>
          <w:szCs w:val="24"/>
        </w:rPr>
        <w:t>MAŇÁK, J</w:t>
      </w:r>
      <w:r>
        <w:rPr>
          <w:rFonts w:cs="Times New Roman"/>
          <w:szCs w:val="24"/>
        </w:rPr>
        <w:t>.</w:t>
      </w:r>
      <w:r w:rsidRPr="00E84C97">
        <w:rPr>
          <w:rFonts w:cs="Times New Roman"/>
          <w:szCs w:val="24"/>
        </w:rPr>
        <w:t>,</w:t>
      </w:r>
      <w:r>
        <w:rPr>
          <w:rFonts w:cs="Times New Roman"/>
          <w:szCs w:val="24"/>
        </w:rPr>
        <w:t xml:space="preserve"> </w:t>
      </w:r>
      <w:r w:rsidRPr="00E84C97">
        <w:rPr>
          <w:rFonts w:cs="Times New Roman"/>
          <w:szCs w:val="24"/>
        </w:rPr>
        <w:t>JANÍK</w:t>
      </w:r>
      <w:r>
        <w:rPr>
          <w:rFonts w:cs="Times New Roman"/>
          <w:szCs w:val="24"/>
        </w:rPr>
        <w:t xml:space="preserve">, T., </w:t>
      </w:r>
      <w:r w:rsidRPr="00E84C97">
        <w:rPr>
          <w:rFonts w:cs="Times New Roman"/>
          <w:szCs w:val="24"/>
        </w:rPr>
        <w:t>ŠVEC</w:t>
      </w:r>
      <w:r>
        <w:rPr>
          <w:rFonts w:cs="Times New Roman"/>
          <w:szCs w:val="24"/>
        </w:rPr>
        <w:t>, V</w:t>
      </w:r>
      <w:r w:rsidRPr="00E84C97">
        <w:rPr>
          <w:rFonts w:cs="Times New Roman"/>
          <w:szCs w:val="24"/>
        </w:rPr>
        <w:t>.</w:t>
      </w:r>
      <w:r>
        <w:rPr>
          <w:rFonts w:cs="Times New Roman"/>
          <w:szCs w:val="24"/>
        </w:rPr>
        <w:t xml:space="preserve"> 2008</w:t>
      </w:r>
    </w:p>
  </w:footnote>
  <w:footnote w:id="25">
    <w:p w14:paraId="4F08CA71" w14:textId="77777777" w:rsidR="007E3070" w:rsidRDefault="007E3070">
      <w:pPr>
        <w:pStyle w:val="Textpoznpodarou"/>
      </w:pPr>
      <w:r w:rsidRPr="00E514AD">
        <w:rPr>
          <w:rStyle w:val="Znakapoznpodarou"/>
        </w:rPr>
        <w:footnoteRef/>
      </w:r>
      <w:r w:rsidRPr="00E514AD">
        <w:t xml:space="preserve"> </w:t>
      </w:r>
      <w:r w:rsidRPr="00E514AD">
        <w:rPr>
          <w:rFonts w:cs="Times New Roman"/>
          <w:shd w:val="clear" w:color="auto" w:fill="FFFFFF"/>
        </w:rPr>
        <w:t>FIALOVÁ, L</w:t>
      </w:r>
      <w:r>
        <w:rPr>
          <w:rFonts w:cs="Times New Roman"/>
          <w:shd w:val="clear" w:color="auto" w:fill="FFFFFF"/>
        </w:rPr>
        <w:t>.,</w:t>
      </w:r>
      <w:r w:rsidRPr="00E514AD">
        <w:rPr>
          <w:rFonts w:cs="Times New Roman"/>
          <w:shd w:val="clear" w:color="auto" w:fill="FFFFFF"/>
        </w:rPr>
        <w:t xml:space="preserve"> FLEMR, L</w:t>
      </w:r>
      <w:r>
        <w:rPr>
          <w:rFonts w:cs="Times New Roman"/>
          <w:shd w:val="clear" w:color="auto" w:fill="FFFFFF"/>
        </w:rPr>
        <w:t>.</w:t>
      </w:r>
      <w:r w:rsidRPr="00E514AD">
        <w:rPr>
          <w:rFonts w:cs="Times New Roman"/>
          <w:shd w:val="clear" w:color="auto" w:fill="FFFFFF"/>
        </w:rPr>
        <w:t>, MARÁDOVÁ, E</w:t>
      </w:r>
      <w:r>
        <w:rPr>
          <w:rFonts w:cs="Times New Roman"/>
          <w:shd w:val="clear" w:color="auto" w:fill="FFFFFF"/>
        </w:rPr>
        <w:t>.</w:t>
      </w:r>
      <w:r w:rsidRPr="00E514AD">
        <w:rPr>
          <w:rFonts w:cs="Times New Roman"/>
          <w:shd w:val="clear" w:color="auto" w:fill="FFFFFF"/>
        </w:rPr>
        <w:t>, MUŽÍK, V. 2014</w:t>
      </w:r>
    </w:p>
  </w:footnote>
  <w:footnote w:id="26">
    <w:p w14:paraId="1F4B4079" w14:textId="77777777" w:rsidR="007E3070" w:rsidRDefault="007E3070" w:rsidP="005F0260">
      <w:pPr>
        <w:pStyle w:val="Textpoznpodarou"/>
      </w:pPr>
      <w:r>
        <w:rPr>
          <w:rStyle w:val="Znakapoznpodarou"/>
        </w:rPr>
        <w:footnoteRef/>
      </w:r>
      <w:r>
        <w:t xml:space="preserve"> </w:t>
      </w:r>
      <w:r w:rsidRPr="006F6F6B">
        <w:t>http://www.msmt.cz</w:t>
      </w:r>
    </w:p>
  </w:footnote>
  <w:footnote w:id="27">
    <w:p w14:paraId="24F51942" w14:textId="77777777" w:rsidR="007E3070" w:rsidRDefault="007E3070">
      <w:pPr>
        <w:pStyle w:val="Textpoznpodarou"/>
      </w:pPr>
      <w:r>
        <w:rPr>
          <w:rStyle w:val="Znakapoznpodarou"/>
        </w:rPr>
        <w:footnoteRef/>
      </w:r>
      <w:r>
        <w:t xml:space="preserve"> </w:t>
      </w:r>
      <w:r w:rsidRPr="00E514AD">
        <w:rPr>
          <w:rFonts w:cs="Times New Roman"/>
          <w:shd w:val="clear" w:color="auto" w:fill="FFFFFF"/>
        </w:rPr>
        <w:t>FIALOVÁ, L</w:t>
      </w:r>
      <w:r>
        <w:rPr>
          <w:rFonts w:cs="Times New Roman"/>
          <w:shd w:val="clear" w:color="auto" w:fill="FFFFFF"/>
        </w:rPr>
        <w:t>.,</w:t>
      </w:r>
      <w:r w:rsidRPr="00E514AD">
        <w:rPr>
          <w:rFonts w:cs="Times New Roman"/>
          <w:shd w:val="clear" w:color="auto" w:fill="FFFFFF"/>
        </w:rPr>
        <w:t xml:space="preserve"> FLEMR, L</w:t>
      </w:r>
      <w:r>
        <w:rPr>
          <w:rFonts w:cs="Times New Roman"/>
          <w:shd w:val="clear" w:color="auto" w:fill="FFFFFF"/>
        </w:rPr>
        <w:t>.</w:t>
      </w:r>
      <w:r w:rsidRPr="00E514AD">
        <w:rPr>
          <w:rFonts w:cs="Times New Roman"/>
          <w:shd w:val="clear" w:color="auto" w:fill="FFFFFF"/>
        </w:rPr>
        <w:t>, MARÁDOVÁ, E</w:t>
      </w:r>
      <w:r>
        <w:rPr>
          <w:rFonts w:cs="Times New Roman"/>
          <w:shd w:val="clear" w:color="auto" w:fill="FFFFFF"/>
        </w:rPr>
        <w:t>.</w:t>
      </w:r>
      <w:r w:rsidRPr="00E514AD">
        <w:rPr>
          <w:rFonts w:cs="Times New Roman"/>
          <w:shd w:val="clear" w:color="auto" w:fill="FFFFFF"/>
        </w:rPr>
        <w:t>, MUŽÍK, V. 2014</w:t>
      </w:r>
    </w:p>
  </w:footnote>
  <w:footnote w:id="28">
    <w:p w14:paraId="69D6AE66" w14:textId="77777777" w:rsidR="007E3070" w:rsidRDefault="007E3070">
      <w:pPr>
        <w:pStyle w:val="Textpoznpodarou"/>
      </w:pPr>
      <w:r>
        <w:rPr>
          <w:rStyle w:val="Znakapoznpodarou"/>
        </w:rPr>
        <w:footnoteRef/>
      </w:r>
      <w:r>
        <w:t xml:space="preserve"> </w:t>
      </w:r>
      <w:r w:rsidRPr="00E84C97">
        <w:rPr>
          <w:rFonts w:cs="Times New Roman"/>
          <w:szCs w:val="24"/>
        </w:rPr>
        <w:t>MAŇÁK, J</w:t>
      </w:r>
      <w:r>
        <w:rPr>
          <w:rFonts w:cs="Times New Roman"/>
          <w:szCs w:val="24"/>
        </w:rPr>
        <w:t>.</w:t>
      </w:r>
      <w:r w:rsidRPr="00E84C97">
        <w:rPr>
          <w:rFonts w:cs="Times New Roman"/>
          <w:szCs w:val="24"/>
        </w:rPr>
        <w:t>,</w:t>
      </w:r>
      <w:r>
        <w:rPr>
          <w:rFonts w:cs="Times New Roman"/>
          <w:szCs w:val="24"/>
        </w:rPr>
        <w:t xml:space="preserve"> </w:t>
      </w:r>
      <w:r w:rsidRPr="00E84C97">
        <w:rPr>
          <w:rFonts w:cs="Times New Roman"/>
          <w:szCs w:val="24"/>
        </w:rPr>
        <w:t>JANÍK</w:t>
      </w:r>
      <w:r>
        <w:rPr>
          <w:rFonts w:cs="Times New Roman"/>
          <w:szCs w:val="24"/>
        </w:rPr>
        <w:t xml:space="preserve">, T., </w:t>
      </w:r>
      <w:r w:rsidRPr="00E84C97">
        <w:rPr>
          <w:rFonts w:cs="Times New Roman"/>
          <w:szCs w:val="24"/>
        </w:rPr>
        <w:t>ŠVEC</w:t>
      </w:r>
      <w:r>
        <w:rPr>
          <w:rFonts w:cs="Times New Roman"/>
          <w:szCs w:val="24"/>
        </w:rPr>
        <w:t>, V</w:t>
      </w:r>
      <w:r w:rsidRPr="00E84C97">
        <w:rPr>
          <w:rFonts w:cs="Times New Roman"/>
          <w:szCs w:val="24"/>
        </w:rPr>
        <w:t>.</w:t>
      </w:r>
      <w:r>
        <w:rPr>
          <w:rFonts w:cs="Times New Roman"/>
          <w:szCs w:val="24"/>
        </w:rPr>
        <w:t xml:space="preserve"> 2008. str. 37</w:t>
      </w:r>
    </w:p>
  </w:footnote>
  <w:footnote w:id="29">
    <w:p w14:paraId="6BED6C73" w14:textId="77777777" w:rsidR="007E3070" w:rsidRDefault="007E3070">
      <w:pPr>
        <w:pStyle w:val="Textpoznpodarou"/>
      </w:pPr>
      <w:r>
        <w:rPr>
          <w:rStyle w:val="Znakapoznpodarou"/>
        </w:rPr>
        <w:footnoteRef/>
      </w:r>
      <w:r>
        <w:t xml:space="preserve"> </w:t>
      </w:r>
      <w:r w:rsidRPr="006F6F6B">
        <w:t>http://www.msmt.cz</w:t>
      </w:r>
    </w:p>
  </w:footnote>
  <w:footnote w:id="30">
    <w:p w14:paraId="0E66591D" w14:textId="77777777" w:rsidR="007E3070" w:rsidRDefault="007E3070">
      <w:pPr>
        <w:pStyle w:val="Textpoznpodarou"/>
      </w:pPr>
      <w:r>
        <w:rPr>
          <w:rStyle w:val="Znakapoznpodarou"/>
        </w:rPr>
        <w:footnoteRef/>
      </w:r>
      <w:r>
        <w:t xml:space="preserve"> </w:t>
      </w:r>
      <w:r w:rsidRPr="00E84C97">
        <w:rPr>
          <w:rFonts w:cs="Times New Roman"/>
          <w:szCs w:val="24"/>
        </w:rPr>
        <w:t>MAŇÁK, J</w:t>
      </w:r>
      <w:r>
        <w:rPr>
          <w:rFonts w:cs="Times New Roman"/>
          <w:szCs w:val="24"/>
        </w:rPr>
        <w:t>.</w:t>
      </w:r>
      <w:r w:rsidRPr="00E84C97">
        <w:rPr>
          <w:rFonts w:cs="Times New Roman"/>
          <w:szCs w:val="24"/>
        </w:rPr>
        <w:t>,</w:t>
      </w:r>
      <w:r>
        <w:rPr>
          <w:rFonts w:cs="Times New Roman"/>
          <w:szCs w:val="24"/>
        </w:rPr>
        <w:t xml:space="preserve"> </w:t>
      </w:r>
      <w:r w:rsidRPr="00E84C97">
        <w:rPr>
          <w:rFonts w:cs="Times New Roman"/>
          <w:szCs w:val="24"/>
        </w:rPr>
        <w:t>JANÍK</w:t>
      </w:r>
      <w:r>
        <w:rPr>
          <w:rFonts w:cs="Times New Roman"/>
          <w:szCs w:val="24"/>
        </w:rPr>
        <w:t xml:space="preserve">, T., </w:t>
      </w:r>
      <w:r w:rsidRPr="00E84C97">
        <w:rPr>
          <w:rFonts w:cs="Times New Roman"/>
          <w:szCs w:val="24"/>
        </w:rPr>
        <w:t>ŠVEC</w:t>
      </w:r>
      <w:r>
        <w:rPr>
          <w:rFonts w:cs="Times New Roman"/>
          <w:szCs w:val="24"/>
        </w:rPr>
        <w:t>, V</w:t>
      </w:r>
      <w:r w:rsidRPr="00E84C97">
        <w:rPr>
          <w:rFonts w:cs="Times New Roman"/>
          <w:szCs w:val="24"/>
        </w:rPr>
        <w:t>.</w:t>
      </w:r>
      <w:r>
        <w:rPr>
          <w:rFonts w:cs="Times New Roman"/>
          <w:szCs w:val="24"/>
        </w:rPr>
        <w:t xml:space="preserve"> 2008</w:t>
      </w:r>
    </w:p>
  </w:footnote>
  <w:footnote w:id="31">
    <w:p w14:paraId="07755F37" w14:textId="77777777" w:rsidR="007E3070" w:rsidRDefault="007E3070">
      <w:pPr>
        <w:pStyle w:val="Textpoznpodarou"/>
      </w:pPr>
      <w:r>
        <w:rPr>
          <w:rStyle w:val="Znakapoznpodarou"/>
        </w:rPr>
        <w:footnoteRef/>
      </w:r>
      <w:r>
        <w:t xml:space="preserve"> </w:t>
      </w:r>
      <w:r w:rsidRPr="006755F8">
        <w:t>https://digifolio.rvp.cz</w:t>
      </w:r>
    </w:p>
  </w:footnote>
  <w:footnote w:id="32">
    <w:p w14:paraId="3CD284DE" w14:textId="77777777" w:rsidR="007E3070" w:rsidRDefault="007E3070">
      <w:pPr>
        <w:pStyle w:val="Textpoznpodarou"/>
      </w:pPr>
      <w:r>
        <w:rPr>
          <w:rStyle w:val="Znakapoznpodarou"/>
        </w:rPr>
        <w:footnoteRef/>
      </w:r>
      <w:r>
        <w:t xml:space="preserve"> </w:t>
      </w:r>
      <w:r w:rsidRPr="0039080F">
        <w:rPr>
          <w:rFonts w:cs="Times New Roman"/>
          <w:shd w:val="clear" w:color="auto" w:fill="FFFFFF"/>
        </w:rPr>
        <w:t>FIALOVÁ, L</w:t>
      </w:r>
      <w:r>
        <w:rPr>
          <w:rFonts w:cs="Times New Roman"/>
          <w:shd w:val="clear" w:color="auto" w:fill="FFFFFF"/>
        </w:rPr>
        <w:t>.</w:t>
      </w:r>
      <w:r w:rsidRPr="0039080F">
        <w:rPr>
          <w:rFonts w:cs="Times New Roman"/>
          <w:shd w:val="clear" w:color="auto" w:fill="FFFFFF"/>
        </w:rPr>
        <w:t>, FLEMR, L</w:t>
      </w:r>
      <w:r>
        <w:rPr>
          <w:rFonts w:cs="Times New Roman"/>
          <w:shd w:val="clear" w:color="auto" w:fill="FFFFFF"/>
        </w:rPr>
        <w:t>.</w:t>
      </w:r>
      <w:r w:rsidRPr="0039080F">
        <w:rPr>
          <w:rFonts w:cs="Times New Roman"/>
          <w:shd w:val="clear" w:color="auto" w:fill="FFFFFF"/>
        </w:rPr>
        <w:t>, MARÁDOVÁ, E</w:t>
      </w:r>
      <w:r>
        <w:rPr>
          <w:rFonts w:cs="Times New Roman"/>
          <w:shd w:val="clear" w:color="auto" w:fill="FFFFFF"/>
        </w:rPr>
        <w:t>.</w:t>
      </w:r>
      <w:r w:rsidRPr="0039080F">
        <w:rPr>
          <w:rFonts w:cs="Times New Roman"/>
          <w:shd w:val="clear" w:color="auto" w:fill="FFFFFF"/>
        </w:rPr>
        <w:t>, MUŽÍK, V</w:t>
      </w:r>
      <w:r>
        <w:rPr>
          <w:rFonts w:cs="Times New Roman"/>
          <w:shd w:val="clear" w:color="auto" w:fill="FFFFFF"/>
        </w:rPr>
        <w:t>. 2014</w:t>
      </w:r>
    </w:p>
  </w:footnote>
  <w:footnote w:id="33">
    <w:p w14:paraId="734001DA" w14:textId="77777777" w:rsidR="007E3070" w:rsidRDefault="007E3070">
      <w:pPr>
        <w:pStyle w:val="Textpoznpodarou"/>
      </w:pPr>
      <w:r>
        <w:rPr>
          <w:rStyle w:val="Znakapoznpodarou"/>
        </w:rPr>
        <w:footnoteRef/>
      </w:r>
      <w:r>
        <w:t xml:space="preserve"> </w:t>
      </w:r>
      <w:r w:rsidRPr="005321DA">
        <w:t>Metodické komentáře a úlohy ke standardům pro základní vzdělávání – Výchova ke zdraví</w:t>
      </w:r>
      <w:r>
        <w:t>. str. 8</w:t>
      </w:r>
    </w:p>
  </w:footnote>
  <w:footnote w:id="34">
    <w:p w14:paraId="7993F3CA" w14:textId="77777777" w:rsidR="007E3070" w:rsidRDefault="007E3070">
      <w:pPr>
        <w:pStyle w:val="Textpoznpodarou"/>
      </w:pPr>
      <w:r>
        <w:rPr>
          <w:rStyle w:val="Znakapoznpodarou"/>
        </w:rPr>
        <w:footnoteRef/>
      </w:r>
      <w:r>
        <w:t xml:space="preserve"> </w:t>
      </w:r>
      <w:r w:rsidRPr="00F9397A">
        <w:t>https://digifolio.rvp.cz</w:t>
      </w:r>
    </w:p>
  </w:footnote>
  <w:footnote w:id="35">
    <w:p w14:paraId="3BFC864B" w14:textId="77777777" w:rsidR="007E3070" w:rsidRDefault="007E3070">
      <w:pPr>
        <w:pStyle w:val="Textpoznpodarou"/>
      </w:pPr>
      <w:r w:rsidRPr="00562AFD">
        <w:rPr>
          <w:rStyle w:val="Znakapoznpodarou"/>
        </w:rPr>
        <w:footnoteRef/>
      </w:r>
      <w:r w:rsidRPr="00562AFD">
        <w:t xml:space="preserve"> E-</w:t>
      </w:r>
      <w:r>
        <w:t>P</w:t>
      </w:r>
      <w:r w:rsidRPr="00562AFD">
        <w:t>edagogium</w:t>
      </w:r>
      <w:r>
        <w:t xml:space="preserve">. </w:t>
      </w:r>
      <w:r w:rsidRPr="00562AFD">
        <w:t>1/ 2018</w:t>
      </w:r>
    </w:p>
  </w:footnote>
  <w:footnote w:id="36">
    <w:p w14:paraId="61B8B31A" w14:textId="77777777" w:rsidR="007E3070" w:rsidRDefault="007E3070" w:rsidP="00B173A8">
      <w:pPr>
        <w:pStyle w:val="Textpoznpodarou"/>
      </w:pPr>
      <w:r>
        <w:rPr>
          <w:rStyle w:val="Znakapoznpodarou"/>
        </w:rPr>
        <w:footnoteRef/>
      </w:r>
      <w:r>
        <w:t xml:space="preserve"> Tupý, J. 2018. str. 24</w:t>
      </w:r>
    </w:p>
  </w:footnote>
  <w:footnote w:id="37">
    <w:p w14:paraId="05BBCDB5" w14:textId="77777777" w:rsidR="007E3070" w:rsidRDefault="007E3070">
      <w:pPr>
        <w:pStyle w:val="Textpoznpodarou"/>
      </w:pPr>
      <w:r>
        <w:rPr>
          <w:rStyle w:val="Znakapoznpodarou"/>
        </w:rPr>
        <w:footnoteRef/>
      </w:r>
      <w:r>
        <w:t xml:space="preserve"> Metodické komentáře a úlohy ke Standardům pro základní vzdělávání-Výchova ke zdraví</w:t>
      </w:r>
    </w:p>
  </w:footnote>
  <w:footnote w:id="38">
    <w:p w14:paraId="10CF4364" w14:textId="77777777" w:rsidR="007E3070" w:rsidRDefault="007E3070">
      <w:pPr>
        <w:pStyle w:val="Textpoznpodarou"/>
      </w:pPr>
      <w:r>
        <w:rPr>
          <w:rStyle w:val="Znakapoznpodarou"/>
        </w:rPr>
        <w:footnoteRef/>
      </w:r>
      <w:r>
        <w:t xml:space="preserve"> Tupý, J. 2018</w:t>
      </w:r>
    </w:p>
  </w:footnote>
  <w:footnote w:id="39">
    <w:p w14:paraId="7A59145D" w14:textId="77777777" w:rsidR="007E3070" w:rsidRDefault="007E3070">
      <w:pPr>
        <w:pStyle w:val="Textpoznpodarou"/>
      </w:pPr>
      <w:r>
        <w:rPr>
          <w:rStyle w:val="Znakapoznpodarou"/>
        </w:rPr>
        <w:footnoteRef/>
      </w:r>
      <w:r>
        <w:t xml:space="preserve"> Metodické komentáře a úlohy ke Standardům pro základní vzdělávání-Výchova ke zdraví</w:t>
      </w:r>
    </w:p>
  </w:footnote>
  <w:footnote w:id="40">
    <w:p w14:paraId="466F271A" w14:textId="77777777" w:rsidR="007E3070" w:rsidRDefault="007E3070" w:rsidP="002B3E4D">
      <w:pPr>
        <w:pStyle w:val="Textpoznpodarou"/>
      </w:pPr>
      <w:r>
        <w:rPr>
          <w:rStyle w:val="Znakapoznpodarou"/>
        </w:rPr>
        <w:footnoteRef/>
      </w:r>
      <w:r>
        <w:t xml:space="preserve"> Obrázek převzat z: Metodické komentáře a úlohy ke Standardům pro základní vzdělávání-Výchova ke zdraví</w:t>
      </w:r>
    </w:p>
    <w:p w14:paraId="313BD8E7" w14:textId="77777777" w:rsidR="007E3070" w:rsidRDefault="007E3070">
      <w:pPr>
        <w:pStyle w:val="Textpoznpodarou"/>
      </w:pPr>
    </w:p>
  </w:footnote>
  <w:footnote w:id="41">
    <w:p w14:paraId="5FFCE231" w14:textId="77777777" w:rsidR="007E3070" w:rsidRDefault="007E3070">
      <w:pPr>
        <w:pStyle w:val="Textpoznpodarou"/>
      </w:pPr>
      <w:r>
        <w:rPr>
          <w:rStyle w:val="Znakapoznpodarou"/>
        </w:rPr>
        <w:footnoteRef/>
      </w:r>
      <w:r>
        <w:t xml:space="preserve"> </w:t>
      </w:r>
      <w:r w:rsidRPr="00CB41E0">
        <w:rPr>
          <w:rFonts w:cs="Times New Roman"/>
          <w:shd w:val="clear" w:color="auto" w:fill="FFFFFF"/>
        </w:rPr>
        <w:t>MACHOVÁ, J, KUBÁTOVÁ, D. 2015</w:t>
      </w:r>
    </w:p>
  </w:footnote>
  <w:footnote w:id="42">
    <w:p w14:paraId="037E6E8F" w14:textId="77777777" w:rsidR="007E3070" w:rsidRDefault="007E3070">
      <w:pPr>
        <w:pStyle w:val="Textpoznpodarou"/>
      </w:pPr>
      <w:r>
        <w:rPr>
          <w:rStyle w:val="Znakapoznpodarou"/>
        </w:rPr>
        <w:footnoteRef/>
      </w:r>
      <w:r>
        <w:t xml:space="preserve"> </w:t>
      </w:r>
      <w:r w:rsidRPr="0025395C">
        <w:rPr>
          <w:rFonts w:cs="Times New Roman"/>
          <w:szCs w:val="24"/>
        </w:rPr>
        <w:t>MASTILIAKOVÁ, D</w:t>
      </w:r>
      <w:r>
        <w:rPr>
          <w:rFonts w:cs="Times New Roman"/>
          <w:szCs w:val="24"/>
        </w:rPr>
        <w:t>. 2014</w:t>
      </w:r>
    </w:p>
  </w:footnote>
  <w:footnote w:id="43">
    <w:p w14:paraId="246427FC" w14:textId="77777777" w:rsidR="007E3070" w:rsidRDefault="007E3070">
      <w:pPr>
        <w:pStyle w:val="Textpoznpodarou"/>
      </w:pPr>
      <w:r>
        <w:rPr>
          <w:rStyle w:val="Znakapoznpodarou"/>
        </w:rPr>
        <w:footnoteRef/>
      </w:r>
      <w:r>
        <w:t xml:space="preserve"> </w:t>
      </w:r>
      <w:r w:rsidRPr="00CB41E0">
        <w:rPr>
          <w:rFonts w:cs="Times New Roman"/>
          <w:shd w:val="clear" w:color="auto" w:fill="FFFFFF"/>
        </w:rPr>
        <w:t>MACHOVÁ, J, KUBÁTOVÁ, D.</w:t>
      </w:r>
      <w:r>
        <w:rPr>
          <w:rFonts w:cs="Times New Roman"/>
          <w:shd w:val="clear" w:color="auto" w:fill="FFFFFF"/>
        </w:rPr>
        <w:t xml:space="preserve"> </w:t>
      </w:r>
      <w:r w:rsidRPr="00CB41E0">
        <w:rPr>
          <w:rFonts w:cs="Times New Roman"/>
          <w:shd w:val="clear" w:color="auto" w:fill="FFFFFF"/>
        </w:rPr>
        <w:t>2015</w:t>
      </w:r>
    </w:p>
  </w:footnote>
  <w:footnote w:id="44">
    <w:p w14:paraId="315EC5B1" w14:textId="77777777" w:rsidR="007E3070" w:rsidRDefault="007E3070">
      <w:pPr>
        <w:pStyle w:val="Textpoznpodarou"/>
      </w:pPr>
      <w:r>
        <w:rPr>
          <w:rStyle w:val="Znakapoznpodarou"/>
        </w:rPr>
        <w:footnoteRef/>
      </w:r>
      <w:r>
        <w:t xml:space="preserve"> KŘIVOHLAVÝ, J. 2009</w:t>
      </w:r>
    </w:p>
  </w:footnote>
  <w:footnote w:id="45">
    <w:p w14:paraId="1BD2D44C" w14:textId="77777777" w:rsidR="007E3070" w:rsidRDefault="007E3070">
      <w:pPr>
        <w:pStyle w:val="Textpoznpodarou"/>
      </w:pPr>
      <w:r>
        <w:rPr>
          <w:rStyle w:val="Znakapoznpodarou"/>
        </w:rPr>
        <w:footnoteRef/>
      </w:r>
      <w:r>
        <w:t xml:space="preserve"> </w:t>
      </w:r>
      <w:r w:rsidRPr="006F7F7B">
        <w:t>http://www.szu.cz/</w:t>
      </w:r>
    </w:p>
  </w:footnote>
  <w:footnote w:id="46">
    <w:p w14:paraId="0227158B" w14:textId="77777777" w:rsidR="007E3070" w:rsidRDefault="007E3070">
      <w:pPr>
        <w:pStyle w:val="Textpoznpodarou"/>
      </w:pPr>
      <w:r>
        <w:rPr>
          <w:rStyle w:val="Znakapoznpodarou"/>
        </w:rPr>
        <w:footnoteRef/>
      </w:r>
      <w:r>
        <w:t xml:space="preserve"> KŘIVOHLAVÝ, J. 2009</w:t>
      </w:r>
    </w:p>
  </w:footnote>
  <w:footnote w:id="47">
    <w:p w14:paraId="3072363C" w14:textId="77777777" w:rsidR="007E3070" w:rsidRDefault="007E3070">
      <w:pPr>
        <w:pStyle w:val="Textpoznpodarou"/>
      </w:pPr>
      <w:r>
        <w:rPr>
          <w:rStyle w:val="Znakapoznpodarou"/>
        </w:rPr>
        <w:footnoteRef/>
      </w:r>
      <w:r>
        <w:t xml:space="preserve"> </w:t>
      </w:r>
      <w:r w:rsidRPr="00FA1272">
        <w:rPr>
          <w:rFonts w:cs="Times New Roman"/>
          <w:szCs w:val="24"/>
        </w:rPr>
        <w:t>ŠVAMBERK ŠAUEROVÁ, M.</w:t>
      </w:r>
      <w:r>
        <w:rPr>
          <w:rFonts w:cs="Times New Roman"/>
          <w:szCs w:val="24"/>
        </w:rPr>
        <w:t xml:space="preserve"> 2018</w:t>
      </w:r>
    </w:p>
  </w:footnote>
  <w:footnote w:id="48">
    <w:p w14:paraId="2897733E" w14:textId="77777777" w:rsidR="007E3070" w:rsidRDefault="007E3070">
      <w:pPr>
        <w:pStyle w:val="Textpoznpodarou"/>
      </w:pPr>
      <w:r>
        <w:rPr>
          <w:rStyle w:val="Znakapoznpodarou"/>
        </w:rPr>
        <w:footnoteRef/>
      </w:r>
      <w:r>
        <w:t xml:space="preserve"> KŘIVOHLAVÝ, J. 2009</w:t>
      </w:r>
    </w:p>
  </w:footnote>
  <w:footnote w:id="49">
    <w:p w14:paraId="552CDB07" w14:textId="77777777" w:rsidR="007E3070" w:rsidRDefault="007E3070">
      <w:pPr>
        <w:pStyle w:val="Textpoznpodarou"/>
      </w:pPr>
      <w:r>
        <w:rPr>
          <w:rStyle w:val="Znakapoznpodarou"/>
        </w:rPr>
        <w:footnoteRef/>
      </w:r>
      <w:r>
        <w:t xml:space="preserve"> </w:t>
      </w:r>
      <w:r w:rsidRPr="006107EB">
        <w:t>http://www.vychovakezdravi.cz</w:t>
      </w:r>
    </w:p>
  </w:footnote>
  <w:footnote w:id="50">
    <w:p w14:paraId="34DB7CA7" w14:textId="77777777" w:rsidR="007E3070" w:rsidRDefault="007E3070">
      <w:pPr>
        <w:pStyle w:val="Textpoznpodarou"/>
      </w:pPr>
      <w:r>
        <w:rPr>
          <w:rStyle w:val="Znakapoznpodarou"/>
        </w:rPr>
        <w:footnoteRef/>
      </w:r>
      <w:r>
        <w:t xml:space="preserve"> </w:t>
      </w:r>
      <w:r w:rsidRPr="00417D13">
        <w:rPr>
          <w:szCs w:val="24"/>
        </w:rPr>
        <w:t>WHO. Europe.</w:t>
      </w:r>
      <w:r>
        <w:rPr>
          <w:szCs w:val="24"/>
        </w:rPr>
        <w:t xml:space="preserve"> </w:t>
      </w:r>
      <w:r>
        <w:rPr>
          <w:lang w:eastAsia="cs-CZ"/>
        </w:rPr>
        <w:t>Monitorinh and restricting digital marketing of unhealthy products to children and adolescents</w:t>
      </w:r>
      <w:r>
        <w:rPr>
          <w:szCs w:val="24"/>
        </w:rPr>
        <w:t xml:space="preserve"> </w:t>
      </w:r>
    </w:p>
  </w:footnote>
  <w:footnote w:id="51">
    <w:p w14:paraId="6349D5BA" w14:textId="77777777" w:rsidR="007E3070" w:rsidRDefault="007E3070">
      <w:pPr>
        <w:pStyle w:val="Textpoznpodarou"/>
      </w:pPr>
      <w:r>
        <w:rPr>
          <w:rStyle w:val="Znakapoznpodarou"/>
        </w:rPr>
        <w:footnoteRef/>
      </w:r>
      <w:r>
        <w:t xml:space="preserve"> </w:t>
      </w:r>
      <w:bookmarkStart w:id="19" w:name="_Hlk4745151"/>
      <w:r w:rsidRPr="00CB41E0">
        <w:rPr>
          <w:rFonts w:cs="Times New Roman"/>
          <w:shd w:val="clear" w:color="auto" w:fill="FFFFFF"/>
        </w:rPr>
        <w:t>MACHOVÁ, J, KUBÁTOVÁ, D. 2015</w:t>
      </w:r>
    </w:p>
    <w:bookmarkEnd w:id="19"/>
  </w:footnote>
  <w:footnote w:id="52">
    <w:p w14:paraId="22993037" w14:textId="77777777" w:rsidR="007E3070" w:rsidRDefault="007E3070">
      <w:pPr>
        <w:pStyle w:val="Textpoznpodarou"/>
      </w:pPr>
      <w:r>
        <w:rPr>
          <w:rStyle w:val="Znakapoznpodarou"/>
        </w:rPr>
        <w:footnoteRef/>
      </w:r>
      <w:r>
        <w:t xml:space="preserve"> </w:t>
      </w:r>
      <w:r w:rsidRPr="008053FE">
        <w:rPr>
          <w:rFonts w:cs="Times New Roman"/>
          <w:szCs w:val="24"/>
        </w:rPr>
        <w:t xml:space="preserve">ČELEDOVÁ, </w:t>
      </w:r>
      <w:r>
        <w:rPr>
          <w:rFonts w:cs="Times New Roman"/>
          <w:szCs w:val="24"/>
        </w:rPr>
        <w:t xml:space="preserve">L., </w:t>
      </w:r>
      <w:r w:rsidRPr="008053FE">
        <w:rPr>
          <w:rFonts w:cs="Times New Roman"/>
          <w:szCs w:val="24"/>
        </w:rPr>
        <w:t>ČEVELA</w:t>
      </w:r>
      <w:r>
        <w:rPr>
          <w:rFonts w:cs="Times New Roman"/>
          <w:szCs w:val="24"/>
        </w:rPr>
        <w:t xml:space="preserve">, </w:t>
      </w:r>
      <w:r w:rsidRPr="008053FE">
        <w:rPr>
          <w:rFonts w:cs="Times New Roman"/>
          <w:szCs w:val="24"/>
        </w:rPr>
        <w:t>R.</w:t>
      </w:r>
      <w:r>
        <w:rPr>
          <w:rFonts w:cs="Times New Roman"/>
          <w:szCs w:val="24"/>
        </w:rPr>
        <w:t xml:space="preserve"> 2010</w:t>
      </w:r>
    </w:p>
  </w:footnote>
  <w:footnote w:id="53">
    <w:p w14:paraId="69DB7A2E" w14:textId="77777777" w:rsidR="007E3070" w:rsidRDefault="007E3070">
      <w:pPr>
        <w:pStyle w:val="Textpoznpodarou"/>
      </w:pPr>
      <w:r>
        <w:rPr>
          <w:rStyle w:val="Znakapoznpodarou"/>
        </w:rPr>
        <w:footnoteRef/>
      </w:r>
      <w:r>
        <w:t xml:space="preserve"> </w:t>
      </w:r>
      <w:r w:rsidRPr="00CB41E0">
        <w:rPr>
          <w:rFonts w:cs="Times New Roman"/>
          <w:shd w:val="clear" w:color="auto" w:fill="FFFFFF"/>
        </w:rPr>
        <w:t>MACHOVÁ, J, KUBÁTOVÁ, D. 2015</w:t>
      </w:r>
    </w:p>
  </w:footnote>
  <w:footnote w:id="54">
    <w:p w14:paraId="23EB2C80" w14:textId="77777777" w:rsidR="007E3070" w:rsidRDefault="007E3070">
      <w:pPr>
        <w:pStyle w:val="Textpoznpodarou"/>
      </w:pPr>
      <w:r>
        <w:rPr>
          <w:rStyle w:val="Znakapoznpodarou"/>
        </w:rPr>
        <w:footnoteRef/>
      </w:r>
      <w:r>
        <w:t xml:space="preserve"> </w:t>
      </w:r>
      <w:r w:rsidRPr="008053FE">
        <w:rPr>
          <w:rFonts w:cs="Times New Roman"/>
          <w:szCs w:val="24"/>
        </w:rPr>
        <w:t xml:space="preserve">ČELEDOVÁ, </w:t>
      </w:r>
      <w:r>
        <w:rPr>
          <w:rFonts w:cs="Times New Roman"/>
          <w:szCs w:val="24"/>
        </w:rPr>
        <w:t xml:space="preserve">L., </w:t>
      </w:r>
      <w:r w:rsidRPr="008053FE">
        <w:rPr>
          <w:rFonts w:cs="Times New Roman"/>
          <w:szCs w:val="24"/>
        </w:rPr>
        <w:t>ČEVELA</w:t>
      </w:r>
      <w:r>
        <w:rPr>
          <w:rFonts w:cs="Times New Roman"/>
          <w:szCs w:val="24"/>
        </w:rPr>
        <w:t xml:space="preserve">, </w:t>
      </w:r>
      <w:r w:rsidRPr="008053FE">
        <w:rPr>
          <w:rFonts w:cs="Times New Roman"/>
          <w:szCs w:val="24"/>
        </w:rPr>
        <w:t>R.</w:t>
      </w:r>
      <w:r>
        <w:rPr>
          <w:rFonts w:cs="Times New Roman"/>
          <w:szCs w:val="24"/>
        </w:rPr>
        <w:t xml:space="preserve"> 2010</w:t>
      </w:r>
    </w:p>
  </w:footnote>
  <w:footnote w:id="55">
    <w:p w14:paraId="1016F2A9" w14:textId="77777777" w:rsidR="007E3070" w:rsidRDefault="007E3070">
      <w:pPr>
        <w:pStyle w:val="Textpoznpodarou"/>
      </w:pPr>
      <w:r>
        <w:rPr>
          <w:rStyle w:val="Znakapoznpodarou"/>
        </w:rPr>
        <w:footnoteRef/>
      </w:r>
      <w:r>
        <w:t xml:space="preserve"> </w:t>
      </w:r>
      <w:r w:rsidRPr="00CB41E0">
        <w:rPr>
          <w:rFonts w:cs="Times New Roman"/>
          <w:shd w:val="clear" w:color="auto" w:fill="FFFFFF"/>
        </w:rPr>
        <w:t>MACHOVÁ, J, KUBÁTOVÁ, D. 2015</w:t>
      </w:r>
    </w:p>
  </w:footnote>
  <w:footnote w:id="56">
    <w:p w14:paraId="5B67EDCC" w14:textId="77777777" w:rsidR="007E3070" w:rsidRDefault="007E3070">
      <w:pPr>
        <w:pStyle w:val="Textpoznpodarou"/>
      </w:pPr>
      <w:r>
        <w:rPr>
          <w:rStyle w:val="Znakapoznpodarou"/>
        </w:rPr>
        <w:footnoteRef/>
      </w:r>
      <w:r>
        <w:t xml:space="preserve"> </w:t>
      </w:r>
      <w:r w:rsidRPr="008053FE">
        <w:rPr>
          <w:rFonts w:cs="Times New Roman"/>
          <w:szCs w:val="24"/>
        </w:rPr>
        <w:t xml:space="preserve">ČELEDOVÁ, </w:t>
      </w:r>
      <w:r>
        <w:rPr>
          <w:rFonts w:cs="Times New Roman"/>
          <w:szCs w:val="24"/>
        </w:rPr>
        <w:t xml:space="preserve">L., </w:t>
      </w:r>
      <w:r w:rsidRPr="008053FE">
        <w:rPr>
          <w:rFonts w:cs="Times New Roman"/>
          <w:szCs w:val="24"/>
        </w:rPr>
        <w:t>ČEVELA</w:t>
      </w:r>
      <w:r>
        <w:rPr>
          <w:rFonts w:cs="Times New Roman"/>
          <w:szCs w:val="24"/>
        </w:rPr>
        <w:t xml:space="preserve">, </w:t>
      </w:r>
      <w:r w:rsidRPr="008053FE">
        <w:rPr>
          <w:rFonts w:cs="Times New Roman"/>
          <w:szCs w:val="24"/>
        </w:rPr>
        <w:t>R.</w:t>
      </w:r>
      <w:r>
        <w:rPr>
          <w:rFonts w:cs="Times New Roman"/>
          <w:szCs w:val="24"/>
        </w:rPr>
        <w:t xml:space="preserve"> 2010</w:t>
      </w:r>
    </w:p>
  </w:footnote>
  <w:footnote w:id="57">
    <w:p w14:paraId="3D1A91FD" w14:textId="77777777" w:rsidR="007E3070" w:rsidRDefault="007E3070">
      <w:pPr>
        <w:pStyle w:val="Textpoznpodarou"/>
      </w:pPr>
      <w:r>
        <w:rPr>
          <w:rStyle w:val="Znakapoznpodarou"/>
        </w:rPr>
        <w:footnoteRef/>
      </w:r>
      <w:r>
        <w:t xml:space="preserve"> Obrázek </w:t>
      </w:r>
      <w:r w:rsidRPr="00CB41E0">
        <w:rPr>
          <w:rFonts w:cs="Times New Roman"/>
        </w:rPr>
        <w:t>převzat z:</w:t>
      </w:r>
      <w:r w:rsidRPr="00CB41E0">
        <w:rPr>
          <w:rFonts w:cs="Times New Roman"/>
          <w:shd w:val="clear" w:color="auto" w:fill="FFFFFF"/>
        </w:rPr>
        <w:t xml:space="preserve"> MACHOVÁ, J, KUBÁTOVÁ, D. </w:t>
      </w:r>
      <w:r w:rsidRPr="00CB41E0">
        <w:rPr>
          <w:rFonts w:cs="Times New Roman"/>
          <w:i/>
          <w:iCs/>
          <w:shd w:val="clear" w:color="auto" w:fill="FFFFFF"/>
        </w:rPr>
        <w:t>Výchova ke zdraví</w:t>
      </w:r>
      <w:r w:rsidRPr="00CB41E0">
        <w:rPr>
          <w:rFonts w:cs="Times New Roman"/>
          <w:shd w:val="clear" w:color="auto" w:fill="FFFFFF"/>
        </w:rPr>
        <w:t>. 2., aktualizované vydání. Praha: Grada, 2015. Pedagogika (Grada). ISBN 978-80-247-5351-5.</w:t>
      </w:r>
      <w:r w:rsidRPr="00CB41E0">
        <w:rPr>
          <w:rFonts w:cs="Times New Roman"/>
        </w:rPr>
        <w:t>str.</w:t>
      </w:r>
      <w:r>
        <w:rPr>
          <w:rFonts w:cs="Times New Roman"/>
        </w:rPr>
        <w:t xml:space="preserve"> </w:t>
      </w:r>
      <w:r w:rsidRPr="00CB41E0">
        <w:rPr>
          <w:rFonts w:cs="Times New Roman"/>
        </w:rPr>
        <w:t>12</w:t>
      </w:r>
    </w:p>
  </w:footnote>
  <w:footnote w:id="58">
    <w:p w14:paraId="3F5F5972" w14:textId="77777777" w:rsidR="007E3070" w:rsidRDefault="007E3070">
      <w:pPr>
        <w:pStyle w:val="Textpoznpodarou"/>
      </w:pPr>
      <w:r>
        <w:rPr>
          <w:rStyle w:val="Znakapoznpodarou"/>
        </w:rPr>
        <w:footnoteRef/>
      </w:r>
      <w:r>
        <w:t xml:space="preserve"> </w:t>
      </w:r>
      <w:r w:rsidRPr="00CB41E0">
        <w:rPr>
          <w:rFonts w:cs="Times New Roman"/>
          <w:shd w:val="clear" w:color="auto" w:fill="FFFFFF"/>
        </w:rPr>
        <w:t>MACHOVÁ, J, KUBÁTOVÁ, D. 2015</w:t>
      </w:r>
      <w:r>
        <w:rPr>
          <w:rFonts w:cs="Times New Roman"/>
          <w:shd w:val="clear" w:color="auto" w:fill="FFFFFF"/>
        </w:rPr>
        <w:t>. str. 15</w:t>
      </w:r>
    </w:p>
  </w:footnote>
  <w:footnote w:id="59">
    <w:p w14:paraId="47F74FA4" w14:textId="77777777" w:rsidR="007E3070" w:rsidRDefault="007E3070">
      <w:pPr>
        <w:pStyle w:val="Textpoznpodarou"/>
      </w:pPr>
      <w:r>
        <w:rPr>
          <w:rStyle w:val="Znakapoznpodarou"/>
        </w:rPr>
        <w:footnoteRef/>
      </w:r>
      <w:r>
        <w:t xml:space="preserve"> </w:t>
      </w:r>
      <w:r w:rsidRPr="00CB41E0">
        <w:rPr>
          <w:rFonts w:cs="Times New Roman"/>
          <w:shd w:val="clear" w:color="auto" w:fill="FFFFFF"/>
        </w:rPr>
        <w:t>MACHOVÁ, J, KUBÁTOVÁ, D. 2015</w:t>
      </w:r>
    </w:p>
  </w:footnote>
  <w:footnote w:id="60">
    <w:p w14:paraId="75B72FA0" w14:textId="77777777" w:rsidR="007E3070" w:rsidRDefault="007E3070">
      <w:pPr>
        <w:pStyle w:val="Textpoznpodarou"/>
      </w:pPr>
      <w:r>
        <w:rPr>
          <w:rStyle w:val="Znakapoznpodarou"/>
        </w:rPr>
        <w:footnoteRef/>
      </w:r>
      <w:r>
        <w:t xml:space="preserve"> </w:t>
      </w:r>
      <w:r w:rsidRPr="00FA1272">
        <w:rPr>
          <w:rFonts w:cs="Times New Roman"/>
          <w:szCs w:val="24"/>
        </w:rPr>
        <w:t>ŠVAMBERK ŠAUEROVÁ, M.</w:t>
      </w:r>
      <w:r>
        <w:rPr>
          <w:rFonts w:cs="Times New Roman"/>
          <w:szCs w:val="24"/>
        </w:rPr>
        <w:t xml:space="preserve"> 2018</w:t>
      </w:r>
    </w:p>
  </w:footnote>
  <w:footnote w:id="61">
    <w:p w14:paraId="0FAB004B" w14:textId="77777777" w:rsidR="007E3070" w:rsidRDefault="007E3070">
      <w:pPr>
        <w:pStyle w:val="Textpoznpodarou"/>
      </w:pPr>
      <w:r>
        <w:rPr>
          <w:rStyle w:val="Znakapoznpodarou"/>
        </w:rPr>
        <w:footnoteRef/>
      </w:r>
      <w:r>
        <w:t xml:space="preserve"> </w:t>
      </w:r>
      <w:r w:rsidRPr="00CB41E0">
        <w:rPr>
          <w:rFonts w:cs="Times New Roman"/>
          <w:shd w:val="clear" w:color="auto" w:fill="FFFFFF"/>
        </w:rPr>
        <w:t>MACHOVÁ, J, KUBÁTOVÁ, D. 2015</w:t>
      </w:r>
    </w:p>
  </w:footnote>
  <w:footnote w:id="62">
    <w:p w14:paraId="2E36F7C4" w14:textId="77777777" w:rsidR="007E3070" w:rsidRDefault="007E3070">
      <w:pPr>
        <w:pStyle w:val="Textpoznpodarou"/>
      </w:pPr>
      <w:r>
        <w:rPr>
          <w:rStyle w:val="Znakapoznpodarou"/>
        </w:rPr>
        <w:footnoteRef/>
      </w:r>
      <w:r>
        <w:t xml:space="preserve"> </w:t>
      </w:r>
      <w:r w:rsidRPr="00CB41E0">
        <w:rPr>
          <w:rFonts w:cs="Times New Roman"/>
          <w:shd w:val="clear" w:color="auto" w:fill="FFFFFF"/>
        </w:rPr>
        <w:t>MACHOVÁ, J, KUBÁTOVÁ, D. 2015</w:t>
      </w:r>
    </w:p>
  </w:footnote>
  <w:footnote w:id="63">
    <w:p w14:paraId="0DCBEEBA" w14:textId="77777777" w:rsidR="007E3070" w:rsidRDefault="007E3070">
      <w:pPr>
        <w:pStyle w:val="Textpoznpodarou"/>
      </w:pPr>
      <w:r>
        <w:rPr>
          <w:rStyle w:val="Znakapoznpodarou"/>
        </w:rPr>
        <w:footnoteRef/>
      </w:r>
      <w:r>
        <w:t xml:space="preserve"> </w:t>
      </w:r>
      <w:r w:rsidRPr="00FA1272">
        <w:rPr>
          <w:rFonts w:cs="Times New Roman"/>
          <w:szCs w:val="24"/>
        </w:rPr>
        <w:t>ŠVAMBERK ŠAUEROVÁ, M.</w:t>
      </w:r>
      <w:r>
        <w:rPr>
          <w:rFonts w:cs="Times New Roman"/>
          <w:szCs w:val="24"/>
        </w:rPr>
        <w:t xml:space="preserve"> 2018</w:t>
      </w:r>
    </w:p>
  </w:footnote>
  <w:footnote w:id="64">
    <w:p w14:paraId="639204D9" w14:textId="77777777" w:rsidR="007E3070" w:rsidRDefault="007E3070">
      <w:pPr>
        <w:pStyle w:val="Textpoznpodarou"/>
      </w:pPr>
      <w:r>
        <w:rPr>
          <w:rStyle w:val="Znakapoznpodarou"/>
        </w:rPr>
        <w:footnoteRef/>
      </w:r>
      <w:r>
        <w:t xml:space="preserve"> WHO. Europe. Czechia – Child and adolescent health</w:t>
      </w:r>
    </w:p>
  </w:footnote>
  <w:footnote w:id="65">
    <w:p w14:paraId="73D0EA45" w14:textId="77777777" w:rsidR="007E3070" w:rsidRDefault="007E3070">
      <w:pPr>
        <w:pStyle w:val="Textpoznpodarou"/>
      </w:pPr>
      <w:r>
        <w:rPr>
          <w:rStyle w:val="Znakapoznpodarou"/>
        </w:rPr>
        <w:footnoteRef/>
      </w:r>
      <w:r>
        <w:t xml:space="preserve"> WHO. Europe. Czechia – Fysical aktivity factsheet 2018</w:t>
      </w:r>
    </w:p>
  </w:footnote>
  <w:footnote w:id="66">
    <w:p w14:paraId="30B8596B" w14:textId="77777777" w:rsidR="007E3070" w:rsidRDefault="007E3070">
      <w:pPr>
        <w:pStyle w:val="Textpoznpodarou"/>
      </w:pPr>
      <w:r>
        <w:rPr>
          <w:rStyle w:val="Znakapoznpodarou"/>
        </w:rPr>
        <w:footnoteRef/>
      </w:r>
      <w:r>
        <w:t xml:space="preserve"> </w:t>
      </w:r>
      <w:r w:rsidRPr="00796A7F">
        <w:t>https://parkyvpohybu.wixsite.com</w:t>
      </w:r>
    </w:p>
  </w:footnote>
  <w:footnote w:id="67">
    <w:p w14:paraId="2B4B3D8E" w14:textId="77777777" w:rsidR="007E3070" w:rsidRDefault="007E3070">
      <w:pPr>
        <w:pStyle w:val="Textpoznpodarou"/>
      </w:pPr>
      <w:r>
        <w:rPr>
          <w:rStyle w:val="Znakapoznpodarou"/>
        </w:rPr>
        <w:footnoteRef/>
      </w:r>
      <w:r>
        <w:t xml:space="preserve"> </w:t>
      </w:r>
      <w:r>
        <w:rPr>
          <w:lang w:eastAsia="cs-CZ"/>
        </w:rPr>
        <w:t>STATISTIKA &amp; MY. 06/2018</w:t>
      </w:r>
    </w:p>
  </w:footnote>
  <w:footnote w:id="68">
    <w:p w14:paraId="008548B5" w14:textId="77777777" w:rsidR="007E3070" w:rsidRDefault="007E3070">
      <w:pPr>
        <w:pStyle w:val="Textpoznpodarou"/>
      </w:pPr>
      <w:r>
        <w:rPr>
          <w:rStyle w:val="Znakapoznpodarou"/>
        </w:rPr>
        <w:footnoteRef/>
      </w:r>
      <w:r>
        <w:t xml:space="preserve"> </w:t>
      </w:r>
      <w:r w:rsidRPr="00CB41E0">
        <w:rPr>
          <w:rFonts w:cs="Times New Roman"/>
          <w:shd w:val="clear" w:color="auto" w:fill="FFFFFF"/>
        </w:rPr>
        <w:t>MACHOVÁ, J, KUBÁTOVÁ, D. 2015.</w:t>
      </w:r>
      <w:r>
        <w:rPr>
          <w:rFonts w:cs="Times New Roman"/>
          <w:shd w:val="clear" w:color="auto" w:fill="FFFFFF"/>
        </w:rPr>
        <w:t xml:space="preserve"> </w:t>
      </w:r>
      <w:r w:rsidRPr="00CB41E0">
        <w:rPr>
          <w:rFonts w:cs="Times New Roman"/>
        </w:rPr>
        <w:t>str.</w:t>
      </w:r>
      <w:r>
        <w:rPr>
          <w:rFonts w:cs="Times New Roman"/>
        </w:rPr>
        <w:t xml:space="preserve"> 12</w:t>
      </w:r>
    </w:p>
  </w:footnote>
  <w:footnote w:id="69">
    <w:p w14:paraId="1442EC3F" w14:textId="77777777" w:rsidR="007E3070" w:rsidRDefault="007E3070">
      <w:pPr>
        <w:pStyle w:val="Textpoznpodarou"/>
      </w:pPr>
      <w:r>
        <w:rPr>
          <w:rStyle w:val="Znakapoznpodarou"/>
        </w:rPr>
        <w:footnoteRef/>
      </w:r>
      <w:r>
        <w:t xml:space="preserve"> </w:t>
      </w:r>
      <w:r w:rsidRPr="00CB41E0">
        <w:rPr>
          <w:rFonts w:cs="Times New Roman"/>
          <w:shd w:val="clear" w:color="auto" w:fill="FFFFFF"/>
        </w:rPr>
        <w:t>MACHOVÁ, J, KUBÁTOVÁ, D. 2015</w:t>
      </w:r>
    </w:p>
  </w:footnote>
  <w:footnote w:id="70">
    <w:p w14:paraId="666DF1F8" w14:textId="77777777" w:rsidR="007E3070" w:rsidRPr="00E825BB" w:rsidRDefault="007E3070">
      <w:pPr>
        <w:pStyle w:val="Textpoznpodarou"/>
      </w:pPr>
      <w:r w:rsidRPr="00E825BB">
        <w:rPr>
          <w:rStyle w:val="Znakapoznpodarou"/>
        </w:rPr>
        <w:footnoteRef/>
      </w:r>
      <w:r w:rsidRPr="00E825BB">
        <w:t xml:space="preserve"> </w:t>
      </w:r>
      <w:hyperlink r:id="rId1" w:history="1">
        <w:r w:rsidRPr="00E825BB">
          <w:rPr>
            <w:rStyle w:val="Hypertextovodkaz"/>
            <w:color w:val="auto"/>
            <w:u w:val="none"/>
          </w:rPr>
          <w:t>http://www.vychovakezdravi.cz</w:t>
        </w:r>
      </w:hyperlink>
    </w:p>
  </w:footnote>
  <w:footnote w:id="71">
    <w:p w14:paraId="22E8AE92" w14:textId="77777777" w:rsidR="007E3070" w:rsidRDefault="007E3070">
      <w:pPr>
        <w:pStyle w:val="Textpoznpodarou"/>
      </w:pPr>
      <w:r>
        <w:rPr>
          <w:rStyle w:val="Znakapoznpodarou"/>
        </w:rPr>
        <w:footnoteRef/>
      </w:r>
      <w:r>
        <w:t xml:space="preserve"> </w:t>
      </w:r>
      <w:r w:rsidRPr="001D70A0">
        <w:rPr>
          <w:rFonts w:cs="Times New Roman"/>
          <w:shd w:val="clear" w:color="auto" w:fill="FFFFFF"/>
        </w:rPr>
        <w:t>ČELEDOVÁ, L., HOLČÍK, J. </w:t>
      </w:r>
      <w:r>
        <w:rPr>
          <w:rFonts w:cs="Times New Roman"/>
          <w:shd w:val="clear" w:color="auto" w:fill="FFFFFF"/>
        </w:rPr>
        <w:t>2017. s</w:t>
      </w:r>
      <w:r>
        <w:t>tr. 70</w:t>
      </w:r>
    </w:p>
  </w:footnote>
  <w:footnote w:id="72">
    <w:p w14:paraId="537DCF62" w14:textId="77777777" w:rsidR="007E3070" w:rsidRDefault="007E3070">
      <w:pPr>
        <w:pStyle w:val="Textpoznpodarou"/>
      </w:pPr>
      <w:r>
        <w:rPr>
          <w:rStyle w:val="Znakapoznpodarou"/>
        </w:rPr>
        <w:footnoteRef/>
      </w:r>
      <w:r>
        <w:t xml:space="preserve"> </w:t>
      </w:r>
      <w:r w:rsidRPr="001D70A0">
        <w:rPr>
          <w:rFonts w:cs="Times New Roman"/>
          <w:shd w:val="clear" w:color="auto" w:fill="FFFFFF"/>
        </w:rPr>
        <w:t>ČELEDOVÁ, L., HOLČÍK, J. </w:t>
      </w:r>
      <w:r>
        <w:rPr>
          <w:rFonts w:cs="Times New Roman"/>
          <w:shd w:val="clear" w:color="auto" w:fill="FFFFFF"/>
        </w:rPr>
        <w:t>2017</w:t>
      </w:r>
    </w:p>
  </w:footnote>
  <w:footnote w:id="73">
    <w:p w14:paraId="1C89D339" w14:textId="77777777" w:rsidR="007E3070" w:rsidRDefault="007E3070">
      <w:pPr>
        <w:pStyle w:val="Textpoznpodarou"/>
      </w:pPr>
      <w:r>
        <w:rPr>
          <w:rStyle w:val="Znakapoznpodarou"/>
        </w:rPr>
        <w:footnoteRef/>
      </w:r>
      <w:r>
        <w:t xml:space="preserve"> </w:t>
      </w:r>
      <w:r w:rsidRPr="008053FE">
        <w:rPr>
          <w:rFonts w:cs="Times New Roman"/>
          <w:szCs w:val="24"/>
        </w:rPr>
        <w:t xml:space="preserve">ČELEDOVÁ, </w:t>
      </w:r>
      <w:r>
        <w:rPr>
          <w:rFonts w:cs="Times New Roman"/>
          <w:szCs w:val="24"/>
        </w:rPr>
        <w:t xml:space="preserve">L., </w:t>
      </w:r>
      <w:r w:rsidRPr="008053FE">
        <w:rPr>
          <w:rFonts w:cs="Times New Roman"/>
          <w:szCs w:val="24"/>
        </w:rPr>
        <w:t>ČEVELA</w:t>
      </w:r>
      <w:r>
        <w:rPr>
          <w:rFonts w:cs="Times New Roman"/>
          <w:szCs w:val="24"/>
        </w:rPr>
        <w:t xml:space="preserve">, </w:t>
      </w:r>
      <w:r w:rsidRPr="008053FE">
        <w:rPr>
          <w:rFonts w:cs="Times New Roman"/>
          <w:szCs w:val="24"/>
        </w:rPr>
        <w:t>R.</w:t>
      </w:r>
      <w:r>
        <w:rPr>
          <w:rFonts w:cs="Times New Roman"/>
          <w:szCs w:val="24"/>
        </w:rPr>
        <w:t xml:space="preserve"> 2010</w:t>
      </w:r>
    </w:p>
  </w:footnote>
  <w:footnote w:id="74">
    <w:p w14:paraId="6E78E568" w14:textId="77777777" w:rsidR="007E3070" w:rsidRDefault="007E3070">
      <w:pPr>
        <w:pStyle w:val="Textpoznpodarou"/>
      </w:pPr>
      <w:r>
        <w:rPr>
          <w:rStyle w:val="Znakapoznpodarou"/>
        </w:rPr>
        <w:footnoteRef/>
      </w:r>
      <w:r>
        <w:t xml:space="preserve"> </w:t>
      </w:r>
      <w:r w:rsidRPr="001D70A0">
        <w:rPr>
          <w:rFonts w:cs="Times New Roman"/>
          <w:shd w:val="clear" w:color="auto" w:fill="FFFFFF"/>
        </w:rPr>
        <w:t>ČELEDOVÁ, L., HOLČÍK, J. </w:t>
      </w:r>
      <w:r>
        <w:rPr>
          <w:rFonts w:cs="Times New Roman"/>
          <w:shd w:val="clear" w:color="auto" w:fill="FFFFFF"/>
        </w:rPr>
        <w:t>2017. str. 70</w:t>
      </w:r>
    </w:p>
  </w:footnote>
  <w:footnote w:id="75">
    <w:p w14:paraId="2F05AD5C" w14:textId="77777777" w:rsidR="007E3070" w:rsidRDefault="007E3070">
      <w:pPr>
        <w:pStyle w:val="Textpoznpodarou"/>
      </w:pPr>
      <w:r>
        <w:rPr>
          <w:rStyle w:val="Znakapoznpodarou"/>
        </w:rPr>
        <w:footnoteRef/>
      </w:r>
      <w:r>
        <w:t xml:space="preserve"> </w:t>
      </w:r>
      <w:r w:rsidRPr="007A0E33">
        <w:rPr>
          <w:rFonts w:cs="Times New Roman"/>
          <w:szCs w:val="24"/>
        </w:rPr>
        <w:t>ČELEDOVÁ, L</w:t>
      </w:r>
      <w:r>
        <w:rPr>
          <w:rFonts w:cs="Times New Roman"/>
          <w:szCs w:val="24"/>
        </w:rPr>
        <w:t>.,</w:t>
      </w:r>
      <w:r w:rsidRPr="007A0E33">
        <w:rPr>
          <w:rFonts w:cs="Times New Roman"/>
          <w:szCs w:val="24"/>
        </w:rPr>
        <w:t xml:space="preserve"> HOLČÍK</w:t>
      </w:r>
      <w:r>
        <w:rPr>
          <w:rFonts w:cs="Times New Roman"/>
          <w:szCs w:val="24"/>
        </w:rPr>
        <w:t>,</w:t>
      </w:r>
      <w:r w:rsidRPr="007A0E33">
        <w:rPr>
          <w:rFonts w:cs="Times New Roman"/>
          <w:szCs w:val="24"/>
        </w:rPr>
        <w:t xml:space="preserve"> J</w:t>
      </w:r>
      <w:r>
        <w:rPr>
          <w:rFonts w:cs="Times New Roman"/>
          <w:szCs w:val="24"/>
        </w:rPr>
        <w:t>. 2018</w:t>
      </w:r>
    </w:p>
  </w:footnote>
  <w:footnote w:id="76">
    <w:p w14:paraId="07D86F87" w14:textId="77777777" w:rsidR="007E3070" w:rsidRDefault="007E3070">
      <w:pPr>
        <w:pStyle w:val="Textpoznpodarou"/>
      </w:pPr>
      <w:r>
        <w:rPr>
          <w:rStyle w:val="Znakapoznpodarou"/>
        </w:rPr>
        <w:footnoteRef/>
      </w:r>
      <w:r>
        <w:t xml:space="preserve"> KUKLA, L. 2016</w:t>
      </w:r>
    </w:p>
  </w:footnote>
  <w:footnote w:id="77">
    <w:p w14:paraId="153B3E00" w14:textId="77777777" w:rsidR="007E3070" w:rsidRDefault="007E3070">
      <w:pPr>
        <w:pStyle w:val="Textpoznpodarou"/>
      </w:pPr>
      <w:r>
        <w:rPr>
          <w:rStyle w:val="Znakapoznpodarou"/>
        </w:rPr>
        <w:footnoteRef/>
      </w:r>
      <w:r>
        <w:t xml:space="preserve"> </w:t>
      </w:r>
      <w:r w:rsidRPr="007A0E33">
        <w:rPr>
          <w:rFonts w:cs="Times New Roman"/>
          <w:szCs w:val="24"/>
        </w:rPr>
        <w:t>ČELEDOVÁ, L</w:t>
      </w:r>
      <w:r>
        <w:rPr>
          <w:rFonts w:cs="Times New Roman"/>
          <w:szCs w:val="24"/>
        </w:rPr>
        <w:t>.,</w:t>
      </w:r>
      <w:r w:rsidRPr="007A0E33">
        <w:rPr>
          <w:rFonts w:cs="Times New Roman"/>
          <w:szCs w:val="24"/>
        </w:rPr>
        <w:t xml:space="preserve"> HOLČÍK</w:t>
      </w:r>
      <w:r>
        <w:rPr>
          <w:rFonts w:cs="Times New Roman"/>
          <w:szCs w:val="24"/>
        </w:rPr>
        <w:t>,</w:t>
      </w:r>
      <w:r w:rsidRPr="007A0E33">
        <w:rPr>
          <w:rFonts w:cs="Times New Roman"/>
          <w:szCs w:val="24"/>
        </w:rPr>
        <w:t xml:space="preserve"> J</w:t>
      </w:r>
      <w:r>
        <w:rPr>
          <w:rFonts w:cs="Times New Roman"/>
          <w:szCs w:val="24"/>
        </w:rPr>
        <w:t>. 2018</w:t>
      </w:r>
    </w:p>
  </w:footnote>
  <w:footnote w:id="78">
    <w:p w14:paraId="1CC64312" w14:textId="77777777" w:rsidR="007E3070" w:rsidRDefault="007E3070">
      <w:pPr>
        <w:pStyle w:val="Textpoznpodarou"/>
      </w:pPr>
      <w:r>
        <w:rPr>
          <w:rStyle w:val="Znakapoznpodarou"/>
        </w:rPr>
        <w:footnoteRef/>
      </w:r>
      <w:r>
        <w:t xml:space="preserve"> Výběrové zjišťování výsledků žáků 5. a 9. ročníků ZŠ ve školním roce 2016/2017. str. 3</w:t>
      </w:r>
    </w:p>
  </w:footnote>
  <w:footnote w:id="79">
    <w:p w14:paraId="7D07BE6F" w14:textId="77777777" w:rsidR="007E3070" w:rsidRDefault="007E3070">
      <w:pPr>
        <w:pStyle w:val="Textpoznpodarou"/>
      </w:pPr>
      <w:r>
        <w:rPr>
          <w:rStyle w:val="Znakapoznpodarou"/>
        </w:rPr>
        <w:footnoteRef/>
      </w:r>
      <w:r>
        <w:t xml:space="preserve"> </w:t>
      </w:r>
      <w:r w:rsidRPr="007A0E33">
        <w:rPr>
          <w:rFonts w:cs="Times New Roman"/>
          <w:szCs w:val="24"/>
        </w:rPr>
        <w:t>ČELEDOVÁ, L</w:t>
      </w:r>
      <w:r>
        <w:rPr>
          <w:rFonts w:cs="Times New Roman"/>
          <w:szCs w:val="24"/>
        </w:rPr>
        <w:t>.,</w:t>
      </w:r>
      <w:r w:rsidRPr="007A0E33">
        <w:rPr>
          <w:rFonts w:cs="Times New Roman"/>
          <w:szCs w:val="24"/>
        </w:rPr>
        <w:t xml:space="preserve"> HOLČÍK</w:t>
      </w:r>
      <w:r>
        <w:rPr>
          <w:rFonts w:cs="Times New Roman"/>
          <w:szCs w:val="24"/>
        </w:rPr>
        <w:t>,</w:t>
      </w:r>
      <w:r w:rsidRPr="007A0E33">
        <w:rPr>
          <w:rFonts w:cs="Times New Roman"/>
          <w:szCs w:val="24"/>
        </w:rPr>
        <w:t xml:space="preserve"> J</w:t>
      </w:r>
      <w:r>
        <w:rPr>
          <w:rFonts w:cs="Times New Roman"/>
          <w:szCs w:val="24"/>
        </w:rPr>
        <w:t>. 2018</w:t>
      </w:r>
    </w:p>
  </w:footnote>
  <w:footnote w:id="80">
    <w:p w14:paraId="2D21B1AB" w14:textId="77777777" w:rsidR="007E3070" w:rsidRDefault="007E3070">
      <w:pPr>
        <w:pStyle w:val="Textpoznpodarou"/>
      </w:pPr>
      <w:r>
        <w:rPr>
          <w:rStyle w:val="Znakapoznpodarou"/>
        </w:rPr>
        <w:footnoteRef/>
      </w:r>
      <w:r>
        <w:t xml:space="preserve"> Kukla, L. 2016</w:t>
      </w:r>
    </w:p>
  </w:footnote>
  <w:footnote w:id="81">
    <w:p w14:paraId="00A9C504" w14:textId="77777777" w:rsidR="007E3070" w:rsidRDefault="007E3070">
      <w:pPr>
        <w:pStyle w:val="Textpoznpodarou"/>
      </w:pPr>
      <w:r>
        <w:rPr>
          <w:rStyle w:val="Znakapoznpodarou"/>
        </w:rPr>
        <w:footnoteRef/>
      </w:r>
      <w:r>
        <w:t xml:space="preserve"> </w:t>
      </w:r>
      <w:r w:rsidRPr="00CB41E0">
        <w:rPr>
          <w:rFonts w:cs="Times New Roman"/>
          <w:shd w:val="clear" w:color="auto" w:fill="FFFFFF"/>
        </w:rPr>
        <w:t>MACHOVÁ, J, KUBÁTOVÁ, D. 2015</w:t>
      </w:r>
    </w:p>
  </w:footnote>
  <w:footnote w:id="82">
    <w:p w14:paraId="0BF7E068" w14:textId="77777777" w:rsidR="007E3070" w:rsidRDefault="007E3070">
      <w:pPr>
        <w:pStyle w:val="Textpoznpodarou"/>
      </w:pPr>
      <w:r>
        <w:rPr>
          <w:rStyle w:val="Znakapoznpodarou"/>
        </w:rPr>
        <w:footnoteRef/>
      </w:r>
      <w:r>
        <w:t xml:space="preserve"> MARTANOVÁ, V. 2014</w:t>
      </w:r>
    </w:p>
  </w:footnote>
  <w:footnote w:id="83">
    <w:p w14:paraId="3F68A0DE" w14:textId="77777777" w:rsidR="007E3070" w:rsidRDefault="007E3070">
      <w:pPr>
        <w:pStyle w:val="Textpoznpodarou"/>
      </w:pPr>
      <w:r>
        <w:rPr>
          <w:rStyle w:val="Znakapoznpodarou"/>
        </w:rPr>
        <w:footnoteRef/>
      </w:r>
      <w:r>
        <w:t xml:space="preserve"> JELÍNKOVÁ, I. 2014</w:t>
      </w:r>
    </w:p>
  </w:footnote>
  <w:footnote w:id="84">
    <w:p w14:paraId="2BF034A3" w14:textId="77777777" w:rsidR="007E3070" w:rsidRDefault="007E3070">
      <w:pPr>
        <w:pStyle w:val="Textpoznpodarou"/>
      </w:pPr>
      <w:r>
        <w:rPr>
          <w:rStyle w:val="Znakapoznpodarou"/>
        </w:rPr>
        <w:footnoteRef/>
      </w:r>
      <w:r>
        <w:t xml:space="preserve"> MARTANOVÁ, V. 2014</w:t>
      </w:r>
    </w:p>
  </w:footnote>
  <w:footnote w:id="85">
    <w:p w14:paraId="3920140D" w14:textId="77777777" w:rsidR="007E3070" w:rsidRDefault="007E3070">
      <w:pPr>
        <w:pStyle w:val="Textpoznpodarou"/>
      </w:pPr>
      <w:r>
        <w:rPr>
          <w:rStyle w:val="Znakapoznpodarou"/>
        </w:rPr>
        <w:footnoteRef/>
      </w:r>
      <w:r>
        <w:t xml:space="preserve"> </w:t>
      </w:r>
      <w:r w:rsidRPr="0069153A">
        <w:t>http://www.nuv.cz</w:t>
      </w:r>
    </w:p>
  </w:footnote>
  <w:footnote w:id="86">
    <w:p w14:paraId="1EAE1177" w14:textId="77777777" w:rsidR="007E3070" w:rsidRDefault="007E3070">
      <w:pPr>
        <w:pStyle w:val="Textpoznpodarou"/>
      </w:pPr>
      <w:r>
        <w:rPr>
          <w:rStyle w:val="Znakapoznpodarou"/>
        </w:rPr>
        <w:footnoteRef/>
      </w:r>
      <w:r>
        <w:t xml:space="preserve"> MARTANOVÁ, V. 2014</w:t>
      </w:r>
    </w:p>
  </w:footnote>
  <w:footnote w:id="87">
    <w:p w14:paraId="16E0B46F" w14:textId="77777777" w:rsidR="007E3070" w:rsidRDefault="007E3070">
      <w:pPr>
        <w:pStyle w:val="Textpoznpodarou"/>
      </w:pPr>
      <w:r>
        <w:rPr>
          <w:rStyle w:val="Znakapoznpodarou"/>
        </w:rPr>
        <w:footnoteRef/>
      </w:r>
      <w:r>
        <w:t xml:space="preserve"> </w:t>
      </w:r>
      <w:r w:rsidRPr="00F43E0D">
        <w:rPr>
          <w:rFonts w:cs="Times New Roman"/>
          <w:szCs w:val="24"/>
        </w:rPr>
        <w:t>JELÍNKOVÁ, I.</w:t>
      </w:r>
      <w:r>
        <w:rPr>
          <w:rFonts w:cs="Times New Roman"/>
          <w:szCs w:val="24"/>
        </w:rPr>
        <w:t xml:space="preserve"> 2014</w:t>
      </w:r>
    </w:p>
  </w:footnote>
  <w:footnote w:id="88">
    <w:p w14:paraId="4576D4A0" w14:textId="77777777" w:rsidR="007E3070" w:rsidRDefault="007E3070">
      <w:pPr>
        <w:pStyle w:val="Textpoznpodarou"/>
      </w:pPr>
      <w:r>
        <w:rPr>
          <w:rStyle w:val="Znakapoznpodarou"/>
        </w:rPr>
        <w:footnoteRef/>
      </w:r>
      <w:r>
        <w:t xml:space="preserve"> </w:t>
      </w:r>
      <w:r w:rsidRPr="00A92CC1">
        <w:t>http://www.prevence-info.cz</w:t>
      </w:r>
      <w:r>
        <w:t xml:space="preserve"> </w:t>
      </w:r>
    </w:p>
  </w:footnote>
  <w:footnote w:id="89">
    <w:p w14:paraId="7AC7D0D8" w14:textId="77777777" w:rsidR="007E3070" w:rsidRDefault="007E3070">
      <w:pPr>
        <w:pStyle w:val="Textpoznpodarou"/>
      </w:pPr>
      <w:r>
        <w:rPr>
          <w:rStyle w:val="Znakapoznpodarou"/>
        </w:rPr>
        <w:footnoteRef/>
      </w:r>
      <w:r>
        <w:t xml:space="preserve"> </w:t>
      </w:r>
      <w:hyperlink r:id="rId2" w:history="1">
        <w:r w:rsidRPr="009C22E4">
          <w:rPr>
            <w:rStyle w:val="Hypertextovodkaz"/>
            <w:color w:val="auto"/>
            <w:u w:val="none"/>
          </w:rPr>
          <w:t>http://www.prevence-info.cz</w:t>
        </w:r>
      </w:hyperlink>
    </w:p>
  </w:footnote>
  <w:footnote w:id="90">
    <w:p w14:paraId="5EA3DCB0" w14:textId="77777777" w:rsidR="007E3070" w:rsidRDefault="007E3070">
      <w:pPr>
        <w:pStyle w:val="Textpoznpodarou"/>
      </w:pPr>
      <w:r>
        <w:rPr>
          <w:rStyle w:val="Znakapoznpodarou"/>
        </w:rPr>
        <w:footnoteRef/>
      </w:r>
      <w:r>
        <w:t xml:space="preserve"> MARTANOVÁ, V. 2014</w:t>
      </w:r>
    </w:p>
  </w:footnote>
  <w:footnote w:id="91">
    <w:p w14:paraId="4F562D45" w14:textId="77777777" w:rsidR="007E3070" w:rsidRDefault="007E3070">
      <w:pPr>
        <w:pStyle w:val="Textpoznpodarou"/>
      </w:pPr>
      <w:r>
        <w:rPr>
          <w:rStyle w:val="Znakapoznpodarou"/>
        </w:rPr>
        <w:footnoteRef/>
      </w:r>
      <w:r>
        <w:t xml:space="preserve"> </w:t>
      </w:r>
      <w:r w:rsidRPr="00F43E0D">
        <w:rPr>
          <w:rFonts w:cs="Times New Roman"/>
          <w:szCs w:val="24"/>
        </w:rPr>
        <w:t>JELÍNKOVÁ, I.</w:t>
      </w:r>
      <w:r>
        <w:rPr>
          <w:rFonts w:cs="Times New Roman"/>
          <w:szCs w:val="24"/>
        </w:rPr>
        <w:t xml:space="preserve"> 2014</w:t>
      </w:r>
    </w:p>
  </w:footnote>
  <w:footnote w:id="92">
    <w:p w14:paraId="38138808" w14:textId="77777777" w:rsidR="007E3070" w:rsidRDefault="007E3070">
      <w:pPr>
        <w:pStyle w:val="Textpoznpodarou"/>
      </w:pPr>
      <w:r>
        <w:rPr>
          <w:rStyle w:val="Znakapoznpodarou"/>
        </w:rPr>
        <w:footnoteRef/>
      </w:r>
      <w:r>
        <w:t xml:space="preserve"> MARTANOVÁ, V.  2014</w:t>
      </w:r>
    </w:p>
  </w:footnote>
  <w:footnote w:id="93">
    <w:p w14:paraId="60567E2F" w14:textId="77777777" w:rsidR="007E3070" w:rsidRDefault="007E3070">
      <w:pPr>
        <w:pStyle w:val="Textpoznpodarou"/>
      </w:pPr>
      <w:r>
        <w:rPr>
          <w:rStyle w:val="Znakapoznpodarou"/>
        </w:rPr>
        <w:footnoteRef/>
      </w:r>
      <w:r>
        <w:t xml:space="preserve"> </w:t>
      </w:r>
      <w:r w:rsidRPr="00F43E0D">
        <w:rPr>
          <w:rFonts w:cs="Times New Roman"/>
          <w:szCs w:val="24"/>
        </w:rPr>
        <w:t>JELÍNKOVÁ, I.</w:t>
      </w:r>
      <w:r>
        <w:rPr>
          <w:rFonts w:cs="Times New Roman"/>
          <w:szCs w:val="24"/>
        </w:rPr>
        <w:t xml:space="preserve"> 2014</w:t>
      </w:r>
    </w:p>
  </w:footnote>
  <w:footnote w:id="94">
    <w:p w14:paraId="7133C4C3" w14:textId="77777777" w:rsidR="007E3070" w:rsidRDefault="007E3070">
      <w:pPr>
        <w:pStyle w:val="Textpoznpodarou"/>
      </w:pPr>
      <w:r>
        <w:rPr>
          <w:rStyle w:val="Znakapoznpodarou"/>
        </w:rPr>
        <w:footnoteRef/>
      </w:r>
      <w:r>
        <w:t xml:space="preserve"> Metodické komentáře a úlohy ke Standardům pro základní vzdělávání-Výchova ke zdraví</w:t>
      </w:r>
    </w:p>
  </w:footnote>
  <w:footnote w:id="95">
    <w:p w14:paraId="6A10580F" w14:textId="77777777" w:rsidR="007E3070" w:rsidRDefault="007E3070">
      <w:pPr>
        <w:pStyle w:val="Textpoznpodarou"/>
      </w:pPr>
      <w:r>
        <w:rPr>
          <w:rStyle w:val="Znakapoznpodarou"/>
        </w:rPr>
        <w:footnoteRef/>
      </w:r>
      <w:r>
        <w:t xml:space="preserve"> </w:t>
      </w:r>
      <w:r w:rsidRPr="00365597">
        <w:t>CHRÁSKA, M.</w:t>
      </w:r>
      <w:r>
        <w:t xml:space="preserve"> 2007</w:t>
      </w:r>
      <w:r w:rsidRPr="00365597">
        <w:t xml:space="preserve">  </w:t>
      </w:r>
    </w:p>
  </w:footnote>
  <w:footnote w:id="96">
    <w:p w14:paraId="100F34F5" w14:textId="77777777" w:rsidR="007E3070" w:rsidRDefault="007E3070">
      <w:pPr>
        <w:pStyle w:val="Textpoznpodarou"/>
      </w:pPr>
      <w:r>
        <w:rPr>
          <w:rStyle w:val="Znakapoznpodarou"/>
        </w:rPr>
        <w:footnoteRef/>
      </w:r>
      <w:r>
        <w:t xml:space="preserve"> Metodické komentáře a úlohy ke Standardům pro základní vzdělávání-Výchova ke zdraví</w:t>
      </w:r>
    </w:p>
  </w:footnote>
  <w:footnote w:id="97">
    <w:p w14:paraId="326F57FF" w14:textId="77777777" w:rsidR="007E3070" w:rsidRDefault="007E3070">
      <w:pPr>
        <w:pStyle w:val="Textpoznpodarou"/>
      </w:pPr>
      <w:r>
        <w:rPr>
          <w:rStyle w:val="Znakapoznpodarou"/>
        </w:rPr>
        <w:footnoteRef/>
      </w:r>
      <w:r>
        <w:t xml:space="preserve"> Metodické komentáře a úlohy ke Standardům pro základní vzdělávání-Výchova ke zdraví</w:t>
      </w:r>
    </w:p>
  </w:footnote>
  <w:footnote w:id="98">
    <w:p w14:paraId="748FA5EE" w14:textId="77777777" w:rsidR="007E3070" w:rsidRDefault="007E3070">
      <w:pPr>
        <w:pStyle w:val="Textpoznpodarou"/>
      </w:pPr>
      <w:r>
        <w:rPr>
          <w:rStyle w:val="Znakapoznpodarou"/>
        </w:rPr>
        <w:footnoteRef/>
      </w:r>
      <w:r>
        <w:t xml:space="preserve"> Metodické komentáře a úlohy ke Standardům pro základní vzdělávání-Výchova ke zdraví</w:t>
      </w:r>
    </w:p>
  </w:footnote>
  <w:footnote w:id="99">
    <w:p w14:paraId="45DD8290" w14:textId="77777777" w:rsidR="007E3070" w:rsidRDefault="007E3070">
      <w:pPr>
        <w:pStyle w:val="Textpoznpodarou"/>
      </w:pPr>
      <w:r>
        <w:rPr>
          <w:rStyle w:val="Znakapoznpodarou"/>
        </w:rPr>
        <w:footnoteRef/>
      </w:r>
      <w:r>
        <w:t xml:space="preserve"> Metodické komentáře a úlohy ke Standardům pro základní vzdělávání-Výchova ke zdraví</w:t>
      </w:r>
    </w:p>
  </w:footnote>
  <w:footnote w:id="100">
    <w:p w14:paraId="5DE6A5C1" w14:textId="77777777" w:rsidR="007E3070" w:rsidRDefault="007E3070">
      <w:pPr>
        <w:pStyle w:val="Textpoznpodarou"/>
      </w:pPr>
      <w:r>
        <w:rPr>
          <w:rStyle w:val="Znakapoznpodarou"/>
        </w:rPr>
        <w:footnoteRef/>
      </w:r>
      <w:r>
        <w:t xml:space="preserve"> Metodické komentáře a úlohy ke Standardům pro základní vzdělávání-Výchova ke zdraví</w:t>
      </w:r>
    </w:p>
  </w:footnote>
  <w:footnote w:id="101">
    <w:p w14:paraId="7471B5FA" w14:textId="77777777" w:rsidR="007E3070" w:rsidRDefault="007E3070">
      <w:pPr>
        <w:pStyle w:val="Textpoznpodarou"/>
      </w:pPr>
      <w:r>
        <w:rPr>
          <w:rStyle w:val="Znakapoznpodarou"/>
        </w:rPr>
        <w:footnoteRef/>
      </w:r>
      <w:r>
        <w:t xml:space="preserve"> Metodické komentáře a úlohy ke Standardům pro základní vzdělávání-Výchova ke zdraví</w:t>
      </w:r>
    </w:p>
  </w:footnote>
  <w:footnote w:id="102">
    <w:p w14:paraId="495F21FE" w14:textId="77777777" w:rsidR="007E3070" w:rsidRDefault="007E3070">
      <w:pPr>
        <w:pStyle w:val="Textpoznpodarou"/>
      </w:pPr>
      <w:r>
        <w:rPr>
          <w:rStyle w:val="Znakapoznpodarou"/>
        </w:rPr>
        <w:footnoteRef/>
      </w:r>
      <w:r>
        <w:t xml:space="preserve"> Metodické komentáře a úlohy ke Standardům pro základní vzdělávání-Výchova ke zdraví</w:t>
      </w:r>
    </w:p>
  </w:footnote>
  <w:footnote w:id="103">
    <w:p w14:paraId="61A7F5F2" w14:textId="77777777" w:rsidR="007E3070" w:rsidRDefault="007E3070">
      <w:pPr>
        <w:pStyle w:val="Textpoznpodarou"/>
      </w:pPr>
      <w:r>
        <w:rPr>
          <w:rStyle w:val="Znakapoznpodarou"/>
        </w:rPr>
        <w:footnoteRef/>
      </w:r>
      <w:r>
        <w:t xml:space="preserve"> Metodické komentáře a úlohy ke Standardům pro základní vzdělávání-Výchova ke zdraví</w:t>
      </w:r>
    </w:p>
  </w:footnote>
  <w:footnote w:id="104">
    <w:p w14:paraId="03933B9B" w14:textId="77777777" w:rsidR="007E3070" w:rsidRDefault="007E3070">
      <w:pPr>
        <w:pStyle w:val="Textpoznpodarou"/>
      </w:pPr>
      <w:r>
        <w:rPr>
          <w:rStyle w:val="Znakapoznpodarou"/>
        </w:rPr>
        <w:footnoteRef/>
      </w:r>
      <w:r>
        <w:t xml:space="preserve"> Metodické komentáře a úlohy ke Standardům pro základní vzdělávání-Výchova ke zdraví</w:t>
      </w:r>
    </w:p>
  </w:footnote>
  <w:footnote w:id="105">
    <w:p w14:paraId="426251FF" w14:textId="77777777" w:rsidR="007E3070" w:rsidRDefault="007E3070">
      <w:pPr>
        <w:pStyle w:val="Textpoznpodarou"/>
      </w:pPr>
      <w:r>
        <w:rPr>
          <w:rStyle w:val="Znakapoznpodarou"/>
        </w:rPr>
        <w:footnoteRef/>
      </w:r>
      <w:r>
        <w:t xml:space="preserve"> Metodické komentáře a úlohy ke Standardům pro základní vzdělávání-Výchova ke zdraví</w:t>
      </w:r>
    </w:p>
  </w:footnote>
  <w:footnote w:id="106">
    <w:p w14:paraId="50F06F50" w14:textId="77777777" w:rsidR="007E3070" w:rsidRDefault="007E3070">
      <w:pPr>
        <w:pStyle w:val="Textpoznpodarou"/>
      </w:pPr>
      <w:r>
        <w:rPr>
          <w:rStyle w:val="Znakapoznpodarou"/>
        </w:rPr>
        <w:footnoteRef/>
      </w:r>
      <w:r>
        <w:t xml:space="preserve"> Metodické komentáře a úlohy ke Standardům pro základní vzdělávání-Výchova ke zdraví</w:t>
      </w:r>
    </w:p>
  </w:footnote>
  <w:footnote w:id="107">
    <w:p w14:paraId="32EB3B70" w14:textId="77777777" w:rsidR="007E3070" w:rsidRDefault="007E3070">
      <w:pPr>
        <w:pStyle w:val="Textpoznpodarou"/>
      </w:pPr>
      <w:r>
        <w:rPr>
          <w:rStyle w:val="Znakapoznpodarou"/>
        </w:rPr>
        <w:footnoteRef/>
      </w:r>
      <w:r>
        <w:t xml:space="preserve"> Metodické komentáře a úlohy ke Standardům pro základní vzdělávání-Výchova ke zdraví</w:t>
      </w:r>
    </w:p>
  </w:footnote>
  <w:footnote w:id="108">
    <w:p w14:paraId="0553F655" w14:textId="77777777" w:rsidR="007E3070" w:rsidRDefault="007E3070">
      <w:pPr>
        <w:pStyle w:val="Textpoznpodarou"/>
      </w:pPr>
      <w:r>
        <w:rPr>
          <w:rStyle w:val="Znakapoznpodarou"/>
        </w:rPr>
        <w:footnoteRef/>
      </w:r>
      <w:r>
        <w:t xml:space="preserve"> Metodické komentáře a úlohy ke Standardům pro základní vzdělávání-Výchova ke zdraví</w:t>
      </w:r>
    </w:p>
  </w:footnote>
  <w:footnote w:id="109">
    <w:p w14:paraId="011DC8AA" w14:textId="77777777" w:rsidR="007E3070" w:rsidRDefault="007E3070">
      <w:pPr>
        <w:pStyle w:val="Textpoznpodarou"/>
      </w:pPr>
      <w:r>
        <w:rPr>
          <w:rStyle w:val="Znakapoznpodarou"/>
        </w:rPr>
        <w:footnoteRef/>
      </w:r>
      <w:r>
        <w:t xml:space="preserve"> Metodické komentáře a úlohy ke Standardům pro základní vzdělávání-Výchova ke zdraví. s. 116</w:t>
      </w:r>
    </w:p>
  </w:footnote>
  <w:footnote w:id="110">
    <w:p w14:paraId="6EA7D48F" w14:textId="77777777" w:rsidR="007E3070" w:rsidRDefault="007E3070">
      <w:pPr>
        <w:pStyle w:val="Textpoznpodarou"/>
      </w:pPr>
      <w:r>
        <w:rPr>
          <w:rStyle w:val="Znakapoznpodarou"/>
        </w:rPr>
        <w:footnoteRef/>
      </w:r>
      <w:r>
        <w:t xml:space="preserve"> Metodické komentáře a úlohy ke Standardům pro základní vzdělávání-Výchova ke zdraví</w:t>
      </w:r>
    </w:p>
  </w:footnote>
  <w:footnote w:id="111">
    <w:p w14:paraId="379251A2" w14:textId="77777777" w:rsidR="007E3070" w:rsidRDefault="007E3070">
      <w:pPr>
        <w:pStyle w:val="Textpoznpodarou"/>
      </w:pPr>
      <w:r>
        <w:rPr>
          <w:rStyle w:val="Znakapoznpodarou"/>
        </w:rPr>
        <w:footnoteRef/>
      </w:r>
      <w:r>
        <w:t xml:space="preserve"> Metodické komentáře a úlohy ke Standardům pro základní vzdělávání-Výchova ke zdraví</w:t>
      </w:r>
    </w:p>
  </w:footnote>
  <w:footnote w:id="112">
    <w:p w14:paraId="03529796" w14:textId="77777777" w:rsidR="007E3070" w:rsidRDefault="007E3070">
      <w:pPr>
        <w:pStyle w:val="Textpoznpodarou"/>
      </w:pPr>
      <w:r>
        <w:rPr>
          <w:rStyle w:val="Znakapoznpodarou"/>
        </w:rPr>
        <w:footnoteRef/>
      </w:r>
      <w:r>
        <w:t xml:space="preserve"> Metodické komentáře a úlohy ke Standardům pro základní vzdělávání-Výchova ke zdraví</w:t>
      </w:r>
    </w:p>
  </w:footnote>
  <w:footnote w:id="113">
    <w:p w14:paraId="128DFFE8" w14:textId="77777777" w:rsidR="007E3070" w:rsidRDefault="007E3070">
      <w:pPr>
        <w:pStyle w:val="Textpoznpodarou"/>
      </w:pPr>
      <w:r>
        <w:rPr>
          <w:rStyle w:val="Znakapoznpodarou"/>
        </w:rPr>
        <w:footnoteRef/>
      </w:r>
      <w:r>
        <w:t xml:space="preserve"> Metodické komentáře a úlohy ke Standardům pro základní vzdělávání-Výchova ke zdraví</w:t>
      </w:r>
    </w:p>
  </w:footnote>
  <w:footnote w:id="114">
    <w:p w14:paraId="6C9F136A" w14:textId="77777777" w:rsidR="007E3070" w:rsidRDefault="007E3070">
      <w:pPr>
        <w:pStyle w:val="Textpoznpodarou"/>
      </w:pPr>
      <w:r>
        <w:rPr>
          <w:rStyle w:val="Znakapoznpodarou"/>
        </w:rPr>
        <w:footnoteRef/>
      </w:r>
      <w:r>
        <w:t xml:space="preserve"> </w:t>
      </w:r>
      <w:r w:rsidRPr="00355FF6">
        <w:t>Metodické komentáře a úlohy ke Standardům pro základní vzdělávání-Výchova ke zdraví</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D8A6" w14:textId="77777777" w:rsidR="007E3070" w:rsidRDefault="007E3070">
    <w:pPr>
      <w:pStyle w:val="Zhlav"/>
      <w:jc w:val="center"/>
    </w:pPr>
  </w:p>
  <w:p w14:paraId="17AD0EC8" w14:textId="77777777" w:rsidR="007E3070" w:rsidRDefault="007E307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1316A" w14:textId="77777777" w:rsidR="007E3070" w:rsidRDefault="007E3070">
    <w:pPr>
      <w:pStyle w:val="Zhlav"/>
      <w:jc w:val="center"/>
    </w:pPr>
  </w:p>
  <w:p w14:paraId="4F71B4F4" w14:textId="77777777" w:rsidR="007E3070" w:rsidRDefault="007E307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72B26"/>
    <w:multiLevelType w:val="hybridMultilevel"/>
    <w:tmpl w:val="285E1B84"/>
    <w:lvl w:ilvl="0" w:tplc="5A747CEA">
      <w:numFmt w:val="bullet"/>
      <w:lvlText w:val="-"/>
      <w:lvlJc w:val="left"/>
      <w:pPr>
        <w:ind w:left="1440" w:hanging="360"/>
      </w:pPr>
      <w:rPr>
        <w:rFonts w:ascii="Times New Roman" w:eastAsia="Times New Roman" w:hAnsi="Times New Roman" w:cs="Times New Roman" w:hint="default"/>
        <w:b/>
        <w:i/>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 w15:restartNumberingAfterBreak="0">
    <w:nsid w:val="03480BE1"/>
    <w:multiLevelType w:val="hybridMultilevel"/>
    <w:tmpl w:val="E6A28C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F07A57"/>
    <w:multiLevelType w:val="hybridMultilevel"/>
    <w:tmpl w:val="522A92E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15:restartNumberingAfterBreak="0">
    <w:nsid w:val="06A06AD8"/>
    <w:multiLevelType w:val="hybridMultilevel"/>
    <w:tmpl w:val="1C0087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332321"/>
    <w:multiLevelType w:val="hybridMultilevel"/>
    <w:tmpl w:val="BFF83DA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 w15:restartNumberingAfterBreak="0">
    <w:nsid w:val="0A311B79"/>
    <w:multiLevelType w:val="multilevel"/>
    <w:tmpl w:val="9CF84706"/>
    <w:lvl w:ilvl="0">
      <w:start w:val="3"/>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355487F"/>
    <w:multiLevelType w:val="multilevel"/>
    <w:tmpl w:val="F968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E37447"/>
    <w:multiLevelType w:val="hybridMultilevel"/>
    <w:tmpl w:val="955EBF14"/>
    <w:lvl w:ilvl="0" w:tplc="5A747CEA">
      <w:numFmt w:val="bullet"/>
      <w:lvlText w:val="-"/>
      <w:lvlJc w:val="left"/>
      <w:pPr>
        <w:ind w:left="927" w:hanging="360"/>
      </w:pPr>
      <w:rPr>
        <w:rFonts w:ascii="Times New Roman" w:eastAsia="Times New Roman" w:hAnsi="Times New Roman" w:cs="Times New Roman" w:hint="default"/>
        <w:b/>
        <w:i/>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8" w15:restartNumberingAfterBreak="0">
    <w:nsid w:val="18302863"/>
    <w:multiLevelType w:val="multilevel"/>
    <w:tmpl w:val="195C4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C978EE"/>
    <w:multiLevelType w:val="hybridMultilevel"/>
    <w:tmpl w:val="F10288C4"/>
    <w:lvl w:ilvl="0" w:tplc="992E2126">
      <w:start w:val="2"/>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1D6C61EB"/>
    <w:multiLevelType w:val="hybridMultilevel"/>
    <w:tmpl w:val="1BB452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E04263D"/>
    <w:multiLevelType w:val="multilevel"/>
    <w:tmpl w:val="672EB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E76C63"/>
    <w:multiLevelType w:val="hybridMultilevel"/>
    <w:tmpl w:val="04C07B08"/>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1B96DA9"/>
    <w:multiLevelType w:val="multilevel"/>
    <w:tmpl w:val="9A624DD6"/>
    <w:lvl w:ilvl="0">
      <w:numFmt w:val="bullet"/>
      <w:pStyle w:val="Styl11bTunKurzvaVpravo02cmPed1b"/>
      <w:lvlText w:val=""/>
      <w:lvlJc w:val="left"/>
      <w:pPr>
        <w:tabs>
          <w:tab w:val="num" w:pos="567"/>
        </w:tabs>
        <w:ind w:left="567" w:hanging="397"/>
      </w:pPr>
      <w:rPr>
        <w:rFonts w:ascii="Wingdings" w:hAnsi="Wingdings" w:cs="Wingdings" w:hint="default"/>
        <w:strik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23FB1C16"/>
    <w:multiLevelType w:val="multilevel"/>
    <w:tmpl w:val="5DBC9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69075C"/>
    <w:multiLevelType w:val="multilevel"/>
    <w:tmpl w:val="EA8CA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B31592"/>
    <w:multiLevelType w:val="hybridMultilevel"/>
    <w:tmpl w:val="7C7076FA"/>
    <w:lvl w:ilvl="0" w:tplc="DB3C22A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D7529EC"/>
    <w:multiLevelType w:val="hybridMultilevel"/>
    <w:tmpl w:val="E29C12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DAB331D"/>
    <w:multiLevelType w:val="hybridMultilevel"/>
    <w:tmpl w:val="725482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69944F8"/>
    <w:multiLevelType w:val="hybridMultilevel"/>
    <w:tmpl w:val="2A36B80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15:restartNumberingAfterBreak="0">
    <w:nsid w:val="37626041"/>
    <w:multiLevelType w:val="hybridMultilevel"/>
    <w:tmpl w:val="E7B80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E9B017D"/>
    <w:multiLevelType w:val="hybridMultilevel"/>
    <w:tmpl w:val="023E5B68"/>
    <w:lvl w:ilvl="0" w:tplc="3408A3E4">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47B718C"/>
    <w:multiLevelType w:val="hybridMultilevel"/>
    <w:tmpl w:val="266684A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3" w15:restartNumberingAfterBreak="0">
    <w:nsid w:val="4BAB2885"/>
    <w:multiLevelType w:val="hybridMultilevel"/>
    <w:tmpl w:val="AC4EBBFC"/>
    <w:lvl w:ilvl="0" w:tplc="CEC8821A">
      <w:start w:val="4"/>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15:restartNumberingAfterBreak="0">
    <w:nsid w:val="5CF861CC"/>
    <w:multiLevelType w:val="hybridMultilevel"/>
    <w:tmpl w:val="52B67602"/>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A96502"/>
    <w:multiLevelType w:val="hybridMultilevel"/>
    <w:tmpl w:val="7456A4FE"/>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3EF0ADE"/>
    <w:multiLevelType w:val="hybridMultilevel"/>
    <w:tmpl w:val="96F6EE70"/>
    <w:lvl w:ilvl="0" w:tplc="E9920EB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6CB4776"/>
    <w:multiLevelType w:val="multilevel"/>
    <w:tmpl w:val="B32E9BE8"/>
    <w:lvl w:ilvl="0">
      <w:numFmt w:val="bullet"/>
      <w:lvlText w:val="-"/>
      <w:lvlJc w:val="left"/>
      <w:pPr>
        <w:tabs>
          <w:tab w:val="num" w:pos="720"/>
        </w:tabs>
        <w:ind w:left="720" w:hanging="360"/>
      </w:pPr>
      <w:rPr>
        <w:rFonts w:ascii="Times New Roman" w:eastAsia="Times New Roman" w:hAnsi="Times New Roman" w:cs="Times New Roman" w:hint="default"/>
        <w:b/>
        <w:i/>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74E68C7"/>
    <w:multiLevelType w:val="hybridMultilevel"/>
    <w:tmpl w:val="C1AECB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B253FC0"/>
    <w:multiLevelType w:val="singleLevel"/>
    <w:tmpl w:val="5CB2B5B6"/>
    <w:lvl w:ilvl="0">
      <w:start w:val="1"/>
      <w:numFmt w:val="bullet"/>
      <w:pStyle w:val="VetvtextuRVPZVCharPed3b"/>
      <w:lvlText w:val=""/>
      <w:lvlJc w:val="left"/>
      <w:pPr>
        <w:tabs>
          <w:tab w:val="num" w:pos="644"/>
        </w:tabs>
        <w:ind w:left="644" w:hanging="360"/>
      </w:pPr>
      <w:rPr>
        <w:rFonts w:ascii="Wingdings" w:hAnsi="Wingdings" w:cs="Wingdings" w:hint="default"/>
        <w:b w:val="0"/>
        <w:bCs w:val="0"/>
        <w:i w:val="0"/>
        <w:iCs w:val="0"/>
        <w:sz w:val="18"/>
        <w:szCs w:val="18"/>
      </w:rPr>
    </w:lvl>
  </w:abstractNum>
  <w:abstractNum w:abstractNumId="30" w15:restartNumberingAfterBreak="0">
    <w:nsid w:val="6CB9487C"/>
    <w:multiLevelType w:val="hybridMultilevel"/>
    <w:tmpl w:val="18EC6F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96F69B5"/>
    <w:multiLevelType w:val="hybridMultilevel"/>
    <w:tmpl w:val="0C8EEF1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2" w15:restartNumberingAfterBreak="0">
    <w:nsid w:val="7B861136"/>
    <w:multiLevelType w:val="multilevel"/>
    <w:tmpl w:val="D77AF23E"/>
    <w:lvl w:ilvl="0">
      <w:numFmt w:val="bullet"/>
      <w:lvlText w:val="-"/>
      <w:lvlJc w:val="left"/>
      <w:pPr>
        <w:tabs>
          <w:tab w:val="num" w:pos="720"/>
        </w:tabs>
        <w:ind w:left="720" w:hanging="360"/>
      </w:pPr>
      <w:rPr>
        <w:rFonts w:ascii="Times New Roman" w:eastAsia="Times New Roman" w:hAnsi="Times New Roman" w:cs="Times New Roman" w:hint="default"/>
        <w:b/>
        <w: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8"/>
  </w:num>
  <w:num w:numId="3">
    <w:abstractNumId w:val="3"/>
  </w:num>
  <w:num w:numId="4">
    <w:abstractNumId w:val="31"/>
  </w:num>
  <w:num w:numId="5">
    <w:abstractNumId w:val="29"/>
  </w:num>
  <w:num w:numId="6">
    <w:abstractNumId w:val="26"/>
  </w:num>
  <w:num w:numId="7">
    <w:abstractNumId w:val="25"/>
  </w:num>
  <w:num w:numId="8">
    <w:abstractNumId w:val="12"/>
  </w:num>
  <w:num w:numId="9">
    <w:abstractNumId w:val="13"/>
  </w:num>
  <w:num w:numId="10">
    <w:abstractNumId w:val="7"/>
  </w:num>
  <w:num w:numId="11">
    <w:abstractNumId w:val="27"/>
  </w:num>
  <w:num w:numId="12">
    <w:abstractNumId w:val="0"/>
  </w:num>
  <w:num w:numId="13">
    <w:abstractNumId w:val="1"/>
  </w:num>
  <w:num w:numId="14">
    <w:abstractNumId w:val="14"/>
  </w:num>
  <w:num w:numId="15">
    <w:abstractNumId w:val="15"/>
  </w:num>
  <w:num w:numId="16">
    <w:abstractNumId w:val="6"/>
  </w:num>
  <w:num w:numId="17">
    <w:abstractNumId w:val="32"/>
  </w:num>
  <w:num w:numId="18">
    <w:abstractNumId w:val="18"/>
  </w:num>
  <w:num w:numId="19">
    <w:abstractNumId w:val="22"/>
  </w:num>
  <w:num w:numId="20">
    <w:abstractNumId w:val="8"/>
  </w:num>
  <w:num w:numId="21">
    <w:abstractNumId w:val="10"/>
  </w:num>
  <w:num w:numId="22">
    <w:abstractNumId w:val="2"/>
  </w:num>
  <w:num w:numId="23">
    <w:abstractNumId w:val="4"/>
  </w:num>
  <w:num w:numId="24">
    <w:abstractNumId w:val="23"/>
  </w:num>
  <w:num w:numId="25">
    <w:abstractNumId w:val="5"/>
  </w:num>
  <w:num w:numId="26">
    <w:abstractNumId w:val="21"/>
  </w:num>
  <w:num w:numId="27">
    <w:abstractNumId w:val="9"/>
  </w:num>
  <w:num w:numId="28">
    <w:abstractNumId w:val="16"/>
  </w:num>
  <w:num w:numId="29">
    <w:abstractNumId w:val="20"/>
  </w:num>
  <w:num w:numId="30">
    <w:abstractNumId w:val="19"/>
  </w:num>
  <w:num w:numId="31">
    <w:abstractNumId w:val="24"/>
  </w:num>
  <w:num w:numId="32">
    <w:abstractNumId w:val="30"/>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B24"/>
    <w:rsid w:val="00000661"/>
    <w:rsid w:val="00000CA1"/>
    <w:rsid w:val="0000264B"/>
    <w:rsid w:val="00002E16"/>
    <w:rsid w:val="00005BB6"/>
    <w:rsid w:val="00005DF5"/>
    <w:rsid w:val="00006A9B"/>
    <w:rsid w:val="00012F2C"/>
    <w:rsid w:val="0001561A"/>
    <w:rsid w:val="00015805"/>
    <w:rsid w:val="00017BFD"/>
    <w:rsid w:val="00020668"/>
    <w:rsid w:val="00021143"/>
    <w:rsid w:val="000261BC"/>
    <w:rsid w:val="000277EE"/>
    <w:rsid w:val="00030349"/>
    <w:rsid w:val="000356A5"/>
    <w:rsid w:val="000356D7"/>
    <w:rsid w:val="00040FB7"/>
    <w:rsid w:val="00041E26"/>
    <w:rsid w:val="000534A9"/>
    <w:rsid w:val="00054552"/>
    <w:rsid w:val="00055BC6"/>
    <w:rsid w:val="00060C35"/>
    <w:rsid w:val="00060CD4"/>
    <w:rsid w:val="00061EE3"/>
    <w:rsid w:val="0006457F"/>
    <w:rsid w:val="000664E1"/>
    <w:rsid w:val="00066BFE"/>
    <w:rsid w:val="000705D9"/>
    <w:rsid w:val="00071027"/>
    <w:rsid w:val="000725E2"/>
    <w:rsid w:val="00075CC3"/>
    <w:rsid w:val="000775BA"/>
    <w:rsid w:val="0007782D"/>
    <w:rsid w:val="00081272"/>
    <w:rsid w:val="00093E4B"/>
    <w:rsid w:val="000A0F19"/>
    <w:rsid w:val="000A48B0"/>
    <w:rsid w:val="000B1111"/>
    <w:rsid w:val="000B1302"/>
    <w:rsid w:val="000B4D65"/>
    <w:rsid w:val="000B7BA0"/>
    <w:rsid w:val="000C0589"/>
    <w:rsid w:val="000C468D"/>
    <w:rsid w:val="000C4B4A"/>
    <w:rsid w:val="000C7297"/>
    <w:rsid w:val="000D46A6"/>
    <w:rsid w:val="000D4A21"/>
    <w:rsid w:val="000D4C9B"/>
    <w:rsid w:val="000D6C7B"/>
    <w:rsid w:val="000E2B58"/>
    <w:rsid w:val="000E3847"/>
    <w:rsid w:val="000E44A9"/>
    <w:rsid w:val="000F1B2D"/>
    <w:rsid w:val="000F2EE2"/>
    <w:rsid w:val="00100F81"/>
    <w:rsid w:val="00102465"/>
    <w:rsid w:val="00106088"/>
    <w:rsid w:val="00111F19"/>
    <w:rsid w:val="00115B02"/>
    <w:rsid w:val="00117148"/>
    <w:rsid w:val="0011757A"/>
    <w:rsid w:val="00121A61"/>
    <w:rsid w:val="00121D7D"/>
    <w:rsid w:val="00126224"/>
    <w:rsid w:val="00127CC5"/>
    <w:rsid w:val="00131767"/>
    <w:rsid w:val="0013352A"/>
    <w:rsid w:val="00135D78"/>
    <w:rsid w:val="0013624C"/>
    <w:rsid w:val="00136513"/>
    <w:rsid w:val="0014011C"/>
    <w:rsid w:val="00141801"/>
    <w:rsid w:val="00151A49"/>
    <w:rsid w:val="00152099"/>
    <w:rsid w:val="00152D22"/>
    <w:rsid w:val="00154F20"/>
    <w:rsid w:val="00161815"/>
    <w:rsid w:val="0016414C"/>
    <w:rsid w:val="001650C6"/>
    <w:rsid w:val="00166FA9"/>
    <w:rsid w:val="00171F5F"/>
    <w:rsid w:val="00171FB9"/>
    <w:rsid w:val="001732D7"/>
    <w:rsid w:val="00174CF2"/>
    <w:rsid w:val="001779B1"/>
    <w:rsid w:val="00180B0F"/>
    <w:rsid w:val="00182C16"/>
    <w:rsid w:val="00182D3C"/>
    <w:rsid w:val="00184AEF"/>
    <w:rsid w:val="001876E4"/>
    <w:rsid w:val="00190CA9"/>
    <w:rsid w:val="00191AE2"/>
    <w:rsid w:val="001A09C6"/>
    <w:rsid w:val="001A124B"/>
    <w:rsid w:val="001A2836"/>
    <w:rsid w:val="001B1D5D"/>
    <w:rsid w:val="001B5836"/>
    <w:rsid w:val="001B6335"/>
    <w:rsid w:val="001B6F45"/>
    <w:rsid w:val="001C18AE"/>
    <w:rsid w:val="001D1DAA"/>
    <w:rsid w:val="001D4B50"/>
    <w:rsid w:val="001D578E"/>
    <w:rsid w:val="001D70A0"/>
    <w:rsid w:val="001E706C"/>
    <w:rsid w:val="001F539F"/>
    <w:rsid w:val="001F6D71"/>
    <w:rsid w:val="001F7648"/>
    <w:rsid w:val="0020194D"/>
    <w:rsid w:val="00210687"/>
    <w:rsid w:val="002129B7"/>
    <w:rsid w:val="00217720"/>
    <w:rsid w:val="00232578"/>
    <w:rsid w:val="002338BA"/>
    <w:rsid w:val="00234936"/>
    <w:rsid w:val="00241512"/>
    <w:rsid w:val="00243107"/>
    <w:rsid w:val="00247837"/>
    <w:rsid w:val="00247DC1"/>
    <w:rsid w:val="002509BF"/>
    <w:rsid w:val="00250BF4"/>
    <w:rsid w:val="0025395C"/>
    <w:rsid w:val="002543CD"/>
    <w:rsid w:val="00254E90"/>
    <w:rsid w:val="00255308"/>
    <w:rsid w:val="002563B8"/>
    <w:rsid w:val="002575C2"/>
    <w:rsid w:val="0025787D"/>
    <w:rsid w:val="00260CD7"/>
    <w:rsid w:val="00261D7C"/>
    <w:rsid w:val="002707CE"/>
    <w:rsid w:val="00271BB8"/>
    <w:rsid w:val="00276274"/>
    <w:rsid w:val="00277F68"/>
    <w:rsid w:val="00281A8E"/>
    <w:rsid w:val="00284D4B"/>
    <w:rsid w:val="002867CF"/>
    <w:rsid w:val="0029406C"/>
    <w:rsid w:val="002A55F8"/>
    <w:rsid w:val="002B190E"/>
    <w:rsid w:val="002B355E"/>
    <w:rsid w:val="002B3E4D"/>
    <w:rsid w:val="002C391F"/>
    <w:rsid w:val="002C4033"/>
    <w:rsid w:val="002C6D93"/>
    <w:rsid w:val="002C7513"/>
    <w:rsid w:val="002D1BE8"/>
    <w:rsid w:val="002D5C9C"/>
    <w:rsid w:val="002E0E8B"/>
    <w:rsid w:val="002F759F"/>
    <w:rsid w:val="00301257"/>
    <w:rsid w:val="0030294F"/>
    <w:rsid w:val="00307B69"/>
    <w:rsid w:val="00310623"/>
    <w:rsid w:val="00311389"/>
    <w:rsid w:val="00317FA7"/>
    <w:rsid w:val="00322606"/>
    <w:rsid w:val="00325AE4"/>
    <w:rsid w:val="0032706E"/>
    <w:rsid w:val="00331317"/>
    <w:rsid w:val="00334F15"/>
    <w:rsid w:val="003419F3"/>
    <w:rsid w:val="0034409E"/>
    <w:rsid w:val="00344A03"/>
    <w:rsid w:val="003469CC"/>
    <w:rsid w:val="003476FD"/>
    <w:rsid w:val="00355FF6"/>
    <w:rsid w:val="00357906"/>
    <w:rsid w:val="00362B10"/>
    <w:rsid w:val="00365597"/>
    <w:rsid w:val="003656DF"/>
    <w:rsid w:val="00365937"/>
    <w:rsid w:val="00365CD4"/>
    <w:rsid w:val="00370E71"/>
    <w:rsid w:val="003719F3"/>
    <w:rsid w:val="00372CB0"/>
    <w:rsid w:val="00390372"/>
    <w:rsid w:val="0039080F"/>
    <w:rsid w:val="00394FEB"/>
    <w:rsid w:val="00396596"/>
    <w:rsid w:val="003A35C3"/>
    <w:rsid w:val="003A4A00"/>
    <w:rsid w:val="003A54B3"/>
    <w:rsid w:val="003B51A2"/>
    <w:rsid w:val="003C4204"/>
    <w:rsid w:val="003D06DC"/>
    <w:rsid w:val="003D2A9D"/>
    <w:rsid w:val="003D4C18"/>
    <w:rsid w:val="003D69D3"/>
    <w:rsid w:val="003E11AB"/>
    <w:rsid w:val="003E1410"/>
    <w:rsid w:val="003E46A8"/>
    <w:rsid w:val="003E4EB9"/>
    <w:rsid w:val="003E4EE2"/>
    <w:rsid w:val="003F25F7"/>
    <w:rsid w:val="003F408E"/>
    <w:rsid w:val="003F44F2"/>
    <w:rsid w:val="003F47DF"/>
    <w:rsid w:val="003F4D0C"/>
    <w:rsid w:val="003F64DA"/>
    <w:rsid w:val="004055D0"/>
    <w:rsid w:val="00413BE4"/>
    <w:rsid w:val="004147B2"/>
    <w:rsid w:val="00417D13"/>
    <w:rsid w:val="0042065B"/>
    <w:rsid w:val="0042219D"/>
    <w:rsid w:val="00424CDA"/>
    <w:rsid w:val="0042658F"/>
    <w:rsid w:val="00427A04"/>
    <w:rsid w:val="00433932"/>
    <w:rsid w:val="00434994"/>
    <w:rsid w:val="004371CC"/>
    <w:rsid w:val="0044451F"/>
    <w:rsid w:val="004577A9"/>
    <w:rsid w:val="004609E0"/>
    <w:rsid w:val="00462BE0"/>
    <w:rsid w:val="00463752"/>
    <w:rsid w:val="0046416B"/>
    <w:rsid w:val="00464C86"/>
    <w:rsid w:val="0046584D"/>
    <w:rsid w:val="00466FB7"/>
    <w:rsid w:val="00472F64"/>
    <w:rsid w:val="00473066"/>
    <w:rsid w:val="004742E7"/>
    <w:rsid w:val="004767A8"/>
    <w:rsid w:val="004854D8"/>
    <w:rsid w:val="00487A5F"/>
    <w:rsid w:val="00490787"/>
    <w:rsid w:val="00492389"/>
    <w:rsid w:val="0049523A"/>
    <w:rsid w:val="0049694E"/>
    <w:rsid w:val="004A246A"/>
    <w:rsid w:val="004A28AF"/>
    <w:rsid w:val="004A460B"/>
    <w:rsid w:val="004A552A"/>
    <w:rsid w:val="004B048D"/>
    <w:rsid w:val="004B1760"/>
    <w:rsid w:val="004B23C9"/>
    <w:rsid w:val="004B3D24"/>
    <w:rsid w:val="004B4EFF"/>
    <w:rsid w:val="004B6261"/>
    <w:rsid w:val="004B6853"/>
    <w:rsid w:val="004C2B88"/>
    <w:rsid w:val="004C322E"/>
    <w:rsid w:val="004D0A0A"/>
    <w:rsid w:val="004D4BCA"/>
    <w:rsid w:val="004E1BFC"/>
    <w:rsid w:val="004E2F19"/>
    <w:rsid w:val="004E4667"/>
    <w:rsid w:val="004E467C"/>
    <w:rsid w:val="004F304A"/>
    <w:rsid w:val="004F4979"/>
    <w:rsid w:val="004F79D9"/>
    <w:rsid w:val="005009CB"/>
    <w:rsid w:val="005013CD"/>
    <w:rsid w:val="00502607"/>
    <w:rsid w:val="00506B0F"/>
    <w:rsid w:val="00506DEA"/>
    <w:rsid w:val="00510C8F"/>
    <w:rsid w:val="0051257F"/>
    <w:rsid w:val="00513597"/>
    <w:rsid w:val="00513DA3"/>
    <w:rsid w:val="00516AAD"/>
    <w:rsid w:val="00526C85"/>
    <w:rsid w:val="0053014C"/>
    <w:rsid w:val="005321DA"/>
    <w:rsid w:val="00532582"/>
    <w:rsid w:val="0053663E"/>
    <w:rsid w:val="00540429"/>
    <w:rsid w:val="00542372"/>
    <w:rsid w:val="00545E76"/>
    <w:rsid w:val="005461D6"/>
    <w:rsid w:val="00551219"/>
    <w:rsid w:val="00551D1E"/>
    <w:rsid w:val="00551EE1"/>
    <w:rsid w:val="005545E9"/>
    <w:rsid w:val="005553A6"/>
    <w:rsid w:val="005553FF"/>
    <w:rsid w:val="00555B40"/>
    <w:rsid w:val="00562AFD"/>
    <w:rsid w:val="00570227"/>
    <w:rsid w:val="00574063"/>
    <w:rsid w:val="00574D92"/>
    <w:rsid w:val="00580494"/>
    <w:rsid w:val="00581BD4"/>
    <w:rsid w:val="00583314"/>
    <w:rsid w:val="00591903"/>
    <w:rsid w:val="00593586"/>
    <w:rsid w:val="00594BBF"/>
    <w:rsid w:val="005A1828"/>
    <w:rsid w:val="005A6A66"/>
    <w:rsid w:val="005B13E2"/>
    <w:rsid w:val="005B49BE"/>
    <w:rsid w:val="005C1A76"/>
    <w:rsid w:val="005C7B91"/>
    <w:rsid w:val="005D23F3"/>
    <w:rsid w:val="005E0928"/>
    <w:rsid w:val="005E5C5E"/>
    <w:rsid w:val="005E6F8A"/>
    <w:rsid w:val="005F0260"/>
    <w:rsid w:val="00601E19"/>
    <w:rsid w:val="00602EE6"/>
    <w:rsid w:val="0060407E"/>
    <w:rsid w:val="006074DE"/>
    <w:rsid w:val="006107EB"/>
    <w:rsid w:val="00611BBA"/>
    <w:rsid w:val="006158B0"/>
    <w:rsid w:val="00620862"/>
    <w:rsid w:val="006233DE"/>
    <w:rsid w:val="00623F27"/>
    <w:rsid w:val="00631EBE"/>
    <w:rsid w:val="00641128"/>
    <w:rsid w:val="00644F34"/>
    <w:rsid w:val="006466C6"/>
    <w:rsid w:val="006472C1"/>
    <w:rsid w:val="006473C0"/>
    <w:rsid w:val="00652821"/>
    <w:rsid w:val="00652B5F"/>
    <w:rsid w:val="00655AD1"/>
    <w:rsid w:val="006579FF"/>
    <w:rsid w:val="00657C10"/>
    <w:rsid w:val="00660274"/>
    <w:rsid w:val="006609AC"/>
    <w:rsid w:val="0066620D"/>
    <w:rsid w:val="0067298F"/>
    <w:rsid w:val="00673D55"/>
    <w:rsid w:val="006751B5"/>
    <w:rsid w:val="006755F8"/>
    <w:rsid w:val="00677AA1"/>
    <w:rsid w:val="006813D4"/>
    <w:rsid w:val="00681999"/>
    <w:rsid w:val="00687779"/>
    <w:rsid w:val="00691426"/>
    <w:rsid w:val="0069153A"/>
    <w:rsid w:val="00692526"/>
    <w:rsid w:val="00697091"/>
    <w:rsid w:val="00697894"/>
    <w:rsid w:val="006A7658"/>
    <w:rsid w:val="006B3A92"/>
    <w:rsid w:val="006B651F"/>
    <w:rsid w:val="006C6D7F"/>
    <w:rsid w:val="006D449F"/>
    <w:rsid w:val="006E534C"/>
    <w:rsid w:val="006F442A"/>
    <w:rsid w:val="006F669F"/>
    <w:rsid w:val="006F6F6B"/>
    <w:rsid w:val="006F7F7B"/>
    <w:rsid w:val="00702200"/>
    <w:rsid w:val="00705013"/>
    <w:rsid w:val="00710F50"/>
    <w:rsid w:val="00714452"/>
    <w:rsid w:val="007146BE"/>
    <w:rsid w:val="00714909"/>
    <w:rsid w:val="00715F42"/>
    <w:rsid w:val="007203A8"/>
    <w:rsid w:val="00721DE0"/>
    <w:rsid w:val="00725946"/>
    <w:rsid w:val="00726983"/>
    <w:rsid w:val="00730BEB"/>
    <w:rsid w:val="007357B8"/>
    <w:rsid w:val="00735895"/>
    <w:rsid w:val="00747B72"/>
    <w:rsid w:val="007568F3"/>
    <w:rsid w:val="00757AAF"/>
    <w:rsid w:val="00762346"/>
    <w:rsid w:val="00777B24"/>
    <w:rsid w:val="007808B3"/>
    <w:rsid w:val="00790227"/>
    <w:rsid w:val="00791569"/>
    <w:rsid w:val="0079308A"/>
    <w:rsid w:val="0079553C"/>
    <w:rsid w:val="007957C2"/>
    <w:rsid w:val="007961FA"/>
    <w:rsid w:val="00796A7F"/>
    <w:rsid w:val="00797A10"/>
    <w:rsid w:val="007A0E33"/>
    <w:rsid w:val="007A6DD1"/>
    <w:rsid w:val="007B3BBD"/>
    <w:rsid w:val="007C01A1"/>
    <w:rsid w:val="007C110F"/>
    <w:rsid w:val="007C3C74"/>
    <w:rsid w:val="007D08E0"/>
    <w:rsid w:val="007D4920"/>
    <w:rsid w:val="007E0AC8"/>
    <w:rsid w:val="007E2866"/>
    <w:rsid w:val="007E3070"/>
    <w:rsid w:val="007E51EF"/>
    <w:rsid w:val="007E52DB"/>
    <w:rsid w:val="007E6347"/>
    <w:rsid w:val="007F1F71"/>
    <w:rsid w:val="007F6A16"/>
    <w:rsid w:val="008053FE"/>
    <w:rsid w:val="00805991"/>
    <w:rsid w:val="00810D33"/>
    <w:rsid w:val="008129CB"/>
    <w:rsid w:val="0081606D"/>
    <w:rsid w:val="0081738A"/>
    <w:rsid w:val="0081740F"/>
    <w:rsid w:val="008201AA"/>
    <w:rsid w:val="00821D0B"/>
    <w:rsid w:val="00826EBB"/>
    <w:rsid w:val="00827ED8"/>
    <w:rsid w:val="00831567"/>
    <w:rsid w:val="00832D94"/>
    <w:rsid w:val="00835936"/>
    <w:rsid w:val="00836A92"/>
    <w:rsid w:val="00840895"/>
    <w:rsid w:val="00843578"/>
    <w:rsid w:val="00845146"/>
    <w:rsid w:val="0084517B"/>
    <w:rsid w:val="0085204C"/>
    <w:rsid w:val="00852121"/>
    <w:rsid w:val="00856B3D"/>
    <w:rsid w:val="008730D6"/>
    <w:rsid w:val="00880194"/>
    <w:rsid w:val="00883028"/>
    <w:rsid w:val="00883F49"/>
    <w:rsid w:val="00892056"/>
    <w:rsid w:val="00892085"/>
    <w:rsid w:val="00893195"/>
    <w:rsid w:val="00895F70"/>
    <w:rsid w:val="00897A62"/>
    <w:rsid w:val="008A2156"/>
    <w:rsid w:val="008C0623"/>
    <w:rsid w:val="008C3ED9"/>
    <w:rsid w:val="008C536E"/>
    <w:rsid w:val="008C6FE6"/>
    <w:rsid w:val="008D0680"/>
    <w:rsid w:val="008D0CC4"/>
    <w:rsid w:val="008D302C"/>
    <w:rsid w:val="008D55A8"/>
    <w:rsid w:val="008D5C9A"/>
    <w:rsid w:val="008E0FE2"/>
    <w:rsid w:val="0090128B"/>
    <w:rsid w:val="00904D76"/>
    <w:rsid w:val="00906AC7"/>
    <w:rsid w:val="009071E4"/>
    <w:rsid w:val="00910EF7"/>
    <w:rsid w:val="009217FF"/>
    <w:rsid w:val="00927A4B"/>
    <w:rsid w:val="00931446"/>
    <w:rsid w:val="00933074"/>
    <w:rsid w:val="009352A2"/>
    <w:rsid w:val="00947B6D"/>
    <w:rsid w:val="0095032A"/>
    <w:rsid w:val="00956760"/>
    <w:rsid w:val="009601C3"/>
    <w:rsid w:val="0096108A"/>
    <w:rsid w:val="00961801"/>
    <w:rsid w:val="009772B5"/>
    <w:rsid w:val="00980B56"/>
    <w:rsid w:val="00980E8A"/>
    <w:rsid w:val="009810CA"/>
    <w:rsid w:val="00992FE7"/>
    <w:rsid w:val="00997A57"/>
    <w:rsid w:val="009A1984"/>
    <w:rsid w:val="009A48F2"/>
    <w:rsid w:val="009A5359"/>
    <w:rsid w:val="009A786C"/>
    <w:rsid w:val="009B1D4C"/>
    <w:rsid w:val="009B66F3"/>
    <w:rsid w:val="009B68F0"/>
    <w:rsid w:val="009C22E4"/>
    <w:rsid w:val="009D6D81"/>
    <w:rsid w:val="009E0F69"/>
    <w:rsid w:val="009E10C9"/>
    <w:rsid w:val="009E3527"/>
    <w:rsid w:val="009E3DC0"/>
    <w:rsid w:val="009E4BD5"/>
    <w:rsid w:val="00A0529F"/>
    <w:rsid w:val="00A21DA2"/>
    <w:rsid w:val="00A24D4B"/>
    <w:rsid w:val="00A27F37"/>
    <w:rsid w:val="00A30862"/>
    <w:rsid w:val="00A33862"/>
    <w:rsid w:val="00A3486D"/>
    <w:rsid w:val="00A36EBA"/>
    <w:rsid w:val="00A3731B"/>
    <w:rsid w:val="00A400E5"/>
    <w:rsid w:val="00A423D8"/>
    <w:rsid w:val="00A457FB"/>
    <w:rsid w:val="00A47C01"/>
    <w:rsid w:val="00A52C25"/>
    <w:rsid w:val="00A54B85"/>
    <w:rsid w:val="00A611DE"/>
    <w:rsid w:val="00A6284C"/>
    <w:rsid w:val="00A63F00"/>
    <w:rsid w:val="00A703B2"/>
    <w:rsid w:val="00A720AB"/>
    <w:rsid w:val="00A73569"/>
    <w:rsid w:val="00A80DC0"/>
    <w:rsid w:val="00A81BA6"/>
    <w:rsid w:val="00A850A2"/>
    <w:rsid w:val="00A92AE2"/>
    <w:rsid w:val="00A92B07"/>
    <w:rsid w:val="00A92CC1"/>
    <w:rsid w:val="00A9630C"/>
    <w:rsid w:val="00A97566"/>
    <w:rsid w:val="00AA012E"/>
    <w:rsid w:val="00AA0B69"/>
    <w:rsid w:val="00AA6827"/>
    <w:rsid w:val="00AB2A28"/>
    <w:rsid w:val="00AB7E35"/>
    <w:rsid w:val="00AC0CC9"/>
    <w:rsid w:val="00AC543C"/>
    <w:rsid w:val="00AC79B8"/>
    <w:rsid w:val="00AC7C7A"/>
    <w:rsid w:val="00AD0EE7"/>
    <w:rsid w:val="00AD70B6"/>
    <w:rsid w:val="00AD7EF5"/>
    <w:rsid w:val="00AE24B8"/>
    <w:rsid w:val="00AE62AA"/>
    <w:rsid w:val="00AF1C0E"/>
    <w:rsid w:val="00AF49A6"/>
    <w:rsid w:val="00AF5D14"/>
    <w:rsid w:val="00B03462"/>
    <w:rsid w:val="00B13E51"/>
    <w:rsid w:val="00B173A8"/>
    <w:rsid w:val="00B2135A"/>
    <w:rsid w:val="00B21BF0"/>
    <w:rsid w:val="00B23C50"/>
    <w:rsid w:val="00B33207"/>
    <w:rsid w:val="00B33844"/>
    <w:rsid w:val="00B35AC1"/>
    <w:rsid w:val="00B3634D"/>
    <w:rsid w:val="00B3652B"/>
    <w:rsid w:val="00B37E21"/>
    <w:rsid w:val="00B4076D"/>
    <w:rsid w:val="00B44EA1"/>
    <w:rsid w:val="00B45C7B"/>
    <w:rsid w:val="00B5151D"/>
    <w:rsid w:val="00B51F21"/>
    <w:rsid w:val="00B53641"/>
    <w:rsid w:val="00B56058"/>
    <w:rsid w:val="00B62AE9"/>
    <w:rsid w:val="00B6308D"/>
    <w:rsid w:val="00B73238"/>
    <w:rsid w:val="00B75BB0"/>
    <w:rsid w:val="00B90D2A"/>
    <w:rsid w:val="00B93F93"/>
    <w:rsid w:val="00B97BB1"/>
    <w:rsid w:val="00BA125C"/>
    <w:rsid w:val="00BA5EAF"/>
    <w:rsid w:val="00BB130F"/>
    <w:rsid w:val="00BB7FC0"/>
    <w:rsid w:val="00BC2359"/>
    <w:rsid w:val="00BD36C5"/>
    <w:rsid w:val="00BD7903"/>
    <w:rsid w:val="00BD7AD6"/>
    <w:rsid w:val="00BE14E6"/>
    <w:rsid w:val="00BF5EF7"/>
    <w:rsid w:val="00BF6E89"/>
    <w:rsid w:val="00BF6FE6"/>
    <w:rsid w:val="00C02034"/>
    <w:rsid w:val="00C034B9"/>
    <w:rsid w:val="00C13C35"/>
    <w:rsid w:val="00C23430"/>
    <w:rsid w:val="00C36ED0"/>
    <w:rsid w:val="00C40283"/>
    <w:rsid w:val="00C40E8E"/>
    <w:rsid w:val="00C45AB2"/>
    <w:rsid w:val="00C471E5"/>
    <w:rsid w:val="00C47DB5"/>
    <w:rsid w:val="00C5128D"/>
    <w:rsid w:val="00C577D4"/>
    <w:rsid w:val="00C618BA"/>
    <w:rsid w:val="00C6404F"/>
    <w:rsid w:val="00C64823"/>
    <w:rsid w:val="00C67CE9"/>
    <w:rsid w:val="00C77A6B"/>
    <w:rsid w:val="00C80051"/>
    <w:rsid w:val="00C80D91"/>
    <w:rsid w:val="00C848DE"/>
    <w:rsid w:val="00C84DF6"/>
    <w:rsid w:val="00C9109F"/>
    <w:rsid w:val="00C929E8"/>
    <w:rsid w:val="00C93360"/>
    <w:rsid w:val="00C95AF9"/>
    <w:rsid w:val="00C960A7"/>
    <w:rsid w:val="00C96760"/>
    <w:rsid w:val="00C96C26"/>
    <w:rsid w:val="00CA1189"/>
    <w:rsid w:val="00CA5B50"/>
    <w:rsid w:val="00CB0409"/>
    <w:rsid w:val="00CB28C7"/>
    <w:rsid w:val="00CB41E0"/>
    <w:rsid w:val="00CB71B6"/>
    <w:rsid w:val="00CB7EE4"/>
    <w:rsid w:val="00CC1710"/>
    <w:rsid w:val="00CC2D16"/>
    <w:rsid w:val="00CC58E3"/>
    <w:rsid w:val="00CD5049"/>
    <w:rsid w:val="00CD6129"/>
    <w:rsid w:val="00CE7284"/>
    <w:rsid w:val="00CF0C56"/>
    <w:rsid w:val="00CF126F"/>
    <w:rsid w:val="00CF1516"/>
    <w:rsid w:val="00CF3BF0"/>
    <w:rsid w:val="00D02268"/>
    <w:rsid w:val="00D030AB"/>
    <w:rsid w:val="00D12439"/>
    <w:rsid w:val="00D13A3A"/>
    <w:rsid w:val="00D1461F"/>
    <w:rsid w:val="00D1603F"/>
    <w:rsid w:val="00D1649E"/>
    <w:rsid w:val="00D16D4C"/>
    <w:rsid w:val="00D22274"/>
    <w:rsid w:val="00D27C10"/>
    <w:rsid w:val="00D31002"/>
    <w:rsid w:val="00D31FB1"/>
    <w:rsid w:val="00D336CD"/>
    <w:rsid w:val="00D33D23"/>
    <w:rsid w:val="00D34484"/>
    <w:rsid w:val="00D37DD8"/>
    <w:rsid w:val="00D41BE5"/>
    <w:rsid w:val="00D44482"/>
    <w:rsid w:val="00D44893"/>
    <w:rsid w:val="00D46555"/>
    <w:rsid w:val="00D5373B"/>
    <w:rsid w:val="00D67397"/>
    <w:rsid w:val="00D71895"/>
    <w:rsid w:val="00D72166"/>
    <w:rsid w:val="00D820D7"/>
    <w:rsid w:val="00D9030D"/>
    <w:rsid w:val="00D90A13"/>
    <w:rsid w:val="00D90DFF"/>
    <w:rsid w:val="00D921CA"/>
    <w:rsid w:val="00D959B6"/>
    <w:rsid w:val="00D9734E"/>
    <w:rsid w:val="00DB17A1"/>
    <w:rsid w:val="00DB1808"/>
    <w:rsid w:val="00DB2046"/>
    <w:rsid w:val="00DC571B"/>
    <w:rsid w:val="00DD7344"/>
    <w:rsid w:val="00DE2206"/>
    <w:rsid w:val="00DF23B8"/>
    <w:rsid w:val="00DF4450"/>
    <w:rsid w:val="00E03AB9"/>
    <w:rsid w:val="00E06E92"/>
    <w:rsid w:val="00E07892"/>
    <w:rsid w:val="00E108E3"/>
    <w:rsid w:val="00E11C16"/>
    <w:rsid w:val="00E17A5C"/>
    <w:rsid w:val="00E20296"/>
    <w:rsid w:val="00E21AA6"/>
    <w:rsid w:val="00E33AFC"/>
    <w:rsid w:val="00E35117"/>
    <w:rsid w:val="00E37567"/>
    <w:rsid w:val="00E4487C"/>
    <w:rsid w:val="00E46E20"/>
    <w:rsid w:val="00E514AD"/>
    <w:rsid w:val="00E543A0"/>
    <w:rsid w:val="00E54C84"/>
    <w:rsid w:val="00E56280"/>
    <w:rsid w:val="00E56316"/>
    <w:rsid w:val="00E5644C"/>
    <w:rsid w:val="00E61358"/>
    <w:rsid w:val="00E625D8"/>
    <w:rsid w:val="00E62E18"/>
    <w:rsid w:val="00E64682"/>
    <w:rsid w:val="00E65935"/>
    <w:rsid w:val="00E66499"/>
    <w:rsid w:val="00E672A2"/>
    <w:rsid w:val="00E71AF9"/>
    <w:rsid w:val="00E730E1"/>
    <w:rsid w:val="00E80723"/>
    <w:rsid w:val="00E8072D"/>
    <w:rsid w:val="00E825BB"/>
    <w:rsid w:val="00E84C97"/>
    <w:rsid w:val="00E85D18"/>
    <w:rsid w:val="00E9447F"/>
    <w:rsid w:val="00E94523"/>
    <w:rsid w:val="00E955D7"/>
    <w:rsid w:val="00E975DD"/>
    <w:rsid w:val="00EA0B04"/>
    <w:rsid w:val="00EA31EC"/>
    <w:rsid w:val="00EA5373"/>
    <w:rsid w:val="00EB0CFD"/>
    <w:rsid w:val="00EB327C"/>
    <w:rsid w:val="00EB3391"/>
    <w:rsid w:val="00EB5015"/>
    <w:rsid w:val="00EC065A"/>
    <w:rsid w:val="00EC565E"/>
    <w:rsid w:val="00EC5FC6"/>
    <w:rsid w:val="00EC7D55"/>
    <w:rsid w:val="00ED7EEE"/>
    <w:rsid w:val="00EF104A"/>
    <w:rsid w:val="00EF19D3"/>
    <w:rsid w:val="00F064D4"/>
    <w:rsid w:val="00F070C2"/>
    <w:rsid w:val="00F1350F"/>
    <w:rsid w:val="00F175E5"/>
    <w:rsid w:val="00F20D45"/>
    <w:rsid w:val="00F2729A"/>
    <w:rsid w:val="00F30729"/>
    <w:rsid w:val="00F31E01"/>
    <w:rsid w:val="00F41E50"/>
    <w:rsid w:val="00F429E2"/>
    <w:rsid w:val="00F43E0D"/>
    <w:rsid w:val="00F4677C"/>
    <w:rsid w:val="00F51A20"/>
    <w:rsid w:val="00F52063"/>
    <w:rsid w:val="00F57C5D"/>
    <w:rsid w:val="00F75935"/>
    <w:rsid w:val="00F7748B"/>
    <w:rsid w:val="00F8105F"/>
    <w:rsid w:val="00F8367C"/>
    <w:rsid w:val="00F845DE"/>
    <w:rsid w:val="00F8480E"/>
    <w:rsid w:val="00F87786"/>
    <w:rsid w:val="00F9123A"/>
    <w:rsid w:val="00F9368A"/>
    <w:rsid w:val="00F9397A"/>
    <w:rsid w:val="00F96190"/>
    <w:rsid w:val="00F97DB3"/>
    <w:rsid w:val="00FA1272"/>
    <w:rsid w:val="00FA3AA5"/>
    <w:rsid w:val="00FB76FE"/>
    <w:rsid w:val="00FB7DE8"/>
    <w:rsid w:val="00FD49FA"/>
    <w:rsid w:val="00FD4DDC"/>
    <w:rsid w:val="00FD6571"/>
    <w:rsid w:val="00FE0CCC"/>
    <w:rsid w:val="00FF0584"/>
    <w:rsid w:val="00FF4091"/>
    <w:rsid w:val="00FF45AD"/>
    <w:rsid w:val="00FF651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005E62"/>
  <w15:chartTrackingRefBased/>
  <w15:docId w15:val="{4290C926-43D8-4BF9-928C-C2B06DB27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97091"/>
    <w:rPr>
      <w:rFonts w:ascii="Times New Roman" w:hAnsi="Times New Roman"/>
      <w:sz w:val="24"/>
    </w:rPr>
  </w:style>
  <w:style w:type="paragraph" w:styleId="Nadpis1">
    <w:name w:val="heading 1"/>
    <w:basedOn w:val="Normln"/>
    <w:next w:val="Normln"/>
    <w:link w:val="Nadpis1Char"/>
    <w:uiPriority w:val="9"/>
    <w:qFormat/>
    <w:rsid w:val="00AD70B6"/>
    <w:pPr>
      <w:keepNext/>
      <w:keepLines/>
      <w:spacing w:before="240" w:after="0"/>
      <w:outlineLvl w:val="0"/>
    </w:pPr>
    <w:rPr>
      <w:rFonts w:eastAsiaTheme="majorEastAsia" w:cstheme="majorBidi"/>
      <w:color w:val="000000" w:themeColor="text1"/>
      <w:sz w:val="32"/>
      <w:szCs w:val="32"/>
    </w:rPr>
  </w:style>
  <w:style w:type="paragraph" w:styleId="Nadpis2">
    <w:name w:val="heading 2"/>
    <w:basedOn w:val="Normln"/>
    <w:next w:val="Normln"/>
    <w:link w:val="Nadpis2Char"/>
    <w:uiPriority w:val="9"/>
    <w:unhideWhenUsed/>
    <w:qFormat/>
    <w:rsid w:val="00E94523"/>
    <w:pPr>
      <w:keepNext/>
      <w:keepLines/>
      <w:spacing w:before="40" w:after="0"/>
      <w:outlineLvl w:val="1"/>
    </w:pPr>
    <w:rPr>
      <w:rFonts w:eastAsiaTheme="majorEastAsia" w:cstheme="majorBidi"/>
      <w:b/>
      <w:color w:val="000000" w:themeColor="text1"/>
      <w:sz w:val="26"/>
      <w:szCs w:val="26"/>
    </w:rPr>
  </w:style>
  <w:style w:type="paragraph" w:styleId="Nadpis3">
    <w:name w:val="heading 3"/>
    <w:basedOn w:val="Normln"/>
    <w:next w:val="Normln"/>
    <w:link w:val="Nadpis3Char"/>
    <w:uiPriority w:val="9"/>
    <w:unhideWhenUsed/>
    <w:qFormat/>
    <w:rsid w:val="005C7B91"/>
    <w:pPr>
      <w:keepNext/>
      <w:keepLines/>
      <w:spacing w:before="40" w:after="0"/>
      <w:outlineLvl w:val="2"/>
    </w:pPr>
    <w:rPr>
      <w:rFonts w:eastAsiaTheme="majorEastAsia" w:cstheme="majorBidi"/>
      <w:szCs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D70B6"/>
    <w:rPr>
      <w:rFonts w:ascii="Times New Roman" w:eastAsiaTheme="majorEastAsia" w:hAnsi="Times New Roman" w:cstheme="majorBidi"/>
      <w:color w:val="000000" w:themeColor="text1"/>
      <w:sz w:val="32"/>
      <w:szCs w:val="32"/>
    </w:rPr>
  </w:style>
  <w:style w:type="character" w:customStyle="1" w:styleId="Nadpis2Char">
    <w:name w:val="Nadpis 2 Char"/>
    <w:basedOn w:val="Standardnpsmoodstavce"/>
    <w:link w:val="Nadpis2"/>
    <w:uiPriority w:val="9"/>
    <w:rsid w:val="00E94523"/>
    <w:rPr>
      <w:rFonts w:ascii="Times New Roman" w:eastAsiaTheme="majorEastAsia" w:hAnsi="Times New Roman" w:cstheme="majorBidi"/>
      <w:b/>
      <w:color w:val="000000" w:themeColor="text1"/>
      <w:sz w:val="26"/>
      <w:szCs w:val="26"/>
    </w:rPr>
  </w:style>
  <w:style w:type="paragraph" w:styleId="Obsah1">
    <w:name w:val="toc 1"/>
    <w:basedOn w:val="Normln"/>
    <w:next w:val="Normln"/>
    <w:autoRedefine/>
    <w:uiPriority w:val="39"/>
    <w:unhideWhenUsed/>
    <w:rsid w:val="001779B1"/>
    <w:pPr>
      <w:tabs>
        <w:tab w:val="right" w:leader="dot" w:pos="9062"/>
      </w:tabs>
      <w:spacing w:after="100"/>
    </w:pPr>
  </w:style>
  <w:style w:type="character" w:styleId="Hypertextovodkaz">
    <w:name w:val="Hyperlink"/>
    <w:basedOn w:val="Standardnpsmoodstavce"/>
    <w:uiPriority w:val="99"/>
    <w:unhideWhenUsed/>
    <w:rsid w:val="00334F15"/>
    <w:rPr>
      <w:color w:val="0563C1" w:themeColor="hyperlink"/>
      <w:u w:val="single"/>
    </w:rPr>
  </w:style>
  <w:style w:type="paragraph" w:styleId="Textpoznpodarou">
    <w:name w:val="footnote text"/>
    <w:basedOn w:val="Normln"/>
    <w:link w:val="TextpoznpodarouChar"/>
    <w:uiPriority w:val="99"/>
    <w:unhideWhenUsed/>
    <w:rsid w:val="00506DEA"/>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506DEA"/>
    <w:rPr>
      <w:rFonts w:ascii="Times New Roman" w:hAnsi="Times New Roman"/>
      <w:sz w:val="20"/>
      <w:szCs w:val="20"/>
    </w:rPr>
  </w:style>
  <w:style w:type="character" w:styleId="Znakapoznpodarou">
    <w:name w:val="footnote reference"/>
    <w:basedOn w:val="Standardnpsmoodstavce"/>
    <w:uiPriority w:val="99"/>
    <w:semiHidden/>
    <w:unhideWhenUsed/>
    <w:rsid w:val="00506DEA"/>
    <w:rPr>
      <w:vertAlign w:val="superscript"/>
    </w:rPr>
  </w:style>
  <w:style w:type="character" w:styleId="Nevyeenzmnka">
    <w:name w:val="Unresolved Mention"/>
    <w:basedOn w:val="Standardnpsmoodstavce"/>
    <w:uiPriority w:val="99"/>
    <w:semiHidden/>
    <w:unhideWhenUsed/>
    <w:rsid w:val="00506DEA"/>
    <w:rPr>
      <w:color w:val="605E5C"/>
      <w:shd w:val="clear" w:color="auto" w:fill="E1DFDD"/>
    </w:rPr>
  </w:style>
  <w:style w:type="paragraph" w:styleId="Odstavecseseznamem">
    <w:name w:val="List Paragraph"/>
    <w:basedOn w:val="Normln"/>
    <w:qFormat/>
    <w:rsid w:val="00506DEA"/>
    <w:pPr>
      <w:ind w:left="720"/>
      <w:contextualSpacing/>
    </w:pPr>
  </w:style>
  <w:style w:type="paragraph" w:styleId="Normlnweb">
    <w:name w:val="Normal (Web)"/>
    <w:basedOn w:val="Normln"/>
    <w:uiPriority w:val="99"/>
    <w:unhideWhenUsed/>
    <w:rsid w:val="000664E1"/>
    <w:pPr>
      <w:spacing w:before="100" w:beforeAutospacing="1" w:after="100" w:afterAutospacing="1" w:line="240" w:lineRule="auto"/>
    </w:pPr>
    <w:rPr>
      <w:rFonts w:eastAsia="Times New Roman" w:cs="Times New Roman"/>
      <w:szCs w:val="24"/>
      <w:lang w:eastAsia="cs-CZ"/>
    </w:rPr>
  </w:style>
  <w:style w:type="character" w:styleId="Siln">
    <w:name w:val="Strong"/>
    <w:basedOn w:val="Standardnpsmoodstavce"/>
    <w:uiPriority w:val="22"/>
    <w:qFormat/>
    <w:rsid w:val="000664E1"/>
    <w:rPr>
      <w:b/>
      <w:bCs/>
    </w:rPr>
  </w:style>
  <w:style w:type="paragraph" w:styleId="Obsah2">
    <w:name w:val="toc 2"/>
    <w:basedOn w:val="Normln"/>
    <w:next w:val="Normln"/>
    <w:autoRedefine/>
    <w:uiPriority w:val="39"/>
    <w:unhideWhenUsed/>
    <w:rsid w:val="00301257"/>
    <w:pPr>
      <w:spacing w:after="100"/>
      <w:ind w:left="240"/>
    </w:pPr>
  </w:style>
  <w:style w:type="paragraph" w:customStyle="1" w:styleId="TextodatsvecRVPZV11bZarovnatdoblokuPrvndek1cmPed6b">
    <w:name w:val="Text odatsvec_RVPZV 11 b. Zarovnat do bloku První řádek:  1 cm Před:  6 b."/>
    <w:basedOn w:val="Normln"/>
    <w:link w:val="TextodatsvecRVPZV11bZarovnatdoblokuPrvndek1cmPed6bChar"/>
    <w:rsid w:val="00413BE4"/>
    <w:pPr>
      <w:spacing w:before="120" w:after="0" w:line="240" w:lineRule="auto"/>
      <w:ind w:firstLine="567"/>
      <w:jc w:val="both"/>
    </w:pPr>
    <w:rPr>
      <w:rFonts w:eastAsia="Times New Roman" w:cs="Times New Roman"/>
      <w:sz w:val="22"/>
      <w:szCs w:val="24"/>
      <w:lang w:eastAsia="cs-CZ"/>
    </w:rPr>
  </w:style>
  <w:style w:type="character" w:customStyle="1" w:styleId="TextodatsvecRVPZV11bZarovnatdoblokuPrvndek1cmPed6bChar">
    <w:name w:val="Text odatsvec_RVPZV 11 b. Zarovnat do bloku První řádek:  1 cm Před:  6 b. Char"/>
    <w:link w:val="TextodatsvecRVPZV11bZarovnatdoblokuPrvndek1cmPed6b"/>
    <w:rsid w:val="00413BE4"/>
    <w:rPr>
      <w:rFonts w:ascii="Times New Roman" w:eastAsia="Times New Roman" w:hAnsi="Times New Roman" w:cs="Times New Roman"/>
      <w:szCs w:val="24"/>
      <w:lang w:eastAsia="cs-CZ"/>
    </w:rPr>
  </w:style>
  <w:style w:type="paragraph" w:customStyle="1" w:styleId="VetvtextuRVPZVCharPed3b">
    <w:name w:val="Výčet v textu_RVPZV Char + Před:  3 b."/>
    <w:basedOn w:val="Normln"/>
    <w:rsid w:val="0000264B"/>
    <w:pPr>
      <w:numPr>
        <w:numId w:val="5"/>
      </w:numPr>
      <w:tabs>
        <w:tab w:val="clear" w:pos="644"/>
        <w:tab w:val="num" w:pos="530"/>
        <w:tab w:val="left" w:pos="567"/>
      </w:tabs>
      <w:autoSpaceDE w:val="0"/>
      <w:autoSpaceDN w:val="0"/>
      <w:spacing w:before="60" w:after="0" w:line="240" w:lineRule="auto"/>
      <w:ind w:left="530" w:right="113"/>
      <w:jc w:val="both"/>
    </w:pPr>
    <w:rPr>
      <w:rFonts w:eastAsia="Times New Roman" w:cs="Times New Roman"/>
      <w:sz w:val="22"/>
      <w:lang w:eastAsia="cs-CZ"/>
    </w:rPr>
  </w:style>
  <w:style w:type="paragraph" w:customStyle="1" w:styleId="MezititulekRVPZV12bTunZarovnatdoblokuPrvndek1cmPed6Char">
    <w:name w:val="Mezititulek_RVPZV 12 b. Tučné Zarovnat do bloku První řádek:  1 cm Před:  6... Char"/>
    <w:basedOn w:val="Normln"/>
    <w:link w:val="MezititulekRVPZV12bTunZarovnatdoblokuPrvndek1cmPed6CharChar"/>
    <w:rsid w:val="0000264B"/>
    <w:pPr>
      <w:tabs>
        <w:tab w:val="left" w:pos="567"/>
      </w:tabs>
      <w:spacing w:after="0" w:line="240" w:lineRule="auto"/>
    </w:pPr>
    <w:rPr>
      <w:rFonts w:eastAsia="Times New Roman" w:cs="Times New Roman"/>
      <w:b/>
      <w:bCs/>
      <w:sz w:val="22"/>
      <w:szCs w:val="24"/>
      <w:lang w:eastAsia="cs-CZ"/>
    </w:rPr>
  </w:style>
  <w:style w:type="character" w:customStyle="1" w:styleId="MezititulekRVPZV12bTunZarovnatdoblokuPrvndek1cmPed6CharChar">
    <w:name w:val="Mezititulek_RVPZV 12 b. Tučné Zarovnat do bloku První řádek:  1 cm Před:  6... Char Char"/>
    <w:link w:val="MezititulekRVPZV12bTunZarovnatdoblokuPrvndek1cmPed6Char"/>
    <w:rsid w:val="0000264B"/>
    <w:rPr>
      <w:rFonts w:ascii="Times New Roman" w:eastAsia="Times New Roman" w:hAnsi="Times New Roman" w:cs="Times New Roman"/>
      <w:b/>
      <w:bCs/>
      <w:szCs w:val="24"/>
      <w:lang w:eastAsia="cs-CZ"/>
    </w:rPr>
  </w:style>
  <w:style w:type="paragraph" w:customStyle="1" w:styleId="Default">
    <w:name w:val="Default"/>
    <w:rsid w:val="0000264B"/>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customStyle="1" w:styleId="Nadpis3Char">
    <w:name w:val="Nadpis 3 Char"/>
    <w:basedOn w:val="Standardnpsmoodstavce"/>
    <w:link w:val="Nadpis3"/>
    <w:uiPriority w:val="9"/>
    <w:rsid w:val="005C7B91"/>
    <w:rPr>
      <w:rFonts w:ascii="Times New Roman" w:eastAsiaTheme="majorEastAsia" w:hAnsi="Times New Roman" w:cstheme="majorBidi"/>
      <w:sz w:val="24"/>
      <w:szCs w:val="24"/>
      <w:u w:val="single"/>
    </w:rPr>
  </w:style>
  <w:style w:type="paragraph" w:customStyle="1" w:styleId="st2RVPZV11b">
    <w:name w:val="Část2_RVPZV + 11 b."/>
    <w:basedOn w:val="Normln"/>
    <w:link w:val="st2RVPZV11bChar"/>
    <w:rsid w:val="005C7B91"/>
    <w:pPr>
      <w:tabs>
        <w:tab w:val="left" w:pos="1134"/>
        <w:tab w:val="right" w:leader="dot" w:pos="9072"/>
      </w:tabs>
      <w:spacing w:after="0" w:line="240" w:lineRule="auto"/>
      <w:ind w:left="1134" w:hanging="567"/>
    </w:pPr>
    <w:rPr>
      <w:rFonts w:eastAsia="Times New Roman" w:cs="Times New Roman"/>
      <w:b/>
      <w:bCs/>
      <w:sz w:val="22"/>
      <w:szCs w:val="24"/>
      <w:lang w:eastAsia="cs-CZ"/>
    </w:rPr>
  </w:style>
  <w:style w:type="character" w:customStyle="1" w:styleId="st2RVPZV11bChar">
    <w:name w:val="Část2_RVPZV + 11 b. Char"/>
    <w:link w:val="st2RVPZV11b"/>
    <w:rsid w:val="005C7B91"/>
    <w:rPr>
      <w:rFonts w:ascii="Times New Roman" w:eastAsia="Times New Roman" w:hAnsi="Times New Roman" w:cs="Times New Roman"/>
      <w:b/>
      <w:bCs/>
      <w:szCs w:val="24"/>
      <w:lang w:eastAsia="cs-CZ"/>
    </w:rPr>
  </w:style>
  <w:style w:type="paragraph" w:customStyle="1" w:styleId="Styl11bTunKurzvaVpravo02cmPed1b">
    <w:name w:val="Styl 11 b. Tučné Kurzíva Vpravo:  02 cm Před:  1 b."/>
    <w:basedOn w:val="Normln"/>
    <w:link w:val="Styl11bTunKurzvaVpravo02cmPed1bChar"/>
    <w:rsid w:val="005C7B91"/>
    <w:pPr>
      <w:numPr>
        <w:numId w:val="9"/>
      </w:numPr>
      <w:autoSpaceDE w:val="0"/>
      <w:autoSpaceDN w:val="0"/>
      <w:spacing w:before="20" w:after="0" w:line="240" w:lineRule="auto"/>
      <w:ind w:right="113"/>
    </w:pPr>
    <w:rPr>
      <w:rFonts w:eastAsia="Times New Roman" w:cs="Times New Roman"/>
      <w:b/>
      <w:bCs/>
      <w:i/>
      <w:iCs/>
      <w:sz w:val="22"/>
      <w:lang w:eastAsia="cs-CZ"/>
    </w:rPr>
  </w:style>
  <w:style w:type="character" w:customStyle="1" w:styleId="Styl11bTunKurzvaVpravo02cmPed1bChar">
    <w:name w:val="Styl 11 b. Tučné Kurzíva Vpravo:  02 cm Před:  1 b. Char"/>
    <w:link w:val="Styl11bTunKurzvaVpravo02cmPed1b"/>
    <w:rsid w:val="005C7B91"/>
    <w:rPr>
      <w:rFonts w:ascii="Times New Roman" w:eastAsia="Times New Roman" w:hAnsi="Times New Roman" w:cs="Times New Roman"/>
      <w:b/>
      <w:bCs/>
      <w:i/>
      <w:iCs/>
      <w:lang w:eastAsia="cs-CZ"/>
    </w:rPr>
  </w:style>
  <w:style w:type="paragraph" w:customStyle="1" w:styleId="StylStyl11bTunKurzvaVpravo02cmPed1bZa3">
    <w:name w:val="Styl Styl 11 b. Tučné Kurzíva Vpravo:  02 cm Před:  1 b. + Za:  3 ..."/>
    <w:basedOn w:val="Styl11bTunKurzvaVpravo02cmPed1b"/>
    <w:rsid w:val="005C7B91"/>
    <w:pPr>
      <w:spacing w:after="120"/>
    </w:pPr>
    <w:rPr>
      <w:szCs w:val="20"/>
    </w:rPr>
  </w:style>
  <w:style w:type="paragraph" w:styleId="Obsah3">
    <w:name w:val="toc 3"/>
    <w:basedOn w:val="Normln"/>
    <w:next w:val="Normln"/>
    <w:autoRedefine/>
    <w:uiPriority w:val="39"/>
    <w:unhideWhenUsed/>
    <w:rsid w:val="004B1760"/>
    <w:pPr>
      <w:spacing w:after="100"/>
      <w:ind w:left="480"/>
    </w:pPr>
  </w:style>
  <w:style w:type="paragraph" w:customStyle="1" w:styleId="headline">
    <w:name w:val="headline"/>
    <w:basedOn w:val="Normln"/>
    <w:rsid w:val="0014011C"/>
    <w:pPr>
      <w:spacing w:before="100" w:beforeAutospacing="1" w:after="100" w:afterAutospacing="1" w:line="240" w:lineRule="auto"/>
    </w:pPr>
    <w:rPr>
      <w:rFonts w:eastAsia="Times New Roman" w:cs="Times New Roman"/>
      <w:szCs w:val="24"/>
      <w:lang w:eastAsia="cs-CZ"/>
    </w:rPr>
  </w:style>
  <w:style w:type="paragraph" w:customStyle="1" w:styleId="author">
    <w:name w:val="author"/>
    <w:basedOn w:val="Normln"/>
    <w:rsid w:val="0014011C"/>
    <w:pPr>
      <w:spacing w:before="100" w:beforeAutospacing="1" w:after="100" w:afterAutospacing="1" w:line="240" w:lineRule="auto"/>
    </w:pPr>
    <w:rPr>
      <w:rFonts w:eastAsia="Times New Roman" w:cs="Times New Roman"/>
      <w:szCs w:val="24"/>
      <w:lang w:eastAsia="cs-CZ"/>
    </w:rPr>
  </w:style>
  <w:style w:type="character" w:styleId="Zdraznn">
    <w:name w:val="Emphasis"/>
    <w:basedOn w:val="Standardnpsmoodstavce"/>
    <w:uiPriority w:val="20"/>
    <w:qFormat/>
    <w:rsid w:val="00277F68"/>
    <w:rPr>
      <w:i/>
      <w:iCs/>
    </w:rPr>
  </w:style>
  <w:style w:type="paragraph" w:styleId="Zhlav">
    <w:name w:val="header"/>
    <w:basedOn w:val="Normln"/>
    <w:link w:val="ZhlavChar"/>
    <w:uiPriority w:val="99"/>
    <w:unhideWhenUsed/>
    <w:rsid w:val="000356A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356A5"/>
    <w:rPr>
      <w:rFonts w:ascii="Times New Roman" w:hAnsi="Times New Roman"/>
      <w:sz w:val="24"/>
    </w:rPr>
  </w:style>
  <w:style w:type="paragraph" w:styleId="Zpat">
    <w:name w:val="footer"/>
    <w:basedOn w:val="Normln"/>
    <w:link w:val="ZpatChar"/>
    <w:uiPriority w:val="99"/>
    <w:unhideWhenUsed/>
    <w:rsid w:val="000356A5"/>
    <w:pPr>
      <w:tabs>
        <w:tab w:val="center" w:pos="4536"/>
        <w:tab w:val="right" w:pos="9072"/>
      </w:tabs>
      <w:spacing w:after="0" w:line="240" w:lineRule="auto"/>
    </w:pPr>
  </w:style>
  <w:style w:type="character" w:customStyle="1" w:styleId="ZpatChar">
    <w:name w:val="Zápatí Char"/>
    <w:basedOn w:val="Standardnpsmoodstavce"/>
    <w:link w:val="Zpat"/>
    <w:uiPriority w:val="99"/>
    <w:rsid w:val="000356A5"/>
    <w:rPr>
      <w:rFonts w:ascii="Times New Roman" w:hAnsi="Times New Roman"/>
      <w:sz w:val="24"/>
    </w:rPr>
  </w:style>
  <w:style w:type="paragraph" w:styleId="Textbubliny">
    <w:name w:val="Balloon Text"/>
    <w:basedOn w:val="Normln"/>
    <w:link w:val="TextbublinyChar"/>
    <w:uiPriority w:val="99"/>
    <w:semiHidden/>
    <w:unhideWhenUsed/>
    <w:rsid w:val="0058049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80494"/>
    <w:rPr>
      <w:rFonts w:ascii="Segoe UI" w:hAnsi="Segoe UI" w:cs="Segoe UI"/>
      <w:sz w:val="18"/>
      <w:szCs w:val="18"/>
    </w:rPr>
  </w:style>
  <w:style w:type="table" w:styleId="Mkatabulky">
    <w:name w:val="Table Grid"/>
    <w:basedOn w:val="Normlntabulka"/>
    <w:uiPriority w:val="39"/>
    <w:rsid w:val="00AA0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brikanzev">
    <w:name w:val="Rubrika název"/>
    <w:basedOn w:val="Normln"/>
    <w:rsid w:val="00714452"/>
    <w:pPr>
      <w:spacing w:after="0" w:line="240" w:lineRule="auto"/>
      <w:jc w:val="both"/>
    </w:pPr>
    <w:rPr>
      <w:rFonts w:ascii="Calibri" w:eastAsia="Times New Roman" w:hAnsi="Calibri" w:cs="Times New Roman"/>
      <w:b/>
      <w:bCs/>
      <w:sz w:val="2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050649">
      <w:bodyDiv w:val="1"/>
      <w:marLeft w:val="0"/>
      <w:marRight w:val="0"/>
      <w:marTop w:val="0"/>
      <w:marBottom w:val="0"/>
      <w:divBdr>
        <w:top w:val="none" w:sz="0" w:space="0" w:color="auto"/>
        <w:left w:val="none" w:sz="0" w:space="0" w:color="auto"/>
        <w:bottom w:val="none" w:sz="0" w:space="0" w:color="auto"/>
        <w:right w:val="none" w:sz="0" w:space="0" w:color="auto"/>
      </w:divBdr>
    </w:div>
    <w:div w:id="417750804">
      <w:bodyDiv w:val="1"/>
      <w:marLeft w:val="0"/>
      <w:marRight w:val="0"/>
      <w:marTop w:val="0"/>
      <w:marBottom w:val="0"/>
      <w:divBdr>
        <w:top w:val="none" w:sz="0" w:space="0" w:color="auto"/>
        <w:left w:val="none" w:sz="0" w:space="0" w:color="auto"/>
        <w:bottom w:val="none" w:sz="0" w:space="0" w:color="auto"/>
        <w:right w:val="none" w:sz="0" w:space="0" w:color="auto"/>
      </w:divBdr>
    </w:div>
    <w:div w:id="507253692">
      <w:bodyDiv w:val="1"/>
      <w:marLeft w:val="0"/>
      <w:marRight w:val="0"/>
      <w:marTop w:val="0"/>
      <w:marBottom w:val="0"/>
      <w:divBdr>
        <w:top w:val="none" w:sz="0" w:space="0" w:color="auto"/>
        <w:left w:val="none" w:sz="0" w:space="0" w:color="auto"/>
        <w:bottom w:val="none" w:sz="0" w:space="0" w:color="auto"/>
        <w:right w:val="none" w:sz="0" w:space="0" w:color="auto"/>
      </w:divBdr>
    </w:div>
    <w:div w:id="624166191">
      <w:bodyDiv w:val="1"/>
      <w:marLeft w:val="0"/>
      <w:marRight w:val="0"/>
      <w:marTop w:val="0"/>
      <w:marBottom w:val="0"/>
      <w:divBdr>
        <w:top w:val="none" w:sz="0" w:space="0" w:color="auto"/>
        <w:left w:val="none" w:sz="0" w:space="0" w:color="auto"/>
        <w:bottom w:val="none" w:sz="0" w:space="0" w:color="auto"/>
        <w:right w:val="none" w:sz="0" w:space="0" w:color="auto"/>
      </w:divBdr>
    </w:div>
    <w:div w:id="726073765">
      <w:bodyDiv w:val="1"/>
      <w:marLeft w:val="0"/>
      <w:marRight w:val="0"/>
      <w:marTop w:val="0"/>
      <w:marBottom w:val="0"/>
      <w:divBdr>
        <w:top w:val="none" w:sz="0" w:space="0" w:color="auto"/>
        <w:left w:val="none" w:sz="0" w:space="0" w:color="auto"/>
        <w:bottom w:val="none" w:sz="0" w:space="0" w:color="auto"/>
        <w:right w:val="none" w:sz="0" w:space="0" w:color="auto"/>
      </w:divBdr>
    </w:div>
    <w:div w:id="817527446">
      <w:bodyDiv w:val="1"/>
      <w:marLeft w:val="0"/>
      <w:marRight w:val="0"/>
      <w:marTop w:val="0"/>
      <w:marBottom w:val="0"/>
      <w:divBdr>
        <w:top w:val="none" w:sz="0" w:space="0" w:color="auto"/>
        <w:left w:val="none" w:sz="0" w:space="0" w:color="auto"/>
        <w:bottom w:val="none" w:sz="0" w:space="0" w:color="auto"/>
        <w:right w:val="none" w:sz="0" w:space="0" w:color="auto"/>
      </w:divBdr>
    </w:div>
    <w:div w:id="924805572">
      <w:bodyDiv w:val="1"/>
      <w:marLeft w:val="0"/>
      <w:marRight w:val="0"/>
      <w:marTop w:val="0"/>
      <w:marBottom w:val="0"/>
      <w:divBdr>
        <w:top w:val="none" w:sz="0" w:space="0" w:color="auto"/>
        <w:left w:val="none" w:sz="0" w:space="0" w:color="auto"/>
        <w:bottom w:val="none" w:sz="0" w:space="0" w:color="auto"/>
        <w:right w:val="none" w:sz="0" w:space="0" w:color="auto"/>
      </w:divBdr>
    </w:div>
    <w:div w:id="932279180">
      <w:bodyDiv w:val="1"/>
      <w:marLeft w:val="0"/>
      <w:marRight w:val="0"/>
      <w:marTop w:val="0"/>
      <w:marBottom w:val="0"/>
      <w:divBdr>
        <w:top w:val="none" w:sz="0" w:space="0" w:color="auto"/>
        <w:left w:val="none" w:sz="0" w:space="0" w:color="auto"/>
        <w:bottom w:val="none" w:sz="0" w:space="0" w:color="auto"/>
        <w:right w:val="none" w:sz="0" w:space="0" w:color="auto"/>
      </w:divBdr>
    </w:div>
    <w:div w:id="1005548141">
      <w:bodyDiv w:val="1"/>
      <w:marLeft w:val="0"/>
      <w:marRight w:val="0"/>
      <w:marTop w:val="0"/>
      <w:marBottom w:val="0"/>
      <w:divBdr>
        <w:top w:val="none" w:sz="0" w:space="0" w:color="auto"/>
        <w:left w:val="none" w:sz="0" w:space="0" w:color="auto"/>
        <w:bottom w:val="none" w:sz="0" w:space="0" w:color="auto"/>
        <w:right w:val="none" w:sz="0" w:space="0" w:color="auto"/>
      </w:divBdr>
    </w:div>
    <w:div w:id="1009059423">
      <w:bodyDiv w:val="1"/>
      <w:marLeft w:val="0"/>
      <w:marRight w:val="0"/>
      <w:marTop w:val="0"/>
      <w:marBottom w:val="0"/>
      <w:divBdr>
        <w:top w:val="none" w:sz="0" w:space="0" w:color="auto"/>
        <w:left w:val="none" w:sz="0" w:space="0" w:color="auto"/>
        <w:bottom w:val="none" w:sz="0" w:space="0" w:color="auto"/>
        <w:right w:val="none" w:sz="0" w:space="0" w:color="auto"/>
      </w:divBdr>
    </w:div>
    <w:div w:id="1028410809">
      <w:bodyDiv w:val="1"/>
      <w:marLeft w:val="0"/>
      <w:marRight w:val="0"/>
      <w:marTop w:val="0"/>
      <w:marBottom w:val="0"/>
      <w:divBdr>
        <w:top w:val="none" w:sz="0" w:space="0" w:color="auto"/>
        <w:left w:val="none" w:sz="0" w:space="0" w:color="auto"/>
        <w:bottom w:val="none" w:sz="0" w:space="0" w:color="auto"/>
        <w:right w:val="none" w:sz="0" w:space="0" w:color="auto"/>
      </w:divBdr>
    </w:div>
    <w:div w:id="1054894277">
      <w:bodyDiv w:val="1"/>
      <w:marLeft w:val="0"/>
      <w:marRight w:val="0"/>
      <w:marTop w:val="0"/>
      <w:marBottom w:val="0"/>
      <w:divBdr>
        <w:top w:val="none" w:sz="0" w:space="0" w:color="auto"/>
        <w:left w:val="none" w:sz="0" w:space="0" w:color="auto"/>
        <w:bottom w:val="none" w:sz="0" w:space="0" w:color="auto"/>
        <w:right w:val="none" w:sz="0" w:space="0" w:color="auto"/>
      </w:divBdr>
    </w:div>
    <w:div w:id="1575777452">
      <w:bodyDiv w:val="1"/>
      <w:marLeft w:val="0"/>
      <w:marRight w:val="0"/>
      <w:marTop w:val="0"/>
      <w:marBottom w:val="0"/>
      <w:divBdr>
        <w:top w:val="none" w:sz="0" w:space="0" w:color="auto"/>
        <w:left w:val="none" w:sz="0" w:space="0" w:color="auto"/>
        <w:bottom w:val="none" w:sz="0" w:space="0" w:color="auto"/>
        <w:right w:val="none" w:sz="0" w:space="0" w:color="auto"/>
      </w:divBdr>
      <w:divsChild>
        <w:div w:id="137308891">
          <w:marLeft w:val="720"/>
          <w:marRight w:val="0"/>
          <w:marTop w:val="0"/>
          <w:marBottom w:val="0"/>
          <w:divBdr>
            <w:top w:val="none" w:sz="0" w:space="0" w:color="auto"/>
            <w:left w:val="none" w:sz="0" w:space="0" w:color="auto"/>
            <w:bottom w:val="none" w:sz="0" w:space="0" w:color="auto"/>
            <w:right w:val="none" w:sz="0" w:space="0" w:color="auto"/>
          </w:divBdr>
        </w:div>
        <w:div w:id="453794251">
          <w:marLeft w:val="720"/>
          <w:marRight w:val="0"/>
          <w:marTop w:val="0"/>
          <w:marBottom w:val="0"/>
          <w:divBdr>
            <w:top w:val="none" w:sz="0" w:space="0" w:color="auto"/>
            <w:left w:val="none" w:sz="0" w:space="0" w:color="auto"/>
            <w:bottom w:val="none" w:sz="0" w:space="0" w:color="auto"/>
            <w:right w:val="none" w:sz="0" w:space="0" w:color="auto"/>
          </w:divBdr>
        </w:div>
      </w:divsChild>
    </w:div>
    <w:div w:id="1681272709">
      <w:bodyDiv w:val="1"/>
      <w:marLeft w:val="0"/>
      <w:marRight w:val="0"/>
      <w:marTop w:val="0"/>
      <w:marBottom w:val="0"/>
      <w:divBdr>
        <w:top w:val="none" w:sz="0" w:space="0" w:color="auto"/>
        <w:left w:val="none" w:sz="0" w:space="0" w:color="auto"/>
        <w:bottom w:val="none" w:sz="0" w:space="0" w:color="auto"/>
        <w:right w:val="none" w:sz="0" w:space="0" w:color="auto"/>
      </w:divBdr>
    </w:div>
    <w:div w:id="1819490368">
      <w:bodyDiv w:val="1"/>
      <w:marLeft w:val="0"/>
      <w:marRight w:val="0"/>
      <w:marTop w:val="0"/>
      <w:marBottom w:val="0"/>
      <w:divBdr>
        <w:top w:val="none" w:sz="0" w:space="0" w:color="auto"/>
        <w:left w:val="none" w:sz="0" w:space="0" w:color="auto"/>
        <w:bottom w:val="none" w:sz="0" w:space="0" w:color="auto"/>
        <w:right w:val="none" w:sz="0" w:space="0" w:color="auto"/>
      </w:divBdr>
    </w:div>
    <w:div w:id="2054692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hyperlink" Target="http://www.nuov.cz/kurikulum/co-je-to-kurikulum" TargetMode="External"/><Relationship Id="rId26" Type="http://schemas.openxmlformats.org/officeDocument/2006/relationships/hyperlink" Target="http://www.nuv.cz/t/prehled-uprav-rvp-zv-1"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statistikaamy.cz/2018/06/zdravi-a-zivotni-styl-cechu/" TargetMode="External"/><Relationship Id="rId34" Type="http://schemas.openxmlformats.org/officeDocument/2006/relationships/hyperlink" Target="http://www.vychovakezdravi.cz/clanky/podpora-zdravi-v-cr.html" TargetMode="External"/><Relationship Id="rId42" Type="http://schemas.openxmlformats.org/officeDocument/2006/relationships/image" Target="media/image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sicr.cz/cz/Aktuality/Vyberove-zjistovani-vysledku-zaku-5-a-9-trid-ZS-%E2%80%93" TargetMode="External"/><Relationship Id="rId25" Type="http://schemas.openxmlformats.org/officeDocument/2006/relationships/hyperlink" Target="https://www.mzcr.cz/dokumenty/zdravi-pro-vsechny-v-stoleti_2461_1101_5.html" TargetMode="External"/><Relationship Id="rId33" Type="http://schemas.openxmlformats.org/officeDocument/2006/relationships/hyperlink" Target="https://clanky.rvp.cz/clanek/c/Z/21331/METODICKE-KOMENTARE-A-ULOHY-KE-STANDARDUM-ZV---VYCHOVA-KE-ZDRAVI.html/" TargetMode="External"/><Relationship Id="rId38" Type="http://schemas.openxmlformats.org/officeDocument/2006/relationships/hyperlink" Target="http://www.euro.who.int/__data/assets/pdf_file/0008/396764/Online-version_Digital-Mktg_March2019.pd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www.nuv.cz/t/co-je-skolska-primarni-prevence-rizikoveho-chovani/typologie-rizikoveho-chovani" TargetMode="External"/><Relationship Id="rId29" Type="http://schemas.openxmlformats.org/officeDocument/2006/relationships/hyperlink" Target="http://www.prevence-info.cz/p-prevence/specificka-primarni-prevence" TargetMode="External"/><Relationship Id="rId41" Type="http://schemas.openxmlformats.org/officeDocument/2006/relationships/hyperlink" Target="https://cs.wikipedia.org/wiki/Etniku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mzcr.cz/Admin/_upload/files/5/ak%C4%8Dn%C3%AD%20pl%C3%A1ny%20%20p%C5%99%C3%ADlohy/AP%2002a%20spr%C3%A1vn%C3%A1%20v%C3%BD%C5%BEiva%20a%20stravovac%C3%AD%20n%C3%A1vyky%20populace.pdf" TargetMode="External"/><Relationship Id="rId32" Type="http://schemas.openxmlformats.org/officeDocument/2006/relationships/hyperlink" Target="http://www.szu.cz/vseobecne-informace" TargetMode="External"/><Relationship Id="rId37" Type="http://schemas.openxmlformats.org/officeDocument/2006/relationships/hyperlink" Target="https://gateway.euro.who.int/en/country-profiles/czech-republic/" TargetMode="External"/><Relationship Id="rId40" Type="http://schemas.openxmlformats.org/officeDocument/2006/relationships/footer" Target="footer2.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clanky.rvp.cz/clanek/c/ZVHA/610/VZDELAVACI-OBSAH-OBORU-VYCHOVA-KE-ZDRAVI.html/" TargetMode="External"/><Relationship Id="rId28" Type="http://schemas.openxmlformats.org/officeDocument/2006/relationships/hyperlink" Target="http://www.prevence-info.cz/p-prevence/nespecificka-primarni-prevence" TargetMode="External"/><Relationship Id="rId36" Type="http://schemas.openxmlformats.org/officeDocument/2006/relationships/hyperlink" Target="http://www.euro.who.int/__data/assets/pdf_file/0007/324619/Health-2020-Education-and-health-through-the-life-course-en.pdf?ua=1&amp;fbclid=IwAR1Jm4hrBgv05TqkJ9W6QQwSYwxtxFihGqS2MwU0_VrsFbL6_jz1v03wfxA" TargetMode="External"/><Relationship Id="rId10" Type="http://schemas.openxmlformats.org/officeDocument/2006/relationships/image" Target="media/image1.png"/><Relationship Id="rId19" Type="http://schemas.openxmlformats.org/officeDocument/2006/relationships/hyperlink" Target="http://www.nuv.cz/t/co-je-skolska-primarni-prevence-rizikoveho-chovani" TargetMode="External"/><Relationship Id="rId31" Type="http://schemas.openxmlformats.org/officeDocument/2006/relationships/hyperlink" Target="http://www.msmt.cz/vzdelavani/zakladni-vzdelavani/standardy-pro-zakladni-vzdelavani-1" TargetMode="External"/><Relationship Id="rId4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hyperlink" Target="https://digifolio.rvp.cz/view/view.php?id=9832" TargetMode="External"/><Relationship Id="rId27" Type="http://schemas.openxmlformats.org/officeDocument/2006/relationships/hyperlink" Target="https://parkyvpohybu.wixsite.com/vyzva/vyzva-pro-vsechny" TargetMode="External"/><Relationship Id="rId30" Type="http://schemas.openxmlformats.org/officeDocument/2006/relationships/hyperlink" Target="http://www.msmt.cz/file/41216/" TargetMode="External"/><Relationship Id="rId35" Type="http://schemas.openxmlformats.org/officeDocument/2006/relationships/hyperlink" Target="http://www.vychovakezdravi.cz/clanky/proc-vychovavat-ke-zdravi.html" TargetMode="External"/><Relationship Id="rId43"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www.prevence-info.cz" TargetMode="External"/><Relationship Id="rId1" Type="http://schemas.openxmlformats.org/officeDocument/2006/relationships/hyperlink" Target="http://www.vychovakezdravi.cz/clanky/podpora-zdravi-v-cr.html"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a:t>
            </a:r>
            <a:r>
              <a:rPr lang="cs-CZ"/>
              <a:t>rocentuální </a:t>
            </a:r>
            <a:r>
              <a:rPr lang="en-US"/>
              <a:t>zastoupení </a:t>
            </a:r>
            <a:endParaRPr lang="cs-CZ"/>
          </a:p>
          <a:p>
            <a:pPr>
              <a:defRPr/>
            </a:pPr>
            <a:r>
              <a:rPr lang="en-US"/>
              <a:t>dívek a chlapců ve zkoumaném</a:t>
            </a:r>
            <a:r>
              <a:rPr lang="cs-CZ"/>
              <a:t>  </a:t>
            </a:r>
            <a:r>
              <a:rPr lang="en-US"/>
              <a:t>souboru</a:t>
            </a:r>
          </a:p>
        </c:rich>
      </c:tx>
      <c:layout>
        <c:manualLayout>
          <c:xMode val="edge"/>
          <c:yMode val="edge"/>
          <c:x val="0.21685451434611624"/>
          <c:y val="3.769140164899881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36160346850841601"/>
          <c:y val="0.24448587036161115"/>
          <c:w val="0.2972710578413193"/>
          <c:h val="0.61555067100711347"/>
        </c:manualLayout>
      </c:layout>
      <c:pieChart>
        <c:varyColors val="1"/>
        <c:ser>
          <c:idx val="0"/>
          <c:order val="0"/>
          <c:tx>
            <c:strRef>
              <c:f>List1!$B$1</c:f>
              <c:strCache>
                <c:ptCount val="1"/>
                <c:pt idx="0">
                  <c:v>Početní zastoupení dívek a chlapců ve zkoumaném souboru</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7EC-4FE6-9933-D63E7A5CCE7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7EC-4FE6-9933-D63E7A5CCE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chlapců</c:v>
                </c:pt>
                <c:pt idx="1">
                  <c:v>dívek</c:v>
                </c:pt>
              </c:strCache>
            </c:strRef>
          </c:cat>
          <c:val>
            <c:numRef>
              <c:f>List1!$B$2:$B$3</c:f>
              <c:numCache>
                <c:formatCode>General</c:formatCode>
                <c:ptCount val="2"/>
                <c:pt idx="0">
                  <c:v>76</c:v>
                </c:pt>
                <c:pt idx="1">
                  <c:v>78</c:v>
                </c:pt>
              </c:numCache>
            </c:numRef>
          </c:val>
          <c:extLst>
            <c:ext xmlns:c16="http://schemas.microsoft.com/office/drawing/2014/chart" uri="{C3380CC4-5D6E-409C-BE32-E72D297353CC}">
              <c16:uniqueId val="{00000000-83F9-40E1-9A28-AA7FBF8001B0}"/>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cs-CZ"/>
              <a:t>Procentuální zastoupení žáků</a:t>
            </a:r>
            <a:r>
              <a:rPr lang="cs-CZ" baseline="0"/>
              <a:t> ZŠ a žáků </a:t>
            </a:r>
            <a:r>
              <a:rPr lang="cs-CZ"/>
              <a:t>gymnázia</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Prodej</c:v>
                </c:pt>
              </c:strCache>
            </c:strRef>
          </c:tx>
          <c:dPt>
            <c:idx val="0"/>
            <c:bubble3D val="0"/>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16A-4B49-BB63-2BB143046AFB}"/>
              </c:ext>
            </c:extLst>
          </c:dPt>
          <c:dPt>
            <c:idx val="1"/>
            <c:bubble3D val="0"/>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16A-4B49-BB63-2BB143046A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Počet žáků ze základních škol</c:v>
                </c:pt>
                <c:pt idx="1">
                  <c:v>Počet žáků z gymnázia</c:v>
                </c:pt>
              </c:strCache>
            </c:strRef>
          </c:cat>
          <c:val>
            <c:numRef>
              <c:f>List1!$B$2:$B$3</c:f>
              <c:numCache>
                <c:formatCode>General</c:formatCode>
                <c:ptCount val="2"/>
                <c:pt idx="0">
                  <c:v>123</c:v>
                </c:pt>
                <c:pt idx="1">
                  <c:v>31</c:v>
                </c:pt>
              </c:numCache>
            </c:numRef>
          </c:val>
          <c:extLst>
            <c:ext xmlns:c16="http://schemas.microsoft.com/office/drawing/2014/chart" uri="{C3380CC4-5D6E-409C-BE32-E72D297353CC}">
              <c16:uniqueId val="{00000000-7AE7-47A2-A11E-43BCFEF1335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cs-CZ" sz="1800"/>
              <a:t>Četnost jednotlivých odpovědí v otázce číslo 3</a:t>
            </a:r>
          </a:p>
        </c:rich>
      </c:tx>
      <c:layout>
        <c:manualLayout>
          <c:xMode val="edge"/>
          <c:yMode val="edge"/>
          <c:x val="0.12910478497880074"/>
          <c:y val="2.7695351137487636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cs-CZ"/>
        </a:p>
      </c:txPr>
    </c:title>
    <c:autoTitleDeleted val="0"/>
    <c:plotArea>
      <c:layout>
        <c:manualLayout>
          <c:layoutTarget val="inner"/>
          <c:xMode val="edge"/>
          <c:yMode val="edge"/>
          <c:x val="6.3047580590887692E-2"/>
          <c:y val="0.15289671877068778"/>
          <c:w val="0.90960199205868497"/>
          <c:h val="0.65624118943589027"/>
        </c:manualLayout>
      </c:layout>
      <c:barChart>
        <c:barDir val="col"/>
        <c:grouping val="clustered"/>
        <c:varyColors val="0"/>
        <c:ser>
          <c:idx val="0"/>
          <c:order val="0"/>
          <c:tx>
            <c:strRef>
              <c:f>List1!$B$1</c:f>
              <c:strCache>
                <c:ptCount val="1"/>
                <c:pt idx="0">
                  <c:v>Nesprávná odpověď</c:v>
                </c:pt>
              </c:strCache>
            </c:strRef>
          </c:tx>
          <c:spPr>
            <a:solidFill>
              <a:schemeClr val="accent4">
                <a:shade val="58000"/>
              </a:schemeClr>
            </a:solidFill>
            <a:ln>
              <a:noFill/>
            </a:ln>
            <a:effectLst/>
          </c:spPr>
          <c:invertIfNegative val="0"/>
          <c:cat>
            <c:strRef>
              <c:f>List1!$A$2:$A$5</c:f>
              <c:strCache>
                <c:ptCount val="4"/>
                <c:pt idx="0">
                  <c:v>Zdravotnická péče</c:v>
                </c:pt>
                <c:pt idx="1">
                  <c:v>Životní styl</c:v>
                </c:pt>
                <c:pt idx="2">
                  <c:v>Genetické faktory</c:v>
                </c:pt>
                <c:pt idx="3">
                  <c:v>Prostředí</c:v>
                </c:pt>
              </c:strCache>
            </c:strRef>
          </c:cat>
          <c:val>
            <c:numRef>
              <c:f>List1!$B$2:$B$5</c:f>
              <c:numCache>
                <c:formatCode>General</c:formatCode>
                <c:ptCount val="4"/>
                <c:pt idx="0">
                  <c:v>14</c:v>
                </c:pt>
              </c:numCache>
            </c:numRef>
          </c:val>
          <c:extLst>
            <c:ext xmlns:c16="http://schemas.microsoft.com/office/drawing/2014/chart" uri="{C3380CC4-5D6E-409C-BE32-E72D297353CC}">
              <c16:uniqueId val="{00000000-B795-44E6-BEFF-5F2D73B76A93}"/>
            </c:ext>
          </c:extLst>
        </c:ser>
        <c:ser>
          <c:idx val="1"/>
          <c:order val="1"/>
          <c:tx>
            <c:strRef>
              <c:f>List1!$C$1</c:f>
              <c:strCache>
                <c:ptCount val="1"/>
                <c:pt idx="0">
                  <c:v>Správná odpověď</c:v>
                </c:pt>
              </c:strCache>
            </c:strRef>
          </c:tx>
          <c:spPr>
            <a:solidFill>
              <a:schemeClr val="accent4">
                <a:shade val="86000"/>
              </a:schemeClr>
            </a:solidFill>
            <a:ln>
              <a:noFill/>
            </a:ln>
            <a:effectLst/>
          </c:spPr>
          <c:invertIfNegative val="0"/>
          <c:cat>
            <c:strRef>
              <c:f>List1!$A$2:$A$5</c:f>
              <c:strCache>
                <c:ptCount val="4"/>
                <c:pt idx="0">
                  <c:v>Zdravotnická péče</c:v>
                </c:pt>
                <c:pt idx="1">
                  <c:v>Životní styl</c:v>
                </c:pt>
                <c:pt idx="2">
                  <c:v>Genetické faktory</c:v>
                </c:pt>
                <c:pt idx="3">
                  <c:v>Prostředí</c:v>
                </c:pt>
              </c:strCache>
            </c:strRef>
          </c:cat>
          <c:val>
            <c:numRef>
              <c:f>List1!$C$2:$C$5</c:f>
              <c:numCache>
                <c:formatCode>General</c:formatCode>
                <c:ptCount val="4"/>
                <c:pt idx="1">
                  <c:v>103</c:v>
                </c:pt>
              </c:numCache>
            </c:numRef>
          </c:val>
          <c:extLst>
            <c:ext xmlns:c16="http://schemas.microsoft.com/office/drawing/2014/chart" uri="{C3380CC4-5D6E-409C-BE32-E72D297353CC}">
              <c16:uniqueId val="{00000001-B795-44E6-BEFF-5F2D73B76A93}"/>
            </c:ext>
          </c:extLst>
        </c:ser>
        <c:ser>
          <c:idx val="2"/>
          <c:order val="2"/>
          <c:tx>
            <c:strRef>
              <c:f>List1!$D$1</c:f>
              <c:strCache>
                <c:ptCount val="1"/>
                <c:pt idx="0">
                  <c:v>Nesprávná odpověď 2</c:v>
                </c:pt>
              </c:strCache>
            </c:strRef>
          </c:tx>
          <c:spPr>
            <a:solidFill>
              <a:schemeClr val="accent4">
                <a:tint val="86000"/>
              </a:schemeClr>
            </a:solidFill>
            <a:ln>
              <a:noFill/>
            </a:ln>
            <a:effectLst/>
          </c:spPr>
          <c:invertIfNegative val="0"/>
          <c:cat>
            <c:strRef>
              <c:f>List1!$A$2:$A$5</c:f>
              <c:strCache>
                <c:ptCount val="4"/>
                <c:pt idx="0">
                  <c:v>Zdravotnická péče</c:v>
                </c:pt>
                <c:pt idx="1">
                  <c:v>Životní styl</c:v>
                </c:pt>
                <c:pt idx="2">
                  <c:v>Genetické faktory</c:v>
                </c:pt>
                <c:pt idx="3">
                  <c:v>Prostředí</c:v>
                </c:pt>
              </c:strCache>
            </c:strRef>
          </c:cat>
          <c:val>
            <c:numRef>
              <c:f>List1!$D$2:$D$5</c:f>
              <c:numCache>
                <c:formatCode>General</c:formatCode>
                <c:ptCount val="4"/>
                <c:pt idx="2">
                  <c:v>6</c:v>
                </c:pt>
              </c:numCache>
            </c:numRef>
          </c:val>
          <c:extLst>
            <c:ext xmlns:c16="http://schemas.microsoft.com/office/drawing/2014/chart" uri="{C3380CC4-5D6E-409C-BE32-E72D297353CC}">
              <c16:uniqueId val="{00000002-B795-44E6-BEFF-5F2D73B76A93}"/>
            </c:ext>
          </c:extLst>
        </c:ser>
        <c:ser>
          <c:idx val="3"/>
          <c:order val="3"/>
          <c:tx>
            <c:strRef>
              <c:f>List1!$E$1</c:f>
              <c:strCache>
                <c:ptCount val="1"/>
                <c:pt idx="0">
                  <c:v>Nesprávná odpověď 3</c:v>
                </c:pt>
              </c:strCache>
            </c:strRef>
          </c:tx>
          <c:spPr>
            <a:solidFill>
              <a:schemeClr val="accent4">
                <a:tint val="58000"/>
              </a:schemeClr>
            </a:solidFill>
            <a:ln>
              <a:noFill/>
            </a:ln>
            <a:effectLst/>
          </c:spPr>
          <c:invertIfNegative val="0"/>
          <c:cat>
            <c:strRef>
              <c:f>List1!$A$2:$A$5</c:f>
              <c:strCache>
                <c:ptCount val="4"/>
                <c:pt idx="0">
                  <c:v>Zdravotnická péče</c:v>
                </c:pt>
                <c:pt idx="1">
                  <c:v>Životní styl</c:v>
                </c:pt>
                <c:pt idx="2">
                  <c:v>Genetické faktory</c:v>
                </c:pt>
                <c:pt idx="3">
                  <c:v>Prostředí</c:v>
                </c:pt>
              </c:strCache>
            </c:strRef>
          </c:cat>
          <c:val>
            <c:numRef>
              <c:f>List1!$E$2:$E$5</c:f>
              <c:numCache>
                <c:formatCode>General</c:formatCode>
                <c:ptCount val="4"/>
                <c:pt idx="3">
                  <c:v>29</c:v>
                </c:pt>
              </c:numCache>
            </c:numRef>
          </c:val>
          <c:extLst>
            <c:ext xmlns:c16="http://schemas.microsoft.com/office/drawing/2014/chart" uri="{C3380CC4-5D6E-409C-BE32-E72D297353CC}">
              <c16:uniqueId val="{00000003-B795-44E6-BEFF-5F2D73B76A93}"/>
            </c:ext>
          </c:extLst>
        </c:ser>
        <c:dLbls>
          <c:showLegendKey val="0"/>
          <c:showVal val="0"/>
          <c:showCatName val="0"/>
          <c:showSerName val="0"/>
          <c:showPercent val="0"/>
          <c:showBubbleSize val="0"/>
        </c:dLbls>
        <c:gapWidth val="199"/>
        <c:axId val="441004672"/>
        <c:axId val="440998768"/>
      </c:barChart>
      <c:catAx>
        <c:axId val="44100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cs-CZ"/>
          </a:p>
        </c:txPr>
        <c:crossAx val="440998768"/>
        <c:crosses val="autoZero"/>
        <c:auto val="1"/>
        <c:lblAlgn val="ctr"/>
        <c:lblOffset val="100"/>
        <c:noMultiLvlLbl val="0"/>
      </c:catAx>
      <c:valAx>
        <c:axId val="4409987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41004672"/>
        <c:crosses val="autoZero"/>
        <c:crossBetween val="between"/>
      </c:valAx>
      <c:spPr>
        <a:noFill/>
        <a:ln>
          <a:noFill/>
        </a:ln>
        <a:effectLst/>
      </c:spPr>
    </c:plotArea>
    <c:legend>
      <c:legendPos val="t"/>
      <c:layout>
        <c:manualLayout>
          <c:xMode val="edge"/>
          <c:yMode val="edge"/>
          <c:x val="4.9999955133813404E-2"/>
          <c:y val="0.91327398615232447"/>
          <c:w val="0.89999991026762682"/>
          <c:h val="6.67660459356527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cs-CZ" sz="1800"/>
              <a:t>Četnost jednotlivých odpovědí v otázce číslo 5</a:t>
            </a:r>
          </a:p>
        </c:rich>
      </c:tx>
      <c:layout>
        <c:manualLayout>
          <c:xMode val="edge"/>
          <c:yMode val="edge"/>
          <c:x val="0.15114903299203641"/>
          <c:y val="0"/>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cs-CZ"/>
        </a:p>
      </c:txPr>
    </c:title>
    <c:autoTitleDeleted val="0"/>
    <c:plotArea>
      <c:layout>
        <c:manualLayout>
          <c:layoutTarget val="inner"/>
          <c:xMode val="edge"/>
          <c:yMode val="edge"/>
          <c:x val="8.5390520724158619E-2"/>
          <c:y val="0.14718253968253969"/>
          <c:w val="0.87592916073204174"/>
          <c:h val="0.65417291588551429"/>
        </c:manualLayout>
      </c:layout>
      <c:barChart>
        <c:barDir val="col"/>
        <c:grouping val="clustered"/>
        <c:varyColors val="0"/>
        <c:ser>
          <c:idx val="0"/>
          <c:order val="0"/>
          <c:tx>
            <c:strRef>
              <c:f>List1!$B$1</c:f>
              <c:strCache>
                <c:ptCount val="1"/>
                <c:pt idx="0">
                  <c:v>Nesprávná odpověď</c:v>
                </c:pt>
              </c:strCache>
            </c:strRef>
          </c:tx>
          <c:spPr>
            <a:solidFill>
              <a:schemeClr val="accent4">
                <a:shade val="65000"/>
              </a:schemeClr>
            </a:solidFill>
            <a:ln>
              <a:noFill/>
            </a:ln>
            <a:effectLst/>
          </c:spPr>
          <c:invertIfNegative val="0"/>
          <c:dLbls>
            <c:delete val="1"/>
          </c:dLbls>
          <c:cat>
            <c:strRef>
              <c:f>List1!$A$2:$A$4</c:f>
              <c:strCache>
                <c:ptCount val="3"/>
                <c:pt idx="0">
                  <c:v>PP zabraňuje návratu nemoci</c:v>
                </c:pt>
                <c:pt idx="1">
                  <c:v>PP zmírňuje následky nemoci či jiného poškození zdraví</c:v>
                </c:pt>
                <c:pt idx="2">
                  <c:v>PP je předcházení nemoci či poškození zdraví</c:v>
                </c:pt>
              </c:strCache>
            </c:strRef>
          </c:cat>
          <c:val>
            <c:numRef>
              <c:f>List1!$B$2:$B$4</c:f>
              <c:numCache>
                <c:formatCode>General</c:formatCode>
                <c:ptCount val="3"/>
                <c:pt idx="0">
                  <c:v>12</c:v>
                </c:pt>
              </c:numCache>
            </c:numRef>
          </c:val>
          <c:extLst>
            <c:ext xmlns:c16="http://schemas.microsoft.com/office/drawing/2014/chart" uri="{C3380CC4-5D6E-409C-BE32-E72D297353CC}">
              <c16:uniqueId val="{00000000-50A9-4E71-86D0-4E971A2B3F41}"/>
            </c:ext>
          </c:extLst>
        </c:ser>
        <c:ser>
          <c:idx val="1"/>
          <c:order val="1"/>
          <c:tx>
            <c:strRef>
              <c:f>List1!$C$1</c:f>
              <c:strCache>
                <c:ptCount val="1"/>
                <c:pt idx="0">
                  <c:v>Nesprávná odpověď 2</c:v>
                </c:pt>
              </c:strCache>
            </c:strRef>
          </c:tx>
          <c:spPr>
            <a:solidFill>
              <a:schemeClr val="accent4"/>
            </a:solidFill>
            <a:ln>
              <a:noFill/>
            </a:ln>
            <a:effectLst/>
          </c:spPr>
          <c:invertIfNegative val="0"/>
          <c:dLbls>
            <c:delete val="1"/>
          </c:dLbls>
          <c:cat>
            <c:strRef>
              <c:f>List1!$A$2:$A$4</c:f>
              <c:strCache>
                <c:ptCount val="3"/>
                <c:pt idx="0">
                  <c:v>PP zabraňuje návratu nemoci</c:v>
                </c:pt>
                <c:pt idx="1">
                  <c:v>PP zmírňuje následky nemoci či jiného poškození zdraví</c:v>
                </c:pt>
                <c:pt idx="2">
                  <c:v>PP je předcházení nemoci či poškození zdraví</c:v>
                </c:pt>
              </c:strCache>
            </c:strRef>
          </c:cat>
          <c:val>
            <c:numRef>
              <c:f>List1!$C$2:$C$4</c:f>
              <c:numCache>
                <c:formatCode>General</c:formatCode>
                <c:ptCount val="3"/>
                <c:pt idx="1">
                  <c:v>28</c:v>
                </c:pt>
              </c:numCache>
            </c:numRef>
          </c:val>
          <c:extLst>
            <c:ext xmlns:c16="http://schemas.microsoft.com/office/drawing/2014/chart" uri="{C3380CC4-5D6E-409C-BE32-E72D297353CC}">
              <c16:uniqueId val="{00000001-50A9-4E71-86D0-4E971A2B3F41}"/>
            </c:ext>
          </c:extLst>
        </c:ser>
        <c:ser>
          <c:idx val="2"/>
          <c:order val="2"/>
          <c:tx>
            <c:strRef>
              <c:f>List1!$D$1</c:f>
              <c:strCache>
                <c:ptCount val="1"/>
                <c:pt idx="0">
                  <c:v>Správná odpověď</c:v>
                </c:pt>
              </c:strCache>
            </c:strRef>
          </c:tx>
          <c:spPr>
            <a:solidFill>
              <a:schemeClr val="accent4">
                <a:tint val="65000"/>
              </a:schemeClr>
            </a:solidFill>
            <a:ln>
              <a:noFill/>
            </a:ln>
            <a:effectLst/>
          </c:spPr>
          <c:invertIfNegative val="0"/>
          <c:dLbls>
            <c:delete val="1"/>
          </c:dLbls>
          <c:cat>
            <c:strRef>
              <c:f>List1!$A$2:$A$4</c:f>
              <c:strCache>
                <c:ptCount val="3"/>
                <c:pt idx="0">
                  <c:v>PP zabraňuje návratu nemoci</c:v>
                </c:pt>
                <c:pt idx="1">
                  <c:v>PP zmírňuje následky nemoci či jiného poškození zdraví</c:v>
                </c:pt>
                <c:pt idx="2">
                  <c:v>PP je předcházení nemoci či poškození zdraví</c:v>
                </c:pt>
              </c:strCache>
            </c:strRef>
          </c:cat>
          <c:val>
            <c:numRef>
              <c:f>List1!$D$2:$D$4</c:f>
              <c:numCache>
                <c:formatCode>General</c:formatCode>
                <c:ptCount val="3"/>
                <c:pt idx="2">
                  <c:v>111</c:v>
                </c:pt>
              </c:numCache>
            </c:numRef>
          </c:val>
          <c:extLst>
            <c:ext xmlns:c16="http://schemas.microsoft.com/office/drawing/2014/chart" uri="{C3380CC4-5D6E-409C-BE32-E72D297353CC}">
              <c16:uniqueId val="{00000002-50A9-4E71-86D0-4E971A2B3F41}"/>
            </c:ext>
          </c:extLst>
        </c:ser>
        <c:dLbls>
          <c:dLblPos val="outEnd"/>
          <c:showLegendKey val="0"/>
          <c:showVal val="1"/>
          <c:showCatName val="0"/>
          <c:showSerName val="0"/>
          <c:showPercent val="0"/>
          <c:showBubbleSize val="0"/>
        </c:dLbls>
        <c:gapWidth val="199"/>
        <c:axId val="429672712"/>
        <c:axId val="317262256"/>
      </c:barChart>
      <c:catAx>
        <c:axId val="429672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cs-CZ"/>
          </a:p>
        </c:txPr>
        <c:crossAx val="317262256"/>
        <c:crosses val="autoZero"/>
        <c:auto val="1"/>
        <c:lblAlgn val="ctr"/>
        <c:lblOffset val="100"/>
        <c:noMultiLvlLbl val="0"/>
      </c:catAx>
      <c:valAx>
        <c:axId val="3172622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29672712"/>
        <c:crosses val="autoZero"/>
        <c:crossBetween val="between"/>
      </c:valAx>
      <c:spPr>
        <a:noFill/>
        <a:ln>
          <a:noFill/>
        </a:ln>
        <a:effectLst/>
      </c:spPr>
    </c:plotArea>
    <c:legend>
      <c:legendPos val="t"/>
      <c:layout>
        <c:manualLayout>
          <c:xMode val="edge"/>
          <c:yMode val="edge"/>
          <c:x val="0.15260469574409002"/>
          <c:y val="0.93244063242094744"/>
          <c:w val="0.6765881056676788"/>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4">
  <a:schemeClr val="accent4"/>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C1874-789F-4997-8685-0FC70EFEA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6628</TotalTime>
  <Pages>1</Pages>
  <Words>17915</Words>
  <Characters>105703</Characters>
  <Application>Microsoft Office Word</Application>
  <DocSecurity>0</DocSecurity>
  <Lines>880</Lines>
  <Paragraphs>246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Pavla BOUŠKOVÁ</dc:creator>
  <cp:keywords/>
  <dc:description/>
  <cp:lastModifiedBy>Bouskova Pavla</cp:lastModifiedBy>
  <cp:revision>196</cp:revision>
  <cp:lastPrinted>2019-04-16T13:41:00Z</cp:lastPrinted>
  <dcterms:created xsi:type="dcterms:W3CDTF">2018-12-03T20:55:00Z</dcterms:created>
  <dcterms:modified xsi:type="dcterms:W3CDTF">2019-04-16T17:15:00Z</dcterms:modified>
</cp:coreProperties>
</file>