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BA3E4" w14:textId="77777777" w:rsidR="008D1AB9" w:rsidRPr="002345F4" w:rsidRDefault="002345F4" w:rsidP="002345F4">
      <w:pPr>
        <w:jc w:val="center"/>
        <w:rPr>
          <w:b/>
          <w:sz w:val="36"/>
        </w:rPr>
      </w:pPr>
      <w:bookmarkStart w:id="0" w:name="_Hlk169159230"/>
      <w:bookmarkEnd w:id="0"/>
      <w:r w:rsidRPr="002345F4">
        <w:rPr>
          <w:b/>
          <w:sz w:val="36"/>
        </w:rPr>
        <w:t>UNIVERZITA PALACKÉHO V OLOMOUCI</w:t>
      </w:r>
    </w:p>
    <w:p w14:paraId="004B6675" w14:textId="77777777" w:rsidR="002345F4" w:rsidRPr="002345F4" w:rsidRDefault="002345F4" w:rsidP="002345F4">
      <w:pPr>
        <w:jc w:val="center"/>
        <w:rPr>
          <w:b/>
          <w:sz w:val="36"/>
        </w:rPr>
      </w:pPr>
      <w:r w:rsidRPr="002345F4">
        <w:rPr>
          <w:b/>
          <w:sz w:val="36"/>
        </w:rPr>
        <w:t>PEDAGOGICKÁ FAKULTA</w:t>
      </w:r>
    </w:p>
    <w:p w14:paraId="2E7FC207" w14:textId="31969386" w:rsidR="0088721C" w:rsidRDefault="002345F4" w:rsidP="00517415">
      <w:pPr>
        <w:jc w:val="center"/>
        <w:rPr>
          <w:b/>
          <w:sz w:val="36"/>
        </w:rPr>
      </w:pPr>
      <w:r w:rsidRPr="002345F4">
        <w:rPr>
          <w:b/>
          <w:sz w:val="36"/>
        </w:rPr>
        <w:t>Katedra biologie</w:t>
      </w:r>
    </w:p>
    <w:p w14:paraId="07F7C3E4" w14:textId="77777777" w:rsidR="002345F4" w:rsidRDefault="002345F4" w:rsidP="00517415">
      <w:pPr>
        <w:rPr>
          <w:noProof/>
          <w:lang w:eastAsia="cs-CZ"/>
        </w:rPr>
      </w:pPr>
    </w:p>
    <w:p w14:paraId="4722B9A6" w14:textId="03346DF6" w:rsidR="00CE6E26" w:rsidRDefault="0088721C" w:rsidP="002345F4">
      <w:pPr>
        <w:jc w:val="center"/>
        <w:rPr>
          <w:noProof/>
          <w:lang w:eastAsia="cs-CZ"/>
        </w:rPr>
      </w:pPr>
      <w:r>
        <w:rPr>
          <w:noProof/>
          <w:lang w:eastAsia="cs-CZ"/>
        </w:rPr>
        <w:drawing>
          <wp:inline distT="0" distB="0" distL="0" distR="0" wp14:anchorId="0D6B3011" wp14:editId="6A45E9D0">
            <wp:extent cx="1876425" cy="1901668"/>
            <wp:effectExtent l="0" t="0" r="0" b="3810"/>
            <wp:docPr id="2784537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53784" name="Obrázek 278453784"/>
                    <pic:cNvPicPr/>
                  </pic:nvPicPr>
                  <pic:blipFill>
                    <a:blip r:embed="rId8">
                      <a:extLst>
                        <a:ext uri="{28A0092B-C50C-407E-A947-70E740481C1C}">
                          <a14:useLocalDpi xmlns:a14="http://schemas.microsoft.com/office/drawing/2010/main" val="0"/>
                        </a:ext>
                      </a:extLst>
                    </a:blip>
                    <a:stretch>
                      <a:fillRect/>
                    </a:stretch>
                  </pic:blipFill>
                  <pic:spPr>
                    <a:xfrm>
                      <a:off x="0" y="0"/>
                      <a:ext cx="1880972" cy="1906276"/>
                    </a:xfrm>
                    <a:prstGeom prst="rect">
                      <a:avLst/>
                    </a:prstGeom>
                  </pic:spPr>
                </pic:pic>
              </a:graphicData>
            </a:graphic>
          </wp:inline>
        </w:drawing>
      </w:r>
    </w:p>
    <w:p w14:paraId="2E13E1E3" w14:textId="77777777" w:rsidR="00CE6E26" w:rsidRDefault="00CE6E26" w:rsidP="00517415">
      <w:pPr>
        <w:rPr>
          <w:b/>
          <w:sz w:val="36"/>
        </w:rPr>
      </w:pPr>
    </w:p>
    <w:p w14:paraId="4BCD80C7" w14:textId="77777777" w:rsidR="002345F4" w:rsidRPr="005B6A4B" w:rsidRDefault="002345F4" w:rsidP="002345F4">
      <w:pPr>
        <w:jc w:val="center"/>
        <w:rPr>
          <w:b/>
          <w:sz w:val="44"/>
        </w:rPr>
      </w:pPr>
      <w:r w:rsidRPr="005B6A4B">
        <w:rPr>
          <w:b/>
          <w:sz w:val="44"/>
        </w:rPr>
        <w:t>Bakalářská práce</w:t>
      </w:r>
    </w:p>
    <w:p w14:paraId="25D23ECB" w14:textId="77777777" w:rsidR="002345F4" w:rsidRPr="002345F4" w:rsidRDefault="002345F4" w:rsidP="002345F4">
      <w:pPr>
        <w:jc w:val="center"/>
        <w:rPr>
          <w:sz w:val="32"/>
        </w:rPr>
      </w:pPr>
      <w:r w:rsidRPr="002345F4">
        <w:rPr>
          <w:sz w:val="32"/>
        </w:rPr>
        <w:t>Jan Šincl</w:t>
      </w:r>
    </w:p>
    <w:p w14:paraId="0DBFA5D3" w14:textId="77777777" w:rsidR="002345F4" w:rsidRDefault="002345F4" w:rsidP="002345F4">
      <w:pPr>
        <w:jc w:val="center"/>
        <w:rPr>
          <w:b/>
          <w:sz w:val="36"/>
        </w:rPr>
      </w:pPr>
    </w:p>
    <w:p w14:paraId="0C494C59" w14:textId="77777777" w:rsidR="002345F4" w:rsidRPr="005B6A4B" w:rsidRDefault="005B6A4B" w:rsidP="002345F4">
      <w:pPr>
        <w:jc w:val="center"/>
        <w:rPr>
          <w:b/>
          <w:sz w:val="36"/>
        </w:rPr>
      </w:pPr>
      <w:r w:rsidRPr="005B6A4B">
        <w:rPr>
          <w:b/>
          <w:sz w:val="36"/>
        </w:rPr>
        <w:t xml:space="preserve">Zoologická </w:t>
      </w:r>
      <w:r w:rsidR="00A82CEA">
        <w:rPr>
          <w:b/>
          <w:sz w:val="36"/>
        </w:rPr>
        <w:t>p</w:t>
      </w:r>
      <w:r w:rsidR="002345F4" w:rsidRPr="005B6A4B">
        <w:rPr>
          <w:b/>
          <w:sz w:val="36"/>
        </w:rPr>
        <w:t>ozorování</w:t>
      </w:r>
      <w:r w:rsidR="00A82CEA">
        <w:rPr>
          <w:b/>
          <w:sz w:val="36"/>
        </w:rPr>
        <w:t xml:space="preserve"> bezobratlých živočichů v CHKO L</w:t>
      </w:r>
      <w:r w:rsidR="002345F4" w:rsidRPr="005B6A4B">
        <w:rPr>
          <w:b/>
          <w:sz w:val="36"/>
        </w:rPr>
        <w:t>itovelského Pomoraví</w:t>
      </w:r>
    </w:p>
    <w:p w14:paraId="7302AAC0" w14:textId="77777777" w:rsidR="002345F4" w:rsidRDefault="002345F4" w:rsidP="002345F4">
      <w:pPr>
        <w:jc w:val="center"/>
        <w:rPr>
          <w:sz w:val="32"/>
        </w:rPr>
      </w:pPr>
    </w:p>
    <w:p w14:paraId="485D7F56" w14:textId="77777777" w:rsidR="002345F4" w:rsidRDefault="002345F4" w:rsidP="002345F4">
      <w:pPr>
        <w:jc w:val="center"/>
        <w:rPr>
          <w:sz w:val="32"/>
        </w:rPr>
      </w:pPr>
    </w:p>
    <w:p w14:paraId="5E0DDE06" w14:textId="77777777" w:rsidR="002345F4" w:rsidRDefault="002345F4" w:rsidP="005B6A4B">
      <w:pPr>
        <w:rPr>
          <w:sz w:val="32"/>
        </w:rPr>
      </w:pPr>
    </w:p>
    <w:p w14:paraId="550B7C0C" w14:textId="06D660FE" w:rsidR="002345F4" w:rsidRDefault="002345F4" w:rsidP="002345F4">
      <w:pPr>
        <w:jc w:val="center"/>
        <w:rPr>
          <w:sz w:val="28"/>
        </w:rPr>
      </w:pPr>
      <w:r w:rsidRPr="002345F4">
        <w:rPr>
          <w:sz w:val="28"/>
        </w:rPr>
        <w:t>Olomouc 202</w:t>
      </w:r>
      <w:r w:rsidR="00D619CD">
        <w:rPr>
          <w:sz w:val="28"/>
        </w:rPr>
        <w:t>4</w:t>
      </w:r>
      <w:r w:rsidRPr="002345F4">
        <w:rPr>
          <w:sz w:val="28"/>
        </w:rPr>
        <w:t xml:space="preserve"> </w:t>
      </w:r>
      <w:r w:rsidRPr="002345F4">
        <w:rPr>
          <w:sz w:val="28"/>
        </w:rPr>
        <w:tab/>
      </w:r>
      <w:r w:rsidRPr="002345F4">
        <w:rPr>
          <w:sz w:val="28"/>
        </w:rPr>
        <w:tab/>
        <w:t>Vedoucí práce: Mgr. Kateřina Sklenářová, Ph.D.</w:t>
      </w:r>
    </w:p>
    <w:p w14:paraId="34A2B978" w14:textId="77777777" w:rsidR="002345F4" w:rsidRDefault="002345F4" w:rsidP="002345F4">
      <w:pPr>
        <w:rPr>
          <w:sz w:val="28"/>
        </w:rPr>
      </w:pPr>
    </w:p>
    <w:p w14:paraId="61B1F3A7" w14:textId="77777777" w:rsidR="002345F4" w:rsidRDefault="002345F4" w:rsidP="002345F4">
      <w:pPr>
        <w:rPr>
          <w:sz w:val="28"/>
        </w:rPr>
      </w:pPr>
    </w:p>
    <w:p w14:paraId="02DD3D51" w14:textId="77777777" w:rsidR="002345F4" w:rsidRDefault="002345F4" w:rsidP="002345F4">
      <w:pPr>
        <w:rPr>
          <w:sz w:val="28"/>
        </w:rPr>
      </w:pPr>
    </w:p>
    <w:p w14:paraId="7C85F243" w14:textId="77777777" w:rsidR="002345F4" w:rsidRDefault="002345F4" w:rsidP="002345F4">
      <w:pPr>
        <w:rPr>
          <w:sz w:val="28"/>
        </w:rPr>
      </w:pPr>
    </w:p>
    <w:p w14:paraId="39ABEA21" w14:textId="77777777" w:rsidR="002345F4" w:rsidRDefault="002345F4" w:rsidP="002345F4">
      <w:pPr>
        <w:rPr>
          <w:sz w:val="28"/>
        </w:rPr>
      </w:pPr>
    </w:p>
    <w:p w14:paraId="1341D33A" w14:textId="77777777" w:rsidR="002345F4" w:rsidRDefault="002345F4" w:rsidP="002345F4">
      <w:pPr>
        <w:rPr>
          <w:sz w:val="28"/>
        </w:rPr>
      </w:pPr>
    </w:p>
    <w:p w14:paraId="5F510660" w14:textId="77777777" w:rsidR="002345F4" w:rsidRDefault="002345F4" w:rsidP="002345F4">
      <w:pPr>
        <w:rPr>
          <w:sz w:val="28"/>
        </w:rPr>
      </w:pPr>
    </w:p>
    <w:p w14:paraId="426E7474" w14:textId="77777777" w:rsidR="002345F4" w:rsidRDefault="002345F4" w:rsidP="002345F4">
      <w:pPr>
        <w:rPr>
          <w:sz w:val="28"/>
        </w:rPr>
      </w:pPr>
    </w:p>
    <w:p w14:paraId="22766F58" w14:textId="77777777" w:rsidR="002345F4" w:rsidRDefault="002345F4" w:rsidP="002345F4">
      <w:pPr>
        <w:rPr>
          <w:sz w:val="28"/>
        </w:rPr>
      </w:pPr>
    </w:p>
    <w:p w14:paraId="349A3758" w14:textId="77777777" w:rsidR="002345F4" w:rsidRDefault="002345F4" w:rsidP="002345F4">
      <w:pPr>
        <w:rPr>
          <w:sz w:val="28"/>
        </w:rPr>
      </w:pPr>
    </w:p>
    <w:p w14:paraId="1B4A0389" w14:textId="77777777" w:rsidR="002345F4" w:rsidRDefault="002345F4" w:rsidP="002345F4">
      <w:pPr>
        <w:rPr>
          <w:sz w:val="28"/>
        </w:rPr>
      </w:pPr>
    </w:p>
    <w:p w14:paraId="01766D13" w14:textId="77777777" w:rsidR="002345F4" w:rsidRDefault="002345F4" w:rsidP="002345F4">
      <w:pPr>
        <w:rPr>
          <w:sz w:val="28"/>
        </w:rPr>
      </w:pPr>
    </w:p>
    <w:p w14:paraId="37431E43" w14:textId="77777777" w:rsidR="002345F4" w:rsidRDefault="002345F4" w:rsidP="002345F4">
      <w:pPr>
        <w:rPr>
          <w:sz w:val="28"/>
        </w:rPr>
      </w:pPr>
    </w:p>
    <w:p w14:paraId="24ECB833" w14:textId="77777777" w:rsidR="00ED568D" w:rsidRDefault="00ED568D" w:rsidP="002345F4">
      <w:pPr>
        <w:rPr>
          <w:sz w:val="28"/>
        </w:rPr>
      </w:pPr>
    </w:p>
    <w:p w14:paraId="0A095B72" w14:textId="77777777" w:rsidR="008344A3" w:rsidRDefault="008344A3" w:rsidP="002345F4">
      <w:pPr>
        <w:rPr>
          <w:sz w:val="28"/>
        </w:rPr>
      </w:pPr>
    </w:p>
    <w:p w14:paraId="286342E3" w14:textId="695399A2" w:rsidR="002345F4" w:rsidRPr="00517415" w:rsidRDefault="002345F4" w:rsidP="00F84462">
      <w:pPr>
        <w:jc w:val="both"/>
        <w:rPr>
          <w:szCs w:val="24"/>
        </w:rPr>
      </w:pPr>
      <w:r w:rsidRPr="00517415">
        <w:rPr>
          <w:szCs w:val="24"/>
        </w:rPr>
        <w:t xml:space="preserve">Prohlašuji, že jsem bakalářskou práci na téma </w:t>
      </w:r>
      <w:r w:rsidR="005B6A4B" w:rsidRPr="00517415">
        <w:rPr>
          <w:szCs w:val="24"/>
        </w:rPr>
        <w:t>„</w:t>
      </w:r>
      <w:r w:rsidR="00D619CD" w:rsidRPr="000C1BFB">
        <w:rPr>
          <w:i/>
          <w:szCs w:val="24"/>
        </w:rPr>
        <w:t>Z</w:t>
      </w:r>
      <w:r w:rsidR="005B6A4B" w:rsidRPr="000C1BFB">
        <w:rPr>
          <w:i/>
          <w:szCs w:val="24"/>
        </w:rPr>
        <w:t xml:space="preserve">oologická </w:t>
      </w:r>
      <w:r w:rsidR="005B6A4B" w:rsidRPr="00517415">
        <w:rPr>
          <w:i/>
          <w:szCs w:val="24"/>
        </w:rPr>
        <w:t>p</w:t>
      </w:r>
      <w:r w:rsidRPr="00517415">
        <w:rPr>
          <w:i/>
          <w:szCs w:val="24"/>
        </w:rPr>
        <w:t>ozorování bezobratlých živočichů v CHKO Litovelského Pomoraví</w:t>
      </w:r>
      <w:r w:rsidR="005B6A4B" w:rsidRPr="00517415">
        <w:rPr>
          <w:i/>
          <w:szCs w:val="24"/>
        </w:rPr>
        <w:t>“</w:t>
      </w:r>
      <w:r w:rsidRPr="00517415">
        <w:rPr>
          <w:szCs w:val="24"/>
        </w:rPr>
        <w:t xml:space="preserve"> vypracoval samostatně za použití uvedených zdrojů a literatury.</w:t>
      </w:r>
    </w:p>
    <w:p w14:paraId="0309C773" w14:textId="57FEE6F1" w:rsidR="002345F4" w:rsidRPr="00517415" w:rsidRDefault="002345F4" w:rsidP="002345F4">
      <w:pPr>
        <w:rPr>
          <w:szCs w:val="24"/>
        </w:rPr>
      </w:pPr>
      <w:r w:rsidRPr="00517415">
        <w:rPr>
          <w:szCs w:val="24"/>
        </w:rPr>
        <w:t xml:space="preserve">V Olomouci dne </w:t>
      </w:r>
      <w:r w:rsidR="00FA0808">
        <w:rPr>
          <w:szCs w:val="24"/>
        </w:rPr>
        <w:t>1</w:t>
      </w:r>
      <w:r w:rsidR="008656C3">
        <w:rPr>
          <w:szCs w:val="24"/>
        </w:rPr>
        <w:t>8</w:t>
      </w:r>
      <w:r w:rsidR="00FA0808">
        <w:rPr>
          <w:szCs w:val="24"/>
        </w:rPr>
        <w:t>.6.</w:t>
      </w:r>
      <w:r w:rsidRPr="00517415">
        <w:rPr>
          <w:szCs w:val="24"/>
        </w:rPr>
        <w:t xml:space="preserve"> </w:t>
      </w:r>
      <w:r w:rsidR="00535971" w:rsidRPr="00517415">
        <w:rPr>
          <w:szCs w:val="24"/>
        </w:rPr>
        <w:t>2024</w:t>
      </w:r>
    </w:p>
    <w:p w14:paraId="2935371C" w14:textId="77777777" w:rsidR="002345F4" w:rsidRPr="00517415" w:rsidRDefault="002345F4" w:rsidP="002345F4">
      <w:pPr>
        <w:rPr>
          <w:szCs w:val="24"/>
        </w:rPr>
      </w:pPr>
      <w:r w:rsidRPr="00517415">
        <w:rPr>
          <w:szCs w:val="24"/>
        </w:rPr>
        <w:tab/>
      </w:r>
      <w:r w:rsidRPr="00517415">
        <w:rPr>
          <w:szCs w:val="24"/>
        </w:rPr>
        <w:tab/>
      </w:r>
      <w:r w:rsidRPr="00517415">
        <w:rPr>
          <w:szCs w:val="24"/>
        </w:rPr>
        <w:tab/>
      </w:r>
      <w:r w:rsidRPr="00517415">
        <w:rPr>
          <w:szCs w:val="24"/>
        </w:rPr>
        <w:tab/>
      </w:r>
      <w:r w:rsidRPr="00517415">
        <w:rPr>
          <w:szCs w:val="24"/>
        </w:rPr>
        <w:tab/>
      </w:r>
      <w:r w:rsidRPr="00517415">
        <w:rPr>
          <w:szCs w:val="24"/>
        </w:rPr>
        <w:tab/>
      </w:r>
      <w:r w:rsidRPr="00517415">
        <w:rPr>
          <w:szCs w:val="24"/>
        </w:rPr>
        <w:tab/>
      </w:r>
      <w:r w:rsidRPr="00517415">
        <w:rPr>
          <w:szCs w:val="24"/>
        </w:rPr>
        <w:tab/>
        <w:t>………………………………………</w:t>
      </w:r>
    </w:p>
    <w:p w14:paraId="798FE6B7" w14:textId="77777777" w:rsidR="002345F4" w:rsidRPr="00517415" w:rsidRDefault="002345F4" w:rsidP="002345F4">
      <w:pPr>
        <w:rPr>
          <w:szCs w:val="24"/>
        </w:rPr>
      </w:pPr>
      <w:r w:rsidRPr="00517415">
        <w:rPr>
          <w:szCs w:val="24"/>
        </w:rPr>
        <w:tab/>
      </w:r>
      <w:r w:rsidRPr="00517415">
        <w:rPr>
          <w:szCs w:val="24"/>
        </w:rPr>
        <w:tab/>
      </w:r>
      <w:r w:rsidRPr="00517415">
        <w:rPr>
          <w:szCs w:val="24"/>
        </w:rPr>
        <w:tab/>
      </w:r>
      <w:r w:rsidRPr="00517415">
        <w:rPr>
          <w:szCs w:val="24"/>
        </w:rPr>
        <w:tab/>
      </w:r>
      <w:r w:rsidRPr="00517415">
        <w:rPr>
          <w:szCs w:val="24"/>
        </w:rPr>
        <w:tab/>
      </w:r>
      <w:r w:rsidRPr="00517415">
        <w:rPr>
          <w:szCs w:val="24"/>
        </w:rPr>
        <w:tab/>
      </w:r>
      <w:r w:rsidRPr="00517415">
        <w:rPr>
          <w:szCs w:val="24"/>
        </w:rPr>
        <w:tab/>
      </w:r>
      <w:r w:rsidRPr="00517415">
        <w:rPr>
          <w:szCs w:val="24"/>
        </w:rPr>
        <w:tab/>
      </w:r>
      <w:r w:rsidRPr="00517415">
        <w:rPr>
          <w:szCs w:val="24"/>
        </w:rPr>
        <w:tab/>
        <w:t xml:space="preserve">    Jan Šincl</w:t>
      </w:r>
    </w:p>
    <w:p w14:paraId="7C241CDB" w14:textId="77777777" w:rsidR="00FA0808" w:rsidRDefault="00FA0808" w:rsidP="00FA0808">
      <w:pPr>
        <w:rPr>
          <w:b/>
          <w:sz w:val="28"/>
        </w:rPr>
      </w:pPr>
    </w:p>
    <w:p w14:paraId="548A1CBB" w14:textId="77777777" w:rsidR="00FA0808" w:rsidRDefault="00FA0808" w:rsidP="00FA0808">
      <w:pPr>
        <w:rPr>
          <w:b/>
          <w:sz w:val="28"/>
        </w:rPr>
      </w:pPr>
    </w:p>
    <w:p w14:paraId="2FE9E4BB" w14:textId="77777777" w:rsidR="00FA0808" w:rsidRDefault="00FA0808" w:rsidP="00FA0808">
      <w:pPr>
        <w:rPr>
          <w:b/>
          <w:sz w:val="28"/>
        </w:rPr>
      </w:pPr>
    </w:p>
    <w:p w14:paraId="026B7616" w14:textId="77777777" w:rsidR="00FA0808" w:rsidRDefault="00FA0808" w:rsidP="00FA0808">
      <w:pPr>
        <w:rPr>
          <w:b/>
          <w:sz w:val="28"/>
        </w:rPr>
      </w:pPr>
    </w:p>
    <w:p w14:paraId="0169C50D" w14:textId="77777777" w:rsidR="00FA0808" w:rsidRDefault="00FA0808" w:rsidP="00FA0808">
      <w:pPr>
        <w:rPr>
          <w:b/>
          <w:sz w:val="28"/>
        </w:rPr>
      </w:pPr>
    </w:p>
    <w:p w14:paraId="7EAE4AEB" w14:textId="77777777" w:rsidR="00FA0808" w:rsidRDefault="00FA0808" w:rsidP="00FA0808">
      <w:pPr>
        <w:rPr>
          <w:b/>
          <w:sz w:val="28"/>
        </w:rPr>
      </w:pPr>
    </w:p>
    <w:p w14:paraId="0FFB0F56" w14:textId="77777777" w:rsidR="00FA0808" w:rsidRDefault="00FA0808" w:rsidP="00FA0808">
      <w:pPr>
        <w:rPr>
          <w:b/>
          <w:sz w:val="28"/>
        </w:rPr>
      </w:pPr>
    </w:p>
    <w:p w14:paraId="52180008" w14:textId="77777777" w:rsidR="00FA0808" w:rsidRDefault="00FA0808" w:rsidP="00FA0808">
      <w:pPr>
        <w:rPr>
          <w:b/>
          <w:sz w:val="28"/>
        </w:rPr>
      </w:pPr>
    </w:p>
    <w:p w14:paraId="527183D1" w14:textId="77777777" w:rsidR="00FA0808" w:rsidRDefault="00FA0808" w:rsidP="00FA0808">
      <w:pPr>
        <w:rPr>
          <w:b/>
          <w:sz w:val="28"/>
        </w:rPr>
      </w:pPr>
    </w:p>
    <w:p w14:paraId="36CDE9B5" w14:textId="77777777" w:rsidR="00FA0808" w:rsidRDefault="00FA0808" w:rsidP="00FA0808">
      <w:pPr>
        <w:rPr>
          <w:b/>
          <w:sz w:val="28"/>
        </w:rPr>
      </w:pPr>
    </w:p>
    <w:p w14:paraId="329786E6" w14:textId="77777777" w:rsidR="00FA0808" w:rsidRDefault="00FA0808" w:rsidP="00FA0808">
      <w:pPr>
        <w:rPr>
          <w:b/>
          <w:sz w:val="28"/>
        </w:rPr>
      </w:pPr>
    </w:p>
    <w:p w14:paraId="45821CA8" w14:textId="77777777" w:rsidR="00FA0808" w:rsidRDefault="00FA0808" w:rsidP="00FA0808">
      <w:pPr>
        <w:rPr>
          <w:b/>
          <w:sz w:val="28"/>
        </w:rPr>
      </w:pPr>
    </w:p>
    <w:p w14:paraId="70A26086" w14:textId="77777777" w:rsidR="00FA0808" w:rsidRDefault="00FA0808" w:rsidP="00FA0808">
      <w:pPr>
        <w:rPr>
          <w:b/>
          <w:sz w:val="28"/>
        </w:rPr>
      </w:pPr>
    </w:p>
    <w:p w14:paraId="75F72F7F" w14:textId="77777777" w:rsidR="00FA0808" w:rsidRDefault="00FA0808" w:rsidP="00FA0808">
      <w:pPr>
        <w:rPr>
          <w:b/>
          <w:sz w:val="28"/>
        </w:rPr>
      </w:pPr>
    </w:p>
    <w:p w14:paraId="325E7C1B" w14:textId="77777777" w:rsidR="00FA0808" w:rsidRDefault="00FA0808" w:rsidP="00FA0808">
      <w:pPr>
        <w:rPr>
          <w:b/>
          <w:sz w:val="28"/>
        </w:rPr>
      </w:pPr>
    </w:p>
    <w:p w14:paraId="32DEACE6" w14:textId="77777777" w:rsidR="00FA0808" w:rsidRDefault="00FA0808" w:rsidP="00FA0808">
      <w:pPr>
        <w:rPr>
          <w:b/>
          <w:sz w:val="28"/>
        </w:rPr>
      </w:pPr>
    </w:p>
    <w:p w14:paraId="1DA2D10B" w14:textId="77777777" w:rsidR="00FA0808" w:rsidRDefault="00FA0808" w:rsidP="00FA0808">
      <w:pPr>
        <w:rPr>
          <w:b/>
          <w:sz w:val="28"/>
        </w:rPr>
      </w:pPr>
    </w:p>
    <w:p w14:paraId="2092FE82" w14:textId="422B993F" w:rsidR="005B6A4B" w:rsidRPr="005B6A4B" w:rsidRDefault="005B6A4B" w:rsidP="00FA0808">
      <w:pPr>
        <w:rPr>
          <w:b/>
          <w:sz w:val="28"/>
        </w:rPr>
      </w:pPr>
      <w:r w:rsidRPr="005B6A4B">
        <w:rPr>
          <w:b/>
          <w:sz w:val="28"/>
        </w:rPr>
        <w:t>Poděkování</w:t>
      </w:r>
    </w:p>
    <w:p w14:paraId="0D1BE218" w14:textId="27C544E0" w:rsidR="00884413" w:rsidRDefault="009C1E35" w:rsidP="00F84462">
      <w:pPr>
        <w:jc w:val="both"/>
        <w:rPr>
          <w:sz w:val="28"/>
        </w:rPr>
      </w:pPr>
      <w:r w:rsidRPr="00517415">
        <w:rPr>
          <w:szCs w:val="24"/>
        </w:rPr>
        <w:t>Chtěl bych tímto poděkovat moji vedoucí práce Mgr. Kateřině Sklenářové Ph.D</w:t>
      </w:r>
      <w:r>
        <w:rPr>
          <w:szCs w:val="24"/>
        </w:rPr>
        <w:t>.,</w:t>
      </w:r>
      <w:r w:rsidRPr="00517415">
        <w:rPr>
          <w:szCs w:val="24"/>
        </w:rPr>
        <w:t xml:space="preserve"> za odborné vedení, cenné a přínosné rady, ochotu a čas při </w:t>
      </w:r>
      <w:r>
        <w:rPr>
          <w:szCs w:val="24"/>
        </w:rPr>
        <w:t xml:space="preserve">konzultacích. Dále bych chtěl poděkovat rodině za podporu a motivaci jak při psaní bakalářské práce, tak po celou dobu bakalářského studia. </w:t>
      </w:r>
    </w:p>
    <w:p w14:paraId="01BD5CC2" w14:textId="77777777" w:rsidR="005B6A4B" w:rsidRDefault="005B6A4B" w:rsidP="002345F4">
      <w:pPr>
        <w:rPr>
          <w:b/>
          <w:sz w:val="28"/>
        </w:rPr>
      </w:pPr>
      <w:r>
        <w:rPr>
          <w:b/>
          <w:sz w:val="28"/>
        </w:rPr>
        <w:lastRenderedPageBreak/>
        <w:t>Anotace</w:t>
      </w:r>
    </w:p>
    <w:tbl>
      <w:tblPr>
        <w:tblW w:w="8784" w:type="dxa"/>
        <w:jc w:val="center"/>
        <w:tblCellMar>
          <w:left w:w="70" w:type="dxa"/>
          <w:right w:w="70" w:type="dxa"/>
        </w:tblCellMar>
        <w:tblLook w:val="04A0" w:firstRow="1" w:lastRow="0" w:firstColumn="1" w:lastColumn="0" w:noHBand="0" w:noVBand="1"/>
      </w:tblPr>
      <w:tblGrid>
        <w:gridCol w:w="1900"/>
        <w:gridCol w:w="6884"/>
      </w:tblGrid>
      <w:tr w:rsidR="00685C0B" w:rsidRPr="00685C0B" w14:paraId="66A004E4" w14:textId="77777777" w:rsidTr="00517415">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4D270" w14:textId="77777777" w:rsidR="00685C0B" w:rsidRPr="00517415" w:rsidRDefault="00685C0B" w:rsidP="00685C0B">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Jméno a příjmení:</w:t>
            </w:r>
          </w:p>
        </w:tc>
        <w:tc>
          <w:tcPr>
            <w:tcW w:w="6884" w:type="dxa"/>
            <w:tcBorders>
              <w:top w:val="single" w:sz="4" w:space="0" w:color="auto"/>
              <w:left w:val="nil"/>
              <w:bottom w:val="single" w:sz="4" w:space="0" w:color="auto"/>
              <w:right w:val="single" w:sz="4" w:space="0" w:color="auto"/>
            </w:tcBorders>
            <w:shd w:val="clear" w:color="auto" w:fill="auto"/>
            <w:noWrap/>
            <w:vAlign w:val="bottom"/>
            <w:hideMark/>
          </w:tcPr>
          <w:p w14:paraId="3ECA0148" w14:textId="77777777" w:rsidR="00685C0B" w:rsidRPr="00517415" w:rsidRDefault="00685C0B" w:rsidP="00685C0B">
            <w:pPr>
              <w:spacing w:after="0" w:line="240" w:lineRule="auto"/>
              <w:rPr>
                <w:rFonts w:eastAsia="Times New Roman" w:cs="Times New Roman"/>
                <w:color w:val="000000"/>
                <w:sz w:val="22"/>
                <w:lang w:eastAsia="cs-CZ"/>
              </w:rPr>
            </w:pPr>
            <w:r w:rsidRPr="00517415">
              <w:rPr>
                <w:rFonts w:eastAsia="Times New Roman" w:cs="Times New Roman"/>
                <w:color w:val="000000"/>
                <w:sz w:val="22"/>
                <w:lang w:eastAsia="cs-CZ"/>
              </w:rPr>
              <w:t>Jan Šincl</w:t>
            </w:r>
          </w:p>
        </w:tc>
      </w:tr>
      <w:tr w:rsidR="00685C0B" w:rsidRPr="00685C0B" w14:paraId="49C1C320" w14:textId="77777777" w:rsidTr="00517415">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3E88196" w14:textId="77777777" w:rsidR="00685C0B" w:rsidRPr="00517415" w:rsidRDefault="00685C0B" w:rsidP="00685C0B">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Katedra:</w:t>
            </w:r>
          </w:p>
        </w:tc>
        <w:tc>
          <w:tcPr>
            <w:tcW w:w="6884" w:type="dxa"/>
            <w:tcBorders>
              <w:top w:val="nil"/>
              <w:left w:val="nil"/>
              <w:bottom w:val="single" w:sz="4" w:space="0" w:color="auto"/>
              <w:right w:val="single" w:sz="4" w:space="0" w:color="auto"/>
            </w:tcBorders>
            <w:shd w:val="clear" w:color="auto" w:fill="auto"/>
            <w:noWrap/>
            <w:vAlign w:val="bottom"/>
            <w:hideMark/>
          </w:tcPr>
          <w:p w14:paraId="29C01A68" w14:textId="77777777" w:rsidR="00685C0B" w:rsidRPr="00517415" w:rsidRDefault="00685C0B" w:rsidP="00685C0B">
            <w:pPr>
              <w:spacing w:after="0" w:line="240" w:lineRule="auto"/>
              <w:rPr>
                <w:rFonts w:eastAsia="Times New Roman" w:cs="Times New Roman"/>
                <w:color w:val="000000"/>
                <w:sz w:val="22"/>
                <w:lang w:eastAsia="cs-CZ"/>
              </w:rPr>
            </w:pPr>
            <w:r w:rsidRPr="00517415">
              <w:rPr>
                <w:rFonts w:eastAsia="Times New Roman" w:cs="Times New Roman"/>
                <w:color w:val="000000"/>
                <w:sz w:val="22"/>
                <w:lang w:eastAsia="cs-CZ"/>
              </w:rPr>
              <w:t>Biologie</w:t>
            </w:r>
          </w:p>
        </w:tc>
      </w:tr>
      <w:tr w:rsidR="00685C0B" w:rsidRPr="00685C0B" w14:paraId="6AF4592D" w14:textId="77777777" w:rsidTr="00517415">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9677712" w14:textId="77777777" w:rsidR="00685C0B" w:rsidRPr="00517415" w:rsidRDefault="00685C0B" w:rsidP="00685C0B">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Vedoucí práce:</w:t>
            </w:r>
          </w:p>
        </w:tc>
        <w:tc>
          <w:tcPr>
            <w:tcW w:w="6884" w:type="dxa"/>
            <w:tcBorders>
              <w:top w:val="nil"/>
              <w:left w:val="nil"/>
              <w:bottom w:val="single" w:sz="4" w:space="0" w:color="auto"/>
              <w:right w:val="single" w:sz="4" w:space="0" w:color="auto"/>
            </w:tcBorders>
            <w:shd w:val="clear" w:color="auto" w:fill="auto"/>
            <w:noWrap/>
            <w:vAlign w:val="bottom"/>
            <w:hideMark/>
          </w:tcPr>
          <w:p w14:paraId="014FBC38" w14:textId="77777777" w:rsidR="00685C0B" w:rsidRPr="00517415" w:rsidRDefault="00685C0B" w:rsidP="00685C0B">
            <w:pPr>
              <w:spacing w:after="0" w:line="240" w:lineRule="auto"/>
              <w:rPr>
                <w:rFonts w:eastAsia="Times New Roman" w:cs="Times New Roman"/>
                <w:color w:val="000000"/>
                <w:sz w:val="22"/>
                <w:lang w:eastAsia="cs-CZ"/>
              </w:rPr>
            </w:pPr>
            <w:r w:rsidRPr="00517415">
              <w:rPr>
                <w:rFonts w:eastAsia="Times New Roman" w:cs="Times New Roman"/>
                <w:color w:val="000000"/>
                <w:sz w:val="22"/>
                <w:lang w:eastAsia="cs-CZ"/>
              </w:rPr>
              <w:t>Mgr. Kateřina Sklenářová, Ph.D.</w:t>
            </w:r>
          </w:p>
        </w:tc>
      </w:tr>
      <w:tr w:rsidR="00685C0B" w:rsidRPr="00685C0B" w14:paraId="266B6DFF" w14:textId="77777777" w:rsidTr="00517415">
        <w:trPr>
          <w:trHeight w:val="315"/>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B0E1354" w14:textId="77777777" w:rsidR="00685C0B" w:rsidRPr="00517415" w:rsidRDefault="00685C0B" w:rsidP="00685C0B">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Rok obhajoby:</w:t>
            </w:r>
          </w:p>
        </w:tc>
        <w:tc>
          <w:tcPr>
            <w:tcW w:w="6884" w:type="dxa"/>
            <w:tcBorders>
              <w:top w:val="nil"/>
              <w:left w:val="nil"/>
              <w:bottom w:val="single" w:sz="4" w:space="0" w:color="auto"/>
              <w:right w:val="single" w:sz="4" w:space="0" w:color="auto"/>
            </w:tcBorders>
            <w:shd w:val="clear" w:color="auto" w:fill="auto"/>
            <w:noWrap/>
            <w:vAlign w:val="bottom"/>
            <w:hideMark/>
          </w:tcPr>
          <w:p w14:paraId="260845D3" w14:textId="77777777" w:rsidR="00685C0B" w:rsidRPr="00517415" w:rsidRDefault="00685C0B" w:rsidP="00685C0B">
            <w:pPr>
              <w:spacing w:after="0" w:line="240" w:lineRule="auto"/>
              <w:rPr>
                <w:rFonts w:eastAsia="Times New Roman" w:cs="Times New Roman"/>
                <w:color w:val="000000"/>
                <w:sz w:val="22"/>
                <w:lang w:eastAsia="cs-CZ"/>
              </w:rPr>
            </w:pPr>
            <w:r w:rsidRPr="00517415">
              <w:rPr>
                <w:rFonts w:eastAsia="Times New Roman" w:cs="Times New Roman"/>
                <w:color w:val="000000"/>
                <w:sz w:val="22"/>
                <w:lang w:eastAsia="cs-CZ"/>
              </w:rPr>
              <w:t>2024</w:t>
            </w:r>
          </w:p>
        </w:tc>
      </w:tr>
    </w:tbl>
    <w:p w14:paraId="3B4BCDCC" w14:textId="242A84D6" w:rsidR="00685C0B" w:rsidRDefault="00685C0B" w:rsidP="002345F4">
      <w:pPr>
        <w:rPr>
          <w:bCs/>
          <w:sz w:val="28"/>
        </w:rPr>
      </w:pPr>
    </w:p>
    <w:tbl>
      <w:tblPr>
        <w:tblW w:w="8784" w:type="dxa"/>
        <w:jc w:val="center"/>
        <w:tblCellMar>
          <w:left w:w="70" w:type="dxa"/>
          <w:right w:w="70" w:type="dxa"/>
        </w:tblCellMar>
        <w:tblLook w:val="04A0" w:firstRow="1" w:lastRow="0" w:firstColumn="1" w:lastColumn="0" w:noHBand="0" w:noVBand="1"/>
      </w:tblPr>
      <w:tblGrid>
        <w:gridCol w:w="2560"/>
        <w:gridCol w:w="6224"/>
      </w:tblGrid>
      <w:tr w:rsidR="00E07373" w:rsidRPr="00E07373" w14:paraId="3231983E" w14:textId="77777777" w:rsidTr="00517415">
        <w:trPr>
          <w:trHeight w:val="6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hideMark/>
          </w:tcPr>
          <w:p w14:paraId="4CD643AB" w14:textId="59B336A4" w:rsidR="00E07373" w:rsidRPr="00517415" w:rsidRDefault="00E07373" w:rsidP="00E07373">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 xml:space="preserve">Název </w:t>
            </w:r>
            <w:r w:rsidR="00462F8B" w:rsidRPr="00517415">
              <w:rPr>
                <w:rFonts w:eastAsia="Times New Roman" w:cs="Times New Roman"/>
                <w:b/>
                <w:bCs/>
                <w:color w:val="000000"/>
                <w:sz w:val="22"/>
                <w:lang w:eastAsia="cs-CZ"/>
              </w:rPr>
              <w:t>bakalářské</w:t>
            </w:r>
            <w:r w:rsidRPr="00517415">
              <w:rPr>
                <w:rFonts w:eastAsia="Times New Roman" w:cs="Times New Roman"/>
                <w:b/>
                <w:bCs/>
                <w:color w:val="000000"/>
                <w:sz w:val="22"/>
                <w:lang w:eastAsia="cs-CZ"/>
              </w:rPr>
              <w:t xml:space="preserve"> práce:</w:t>
            </w:r>
          </w:p>
        </w:tc>
        <w:tc>
          <w:tcPr>
            <w:tcW w:w="6224" w:type="dxa"/>
            <w:tcBorders>
              <w:top w:val="single" w:sz="4" w:space="0" w:color="auto"/>
              <w:left w:val="nil"/>
              <w:bottom w:val="single" w:sz="4" w:space="0" w:color="auto"/>
              <w:right w:val="single" w:sz="4" w:space="0" w:color="auto"/>
            </w:tcBorders>
            <w:shd w:val="clear" w:color="auto" w:fill="auto"/>
            <w:vAlign w:val="bottom"/>
            <w:hideMark/>
          </w:tcPr>
          <w:p w14:paraId="52EEE770" w14:textId="77777777" w:rsidR="00E07373" w:rsidRPr="000F29E8" w:rsidRDefault="00E07373" w:rsidP="0031794C">
            <w:pPr>
              <w:spacing w:after="0" w:line="240" w:lineRule="auto"/>
              <w:jc w:val="both"/>
              <w:rPr>
                <w:rFonts w:eastAsia="Times New Roman" w:cs="Times New Roman"/>
                <w:color w:val="000000"/>
                <w:sz w:val="22"/>
                <w:lang w:eastAsia="cs-CZ"/>
              </w:rPr>
            </w:pPr>
            <w:r w:rsidRPr="000F29E8">
              <w:rPr>
                <w:rFonts w:eastAsia="Times New Roman" w:cs="Times New Roman"/>
                <w:color w:val="000000"/>
                <w:sz w:val="22"/>
                <w:lang w:eastAsia="cs-CZ"/>
              </w:rPr>
              <w:t>Zoologická pozorování bezobratlých živočichů v CHKO Litovelského Pomoraví</w:t>
            </w:r>
          </w:p>
        </w:tc>
      </w:tr>
      <w:tr w:rsidR="00E07373" w:rsidRPr="00E07373" w14:paraId="599C443B" w14:textId="77777777" w:rsidTr="0031794C">
        <w:trPr>
          <w:trHeight w:val="690"/>
          <w:jc w:val="center"/>
        </w:trPr>
        <w:tc>
          <w:tcPr>
            <w:tcW w:w="2560" w:type="dxa"/>
            <w:tcBorders>
              <w:top w:val="nil"/>
              <w:left w:val="single" w:sz="4" w:space="0" w:color="auto"/>
              <w:bottom w:val="single" w:sz="4" w:space="0" w:color="auto"/>
              <w:right w:val="single" w:sz="4" w:space="0" w:color="auto"/>
            </w:tcBorders>
            <w:shd w:val="clear" w:color="auto" w:fill="auto"/>
            <w:hideMark/>
          </w:tcPr>
          <w:p w14:paraId="33AA5339" w14:textId="60DEE918" w:rsidR="00E07373" w:rsidRPr="00517415" w:rsidRDefault="00E07373" w:rsidP="00E07373">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 xml:space="preserve">Název </w:t>
            </w:r>
            <w:r w:rsidR="00462F8B" w:rsidRPr="00517415">
              <w:rPr>
                <w:rFonts w:eastAsia="Times New Roman" w:cs="Times New Roman"/>
                <w:b/>
                <w:bCs/>
                <w:color w:val="000000"/>
                <w:sz w:val="22"/>
                <w:lang w:eastAsia="cs-CZ"/>
              </w:rPr>
              <w:t>bakalářské</w:t>
            </w:r>
            <w:r w:rsidRPr="00517415">
              <w:rPr>
                <w:rFonts w:eastAsia="Times New Roman" w:cs="Times New Roman"/>
                <w:b/>
                <w:bCs/>
                <w:color w:val="000000"/>
                <w:sz w:val="22"/>
                <w:lang w:eastAsia="cs-CZ"/>
              </w:rPr>
              <w:t xml:space="preserve"> práce v anglickém jazyce:</w:t>
            </w:r>
          </w:p>
        </w:tc>
        <w:tc>
          <w:tcPr>
            <w:tcW w:w="6224" w:type="dxa"/>
            <w:tcBorders>
              <w:top w:val="nil"/>
              <w:left w:val="nil"/>
              <w:bottom w:val="single" w:sz="4" w:space="0" w:color="auto"/>
              <w:right w:val="single" w:sz="4" w:space="0" w:color="auto"/>
            </w:tcBorders>
            <w:shd w:val="clear" w:color="auto" w:fill="auto"/>
            <w:vAlign w:val="center"/>
            <w:hideMark/>
          </w:tcPr>
          <w:p w14:paraId="28477D3D" w14:textId="77777777" w:rsidR="00E07373" w:rsidRPr="000F29E8" w:rsidRDefault="00E07373" w:rsidP="0031794C">
            <w:pPr>
              <w:spacing w:after="0" w:line="240" w:lineRule="auto"/>
              <w:jc w:val="both"/>
              <w:rPr>
                <w:rFonts w:eastAsia="Times New Roman" w:cs="Times New Roman"/>
                <w:color w:val="000000"/>
                <w:sz w:val="22"/>
                <w:lang w:eastAsia="cs-CZ"/>
              </w:rPr>
            </w:pPr>
            <w:proofErr w:type="spellStart"/>
            <w:r w:rsidRPr="000F29E8">
              <w:rPr>
                <w:rFonts w:eastAsia="Times New Roman" w:cs="Times New Roman"/>
                <w:color w:val="000000"/>
                <w:sz w:val="22"/>
                <w:lang w:eastAsia="cs-CZ"/>
              </w:rPr>
              <w:t>Zoological</w:t>
            </w:r>
            <w:proofErr w:type="spellEnd"/>
            <w:r w:rsidRPr="000F29E8">
              <w:rPr>
                <w:rFonts w:eastAsia="Times New Roman" w:cs="Times New Roman"/>
                <w:color w:val="000000"/>
                <w:sz w:val="22"/>
                <w:lang w:eastAsia="cs-CZ"/>
              </w:rPr>
              <w:t xml:space="preserve"> </w:t>
            </w:r>
            <w:proofErr w:type="spellStart"/>
            <w:r w:rsidRPr="000F29E8">
              <w:rPr>
                <w:rFonts w:eastAsia="Times New Roman" w:cs="Times New Roman"/>
                <w:color w:val="000000"/>
                <w:sz w:val="22"/>
                <w:lang w:eastAsia="cs-CZ"/>
              </w:rPr>
              <w:t>observations</w:t>
            </w:r>
            <w:proofErr w:type="spellEnd"/>
            <w:r w:rsidRPr="000F29E8">
              <w:rPr>
                <w:rFonts w:eastAsia="Times New Roman" w:cs="Times New Roman"/>
                <w:color w:val="000000"/>
                <w:sz w:val="22"/>
                <w:lang w:eastAsia="cs-CZ"/>
              </w:rPr>
              <w:t xml:space="preserve"> </w:t>
            </w:r>
            <w:proofErr w:type="spellStart"/>
            <w:r w:rsidRPr="000F29E8">
              <w:rPr>
                <w:rFonts w:eastAsia="Times New Roman" w:cs="Times New Roman"/>
                <w:color w:val="000000"/>
                <w:sz w:val="22"/>
                <w:lang w:eastAsia="cs-CZ"/>
              </w:rPr>
              <w:t>of</w:t>
            </w:r>
            <w:proofErr w:type="spellEnd"/>
            <w:r w:rsidRPr="000F29E8">
              <w:rPr>
                <w:rFonts w:eastAsia="Times New Roman" w:cs="Times New Roman"/>
                <w:color w:val="000000"/>
                <w:sz w:val="22"/>
                <w:lang w:eastAsia="cs-CZ"/>
              </w:rPr>
              <w:t xml:space="preserve"> </w:t>
            </w:r>
            <w:proofErr w:type="spellStart"/>
            <w:r w:rsidRPr="000F29E8">
              <w:rPr>
                <w:rFonts w:eastAsia="Times New Roman" w:cs="Times New Roman"/>
                <w:color w:val="000000"/>
                <w:sz w:val="22"/>
                <w:lang w:eastAsia="cs-CZ"/>
              </w:rPr>
              <w:t>invertebrates</w:t>
            </w:r>
            <w:proofErr w:type="spellEnd"/>
            <w:r w:rsidRPr="000F29E8">
              <w:rPr>
                <w:rFonts w:eastAsia="Times New Roman" w:cs="Times New Roman"/>
                <w:color w:val="000000"/>
                <w:sz w:val="22"/>
                <w:lang w:eastAsia="cs-CZ"/>
              </w:rPr>
              <w:t xml:space="preserve"> in </w:t>
            </w:r>
            <w:proofErr w:type="spellStart"/>
            <w:r w:rsidRPr="000F29E8">
              <w:rPr>
                <w:rFonts w:eastAsia="Times New Roman" w:cs="Times New Roman"/>
                <w:color w:val="000000"/>
                <w:sz w:val="22"/>
                <w:lang w:eastAsia="cs-CZ"/>
              </w:rPr>
              <w:t>the</w:t>
            </w:r>
            <w:proofErr w:type="spellEnd"/>
            <w:r w:rsidRPr="000F29E8">
              <w:rPr>
                <w:rFonts w:eastAsia="Times New Roman" w:cs="Times New Roman"/>
                <w:color w:val="000000"/>
                <w:sz w:val="22"/>
                <w:lang w:eastAsia="cs-CZ"/>
              </w:rPr>
              <w:t xml:space="preserve"> Litovelské Pomoraví </w:t>
            </w:r>
            <w:proofErr w:type="spellStart"/>
            <w:r w:rsidRPr="000F29E8">
              <w:rPr>
                <w:rFonts w:eastAsia="Times New Roman" w:cs="Times New Roman"/>
                <w:color w:val="000000"/>
                <w:sz w:val="22"/>
                <w:lang w:eastAsia="cs-CZ"/>
              </w:rPr>
              <w:t>Protected</w:t>
            </w:r>
            <w:proofErr w:type="spellEnd"/>
            <w:r w:rsidRPr="000F29E8">
              <w:rPr>
                <w:rFonts w:eastAsia="Times New Roman" w:cs="Times New Roman"/>
                <w:color w:val="000000"/>
                <w:sz w:val="22"/>
                <w:lang w:eastAsia="cs-CZ"/>
              </w:rPr>
              <w:t xml:space="preserve"> </w:t>
            </w:r>
            <w:proofErr w:type="spellStart"/>
            <w:r w:rsidRPr="000F29E8">
              <w:rPr>
                <w:rFonts w:eastAsia="Times New Roman" w:cs="Times New Roman"/>
                <w:color w:val="000000"/>
                <w:sz w:val="22"/>
                <w:lang w:eastAsia="cs-CZ"/>
              </w:rPr>
              <w:t>Landscape</w:t>
            </w:r>
            <w:proofErr w:type="spellEnd"/>
            <w:r w:rsidRPr="000F29E8">
              <w:rPr>
                <w:rFonts w:eastAsia="Times New Roman" w:cs="Times New Roman"/>
                <w:color w:val="000000"/>
                <w:sz w:val="22"/>
                <w:lang w:eastAsia="cs-CZ"/>
              </w:rPr>
              <w:t xml:space="preserve"> Area</w:t>
            </w:r>
          </w:p>
        </w:tc>
      </w:tr>
      <w:tr w:rsidR="00E07373" w:rsidRPr="00E07373" w14:paraId="3161E085" w14:textId="77777777" w:rsidTr="0031794C">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577176B" w14:textId="77777777" w:rsidR="00E07373" w:rsidRDefault="00E07373" w:rsidP="00E07373">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Anotace práce:</w:t>
            </w:r>
          </w:p>
          <w:p w14:paraId="49E2764B" w14:textId="77777777" w:rsidR="00296D03" w:rsidRDefault="00296D03" w:rsidP="00E07373">
            <w:pPr>
              <w:spacing w:after="0" w:line="240" w:lineRule="auto"/>
              <w:rPr>
                <w:rFonts w:eastAsia="Times New Roman" w:cs="Times New Roman"/>
                <w:b/>
                <w:bCs/>
                <w:color w:val="000000"/>
                <w:sz w:val="22"/>
                <w:lang w:eastAsia="cs-CZ"/>
              </w:rPr>
            </w:pPr>
          </w:p>
          <w:p w14:paraId="06B7E7FA" w14:textId="77777777" w:rsidR="00296D03" w:rsidRDefault="00296D03" w:rsidP="00E07373">
            <w:pPr>
              <w:spacing w:after="0" w:line="240" w:lineRule="auto"/>
              <w:rPr>
                <w:rFonts w:eastAsia="Times New Roman" w:cs="Times New Roman"/>
                <w:b/>
                <w:bCs/>
                <w:color w:val="000000"/>
                <w:sz w:val="22"/>
                <w:lang w:eastAsia="cs-CZ"/>
              </w:rPr>
            </w:pPr>
          </w:p>
          <w:p w14:paraId="4C5E29E9" w14:textId="77777777" w:rsidR="00296D03" w:rsidRDefault="00296D03" w:rsidP="00E07373">
            <w:pPr>
              <w:spacing w:after="0" w:line="240" w:lineRule="auto"/>
              <w:rPr>
                <w:rFonts w:eastAsia="Times New Roman" w:cs="Times New Roman"/>
                <w:b/>
                <w:bCs/>
                <w:color w:val="000000"/>
                <w:sz w:val="22"/>
                <w:lang w:eastAsia="cs-CZ"/>
              </w:rPr>
            </w:pPr>
          </w:p>
          <w:p w14:paraId="424DFE78" w14:textId="77777777" w:rsidR="00296D03" w:rsidRDefault="00296D03" w:rsidP="00E07373">
            <w:pPr>
              <w:spacing w:after="0" w:line="240" w:lineRule="auto"/>
              <w:rPr>
                <w:rFonts w:eastAsia="Times New Roman" w:cs="Times New Roman"/>
                <w:b/>
                <w:bCs/>
                <w:color w:val="000000"/>
                <w:sz w:val="22"/>
                <w:lang w:eastAsia="cs-CZ"/>
              </w:rPr>
            </w:pPr>
          </w:p>
          <w:p w14:paraId="08CEED95" w14:textId="77777777" w:rsidR="00296D03" w:rsidRDefault="00296D03" w:rsidP="00E07373">
            <w:pPr>
              <w:spacing w:after="0" w:line="240" w:lineRule="auto"/>
              <w:rPr>
                <w:rFonts w:eastAsia="Times New Roman" w:cs="Times New Roman"/>
                <w:b/>
                <w:bCs/>
                <w:color w:val="000000"/>
                <w:sz w:val="22"/>
                <w:lang w:eastAsia="cs-CZ"/>
              </w:rPr>
            </w:pPr>
          </w:p>
          <w:p w14:paraId="3A2BC46B" w14:textId="77777777" w:rsidR="00296D03" w:rsidRDefault="00296D03" w:rsidP="00E07373">
            <w:pPr>
              <w:spacing w:after="0" w:line="240" w:lineRule="auto"/>
              <w:rPr>
                <w:rFonts w:eastAsia="Times New Roman" w:cs="Times New Roman"/>
                <w:b/>
                <w:bCs/>
                <w:color w:val="000000"/>
                <w:sz w:val="22"/>
                <w:lang w:eastAsia="cs-CZ"/>
              </w:rPr>
            </w:pPr>
          </w:p>
          <w:p w14:paraId="687867C2" w14:textId="77777777" w:rsidR="00296D03" w:rsidRDefault="00296D03" w:rsidP="00E07373">
            <w:pPr>
              <w:spacing w:after="0" w:line="240" w:lineRule="auto"/>
              <w:rPr>
                <w:rFonts w:eastAsia="Times New Roman" w:cs="Times New Roman"/>
                <w:b/>
                <w:bCs/>
                <w:color w:val="000000"/>
                <w:sz w:val="22"/>
                <w:lang w:eastAsia="cs-CZ"/>
              </w:rPr>
            </w:pPr>
          </w:p>
          <w:p w14:paraId="72F2D947" w14:textId="77777777" w:rsidR="00296D03" w:rsidRDefault="00296D03" w:rsidP="00E07373">
            <w:pPr>
              <w:spacing w:after="0" w:line="240" w:lineRule="auto"/>
              <w:rPr>
                <w:rFonts w:eastAsia="Times New Roman" w:cs="Times New Roman"/>
                <w:b/>
                <w:bCs/>
                <w:color w:val="000000"/>
                <w:sz w:val="22"/>
                <w:lang w:eastAsia="cs-CZ"/>
              </w:rPr>
            </w:pPr>
          </w:p>
          <w:p w14:paraId="427C1A2F" w14:textId="77777777" w:rsidR="00296D03" w:rsidRDefault="00296D03" w:rsidP="00E07373">
            <w:pPr>
              <w:spacing w:after="0" w:line="240" w:lineRule="auto"/>
              <w:rPr>
                <w:rFonts w:eastAsia="Times New Roman" w:cs="Times New Roman"/>
                <w:b/>
                <w:bCs/>
                <w:color w:val="000000"/>
                <w:sz w:val="22"/>
                <w:lang w:eastAsia="cs-CZ"/>
              </w:rPr>
            </w:pPr>
          </w:p>
          <w:p w14:paraId="5AF278AD" w14:textId="0B74E6F0" w:rsidR="00296D03" w:rsidRPr="00517415" w:rsidRDefault="00296D03" w:rsidP="00E07373">
            <w:pPr>
              <w:spacing w:after="0" w:line="240" w:lineRule="auto"/>
              <w:rPr>
                <w:rFonts w:eastAsia="Times New Roman" w:cs="Times New Roman"/>
                <w:b/>
                <w:bCs/>
                <w:color w:val="000000"/>
                <w:sz w:val="22"/>
                <w:lang w:eastAsia="cs-CZ"/>
              </w:rPr>
            </w:pPr>
          </w:p>
        </w:tc>
        <w:tc>
          <w:tcPr>
            <w:tcW w:w="6224" w:type="dxa"/>
            <w:tcBorders>
              <w:top w:val="nil"/>
              <w:left w:val="nil"/>
              <w:bottom w:val="single" w:sz="4" w:space="0" w:color="auto"/>
              <w:right w:val="single" w:sz="4" w:space="0" w:color="auto"/>
            </w:tcBorders>
            <w:shd w:val="clear" w:color="auto" w:fill="auto"/>
            <w:noWrap/>
            <w:vAlign w:val="center"/>
            <w:hideMark/>
          </w:tcPr>
          <w:p w14:paraId="230C7E9C" w14:textId="52BA4E8D" w:rsidR="00E07373" w:rsidRPr="00517415" w:rsidRDefault="0088721C" w:rsidP="0031794C">
            <w:pPr>
              <w:spacing w:after="0" w:line="240" w:lineRule="auto"/>
              <w:jc w:val="both"/>
              <w:rPr>
                <w:rFonts w:eastAsia="Times New Roman" w:cs="Times New Roman"/>
                <w:color w:val="000000"/>
                <w:sz w:val="22"/>
                <w:lang w:eastAsia="cs-CZ"/>
              </w:rPr>
            </w:pPr>
            <w:r w:rsidRPr="00517415">
              <w:rPr>
                <w:rFonts w:eastAsia="Times New Roman" w:cs="Times New Roman"/>
                <w:color w:val="000000"/>
                <w:sz w:val="22"/>
                <w:lang w:eastAsia="cs-CZ"/>
              </w:rPr>
              <w:t>V </w:t>
            </w:r>
            <w:r w:rsidR="00B07DAB" w:rsidRPr="00517415">
              <w:rPr>
                <w:rFonts w:eastAsia="Times New Roman" w:cs="Times New Roman"/>
                <w:color w:val="000000"/>
                <w:sz w:val="22"/>
                <w:lang w:eastAsia="cs-CZ"/>
              </w:rPr>
              <w:t>mé</w:t>
            </w:r>
            <w:r w:rsidRPr="00517415">
              <w:rPr>
                <w:rFonts w:eastAsia="Times New Roman" w:cs="Times New Roman"/>
                <w:color w:val="000000"/>
                <w:sz w:val="22"/>
                <w:lang w:eastAsia="cs-CZ"/>
              </w:rPr>
              <w:t xml:space="preserve"> bakalářské práci jsem se věnoval pozorování bezobratlých živočichů v Chráněné krajinné oblasti Litovelského Pomoraví na dvou lokalitách, konkrétně </w:t>
            </w:r>
            <w:r w:rsidR="00AA6F9D">
              <w:rPr>
                <w:rFonts w:eastAsia="Times New Roman" w:cs="Times New Roman"/>
                <w:color w:val="000000"/>
                <w:sz w:val="22"/>
                <w:lang w:eastAsia="cs-CZ"/>
              </w:rPr>
              <w:t>P</w:t>
            </w:r>
            <w:r w:rsidR="00AA6F9D" w:rsidRPr="00517415">
              <w:rPr>
                <w:rFonts w:eastAsia="Times New Roman" w:cs="Times New Roman"/>
                <w:color w:val="000000"/>
                <w:sz w:val="22"/>
                <w:lang w:eastAsia="cs-CZ"/>
              </w:rPr>
              <w:t xml:space="preserve">řírodní </w:t>
            </w:r>
            <w:r w:rsidRPr="00517415">
              <w:rPr>
                <w:rFonts w:eastAsia="Times New Roman" w:cs="Times New Roman"/>
                <w:color w:val="000000"/>
                <w:sz w:val="22"/>
                <w:lang w:eastAsia="cs-CZ"/>
              </w:rPr>
              <w:t xml:space="preserve">rezervaci Kačení </w:t>
            </w:r>
            <w:r w:rsidR="00AA6F9D" w:rsidRPr="00517415">
              <w:rPr>
                <w:rFonts w:eastAsia="Times New Roman" w:cs="Times New Roman"/>
                <w:color w:val="000000"/>
                <w:sz w:val="22"/>
                <w:lang w:eastAsia="cs-CZ"/>
              </w:rPr>
              <w:t>louk</w:t>
            </w:r>
            <w:r w:rsidR="00AA6F9D">
              <w:rPr>
                <w:rFonts w:eastAsia="Times New Roman" w:cs="Times New Roman"/>
                <w:color w:val="000000"/>
                <w:sz w:val="22"/>
                <w:lang w:eastAsia="cs-CZ"/>
              </w:rPr>
              <w:t>a</w:t>
            </w:r>
            <w:r w:rsidR="00AA6F9D" w:rsidRPr="00517415">
              <w:rPr>
                <w:rFonts w:eastAsia="Times New Roman" w:cs="Times New Roman"/>
                <w:color w:val="000000"/>
                <w:sz w:val="22"/>
                <w:lang w:eastAsia="cs-CZ"/>
              </w:rPr>
              <w:t xml:space="preserve"> </w:t>
            </w:r>
            <w:r w:rsidRPr="00517415">
              <w:rPr>
                <w:rFonts w:eastAsia="Times New Roman" w:cs="Times New Roman"/>
                <w:color w:val="000000"/>
                <w:sz w:val="22"/>
                <w:lang w:eastAsia="cs-CZ"/>
              </w:rPr>
              <w:t xml:space="preserve">a </w:t>
            </w:r>
            <w:r w:rsidR="00AA6F9D">
              <w:rPr>
                <w:rFonts w:eastAsia="Times New Roman" w:cs="Times New Roman"/>
                <w:color w:val="000000"/>
                <w:sz w:val="22"/>
                <w:lang w:eastAsia="cs-CZ"/>
              </w:rPr>
              <w:t xml:space="preserve">v </w:t>
            </w:r>
            <w:r w:rsidR="006A623C" w:rsidRPr="00517415">
              <w:rPr>
                <w:rFonts w:eastAsia="Times New Roman" w:cs="Times New Roman"/>
                <w:color w:val="000000"/>
                <w:sz w:val="22"/>
                <w:lang w:eastAsia="cs-CZ"/>
              </w:rPr>
              <w:t>P</w:t>
            </w:r>
            <w:r w:rsidRPr="00517415">
              <w:rPr>
                <w:rFonts w:eastAsia="Times New Roman" w:cs="Times New Roman"/>
                <w:color w:val="000000"/>
                <w:sz w:val="22"/>
                <w:lang w:eastAsia="cs-CZ"/>
              </w:rPr>
              <w:t xml:space="preserve">řírodní </w:t>
            </w:r>
            <w:r w:rsidR="00AA6F9D" w:rsidRPr="00517415">
              <w:rPr>
                <w:rFonts w:eastAsia="Times New Roman" w:cs="Times New Roman"/>
                <w:color w:val="000000"/>
                <w:sz w:val="22"/>
                <w:lang w:eastAsia="cs-CZ"/>
              </w:rPr>
              <w:t>památ</w:t>
            </w:r>
            <w:r w:rsidR="00AA6F9D">
              <w:rPr>
                <w:rFonts w:eastAsia="Times New Roman" w:cs="Times New Roman"/>
                <w:color w:val="000000"/>
                <w:sz w:val="22"/>
                <w:lang w:eastAsia="cs-CZ"/>
              </w:rPr>
              <w:t>ce</w:t>
            </w:r>
            <w:r w:rsidR="00AA6F9D" w:rsidRPr="00517415">
              <w:rPr>
                <w:rFonts w:eastAsia="Times New Roman" w:cs="Times New Roman"/>
                <w:color w:val="000000"/>
                <w:sz w:val="22"/>
                <w:lang w:eastAsia="cs-CZ"/>
              </w:rPr>
              <w:t xml:space="preserve"> Hvězd</w:t>
            </w:r>
            <w:r w:rsidR="00AA6F9D">
              <w:rPr>
                <w:rFonts w:eastAsia="Times New Roman" w:cs="Times New Roman"/>
                <w:color w:val="000000"/>
                <w:sz w:val="22"/>
                <w:lang w:eastAsia="cs-CZ"/>
              </w:rPr>
              <w:t>a</w:t>
            </w:r>
            <w:r w:rsidRPr="00517415">
              <w:rPr>
                <w:rFonts w:eastAsia="Times New Roman" w:cs="Times New Roman"/>
                <w:color w:val="000000"/>
                <w:sz w:val="22"/>
                <w:lang w:eastAsia="cs-CZ"/>
              </w:rPr>
              <w:t xml:space="preserve">. </w:t>
            </w:r>
            <w:r w:rsidR="00AA6F9D">
              <w:rPr>
                <w:rFonts w:eastAsia="Times New Roman" w:cs="Times New Roman"/>
                <w:color w:val="000000"/>
                <w:sz w:val="22"/>
                <w:lang w:eastAsia="cs-CZ"/>
              </w:rPr>
              <w:t>T</w:t>
            </w:r>
            <w:r w:rsidR="00B07DAB" w:rsidRPr="00517415">
              <w:rPr>
                <w:rFonts w:eastAsia="Times New Roman" w:cs="Times New Roman"/>
                <w:color w:val="000000"/>
                <w:sz w:val="22"/>
                <w:lang w:eastAsia="cs-CZ"/>
              </w:rPr>
              <w:t>eoretick</w:t>
            </w:r>
            <w:r w:rsidR="00AA6F9D">
              <w:rPr>
                <w:rFonts w:eastAsia="Times New Roman" w:cs="Times New Roman"/>
                <w:color w:val="000000"/>
                <w:sz w:val="22"/>
                <w:lang w:eastAsia="cs-CZ"/>
              </w:rPr>
              <w:t>á</w:t>
            </w:r>
            <w:r w:rsidR="00B07DAB" w:rsidRPr="00517415">
              <w:rPr>
                <w:rFonts w:eastAsia="Times New Roman" w:cs="Times New Roman"/>
                <w:color w:val="000000"/>
                <w:sz w:val="22"/>
                <w:lang w:eastAsia="cs-CZ"/>
              </w:rPr>
              <w:t xml:space="preserve"> část </w:t>
            </w:r>
            <w:r w:rsidR="00AA6F9D">
              <w:rPr>
                <w:rFonts w:eastAsia="Times New Roman" w:cs="Times New Roman"/>
                <w:color w:val="000000"/>
                <w:sz w:val="22"/>
                <w:lang w:eastAsia="cs-CZ"/>
              </w:rPr>
              <w:t xml:space="preserve">práce je založena na rešerši odborné literatury </w:t>
            </w:r>
            <w:r w:rsidR="00B07DAB" w:rsidRPr="00517415">
              <w:rPr>
                <w:rFonts w:eastAsia="Times New Roman" w:cs="Times New Roman"/>
                <w:color w:val="000000"/>
                <w:sz w:val="22"/>
                <w:lang w:eastAsia="cs-CZ"/>
              </w:rPr>
              <w:t xml:space="preserve">na základě pozorovaných zástupců, určené do </w:t>
            </w:r>
            <w:r w:rsidR="006A623C" w:rsidRPr="00517415">
              <w:rPr>
                <w:rFonts w:eastAsia="Times New Roman" w:cs="Times New Roman"/>
                <w:color w:val="000000"/>
                <w:sz w:val="22"/>
                <w:lang w:eastAsia="cs-CZ"/>
              </w:rPr>
              <w:t>t</w:t>
            </w:r>
            <w:r w:rsidR="00B07DAB" w:rsidRPr="00517415">
              <w:rPr>
                <w:rFonts w:eastAsia="Times New Roman" w:cs="Times New Roman"/>
                <w:color w:val="000000"/>
                <w:sz w:val="22"/>
                <w:lang w:eastAsia="cs-CZ"/>
              </w:rPr>
              <w:t>říd, u kterých byly popsány jejich základní charakteristiky. Dále jsem se věnoval popisu oblasti samotné a taktéž i jednotliv</w:t>
            </w:r>
            <w:r w:rsidR="00A6616F" w:rsidRPr="00517415">
              <w:rPr>
                <w:rFonts w:eastAsia="Times New Roman" w:cs="Times New Roman"/>
                <w:color w:val="000000"/>
                <w:sz w:val="22"/>
                <w:lang w:eastAsia="cs-CZ"/>
              </w:rPr>
              <w:t>ých</w:t>
            </w:r>
            <w:r w:rsidR="00B07DAB" w:rsidRPr="00517415">
              <w:rPr>
                <w:rFonts w:eastAsia="Times New Roman" w:cs="Times New Roman"/>
                <w:color w:val="000000"/>
                <w:sz w:val="22"/>
                <w:lang w:eastAsia="cs-CZ"/>
              </w:rPr>
              <w:t xml:space="preserve"> lokalit.</w:t>
            </w:r>
            <w:r w:rsidR="00DB22F4" w:rsidRPr="00517415">
              <w:rPr>
                <w:rFonts w:eastAsia="Times New Roman" w:cs="Times New Roman"/>
                <w:color w:val="000000"/>
                <w:sz w:val="22"/>
                <w:lang w:eastAsia="cs-CZ"/>
              </w:rPr>
              <w:t xml:space="preserve"> V práci je ovšem prioritní část praktická, která se </w:t>
            </w:r>
            <w:r w:rsidR="00AA6F9D">
              <w:rPr>
                <w:rFonts w:eastAsia="Times New Roman" w:cs="Times New Roman"/>
                <w:color w:val="000000"/>
                <w:sz w:val="22"/>
                <w:lang w:eastAsia="cs-CZ"/>
              </w:rPr>
              <w:t>zabývala</w:t>
            </w:r>
            <w:r w:rsidR="00AA6F9D" w:rsidRPr="00517415">
              <w:rPr>
                <w:rFonts w:eastAsia="Times New Roman" w:cs="Times New Roman"/>
                <w:color w:val="000000"/>
                <w:sz w:val="22"/>
                <w:lang w:eastAsia="cs-CZ"/>
              </w:rPr>
              <w:t xml:space="preserve"> </w:t>
            </w:r>
            <w:r w:rsidR="00DB22F4" w:rsidRPr="00517415">
              <w:rPr>
                <w:rFonts w:eastAsia="Times New Roman" w:cs="Times New Roman"/>
                <w:color w:val="000000"/>
                <w:sz w:val="22"/>
                <w:lang w:eastAsia="cs-CZ"/>
              </w:rPr>
              <w:t xml:space="preserve">pozorování a fotodokumentace daných jedinců včetně jejich lokality s využitím pozorovacích pomůcek. </w:t>
            </w:r>
            <w:r w:rsidR="00B07DAB" w:rsidRPr="00517415">
              <w:rPr>
                <w:rFonts w:eastAsia="Times New Roman" w:cs="Times New Roman"/>
                <w:color w:val="000000"/>
                <w:sz w:val="22"/>
                <w:lang w:eastAsia="cs-CZ"/>
              </w:rPr>
              <w:t>V příloze najdeme veškeré fotodokumentace oblastí i jednotlivých jedinců.</w:t>
            </w:r>
          </w:p>
        </w:tc>
      </w:tr>
      <w:tr w:rsidR="00E07373" w:rsidRPr="00E07373" w14:paraId="6D2CCF93" w14:textId="77777777" w:rsidTr="0031794C">
        <w:trPr>
          <w:trHeight w:val="9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35AF547" w14:textId="77777777" w:rsidR="00E07373" w:rsidRDefault="00E07373" w:rsidP="0031794C">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Klíčová slova:</w:t>
            </w:r>
          </w:p>
          <w:p w14:paraId="2C524F87" w14:textId="77777777" w:rsidR="00296D03" w:rsidRDefault="00296D03" w:rsidP="0031794C">
            <w:pPr>
              <w:spacing w:after="0" w:line="240" w:lineRule="auto"/>
              <w:rPr>
                <w:rFonts w:eastAsia="Times New Roman" w:cs="Times New Roman"/>
                <w:b/>
                <w:bCs/>
                <w:color w:val="000000"/>
                <w:sz w:val="22"/>
                <w:lang w:eastAsia="cs-CZ"/>
              </w:rPr>
            </w:pPr>
          </w:p>
          <w:p w14:paraId="12EF0A7D" w14:textId="77777777" w:rsidR="00296D03" w:rsidRPr="00517415" w:rsidRDefault="00296D03" w:rsidP="0031794C">
            <w:pPr>
              <w:spacing w:after="0" w:line="240" w:lineRule="auto"/>
              <w:rPr>
                <w:rFonts w:eastAsia="Times New Roman" w:cs="Times New Roman"/>
                <w:b/>
                <w:bCs/>
                <w:color w:val="000000"/>
                <w:sz w:val="22"/>
                <w:lang w:eastAsia="cs-CZ"/>
              </w:rPr>
            </w:pPr>
          </w:p>
        </w:tc>
        <w:tc>
          <w:tcPr>
            <w:tcW w:w="6224" w:type="dxa"/>
            <w:tcBorders>
              <w:top w:val="nil"/>
              <w:left w:val="nil"/>
              <w:bottom w:val="single" w:sz="4" w:space="0" w:color="auto"/>
              <w:right w:val="single" w:sz="4" w:space="0" w:color="auto"/>
            </w:tcBorders>
            <w:shd w:val="clear" w:color="auto" w:fill="auto"/>
            <w:vAlign w:val="center"/>
            <w:hideMark/>
          </w:tcPr>
          <w:p w14:paraId="4173BE5A" w14:textId="77777777" w:rsidR="00E07373" w:rsidRDefault="00E07373" w:rsidP="0031794C">
            <w:pPr>
              <w:spacing w:after="0" w:line="240" w:lineRule="auto"/>
              <w:jc w:val="both"/>
              <w:rPr>
                <w:rFonts w:eastAsia="Times New Roman" w:cs="Times New Roman"/>
                <w:color w:val="000000"/>
                <w:sz w:val="22"/>
                <w:lang w:eastAsia="cs-CZ"/>
              </w:rPr>
            </w:pPr>
            <w:r w:rsidRPr="00517415">
              <w:rPr>
                <w:rFonts w:eastAsia="Times New Roman" w:cs="Times New Roman"/>
                <w:color w:val="000000"/>
                <w:sz w:val="22"/>
                <w:lang w:eastAsia="cs-CZ"/>
              </w:rPr>
              <w:t>Bezobratlí, přírodní rezervace Kačení louka, přírodní památka Hvězda, Chráněná krajinná oblast Litovelské Pomoraví, pozorování</w:t>
            </w:r>
            <w:r w:rsidR="00584507">
              <w:rPr>
                <w:rFonts w:eastAsia="Times New Roman" w:cs="Times New Roman"/>
                <w:color w:val="000000"/>
                <w:sz w:val="22"/>
                <w:lang w:eastAsia="cs-CZ"/>
              </w:rPr>
              <w:t>.</w:t>
            </w:r>
          </w:p>
          <w:p w14:paraId="77720B6A" w14:textId="67A50408" w:rsidR="00584507" w:rsidRPr="00517415" w:rsidRDefault="00584507" w:rsidP="0031794C">
            <w:pPr>
              <w:spacing w:after="0" w:line="240" w:lineRule="auto"/>
              <w:jc w:val="both"/>
              <w:rPr>
                <w:rFonts w:eastAsia="Times New Roman" w:cs="Times New Roman"/>
                <w:color w:val="000000"/>
                <w:sz w:val="22"/>
                <w:lang w:eastAsia="cs-CZ"/>
              </w:rPr>
            </w:pPr>
          </w:p>
        </w:tc>
      </w:tr>
      <w:tr w:rsidR="00E07373" w:rsidRPr="00E07373" w14:paraId="698B4CEB" w14:textId="77777777" w:rsidTr="0031794C">
        <w:trPr>
          <w:trHeight w:val="9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BC42824" w14:textId="60194533" w:rsidR="00296D03" w:rsidRDefault="00296D03" w:rsidP="0031794C">
            <w:pPr>
              <w:spacing w:line="240" w:lineRule="auto"/>
              <w:rPr>
                <w:b/>
                <w:bCs/>
                <w:color w:val="000000"/>
                <w:sz w:val="22"/>
              </w:rPr>
            </w:pPr>
            <w:r>
              <w:rPr>
                <w:b/>
                <w:bCs/>
                <w:color w:val="000000"/>
                <w:sz w:val="22"/>
              </w:rPr>
              <w:t>Anotace práce v angličtině:</w:t>
            </w:r>
          </w:p>
          <w:p w14:paraId="19F02187" w14:textId="4F3267C7" w:rsidR="00296D03" w:rsidRDefault="00296D03" w:rsidP="0031794C">
            <w:pPr>
              <w:spacing w:line="240" w:lineRule="auto"/>
              <w:rPr>
                <w:b/>
                <w:bCs/>
                <w:color w:val="000000"/>
                <w:sz w:val="22"/>
              </w:rPr>
            </w:pPr>
          </w:p>
          <w:p w14:paraId="02D4154D" w14:textId="77777777" w:rsidR="00296D03" w:rsidRDefault="00296D03" w:rsidP="0031794C">
            <w:pPr>
              <w:spacing w:line="240" w:lineRule="auto"/>
              <w:rPr>
                <w:b/>
                <w:bCs/>
                <w:color w:val="000000"/>
                <w:sz w:val="22"/>
              </w:rPr>
            </w:pPr>
          </w:p>
          <w:p w14:paraId="41B9235E" w14:textId="77777777" w:rsidR="00296D03" w:rsidRDefault="00296D03" w:rsidP="0031794C">
            <w:pPr>
              <w:spacing w:line="240" w:lineRule="auto"/>
              <w:rPr>
                <w:b/>
                <w:bCs/>
                <w:color w:val="000000"/>
                <w:sz w:val="22"/>
              </w:rPr>
            </w:pPr>
          </w:p>
          <w:p w14:paraId="79F92AA3" w14:textId="77777777" w:rsidR="00296D03" w:rsidRDefault="00296D03" w:rsidP="0031794C">
            <w:pPr>
              <w:spacing w:line="240" w:lineRule="auto"/>
              <w:rPr>
                <w:b/>
                <w:bCs/>
                <w:color w:val="000000"/>
                <w:sz w:val="22"/>
              </w:rPr>
            </w:pPr>
          </w:p>
          <w:p w14:paraId="58718F35" w14:textId="77777777" w:rsidR="00296D03" w:rsidRDefault="00296D03" w:rsidP="0031794C">
            <w:pPr>
              <w:spacing w:line="240" w:lineRule="auto"/>
              <w:rPr>
                <w:b/>
                <w:bCs/>
                <w:color w:val="000000"/>
                <w:sz w:val="22"/>
              </w:rPr>
            </w:pPr>
          </w:p>
          <w:p w14:paraId="13EDB31C" w14:textId="77777777" w:rsidR="00296D03" w:rsidRDefault="00296D03" w:rsidP="0031794C">
            <w:pPr>
              <w:spacing w:line="240" w:lineRule="auto"/>
              <w:rPr>
                <w:b/>
                <w:bCs/>
                <w:color w:val="000000"/>
                <w:sz w:val="22"/>
              </w:rPr>
            </w:pPr>
          </w:p>
          <w:p w14:paraId="6B243429" w14:textId="4E3C2887" w:rsidR="00E07373" w:rsidRPr="00517415" w:rsidRDefault="00E07373" w:rsidP="0031794C">
            <w:pPr>
              <w:spacing w:after="0" w:line="240" w:lineRule="auto"/>
              <w:rPr>
                <w:rFonts w:eastAsia="Times New Roman" w:cs="Times New Roman"/>
                <w:b/>
                <w:bCs/>
                <w:color w:val="000000"/>
                <w:sz w:val="22"/>
                <w:lang w:eastAsia="cs-CZ"/>
              </w:rPr>
            </w:pPr>
          </w:p>
        </w:tc>
        <w:tc>
          <w:tcPr>
            <w:tcW w:w="6224" w:type="dxa"/>
            <w:tcBorders>
              <w:top w:val="nil"/>
              <w:left w:val="nil"/>
              <w:bottom w:val="single" w:sz="4" w:space="0" w:color="auto"/>
              <w:right w:val="single" w:sz="4" w:space="0" w:color="auto"/>
            </w:tcBorders>
            <w:shd w:val="clear" w:color="auto" w:fill="auto"/>
            <w:vAlign w:val="center"/>
            <w:hideMark/>
          </w:tcPr>
          <w:p w14:paraId="7F83E104" w14:textId="311EB43A" w:rsidR="00E07373" w:rsidRDefault="00572A53" w:rsidP="0031794C">
            <w:pPr>
              <w:spacing w:after="0" w:line="240" w:lineRule="auto"/>
              <w:jc w:val="both"/>
              <w:rPr>
                <w:rFonts w:eastAsia="Times New Roman" w:cs="Times New Roman"/>
                <w:color w:val="000000"/>
                <w:sz w:val="22"/>
                <w:lang w:eastAsia="cs-CZ"/>
              </w:rPr>
            </w:pPr>
            <w:r w:rsidRPr="00517415">
              <w:rPr>
                <w:rFonts w:eastAsia="Times New Roman" w:cs="Times New Roman"/>
                <w:color w:val="000000"/>
                <w:sz w:val="22"/>
                <w:lang w:eastAsia="cs-CZ"/>
              </w:rPr>
              <w:t xml:space="preserve">In my </w:t>
            </w:r>
            <w:proofErr w:type="spellStart"/>
            <w:r w:rsidRPr="00517415">
              <w:rPr>
                <w:rFonts w:eastAsia="Times New Roman" w:cs="Times New Roman"/>
                <w:color w:val="000000"/>
                <w:sz w:val="22"/>
                <w:lang w:eastAsia="cs-CZ"/>
              </w:rPr>
              <w:t>bachelor's</w:t>
            </w:r>
            <w:proofErr w:type="spellEnd"/>
            <w:r w:rsidRPr="00517415">
              <w:rPr>
                <w:rFonts w:eastAsia="Times New Roman" w:cs="Times New Roman"/>
                <w:color w:val="000000"/>
                <w:sz w:val="22"/>
                <w:lang w:eastAsia="cs-CZ"/>
              </w:rPr>
              <w:t xml:space="preserve"> thesis, I </w:t>
            </w:r>
            <w:proofErr w:type="spellStart"/>
            <w:r w:rsidRPr="00517415">
              <w:rPr>
                <w:rFonts w:eastAsia="Times New Roman" w:cs="Times New Roman"/>
                <w:color w:val="000000"/>
                <w:sz w:val="22"/>
                <w:lang w:eastAsia="cs-CZ"/>
              </w:rPr>
              <w:t>focused</w:t>
            </w:r>
            <w:proofErr w:type="spellEnd"/>
            <w:r w:rsidRPr="00517415">
              <w:rPr>
                <w:rFonts w:eastAsia="Times New Roman" w:cs="Times New Roman"/>
                <w:color w:val="000000"/>
                <w:sz w:val="22"/>
                <w:lang w:eastAsia="cs-CZ"/>
              </w:rPr>
              <w:t xml:space="preserve"> on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observation</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invertebrates</w:t>
            </w:r>
            <w:proofErr w:type="spellEnd"/>
            <w:r w:rsidRPr="00517415">
              <w:rPr>
                <w:rFonts w:eastAsia="Times New Roman" w:cs="Times New Roman"/>
                <w:color w:val="000000"/>
                <w:sz w:val="22"/>
                <w:lang w:eastAsia="cs-CZ"/>
              </w:rPr>
              <w:t xml:space="preserve"> in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Protected</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Landscape</w:t>
            </w:r>
            <w:proofErr w:type="spellEnd"/>
            <w:r w:rsidRPr="00517415">
              <w:rPr>
                <w:rFonts w:eastAsia="Times New Roman" w:cs="Times New Roman"/>
                <w:color w:val="000000"/>
                <w:sz w:val="22"/>
                <w:lang w:eastAsia="cs-CZ"/>
              </w:rPr>
              <w:t xml:space="preserve"> Area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​​Litovelské Pomoraví </w:t>
            </w:r>
            <w:proofErr w:type="spellStart"/>
            <w:r w:rsidRPr="00517415">
              <w:rPr>
                <w:rFonts w:eastAsia="Times New Roman" w:cs="Times New Roman"/>
                <w:color w:val="000000"/>
                <w:sz w:val="22"/>
                <w:lang w:eastAsia="cs-CZ"/>
              </w:rPr>
              <w:t>at</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two</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locations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namely</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Kačení luky </w:t>
            </w:r>
            <w:proofErr w:type="spellStart"/>
            <w:r w:rsidRPr="00517415">
              <w:rPr>
                <w:rFonts w:eastAsia="Times New Roman" w:cs="Times New Roman"/>
                <w:color w:val="000000"/>
                <w:sz w:val="22"/>
                <w:lang w:eastAsia="cs-CZ"/>
              </w:rPr>
              <w:t>nature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reserve</w:t>
            </w:r>
            <w:proofErr w:type="spellEnd"/>
            <w:r w:rsidRPr="00517415">
              <w:rPr>
                <w:rFonts w:eastAsia="Times New Roman" w:cs="Times New Roman"/>
                <w:color w:val="000000"/>
                <w:sz w:val="22"/>
                <w:lang w:eastAsia="cs-CZ"/>
              </w:rPr>
              <w:t xml:space="preserve"> and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Hvězdy </w:t>
            </w:r>
            <w:proofErr w:type="spellStart"/>
            <w:r w:rsidRPr="00517415">
              <w:rPr>
                <w:rFonts w:eastAsia="Times New Roman" w:cs="Times New Roman"/>
                <w:color w:val="000000"/>
                <w:sz w:val="22"/>
                <w:lang w:eastAsia="cs-CZ"/>
              </w:rPr>
              <w:t>Nature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Reserve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theoretical</w:t>
            </w:r>
            <w:proofErr w:type="spellEnd"/>
            <w:r w:rsidRPr="00517415">
              <w:rPr>
                <w:rFonts w:eastAsia="Times New Roman" w:cs="Times New Roman"/>
                <w:color w:val="000000"/>
                <w:sz w:val="22"/>
                <w:lang w:eastAsia="cs-CZ"/>
              </w:rPr>
              <w:t xml:space="preserve"> part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work</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was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created</w:t>
            </w:r>
            <w:proofErr w:type="spellEnd"/>
            <w:r w:rsidRPr="00517415">
              <w:rPr>
                <w:rFonts w:eastAsia="Times New Roman" w:cs="Times New Roman"/>
                <w:color w:val="000000"/>
                <w:sz w:val="22"/>
                <w:lang w:eastAsia="cs-CZ"/>
              </w:rPr>
              <w:t xml:space="preserve"> on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basis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observed</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representatives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assigned</w:t>
            </w:r>
            <w:proofErr w:type="spellEnd"/>
            <w:r w:rsidRPr="00517415">
              <w:rPr>
                <w:rFonts w:eastAsia="Times New Roman" w:cs="Times New Roman"/>
                <w:color w:val="000000"/>
                <w:sz w:val="22"/>
                <w:lang w:eastAsia="cs-CZ"/>
              </w:rPr>
              <w:t xml:space="preserve"> to </w:t>
            </w:r>
            <w:proofErr w:type="spellStart"/>
            <w:r w:rsidRPr="00517415">
              <w:rPr>
                <w:rFonts w:eastAsia="Times New Roman" w:cs="Times New Roman"/>
                <w:color w:val="000000"/>
                <w:sz w:val="22"/>
                <w:lang w:eastAsia="cs-CZ"/>
              </w:rPr>
              <w:t>classes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for</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which</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their</w:t>
            </w:r>
            <w:proofErr w:type="spellEnd"/>
            <w:r w:rsidRPr="00517415">
              <w:rPr>
                <w:rFonts w:eastAsia="Times New Roman" w:cs="Times New Roman"/>
                <w:color w:val="000000"/>
                <w:sz w:val="22"/>
                <w:lang w:eastAsia="cs-CZ"/>
              </w:rPr>
              <w:t xml:space="preserve"> basic </w:t>
            </w:r>
            <w:proofErr w:type="spellStart"/>
            <w:r w:rsidRPr="00517415">
              <w:rPr>
                <w:rFonts w:eastAsia="Times New Roman" w:cs="Times New Roman"/>
                <w:color w:val="000000"/>
                <w:sz w:val="22"/>
                <w:lang w:eastAsia="cs-CZ"/>
              </w:rPr>
              <w:t>characteristics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were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described</w:t>
            </w:r>
            <w:proofErr w:type="spellEnd"/>
            <w:r w:rsidRPr="00517415">
              <w:rPr>
                <w:rFonts w:eastAsia="Times New Roman" w:cs="Times New Roman"/>
                <w:color w:val="000000"/>
                <w:sz w:val="22"/>
                <w:lang w:eastAsia="cs-CZ"/>
              </w:rPr>
              <w:t xml:space="preserve">. I </w:t>
            </w:r>
            <w:proofErr w:type="spellStart"/>
            <w:r w:rsidRPr="00517415">
              <w:rPr>
                <w:rFonts w:eastAsia="Times New Roman" w:cs="Times New Roman"/>
                <w:color w:val="000000"/>
                <w:sz w:val="22"/>
                <w:lang w:eastAsia="cs-CZ"/>
              </w:rPr>
              <w:t>also</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devoted</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myself</w:t>
            </w:r>
            <w:proofErr w:type="spellEnd"/>
            <w:r w:rsidRPr="00517415">
              <w:rPr>
                <w:rFonts w:eastAsia="Times New Roman" w:cs="Times New Roman"/>
                <w:color w:val="000000"/>
                <w:sz w:val="22"/>
                <w:lang w:eastAsia="cs-CZ"/>
              </w:rPr>
              <w:t xml:space="preserve"> to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description</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area </w:t>
            </w:r>
            <w:proofErr w:type="spellStart"/>
            <w:r w:rsidRPr="00517415">
              <w:rPr>
                <w:rFonts w:eastAsia="Times New Roman" w:cs="Times New Roman"/>
                <w:color w:val="000000"/>
                <w:sz w:val="22"/>
                <w:lang w:eastAsia="cs-CZ"/>
              </w:rPr>
              <w:t>itself</w:t>
            </w:r>
            <w:proofErr w:type="spellEnd"/>
            <w:r w:rsidRPr="00517415">
              <w:rPr>
                <w:rFonts w:eastAsia="Times New Roman" w:cs="Times New Roman"/>
                <w:color w:val="000000"/>
                <w:sz w:val="22"/>
                <w:lang w:eastAsia="cs-CZ"/>
              </w:rPr>
              <w:t xml:space="preserve"> and </w:t>
            </w:r>
            <w:proofErr w:type="spellStart"/>
            <w:r w:rsidRPr="00517415">
              <w:rPr>
                <w:rFonts w:eastAsia="Times New Roman" w:cs="Times New Roman"/>
                <w:color w:val="000000"/>
                <w:sz w:val="22"/>
                <w:lang w:eastAsia="cs-CZ"/>
              </w:rPr>
              <w:t>also</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individual</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locations</w:t>
            </w:r>
            <w:proofErr w:type="spellEnd"/>
            <w:r w:rsidRPr="00517415">
              <w:rPr>
                <w:rFonts w:eastAsia="Times New Roman" w:cs="Times New Roman"/>
                <w:color w:val="000000"/>
                <w:sz w:val="22"/>
                <w:lang w:eastAsia="cs-CZ"/>
              </w:rPr>
              <w:t xml:space="preserve">. In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thesis, </w:t>
            </w:r>
            <w:proofErr w:type="spellStart"/>
            <w:r w:rsidRPr="00517415">
              <w:rPr>
                <w:rFonts w:eastAsia="Times New Roman" w:cs="Times New Roman"/>
                <w:color w:val="000000"/>
                <w:sz w:val="22"/>
                <w:lang w:eastAsia="cs-CZ"/>
              </w:rPr>
              <w:t>however</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priority </w:t>
            </w:r>
            <w:proofErr w:type="spellStart"/>
            <w:r w:rsidRPr="00517415">
              <w:rPr>
                <w:rFonts w:eastAsia="Times New Roman" w:cs="Times New Roman"/>
                <w:color w:val="000000"/>
                <w:sz w:val="22"/>
                <w:lang w:eastAsia="cs-CZ"/>
              </w:rPr>
              <w:t>is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practical</w:t>
            </w:r>
            <w:proofErr w:type="spellEnd"/>
            <w:r w:rsidRPr="00517415">
              <w:rPr>
                <w:rFonts w:eastAsia="Times New Roman" w:cs="Times New Roman"/>
                <w:color w:val="000000"/>
                <w:sz w:val="22"/>
                <w:lang w:eastAsia="cs-CZ"/>
              </w:rPr>
              <w:t xml:space="preserve"> part, </w:t>
            </w:r>
            <w:proofErr w:type="spellStart"/>
            <w:r w:rsidRPr="00517415">
              <w:rPr>
                <w:rFonts w:eastAsia="Times New Roman" w:cs="Times New Roman"/>
                <w:color w:val="000000"/>
                <w:sz w:val="22"/>
                <w:lang w:eastAsia="cs-CZ"/>
              </w:rPr>
              <w:t>which</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was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devoted</w:t>
            </w:r>
            <w:proofErr w:type="spellEnd"/>
            <w:r w:rsidRPr="00517415">
              <w:rPr>
                <w:rFonts w:eastAsia="Times New Roman" w:cs="Times New Roman"/>
                <w:color w:val="000000"/>
                <w:sz w:val="22"/>
                <w:lang w:eastAsia="cs-CZ"/>
              </w:rPr>
              <w:t xml:space="preserve"> to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observation</w:t>
            </w:r>
            <w:proofErr w:type="spellEnd"/>
            <w:r w:rsidRPr="00517415">
              <w:rPr>
                <w:rFonts w:eastAsia="Times New Roman" w:cs="Times New Roman"/>
                <w:color w:val="000000"/>
                <w:sz w:val="22"/>
                <w:lang w:eastAsia="cs-CZ"/>
              </w:rPr>
              <w:t xml:space="preserve"> and </w:t>
            </w:r>
            <w:proofErr w:type="spellStart"/>
            <w:r w:rsidRPr="00517415">
              <w:rPr>
                <w:rFonts w:eastAsia="Times New Roman" w:cs="Times New Roman"/>
                <w:color w:val="000000"/>
                <w:sz w:val="22"/>
                <w:lang w:eastAsia="cs-CZ"/>
              </w:rPr>
              <w:t>photo</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documentation</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given</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individuals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including</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their</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location</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using</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observation</w:t>
            </w:r>
            <w:proofErr w:type="spellEnd"/>
            <w:r w:rsidRPr="00517415">
              <w:rPr>
                <w:rFonts w:eastAsia="Times New Roman" w:cs="Times New Roman"/>
                <w:color w:val="000000"/>
                <w:sz w:val="22"/>
                <w:lang w:eastAsia="cs-CZ"/>
              </w:rPr>
              <w:t xml:space="preserve"> aids. In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attachment</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we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can</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find</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all</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photo</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documentation</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of</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the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areas</w:t>
            </w:r>
            <w:proofErr w:type="spellEnd"/>
            <w:r w:rsidRPr="00517415">
              <w:rPr>
                <w:rFonts w:eastAsia="Times New Roman" w:cs="Times New Roman"/>
                <w:color w:val="000000"/>
                <w:sz w:val="22"/>
                <w:lang w:eastAsia="cs-CZ"/>
              </w:rPr>
              <w:t xml:space="preserve"> and </w:t>
            </w:r>
            <w:proofErr w:type="spellStart"/>
            <w:r w:rsidRPr="00517415">
              <w:rPr>
                <w:rFonts w:eastAsia="Times New Roman" w:cs="Times New Roman"/>
                <w:color w:val="000000"/>
                <w:sz w:val="22"/>
                <w:lang w:eastAsia="cs-CZ"/>
              </w:rPr>
              <w:t>individual</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individuals</w:t>
            </w:r>
            <w:proofErr w:type="spellEnd"/>
            <w:r w:rsidRPr="00517415">
              <w:rPr>
                <w:rFonts w:eastAsia="Times New Roman" w:cs="Times New Roman"/>
                <w:color w:val="000000"/>
                <w:sz w:val="22"/>
                <w:lang w:eastAsia="cs-CZ"/>
              </w:rPr>
              <w:t>.</w:t>
            </w:r>
          </w:p>
          <w:p w14:paraId="66F1E92D" w14:textId="0637100F" w:rsidR="00584507" w:rsidRPr="00517415" w:rsidRDefault="00584507" w:rsidP="0031794C">
            <w:pPr>
              <w:spacing w:after="0" w:line="240" w:lineRule="auto"/>
              <w:jc w:val="both"/>
              <w:rPr>
                <w:rFonts w:eastAsia="Times New Roman" w:cs="Times New Roman"/>
                <w:color w:val="000000"/>
                <w:sz w:val="22"/>
                <w:lang w:eastAsia="cs-CZ"/>
              </w:rPr>
            </w:pPr>
          </w:p>
        </w:tc>
      </w:tr>
      <w:tr w:rsidR="00E07373" w:rsidRPr="00E07373" w14:paraId="10DCB81F" w14:textId="77777777" w:rsidTr="0031794C">
        <w:trPr>
          <w:trHeight w:val="9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012D0F4" w14:textId="77777777" w:rsidR="00E07373" w:rsidRPr="00517415" w:rsidRDefault="00E07373" w:rsidP="0031794C">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Klíčová slova v angličtině:</w:t>
            </w:r>
          </w:p>
        </w:tc>
        <w:tc>
          <w:tcPr>
            <w:tcW w:w="6224" w:type="dxa"/>
            <w:tcBorders>
              <w:top w:val="nil"/>
              <w:left w:val="nil"/>
              <w:bottom w:val="single" w:sz="4" w:space="0" w:color="auto"/>
              <w:right w:val="single" w:sz="4" w:space="0" w:color="auto"/>
            </w:tcBorders>
            <w:shd w:val="clear" w:color="auto" w:fill="auto"/>
            <w:vAlign w:val="center"/>
            <w:hideMark/>
          </w:tcPr>
          <w:p w14:paraId="0CE6E49B" w14:textId="0CAF3961" w:rsidR="00E07373" w:rsidRPr="00517415" w:rsidRDefault="00E07373" w:rsidP="0031794C">
            <w:pPr>
              <w:spacing w:after="0" w:line="240" w:lineRule="auto"/>
              <w:jc w:val="both"/>
              <w:rPr>
                <w:rFonts w:eastAsia="Times New Roman" w:cs="Times New Roman"/>
                <w:color w:val="000000"/>
                <w:sz w:val="22"/>
                <w:lang w:eastAsia="cs-CZ"/>
              </w:rPr>
            </w:pPr>
            <w:proofErr w:type="spellStart"/>
            <w:r w:rsidRPr="00517415">
              <w:rPr>
                <w:rFonts w:eastAsia="Times New Roman" w:cs="Times New Roman"/>
                <w:color w:val="000000"/>
                <w:sz w:val="22"/>
                <w:lang w:eastAsia="cs-CZ"/>
              </w:rPr>
              <w:t>Invertebrates</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nature</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reserve</w:t>
            </w:r>
            <w:proofErr w:type="spellEnd"/>
            <w:r w:rsidRPr="00517415">
              <w:rPr>
                <w:rFonts w:eastAsia="Times New Roman" w:cs="Times New Roman"/>
                <w:color w:val="000000"/>
                <w:sz w:val="22"/>
                <w:lang w:eastAsia="cs-CZ"/>
              </w:rPr>
              <w:t xml:space="preserve"> Kaceni louka, natural monument Hvězda, Litovelské Pomoraví </w:t>
            </w:r>
            <w:proofErr w:type="spellStart"/>
            <w:r w:rsidRPr="00517415">
              <w:rPr>
                <w:rFonts w:eastAsia="Times New Roman" w:cs="Times New Roman"/>
                <w:color w:val="000000"/>
                <w:sz w:val="22"/>
                <w:lang w:eastAsia="cs-CZ"/>
              </w:rPr>
              <w:t>Protected</w:t>
            </w:r>
            <w:proofErr w:type="spellEnd"/>
            <w:r w:rsidRPr="00517415">
              <w:rPr>
                <w:rFonts w:eastAsia="Times New Roman" w:cs="Times New Roman"/>
                <w:color w:val="000000"/>
                <w:sz w:val="22"/>
                <w:lang w:eastAsia="cs-CZ"/>
              </w:rPr>
              <w:t xml:space="preserve"> </w:t>
            </w:r>
            <w:proofErr w:type="spellStart"/>
            <w:r w:rsidRPr="00517415">
              <w:rPr>
                <w:rFonts w:eastAsia="Times New Roman" w:cs="Times New Roman"/>
                <w:color w:val="000000"/>
                <w:sz w:val="22"/>
                <w:lang w:eastAsia="cs-CZ"/>
              </w:rPr>
              <w:t>Landscape</w:t>
            </w:r>
            <w:proofErr w:type="spellEnd"/>
            <w:r w:rsidRPr="00517415">
              <w:rPr>
                <w:rFonts w:eastAsia="Times New Roman" w:cs="Times New Roman"/>
                <w:color w:val="000000"/>
                <w:sz w:val="22"/>
                <w:lang w:eastAsia="cs-CZ"/>
              </w:rPr>
              <w:t xml:space="preserve"> Area, </w:t>
            </w:r>
            <w:proofErr w:type="spellStart"/>
            <w:r w:rsidRPr="00517415">
              <w:rPr>
                <w:rFonts w:eastAsia="Times New Roman" w:cs="Times New Roman"/>
                <w:color w:val="000000"/>
                <w:sz w:val="22"/>
                <w:lang w:eastAsia="cs-CZ"/>
              </w:rPr>
              <w:t>observation</w:t>
            </w:r>
            <w:proofErr w:type="spellEnd"/>
          </w:p>
        </w:tc>
      </w:tr>
      <w:tr w:rsidR="00E07373" w:rsidRPr="00E07373" w14:paraId="1D18A25F" w14:textId="77777777" w:rsidTr="00517415">
        <w:trPr>
          <w:trHeight w:val="6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A83DF36" w14:textId="77777777" w:rsidR="00E07373" w:rsidRDefault="00E07373" w:rsidP="00E07373">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Přílohy vázané v práci:</w:t>
            </w:r>
          </w:p>
          <w:p w14:paraId="7E903E5F" w14:textId="77777777" w:rsidR="00296D03" w:rsidRPr="00517415" w:rsidRDefault="00296D03" w:rsidP="00E07373">
            <w:pPr>
              <w:spacing w:after="0" w:line="240" w:lineRule="auto"/>
              <w:rPr>
                <w:rFonts w:eastAsia="Times New Roman" w:cs="Times New Roman"/>
                <w:b/>
                <w:bCs/>
                <w:color w:val="000000"/>
                <w:sz w:val="22"/>
                <w:lang w:eastAsia="cs-CZ"/>
              </w:rPr>
            </w:pPr>
          </w:p>
        </w:tc>
        <w:tc>
          <w:tcPr>
            <w:tcW w:w="6224" w:type="dxa"/>
            <w:tcBorders>
              <w:top w:val="nil"/>
              <w:left w:val="nil"/>
              <w:bottom w:val="single" w:sz="4" w:space="0" w:color="auto"/>
              <w:right w:val="single" w:sz="4" w:space="0" w:color="auto"/>
            </w:tcBorders>
            <w:shd w:val="clear" w:color="auto" w:fill="auto"/>
            <w:vAlign w:val="bottom"/>
            <w:hideMark/>
          </w:tcPr>
          <w:p w14:paraId="01538A81" w14:textId="716D0663" w:rsidR="00462F8B" w:rsidRDefault="00E07373" w:rsidP="0031794C">
            <w:pPr>
              <w:spacing w:after="0" w:line="240" w:lineRule="auto"/>
              <w:jc w:val="both"/>
              <w:rPr>
                <w:rFonts w:eastAsia="Times New Roman" w:cs="Times New Roman"/>
                <w:color w:val="000000"/>
                <w:sz w:val="22"/>
                <w:lang w:eastAsia="cs-CZ"/>
              </w:rPr>
            </w:pPr>
            <w:r w:rsidRPr="00517415">
              <w:rPr>
                <w:rFonts w:eastAsia="Times New Roman" w:cs="Times New Roman"/>
                <w:color w:val="000000"/>
                <w:sz w:val="22"/>
                <w:lang w:eastAsia="cs-CZ"/>
              </w:rPr>
              <w:t xml:space="preserve">Příloha 1: </w:t>
            </w:r>
            <w:r w:rsidR="00BD78EA">
              <w:rPr>
                <w:rFonts w:eastAsia="Times New Roman" w:cs="Times New Roman"/>
                <w:color w:val="000000"/>
                <w:sz w:val="22"/>
                <w:lang w:eastAsia="cs-CZ"/>
              </w:rPr>
              <w:t>Tabulka</w:t>
            </w:r>
            <w:r w:rsidR="00BD78EA" w:rsidRPr="00517415">
              <w:rPr>
                <w:rFonts w:eastAsia="Times New Roman" w:cs="Times New Roman"/>
                <w:color w:val="000000"/>
                <w:sz w:val="22"/>
                <w:lang w:eastAsia="cs-CZ"/>
              </w:rPr>
              <w:t xml:space="preserve"> </w:t>
            </w:r>
            <w:r w:rsidRPr="00517415">
              <w:rPr>
                <w:rFonts w:eastAsia="Times New Roman" w:cs="Times New Roman"/>
                <w:color w:val="000000"/>
                <w:sz w:val="22"/>
                <w:lang w:eastAsia="cs-CZ"/>
              </w:rPr>
              <w:t>pozorovaných druhů</w:t>
            </w:r>
          </w:p>
          <w:p w14:paraId="46ACDEF9" w14:textId="269B2F71" w:rsidR="00BD78EA" w:rsidRPr="00517415" w:rsidRDefault="00BD78EA" w:rsidP="0031794C">
            <w:pPr>
              <w:spacing w:after="0" w:line="240" w:lineRule="auto"/>
              <w:jc w:val="both"/>
              <w:rPr>
                <w:rFonts w:eastAsia="Times New Roman" w:cs="Times New Roman"/>
                <w:color w:val="000000"/>
                <w:sz w:val="22"/>
                <w:lang w:eastAsia="cs-CZ"/>
              </w:rPr>
            </w:pPr>
            <w:r>
              <w:rPr>
                <w:rFonts w:eastAsia="Times New Roman" w:cs="Times New Roman"/>
                <w:color w:val="000000"/>
                <w:sz w:val="22"/>
                <w:lang w:eastAsia="cs-CZ"/>
              </w:rPr>
              <w:t>Příloha 2: Fotodokumentace pozorovaných druhů</w:t>
            </w:r>
          </w:p>
          <w:p w14:paraId="7EB5BCCB" w14:textId="7E9AFC12" w:rsidR="00E07373" w:rsidRPr="00517415" w:rsidRDefault="00E07373" w:rsidP="0031794C">
            <w:pPr>
              <w:spacing w:after="0" w:line="240" w:lineRule="auto"/>
              <w:jc w:val="both"/>
              <w:rPr>
                <w:rFonts w:eastAsia="Times New Roman" w:cs="Times New Roman"/>
                <w:color w:val="000000"/>
                <w:sz w:val="22"/>
                <w:lang w:eastAsia="cs-CZ"/>
              </w:rPr>
            </w:pPr>
            <w:r w:rsidRPr="00517415">
              <w:rPr>
                <w:rFonts w:eastAsia="Times New Roman" w:cs="Times New Roman"/>
                <w:color w:val="000000"/>
                <w:sz w:val="22"/>
                <w:lang w:eastAsia="cs-CZ"/>
              </w:rPr>
              <w:t xml:space="preserve">Příloha </w:t>
            </w:r>
            <w:r w:rsidR="00BD78EA">
              <w:rPr>
                <w:rFonts w:eastAsia="Times New Roman" w:cs="Times New Roman"/>
                <w:color w:val="000000"/>
                <w:sz w:val="22"/>
                <w:lang w:eastAsia="cs-CZ"/>
              </w:rPr>
              <w:t>3</w:t>
            </w:r>
            <w:r w:rsidRPr="00517415">
              <w:rPr>
                <w:rFonts w:eastAsia="Times New Roman" w:cs="Times New Roman"/>
                <w:color w:val="000000"/>
                <w:sz w:val="22"/>
                <w:lang w:eastAsia="cs-CZ"/>
              </w:rPr>
              <w:t>: Pozorované lokality</w:t>
            </w:r>
          </w:p>
        </w:tc>
      </w:tr>
      <w:tr w:rsidR="00E07373" w:rsidRPr="00E07373" w14:paraId="7113DAD6" w14:textId="77777777" w:rsidTr="0051741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519DC45" w14:textId="77777777" w:rsidR="00E07373" w:rsidRPr="00517415" w:rsidRDefault="00E07373" w:rsidP="00E07373">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Rozsah práce:</w:t>
            </w:r>
          </w:p>
        </w:tc>
        <w:tc>
          <w:tcPr>
            <w:tcW w:w="6224" w:type="dxa"/>
            <w:tcBorders>
              <w:top w:val="nil"/>
              <w:left w:val="nil"/>
              <w:bottom w:val="single" w:sz="4" w:space="0" w:color="auto"/>
              <w:right w:val="single" w:sz="4" w:space="0" w:color="auto"/>
            </w:tcBorders>
            <w:shd w:val="clear" w:color="auto" w:fill="auto"/>
            <w:noWrap/>
            <w:vAlign w:val="bottom"/>
            <w:hideMark/>
          </w:tcPr>
          <w:p w14:paraId="5C242106" w14:textId="55F0165F" w:rsidR="00E07373" w:rsidRPr="00517415" w:rsidRDefault="00E07373" w:rsidP="0031794C">
            <w:pPr>
              <w:spacing w:after="0" w:line="240" w:lineRule="auto"/>
              <w:jc w:val="both"/>
              <w:rPr>
                <w:rFonts w:eastAsia="Times New Roman" w:cs="Times New Roman"/>
                <w:color w:val="000000"/>
                <w:sz w:val="22"/>
                <w:lang w:eastAsia="cs-CZ"/>
              </w:rPr>
            </w:pPr>
            <w:r w:rsidRPr="00517415">
              <w:rPr>
                <w:rFonts w:eastAsia="Times New Roman" w:cs="Times New Roman"/>
                <w:color w:val="000000"/>
                <w:sz w:val="22"/>
                <w:lang w:eastAsia="cs-CZ"/>
              </w:rPr>
              <w:t>5</w:t>
            </w:r>
            <w:r w:rsidR="00FA0808">
              <w:rPr>
                <w:rFonts w:eastAsia="Times New Roman" w:cs="Times New Roman"/>
                <w:color w:val="000000"/>
                <w:sz w:val="22"/>
                <w:lang w:eastAsia="cs-CZ"/>
              </w:rPr>
              <w:t>3</w:t>
            </w:r>
            <w:r w:rsidRPr="00517415">
              <w:rPr>
                <w:rFonts w:eastAsia="Times New Roman" w:cs="Times New Roman"/>
                <w:color w:val="000000"/>
                <w:sz w:val="22"/>
                <w:lang w:eastAsia="cs-CZ"/>
              </w:rPr>
              <w:t xml:space="preserve"> s. + přílohy</w:t>
            </w:r>
          </w:p>
        </w:tc>
      </w:tr>
      <w:tr w:rsidR="00E07373" w:rsidRPr="00E07373" w14:paraId="1EFF8567" w14:textId="77777777" w:rsidTr="0051741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1BF4705" w14:textId="77777777" w:rsidR="00E07373" w:rsidRPr="00517415" w:rsidRDefault="00E07373" w:rsidP="00E07373">
            <w:pPr>
              <w:spacing w:after="0" w:line="240" w:lineRule="auto"/>
              <w:rPr>
                <w:rFonts w:eastAsia="Times New Roman" w:cs="Times New Roman"/>
                <w:b/>
                <w:bCs/>
                <w:color w:val="000000"/>
                <w:sz w:val="22"/>
                <w:lang w:eastAsia="cs-CZ"/>
              </w:rPr>
            </w:pPr>
            <w:r w:rsidRPr="00517415">
              <w:rPr>
                <w:rFonts w:eastAsia="Times New Roman" w:cs="Times New Roman"/>
                <w:b/>
                <w:bCs/>
                <w:color w:val="000000"/>
                <w:sz w:val="22"/>
                <w:lang w:eastAsia="cs-CZ"/>
              </w:rPr>
              <w:t>Jazyk práce:</w:t>
            </w:r>
          </w:p>
        </w:tc>
        <w:tc>
          <w:tcPr>
            <w:tcW w:w="6224" w:type="dxa"/>
            <w:tcBorders>
              <w:top w:val="nil"/>
              <w:left w:val="nil"/>
              <w:bottom w:val="single" w:sz="4" w:space="0" w:color="auto"/>
              <w:right w:val="single" w:sz="4" w:space="0" w:color="auto"/>
            </w:tcBorders>
            <w:shd w:val="clear" w:color="auto" w:fill="auto"/>
            <w:noWrap/>
            <w:vAlign w:val="bottom"/>
            <w:hideMark/>
          </w:tcPr>
          <w:p w14:paraId="42144749" w14:textId="77777777" w:rsidR="00E07373" w:rsidRPr="00517415" w:rsidRDefault="00E07373" w:rsidP="00E07373">
            <w:pPr>
              <w:spacing w:after="0" w:line="240" w:lineRule="auto"/>
              <w:rPr>
                <w:rFonts w:eastAsia="Times New Roman" w:cs="Times New Roman"/>
                <w:color w:val="000000"/>
                <w:sz w:val="22"/>
                <w:lang w:eastAsia="cs-CZ"/>
              </w:rPr>
            </w:pPr>
            <w:r w:rsidRPr="00517415">
              <w:rPr>
                <w:rFonts w:eastAsia="Times New Roman" w:cs="Times New Roman"/>
                <w:color w:val="000000"/>
                <w:sz w:val="22"/>
                <w:lang w:eastAsia="cs-CZ"/>
              </w:rPr>
              <w:t>Český</w:t>
            </w:r>
          </w:p>
        </w:tc>
      </w:tr>
    </w:tbl>
    <w:p w14:paraId="0CC640B3" w14:textId="77777777" w:rsidR="005B6A4B" w:rsidRDefault="005B6A4B" w:rsidP="002345F4">
      <w:pPr>
        <w:rPr>
          <w:b/>
          <w:sz w:val="28"/>
        </w:rPr>
      </w:pPr>
    </w:p>
    <w:sdt>
      <w:sdtPr>
        <w:rPr>
          <w:rFonts w:ascii="Times New Roman" w:eastAsiaTheme="minorHAnsi" w:hAnsi="Times New Roman" w:cstheme="minorBidi"/>
          <w:b w:val="0"/>
          <w:color w:val="auto"/>
          <w:sz w:val="24"/>
          <w:szCs w:val="22"/>
          <w:lang w:eastAsia="en-US"/>
        </w:rPr>
        <w:id w:val="1728193332"/>
        <w:docPartObj>
          <w:docPartGallery w:val="Table of Contents"/>
          <w:docPartUnique/>
        </w:docPartObj>
      </w:sdtPr>
      <w:sdtEndPr>
        <w:rPr>
          <w:bCs/>
        </w:rPr>
      </w:sdtEndPr>
      <w:sdtContent>
        <w:p w14:paraId="2CACD8B6" w14:textId="77777777" w:rsidR="0045107B" w:rsidRPr="00F84462" w:rsidRDefault="0045107B">
          <w:pPr>
            <w:pStyle w:val="Nadpisobsahu"/>
            <w:rPr>
              <w:rStyle w:val="Nadpis1Char"/>
              <w:rFonts w:cs="Times New Roman"/>
              <w:b/>
              <w:bCs/>
              <w:color w:val="auto"/>
            </w:rPr>
          </w:pPr>
          <w:r w:rsidRPr="00F84462">
            <w:rPr>
              <w:rStyle w:val="Nadpis1Char"/>
              <w:rFonts w:cs="Times New Roman"/>
              <w:b/>
              <w:bCs/>
              <w:color w:val="auto"/>
            </w:rPr>
            <w:t>Obsah</w:t>
          </w:r>
        </w:p>
        <w:p w14:paraId="701A1FA8" w14:textId="64E9CFB1" w:rsidR="00F90258" w:rsidRDefault="0045107B">
          <w:pPr>
            <w:pStyle w:val="Obsah1"/>
            <w:tabs>
              <w:tab w:val="left" w:pos="480"/>
              <w:tab w:val="right" w:leader="dot" w:pos="9062"/>
            </w:tabs>
            <w:rPr>
              <w:rFonts w:asciiTheme="minorHAnsi" w:eastAsiaTheme="minorEastAsia" w:hAnsiTheme="minorHAnsi"/>
              <w:noProof/>
              <w:kern w:val="2"/>
              <w:sz w:val="22"/>
              <w:lang w:eastAsia="cs-CZ"/>
              <w14:ligatures w14:val="standardContextual"/>
            </w:rPr>
          </w:pPr>
          <w:r>
            <w:fldChar w:fldCharType="begin"/>
          </w:r>
          <w:r>
            <w:instrText xml:space="preserve"> TOC \o "1-3" \h \z \u </w:instrText>
          </w:r>
          <w:r>
            <w:fldChar w:fldCharType="separate"/>
          </w:r>
          <w:hyperlink w:anchor="_Toc169552764" w:history="1">
            <w:r w:rsidR="00F90258" w:rsidRPr="00715A8F">
              <w:rPr>
                <w:rStyle w:val="Hypertextovodkaz"/>
                <w:rFonts w:cs="Times New Roman"/>
                <w:noProof/>
              </w:rPr>
              <w:t>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rFonts w:cs="Times New Roman"/>
                <w:noProof/>
              </w:rPr>
              <w:t>Úvod</w:t>
            </w:r>
            <w:r w:rsidR="00F90258">
              <w:rPr>
                <w:noProof/>
                <w:webHidden/>
              </w:rPr>
              <w:tab/>
            </w:r>
            <w:r w:rsidR="00F90258">
              <w:rPr>
                <w:noProof/>
                <w:webHidden/>
              </w:rPr>
              <w:fldChar w:fldCharType="begin"/>
            </w:r>
            <w:r w:rsidR="00F90258">
              <w:rPr>
                <w:noProof/>
                <w:webHidden/>
              </w:rPr>
              <w:instrText xml:space="preserve"> PAGEREF _Toc169552764 \h </w:instrText>
            </w:r>
            <w:r w:rsidR="00F90258">
              <w:rPr>
                <w:noProof/>
                <w:webHidden/>
              </w:rPr>
            </w:r>
            <w:r w:rsidR="00F90258">
              <w:rPr>
                <w:noProof/>
                <w:webHidden/>
              </w:rPr>
              <w:fldChar w:fldCharType="separate"/>
            </w:r>
            <w:r w:rsidR="00F90258">
              <w:rPr>
                <w:noProof/>
                <w:webHidden/>
              </w:rPr>
              <w:t>7</w:t>
            </w:r>
            <w:r w:rsidR="00F90258">
              <w:rPr>
                <w:noProof/>
                <w:webHidden/>
              </w:rPr>
              <w:fldChar w:fldCharType="end"/>
            </w:r>
          </w:hyperlink>
        </w:p>
        <w:p w14:paraId="353D6179" w14:textId="5BD9BE4C" w:rsidR="00F90258" w:rsidRDefault="00000000">
          <w:pPr>
            <w:pStyle w:val="Obsah1"/>
            <w:tabs>
              <w:tab w:val="left" w:pos="480"/>
              <w:tab w:val="right" w:leader="dot" w:pos="9062"/>
            </w:tabs>
            <w:rPr>
              <w:rFonts w:asciiTheme="minorHAnsi" w:eastAsiaTheme="minorEastAsia" w:hAnsiTheme="minorHAnsi"/>
              <w:noProof/>
              <w:kern w:val="2"/>
              <w:sz w:val="22"/>
              <w:lang w:eastAsia="cs-CZ"/>
              <w14:ligatures w14:val="standardContextual"/>
            </w:rPr>
          </w:pPr>
          <w:hyperlink w:anchor="_Toc169552765" w:history="1">
            <w:r w:rsidR="00F90258" w:rsidRPr="00715A8F">
              <w:rPr>
                <w:rStyle w:val="Hypertextovodkaz"/>
                <w:rFonts w:cs="Times New Roman"/>
                <w:noProof/>
              </w:rPr>
              <w:t>2.</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rFonts w:cs="Times New Roman"/>
                <w:noProof/>
              </w:rPr>
              <w:t>Cíle práce</w:t>
            </w:r>
            <w:r w:rsidR="00F90258">
              <w:rPr>
                <w:noProof/>
                <w:webHidden/>
              </w:rPr>
              <w:tab/>
            </w:r>
            <w:r w:rsidR="00F90258">
              <w:rPr>
                <w:noProof/>
                <w:webHidden/>
              </w:rPr>
              <w:fldChar w:fldCharType="begin"/>
            </w:r>
            <w:r w:rsidR="00F90258">
              <w:rPr>
                <w:noProof/>
                <w:webHidden/>
              </w:rPr>
              <w:instrText xml:space="preserve"> PAGEREF _Toc169552765 \h </w:instrText>
            </w:r>
            <w:r w:rsidR="00F90258">
              <w:rPr>
                <w:noProof/>
                <w:webHidden/>
              </w:rPr>
            </w:r>
            <w:r w:rsidR="00F90258">
              <w:rPr>
                <w:noProof/>
                <w:webHidden/>
              </w:rPr>
              <w:fldChar w:fldCharType="separate"/>
            </w:r>
            <w:r w:rsidR="00F90258">
              <w:rPr>
                <w:noProof/>
                <w:webHidden/>
              </w:rPr>
              <w:t>9</w:t>
            </w:r>
            <w:r w:rsidR="00F90258">
              <w:rPr>
                <w:noProof/>
                <w:webHidden/>
              </w:rPr>
              <w:fldChar w:fldCharType="end"/>
            </w:r>
          </w:hyperlink>
        </w:p>
        <w:p w14:paraId="0ED13919" w14:textId="1CBE6A57" w:rsidR="00F90258" w:rsidRDefault="00000000">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69552766" w:history="1">
            <w:r w:rsidR="00F90258" w:rsidRPr="00715A8F">
              <w:rPr>
                <w:rStyle w:val="Hypertextovodkaz"/>
                <w:noProof/>
              </w:rPr>
              <w:t>3. Bezobratlí živočichové</w:t>
            </w:r>
            <w:r w:rsidR="00F90258">
              <w:rPr>
                <w:noProof/>
                <w:webHidden/>
              </w:rPr>
              <w:tab/>
            </w:r>
            <w:r w:rsidR="00F90258">
              <w:rPr>
                <w:noProof/>
                <w:webHidden/>
              </w:rPr>
              <w:fldChar w:fldCharType="begin"/>
            </w:r>
            <w:r w:rsidR="00F90258">
              <w:rPr>
                <w:noProof/>
                <w:webHidden/>
              </w:rPr>
              <w:instrText xml:space="preserve"> PAGEREF _Toc169552766 \h </w:instrText>
            </w:r>
            <w:r w:rsidR="00F90258">
              <w:rPr>
                <w:noProof/>
                <w:webHidden/>
              </w:rPr>
            </w:r>
            <w:r w:rsidR="00F90258">
              <w:rPr>
                <w:noProof/>
                <w:webHidden/>
              </w:rPr>
              <w:fldChar w:fldCharType="separate"/>
            </w:r>
            <w:r w:rsidR="00F90258">
              <w:rPr>
                <w:noProof/>
                <w:webHidden/>
              </w:rPr>
              <w:t>10</w:t>
            </w:r>
            <w:r w:rsidR="00F90258">
              <w:rPr>
                <w:noProof/>
                <w:webHidden/>
              </w:rPr>
              <w:fldChar w:fldCharType="end"/>
            </w:r>
          </w:hyperlink>
        </w:p>
        <w:p w14:paraId="0B883B44" w14:textId="1C25462F" w:rsidR="00F90258" w:rsidRDefault="00000000">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69552767" w:history="1">
            <w:r w:rsidR="00F90258" w:rsidRPr="00715A8F">
              <w:rPr>
                <w:rStyle w:val="Hypertextovodkaz"/>
                <w:rFonts w:cs="Times New Roman"/>
                <w:noProof/>
              </w:rPr>
              <w:t>3.1 Bezobratlí živočichové a jejich praktický a užitkový význam</w:t>
            </w:r>
            <w:r w:rsidR="00F90258">
              <w:rPr>
                <w:noProof/>
                <w:webHidden/>
              </w:rPr>
              <w:tab/>
            </w:r>
            <w:r w:rsidR="00F90258">
              <w:rPr>
                <w:noProof/>
                <w:webHidden/>
              </w:rPr>
              <w:fldChar w:fldCharType="begin"/>
            </w:r>
            <w:r w:rsidR="00F90258">
              <w:rPr>
                <w:noProof/>
                <w:webHidden/>
              </w:rPr>
              <w:instrText xml:space="preserve"> PAGEREF _Toc169552767 \h </w:instrText>
            </w:r>
            <w:r w:rsidR="00F90258">
              <w:rPr>
                <w:noProof/>
                <w:webHidden/>
              </w:rPr>
            </w:r>
            <w:r w:rsidR="00F90258">
              <w:rPr>
                <w:noProof/>
                <w:webHidden/>
              </w:rPr>
              <w:fldChar w:fldCharType="separate"/>
            </w:r>
            <w:r w:rsidR="00F90258">
              <w:rPr>
                <w:noProof/>
                <w:webHidden/>
              </w:rPr>
              <w:t>10</w:t>
            </w:r>
            <w:r w:rsidR="00F90258">
              <w:rPr>
                <w:noProof/>
                <w:webHidden/>
              </w:rPr>
              <w:fldChar w:fldCharType="end"/>
            </w:r>
          </w:hyperlink>
        </w:p>
        <w:p w14:paraId="0456689D" w14:textId="3FB92F9D" w:rsidR="00F90258" w:rsidRDefault="00000000">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69552768" w:history="1">
            <w:r w:rsidR="00F90258" w:rsidRPr="00715A8F">
              <w:rPr>
                <w:rStyle w:val="Hypertextovodkaz"/>
                <w:rFonts w:cs="Times New Roman"/>
                <w:noProof/>
              </w:rPr>
              <w:t>3.2 Taxonomický systém bezobratlých živočichů</w:t>
            </w:r>
            <w:r w:rsidR="00F90258">
              <w:rPr>
                <w:noProof/>
                <w:webHidden/>
              </w:rPr>
              <w:tab/>
            </w:r>
            <w:r w:rsidR="00F90258">
              <w:rPr>
                <w:noProof/>
                <w:webHidden/>
              </w:rPr>
              <w:fldChar w:fldCharType="begin"/>
            </w:r>
            <w:r w:rsidR="00F90258">
              <w:rPr>
                <w:noProof/>
                <w:webHidden/>
              </w:rPr>
              <w:instrText xml:space="preserve"> PAGEREF _Toc169552768 \h </w:instrText>
            </w:r>
            <w:r w:rsidR="00F90258">
              <w:rPr>
                <w:noProof/>
                <w:webHidden/>
              </w:rPr>
            </w:r>
            <w:r w:rsidR="00F90258">
              <w:rPr>
                <w:noProof/>
                <w:webHidden/>
              </w:rPr>
              <w:fldChar w:fldCharType="separate"/>
            </w:r>
            <w:r w:rsidR="00F90258">
              <w:rPr>
                <w:noProof/>
                <w:webHidden/>
              </w:rPr>
              <w:t>11</w:t>
            </w:r>
            <w:r w:rsidR="00F90258">
              <w:rPr>
                <w:noProof/>
                <w:webHidden/>
              </w:rPr>
              <w:fldChar w:fldCharType="end"/>
            </w:r>
          </w:hyperlink>
        </w:p>
        <w:p w14:paraId="01F7F866" w14:textId="4AE975C5" w:rsidR="00F90258" w:rsidRDefault="00000000">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69552769" w:history="1">
            <w:r w:rsidR="00F90258" w:rsidRPr="00715A8F">
              <w:rPr>
                <w:rStyle w:val="Hypertextovodkaz"/>
                <w:rFonts w:cs="Times New Roman"/>
                <w:noProof/>
              </w:rPr>
              <w:t>3.3. Přehled vybraných skupin bezobratlých podle tříd</w:t>
            </w:r>
            <w:r w:rsidR="00F90258">
              <w:rPr>
                <w:noProof/>
                <w:webHidden/>
              </w:rPr>
              <w:tab/>
            </w:r>
            <w:r w:rsidR="00F90258">
              <w:rPr>
                <w:noProof/>
                <w:webHidden/>
              </w:rPr>
              <w:fldChar w:fldCharType="begin"/>
            </w:r>
            <w:r w:rsidR="00F90258">
              <w:rPr>
                <w:noProof/>
                <w:webHidden/>
              </w:rPr>
              <w:instrText xml:space="preserve"> PAGEREF _Toc169552769 \h </w:instrText>
            </w:r>
            <w:r w:rsidR="00F90258">
              <w:rPr>
                <w:noProof/>
                <w:webHidden/>
              </w:rPr>
            </w:r>
            <w:r w:rsidR="00F90258">
              <w:rPr>
                <w:noProof/>
                <w:webHidden/>
              </w:rPr>
              <w:fldChar w:fldCharType="separate"/>
            </w:r>
            <w:r w:rsidR="00F90258">
              <w:rPr>
                <w:noProof/>
                <w:webHidden/>
              </w:rPr>
              <w:t>11</w:t>
            </w:r>
            <w:r w:rsidR="00F90258">
              <w:rPr>
                <w:noProof/>
                <w:webHidden/>
              </w:rPr>
              <w:fldChar w:fldCharType="end"/>
            </w:r>
          </w:hyperlink>
        </w:p>
        <w:p w14:paraId="21011EB9" w14:textId="38A187B9" w:rsidR="00F90258" w:rsidRDefault="00000000">
          <w:pPr>
            <w:pStyle w:val="Obsah3"/>
            <w:tabs>
              <w:tab w:val="right" w:leader="dot" w:pos="9062"/>
            </w:tabs>
            <w:rPr>
              <w:rFonts w:asciiTheme="minorHAnsi" w:eastAsiaTheme="minorEastAsia" w:hAnsiTheme="minorHAnsi"/>
              <w:noProof/>
              <w:kern w:val="2"/>
              <w:sz w:val="22"/>
              <w:lang w:eastAsia="cs-CZ"/>
              <w14:ligatures w14:val="standardContextual"/>
            </w:rPr>
          </w:pPr>
          <w:hyperlink w:anchor="_Toc169552770" w:history="1">
            <w:r w:rsidR="00F90258" w:rsidRPr="00715A8F">
              <w:rPr>
                <w:rStyle w:val="Hypertextovodkaz"/>
                <w:rFonts w:cs="Times New Roman"/>
                <w:noProof/>
              </w:rPr>
              <w:t>3.3.1 Třída: Diplopoda (mnohonožky)</w:t>
            </w:r>
            <w:r w:rsidR="00F90258">
              <w:rPr>
                <w:noProof/>
                <w:webHidden/>
              </w:rPr>
              <w:tab/>
            </w:r>
            <w:r w:rsidR="00F90258">
              <w:rPr>
                <w:noProof/>
                <w:webHidden/>
              </w:rPr>
              <w:fldChar w:fldCharType="begin"/>
            </w:r>
            <w:r w:rsidR="00F90258">
              <w:rPr>
                <w:noProof/>
                <w:webHidden/>
              </w:rPr>
              <w:instrText xml:space="preserve"> PAGEREF _Toc169552770 \h </w:instrText>
            </w:r>
            <w:r w:rsidR="00F90258">
              <w:rPr>
                <w:noProof/>
                <w:webHidden/>
              </w:rPr>
            </w:r>
            <w:r w:rsidR="00F90258">
              <w:rPr>
                <w:noProof/>
                <w:webHidden/>
              </w:rPr>
              <w:fldChar w:fldCharType="separate"/>
            </w:r>
            <w:r w:rsidR="00F90258">
              <w:rPr>
                <w:noProof/>
                <w:webHidden/>
              </w:rPr>
              <w:t>12</w:t>
            </w:r>
            <w:r w:rsidR="00F90258">
              <w:rPr>
                <w:noProof/>
                <w:webHidden/>
              </w:rPr>
              <w:fldChar w:fldCharType="end"/>
            </w:r>
          </w:hyperlink>
        </w:p>
        <w:p w14:paraId="4304657E" w14:textId="32CB509F" w:rsidR="00F90258" w:rsidRDefault="00000000">
          <w:pPr>
            <w:pStyle w:val="Obsah3"/>
            <w:tabs>
              <w:tab w:val="right" w:leader="dot" w:pos="9062"/>
            </w:tabs>
            <w:rPr>
              <w:rFonts w:asciiTheme="minorHAnsi" w:eastAsiaTheme="minorEastAsia" w:hAnsiTheme="minorHAnsi"/>
              <w:noProof/>
              <w:kern w:val="2"/>
              <w:sz w:val="22"/>
              <w:lang w:eastAsia="cs-CZ"/>
              <w14:ligatures w14:val="standardContextual"/>
            </w:rPr>
          </w:pPr>
          <w:hyperlink w:anchor="_Toc169552771" w:history="1">
            <w:r w:rsidR="00F90258" w:rsidRPr="00715A8F">
              <w:rPr>
                <w:rStyle w:val="Hypertextovodkaz"/>
                <w:noProof/>
              </w:rPr>
              <w:t>3.3.2 Třída Gastropoda (Plži)</w:t>
            </w:r>
            <w:r w:rsidR="00F90258">
              <w:rPr>
                <w:noProof/>
                <w:webHidden/>
              </w:rPr>
              <w:tab/>
            </w:r>
            <w:r w:rsidR="00F90258">
              <w:rPr>
                <w:noProof/>
                <w:webHidden/>
              </w:rPr>
              <w:fldChar w:fldCharType="begin"/>
            </w:r>
            <w:r w:rsidR="00F90258">
              <w:rPr>
                <w:noProof/>
                <w:webHidden/>
              </w:rPr>
              <w:instrText xml:space="preserve"> PAGEREF _Toc169552771 \h </w:instrText>
            </w:r>
            <w:r w:rsidR="00F90258">
              <w:rPr>
                <w:noProof/>
                <w:webHidden/>
              </w:rPr>
            </w:r>
            <w:r w:rsidR="00F90258">
              <w:rPr>
                <w:noProof/>
                <w:webHidden/>
              </w:rPr>
              <w:fldChar w:fldCharType="separate"/>
            </w:r>
            <w:r w:rsidR="00F90258">
              <w:rPr>
                <w:noProof/>
                <w:webHidden/>
              </w:rPr>
              <w:t>13</w:t>
            </w:r>
            <w:r w:rsidR="00F90258">
              <w:rPr>
                <w:noProof/>
                <w:webHidden/>
              </w:rPr>
              <w:fldChar w:fldCharType="end"/>
            </w:r>
          </w:hyperlink>
        </w:p>
        <w:p w14:paraId="1AB66BCA" w14:textId="04BFAD28" w:rsidR="00F90258" w:rsidRDefault="00000000">
          <w:pPr>
            <w:pStyle w:val="Obsah3"/>
            <w:tabs>
              <w:tab w:val="right" w:leader="dot" w:pos="9062"/>
            </w:tabs>
            <w:rPr>
              <w:rFonts w:asciiTheme="minorHAnsi" w:eastAsiaTheme="minorEastAsia" w:hAnsiTheme="minorHAnsi"/>
              <w:noProof/>
              <w:kern w:val="2"/>
              <w:sz w:val="22"/>
              <w:lang w:eastAsia="cs-CZ"/>
              <w14:ligatures w14:val="standardContextual"/>
            </w:rPr>
          </w:pPr>
          <w:hyperlink w:anchor="_Toc169552772" w:history="1">
            <w:r w:rsidR="00F90258" w:rsidRPr="00715A8F">
              <w:rPr>
                <w:rStyle w:val="Hypertextovodkaz"/>
                <w:noProof/>
              </w:rPr>
              <w:t>3.3.3 Třída: Malacostraca (rakovci/vyšší korýši)</w:t>
            </w:r>
            <w:r w:rsidR="00F90258">
              <w:rPr>
                <w:noProof/>
                <w:webHidden/>
              </w:rPr>
              <w:tab/>
            </w:r>
            <w:r w:rsidR="00F90258">
              <w:rPr>
                <w:noProof/>
                <w:webHidden/>
              </w:rPr>
              <w:fldChar w:fldCharType="begin"/>
            </w:r>
            <w:r w:rsidR="00F90258">
              <w:rPr>
                <w:noProof/>
                <w:webHidden/>
              </w:rPr>
              <w:instrText xml:space="preserve"> PAGEREF _Toc169552772 \h </w:instrText>
            </w:r>
            <w:r w:rsidR="00F90258">
              <w:rPr>
                <w:noProof/>
                <w:webHidden/>
              </w:rPr>
            </w:r>
            <w:r w:rsidR="00F90258">
              <w:rPr>
                <w:noProof/>
                <w:webHidden/>
              </w:rPr>
              <w:fldChar w:fldCharType="separate"/>
            </w:r>
            <w:r w:rsidR="00F90258">
              <w:rPr>
                <w:noProof/>
                <w:webHidden/>
              </w:rPr>
              <w:t>15</w:t>
            </w:r>
            <w:r w:rsidR="00F90258">
              <w:rPr>
                <w:noProof/>
                <w:webHidden/>
              </w:rPr>
              <w:fldChar w:fldCharType="end"/>
            </w:r>
          </w:hyperlink>
        </w:p>
        <w:p w14:paraId="6351F621" w14:textId="07173846" w:rsidR="00F90258" w:rsidRDefault="00000000">
          <w:pPr>
            <w:pStyle w:val="Obsah3"/>
            <w:tabs>
              <w:tab w:val="right" w:leader="dot" w:pos="9062"/>
            </w:tabs>
            <w:rPr>
              <w:rFonts w:asciiTheme="minorHAnsi" w:eastAsiaTheme="minorEastAsia" w:hAnsiTheme="minorHAnsi"/>
              <w:noProof/>
              <w:kern w:val="2"/>
              <w:sz w:val="22"/>
              <w:lang w:eastAsia="cs-CZ"/>
              <w14:ligatures w14:val="standardContextual"/>
            </w:rPr>
          </w:pPr>
          <w:hyperlink w:anchor="_Toc169552773" w:history="1">
            <w:r w:rsidR="00F90258" w:rsidRPr="00715A8F">
              <w:rPr>
                <w:rStyle w:val="Hypertextovodkaz"/>
                <w:noProof/>
              </w:rPr>
              <w:t>3.3.4 Třída: Arachnida (Pavoukovci)</w:t>
            </w:r>
            <w:r w:rsidR="00F90258">
              <w:rPr>
                <w:noProof/>
                <w:webHidden/>
              </w:rPr>
              <w:tab/>
            </w:r>
            <w:r w:rsidR="00F90258">
              <w:rPr>
                <w:noProof/>
                <w:webHidden/>
              </w:rPr>
              <w:fldChar w:fldCharType="begin"/>
            </w:r>
            <w:r w:rsidR="00F90258">
              <w:rPr>
                <w:noProof/>
                <w:webHidden/>
              </w:rPr>
              <w:instrText xml:space="preserve"> PAGEREF _Toc169552773 \h </w:instrText>
            </w:r>
            <w:r w:rsidR="00F90258">
              <w:rPr>
                <w:noProof/>
                <w:webHidden/>
              </w:rPr>
            </w:r>
            <w:r w:rsidR="00F90258">
              <w:rPr>
                <w:noProof/>
                <w:webHidden/>
              </w:rPr>
              <w:fldChar w:fldCharType="separate"/>
            </w:r>
            <w:r w:rsidR="00F90258">
              <w:rPr>
                <w:noProof/>
                <w:webHidden/>
              </w:rPr>
              <w:t>17</w:t>
            </w:r>
            <w:r w:rsidR="00F90258">
              <w:rPr>
                <w:noProof/>
                <w:webHidden/>
              </w:rPr>
              <w:fldChar w:fldCharType="end"/>
            </w:r>
          </w:hyperlink>
        </w:p>
        <w:p w14:paraId="5A5C3058" w14:textId="3C7C3E1E" w:rsidR="00F90258" w:rsidRDefault="00000000">
          <w:pPr>
            <w:pStyle w:val="Obsah3"/>
            <w:tabs>
              <w:tab w:val="right" w:leader="dot" w:pos="9062"/>
            </w:tabs>
            <w:rPr>
              <w:rFonts w:asciiTheme="minorHAnsi" w:eastAsiaTheme="minorEastAsia" w:hAnsiTheme="minorHAnsi"/>
              <w:noProof/>
              <w:kern w:val="2"/>
              <w:sz w:val="22"/>
              <w:lang w:eastAsia="cs-CZ"/>
              <w14:ligatures w14:val="standardContextual"/>
            </w:rPr>
          </w:pPr>
          <w:hyperlink w:anchor="_Toc169552774" w:history="1">
            <w:r w:rsidR="00F90258" w:rsidRPr="00715A8F">
              <w:rPr>
                <w:rStyle w:val="Hypertextovodkaz"/>
                <w:noProof/>
              </w:rPr>
              <w:t>3.3.5 Třída Insecta (Hmyz)</w:t>
            </w:r>
            <w:r w:rsidR="00F90258">
              <w:rPr>
                <w:noProof/>
                <w:webHidden/>
              </w:rPr>
              <w:tab/>
            </w:r>
            <w:r w:rsidR="00F90258">
              <w:rPr>
                <w:noProof/>
                <w:webHidden/>
              </w:rPr>
              <w:fldChar w:fldCharType="begin"/>
            </w:r>
            <w:r w:rsidR="00F90258">
              <w:rPr>
                <w:noProof/>
                <w:webHidden/>
              </w:rPr>
              <w:instrText xml:space="preserve"> PAGEREF _Toc169552774 \h </w:instrText>
            </w:r>
            <w:r w:rsidR="00F90258">
              <w:rPr>
                <w:noProof/>
                <w:webHidden/>
              </w:rPr>
            </w:r>
            <w:r w:rsidR="00F90258">
              <w:rPr>
                <w:noProof/>
                <w:webHidden/>
              </w:rPr>
              <w:fldChar w:fldCharType="separate"/>
            </w:r>
            <w:r w:rsidR="00F90258">
              <w:rPr>
                <w:noProof/>
                <w:webHidden/>
              </w:rPr>
              <w:t>19</w:t>
            </w:r>
            <w:r w:rsidR="00F90258">
              <w:rPr>
                <w:noProof/>
                <w:webHidden/>
              </w:rPr>
              <w:fldChar w:fldCharType="end"/>
            </w:r>
          </w:hyperlink>
        </w:p>
        <w:p w14:paraId="1DB79070" w14:textId="3F1302B3" w:rsidR="00F90258" w:rsidRDefault="00000000">
          <w:pPr>
            <w:pStyle w:val="Obsah3"/>
            <w:tabs>
              <w:tab w:val="right" w:leader="dot" w:pos="9062"/>
            </w:tabs>
            <w:rPr>
              <w:rFonts w:asciiTheme="minorHAnsi" w:eastAsiaTheme="minorEastAsia" w:hAnsiTheme="minorHAnsi"/>
              <w:noProof/>
              <w:kern w:val="2"/>
              <w:sz w:val="22"/>
              <w:lang w:eastAsia="cs-CZ"/>
              <w14:ligatures w14:val="standardContextual"/>
            </w:rPr>
          </w:pPr>
          <w:hyperlink w:anchor="_Toc169552775" w:history="1">
            <w:r w:rsidR="00F90258" w:rsidRPr="00715A8F">
              <w:rPr>
                <w:rStyle w:val="Hypertextovodkaz"/>
                <w:noProof/>
              </w:rPr>
              <w:t>3.3.6. Hmyz s proměnou nedokonalou</w:t>
            </w:r>
            <w:r w:rsidR="00F90258">
              <w:rPr>
                <w:noProof/>
                <w:webHidden/>
              </w:rPr>
              <w:tab/>
            </w:r>
            <w:r w:rsidR="00F90258">
              <w:rPr>
                <w:noProof/>
                <w:webHidden/>
              </w:rPr>
              <w:fldChar w:fldCharType="begin"/>
            </w:r>
            <w:r w:rsidR="00F90258">
              <w:rPr>
                <w:noProof/>
                <w:webHidden/>
              </w:rPr>
              <w:instrText xml:space="preserve"> PAGEREF _Toc169552775 \h </w:instrText>
            </w:r>
            <w:r w:rsidR="00F90258">
              <w:rPr>
                <w:noProof/>
                <w:webHidden/>
              </w:rPr>
            </w:r>
            <w:r w:rsidR="00F90258">
              <w:rPr>
                <w:noProof/>
                <w:webHidden/>
              </w:rPr>
              <w:fldChar w:fldCharType="separate"/>
            </w:r>
            <w:r w:rsidR="00F90258">
              <w:rPr>
                <w:noProof/>
                <w:webHidden/>
              </w:rPr>
              <w:t>21</w:t>
            </w:r>
            <w:r w:rsidR="00F90258">
              <w:rPr>
                <w:noProof/>
                <w:webHidden/>
              </w:rPr>
              <w:fldChar w:fldCharType="end"/>
            </w:r>
          </w:hyperlink>
        </w:p>
        <w:p w14:paraId="262CE4D1" w14:textId="270EBE3B" w:rsidR="00F90258" w:rsidRDefault="00000000">
          <w:pPr>
            <w:pStyle w:val="Obsah3"/>
            <w:tabs>
              <w:tab w:val="right" w:leader="dot" w:pos="9062"/>
            </w:tabs>
            <w:rPr>
              <w:rFonts w:asciiTheme="minorHAnsi" w:eastAsiaTheme="minorEastAsia" w:hAnsiTheme="minorHAnsi"/>
              <w:noProof/>
              <w:kern w:val="2"/>
              <w:sz w:val="22"/>
              <w:lang w:eastAsia="cs-CZ"/>
              <w14:ligatures w14:val="standardContextual"/>
            </w:rPr>
          </w:pPr>
          <w:hyperlink w:anchor="_Toc169552776" w:history="1">
            <w:r w:rsidR="00F90258" w:rsidRPr="00715A8F">
              <w:rPr>
                <w:rStyle w:val="Hypertextovodkaz"/>
                <w:noProof/>
              </w:rPr>
              <w:t>3.3.7. Hmyz s proměnou dokonalou</w:t>
            </w:r>
            <w:r w:rsidR="00F90258">
              <w:rPr>
                <w:noProof/>
                <w:webHidden/>
              </w:rPr>
              <w:tab/>
            </w:r>
            <w:r w:rsidR="00F90258">
              <w:rPr>
                <w:noProof/>
                <w:webHidden/>
              </w:rPr>
              <w:fldChar w:fldCharType="begin"/>
            </w:r>
            <w:r w:rsidR="00F90258">
              <w:rPr>
                <w:noProof/>
                <w:webHidden/>
              </w:rPr>
              <w:instrText xml:space="preserve"> PAGEREF _Toc169552776 \h </w:instrText>
            </w:r>
            <w:r w:rsidR="00F90258">
              <w:rPr>
                <w:noProof/>
                <w:webHidden/>
              </w:rPr>
            </w:r>
            <w:r w:rsidR="00F90258">
              <w:rPr>
                <w:noProof/>
                <w:webHidden/>
              </w:rPr>
              <w:fldChar w:fldCharType="separate"/>
            </w:r>
            <w:r w:rsidR="00F90258">
              <w:rPr>
                <w:noProof/>
                <w:webHidden/>
              </w:rPr>
              <w:t>23</w:t>
            </w:r>
            <w:r w:rsidR="00F90258">
              <w:rPr>
                <w:noProof/>
                <w:webHidden/>
              </w:rPr>
              <w:fldChar w:fldCharType="end"/>
            </w:r>
          </w:hyperlink>
        </w:p>
        <w:p w14:paraId="2352EE62" w14:textId="53F6FF2C" w:rsidR="00F90258" w:rsidRDefault="00000000">
          <w:pPr>
            <w:pStyle w:val="Obsah1"/>
            <w:tabs>
              <w:tab w:val="left" w:pos="480"/>
              <w:tab w:val="right" w:leader="dot" w:pos="9062"/>
            </w:tabs>
            <w:rPr>
              <w:rFonts w:asciiTheme="minorHAnsi" w:eastAsiaTheme="minorEastAsia" w:hAnsiTheme="minorHAnsi"/>
              <w:noProof/>
              <w:kern w:val="2"/>
              <w:sz w:val="22"/>
              <w:lang w:eastAsia="cs-CZ"/>
              <w14:ligatures w14:val="standardContextual"/>
            </w:rPr>
          </w:pPr>
          <w:hyperlink w:anchor="_Toc169552777" w:history="1">
            <w:r w:rsidR="00F90258" w:rsidRPr="00715A8F">
              <w:rPr>
                <w:rStyle w:val="Hypertextovodkaz"/>
                <w:noProof/>
              </w:rPr>
              <w:t>4.</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Charakteristika lokality</w:t>
            </w:r>
            <w:r w:rsidR="00F90258">
              <w:rPr>
                <w:noProof/>
                <w:webHidden/>
              </w:rPr>
              <w:tab/>
            </w:r>
            <w:r w:rsidR="00F90258">
              <w:rPr>
                <w:noProof/>
                <w:webHidden/>
              </w:rPr>
              <w:fldChar w:fldCharType="begin"/>
            </w:r>
            <w:r w:rsidR="00F90258">
              <w:rPr>
                <w:noProof/>
                <w:webHidden/>
              </w:rPr>
              <w:instrText xml:space="preserve"> PAGEREF _Toc169552777 \h </w:instrText>
            </w:r>
            <w:r w:rsidR="00F90258">
              <w:rPr>
                <w:noProof/>
                <w:webHidden/>
              </w:rPr>
            </w:r>
            <w:r w:rsidR="00F90258">
              <w:rPr>
                <w:noProof/>
                <w:webHidden/>
              </w:rPr>
              <w:fldChar w:fldCharType="separate"/>
            </w:r>
            <w:r w:rsidR="00F90258">
              <w:rPr>
                <w:noProof/>
                <w:webHidden/>
              </w:rPr>
              <w:t>28</w:t>
            </w:r>
            <w:r w:rsidR="00F90258">
              <w:rPr>
                <w:noProof/>
                <w:webHidden/>
              </w:rPr>
              <w:fldChar w:fldCharType="end"/>
            </w:r>
          </w:hyperlink>
        </w:p>
        <w:p w14:paraId="3F8FF1E1" w14:textId="0D03918E"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78" w:history="1">
            <w:r w:rsidR="00F90258" w:rsidRPr="00715A8F">
              <w:rPr>
                <w:rStyle w:val="Hypertextovodkaz"/>
                <w:bCs/>
                <w:noProof/>
              </w:rPr>
              <w:t>4.1.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Opodstatnění CHKO Litovelské Pomoraví</w:t>
            </w:r>
            <w:r w:rsidR="00F90258">
              <w:rPr>
                <w:noProof/>
                <w:webHidden/>
              </w:rPr>
              <w:tab/>
            </w:r>
            <w:r w:rsidR="00F90258">
              <w:rPr>
                <w:noProof/>
                <w:webHidden/>
              </w:rPr>
              <w:fldChar w:fldCharType="begin"/>
            </w:r>
            <w:r w:rsidR="00F90258">
              <w:rPr>
                <w:noProof/>
                <w:webHidden/>
              </w:rPr>
              <w:instrText xml:space="preserve"> PAGEREF _Toc169552778 \h </w:instrText>
            </w:r>
            <w:r w:rsidR="00F90258">
              <w:rPr>
                <w:noProof/>
                <w:webHidden/>
              </w:rPr>
            </w:r>
            <w:r w:rsidR="00F90258">
              <w:rPr>
                <w:noProof/>
                <w:webHidden/>
              </w:rPr>
              <w:fldChar w:fldCharType="separate"/>
            </w:r>
            <w:r w:rsidR="00F90258">
              <w:rPr>
                <w:noProof/>
                <w:webHidden/>
              </w:rPr>
              <w:t>28</w:t>
            </w:r>
            <w:r w:rsidR="00F90258">
              <w:rPr>
                <w:noProof/>
                <w:webHidden/>
              </w:rPr>
              <w:fldChar w:fldCharType="end"/>
            </w:r>
          </w:hyperlink>
        </w:p>
        <w:p w14:paraId="103F1B22" w14:textId="69EF1864"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79" w:history="1">
            <w:r w:rsidR="00F90258" w:rsidRPr="00715A8F">
              <w:rPr>
                <w:rStyle w:val="Hypertextovodkaz"/>
                <w:bCs/>
                <w:noProof/>
              </w:rPr>
              <w:t>4.2.</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Historie CHKO Litovelského Pomoraví</w:t>
            </w:r>
            <w:r w:rsidR="00F90258">
              <w:rPr>
                <w:noProof/>
                <w:webHidden/>
              </w:rPr>
              <w:tab/>
            </w:r>
            <w:r w:rsidR="00F90258">
              <w:rPr>
                <w:noProof/>
                <w:webHidden/>
              </w:rPr>
              <w:fldChar w:fldCharType="begin"/>
            </w:r>
            <w:r w:rsidR="00F90258">
              <w:rPr>
                <w:noProof/>
                <w:webHidden/>
              </w:rPr>
              <w:instrText xml:space="preserve"> PAGEREF _Toc169552779 \h </w:instrText>
            </w:r>
            <w:r w:rsidR="00F90258">
              <w:rPr>
                <w:noProof/>
                <w:webHidden/>
              </w:rPr>
            </w:r>
            <w:r w:rsidR="00F90258">
              <w:rPr>
                <w:noProof/>
                <w:webHidden/>
              </w:rPr>
              <w:fldChar w:fldCharType="separate"/>
            </w:r>
            <w:r w:rsidR="00F90258">
              <w:rPr>
                <w:noProof/>
                <w:webHidden/>
              </w:rPr>
              <w:t>29</w:t>
            </w:r>
            <w:r w:rsidR="00F90258">
              <w:rPr>
                <w:noProof/>
                <w:webHidden/>
              </w:rPr>
              <w:fldChar w:fldCharType="end"/>
            </w:r>
          </w:hyperlink>
        </w:p>
        <w:p w14:paraId="6000AB63" w14:textId="3592B15E"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80" w:history="1">
            <w:r w:rsidR="00F90258" w:rsidRPr="00715A8F">
              <w:rPr>
                <w:rStyle w:val="Hypertextovodkaz"/>
                <w:bCs/>
                <w:noProof/>
              </w:rPr>
              <w:t>4.3.</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Klimatické podmínky</w:t>
            </w:r>
            <w:r w:rsidR="00F90258">
              <w:rPr>
                <w:noProof/>
                <w:webHidden/>
              </w:rPr>
              <w:tab/>
            </w:r>
            <w:r w:rsidR="00F90258">
              <w:rPr>
                <w:noProof/>
                <w:webHidden/>
              </w:rPr>
              <w:fldChar w:fldCharType="begin"/>
            </w:r>
            <w:r w:rsidR="00F90258">
              <w:rPr>
                <w:noProof/>
                <w:webHidden/>
              </w:rPr>
              <w:instrText xml:space="preserve"> PAGEREF _Toc169552780 \h </w:instrText>
            </w:r>
            <w:r w:rsidR="00F90258">
              <w:rPr>
                <w:noProof/>
                <w:webHidden/>
              </w:rPr>
            </w:r>
            <w:r w:rsidR="00F90258">
              <w:rPr>
                <w:noProof/>
                <w:webHidden/>
              </w:rPr>
              <w:fldChar w:fldCharType="separate"/>
            </w:r>
            <w:r w:rsidR="00F90258">
              <w:rPr>
                <w:noProof/>
                <w:webHidden/>
              </w:rPr>
              <w:t>30</w:t>
            </w:r>
            <w:r w:rsidR="00F90258">
              <w:rPr>
                <w:noProof/>
                <w:webHidden/>
              </w:rPr>
              <w:fldChar w:fldCharType="end"/>
            </w:r>
          </w:hyperlink>
        </w:p>
        <w:p w14:paraId="14BBCC1C" w14:textId="734BA011"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81" w:history="1">
            <w:r w:rsidR="00F90258" w:rsidRPr="00715A8F">
              <w:rPr>
                <w:rStyle w:val="Hypertextovodkaz"/>
                <w:bCs/>
                <w:noProof/>
              </w:rPr>
              <w:t>4.4.</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Geomorfologie a geologie</w:t>
            </w:r>
            <w:r w:rsidR="00F90258">
              <w:rPr>
                <w:noProof/>
                <w:webHidden/>
              </w:rPr>
              <w:tab/>
            </w:r>
            <w:r w:rsidR="00F90258">
              <w:rPr>
                <w:noProof/>
                <w:webHidden/>
              </w:rPr>
              <w:fldChar w:fldCharType="begin"/>
            </w:r>
            <w:r w:rsidR="00F90258">
              <w:rPr>
                <w:noProof/>
                <w:webHidden/>
              </w:rPr>
              <w:instrText xml:space="preserve"> PAGEREF _Toc169552781 \h </w:instrText>
            </w:r>
            <w:r w:rsidR="00F90258">
              <w:rPr>
                <w:noProof/>
                <w:webHidden/>
              </w:rPr>
            </w:r>
            <w:r w:rsidR="00F90258">
              <w:rPr>
                <w:noProof/>
                <w:webHidden/>
              </w:rPr>
              <w:fldChar w:fldCharType="separate"/>
            </w:r>
            <w:r w:rsidR="00F90258">
              <w:rPr>
                <w:noProof/>
                <w:webHidden/>
              </w:rPr>
              <w:t>30</w:t>
            </w:r>
            <w:r w:rsidR="00F90258">
              <w:rPr>
                <w:noProof/>
                <w:webHidden/>
              </w:rPr>
              <w:fldChar w:fldCharType="end"/>
            </w:r>
          </w:hyperlink>
        </w:p>
        <w:p w14:paraId="03920B2B" w14:textId="28378294"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82" w:history="1">
            <w:r w:rsidR="00F90258" w:rsidRPr="00715A8F">
              <w:rPr>
                <w:rStyle w:val="Hypertextovodkaz"/>
                <w:bCs/>
                <w:noProof/>
              </w:rPr>
              <w:t>4.4.1.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Pedologie</w:t>
            </w:r>
            <w:r w:rsidR="00F90258">
              <w:rPr>
                <w:noProof/>
                <w:webHidden/>
              </w:rPr>
              <w:tab/>
            </w:r>
            <w:r w:rsidR="00F90258">
              <w:rPr>
                <w:noProof/>
                <w:webHidden/>
              </w:rPr>
              <w:fldChar w:fldCharType="begin"/>
            </w:r>
            <w:r w:rsidR="00F90258">
              <w:rPr>
                <w:noProof/>
                <w:webHidden/>
              </w:rPr>
              <w:instrText xml:space="preserve"> PAGEREF _Toc169552782 \h </w:instrText>
            </w:r>
            <w:r w:rsidR="00F90258">
              <w:rPr>
                <w:noProof/>
                <w:webHidden/>
              </w:rPr>
            </w:r>
            <w:r w:rsidR="00F90258">
              <w:rPr>
                <w:noProof/>
                <w:webHidden/>
              </w:rPr>
              <w:fldChar w:fldCharType="separate"/>
            </w:r>
            <w:r w:rsidR="00F90258">
              <w:rPr>
                <w:noProof/>
                <w:webHidden/>
              </w:rPr>
              <w:t>31</w:t>
            </w:r>
            <w:r w:rsidR="00F90258">
              <w:rPr>
                <w:noProof/>
                <w:webHidden/>
              </w:rPr>
              <w:fldChar w:fldCharType="end"/>
            </w:r>
          </w:hyperlink>
        </w:p>
        <w:p w14:paraId="14C31E8E" w14:textId="63BD38E8"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83" w:history="1">
            <w:r w:rsidR="00F90258" w:rsidRPr="00715A8F">
              <w:rPr>
                <w:rStyle w:val="Hypertextovodkaz"/>
                <w:bCs/>
                <w:noProof/>
              </w:rPr>
              <w:t>4.5.</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Fauna a flóra</w:t>
            </w:r>
            <w:r w:rsidR="00F90258">
              <w:rPr>
                <w:noProof/>
                <w:webHidden/>
              </w:rPr>
              <w:tab/>
            </w:r>
            <w:r w:rsidR="00F90258">
              <w:rPr>
                <w:noProof/>
                <w:webHidden/>
              </w:rPr>
              <w:fldChar w:fldCharType="begin"/>
            </w:r>
            <w:r w:rsidR="00F90258">
              <w:rPr>
                <w:noProof/>
                <w:webHidden/>
              </w:rPr>
              <w:instrText xml:space="preserve"> PAGEREF _Toc169552783 \h </w:instrText>
            </w:r>
            <w:r w:rsidR="00F90258">
              <w:rPr>
                <w:noProof/>
                <w:webHidden/>
              </w:rPr>
            </w:r>
            <w:r w:rsidR="00F90258">
              <w:rPr>
                <w:noProof/>
                <w:webHidden/>
              </w:rPr>
              <w:fldChar w:fldCharType="separate"/>
            </w:r>
            <w:r w:rsidR="00F90258">
              <w:rPr>
                <w:noProof/>
                <w:webHidden/>
              </w:rPr>
              <w:t>32</w:t>
            </w:r>
            <w:r w:rsidR="00F90258">
              <w:rPr>
                <w:noProof/>
                <w:webHidden/>
              </w:rPr>
              <w:fldChar w:fldCharType="end"/>
            </w:r>
          </w:hyperlink>
        </w:p>
        <w:p w14:paraId="1C77EE54" w14:textId="2C60EBDB"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84" w:history="1">
            <w:r w:rsidR="00F90258" w:rsidRPr="00715A8F">
              <w:rPr>
                <w:rStyle w:val="Hypertextovodkaz"/>
                <w:bCs/>
                <w:noProof/>
              </w:rPr>
              <w:t>4.5.1.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Lužní lesy</w:t>
            </w:r>
            <w:r w:rsidR="00F90258">
              <w:rPr>
                <w:noProof/>
                <w:webHidden/>
              </w:rPr>
              <w:tab/>
            </w:r>
            <w:r w:rsidR="00F90258">
              <w:rPr>
                <w:noProof/>
                <w:webHidden/>
              </w:rPr>
              <w:fldChar w:fldCharType="begin"/>
            </w:r>
            <w:r w:rsidR="00F90258">
              <w:rPr>
                <w:noProof/>
                <w:webHidden/>
              </w:rPr>
              <w:instrText xml:space="preserve"> PAGEREF _Toc169552784 \h </w:instrText>
            </w:r>
            <w:r w:rsidR="00F90258">
              <w:rPr>
                <w:noProof/>
                <w:webHidden/>
              </w:rPr>
            </w:r>
            <w:r w:rsidR="00F90258">
              <w:rPr>
                <w:noProof/>
                <w:webHidden/>
              </w:rPr>
              <w:fldChar w:fldCharType="separate"/>
            </w:r>
            <w:r w:rsidR="00F90258">
              <w:rPr>
                <w:noProof/>
                <w:webHidden/>
              </w:rPr>
              <w:t>32</w:t>
            </w:r>
            <w:r w:rsidR="00F90258">
              <w:rPr>
                <w:noProof/>
                <w:webHidden/>
              </w:rPr>
              <w:fldChar w:fldCharType="end"/>
            </w:r>
          </w:hyperlink>
        </w:p>
        <w:p w14:paraId="3FFEBD98" w14:textId="37DEAB76"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85" w:history="1">
            <w:r w:rsidR="00F90258" w:rsidRPr="00715A8F">
              <w:rPr>
                <w:rStyle w:val="Hypertextovodkaz"/>
                <w:bCs/>
                <w:noProof/>
              </w:rPr>
              <w:t>4.6.</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Říční systém</w:t>
            </w:r>
            <w:r w:rsidR="00F90258">
              <w:rPr>
                <w:noProof/>
                <w:webHidden/>
              </w:rPr>
              <w:tab/>
            </w:r>
            <w:r w:rsidR="00F90258">
              <w:rPr>
                <w:noProof/>
                <w:webHidden/>
              </w:rPr>
              <w:fldChar w:fldCharType="begin"/>
            </w:r>
            <w:r w:rsidR="00F90258">
              <w:rPr>
                <w:noProof/>
                <w:webHidden/>
              </w:rPr>
              <w:instrText xml:space="preserve"> PAGEREF _Toc169552785 \h </w:instrText>
            </w:r>
            <w:r w:rsidR="00F90258">
              <w:rPr>
                <w:noProof/>
                <w:webHidden/>
              </w:rPr>
            </w:r>
            <w:r w:rsidR="00F90258">
              <w:rPr>
                <w:noProof/>
                <w:webHidden/>
              </w:rPr>
              <w:fldChar w:fldCharType="separate"/>
            </w:r>
            <w:r w:rsidR="00F90258">
              <w:rPr>
                <w:noProof/>
                <w:webHidden/>
              </w:rPr>
              <w:t>34</w:t>
            </w:r>
            <w:r w:rsidR="00F90258">
              <w:rPr>
                <w:noProof/>
                <w:webHidden/>
              </w:rPr>
              <w:fldChar w:fldCharType="end"/>
            </w:r>
          </w:hyperlink>
        </w:p>
        <w:p w14:paraId="2ABC4916" w14:textId="6335F271"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86" w:history="1">
            <w:r w:rsidR="00F90258" w:rsidRPr="00715A8F">
              <w:rPr>
                <w:rStyle w:val="Hypertextovodkaz"/>
                <w:noProof/>
              </w:rPr>
              <w:t>4.7</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Monitorované oblasti</w:t>
            </w:r>
            <w:r w:rsidR="00F90258">
              <w:rPr>
                <w:noProof/>
                <w:webHidden/>
              </w:rPr>
              <w:tab/>
            </w:r>
            <w:r w:rsidR="00F90258">
              <w:rPr>
                <w:noProof/>
                <w:webHidden/>
              </w:rPr>
              <w:fldChar w:fldCharType="begin"/>
            </w:r>
            <w:r w:rsidR="00F90258">
              <w:rPr>
                <w:noProof/>
                <w:webHidden/>
              </w:rPr>
              <w:instrText xml:space="preserve"> PAGEREF _Toc169552786 \h </w:instrText>
            </w:r>
            <w:r w:rsidR="00F90258">
              <w:rPr>
                <w:noProof/>
                <w:webHidden/>
              </w:rPr>
            </w:r>
            <w:r w:rsidR="00F90258">
              <w:rPr>
                <w:noProof/>
                <w:webHidden/>
              </w:rPr>
              <w:fldChar w:fldCharType="separate"/>
            </w:r>
            <w:r w:rsidR="00F90258">
              <w:rPr>
                <w:noProof/>
                <w:webHidden/>
              </w:rPr>
              <w:t>35</w:t>
            </w:r>
            <w:r w:rsidR="00F90258">
              <w:rPr>
                <w:noProof/>
                <w:webHidden/>
              </w:rPr>
              <w:fldChar w:fldCharType="end"/>
            </w:r>
          </w:hyperlink>
        </w:p>
        <w:p w14:paraId="144C94CE" w14:textId="6A662D13"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87" w:history="1">
            <w:r w:rsidR="00F90258" w:rsidRPr="00715A8F">
              <w:rPr>
                <w:rStyle w:val="Hypertextovodkaz"/>
                <w:noProof/>
              </w:rPr>
              <w:t>4.7.1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PR Kačení louka</w:t>
            </w:r>
            <w:r w:rsidR="00F90258">
              <w:rPr>
                <w:noProof/>
                <w:webHidden/>
              </w:rPr>
              <w:tab/>
            </w:r>
            <w:r w:rsidR="00F90258">
              <w:rPr>
                <w:noProof/>
                <w:webHidden/>
              </w:rPr>
              <w:fldChar w:fldCharType="begin"/>
            </w:r>
            <w:r w:rsidR="00F90258">
              <w:rPr>
                <w:noProof/>
                <w:webHidden/>
              </w:rPr>
              <w:instrText xml:space="preserve"> PAGEREF _Toc169552787 \h </w:instrText>
            </w:r>
            <w:r w:rsidR="00F90258">
              <w:rPr>
                <w:noProof/>
                <w:webHidden/>
              </w:rPr>
            </w:r>
            <w:r w:rsidR="00F90258">
              <w:rPr>
                <w:noProof/>
                <w:webHidden/>
              </w:rPr>
              <w:fldChar w:fldCharType="separate"/>
            </w:r>
            <w:r w:rsidR="00F90258">
              <w:rPr>
                <w:noProof/>
                <w:webHidden/>
              </w:rPr>
              <w:t>35</w:t>
            </w:r>
            <w:r w:rsidR="00F90258">
              <w:rPr>
                <w:noProof/>
                <w:webHidden/>
              </w:rPr>
              <w:fldChar w:fldCharType="end"/>
            </w:r>
          </w:hyperlink>
        </w:p>
        <w:p w14:paraId="58F56512" w14:textId="6B21CA04"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88" w:history="1">
            <w:r w:rsidR="00F90258" w:rsidRPr="00715A8F">
              <w:rPr>
                <w:rStyle w:val="Hypertextovodkaz"/>
                <w:noProof/>
              </w:rPr>
              <w:t>4.7.2</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PP Hvězda</w:t>
            </w:r>
            <w:r w:rsidR="00F90258">
              <w:rPr>
                <w:noProof/>
                <w:webHidden/>
              </w:rPr>
              <w:tab/>
            </w:r>
            <w:r w:rsidR="00F90258">
              <w:rPr>
                <w:noProof/>
                <w:webHidden/>
              </w:rPr>
              <w:fldChar w:fldCharType="begin"/>
            </w:r>
            <w:r w:rsidR="00F90258">
              <w:rPr>
                <w:noProof/>
                <w:webHidden/>
              </w:rPr>
              <w:instrText xml:space="preserve"> PAGEREF _Toc169552788 \h </w:instrText>
            </w:r>
            <w:r w:rsidR="00F90258">
              <w:rPr>
                <w:noProof/>
                <w:webHidden/>
              </w:rPr>
            </w:r>
            <w:r w:rsidR="00F90258">
              <w:rPr>
                <w:noProof/>
                <w:webHidden/>
              </w:rPr>
              <w:fldChar w:fldCharType="separate"/>
            </w:r>
            <w:r w:rsidR="00F90258">
              <w:rPr>
                <w:noProof/>
                <w:webHidden/>
              </w:rPr>
              <w:t>36</w:t>
            </w:r>
            <w:r w:rsidR="00F90258">
              <w:rPr>
                <w:noProof/>
                <w:webHidden/>
              </w:rPr>
              <w:fldChar w:fldCharType="end"/>
            </w:r>
          </w:hyperlink>
        </w:p>
        <w:p w14:paraId="59335342" w14:textId="3F02B031" w:rsidR="00F90258" w:rsidRDefault="00000000">
          <w:pPr>
            <w:pStyle w:val="Obsah1"/>
            <w:tabs>
              <w:tab w:val="left" w:pos="480"/>
              <w:tab w:val="right" w:leader="dot" w:pos="9062"/>
            </w:tabs>
            <w:rPr>
              <w:rFonts w:asciiTheme="minorHAnsi" w:eastAsiaTheme="minorEastAsia" w:hAnsiTheme="minorHAnsi"/>
              <w:noProof/>
              <w:kern w:val="2"/>
              <w:sz w:val="22"/>
              <w:lang w:eastAsia="cs-CZ"/>
              <w14:ligatures w14:val="standardContextual"/>
            </w:rPr>
          </w:pPr>
          <w:hyperlink w:anchor="_Toc169552789" w:history="1">
            <w:r w:rsidR="00F90258" w:rsidRPr="00715A8F">
              <w:rPr>
                <w:rStyle w:val="Hypertextovodkaz"/>
                <w:noProof/>
              </w:rPr>
              <w:t>5.</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Metodika</w:t>
            </w:r>
            <w:r w:rsidR="00F90258">
              <w:rPr>
                <w:noProof/>
                <w:webHidden/>
              </w:rPr>
              <w:tab/>
            </w:r>
            <w:r w:rsidR="00F90258">
              <w:rPr>
                <w:noProof/>
                <w:webHidden/>
              </w:rPr>
              <w:fldChar w:fldCharType="begin"/>
            </w:r>
            <w:r w:rsidR="00F90258">
              <w:rPr>
                <w:noProof/>
                <w:webHidden/>
              </w:rPr>
              <w:instrText xml:space="preserve"> PAGEREF _Toc169552789 \h </w:instrText>
            </w:r>
            <w:r w:rsidR="00F90258">
              <w:rPr>
                <w:noProof/>
                <w:webHidden/>
              </w:rPr>
            </w:r>
            <w:r w:rsidR="00F90258">
              <w:rPr>
                <w:noProof/>
                <w:webHidden/>
              </w:rPr>
              <w:fldChar w:fldCharType="separate"/>
            </w:r>
            <w:r w:rsidR="00F90258">
              <w:rPr>
                <w:noProof/>
                <w:webHidden/>
              </w:rPr>
              <w:t>38</w:t>
            </w:r>
            <w:r w:rsidR="00F90258">
              <w:rPr>
                <w:noProof/>
                <w:webHidden/>
              </w:rPr>
              <w:fldChar w:fldCharType="end"/>
            </w:r>
          </w:hyperlink>
        </w:p>
        <w:p w14:paraId="210DDE26" w14:textId="274B0CFC" w:rsidR="00F90258" w:rsidRDefault="00000000">
          <w:pPr>
            <w:pStyle w:val="Obsah1"/>
            <w:tabs>
              <w:tab w:val="left" w:pos="480"/>
              <w:tab w:val="right" w:leader="dot" w:pos="9062"/>
            </w:tabs>
            <w:rPr>
              <w:rFonts w:asciiTheme="minorHAnsi" w:eastAsiaTheme="minorEastAsia" w:hAnsiTheme="minorHAnsi"/>
              <w:noProof/>
              <w:kern w:val="2"/>
              <w:sz w:val="22"/>
              <w:lang w:eastAsia="cs-CZ"/>
              <w14:ligatures w14:val="standardContextual"/>
            </w:rPr>
          </w:pPr>
          <w:hyperlink w:anchor="_Toc169552790" w:history="1">
            <w:r w:rsidR="00F90258" w:rsidRPr="00715A8F">
              <w:rPr>
                <w:rStyle w:val="Hypertextovodkaz"/>
                <w:noProof/>
              </w:rPr>
              <w:t>6.</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Výsledky</w:t>
            </w:r>
            <w:r w:rsidR="00F90258">
              <w:rPr>
                <w:noProof/>
                <w:webHidden/>
              </w:rPr>
              <w:tab/>
            </w:r>
            <w:r w:rsidR="00F90258">
              <w:rPr>
                <w:noProof/>
                <w:webHidden/>
              </w:rPr>
              <w:fldChar w:fldCharType="begin"/>
            </w:r>
            <w:r w:rsidR="00F90258">
              <w:rPr>
                <w:noProof/>
                <w:webHidden/>
              </w:rPr>
              <w:instrText xml:space="preserve"> PAGEREF _Toc169552790 \h </w:instrText>
            </w:r>
            <w:r w:rsidR="00F90258">
              <w:rPr>
                <w:noProof/>
                <w:webHidden/>
              </w:rPr>
            </w:r>
            <w:r w:rsidR="00F90258">
              <w:rPr>
                <w:noProof/>
                <w:webHidden/>
              </w:rPr>
              <w:fldChar w:fldCharType="separate"/>
            </w:r>
            <w:r w:rsidR="00F90258">
              <w:rPr>
                <w:noProof/>
                <w:webHidden/>
              </w:rPr>
              <w:t>41</w:t>
            </w:r>
            <w:r w:rsidR="00F90258">
              <w:rPr>
                <w:noProof/>
                <w:webHidden/>
              </w:rPr>
              <w:fldChar w:fldCharType="end"/>
            </w:r>
          </w:hyperlink>
        </w:p>
        <w:p w14:paraId="2C10231C" w14:textId="04126143"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91" w:history="1">
            <w:r w:rsidR="00F90258" w:rsidRPr="00715A8F">
              <w:rPr>
                <w:rStyle w:val="Hypertextovodkaz"/>
                <w:bCs/>
                <w:noProof/>
              </w:rPr>
              <w:t>6.1.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Celkové pozorování</w:t>
            </w:r>
            <w:r w:rsidR="00F90258">
              <w:rPr>
                <w:noProof/>
                <w:webHidden/>
              </w:rPr>
              <w:tab/>
            </w:r>
            <w:r w:rsidR="00F90258">
              <w:rPr>
                <w:noProof/>
                <w:webHidden/>
              </w:rPr>
              <w:fldChar w:fldCharType="begin"/>
            </w:r>
            <w:r w:rsidR="00F90258">
              <w:rPr>
                <w:noProof/>
                <w:webHidden/>
              </w:rPr>
              <w:instrText xml:space="preserve"> PAGEREF _Toc169552791 \h </w:instrText>
            </w:r>
            <w:r w:rsidR="00F90258">
              <w:rPr>
                <w:noProof/>
                <w:webHidden/>
              </w:rPr>
            </w:r>
            <w:r w:rsidR="00F90258">
              <w:rPr>
                <w:noProof/>
                <w:webHidden/>
              </w:rPr>
              <w:fldChar w:fldCharType="separate"/>
            </w:r>
            <w:r w:rsidR="00F90258">
              <w:rPr>
                <w:noProof/>
                <w:webHidden/>
              </w:rPr>
              <w:t>41</w:t>
            </w:r>
            <w:r w:rsidR="00F90258">
              <w:rPr>
                <w:noProof/>
                <w:webHidden/>
              </w:rPr>
              <w:fldChar w:fldCharType="end"/>
            </w:r>
          </w:hyperlink>
        </w:p>
        <w:p w14:paraId="021FB1B5" w14:textId="05683C4B"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92" w:history="1">
            <w:r w:rsidR="00F90258" w:rsidRPr="00715A8F">
              <w:rPr>
                <w:rStyle w:val="Hypertextovodkaz"/>
                <w:bCs/>
                <w:noProof/>
              </w:rPr>
              <w:t>6.1.1.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Třída Diplopoda (Julidi)</w:t>
            </w:r>
            <w:r w:rsidR="00F90258">
              <w:rPr>
                <w:noProof/>
                <w:webHidden/>
              </w:rPr>
              <w:tab/>
            </w:r>
            <w:r w:rsidR="00F90258">
              <w:rPr>
                <w:noProof/>
                <w:webHidden/>
              </w:rPr>
              <w:fldChar w:fldCharType="begin"/>
            </w:r>
            <w:r w:rsidR="00F90258">
              <w:rPr>
                <w:noProof/>
                <w:webHidden/>
              </w:rPr>
              <w:instrText xml:space="preserve"> PAGEREF _Toc169552792 \h </w:instrText>
            </w:r>
            <w:r w:rsidR="00F90258">
              <w:rPr>
                <w:noProof/>
                <w:webHidden/>
              </w:rPr>
            </w:r>
            <w:r w:rsidR="00F90258">
              <w:rPr>
                <w:noProof/>
                <w:webHidden/>
              </w:rPr>
              <w:fldChar w:fldCharType="separate"/>
            </w:r>
            <w:r w:rsidR="00F90258">
              <w:rPr>
                <w:noProof/>
                <w:webHidden/>
              </w:rPr>
              <w:t>44</w:t>
            </w:r>
            <w:r w:rsidR="00F90258">
              <w:rPr>
                <w:noProof/>
                <w:webHidden/>
              </w:rPr>
              <w:fldChar w:fldCharType="end"/>
            </w:r>
          </w:hyperlink>
        </w:p>
        <w:p w14:paraId="14F119A4" w14:textId="49A6198B"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93" w:history="1">
            <w:r w:rsidR="00F90258" w:rsidRPr="00715A8F">
              <w:rPr>
                <w:rStyle w:val="Hypertextovodkaz"/>
                <w:bCs/>
                <w:noProof/>
              </w:rPr>
              <w:t>6.1.2.</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Třída Gastropoda (Plži)</w:t>
            </w:r>
            <w:r w:rsidR="00F90258">
              <w:rPr>
                <w:noProof/>
                <w:webHidden/>
              </w:rPr>
              <w:tab/>
            </w:r>
            <w:r w:rsidR="00F90258">
              <w:rPr>
                <w:noProof/>
                <w:webHidden/>
              </w:rPr>
              <w:fldChar w:fldCharType="begin"/>
            </w:r>
            <w:r w:rsidR="00F90258">
              <w:rPr>
                <w:noProof/>
                <w:webHidden/>
              </w:rPr>
              <w:instrText xml:space="preserve"> PAGEREF _Toc169552793 \h </w:instrText>
            </w:r>
            <w:r w:rsidR="00F90258">
              <w:rPr>
                <w:noProof/>
                <w:webHidden/>
              </w:rPr>
            </w:r>
            <w:r w:rsidR="00F90258">
              <w:rPr>
                <w:noProof/>
                <w:webHidden/>
              </w:rPr>
              <w:fldChar w:fldCharType="separate"/>
            </w:r>
            <w:r w:rsidR="00F90258">
              <w:rPr>
                <w:noProof/>
                <w:webHidden/>
              </w:rPr>
              <w:t>44</w:t>
            </w:r>
            <w:r w:rsidR="00F90258">
              <w:rPr>
                <w:noProof/>
                <w:webHidden/>
              </w:rPr>
              <w:fldChar w:fldCharType="end"/>
            </w:r>
          </w:hyperlink>
        </w:p>
        <w:p w14:paraId="0071547E" w14:textId="1DB91A46"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94" w:history="1">
            <w:r w:rsidR="00F90258" w:rsidRPr="00715A8F">
              <w:rPr>
                <w:rStyle w:val="Hypertextovodkaz"/>
                <w:bCs/>
                <w:noProof/>
              </w:rPr>
              <w:t>6.1.3.</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Třída: Malacostraca (Rakovci/ vyšší korýši)</w:t>
            </w:r>
            <w:r w:rsidR="00F90258">
              <w:rPr>
                <w:noProof/>
                <w:webHidden/>
              </w:rPr>
              <w:tab/>
            </w:r>
            <w:r w:rsidR="00F90258">
              <w:rPr>
                <w:noProof/>
                <w:webHidden/>
              </w:rPr>
              <w:fldChar w:fldCharType="begin"/>
            </w:r>
            <w:r w:rsidR="00F90258">
              <w:rPr>
                <w:noProof/>
                <w:webHidden/>
              </w:rPr>
              <w:instrText xml:space="preserve"> PAGEREF _Toc169552794 \h </w:instrText>
            </w:r>
            <w:r w:rsidR="00F90258">
              <w:rPr>
                <w:noProof/>
                <w:webHidden/>
              </w:rPr>
            </w:r>
            <w:r w:rsidR="00F90258">
              <w:rPr>
                <w:noProof/>
                <w:webHidden/>
              </w:rPr>
              <w:fldChar w:fldCharType="separate"/>
            </w:r>
            <w:r w:rsidR="00F90258">
              <w:rPr>
                <w:noProof/>
                <w:webHidden/>
              </w:rPr>
              <w:t>44</w:t>
            </w:r>
            <w:r w:rsidR="00F90258">
              <w:rPr>
                <w:noProof/>
                <w:webHidden/>
              </w:rPr>
              <w:fldChar w:fldCharType="end"/>
            </w:r>
          </w:hyperlink>
        </w:p>
        <w:p w14:paraId="16C31AD3" w14:textId="6B5BDC5E"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95" w:history="1">
            <w:r w:rsidR="00F90258" w:rsidRPr="00715A8F">
              <w:rPr>
                <w:rStyle w:val="Hypertextovodkaz"/>
                <w:bCs/>
                <w:noProof/>
              </w:rPr>
              <w:t>6.1.4.</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Třída: Arachnida (Pavoukovci)</w:t>
            </w:r>
            <w:r w:rsidR="00F90258">
              <w:rPr>
                <w:noProof/>
                <w:webHidden/>
              </w:rPr>
              <w:tab/>
            </w:r>
            <w:r w:rsidR="00F90258">
              <w:rPr>
                <w:noProof/>
                <w:webHidden/>
              </w:rPr>
              <w:fldChar w:fldCharType="begin"/>
            </w:r>
            <w:r w:rsidR="00F90258">
              <w:rPr>
                <w:noProof/>
                <w:webHidden/>
              </w:rPr>
              <w:instrText xml:space="preserve"> PAGEREF _Toc169552795 \h </w:instrText>
            </w:r>
            <w:r w:rsidR="00F90258">
              <w:rPr>
                <w:noProof/>
                <w:webHidden/>
              </w:rPr>
            </w:r>
            <w:r w:rsidR="00F90258">
              <w:rPr>
                <w:noProof/>
                <w:webHidden/>
              </w:rPr>
              <w:fldChar w:fldCharType="separate"/>
            </w:r>
            <w:r w:rsidR="00F90258">
              <w:rPr>
                <w:noProof/>
                <w:webHidden/>
              </w:rPr>
              <w:t>44</w:t>
            </w:r>
            <w:r w:rsidR="00F90258">
              <w:rPr>
                <w:noProof/>
                <w:webHidden/>
              </w:rPr>
              <w:fldChar w:fldCharType="end"/>
            </w:r>
          </w:hyperlink>
        </w:p>
        <w:p w14:paraId="55E8DB35" w14:textId="1445DF00"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96" w:history="1">
            <w:r w:rsidR="00F90258" w:rsidRPr="00715A8F">
              <w:rPr>
                <w:rStyle w:val="Hypertextovodkaz"/>
                <w:bCs/>
                <w:noProof/>
              </w:rPr>
              <w:t>6.1.5.</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Třída: Insecta (Hmyz)</w:t>
            </w:r>
            <w:r w:rsidR="00F90258">
              <w:rPr>
                <w:noProof/>
                <w:webHidden/>
              </w:rPr>
              <w:tab/>
            </w:r>
            <w:r w:rsidR="00F90258">
              <w:rPr>
                <w:noProof/>
                <w:webHidden/>
              </w:rPr>
              <w:fldChar w:fldCharType="begin"/>
            </w:r>
            <w:r w:rsidR="00F90258">
              <w:rPr>
                <w:noProof/>
                <w:webHidden/>
              </w:rPr>
              <w:instrText xml:space="preserve"> PAGEREF _Toc169552796 \h </w:instrText>
            </w:r>
            <w:r w:rsidR="00F90258">
              <w:rPr>
                <w:noProof/>
                <w:webHidden/>
              </w:rPr>
            </w:r>
            <w:r w:rsidR="00F90258">
              <w:rPr>
                <w:noProof/>
                <w:webHidden/>
              </w:rPr>
              <w:fldChar w:fldCharType="separate"/>
            </w:r>
            <w:r w:rsidR="00F90258">
              <w:rPr>
                <w:noProof/>
                <w:webHidden/>
              </w:rPr>
              <w:t>45</w:t>
            </w:r>
            <w:r w:rsidR="00F90258">
              <w:rPr>
                <w:noProof/>
                <w:webHidden/>
              </w:rPr>
              <w:fldChar w:fldCharType="end"/>
            </w:r>
          </w:hyperlink>
        </w:p>
        <w:p w14:paraId="612E5B54" w14:textId="5C075D9C"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797" w:history="1">
            <w:r w:rsidR="00F90258" w:rsidRPr="00715A8F">
              <w:rPr>
                <w:rStyle w:val="Hypertextovodkaz"/>
                <w:bCs/>
                <w:i/>
                <w:noProof/>
              </w:rPr>
              <w:t>6.2.</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Pozorování PP Hvězda</w:t>
            </w:r>
            <w:r w:rsidR="00F90258">
              <w:rPr>
                <w:noProof/>
                <w:webHidden/>
              </w:rPr>
              <w:tab/>
            </w:r>
            <w:r w:rsidR="00F90258">
              <w:rPr>
                <w:noProof/>
                <w:webHidden/>
              </w:rPr>
              <w:fldChar w:fldCharType="begin"/>
            </w:r>
            <w:r w:rsidR="00F90258">
              <w:rPr>
                <w:noProof/>
                <w:webHidden/>
              </w:rPr>
              <w:instrText xml:space="preserve"> PAGEREF _Toc169552797 \h </w:instrText>
            </w:r>
            <w:r w:rsidR="00F90258">
              <w:rPr>
                <w:noProof/>
                <w:webHidden/>
              </w:rPr>
            </w:r>
            <w:r w:rsidR="00F90258">
              <w:rPr>
                <w:noProof/>
                <w:webHidden/>
              </w:rPr>
              <w:fldChar w:fldCharType="separate"/>
            </w:r>
            <w:r w:rsidR="00F90258">
              <w:rPr>
                <w:noProof/>
                <w:webHidden/>
              </w:rPr>
              <w:t>46</w:t>
            </w:r>
            <w:r w:rsidR="00F90258">
              <w:rPr>
                <w:noProof/>
                <w:webHidden/>
              </w:rPr>
              <w:fldChar w:fldCharType="end"/>
            </w:r>
          </w:hyperlink>
        </w:p>
        <w:p w14:paraId="4A728A38" w14:textId="1F4CB562"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98" w:history="1">
            <w:r w:rsidR="00F90258" w:rsidRPr="00715A8F">
              <w:rPr>
                <w:rStyle w:val="Hypertextovodkaz"/>
                <w:bCs/>
                <w:noProof/>
              </w:rPr>
              <w:t>6.2.1.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Ephemoreptera (Jepice)</w:t>
            </w:r>
            <w:r w:rsidR="00F90258">
              <w:rPr>
                <w:noProof/>
                <w:webHidden/>
              </w:rPr>
              <w:tab/>
            </w:r>
            <w:r w:rsidR="00F90258">
              <w:rPr>
                <w:noProof/>
                <w:webHidden/>
              </w:rPr>
              <w:fldChar w:fldCharType="begin"/>
            </w:r>
            <w:r w:rsidR="00F90258">
              <w:rPr>
                <w:noProof/>
                <w:webHidden/>
              </w:rPr>
              <w:instrText xml:space="preserve"> PAGEREF _Toc169552798 \h </w:instrText>
            </w:r>
            <w:r w:rsidR="00F90258">
              <w:rPr>
                <w:noProof/>
                <w:webHidden/>
              </w:rPr>
            </w:r>
            <w:r w:rsidR="00F90258">
              <w:rPr>
                <w:noProof/>
                <w:webHidden/>
              </w:rPr>
              <w:fldChar w:fldCharType="separate"/>
            </w:r>
            <w:r w:rsidR="00F90258">
              <w:rPr>
                <w:noProof/>
                <w:webHidden/>
              </w:rPr>
              <w:t>46</w:t>
            </w:r>
            <w:r w:rsidR="00F90258">
              <w:rPr>
                <w:noProof/>
                <w:webHidden/>
              </w:rPr>
              <w:fldChar w:fldCharType="end"/>
            </w:r>
          </w:hyperlink>
        </w:p>
        <w:p w14:paraId="272D64FB" w14:textId="6F023983"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799" w:history="1">
            <w:r w:rsidR="00F90258" w:rsidRPr="00715A8F">
              <w:rPr>
                <w:rStyle w:val="Hypertextovodkaz"/>
                <w:bCs/>
                <w:noProof/>
              </w:rPr>
              <w:t>6.2.2.</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Hemiptera (Polokřídlí)</w:t>
            </w:r>
            <w:r w:rsidR="00F90258">
              <w:rPr>
                <w:noProof/>
                <w:webHidden/>
              </w:rPr>
              <w:tab/>
            </w:r>
            <w:r w:rsidR="00F90258">
              <w:rPr>
                <w:noProof/>
                <w:webHidden/>
              </w:rPr>
              <w:fldChar w:fldCharType="begin"/>
            </w:r>
            <w:r w:rsidR="00F90258">
              <w:rPr>
                <w:noProof/>
                <w:webHidden/>
              </w:rPr>
              <w:instrText xml:space="preserve"> PAGEREF _Toc169552799 \h </w:instrText>
            </w:r>
            <w:r w:rsidR="00F90258">
              <w:rPr>
                <w:noProof/>
                <w:webHidden/>
              </w:rPr>
            </w:r>
            <w:r w:rsidR="00F90258">
              <w:rPr>
                <w:noProof/>
                <w:webHidden/>
              </w:rPr>
              <w:fldChar w:fldCharType="separate"/>
            </w:r>
            <w:r w:rsidR="00F90258">
              <w:rPr>
                <w:noProof/>
                <w:webHidden/>
              </w:rPr>
              <w:t>47</w:t>
            </w:r>
            <w:r w:rsidR="00F90258">
              <w:rPr>
                <w:noProof/>
                <w:webHidden/>
              </w:rPr>
              <w:fldChar w:fldCharType="end"/>
            </w:r>
          </w:hyperlink>
        </w:p>
        <w:p w14:paraId="1387B479" w14:textId="53CE5CE6"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0" w:history="1">
            <w:r w:rsidR="00F90258" w:rsidRPr="00715A8F">
              <w:rPr>
                <w:rStyle w:val="Hypertextovodkaz"/>
                <w:bCs/>
                <w:noProof/>
              </w:rPr>
              <w:t>6.2.3.</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Coleoptera (Brouci)</w:t>
            </w:r>
            <w:r w:rsidR="00F90258">
              <w:rPr>
                <w:noProof/>
                <w:webHidden/>
              </w:rPr>
              <w:tab/>
            </w:r>
            <w:r w:rsidR="00F90258">
              <w:rPr>
                <w:noProof/>
                <w:webHidden/>
              </w:rPr>
              <w:fldChar w:fldCharType="begin"/>
            </w:r>
            <w:r w:rsidR="00F90258">
              <w:rPr>
                <w:noProof/>
                <w:webHidden/>
              </w:rPr>
              <w:instrText xml:space="preserve"> PAGEREF _Toc169552800 \h </w:instrText>
            </w:r>
            <w:r w:rsidR="00F90258">
              <w:rPr>
                <w:noProof/>
                <w:webHidden/>
              </w:rPr>
            </w:r>
            <w:r w:rsidR="00F90258">
              <w:rPr>
                <w:noProof/>
                <w:webHidden/>
              </w:rPr>
              <w:fldChar w:fldCharType="separate"/>
            </w:r>
            <w:r w:rsidR="00F90258">
              <w:rPr>
                <w:noProof/>
                <w:webHidden/>
              </w:rPr>
              <w:t>47</w:t>
            </w:r>
            <w:r w:rsidR="00F90258">
              <w:rPr>
                <w:noProof/>
                <w:webHidden/>
              </w:rPr>
              <w:fldChar w:fldCharType="end"/>
            </w:r>
          </w:hyperlink>
        </w:p>
        <w:p w14:paraId="58233DC7" w14:textId="78E67757"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1" w:history="1">
            <w:r w:rsidR="00F90258" w:rsidRPr="00715A8F">
              <w:rPr>
                <w:rStyle w:val="Hypertextovodkaz"/>
                <w:bCs/>
                <w:noProof/>
              </w:rPr>
              <w:t>6.2.4.</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Orthoptera (Rovnokřídlí</w:t>
            </w:r>
            <w:r w:rsidR="00F90258" w:rsidRPr="00715A8F">
              <w:rPr>
                <w:rStyle w:val="Hypertextovodkaz"/>
                <w:i/>
                <w:iCs/>
                <w:noProof/>
              </w:rPr>
              <w:t>)</w:t>
            </w:r>
            <w:r w:rsidR="00F90258">
              <w:rPr>
                <w:noProof/>
                <w:webHidden/>
              </w:rPr>
              <w:tab/>
            </w:r>
            <w:r w:rsidR="00F90258">
              <w:rPr>
                <w:noProof/>
                <w:webHidden/>
              </w:rPr>
              <w:fldChar w:fldCharType="begin"/>
            </w:r>
            <w:r w:rsidR="00F90258">
              <w:rPr>
                <w:noProof/>
                <w:webHidden/>
              </w:rPr>
              <w:instrText xml:space="preserve"> PAGEREF _Toc169552801 \h </w:instrText>
            </w:r>
            <w:r w:rsidR="00F90258">
              <w:rPr>
                <w:noProof/>
                <w:webHidden/>
              </w:rPr>
            </w:r>
            <w:r w:rsidR="00F90258">
              <w:rPr>
                <w:noProof/>
                <w:webHidden/>
              </w:rPr>
              <w:fldChar w:fldCharType="separate"/>
            </w:r>
            <w:r w:rsidR="00F90258">
              <w:rPr>
                <w:noProof/>
                <w:webHidden/>
              </w:rPr>
              <w:t>48</w:t>
            </w:r>
            <w:r w:rsidR="00F90258">
              <w:rPr>
                <w:noProof/>
                <w:webHidden/>
              </w:rPr>
              <w:fldChar w:fldCharType="end"/>
            </w:r>
          </w:hyperlink>
        </w:p>
        <w:p w14:paraId="5B05E17E" w14:textId="2628EADE" w:rsidR="00F90258" w:rsidRDefault="00000000">
          <w:pPr>
            <w:pStyle w:val="Obsah2"/>
            <w:tabs>
              <w:tab w:val="left" w:pos="880"/>
              <w:tab w:val="right" w:leader="dot" w:pos="9062"/>
            </w:tabs>
            <w:rPr>
              <w:rFonts w:asciiTheme="minorHAnsi" w:eastAsiaTheme="minorEastAsia" w:hAnsiTheme="minorHAnsi"/>
              <w:noProof/>
              <w:kern w:val="2"/>
              <w:sz w:val="22"/>
              <w:lang w:eastAsia="cs-CZ"/>
              <w14:ligatures w14:val="standardContextual"/>
            </w:rPr>
          </w:pPr>
          <w:hyperlink w:anchor="_Toc169552802" w:history="1">
            <w:r w:rsidR="00F90258" w:rsidRPr="00715A8F">
              <w:rPr>
                <w:rStyle w:val="Hypertextovodkaz"/>
                <w:bCs/>
                <w:i/>
                <w:noProof/>
              </w:rPr>
              <w:t>6.3.</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Pozorování PR Kačení louka</w:t>
            </w:r>
            <w:r w:rsidR="00F90258">
              <w:rPr>
                <w:noProof/>
                <w:webHidden/>
              </w:rPr>
              <w:tab/>
            </w:r>
            <w:r w:rsidR="00F90258">
              <w:rPr>
                <w:noProof/>
                <w:webHidden/>
              </w:rPr>
              <w:fldChar w:fldCharType="begin"/>
            </w:r>
            <w:r w:rsidR="00F90258">
              <w:rPr>
                <w:noProof/>
                <w:webHidden/>
              </w:rPr>
              <w:instrText xml:space="preserve"> PAGEREF _Toc169552802 \h </w:instrText>
            </w:r>
            <w:r w:rsidR="00F90258">
              <w:rPr>
                <w:noProof/>
                <w:webHidden/>
              </w:rPr>
            </w:r>
            <w:r w:rsidR="00F90258">
              <w:rPr>
                <w:noProof/>
                <w:webHidden/>
              </w:rPr>
              <w:fldChar w:fldCharType="separate"/>
            </w:r>
            <w:r w:rsidR="00F90258">
              <w:rPr>
                <w:noProof/>
                <w:webHidden/>
              </w:rPr>
              <w:t>48</w:t>
            </w:r>
            <w:r w:rsidR="00F90258">
              <w:rPr>
                <w:noProof/>
                <w:webHidden/>
              </w:rPr>
              <w:fldChar w:fldCharType="end"/>
            </w:r>
          </w:hyperlink>
        </w:p>
        <w:p w14:paraId="0BA895B0" w14:textId="4490EAAB"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3" w:history="1">
            <w:r w:rsidR="00F90258" w:rsidRPr="00715A8F">
              <w:rPr>
                <w:rStyle w:val="Hypertextovodkaz"/>
                <w:bCs/>
                <w:noProof/>
              </w:rPr>
              <w:t>6.3.1.</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Dermaptera (Škvoři)</w:t>
            </w:r>
            <w:r w:rsidR="00F90258">
              <w:rPr>
                <w:noProof/>
                <w:webHidden/>
              </w:rPr>
              <w:tab/>
            </w:r>
            <w:r w:rsidR="00F90258">
              <w:rPr>
                <w:noProof/>
                <w:webHidden/>
              </w:rPr>
              <w:fldChar w:fldCharType="begin"/>
            </w:r>
            <w:r w:rsidR="00F90258">
              <w:rPr>
                <w:noProof/>
                <w:webHidden/>
              </w:rPr>
              <w:instrText xml:space="preserve"> PAGEREF _Toc169552803 \h </w:instrText>
            </w:r>
            <w:r w:rsidR="00F90258">
              <w:rPr>
                <w:noProof/>
                <w:webHidden/>
              </w:rPr>
            </w:r>
            <w:r w:rsidR="00F90258">
              <w:rPr>
                <w:noProof/>
                <w:webHidden/>
              </w:rPr>
              <w:fldChar w:fldCharType="separate"/>
            </w:r>
            <w:r w:rsidR="00F90258">
              <w:rPr>
                <w:noProof/>
                <w:webHidden/>
              </w:rPr>
              <w:t>48</w:t>
            </w:r>
            <w:r w:rsidR="00F90258">
              <w:rPr>
                <w:noProof/>
                <w:webHidden/>
              </w:rPr>
              <w:fldChar w:fldCharType="end"/>
            </w:r>
          </w:hyperlink>
        </w:p>
        <w:p w14:paraId="5D833E87" w14:textId="7FFFCF43"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4" w:history="1">
            <w:r w:rsidR="00F90258" w:rsidRPr="00715A8F">
              <w:rPr>
                <w:rStyle w:val="Hypertextovodkaz"/>
                <w:bCs/>
                <w:noProof/>
              </w:rPr>
              <w:t>6.3.2.</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Hymenoptera (Blanokřídlí)</w:t>
            </w:r>
            <w:r w:rsidR="00F90258">
              <w:rPr>
                <w:noProof/>
                <w:webHidden/>
              </w:rPr>
              <w:tab/>
            </w:r>
            <w:r w:rsidR="00F90258">
              <w:rPr>
                <w:noProof/>
                <w:webHidden/>
              </w:rPr>
              <w:fldChar w:fldCharType="begin"/>
            </w:r>
            <w:r w:rsidR="00F90258">
              <w:rPr>
                <w:noProof/>
                <w:webHidden/>
              </w:rPr>
              <w:instrText xml:space="preserve"> PAGEREF _Toc169552804 \h </w:instrText>
            </w:r>
            <w:r w:rsidR="00F90258">
              <w:rPr>
                <w:noProof/>
                <w:webHidden/>
              </w:rPr>
            </w:r>
            <w:r w:rsidR="00F90258">
              <w:rPr>
                <w:noProof/>
                <w:webHidden/>
              </w:rPr>
              <w:fldChar w:fldCharType="separate"/>
            </w:r>
            <w:r w:rsidR="00F90258">
              <w:rPr>
                <w:noProof/>
                <w:webHidden/>
              </w:rPr>
              <w:t>48</w:t>
            </w:r>
            <w:r w:rsidR="00F90258">
              <w:rPr>
                <w:noProof/>
                <w:webHidden/>
              </w:rPr>
              <w:fldChar w:fldCharType="end"/>
            </w:r>
          </w:hyperlink>
        </w:p>
        <w:p w14:paraId="0F02A6B9" w14:textId="668741FF"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5" w:history="1">
            <w:r w:rsidR="00F90258" w:rsidRPr="00715A8F">
              <w:rPr>
                <w:rStyle w:val="Hypertextovodkaz"/>
                <w:bCs/>
                <w:noProof/>
              </w:rPr>
              <w:t>6.3.3.</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Diptera (Dvoukřídlí)</w:t>
            </w:r>
            <w:r w:rsidR="00F90258">
              <w:rPr>
                <w:noProof/>
                <w:webHidden/>
              </w:rPr>
              <w:tab/>
            </w:r>
            <w:r w:rsidR="00F90258">
              <w:rPr>
                <w:noProof/>
                <w:webHidden/>
              </w:rPr>
              <w:fldChar w:fldCharType="begin"/>
            </w:r>
            <w:r w:rsidR="00F90258">
              <w:rPr>
                <w:noProof/>
                <w:webHidden/>
              </w:rPr>
              <w:instrText xml:space="preserve"> PAGEREF _Toc169552805 \h </w:instrText>
            </w:r>
            <w:r w:rsidR="00F90258">
              <w:rPr>
                <w:noProof/>
                <w:webHidden/>
              </w:rPr>
            </w:r>
            <w:r w:rsidR="00F90258">
              <w:rPr>
                <w:noProof/>
                <w:webHidden/>
              </w:rPr>
              <w:fldChar w:fldCharType="separate"/>
            </w:r>
            <w:r w:rsidR="00F90258">
              <w:rPr>
                <w:noProof/>
                <w:webHidden/>
              </w:rPr>
              <w:t>48</w:t>
            </w:r>
            <w:r w:rsidR="00F90258">
              <w:rPr>
                <w:noProof/>
                <w:webHidden/>
              </w:rPr>
              <w:fldChar w:fldCharType="end"/>
            </w:r>
          </w:hyperlink>
        </w:p>
        <w:p w14:paraId="73C2CD56" w14:textId="3334C346"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6" w:history="1">
            <w:r w:rsidR="00F90258" w:rsidRPr="00715A8F">
              <w:rPr>
                <w:rStyle w:val="Hypertextovodkaz"/>
                <w:bCs/>
                <w:noProof/>
              </w:rPr>
              <w:t>6.3.4.</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Hemiptera (Polokřídlí)</w:t>
            </w:r>
            <w:r w:rsidR="00F90258">
              <w:rPr>
                <w:noProof/>
                <w:webHidden/>
              </w:rPr>
              <w:tab/>
            </w:r>
            <w:r w:rsidR="00F90258">
              <w:rPr>
                <w:noProof/>
                <w:webHidden/>
              </w:rPr>
              <w:fldChar w:fldCharType="begin"/>
            </w:r>
            <w:r w:rsidR="00F90258">
              <w:rPr>
                <w:noProof/>
                <w:webHidden/>
              </w:rPr>
              <w:instrText xml:space="preserve"> PAGEREF _Toc169552806 \h </w:instrText>
            </w:r>
            <w:r w:rsidR="00F90258">
              <w:rPr>
                <w:noProof/>
                <w:webHidden/>
              </w:rPr>
            </w:r>
            <w:r w:rsidR="00F90258">
              <w:rPr>
                <w:noProof/>
                <w:webHidden/>
              </w:rPr>
              <w:fldChar w:fldCharType="separate"/>
            </w:r>
            <w:r w:rsidR="00F90258">
              <w:rPr>
                <w:noProof/>
                <w:webHidden/>
              </w:rPr>
              <w:t>48</w:t>
            </w:r>
            <w:r w:rsidR="00F90258">
              <w:rPr>
                <w:noProof/>
                <w:webHidden/>
              </w:rPr>
              <w:fldChar w:fldCharType="end"/>
            </w:r>
          </w:hyperlink>
        </w:p>
        <w:p w14:paraId="134C5D0C" w14:textId="2621ACDC"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7" w:history="1">
            <w:r w:rsidR="00F90258" w:rsidRPr="00715A8F">
              <w:rPr>
                <w:rStyle w:val="Hypertextovodkaz"/>
                <w:bCs/>
                <w:noProof/>
              </w:rPr>
              <w:t>6.3.5.</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Coleoptera (Brouci)</w:t>
            </w:r>
            <w:r w:rsidR="00F90258">
              <w:rPr>
                <w:noProof/>
                <w:webHidden/>
              </w:rPr>
              <w:tab/>
            </w:r>
            <w:r w:rsidR="00F90258">
              <w:rPr>
                <w:noProof/>
                <w:webHidden/>
              </w:rPr>
              <w:fldChar w:fldCharType="begin"/>
            </w:r>
            <w:r w:rsidR="00F90258">
              <w:rPr>
                <w:noProof/>
                <w:webHidden/>
              </w:rPr>
              <w:instrText xml:space="preserve"> PAGEREF _Toc169552807 \h </w:instrText>
            </w:r>
            <w:r w:rsidR="00F90258">
              <w:rPr>
                <w:noProof/>
                <w:webHidden/>
              </w:rPr>
            </w:r>
            <w:r w:rsidR="00F90258">
              <w:rPr>
                <w:noProof/>
                <w:webHidden/>
              </w:rPr>
              <w:fldChar w:fldCharType="separate"/>
            </w:r>
            <w:r w:rsidR="00F90258">
              <w:rPr>
                <w:noProof/>
                <w:webHidden/>
              </w:rPr>
              <w:t>49</w:t>
            </w:r>
            <w:r w:rsidR="00F90258">
              <w:rPr>
                <w:noProof/>
                <w:webHidden/>
              </w:rPr>
              <w:fldChar w:fldCharType="end"/>
            </w:r>
          </w:hyperlink>
        </w:p>
        <w:p w14:paraId="739A5220" w14:textId="74D6830C"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8" w:history="1">
            <w:r w:rsidR="00F90258" w:rsidRPr="00715A8F">
              <w:rPr>
                <w:rStyle w:val="Hypertextovodkaz"/>
                <w:bCs/>
                <w:noProof/>
              </w:rPr>
              <w:t>6.3.6.</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Odonata (Vážky)</w:t>
            </w:r>
            <w:r w:rsidR="00F90258">
              <w:rPr>
                <w:noProof/>
                <w:webHidden/>
              </w:rPr>
              <w:tab/>
            </w:r>
            <w:r w:rsidR="00F90258">
              <w:rPr>
                <w:noProof/>
                <w:webHidden/>
              </w:rPr>
              <w:fldChar w:fldCharType="begin"/>
            </w:r>
            <w:r w:rsidR="00F90258">
              <w:rPr>
                <w:noProof/>
                <w:webHidden/>
              </w:rPr>
              <w:instrText xml:space="preserve"> PAGEREF _Toc169552808 \h </w:instrText>
            </w:r>
            <w:r w:rsidR="00F90258">
              <w:rPr>
                <w:noProof/>
                <w:webHidden/>
              </w:rPr>
            </w:r>
            <w:r w:rsidR="00F90258">
              <w:rPr>
                <w:noProof/>
                <w:webHidden/>
              </w:rPr>
              <w:fldChar w:fldCharType="separate"/>
            </w:r>
            <w:r w:rsidR="00F90258">
              <w:rPr>
                <w:noProof/>
                <w:webHidden/>
              </w:rPr>
              <w:t>50</w:t>
            </w:r>
            <w:r w:rsidR="00F90258">
              <w:rPr>
                <w:noProof/>
                <w:webHidden/>
              </w:rPr>
              <w:fldChar w:fldCharType="end"/>
            </w:r>
          </w:hyperlink>
        </w:p>
        <w:p w14:paraId="024D7B62" w14:textId="75CAC089"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09" w:history="1">
            <w:r w:rsidR="00F90258" w:rsidRPr="00715A8F">
              <w:rPr>
                <w:rStyle w:val="Hypertextovodkaz"/>
                <w:bCs/>
                <w:noProof/>
              </w:rPr>
              <w:t>6.3.7.</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Lepidoptera (Motýli)</w:t>
            </w:r>
            <w:r w:rsidR="00F90258">
              <w:rPr>
                <w:noProof/>
                <w:webHidden/>
              </w:rPr>
              <w:tab/>
            </w:r>
            <w:r w:rsidR="00F90258">
              <w:rPr>
                <w:noProof/>
                <w:webHidden/>
              </w:rPr>
              <w:fldChar w:fldCharType="begin"/>
            </w:r>
            <w:r w:rsidR="00F90258">
              <w:rPr>
                <w:noProof/>
                <w:webHidden/>
              </w:rPr>
              <w:instrText xml:space="preserve"> PAGEREF _Toc169552809 \h </w:instrText>
            </w:r>
            <w:r w:rsidR="00F90258">
              <w:rPr>
                <w:noProof/>
                <w:webHidden/>
              </w:rPr>
            </w:r>
            <w:r w:rsidR="00F90258">
              <w:rPr>
                <w:noProof/>
                <w:webHidden/>
              </w:rPr>
              <w:fldChar w:fldCharType="separate"/>
            </w:r>
            <w:r w:rsidR="00F90258">
              <w:rPr>
                <w:noProof/>
                <w:webHidden/>
              </w:rPr>
              <w:t>50</w:t>
            </w:r>
            <w:r w:rsidR="00F90258">
              <w:rPr>
                <w:noProof/>
                <w:webHidden/>
              </w:rPr>
              <w:fldChar w:fldCharType="end"/>
            </w:r>
          </w:hyperlink>
        </w:p>
        <w:p w14:paraId="7183057D" w14:textId="3F92D25F" w:rsidR="00F90258" w:rsidRDefault="00000000">
          <w:pPr>
            <w:pStyle w:val="Obsah3"/>
            <w:tabs>
              <w:tab w:val="left" w:pos="1320"/>
              <w:tab w:val="right" w:leader="dot" w:pos="9062"/>
            </w:tabs>
            <w:rPr>
              <w:rFonts w:asciiTheme="minorHAnsi" w:eastAsiaTheme="minorEastAsia" w:hAnsiTheme="minorHAnsi"/>
              <w:noProof/>
              <w:kern w:val="2"/>
              <w:sz w:val="22"/>
              <w:lang w:eastAsia="cs-CZ"/>
              <w14:ligatures w14:val="standardContextual"/>
            </w:rPr>
          </w:pPr>
          <w:hyperlink w:anchor="_Toc169552810" w:history="1">
            <w:r w:rsidR="00F90258" w:rsidRPr="00715A8F">
              <w:rPr>
                <w:rStyle w:val="Hypertextovodkaz"/>
                <w:bCs/>
                <w:noProof/>
              </w:rPr>
              <w:t>6.3.8.</w:t>
            </w:r>
            <w:r w:rsidR="00F90258">
              <w:rPr>
                <w:rFonts w:asciiTheme="minorHAnsi" w:eastAsiaTheme="minorEastAsia" w:hAnsiTheme="minorHAnsi"/>
                <w:noProof/>
                <w:kern w:val="2"/>
                <w:sz w:val="22"/>
                <w:lang w:eastAsia="cs-CZ"/>
                <w14:ligatures w14:val="standardContextual"/>
              </w:rPr>
              <w:tab/>
            </w:r>
            <w:r w:rsidR="00F90258" w:rsidRPr="00715A8F">
              <w:rPr>
                <w:rStyle w:val="Hypertextovodkaz"/>
                <w:noProof/>
              </w:rPr>
              <w:t>Řád: Mecoptera (Srpice)</w:t>
            </w:r>
            <w:r w:rsidR="00F90258">
              <w:rPr>
                <w:noProof/>
                <w:webHidden/>
              </w:rPr>
              <w:tab/>
            </w:r>
            <w:r w:rsidR="00F90258">
              <w:rPr>
                <w:noProof/>
                <w:webHidden/>
              </w:rPr>
              <w:fldChar w:fldCharType="begin"/>
            </w:r>
            <w:r w:rsidR="00F90258">
              <w:rPr>
                <w:noProof/>
                <w:webHidden/>
              </w:rPr>
              <w:instrText xml:space="preserve"> PAGEREF _Toc169552810 \h </w:instrText>
            </w:r>
            <w:r w:rsidR="00F90258">
              <w:rPr>
                <w:noProof/>
                <w:webHidden/>
              </w:rPr>
            </w:r>
            <w:r w:rsidR="00F90258">
              <w:rPr>
                <w:noProof/>
                <w:webHidden/>
              </w:rPr>
              <w:fldChar w:fldCharType="separate"/>
            </w:r>
            <w:r w:rsidR="00F90258">
              <w:rPr>
                <w:noProof/>
                <w:webHidden/>
              </w:rPr>
              <w:t>51</w:t>
            </w:r>
            <w:r w:rsidR="00F90258">
              <w:rPr>
                <w:noProof/>
                <w:webHidden/>
              </w:rPr>
              <w:fldChar w:fldCharType="end"/>
            </w:r>
          </w:hyperlink>
        </w:p>
        <w:p w14:paraId="4A7670AB" w14:textId="5B36A6BA" w:rsidR="00F90258" w:rsidRDefault="00000000">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69552811" w:history="1">
            <w:r w:rsidR="00F90258" w:rsidRPr="00715A8F">
              <w:rPr>
                <w:rStyle w:val="Hypertextovodkaz"/>
                <w:noProof/>
              </w:rPr>
              <w:t>7. Závěr:</w:t>
            </w:r>
            <w:r w:rsidR="00F90258">
              <w:rPr>
                <w:noProof/>
                <w:webHidden/>
              </w:rPr>
              <w:tab/>
            </w:r>
            <w:r w:rsidR="00F90258">
              <w:rPr>
                <w:noProof/>
                <w:webHidden/>
              </w:rPr>
              <w:fldChar w:fldCharType="begin"/>
            </w:r>
            <w:r w:rsidR="00F90258">
              <w:rPr>
                <w:noProof/>
                <w:webHidden/>
              </w:rPr>
              <w:instrText xml:space="preserve"> PAGEREF _Toc169552811 \h </w:instrText>
            </w:r>
            <w:r w:rsidR="00F90258">
              <w:rPr>
                <w:noProof/>
                <w:webHidden/>
              </w:rPr>
            </w:r>
            <w:r w:rsidR="00F90258">
              <w:rPr>
                <w:noProof/>
                <w:webHidden/>
              </w:rPr>
              <w:fldChar w:fldCharType="separate"/>
            </w:r>
            <w:r w:rsidR="00F90258">
              <w:rPr>
                <w:noProof/>
                <w:webHidden/>
              </w:rPr>
              <w:t>52</w:t>
            </w:r>
            <w:r w:rsidR="00F90258">
              <w:rPr>
                <w:noProof/>
                <w:webHidden/>
              </w:rPr>
              <w:fldChar w:fldCharType="end"/>
            </w:r>
          </w:hyperlink>
        </w:p>
        <w:p w14:paraId="3CCD1C06" w14:textId="74DAE58C" w:rsidR="00F90258" w:rsidRDefault="00000000">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69552812" w:history="1">
            <w:r w:rsidR="00F90258" w:rsidRPr="00715A8F">
              <w:rPr>
                <w:rStyle w:val="Hypertextovodkaz"/>
                <w:noProof/>
              </w:rPr>
              <w:t>8. Odborná literatura</w:t>
            </w:r>
            <w:r w:rsidR="00F90258">
              <w:rPr>
                <w:noProof/>
                <w:webHidden/>
              </w:rPr>
              <w:tab/>
            </w:r>
            <w:r w:rsidR="00F90258">
              <w:rPr>
                <w:noProof/>
                <w:webHidden/>
              </w:rPr>
              <w:fldChar w:fldCharType="begin"/>
            </w:r>
            <w:r w:rsidR="00F90258">
              <w:rPr>
                <w:noProof/>
                <w:webHidden/>
              </w:rPr>
              <w:instrText xml:space="preserve"> PAGEREF _Toc169552812 \h </w:instrText>
            </w:r>
            <w:r w:rsidR="00F90258">
              <w:rPr>
                <w:noProof/>
                <w:webHidden/>
              </w:rPr>
            </w:r>
            <w:r w:rsidR="00F90258">
              <w:rPr>
                <w:noProof/>
                <w:webHidden/>
              </w:rPr>
              <w:fldChar w:fldCharType="separate"/>
            </w:r>
            <w:r w:rsidR="00F90258">
              <w:rPr>
                <w:noProof/>
                <w:webHidden/>
              </w:rPr>
              <w:t>54</w:t>
            </w:r>
            <w:r w:rsidR="00F90258">
              <w:rPr>
                <w:noProof/>
                <w:webHidden/>
              </w:rPr>
              <w:fldChar w:fldCharType="end"/>
            </w:r>
          </w:hyperlink>
        </w:p>
        <w:p w14:paraId="23B8EC18" w14:textId="2E6A8337" w:rsidR="00F90258" w:rsidRDefault="00000000">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69552813" w:history="1">
            <w:r w:rsidR="00F90258" w:rsidRPr="00715A8F">
              <w:rPr>
                <w:rStyle w:val="Hypertextovodkaz"/>
                <w:noProof/>
              </w:rPr>
              <w:t>9. Seznam tabulek, obrázků a grafů</w:t>
            </w:r>
            <w:r w:rsidR="00F90258">
              <w:rPr>
                <w:noProof/>
                <w:webHidden/>
              </w:rPr>
              <w:tab/>
            </w:r>
            <w:r w:rsidR="00F90258">
              <w:rPr>
                <w:noProof/>
                <w:webHidden/>
              </w:rPr>
              <w:fldChar w:fldCharType="begin"/>
            </w:r>
            <w:r w:rsidR="00F90258">
              <w:rPr>
                <w:noProof/>
                <w:webHidden/>
              </w:rPr>
              <w:instrText xml:space="preserve"> PAGEREF _Toc169552813 \h </w:instrText>
            </w:r>
            <w:r w:rsidR="00F90258">
              <w:rPr>
                <w:noProof/>
                <w:webHidden/>
              </w:rPr>
            </w:r>
            <w:r w:rsidR="00F90258">
              <w:rPr>
                <w:noProof/>
                <w:webHidden/>
              </w:rPr>
              <w:fldChar w:fldCharType="separate"/>
            </w:r>
            <w:r w:rsidR="00F90258">
              <w:rPr>
                <w:noProof/>
                <w:webHidden/>
              </w:rPr>
              <w:t>59</w:t>
            </w:r>
            <w:r w:rsidR="00F90258">
              <w:rPr>
                <w:noProof/>
                <w:webHidden/>
              </w:rPr>
              <w:fldChar w:fldCharType="end"/>
            </w:r>
          </w:hyperlink>
        </w:p>
        <w:p w14:paraId="4941DE1B" w14:textId="08462D5D" w:rsidR="008344A3" w:rsidRDefault="0045107B" w:rsidP="000C1BFB">
          <w:pPr>
            <w:rPr>
              <w:b/>
              <w:sz w:val="28"/>
            </w:rPr>
          </w:pPr>
          <w:r>
            <w:rPr>
              <w:b/>
              <w:bCs/>
            </w:rPr>
            <w:fldChar w:fldCharType="end"/>
          </w:r>
        </w:p>
      </w:sdtContent>
    </w:sdt>
    <w:p w14:paraId="5EE3B12C" w14:textId="77777777" w:rsidR="00321561" w:rsidRPr="00884413" w:rsidRDefault="00D746CE" w:rsidP="00884413">
      <w:pPr>
        <w:pStyle w:val="Nadpis1"/>
        <w:numPr>
          <w:ilvl w:val="0"/>
          <w:numId w:val="6"/>
        </w:numPr>
        <w:rPr>
          <w:rFonts w:cs="Times New Roman"/>
        </w:rPr>
      </w:pPr>
      <w:bookmarkStart w:id="1" w:name="_Toc168862577"/>
      <w:bookmarkStart w:id="2" w:name="_Toc168865178"/>
      <w:bookmarkStart w:id="3" w:name="_Toc168865262"/>
      <w:bookmarkStart w:id="4" w:name="_Toc168862578"/>
      <w:bookmarkStart w:id="5" w:name="_Toc168865179"/>
      <w:bookmarkStart w:id="6" w:name="_Toc168865263"/>
      <w:bookmarkStart w:id="7" w:name="_Toc168862579"/>
      <w:bookmarkStart w:id="8" w:name="_Toc168865180"/>
      <w:bookmarkStart w:id="9" w:name="_Toc168865264"/>
      <w:bookmarkStart w:id="10" w:name="_Toc168862580"/>
      <w:bookmarkStart w:id="11" w:name="_Toc168865181"/>
      <w:bookmarkStart w:id="12" w:name="_Toc168865265"/>
      <w:bookmarkStart w:id="13" w:name="_Toc168862581"/>
      <w:bookmarkStart w:id="14" w:name="_Toc168865182"/>
      <w:bookmarkStart w:id="15" w:name="_Toc168865266"/>
      <w:bookmarkStart w:id="16" w:name="_Toc168862582"/>
      <w:bookmarkStart w:id="17" w:name="_Toc168865183"/>
      <w:bookmarkStart w:id="18" w:name="_Toc168865267"/>
      <w:bookmarkStart w:id="19" w:name="_Toc168862583"/>
      <w:bookmarkStart w:id="20" w:name="_Toc168865184"/>
      <w:bookmarkStart w:id="21" w:name="_Toc168865268"/>
      <w:bookmarkStart w:id="22" w:name="_Toc168862584"/>
      <w:bookmarkStart w:id="23" w:name="_Toc168865185"/>
      <w:bookmarkStart w:id="24" w:name="_Toc168865269"/>
      <w:bookmarkStart w:id="25" w:name="_Toc168862585"/>
      <w:bookmarkStart w:id="26" w:name="_Toc168865186"/>
      <w:bookmarkStart w:id="27" w:name="_Toc168865270"/>
      <w:bookmarkStart w:id="28" w:name="_Toc168862586"/>
      <w:bookmarkStart w:id="29" w:name="_Toc168865187"/>
      <w:bookmarkStart w:id="30" w:name="_Toc168865271"/>
      <w:bookmarkStart w:id="31" w:name="_Toc168862587"/>
      <w:bookmarkStart w:id="32" w:name="_Toc168865188"/>
      <w:bookmarkStart w:id="33" w:name="_Toc168865272"/>
      <w:bookmarkStart w:id="34" w:name="_Toc168862588"/>
      <w:bookmarkStart w:id="35" w:name="_Toc168865189"/>
      <w:bookmarkStart w:id="36" w:name="_Toc168865273"/>
      <w:bookmarkStart w:id="37" w:name="_Toc16955276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C44761">
        <w:rPr>
          <w:rFonts w:cs="Times New Roman"/>
        </w:rPr>
        <w:lastRenderedPageBreak/>
        <w:t>Úvod</w:t>
      </w:r>
      <w:bookmarkEnd w:id="37"/>
    </w:p>
    <w:p w14:paraId="6010C8F0" w14:textId="52023FA4" w:rsidR="007B601C" w:rsidRPr="00794558" w:rsidRDefault="00794558" w:rsidP="00636DC5">
      <w:pPr>
        <w:shd w:val="clear" w:color="auto" w:fill="FFFFFF" w:themeFill="background1"/>
        <w:ind w:firstLine="708"/>
        <w:jc w:val="both"/>
        <w:rPr>
          <w:rFonts w:cs="Times New Roman"/>
        </w:rPr>
      </w:pPr>
      <w:r w:rsidRPr="00794558">
        <w:rPr>
          <w:rFonts w:cs="Times New Roman"/>
        </w:rPr>
        <w:t xml:space="preserve">U bezobratlých živočichů je důležité sledovat početnost daných </w:t>
      </w:r>
      <w:r w:rsidR="003E176C">
        <w:rPr>
          <w:rFonts w:cs="Times New Roman"/>
        </w:rPr>
        <w:t>tříd</w:t>
      </w:r>
      <w:r w:rsidR="003E176C" w:rsidRPr="00794558">
        <w:rPr>
          <w:rFonts w:cs="Times New Roman"/>
        </w:rPr>
        <w:t xml:space="preserve"> </w:t>
      </w:r>
      <w:r w:rsidRPr="00794558">
        <w:rPr>
          <w:rFonts w:cs="Times New Roman"/>
        </w:rPr>
        <w:t xml:space="preserve">a obecně tak sledování početnosti bezobratlých živočichů vyobrazuje či udává stav daného ekosystému lokality. Dále studování a zaznamenání početnosti </w:t>
      </w:r>
      <w:r w:rsidR="003E176C">
        <w:rPr>
          <w:rFonts w:cs="Times New Roman"/>
        </w:rPr>
        <w:t>řádů</w:t>
      </w:r>
      <w:r w:rsidR="00535971">
        <w:rPr>
          <w:rFonts w:cs="Times New Roman"/>
        </w:rPr>
        <w:t xml:space="preserve"> </w:t>
      </w:r>
      <w:r w:rsidRPr="00794558">
        <w:rPr>
          <w:rFonts w:cs="Times New Roman"/>
        </w:rPr>
        <w:t>pomáhá vědcům porozumět dynamice populací, což je</w:t>
      </w:r>
      <w:r w:rsidR="003E176C">
        <w:rPr>
          <w:rFonts w:cs="Times New Roman"/>
        </w:rPr>
        <w:t xml:space="preserve"> </w:t>
      </w:r>
      <w:r w:rsidRPr="00794558">
        <w:rPr>
          <w:rFonts w:cs="Times New Roman"/>
        </w:rPr>
        <w:t xml:space="preserve">klíčové pro ochranu ohrožených druhů a pro udržitelné hospodaření s přírodními zdroji. Existují různé monitorovací programy zaměřené na sledování bezobratlých živočichů jako například programy sledování druhů, sítě monitorování biodiverzity jako třeba globální pozorovací systémy biodiverzity (GBIF). Tyto sítě shromažďují data o rozmanitosti života z různých zdrojů a umožňují vědcům analyzovat trendy v biodiverzitě a provádět výzkum. </w:t>
      </w:r>
      <w:r w:rsidR="00535971">
        <w:rPr>
          <w:rFonts w:cs="Times New Roman"/>
        </w:rPr>
        <w:t>V</w:t>
      </w:r>
      <w:r w:rsidRPr="00794558">
        <w:rPr>
          <w:rFonts w:cs="Times New Roman"/>
        </w:rPr>
        <w:t xml:space="preserve"> neposlední řadě </w:t>
      </w:r>
      <w:r w:rsidR="00535971">
        <w:rPr>
          <w:rFonts w:cs="Times New Roman"/>
        </w:rPr>
        <w:t xml:space="preserve">existují </w:t>
      </w:r>
      <w:r w:rsidRPr="00794558">
        <w:rPr>
          <w:rFonts w:cs="Times New Roman"/>
        </w:rPr>
        <w:t>tzv. Citizen science projekty, které zapojují do sběru dat o biodiverzitě</w:t>
      </w:r>
      <w:r w:rsidR="00535971">
        <w:rPr>
          <w:rFonts w:cs="Times New Roman"/>
        </w:rPr>
        <w:t xml:space="preserve"> občany/laickou veřejnost</w:t>
      </w:r>
      <w:r w:rsidR="00D607E3">
        <w:rPr>
          <w:rFonts w:cs="Times New Roman"/>
        </w:rPr>
        <w:t xml:space="preserve"> (</w:t>
      </w:r>
      <w:r w:rsidR="003C036B" w:rsidRPr="00732D86">
        <w:rPr>
          <w:rFonts w:cs="Times New Roman"/>
        </w:rPr>
        <w:t>Pergl</w:t>
      </w:r>
      <w:r w:rsidR="008F2C8F" w:rsidRPr="00732D86">
        <w:rPr>
          <w:rFonts w:cs="Times New Roman"/>
        </w:rPr>
        <w:t xml:space="preserve"> </w:t>
      </w:r>
      <w:r w:rsidR="008F2C8F">
        <w:rPr>
          <w:rFonts w:cs="Times New Roman"/>
        </w:rPr>
        <w:t>et al.</w:t>
      </w:r>
      <w:r w:rsidR="003C036B">
        <w:rPr>
          <w:rFonts w:cs="Times New Roman"/>
        </w:rPr>
        <w:t>, 2016</w:t>
      </w:r>
      <w:r w:rsidR="00D607E3">
        <w:rPr>
          <w:rFonts w:cs="Times New Roman"/>
        </w:rPr>
        <w:t>)</w:t>
      </w:r>
      <w:r w:rsidR="008F2C8F">
        <w:rPr>
          <w:rFonts w:cs="Times New Roman"/>
        </w:rPr>
        <w:t>.</w:t>
      </w:r>
      <w:r w:rsidR="00535971">
        <w:rPr>
          <w:rFonts w:cs="Times New Roman"/>
        </w:rPr>
        <w:t xml:space="preserve"> </w:t>
      </w:r>
    </w:p>
    <w:p w14:paraId="7EF984DD" w14:textId="66E9BF04" w:rsidR="00321561" w:rsidRDefault="004B1248" w:rsidP="00794558">
      <w:pPr>
        <w:ind w:firstLine="708"/>
        <w:jc w:val="both"/>
        <w:rPr>
          <w:rFonts w:cs="Times New Roman"/>
        </w:rPr>
      </w:pPr>
      <w:r w:rsidRPr="00C44761">
        <w:rPr>
          <w:rFonts w:cs="Times New Roman"/>
        </w:rPr>
        <w:t xml:space="preserve">Bezobratlí živočichové jsou sami o sobě velmi rozsáhlé a rozmanité odvětví, ovšem velmi důležité pro celkový vývoj </w:t>
      </w:r>
      <w:r w:rsidR="002E38D6" w:rsidRPr="00C44761">
        <w:rPr>
          <w:rFonts w:cs="Times New Roman"/>
        </w:rPr>
        <w:t>organism</w:t>
      </w:r>
      <w:r w:rsidR="002E38D6">
        <w:rPr>
          <w:rFonts w:cs="Times New Roman"/>
        </w:rPr>
        <w:t>ů</w:t>
      </w:r>
      <w:r w:rsidR="002E38D6" w:rsidRPr="00C44761">
        <w:rPr>
          <w:rFonts w:cs="Times New Roman"/>
        </w:rPr>
        <w:t xml:space="preserve"> </w:t>
      </w:r>
      <w:r w:rsidRPr="00C44761">
        <w:rPr>
          <w:rFonts w:cs="Times New Roman"/>
        </w:rPr>
        <w:t>na naší planetě. V moji práci jsem se zaměřil na</w:t>
      </w:r>
      <w:r w:rsidR="008F2C8F">
        <w:rPr>
          <w:rFonts w:cs="Times New Roman"/>
        </w:rPr>
        <w:t xml:space="preserve"> pozorování suchozemských i vodních živočichů</w:t>
      </w:r>
      <w:r w:rsidRPr="00C44761">
        <w:rPr>
          <w:rFonts w:cs="Times New Roman"/>
        </w:rPr>
        <w:t xml:space="preserve"> včetně jejich přirozeného prostředí pro konkrétní zástupce nalezených po dobu mého pozorování. Prioritou pozorování bylo určení konkrétního </w:t>
      </w:r>
      <w:r w:rsidR="003E176C">
        <w:rPr>
          <w:rFonts w:cs="Times New Roman"/>
        </w:rPr>
        <w:t>jedince</w:t>
      </w:r>
      <w:r w:rsidRPr="00C44761">
        <w:rPr>
          <w:rFonts w:cs="Times New Roman"/>
        </w:rPr>
        <w:t>, vním</w:t>
      </w:r>
      <w:r w:rsidR="00D619CD">
        <w:rPr>
          <w:rFonts w:cs="Times New Roman"/>
        </w:rPr>
        <w:t>ání</w:t>
      </w:r>
      <w:r w:rsidRPr="00C44761">
        <w:rPr>
          <w:rFonts w:cs="Times New Roman"/>
        </w:rPr>
        <w:t xml:space="preserve"> rozdíl</w:t>
      </w:r>
      <w:r w:rsidR="00D619CD">
        <w:rPr>
          <w:rFonts w:cs="Times New Roman"/>
        </w:rPr>
        <w:t>ů</w:t>
      </w:r>
      <w:r w:rsidRPr="00C44761">
        <w:rPr>
          <w:rFonts w:cs="Times New Roman"/>
        </w:rPr>
        <w:t xml:space="preserve"> a podobnost</w:t>
      </w:r>
      <w:r w:rsidR="00D619CD">
        <w:rPr>
          <w:rFonts w:cs="Times New Roman"/>
        </w:rPr>
        <w:t>í</w:t>
      </w:r>
      <w:r w:rsidRPr="00C44761">
        <w:rPr>
          <w:rFonts w:cs="Times New Roman"/>
        </w:rPr>
        <w:t xml:space="preserve"> u jiných </w:t>
      </w:r>
      <w:r w:rsidR="003E176C">
        <w:rPr>
          <w:rFonts w:cs="Times New Roman"/>
        </w:rPr>
        <w:t>jedinců</w:t>
      </w:r>
      <w:r w:rsidR="003E176C" w:rsidRPr="00C44761">
        <w:rPr>
          <w:rFonts w:cs="Times New Roman"/>
        </w:rPr>
        <w:t xml:space="preserve"> </w:t>
      </w:r>
      <w:r w:rsidRPr="00C44761">
        <w:rPr>
          <w:rFonts w:cs="Times New Roman"/>
        </w:rPr>
        <w:t xml:space="preserve">stejného </w:t>
      </w:r>
      <w:r w:rsidR="003E176C">
        <w:rPr>
          <w:rFonts w:cs="Times New Roman"/>
        </w:rPr>
        <w:t>řádu</w:t>
      </w:r>
      <w:r w:rsidRPr="00C44761">
        <w:rPr>
          <w:rFonts w:cs="Times New Roman"/>
        </w:rPr>
        <w:t xml:space="preserve">, zařazení nalezených </w:t>
      </w:r>
      <w:r w:rsidR="003E176C">
        <w:rPr>
          <w:rFonts w:cs="Times New Roman"/>
        </w:rPr>
        <w:t>jedinců</w:t>
      </w:r>
      <w:r w:rsidR="003E176C" w:rsidRPr="00C44761">
        <w:rPr>
          <w:rFonts w:cs="Times New Roman"/>
        </w:rPr>
        <w:t xml:space="preserve"> </w:t>
      </w:r>
      <w:r w:rsidRPr="00C44761">
        <w:rPr>
          <w:rFonts w:cs="Times New Roman"/>
        </w:rPr>
        <w:t>do systému a zaznamenáv</w:t>
      </w:r>
      <w:r w:rsidR="00D619CD">
        <w:rPr>
          <w:rFonts w:cs="Times New Roman"/>
        </w:rPr>
        <w:t>ání</w:t>
      </w:r>
      <w:r w:rsidRPr="00C44761">
        <w:rPr>
          <w:rFonts w:cs="Times New Roman"/>
        </w:rPr>
        <w:t xml:space="preserve"> přesný</w:t>
      </w:r>
      <w:r w:rsidR="00D619CD">
        <w:rPr>
          <w:rFonts w:cs="Times New Roman"/>
        </w:rPr>
        <w:t>ch</w:t>
      </w:r>
      <w:r w:rsidRPr="00C44761">
        <w:rPr>
          <w:rFonts w:cs="Times New Roman"/>
        </w:rPr>
        <w:t xml:space="preserve"> údaj</w:t>
      </w:r>
      <w:r w:rsidR="00D619CD">
        <w:rPr>
          <w:rFonts w:cs="Times New Roman"/>
        </w:rPr>
        <w:t>ů</w:t>
      </w:r>
      <w:r w:rsidRPr="00C44761">
        <w:rPr>
          <w:rFonts w:cs="Times New Roman"/>
        </w:rPr>
        <w:t xml:space="preserve"> polohy nalezení</w:t>
      </w:r>
      <w:r w:rsidR="002E38D6">
        <w:rPr>
          <w:rFonts w:cs="Times New Roman"/>
        </w:rPr>
        <w:t xml:space="preserve"> daného jedince</w:t>
      </w:r>
      <w:r w:rsidRPr="00C44761">
        <w:rPr>
          <w:rFonts w:cs="Times New Roman"/>
        </w:rPr>
        <w:t xml:space="preserve"> pro budoucí </w:t>
      </w:r>
      <w:r w:rsidR="00D619CD">
        <w:rPr>
          <w:rFonts w:cs="Times New Roman"/>
        </w:rPr>
        <w:t>výzkum</w:t>
      </w:r>
      <w:r w:rsidR="00D619CD" w:rsidRPr="00C44761">
        <w:rPr>
          <w:rFonts w:cs="Times New Roman"/>
        </w:rPr>
        <w:t xml:space="preserve"> </w:t>
      </w:r>
      <w:r w:rsidRPr="00C44761">
        <w:rPr>
          <w:rFonts w:cs="Times New Roman"/>
        </w:rPr>
        <w:t>k</w:t>
      </w:r>
      <w:r w:rsidR="00D619CD">
        <w:rPr>
          <w:rFonts w:cs="Times New Roman"/>
        </w:rPr>
        <w:t> </w:t>
      </w:r>
      <w:r w:rsidRPr="00C44761">
        <w:rPr>
          <w:rFonts w:cs="Times New Roman"/>
        </w:rPr>
        <w:t>tomuto tématu.</w:t>
      </w:r>
      <w:r w:rsidR="00321561" w:rsidRPr="00C44761">
        <w:rPr>
          <w:rFonts w:cs="Times New Roman"/>
        </w:rPr>
        <w:t xml:space="preserve"> </w:t>
      </w:r>
    </w:p>
    <w:p w14:paraId="456AFEC8" w14:textId="0701BCDC" w:rsidR="000D0F61" w:rsidRPr="00293071" w:rsidRDefault="00C83EEC" w:rsidP="00293071">
      <w:pPr>
        <w:jc w:val="both"/>
        <w:rPr>
          <w:rFonts w:cs="Times New Roman"/>
        </w:rPr>
      </w:pPr>
      <w:r>
        <w:rPr>
          <w:rFonts w:cs="Times New Roman"/>
        </w:rPr>
        <w:tab/>
      </w:r>
      <w:proofErr w:type="spellStart"/>
      <w:r w:rsidR="00794558" w:rsidRPr="00794558">
        <w:rPr>
          <w:rFonts w:cs="Times New Roman"/>
        </w:rPr>
        <w:t>Machar</w:t>
      </w:r>
      <w:proofErr w:type="spellEnd"/>
      <w:r w:rsidR="00794558" w:rsidRPr="00794558">
        <w:rPr>
          <w:rFonts w:cs="Times New Roman"/>
        </w:rPr>
        <w:t xml:space="preserve"> </w:t>
      </w:r>
      <w:r w:rsidR="003B3A43">
        <w:rPr>
          <w:rFonts w:cs="Times New Roman"/>
        </w:rPr>
        <w:t>(</w:t>
      </w:r>
      <w:r w:rsidR="00794558" w:rsidRPr="00794558">
        <w:rPr>
          <w:rFonts w:cs="Times New Roman"/>
        </w:rPr>
        <w:t>2009</w:t>
      </w:r>
      <w:r w:rsidR="00F84462">
        <w:rPr>
          <w:rFonts w:cs="Times New Roman"/>
        </w:rPr>
        <w:t xml:space="preserve">) </w:t>
      </w:r>
      <w:r w:rsidR="00F84462" w:rsidRPr="00794558">
        <w:rPr>
          <w:rFonts w:cs="Times New Roman"/>
        </w:rPr>
        <w:t>popisuje</w:t>
      </w:r>
      <w:r w:rsidR="00794558" w:rsidRPr="00794558">
        <w:rPr>
          <w:rFonts w:cs="Times New Roman"/>
        </w:rPr>
        <w:t xml:space="preserve"> plochu Litovelského Pomoraví jako studijní území lužního lesa v Chráněné krajinné oblasti Litovelského Pomoraví, nacházející se v nivě řeky Moravy ve východní části České republiky</w:t>
      </w:r>
      <w:r w:rsidR="00B07DAB" w:rsidRPr="00794558">
        <w:rPr>
          <w:rFonts w:cs="Times New Roman"/>
        </w:rPr>
        <w:t>.</w:t>
      </w:r>
      <w:r w:rsidR="00B07DAB">
        <w:rPr>
          <w:rFonts w:cs="Times New Roman"/>
        </w:rPr>
        <w:t xml:space="preserve"> Nadmořská výška oblasti se pohybuje v rozmezí 228 až 238 metrů nad mořem</w:t>
      </w:r>
      <w:r w:rsidR="00794558" w:rsidRPr="00794558">
        <w:rPr>
          <w:rFonts w:cs="Times New Roman"/>
        </w:rPr>
        <w:t>, zeměpisná poloha je 17°03' východní délky a 49°42' severní šířky. Celková rozloha Chráněné krajinné oblasti je 69 km2, z toho 56 % tvoří lesy, 27 % zemědělská půda (z toho 9,5 % jsou louky), 8 % vodní plochy, 9 % sídla a ostatní plochy. Chráněná krajinná oblast Litovelské Pomoraví je rozsáhlé území s harmonicky utvářenou krajinou a charakteristicky vyvinutou geologickou topografií. Oblast je bohatá na přirozené lesní a trvalé travní ekosystémy.</w:t>
      </w:r>
    </w:p>
    <w:p w14:paraId="34BD1919" w14:textId="0EEA157F" w:rsidR="0082081D" w:rsidRPr="00C44761" w:rsidRDefault="0082081D" w:rsidP="00321561">
      <w:pPr>
        <w:ind w:firstLine="708"/>
        <w:jc w:val="both"/>
        <w:rPr>
          <w:rFonts w:cs="Times New Roman"/>
        </w:rPr>
      </w:pPr>
      <w:r w:rsidRPr="00C44761">
        <w:rPr>
          <w:rFonts w:cs="Times New Roman"/>
        </w:rPr>
        <w:t xml:space="preserve">Jelikož je Litovelské Pomoraví rozlohou velmi </w:t>
      </w:r>
      <w:r w:rsidR="00DC6274">
        <w:rPr>
          <w:rFonts w:cs="Times New Roman"/>
        </w:rPr>
        <w:t>rozlehlá</w:t>
      </w:r>
      <w:r w:rsidR="00DC6274" w:rsidRPr="00C44761">
        <w:rPr>
          <w:rFonts w:cs="Times New Roman"/>
        </w:rPr>
        <w:t xml:space="preserve"> </w:t>
      </w:r>
      <w:r w:rsidRPr="00C44761">
        <w:rPr>
          <w:rFonts w:cs="Times New Roman"/>
        </w:rPr>
        <w:t>oblast, zaměřil jsem se pouze na dvě lokality spadající pod tuto oblast. Konkrétně se jedná o lokality Kačení louka, jež je přírodní rezervací nacházející se v obci Moravičany</w:t>
      </w:r>
      <w:r w:rsidR="00692643">
        <w:rPr>
          <w:rFonts w:cs="Times New Roman"/>
        </w:rPr>
        <w:t>,</w:t>
      </w:r>
      <w:r w:rsidRPr="00C44761">
        <w:rPr>
          <w:rFonts w:cs="Times New Roman"/>
        </w:rPr>
        <w:t xml:space="preserve"> a přírodní památka Hvězda ve městě Litovel. Tato práce může být přínosná pro detailnější informace o výskytu bezobratlých živočichů v uvedených oblastech, přesnou lokalizační polohu daných druhů, která může sloužit </w:t>
      </w:r>
      <w:r w:rsidRPr="00C44761">
        <w:rPr>
          <w:rFonts w:cs="Times New Roman"/>
        </w:rPr>
        <w:lastRenderedPageBreak/>
        <w:t>pro opětovné zkoumání dané lokality</w:t>
      </w:r>
      <w:r w:rsidR="00692643">
        <w:rPr>
          <w:rFonts w:cs="Times New Roman"/>
        </w:rPr>
        <w:t>,</w:t>
      </w:r>
      <w:r w:rsidRPr="00C44761">
        <w:rPr>
          <w:rFonts w:cs="Times New Roman"/>
        </w:rPr>
        <w:t xml:space="preserve"> a určení přirozeného prostředí a životních podmínek pro konkrétního zástupce nalezeného na oné souřadnici</w:t>
      </w:r>
      <w:r w:rsidR="003D6DCD">
        <w:rPr>
          <w:rFonts w:cs="Times New Roman"/>
        </w:rPr>
        <w:t>, a také p</w:t>
      </w:r>
      <w:r w:rsidRPr="00C44761">
        <w:rPr>
          <w:rFonts w:cs="Times New Roman"/>
        </w:rPr>
        <w:t xml:space="preserve">ro širokou veřejnost zajímající se právě o pozorované lokality či celé oblasti Litovelského Pomoraví. </w:t>
      </w:r>
    </w:p>
    <w:p w14:paraId="557890C6" w14:textId="7B69A05A" w:rsidR="0083494B" w:rsidRDefault="00B60543" w:rsidP="00884413">
      <w:pPr>
        <w:ind w:firstLine="708"/>
        <w:jc w:val="both"/>
        <w:rPr>
          <w:rFonts w:cs="Times New Roman"/>
        </w:rPr>
      </w:pPr>
      <w:r w:rsidRPr="00C44761">
        <w:rPr>
          <w:rFonts w:cs="Times New Roman"/>
        </w:rPr>
        <w:t xml:space="preserve">Téma bakalářské práce jsem si vybral jednak z důvodu pozitivního vztahu k mnou vybranému tématu a také z důvodu rozšíření znalostí k jednotlivým </w:t>
      </w:r>
      <w:r w:rsidR="003E176C">
        <w:rPr>
          <w:rFonts w:cs="Times New Roman"/>
        </w:rPr>
        <w:t>řádům</w:t>
      </w:r>
      <w:r w:rsidR="003E176C" w:rsidRPr="00C44761">
        <w:rPr>
          <w:rFonts w:cs="Times New Roman"/>
        </w:rPr>
        <w:t xml:space="preserve"> </w:t>
      </w:r>
      <w:r w:rsidRPr="00C44761">
        <w:rPr>
          <w:rFonts w:cs="Times New Roman"/>
        </w:rPr>
        <w:t>bezobratlých živočichů</w:t>
      </w:r>
      <w:r w:rsidR="003D6DCD">
        <w:rPr>
          <w:rFonts w:cs="Times New Roman"/>
        </w:rPr>
        <w:t xml:space="preserve"> za pomocí </w:t>
      </w:r>
      <w:r w:rsidRPr="00C44761">
        <w:rPr>
          <w:rFonts w:cs="Times New Roman"/>
        </w:rPr>
        <w:t>zkoum</w:t>
      </w:r>
      <w:r w:rsidR="003D6DCD">
        <w:rPr>
          <w:rFonts w:cs="Times New Roman"/>
        </w:rPr>
        <w:t>ání</w:t>
      </w:r>
      <w:r w:rsidRPr="00C44761">
        <w:rPr>
          <w:rFonts w:cs="Times New Roman"/>
        </w:rPr>
        <w:t xml:space="preserve"> a identifikov</w:t>
      </w:r>
      <w:r w:rsidR="003D6DCD">
        <w:rPr>
          <w:rFonts w:cs="Times New Roman"/>
        </w:rPr>
        <w:t>ání</w:t>
      </w:r>
      <w:r w:rsidRPr="00C44761">
        <w:rPr>
          <w:rFonts w:cs="Times New Roman"/>
        </w:rPr>
        <w:t xml:space="preserve"> rozlišovací</w:t>
      </w:r>
      <w:r w:rsidR="003D6DCD">
        <w:rPr>
          <w:rFonts w:cs="Times New Roman"/>
        </w:rPr>
        <w:t>ch</w:t>
      </w:r>
      <w:r w:rsidRPr="00C44761">
        <w:rPr>
          <w:rFonts w:cs="Times New Roman"/>
        </w:rPr>
        <w:t xml:space="preserve"> anatomic</w:t>
      </w:r>
      <w:r w:rsidR="003D6DCD">
        <w:rPr>
          <w:rFonts w:cs="Times New Roman"/>
        </w:rPr>
        <w:t>kých</w:t>
      </w:r>
      <w:r w:rsidRPr="00C44761">
        <w:rPr>
          <w:rFonts w:cs="Times New Roman"/>
        </w:rPr>
        <w:t xml:space="preserve"> znak</w:t>
      </w:r>
      <w:r w:rsidR="003D6DCD">
        <w:rPr>
          <w:rFonts w:cs="Times New Roman"/>
        </w:rPr>
        <w:t>ů</w:t>
      </w:r>
      <w:r w:rsidRPr="00C44761">
        <w:rPr>
          <w:rFonts w:cs="Times New Roman"/>
        </w:rPr>
        <w:t xml:space="preserve"> nalezených </w:t>
      </w:r>
      <w:r w:rsidR="003E176C">
        <w:rPr>
          <w:rFonts w:cs="Times New Roman"/>
        </w:rPr>
        <w:t>jedinců</w:t>
      </w:r>
      <w:r w:rsidRPr="00C44761">
        <w:rPr>
          <w:rFonts w:cs="Times New Roman"/>
        </w:rPr>
        <w:t>, nacházející se v mém blízkém okolí.</w:t>
      </w:r>
    </w:p>
    <w:p w14:paraId="0DF96758" w14:textId="77777777" w:rsidR="00E16185" w:rsidRDefault="00E16185" w:rsidP="00884413">
      <w:pPr>
        <w:ind w:firstLine="708"/>
        <w:jc w:val="both"/>
        <w:rPr>
          <w:rFonts w:cs="Times New Roman"/>
        </w:rPr>
      </w:pPr>
    </w:p>
    <w:p w14:paraId="2EC05B4A" w14:textId="77777777" w:rsidR="00E16185" w:rsidRDefault="00E16185" w:rsidP="00884413">
      <w:pPr>
        <w:ind w:firstLine="708"/>
        <w:jc w:val="both"/>
        <w:rPr>
          <w:rFonts w:cs="Times New Roman"/>
        </w:rPr>
      </w:pPr>
    </w:p>
    <w:p w14:paraId="779A7CB1" w14:textId="77777777" w:rsidR="00E16185" w:rsidRDefault="00E16185" w:rsidP="00884413">
      <w:pPr>
        <w:ind w:firstLine="708"/>
        <w:jc w:val="both"/>
        <w:rPr>
          <w:rFonts w:cs="Times New Roman"/>
        </w:rPr>
      </w:pPr>
    </w:p>
    <w:p w14:paraId="129DC38D" w14:textId="77777777" w:rsidR="00E16185" w:rsidRDefault="00E16185" w:rsidP="00884413">
      <w:pPr>
        <w:ind w:firstLine="708"/>
        <w:jc w:val="both"/>
        <w:rPr>
          <w:rFonts w:cs="Times New Roman"/>
        </w:rPr>
      </w:pPr>
    </w:p>
    <w:p w14:paraId="29DA1067" w14:textId="77777777" w:rsidR="00E16185" w:rsidRDefault="00E16185" w:rsidP="00884413">
      <w:pPr>
        <w:ind w:firstLine="708"/>
        <w:jc w:val="both"/>
        <w:rPr>
          <w:rFonts w:cs="Times New Roman"/>
        </w:rPr>
      </w:pPr>
    </w:p>
    <w:p w14:paraId="28E918F9" w14:textId="77777777" w:rsidR="00E16185" w:rsidRDefault="00E16185" w:rsidP="00CE3540">
      <w:pPr>
        <w:jc w:val="both"/>
        <w:rPr>
          <w:rFonts w:cs="Times New Roman"/>
        </w:rPr>
      </w:pPr>
    </w:p>
    <w:p w14:paraId="5D47895F" w14:textId="77777777" w:rsidR="00E81191" w:rsidRDefault="00E81191" w:rsidP="00CE3540">
      <w:pPr>
        <w:jc w:val="both"/>
        <w:rPr>
          <w:rFonts w:cs="Times New Roman"/>
        </w:rPr>
      </w:pPr>
    </w:p>
    <w:p w14:paraId="5A9A0DA0" w14:textId="77777777" w:rsidR="00E81191" w:rsidRDefault="00E81191" w:rsidP="00CE3540">
      <w:pPr>
        <w:jc w:val="both"/>
        <w:rPr>
          <w:rFonts w:cs="Times New Roman"/>
        </w:rPr>
      </w:pPr>
    </w:p>
    <w:p w14:paraId="291E724D" w14:textId="77777777" w:rsidR="00E81191" w:rsidRDefault="00E81191" w:rsidP="00CE3540">
      <w:pPr>
        <w:jc w:val="both"/>
        <w:rPr>
          <w:rFonts w:cs="Times New Roman"/>
        </w:rPr>
      </w:pPr>
    </w:p>
    <w:p w14:paraId="290AC411" w14:textId="77777777" w:rsidR="00E81191" w:rsidRDefault="00E81191" w:rsidP="00CE3540">
      <w:pPr>
        <w:jc w:val="both"/>
        <w:rPr>
          <w:rFonts w:cs="Times New Roman"/>
        </w:rPr>
      </w:pPr>
    </w:p>
    <w:p w14:paraId="5EC7321A" w14:textId="77777777" w:rsidR="00E81191" w:rsidRDefault="00E81191" w:rsidP="00CE3540">
      <w:pPr>
        <w:jc w:val="both"/>
        <w:rPr>
          <w:rFonts w:cs="Times New Roman"/>
        </w:rPr>
      </w:pPr>
    </w:p>
    <w:p w14:paraId="2D37C28F" w14:textId="77777777" w:rsidR="00E81191" w:rsidRDefault="00E81191" w:rsidP="00CE3540">
      <w:pPr>
        <w:jc w:val="both"/>
        <w:rPr>
          <w:rFonts w:cs="Times New Roman"/>
        </w:rPr>
      </w:pPr>
    </w:p>
    <w:p w14:paraId="4A6FCE1B" w14:textId="77777777" w:rsidR="00E81191" w:rsidRDefault="00E81191" w:rsidP="00CE3540">
      <w:pPr>
        <w:jc w:val="both"/>
        <w:rPr>
          <w:rFonts w:cs="Times New Roman"/>
        </w:rPr>
      </w:pPr>
    </w:p>
    <w:p w14:paraId="0F0BF8B6" w14:textId="77777777" w:rsidR="00E81191" w:rsidRDefault="00E81191" w:rsidP="00CE3540">
      <w:pPr>
        <w:jc w:val="both"/>
        <w:rPr>
          <w:rFonts w:cs="Times New Roman"/>
        </w:rPr>
      </w:pPr>
    </w:p>
    <w:p w14:paraId="42385DAC" w14:textId="77777777" w:rsidR="00E81191" w:rsidRDefault="00E81191" w:rsidP="00CE3540">
      <w:pPr>
        <w:jc w:val="both"/>
        <w:rPr>
          <w:rFonts w:cs="Times New Roman"/>
        </w:rPr>
      </w:pPr>
    </w:p>
    <w:p w14:paraId="328085E2" w14:textId="77777777" w:rsidR="00E81191" w:rsidRPr="00884413" w:rsidRDefault="00E81191" w:rsidP="00517415">
      <w:pPr>
        <w:jc w:val="both"/>
        <w:rPr>
          <w:rFonts w:cs="Times New Roman"/>
        </w:rPr>
      </w:pPr>
    </w:p>
    <w:p w14:paraId="0D56DAB8" w14:textId="77777777" w:rsidR="00905113" w:rsidRPr="00C44761" w:rsidRDefault="00D746CE" w:rsidP="00D746CE">
      <w:pPr>
        <w:pStyle w:val="Nadpis1"/>
        <w:numPr>
          <w:ilvl w:val="0"/>
          <w:numId w:val="6"/>
        </w:numPr>
        <w:rPr>
          <w:rFonts w:cs="Times New Roman"/>
        </w:rPr>
      </w:pPr>
      <w:bookmarkStart w:id="38" w:name="_Toc169552765"/>
      <w:r w:rsidRPr="00C44761">
        <w:rPr>
          <w:rFonts w:cs="Times New Roman"/>
        </w:rPr>
        <w:lastRenderedPageBreak/>
        <w:t>Cíle práce</w:t>
      </w:r>
      <w:bookmarkEnd w:id="38"/>
    </w:p>
    <w:p w14:paraId="58116FB4" w14:textId="1B32A913" w:rsidR="00905113" w:rsidRPr="00517415" w:rsidRDefault="00905113" w:rsidP="00F84462">
      <w:pPr>
        <w:ind w:firstLine="360"/>
        <w:jc w:val="both"/>
        <w:rPr>
          <w:rFonts w:cs="Times New Roman"/>
          <w:b/>
          <w:bCs/>
        </w:rPr>
      </w:pPr>
      <w:r w:rsidRPr="00C44761">
        <w:rPr>
          <w:rFonts w:cs="Times New Roman"/>
        </w:rPr>
        <w:t xml:space="preserve">Hlavním cílem této bakalářské práce je učinit zoologická pozorování bezobratlých živočichů v oblasti CHKO Litovelského Pomoraví, konkrétně na lokalitách PR Kačení louka a PP Hvězda. Práce se skládá z teoretické a praktické části. Dílčím cílem je provést </w:t>
      </w:r>
      <w:r w:rsidR="00DC6274" w:rsidRPr="00C44761">
        <w:rPr>
          <w:rFonts w:cs="Times New Roman"/>
        </w:rPr>
        <w:t>rešerš</w:t>
      </w:r>
      <w:r w:rsidR="00DC6274">
        <w:rPr>
          <w:rFonts w:cs="Times New Roman"/>
        </w:rPr>
        <w:t>i</w:t>
      </w:r>
      <w:r w:rsidR="00DC6274" w:rsidRPr="00C44761">
        <w:rPr>
          <w:rFonts w:cs="Times New Roman"/>
        </w:rPr>
        <w:t xml:space="preserve"> </w:t>
      </w:r>
      <w:r w:rsidRPr="00C44761">
        <w:rPr>
          <w:rFonts w:cs="Times New Roman"/>
        </w:rPr>
        <w:t xml:space="preserve">odborné literatury, která se bude vztahovat jednak k obecně danému tématu a onak ke konkrétním taxonomickým skupinám, jež se podařilo po dobu mého pozorování nalézt. Stěžením cílem v části praktické je pořízení fotodokumentace pozorovaných </w:t>
      </w:r>
      <w:r w:rsidR="004D02D2">
        <w:rPr>
          <w:rFonts w:cs="Times New Roman"/>
        </w:rPr>
        <w:t>jedinců</w:t>
      </w:r>
      <w:r w:rsidRPr="00C44761">
        <w:rPr>
          <w:rFonts w:cs="Times New Roman"/>
        </w:rPr>
        <w:t>, následná determinace za pomocí odborné literatury, zejména určovacích klíčů</w:t>
      </w:r>
      <w:r w:rsidR="00DC6274">
        <w:rPr>
          <w:rFonts w:cs="Times New Roman"/>
        </w:rPr>
        <w:t>,</w:t>
      </w:r>
      <w:r w:rsidR="00A33B0B" w:rsidRPr="00C44761">
        <w:rPr>
          <w:rFonts w:cs="Times New Roman"/>
        </w:rPr>
        <w:t xml:space="preserve"> a sestavit seznam</w:t>
      </w:r>
      <w:r w:rsidR="00BB7C1A">
        <w:rPr>
          <w:rFonts w:cs="Times New Roman"/>
        </w:rPr>
        <w:t xml:space="preserve"> pozorovaných</w:t>
      </w:r>
      <w:r w:rsidR="00A33B0B" w:rsidRPr="00C44761">
        <w:rPr>
          <w:rFonts w:cs="Times New Roman"/>
        </w:rPr>
        <w:t xml:space="preserve"> bezobratlých živočichů. Stejně tak budou dokumentovány obě pozorované lokality rovněž doloženými fotografiemi</w:t>
      </w:r>
      <w:r w:rsidR="004D02D2">
        <w:rPr>
          <w:rFonts w:cs="Times New Roman"/>
        </w:rPr>
        <w:t>.</w:t>
      </w:r>
      <w:r w:rsidR="00A33B0B" w:rsidRPr="00517415">
        <w:rPr>
          <w:rFonts w:cs="Times New Roman"/>
          <w:b/>
          <w:bCs/>
        </w:rPr>
        <w:t xml:space="preserve"> </w:t>
      </w:r>
    </w:p>
    <w:p w14:paraId="194D97E3" w14:textId="77777777" w:rsidR="00E16185" w:rsidRDefault="00E16185" w:rsidP="007D68FD">
      <w:pPr>
        <w:rPr>
          <w:rFonts w:cs="Times New Roman"/>
          <w:b/>
          <w:bCs/>
        </w:rPr>
      </w:pPr>
    </w:p>
    <w:p w14:paraId="5201D502" w14:textId="77777777" w:rsidR="00FB20DD" w:rsidRDefault="00FB20DD" w:rsidP="007D68FD">
      <w:pPr>
        <w:rPr>
          <w:rFonts w:cs="Times New Roman"/>
          <w:b/>
          <w:bCs/>
        </w:rPr>
      </w:pPr>
    </w:p>
    <w:p w14:paraId="50254C3F" w14:textId="77777777" w:rsidR="00FB20DD" w:rsidRDefault="00FB20DD" w:rsidP="007D68FD">
      <w:pPr>
        <w:rPr>
          <w:rFonts w:cs="Times New Roman"/>
          <w:b/>
          <w:bCs/>
        </w:rPr>
      </w:pPr>
    </w:p>
    <w:p w14:paraId="1A218199" w14:textId="77777777" w:rsidR="00FB20DD" w:rsidRDefault="00FB20DD" w:rsidP="007D68FD">
      <w:pPr>
        <w:rPr>
          <w:rFonts w:cs="Times New Roman"/>
          <w:b/>
          <w:bCs/>
        </w:rPr>
      </w:pPr>
    </w:p>
    <w:p w14:paraId="1D0C493E" w14:textId="77777777" w:rsidR="00FB20DD" w:rsidRDefault="00FB20DD" w:rsidP="007D68FD">
      <w:pPr>
        <w:rPr>
          <w:rFonts w:cs="Times New Roman"/>
          <w:b/>
          <w:bCs/>
        </w:rPr>
      </w:pPr>
    </w:p>
    <w:p w14:paraId="5EB322B9" w14:textId="77777777" w:rsidR="00FB20DD" w:rsidRDefault="00FB20DD" w:rsidP="007D68FD">
      <w:pPr>
        <w:rPr>
          <w:rFonts w:cs="Times New Roman"/>
          <w:b/>
          <w:bCs/>
        </w:rPr>
      </w:pPr>
    </w:p>
    <w:p w14:paraId="7AE51132" w14:textId="77777777" w:rsidR="00FB20DD" w:rsidRDefault="00FB20DD" w:rsidP="007D68FD">
      <w:pPr>
        <w:rPr>
          <w:rFonts w:cs="Times New Roman"/>
          <w:b/>
          <w:bCs/>
        </w:rPr>
      </w:pPr>
    </w:p>
    <w:p w14:paraId="0F17E6FA" w14:textId="77777777" w:rsidR="00FB20DD" w:rsidRDefault="00FB20DD" w:rsidP="007D68FD">
      <w:pPr>
        <w:rPr>
          <w:rFonts w:cs="Times New Roman"/>
          <w:b/>
          <w:bCs/>
        </w:rPr>
      </w:pPr>
    </w:p>
    <w:p w14:paraId="5796570A" w14:textId="77777777" w:rsidR="00FB20DD" w:rsidRDefault="00FB20DD" w:rsidP="007D68FD">
      <w:pPr>
        <w:rPr>
          <w:rFonts w:cs="Times New Roman"/>
          <w:b/>
          <w:bCs/>
        </w:rPr>
      </w:pPr>
    </w:p>
    <w:p w14:paraId="027D8245" w14:textId="77777777" w:rsidR="00FB20DD" w:rsidRDefault="00FB20DD" w:rsidP="007D68FD">
      <w:pPr>
        <w:rPr>
          <w:rFonts w:cs="Times New Roman"/>
          <w:b/>
          <w:bCs/>
        </w:rPr>
      </w:pPr>
    </w:p>
    <w:p w14:paraId="64B32C83" w14:textId="77777777" w:rsidR="00FB20DD" w:rsidRDefault="00FB20DD" w:rsidP="007D68FD">
      <w:pPr>
        <w:rPr>
          <w:rFonts w:cs="Times New Roman"/>
          <w:b/>
          <w:bCs/>
        </w:rPr>
      </w:pPr>
    </w:p>
    <w:p w14:paraId="2B8C5FCB" w14:textId="77777777" w:rsidR="00FB20DD" w:rsidRDefault="00FB20DD" w:rsidP="007D68FD">
      <w:pPr>
        <w:rPr>
          <w:rFonts w:cs="Times New Roman"/>
          <w:b/>
          <w:bCs/>
        </w:rPr>
      </w:pPr>
    </w:p>
    <w:p w14:paraId="24C9E9D9" w14:textId="77777777" w:rsidR="00FB20DD" w:rsidRDefault="00FB20DD" w:rsidP="007D68FD">
      <w:pPr>
        <w:rPr>
          <w:rFonts w:cs="Times New Roman"/>
          <w:b/>
          <w:bCs/>
        </w:rPr>
      </w:pPr>
    </w:p>
    <w:p w14:paraId="1BDE4837" w14:textId="77777777" w:rsidR="00D10A47" w:rsidRDefault="00D10A47" w:rsidP="007D68FD">
      <w:pPr>
        <w:rPr>
          <w:rFonts w:cs="Times New Roman"/>
          <w:b/>
          <w:bCs/>
        </w:rPr>
      </w:pPr>
    </w:p>
    <w:p w14:paraId="487164F0" w14:textId="77777777" w:rsidR="00D10A47" w:rsidRPr="00517415" w:rsidRDefault="00D10A47" w:rsidP="007D68FD">
      <w:pPr>
        <w:rPr>
          <w:rFonts w:cs="Times New Roman"/>
          <w:b/>
          <w:bCs/>
        </w:rPr>
      </w:pPr>
    </w:p>
    <w:p w14:paraId="7E968329" w14:textId="1679AEE6" w:rsidR="00D10A47" w:rsidRPr="00D10A47" w:rsidRDefault="00B9276B" w:rsidP="00255ADC">
      <w:pPr>
        <w:pStyle w:val="Nadpis1"/>
      </w:pPr>
      <w:bookmarkStart w:id="39" w:name="_Toc169552766"/>
      <w:r w:rsidRPr="00C44761">
        <w:lastRenderedPageBreak/>
        <w:t>3</w:t>
      </w:r>
      <w:r w:rsidR="00EB6AB3" w:rsidRPr="00C44761">
        <w:t>.</w:t>
      </w:r>
      <w:r w:rsidR="00354CF1" w:rsidRPr="00C44761">
        <w:t xml:space="preserve"> </w:t>
      </w:r>
      <w:r w:rsidR="0068292B" w:rsidRPr="00C44761">
        <w:t xml:space="preserve">Bezobratlí </w:t>
      </w:r>
      <w:r w:rsidR="0068292B" w:rsidRPr="00255ADC">
        <w:t>živočichové</w:t>
      </w:r>
      <w:bookmarkEnd w:id="39"/>
      <w:r w:rsidR="00692643">
        <w:t xml:space="preserve"> </w:t>
      </w:r>
    </w:p>
    <w:p w14:paraId="4D99CF22" w14:textId="7C0BC8DF" w:rsidR="00EF02D2" w:rsidRPr="00C44761" w:rsidRDefault="00B24903" w:rsidP="00B24903">
      <w:pPr>
        <w:ind w:firstLine="708"/>
        <w:jc w:val="both"/>
        <w:rPr>
          <w:rFonts w:cs="Times New Roman"/>
        </w:rPr>
      </w:pPr>
      <w:r w:rsidRPr="00A4163E">
        <w:rPr>
          <w:rFonts w:cs="Times New Roman"/>
        </w:rPr>
        <w:t>Bezobratlí zahrnují jednobuněčné organismy, které nejsou schopny autotrofní výživy, stejně jako většinu mnohobuněčných skupin.</w:t>
      </w:r>
      <w:r>
        <w:rPr>
          <w:rFonts w:cs="Times New Roman"/>
        </w:rPr>
        <w:t xml:space="preserve"> </w:t>
      </w:r>
      <w:r w:rsidRPr="00A4163E">
        <w:rPr>
          <w:rFonts w:cs="Times New Roman"/>
        </w:rPr>
        <w:t>Kořeny nerovnoměrného rozložení zdejších živočichů se zakládají v historii zoolo</w:t>
      </w:r>
      <w:r>
        <w:rPr>
          <w:rFonts w:cs="Times New Roman"/>
        </w:rPr>
        <w:t>gického poznání. Zatímco tělní organizace</w:t>
      </w:r>
      <w:r w:rsidRPr="00A4163E">
        <w:rPr>
          <w:rFonts w:cs="Times New Roman"/>
        </w:rPr>
        <w:t xml:space="preserve"> obratlovců, podobná lidskému tělu, byla snazší k pochopení, ostatní skupiny živočichů dlouho zůstávaly mimo dosah vědeckého zkoumání. </w:t>
      </w:r>
      <w:proofErr w:type="spellStart"/>
      <w:r w:rsidRPr="00A4163E">
        <w:rPr>
          <w:rFonts w:cs="Times New Roman"/>
        </w:rPr>
        <w:t>Linnéova</w:t>
      </w:r>
      <w:proofErr w:type="spellEnd"/>
      <w:r w:rsidRPr="00A4163E">
        <w:rPr>
          <w:rFonts w:cs="Times New Roman"/>
        </w:rPr>
        <w:t xml:space="preserve"> </w:t>
      </w:r>
      <w:r>
        <w:rPr>
          <w:rFonts w:cs="Times New Roman"/>
        </w:rPr>
        <w:t>soustava</w:t>
      </w:r>
      <w:r w:rsidRPr="00A4163E">
        <w:rPr>
          <w:rFonts w:cs="Times New Roman"/>
        </w:rPr>
        <w:t xml:space="preserve"> (</w:t>
      </w:r>
      <w:proofErr w:type="spellStart"/>
      <w:r w:rsidRPr="00A4163E">
        <w:rPr>
          <w:rFonts w:cs="Times New Roman"/>
        </w:rPr>
        <w:t>Systema</w:t>
      </w:r>
      <w:proofErr w:type="spellEnd"/>
      <w:r w:rsidRPr="00A4163E">
        <w:rPr>
          <w:rFonts w:cs="Times New Roman"/>
        </w:rPr>
        <w:t xml:space="preserve"> </w:t>
      </w:r>
      <w:proofErr w:type="spellStart"/>
      <w:r w:rsidRPr="00A4163E">
        <w:rPr>
          <w:rFonts w:cs="Times New Roman"/>
        </w:rPr>
        <w:t>Naturae</w:t>
      </w:r>
      <w:proofErr w:type="spellEnd"/>
      <w:r w:rsidRPr="00A4163E">
        <w:rPr>
          <w:rFonts w:cs="Times New Roman"/>
        </w:rPr>
        <w:t xml:space="preserve">, z poloviny 18. století) rozdělovala tehdy známé živočišné druhy do šesti tříd. První místo v této hierarchii zaujímaly třídy obsahující obratlovce (savci, ptáci, </w:t>
      </w:r>
      <w:r w:rsidR="003D6DCD" w:rsidRPr="00A4163E">
        <w:rPr>
          <w:rFonts w:cs="Times New Roman"/>
        </w:rPr>
        <w:t>obojživelníci – včetně</w:t>
      </w:r>
      <w:r w:rsidRPr="00A4163E">
        <w:rPr>
          <w:rFonts w:cs="Times New Roman"/>
        </w:rPr>
        <w:t xml:space="preserve"> plazů a ryb), zatímco zbývající, menší počet, </w:t>
      </w:r>
      <w:r w:rsidRPr="000E78B2">
        <w:rPr>
          <w:rFonts w:cs="Times New Roman"/>
        </w:rPr>
        <w:t>byl přidělen</w:t>
      </w:r>
      <w:r w:rsidRPr="000E78B2">
        <w:rPr>
          <w:rFonts w:cs="Times New Roman"/>
          <w:i/>
        </w:rPr>
        <w:t xml:space="preserve"> </w:t>
      </w:r>
      <w:r w:rsidRPr="00B24903">
        <w:rPr>
          <w:rFonts w:cs="Times New Roman"/>
        </w:rPr>
        <w:t>hmyzu a červům</w:t>
      </w:r>
      <w:r>
        <w:rPr>
          <w:rFonts w:cs="Times New Roman"/>
        </w:rPr>
        <w:t xml:space="preserve"> </w:t>
      </w:r>
      <w:r w:rsidR="004B36DF" w:rsidRPr="00C44761">
        <w:rPr>
          <w:rFonts w:cs="Times New Roman"/>
        </w:rPr>
        <w:t>(</w:t>
      </w:r>
      <w:r w:rsidR="0068292B" w:rsidRPr="00C44761">
        <w:rPr>
          <w:rFonts w:cs="Times New Roman"/>
        </w:rPr>
        <w:t>Buchar</w:t>
      </w:r>
      <w:r w:rsidR="006A661A">
        <w:rPr>
          <w:rFonts w:cs="Times New Roman"/>
        </w:rPr>
        <w:t xml:space="preserve"> et al.</w:t>
      </w:r>
      <w:r w:rsidR="0068292B" w:rsidRPr="00C44761">
        <w:rPr>
          <w:rFonts w:cs="Times New Roman"/>
        </w:rPr>
        <w:t>, 1995</w:t>
      </w:r>
      <w:r w:rsidR="006A661A">
        <w:rPr>
          <w:rFonts w:cs="Times New Roman"/>
        </w:rPr>
        <w:t>)</w:t>
      </w:r>
      <w:r w:rsidR="001144EF">
        <w:rPr>
          <w:rFonts w:cs="Times New Roman"/>
        </w:rPr>
        <w:t>.</w:t>
      </w:r>
    </w:p>
    <w:p w14:paraId="20AC3A3F" w14:textId="7C428F80" w:rsidR="00EB6AB3" w:rsidRPr="00C44761" w:rsidRDefault="00B24903" w:rsidP="00B24903">
      <w:pPr>
        <w:ind w:firstLine="708"/>
        <w:jc w:val="both"/>
        <w:rPr>
          <w:rFonts w:cs="Times New Roman"/>
        </w:rPr>
      </w:pPr>
      <w:r>
        <w:rPr>
          <w:rFonts w:cs="Times New Roman"/>
        </w:rPr>
        <w:t>Jak už název uvádí, tak b</w:t>
      </w:r>
      <w:r w:rsidRPr="00C44761">
        <w:rPr>
          <w:rFonts w:cs="Times New Roman"/>
        </w:rPr>
        <w:t xml:space="preserve">ezobratlí </w:t>
      </w:r>
      <w:r>
        <w:rPr>
          <w:rFonts w:cs="Times New Roman"/>
        </w:rPr>
        <w:t>postrádají</w:t>
      </w:r>
      <w:r w:rsidRPr="00C44761">
        <w:rPr>
          <w:rFonts w:cs="Times New Roman"/>
        </w:rPr>
        <w:t xml:space="preserve"> obratle. </w:t>
      </w:r>
      <w:r>
        <w:rPr>
          <w:rFonts w:cs="Times New Roman"/>
        </w:rPr>
        <w:t>Tudíž nemají</w:t>
      </w:r>
      <w:r w:rsidRPr="00C44761">
        <w:rPr>
          <w:rFonts w:cs="Times New Roman"/>
        </w:rPr>
        <w:t xml:space="preserve"> ani páteř, </w:t>
      </w:r>
      <w:r>
        <w:rPr>
          <w:rFonts w:cs="Times New Roman"/>
        </w:rPr>
        <w:t>jež</w:t>
      </w:r>
      <w:r w:rsidRPr="00C44761">
        <w:rPr>
          <w:rFonts w:cs="Times New Roman"/>
        </w:rPr>
        <w:t xml:space="preserve"> se z obratlů skládá, ani pevnou vnitřní kostru. </w:t>
      </w:r>
      <w:r w:rsidRPr="00A4163E">
        <w:rPr>
          <w:rFonts w:cs="Times New Roman"/>
        </w:rPr>
        <w:t xml:space="preserve">Tuto absenci kostry nahrazují různými prostředky: vápenitými či křemičitými jehlicemi, rohovitými útvary, ulitou nebo lasturami z uhličitanu vápenatého, schránkou vytvořenou zrny písku, nebo chitinovým </w:t>
      </w:r>
      <w:r w:rsidR="00F84462" w:rsidRPr="00A4163E">
        <w:rPr>
          <w:rFonts w:cs="Times New Roman"/>
        </w:rPr>
        <w:t>krunýřem – takzvanou</w:t>
      </w:r>
      <w:r w:rsidRPr="00B24903">
        <w:rPr>
          <w:rFonts w:cs="Times New Roman"/>
        </w:rPr>
        <w:t xml:space="preserve"> vnější kostrou</w:t>
      </w:r>
      <w:r w:rsidR="00EB6AB3" w:rsidRPr="00C44761">
        <w:rPr>
          <w:rFonts w:cs="Times New Roman"/>
        </w:rPr>
        <w:t xml:space="preserve"> (Zpěvák, 1995).</w:t>
      </w:r>
    </w:p>
    <w:p w14:paraId="7757DE55" w14:textId="4F071FDF" w:rsidR="0083537B" w:rsidRDefault="00B9276B" w:rsidP="0083537B">
      <w:pPr>
        <w:pStyle w:val="Nadpis2"/>
        <w:rPr>
          <w:rFonts w:cs="Times New Roman"/>
        </w:rPr>
      </w:pPr>
      <w:bookmarkStart w:id="40" w:name="_Toc169552767"/>
      <w:r w:rsidRPr="00C44761">
        <w:rPr>
          <w:rFonts w:cs="Times New Roman"/>
        </w:rPr>
        <w:t>3</w:t>
      </w:r>
      <w:r w:rsidR="00341DC2" w:rsidRPr="00C44761">
        <w:rPr>
          <w:rFonts w:cs="Times New Roman"/>
        </w:rPr>
        <w:t xml:space="preserve">.1 </w:t>
      </w:r>
      <w:r w:rsidR="00835FED" w:rsidRPr="00C44761">
        <w:rPr>
          <w:rFonts w:cs="Times New Roman"/>
        </w:rPr>
        <w:t>Bezobratlí živočichové a jejich</w:t>
      </w:r>
      <w:r w:rsidR="008B6730" w:rsidRPr="00C44761">
        <w:rPr>
          <w:rFonts w:cs="Times New Roman"/>
        </w:rPr>
        <w:t xml:space="preserve"> praktický a užitkový</w:t>
      </w:r>
      <w:r w:rsidR="00835FED" w:rsidRPr="00C44761">
        <w:rPr>
          <w:rFonts w:cs="Times New Roman"/>
        </w:rPr>
        <w:t xml:space="preserve"> význam</w:t>
      </w:r>
      <w:bookmarkEnd w:id="40"/>
    </w:p>
    <w:p w14:paraId="2DF29D2D" w14:textId="0A7DEDCF" w:rsidR="00EE1AF2" w:rsidRDefault="00EE1AF2" w:rsidP="00517415">
      <w:pPr>
        <w:jc w:val="both"/>
      </w:pPr>
      <w:r>
        <w:tab/>
      </w:r>
      <w:r w:rsidR="00541B86" w:rsidRPr="00541B86">
        <w:t>Význam hmyzu v přírodních ekosystémech a důvody pro jeho ochranu lze nejlépe ilustrovat na základě hodnocení jeho role v těchto systémech. Hmyz se podílí na struktuře a funkci ekosystémů téměř na všech úrovních a v různých kategoriích, s výjimkou klíčové role autotrofních zelených rostlin, které zachycují a transformují sluneční energii. Hmyz je v ekosystému často klíčový jako býložravci nebo fytofágové a masožravci nebo zoofágové.</w:t>
      </w:r>
      <w:r>
        <w:t xml:space="preserve"> (</w:t>
      </w:r>
      <w:r w:rsidRPr="005638F7">
        <w:t xml:space="preserve">Novák, </w:t>
      </w:r>
      <w:proofErr w:type="spellStart"/>
      <w:r w:rsidRPr="005638F7">
        <w:t>Spitzer</w:t>
      </w:r>
      <w:proofErr w:type="spellEnd"/>
      <w:r w:rsidRPr="005638F7">
        <w:t>, 1982).</w:t>
      </w:r>
    </w:p>
    <w:p w14:paraId="601AB589" w14:textId="3FBAB30B" w:rsidR="00EE1AF2" w:rsidRDefault="00EE1AF2" w:rsidP="00517415">
      <w:pPr>
        <w:jc w:val="both"/>
      </w:pPr>
      <w:r>
        <w:tab/>
      </w:r>
      <w:r w:rsidR="00541B86">
        <w:t>Hmyz je zásadní pro různé ekosystémové funkce, jako je recyklace živin rozkladem listí a dřeva, šíření hub, odstraňování mršin a trusu a převracení půdy. Hmyz také podporuje rostliny prostřednictvím opylování a šíření semen a udržuje složení a strukturu rostlinných společenstev skrze fytofagii, včetně krmení se semeny. Slouží jako potravní zdroj pro hmyzožravé obratlovce, jako jsou ptáci, savci, plazi a ryby, a přispívá k udržování struktury živočišných společenstev přenosem nemocí velkých zvířat, predací a parazitismem menších tvorů. Každý druh hmyzu je součástí širšího společenství a jeho ztráta ovlivňuje složitost a hojnost jiných organismů</w:t>
      </w:r>
      <w:r w:rsidR="00197CC0">
        <w:t xml:space="preserve"> (</w:t>
      </w:r>
      <w:proofErr w:type="spellStart"/>
      <w:r w:rsidR="00197CC0">
        <w:t>Gullan</w:t>
      </w:r>
      <w:proofErr w:type="spellEnd"/>
      <w:r w:rsidR="00197CC0">
        <w:t xml:space="preserve">, </w:t>
      </w:r>
      <w:proofErr w:type="spellStart"/>
      <w:r w:rsidR="00197CC0">
        <w:t>Cranston</w:t>
      </w:r>
      <w:proofErr w:type="spellEnd"/>
      <w:r w:rsidR="00197CC0">
        <w:t>, 201</w:t>
      </w:r>
      <w:r w:rsidR="005057B0">
        <w:t>4</w:t>
      </w:r>
      <w:r w:rsidR="00197CC0">
        <w:t>).</w:t>
      </w:r>
    </w:p>
    <w:p w14:paraId="04190E87" w14:textId="77777777" w:rsidR="005E62B2" w:rsidRPr="00EE1AF2" w:rsidRDefault="00197CC0" w:rsidP="000C1BFB">
      <w:pPr>
        <w:jc w:val="both"/>
      </w:pPr>
      <w:r>
        <w:tab/>
      </w:r>
      <w:r w:rsidR="00541B86">
        <w:t xml:space="preserve">Hmyz představuje nejen ekonomické a environmentální výhody, ale také slouží jako užitečné modely pro studium základních biologických procesů díky svým specifickým </w:t>
      </w:r>
      <w:r w:rsidR="00541B86">
        <w:lastRenderedPageBreak/>
        <w:t xml:space="preserve">vlastnostem. Například krátký generační cyklus, vysoká plodnost a snadná laboratorní manipulace činí octomilky a ovocné mušky ideálními modelovými organismy pro vědecký výzkum </w:t>
      </w:r>
      <w:r w:rsidR="005E62B2">
        <w:t>(</w:t>
      </w:r>
      <w:proofErr w:type="spellStart"/>
      <w:r w:rsidR="005E62B2">
        <w:t>Gullan</w:t>
      </w:r>
      <w:proofErr w:type="spellEnd"/>
      <w:r w:rsidR="005E62B2">
        <w:t xml:space="preserve">, </w:t>
      </w:r>
      <w:proofErr w:type="spellStart"/>
      <w:r w:rsidR="005E62B2">
        <w:t>Cranston</w:t>
      </w:r>
      <w:proofErr w:type="spellEnd"/>
      <w:r w:rsidR="005E62B2">
        <w:t>, 2010).</w:t>
      </w:r>
    </w:p>
    <w:p w14:paraId="5B2D889D" w14:textId="5AAC3931" w:rsidR="001D17E2" w:rsidRDefault="00B9276B" w:rsidP="00E97626">
      <w:pPr>
        <w:pStyle w:val="Nadpis2"/>
        <w:rPr>
          <w:rFonts w:cs="Times New Roman"/>
        </w:rPr>
      </w:pPr>
      <w:bookmarkStart w:id="41" w:name="_Toc169552768"/>
      <w:r w:rsidRPr="00C44761">
        <w:rPr>
          <w:rFonts w:cs="Times New Roman"/>
        </w:rPr>
        <w:t>3</w:t>
      </w:r>
      <w:r w:rsidR="00341DC2" w:rsidRPr="00C44761">
        <w:rPr>
          <w:rFonts w:cs="Times New Roman"/>
        </w:rPr>
        <w:t>.2</w:t>
      </w:r>
      <w:r w:rsidR="00EB6AB3" w:rsidRPr="00C44761">
        <w:rPr>
          <w:rFonts w:cs="Times New Roman"/>
        </w:rPr>
        <w:t xml:space="preserve"> </w:t>
      </w:r>
      <w:r w:rsidR="00766B0E">
        <w:rPr>
          <w:rFonts w:cs="Times New Roman"/>
        </w:rPr>
        <w:t>Taxonomický systém bezobratlých živočichů</w:t>
      </w:r>
      <w:bookmarkEnd w:id="41"/>
      <w:r w:rsidR="0098636B">
        <w:rPr>
          <w:rFonts w:cs="Times New Roman"/>
        </w:rPr>
        <w:t xml:space="preserve"> </w:t>
      </w:r>
    </w:p>
    <w:p w14:paraId="2D01C964" w14:textId="1473B050" w:rsidR="00FC29D8" w:rsidRPr="00C73F3D" w:rsidRDefault="00FB20DD" w:rsidP="00C73F3D">
      <w:pPr>
        <w:ind w:firstLine="708"/>
        <w:jc w:val="both"/>
        <w:rPr>
          <w:rFonts w:cs="Times New Roman"/>
          <w:b/>
        </w:rPr>
      </w:pPr>
      <w:r>
        <w:rPr>
          <w:rFonts w:cs="Times New Roman"/>
        </w:rPr>
        <w:t>Základními taxonomickými kategoriemi</w:t>
      </w:r>
      <w:r w:rsidR="000456D0">
        <w:rPr>
          <w:rFonts w:cs="Times New Roman"/>
        </w:rPr>
        <w:t xml:space="preserve"> </w:t>
      </w:r>
      <w:r w:rsidR="0060347E" w:rsidRPr="00B07DAB">
        <w:rPr>
          <w:rFonts w:cs="Times New Roman"/>
        </w:rPr>
        <w:t xml:space="preserve">rozumíme říši, kmen, oddělení, třídu, řád, čeleď, rod a druh, případně zástupce. </w:t>
      </w:r>
      <w:r w:rsidR="00D528BD" w:rsidRPr="00B07DAB">
        <w:rPr>
          <w:rFonts w:cs="Times New Roman"/>
        </w:rPr>
        <w:t xml:space="preserve">Říše je nejvyšší taxonomická jednotka v biologické klasifikaci. </w:t>
      </w:r>
      <w:r>
        <w:rPr>
          <w:rFonts w:cs="Times New Roman"/>
        </w:rPr>
        <w:t xml:space="preserve">Každá taxonomická kategorie sdružuje organismy, které v rámci kategorie sdílejí určité charakteristiky. Taxonomické kategorie jsou </w:t>
      </w:r>
      <w:r w:rsidR="00C53A8B">
        <w:rPr>
          <w:rFonts w:cs="Times New Roman"/>
        </w:rPr>
        <w:t xml:space="preserve">uváděny </w:t>
      </w:r>
      <w:r>
        <w:rPr>
          <w:rFonts w:cs="Times New Roman"/>
        </w:rPr>
        <w:t>od nejvyšší po nejnižší či sestupně dle hierarchie taxonomického systému</w:t>
      </w:r>
      <w:r w:rsidR="00D528BD" w:rsidRPr="00B07DAB">
        <w:rPr>
          <w:rFonts w:cs="Times New Roman"/>
        </w:rPr>
        <w:t xml:space="preserve"> </w:t>
      </w:r>
      <w:r w:rsidR="00AD646E" w:rsidRPr="00B07DAB">
        <w:rPr>
          <w:rFonts w:cs="Times New Roman"/>
        </w:rPr>
        <w:t>(</w:t>
      </w:r>
      <w:r w:rsidR="0001123C" w:rsidRPr="008412AB">
        <w:rPr>
          <w:rFonts w:cs="Times New Roman"/>
        </w:rPr>
        <w:t xml:space="preserve">Campbell </w:t>
      </w:r>
      <w:r w:rsidR="000456D0">
        <w:rPr>
          <w:rFonts w:cs="Times New Roman"/>
        </w:rPr>
        <w:t>e</w:t>
      </w:r>
      <w:r w:rsidR="000456D0" w:rsidRPr="00517415">
        <w:rPr>
          <w:rFonts w:cs="Times New Roman"/>
        </w:rPr>
        <w:t xml:space="preserve">t </w:t>
      </w:r>
      <w:r w:rsidR="0001123C" w:rsidRPr="00517415">
        <w:rPr>
          <w:rFonts w:cs="Times New Roman"/>
        </w:rPr>
        <w:t>al, 2002)</w:t>
      </w:r>
      <w:r w:rsidR="00CC71D6" w:rsidRPr="00B07DAB">
        <w:rPr>
          <w:rFonts w:cs="Times New Roman"/>
        </w:rPr>
        <w:t>.</w:t>
      </w:r>
      <w:r w:rsidR="00CC71D6">
        <w:rPr>
          <w:rFonts w:cs="Times New Roman"/>
        </w:rPr>
        <w:t xml:space="preserve"> Kmen </w:t>
      </w:r>
      <w:r w:rsidR="00D528BD" w:rsidRPr="00D528BD">
        <w:rPr>
          <w:rFonts w:cs="Times New Roman"/>
        </w:rPr>
        <w:t>je základní úroveň taxonomické klasifikace, která se nachází nad označením třídy</w:t>
      </w:r>
      <w:r w:rsidR="002C30EF">
        <w:rPr>
          <w:rFonts w:cs="Times New Roman"/>
        </w:rPr>
        <w:t xml:space="preserve"> z nadkategorie podkmen</w:t>
      </w:r>
      <w:r w:rsidR="00D528BD" w:rsidRPr="00D528BD">
        <w:rPr>
          <w:rFonts w:cs="Times New Roman"/>
        </w:rPr>
        <w:t>. Třída je taxonomická kategorie, která se nachází mezi kmenem a řádem.</w:t>
      </w:r>
      <w:r w:rsidR="00D528BD">
        <w:rPr>
          <w:rFonts w:cs="Times New Roman"/>
        </w:rPr>
        <w:t xml:space="preserve"> </w:t>
      </w:r>
      <w:r w:rsidR="00D528BD" w:rsidRPr="00D528BD">
        <w:rPr>
          <w:rFonts w:cs="Times New Roman"/>
        </w:rPr>
        <w:t>Řád je taxonomická kategorie, která se nachází mezi třídou a čeledí.</w:t>
      </w:r>
      <w:r w:rsidR="006D6B5A">
        <w:rPr>
          <w:rFonts w:cs="Times New Roman"/>
        </w:rPr>
        <w:t xml:space="preserve"> </w:t>
      </w:r>
      <w:r w:rsidR="00D528BD" w:rsidRPr="00D528BD">
        <w:rPr>
          <w:rFonts w:cs="Times New Roman"/>
        </w:rPr>
        <w:t xml:space="preserve">Druh </w:t>
      </w:r>
      <w:r w:rsidR="00CF2C7C">
        <w:rPr>
          <w:rFonts w:cs="Times New Roman"/>
        </w:rPr>
        <w:t xml:space="preserve">(species) </w:t>
      </w:r>
      <w:r w:rsidR="00D528BD" w:rsidRPr="00D528BD">
        <w:rPr>
          <w:rFonts w:cs="Times New Roman"/>
        </w:rPr>
        <w:t>je soubor populací organizmů se společnými, dědičně stálými vlastnostmi (včetně karyotypu, chemických i fyziologických vlastností) jednotného původu, zaujímající na Zemi určitý přirozený areál a odlišující se určitými vlastnostmi (charakteristickými znaky) od populací vše</w:t>
      </w:r>
      <w:r w:rsidR="00D528BD">
        <w:rPr>
          <w:rFonts w:cs="Times New Roman"/>
        </w:rPr>
        <w:t>ch ostatních populací organizmů.</w:t>
      </w:r>
      <w:r w:rsidR="00C73F3D">
        <w:rPr>
          <w:rFonts w:cs="Times New Roman"/>
        </w:rPr>
        <w:t xml:space="preserve"> (</w:t>
      </w:r>
      <w:proofErr w:type="spellStart"/>
      <w:r w:rsidR="00D92D90" w:rsidRPr="001F4BCD">
        <w:rPr>
          <w:rFonts w:cs="Times New Roman"/>
        </w:rPr>
        <w:t>Khan</w:t>
      </w:r>
      <w:proofErr w:type="spellEnd"/>
      <w:r w:rsidR="00D92D90" w:rsidRPr="001F4BCD">
        <w:rPr>
          <w:rFonts w:cs="Times New Roman"/>
        </w:rPr>
        <w:t xml:space="preserve"> </w:t>
      </w:r>
      <w:proofErr w:type="spellStart"/>
      <w:r w:rsidR="00D92D90" w:rsidRPr="001F4BCD">
        <w:rPr>
          <w:rFonts w:cs="Times New Roman"/>
        </w:rPr>
        <w:t>Academy</w:t>
      </w:r>
      <w:proofErr w:type="spellEnd"/>
      <w:r w:rsidR="00D92D90" w:rsidRPr="001F4BCD">
        <w:rPr>
          <w:rFonts w:cs="Times New Roman"/>
        </w:rPr>
        <w:t>, 2024</w:t>
      </w:r>
      <w:r w:rsidR="00C73F3D">
        <w:rPr>
          <w:rFonts w:cs="Times New Roman"/>
        </w:rPr>
        <w:t>).</w:t>
      </w:r>
      <w:r w:rsidR="00C73F3D" w:rsidRPr="000C1BFB">
        <w:rPr>
          <w:rFonts w:cs="Times New Roman"/>
        </w:rPr>
        <w:t xml:space="preserve"> </w:t>
      </w:r>
      <w:r w:rsidR="00B07DAB">
        <w:rPr>
          <w:rFonts w:cs="Times New Roman"/>
          <w:bCs/>
        </w:rPr>
        <w:t>Rod (genus) je taxon, který zahrnuje geneticky blízké druhy</w:t>
      </w:r>
      <w:r w:rsidR="0060347E" w:rsidRPr="0060347E">
        <w:rPr>
          <w:rFonts w:cs="Times New Roman"/>
        </w:rPr>
        <w:t>, které zvláště v pohlavních orgánech (u nižších živočichů nebo rostlin) nebo v kostře (u vyšších živočichů) mají společné znaky ukazující na společný původ a vykazující určitý monofyletický areál</w:t>
      </w:r>
      <w:r w:rsidR="0060347E">
        <w:rPr>
          <w:rFonts w:cs="Times New Roman"/>
        </w:rPr>
        <w:t xml:space="preserve">. </w:t>
      </w:r>
      <w:r w:rsidR="0060347E" w:rsidRPr="0060347E">
        <w:rPr>
          <w:rFonts w:cs="Times New Roman"/>
        </w:rPr>
        <w:t>Čeleď (</w:t>
      </w:r>
      <w:proofErr w:type="spellStart"/>
      <w:r w:rsidR="0060347E" w:rsidRPr="0060347E">
        <w:rPr>
          <w:rFonts w:cs="Times New Roman"/>
        </w:rPr>
        <w:t>familia</w:t>
      </w:r>
      <w:proofErr w:type="spellEnd"/>
      <w:r w:rsidR="0060347E" w:rsidRPr="0060347E">
        <w:rPr>
          <w:rFonts w:cs="Times New Roman"/>
        </w:rPr>
        <w:t>) je základní taxonomická kategorie hierarchické klasifikace organismů tvořená příbuznými rody</w:t>
      </w:r>
      <w:r w:rsidR="00C73F3D">
        <w:rPr>
          <w:rFonts w:cs="Times New Roman"/>
        </w:rPr>
        <w:t xml:space="preserve"> (</w:t>
      </w:r>
      <w:r w:rsidR="002C30EF">
        <w:rPr>
          <w:rFonts w:cs="Times New Roman"/>
        </w:rPr>
        <w:t>Zpěvák, 1995</w:t>
      </w:r>
      <w:r w:rsidR="00C73F3D">
        <w:rPr>
          <w:rFonts w:cs="Times New Roman"/>
        </w:rPr>
        <w:t>).</w:t>
      </w:r>
      <w:r w:rsidR="00EA0B1F">
        <w:rPr>
          <w:rFonts w:cs="Times New Roman"/>
        </w:rPr>
        <w:t xml:space="preserve"> </w:t>
      </w:r>
      <w:r w:rsidR="00EA0B1F">
        <w:t xml:space="preserve">Vědecké základy systému živočichů položil významný švédský přírodovědec Carl </w:t>
      </w:r>
      <w:proofErr w:type="spellStart"/>
      <w:r w:rsidR="00EA0B1F">
        <w:t>Linnaeus</w:t>
      </w:r>
      <w:proofErr w:type="spellEnd"/>
      <w:r w:rsidR="00EA0B1F">
        <w:t xml:space="preserve">, také známý jako Carl von Linné, před téměř 250 lety. </w:t>
      </w:r>
      <w:proofErr w:type="spellStart"/>
      <w:r w:rsidR="00EA0B1F">
        <w:t>Linnaeus</w:t>
      </w:r>
      <w:proofErr w:type="spellEnd"/>
      <w:r w:rsidR="00EA0B1F">
        <w:t xml:space="preserve"> vytvořil svůj systém klasifikace živých organismů, který byl poprvé publikován v desátém vydání jeho díla </w:t>
      </w:r>
      <w:proofErr w:type="spellStart"/>
      <w:r w:rsidR="00EA0B1F">
        <w:t>Systema</w:t>
      </w:r>
      <w:proofErr w:type="spellEnd"/>
      <w:r w:rsidR="00EA0B1F">
        <w:t xml:space="preserve"> </w:t>
      </w:r>
      <w:proofErr w:type="spellStart"/>
      <w:r w:rsidR="00EA0B1F">
        <w:t>Naturae</w:t>
      </w:r>
      <w:proofErr w:type="spellEnd"/>
      <w:r w:rsidR="00EA0B1F">
        <w:t xml:space="preserve"> v roce 1758. Tento systém, známý jako binomická nomenklatura, zavedl používání dvou slov pro označení každého druhu, tj. rodové jméno a druhové jméno. Je důležité poznamenat, že </w:t>
      </w:r>
      <w:proofErr w:type="spellStart"/>
      <w:r w:rsidR="00EA0B1F">
        <w:t>Linnaeův</w:t>
      </w:r>
      <w:proofErr w:type="spellEnd"/>
      <w:r w:rsidR="00EA0B1F">
        <w:t xml:space="preserve"> systém není neměnný. Podobně jako živé organismy, i tento systém je stále doplňován a upravován v souladu s novými poznatky a objevy v oblasti biologie a taxonomie. S postupem času dochází k modifikacím a aktualizacím, aby lépe odrážely naše porozumění životnímu světu</w:t>
      </w:r>
      <w:r w:rsidR="00EA0B1F" w:rsidRPr="007D20B2">
        <w:t xml:space="preserve"> </w:t>
      </w:r>
      <w:r w:rsidR="00EA0B1F">
        <w:t>(Zahradník, Severa, 2004).</w:t>
      </w:r>
    </w:p>
    <w:p w14:paraId="3316656F" w14:textId="77777777" w:rsidR="004950AF" w:rsidRPr="00C44761" w:rsidRDefault="00B9276B" w:rsidP="009C3221">
      <w:pPr>
        <w:pStyle w:val="Nadpis2"/>
        <w:rPr>
          <w:rFonts w:cs="Times New Roman"/>
        </w:rPr>
      </w:pPr>
      <w:bookmarkStart w:id="42" w:name="_Toc169552769"/>
      <w:r w:rsidRPr="00C44761">
        <w:rPr>
          <w:rFonts w:cs="Times New Roman"/>
        </w:rPr>
        <w:t>3</w:t>
      </w:r>
      <w:r w:rsidR="00F2691F" w:rsidRPr="00C44761">
        <w:rPr>
          <w:rFonts w:cs="Times New Roman"/>
        </w:rPr>
        <w:t>.3.</w:t>
      </w:r>
      <w:r w:rsidR="000A6DEF" w:rsidRPr="00C44761">
        <w:rPr>
          <w:rFonts w:cs="Times New Roman"/>
        </w:rPr>
        <w:t xml:space="preserve"> Přehled vybraných skupin bezobratlých podle tříd</w:t>
      </w:r>
      <w:bookmarkEnd w:id="42"/>
      <w:r w:rsidR="000A6DEF" w:rsidRPr="00C44761">
        <w:rPr>
          <w:rFonts w:cs="Times New Roman"/>
        </w:rPr>
        <w:t xml:space="preserve"> </w:t>
      </w:r>
    </w:p>
    <w:p w14:paraId="7D3E28D0" w14:textId="02BC4C1F" w:rsidR="000A6DEF" w:rsidRPr="00C44761" w:rsidRDefault="000A6DEF" w:rsidP="009C3221">
      <w:pPr>
        <w:ind w:firstLine="708"/>
        <w:jc w:val="both"/>
        <w:rPr>
          <w:rFonts w:cs="Times New Roman"/>
        </w:rPr>
      </w:pPr>
      <w:r w:rsidRPr="00C44761">
        <w:rPr>
          <w:rFonts w:cs="Times New Roman"/>
        </w:rPr>
        <w:t xml:space="preserve">Skupiny bezobratlých živočichů byly vybrány na základě zástupců, nalezených mnou po dobu mého pozorování ve vybraných lokalitách v oblasti CHKO Litovelského Pomoraví, konkrétně v lokalitě PR Kačení </w:t>
      </w:r>
      <w:r w:rsidR="002E536C" w:rsidRPr="00C44761">
        <w:rPr>
          <w:rFonts w:cs="Times New Roman"/>
        </w:rPr>
        <w:t>louk</w:t>
      </w:r>
      <w:r w:rsidR="002E536C">
        <w:rPr>
          <w:rFonts w:cs="Times New Roman"/>
        </w:rPr>
        <w:t>a</w:t>
      </w:r>
      <w:r w:rsidR="002E536C" w:rsidRPr="00C44761">
        <w:rPr>
          <w:rFonts w:cs="Times New Roman"/>
        </w:rPr>
        <w:t xml:space="preserve"> </w:t>
      </w:r>
      <w:r w:rsidRPr="00C44761">
        <w:rPr>
          <w:rFonts w:cs="Times New Roman"/>
        </w:rPr>
        <w:t xml:space="preserve">a PP. Nalezení živočichové spadají v taxonomickém </w:t>
      </w:r>
      <w:r w:rsidR="002D5F6E" w:rsidRPr="00C44761">
        <w:rPr>
          <w:rFonts w:cs="Times New Roman"/>
        </w:rPr>
        <w:lastRenderedPageBreak/>
        <w:t xml:space="preserve">systému </w:t>
      </w:r>
      <w:r w:rsidR="008F5D57">
        <w:rPr>
          <w:rFonts w:cs="Times New Roman"/>
        </w:rPr>
        <w:t xml:space="preserve">do </w:t>
      </w:r>
      <w:r w:rsidR="00220D11">
        <w:rPr>
          <w:rFonts w:cs="Times New Roman"/>
        </w:rPr>
        <w:t>pěti</w:t>
      </w:r>
      <w:r w:rsidR="008F5D57">
        <w:rPr>
          <w:rFonts w:cs="Times New Roman"/>
        </w:rPr>
        <w:t xml:space="preserve"> podkmenů a do </w:t>
      </w:r>
      <w:r w:rsidR="002D5F6E" w:rsidRPr="00C44761">
        <w:rPr>
          <w:rFonts w:cs="Times New Roman"/>
        </w:rPr>
        <w:t>pěti</w:t>
      </w:r>
      <w:r w:rsidRPr="00C44761">
        <w:rPr>
          <w:rFonts w:cs="Times New Roman"/>
        </w:rPr>
        <w:t xml:space="preserve"> tříd, </w:t>
      </w:r>
      <w:r w:rsidR="002D5F6E" w:rsidRPr="00C44761">
        <w:rPr>
          <w:rFonts w:cs="Times New Roman"/>
        </w:rPr>
        <w:t>konkr</w:t>
      </w:r>
      <w:r w:rsidR="0063545F">
        <w:rPr>
          <w:rFonts w:cs="Times New Roman"/>
        </w:rPr>
        <w:t xml:space="preserve">étně se jedná o </w:t>
      </w:r>
      <w:r w:rsidR="00FE7BFA">
        <w:rPr>
          <w:rFonts w:cs="Times New Roman"/>
        </w:rPr>
        <w:t xml:space="preserve">třídy </w:t>
      </w:r>
      <w:r w:rsidR="0063545F">
        <w:rPr>
          <w:rFonts w:cs="Times New Roman"/>
        </w:rPr>
        <w:t>mnohonožky, plže</w:t>
      </w:r>
      <w:r w:rsidR="002D5F6E" w:rsidRPr="00C44761">
        <w:rPr>
          <w:rFonts w:cs="Times New Roman"/>
        </w:rPr>
        <w:t>, pavoukovce</w:t>
      </w:r>
      <w:r w:rsidR="0063545F">
        <w:rPr>
          <w:rFonts w:cs="Times New Roman"/>
        </w:rPr>
        <w:t>, korýše</w:t>
      </w:r>
      <w:r w:rsidR="002D5F6E" w:rsidRPr="00C44761">
        <w:rPr>
          <w:rFonts w:cs="Times New Roman"/>
        </w:rPr>
        <w:t xml:space="preserve"> a hmyz.</w:t>
      </w:r>
    </w:p>
    <w:p w14:paraId="54B0BD6E" w14:textId="77777777" w:rsidR="00EF02D2" w:rsidRPr="00C44761" w:rsidRDefault="00B9276B" w:rsidP="009C3221">
      <w:pPr>
        <w:pStyle w:val="Nadpis3"/>
        <w:rPr>
          <w:rFonts w:cs="Times New Roman"/>
        </w:rPr>
      </w:pPr>
      <w:bookmarkStart w:id="43" w:name="_Toc169552770"/>
      <w:r w:rsidRPr="00C44761">
        <w:rPr>
          <w:rFonts w:cs="Times New Roman"/>
        </w:rPr>
        <w:t>3</w:t>
      </w:r>
      <w:r w:rsidR="00F2691F" w:rsidRPr="00C44761">
        <w:rPr>
          <w:rFonts w:cs="Times New Roman"/>
        </w:rPr>
        <w:t xml:space="preserve">.3.1 Třída: </w:t>
      </w:r>
      <w:proofErr w:type="spellStart"/>
      <w:r w:rsidR="00F2691F" w:rsidRPr="00C44761">
        <w:rPr>
          <w:rFonts w:cs="Times New Roman"/>
        </w:rPr>
        <w:t>Diplopoda</w:t>
      </w:r>
      <w:proofErr w:type="spellEnd"/>
      <w:r w:rsidR="00F2691F" w:rsidRPr="00C44761">
        <w:rPr>
          <w:rFonts w:cs="Times New Roman"/>
        </w:rPr>
        <w:t xml:space="preserve"> (mnohonožky)</w:t>
      </w:r>
      <w:bookmarkEnd w:id="43"/>
    </w:p>
    <w:p w14:paraId="1B600732" w14:textId="59107921" w:rsidR="001B24A9" w:rsidRPr="00C44761" w:rsidRDefault="00D254CC" w:rsidP="00645046">
      <w:pPr>
        <w:ind w:firstLine="708"/>
        <w:jc w:val="both"/>
        <w:rPr>
          <w:rFonts w:cs="Times New Roman"/>
        </w:rPr>
      </w:pPr>
      <w:r>
        <w:rPr>
          <w:rFonts w:cs="Times New Roman"/>
        </w:rPr>
        <w:t xml:space="preserve">Třída mnohonožky </w:t>
      </w:r>
      <w:r w:rsidR="00220D11">
        <w:rPr>
          <w:rFonts w:cs="Times New Roman"/>
        </w:rPr>
        <w:t xml:space="preserve">dále taxonomicky </w:t>
      </w:r>
      <w:r>
        <w:rPr>
          <w:rFonts w:cs="Times New Roman"/>
        </w:rPr>
        <w:t>dělený</w:t>
      </w:r>
      <w:r w:rsidRPr="00645046">
        <w:rPr>
          <w:rFonts w:cs="Times New Roman"/>
        </w:rPr>
        <w:t xml:space="preserve"> </w:t>
      </w:r>
      <w:r w:rsidR="00645046" w:rsidRPr="00645046">
        <w:rPr>
          <w:rFonts w:cs="Times New Roman"/>
        </w:rPr>
        <w:t>do</w:t>
      </w:r>
      <w:r w:rsidR="001457F8">
        <w:rPr>
          <w:rFonts w:cs="Times New Roman"/>
        </w:rPr>
        <w:t xml:space="preserve"> podřádu </w:t>
      </w:r>
      <w:proofErr w:type="spellStart"/>
      <w:r w:rsidR="001457F8">
        <w:rPr>
          <w:rFonts w:cs="Times New Roman"/>
        </w:rPr>
        <w:t>stonožkovci</w:t>
      </w:r>
      <w:proofErr w:type="spellEnd"/>
      <w:r>
        <w:rPr>
          <w:rFonts w:cs="Times New Roman"/>
        </w:rPr>
        <w:t xml:space="preserve"> </w:t>
      </w:r>
      <w:r w:rsidR="001457F8">
        <w:rPr>
          <w:rFonts w:cs="Times New Roman"/>
        </w:rPr>
        <w:t>(</w:t>
      </w:r>
      <w:proofErr w:type="spellStart"/>
      <w:r w:rsidR="001457F8">
        <w:rPr>
          <w:rFonts w:cs="Times New Roman"/>
        </w:rPr>
        <w:t>Myriapoda</w:t>
      </w:r>
      <w:proofErr w:type="spellEnd"/>
      <w:r w:rsidR="001457F8">
        <w:rPr>
          <w:rFonts w:cs="Times New Roman"/>
        </w:rPr>
        <w:t>) a poté</w:t>
      </w:r>
      <w:r w:rsidR="00645046" w:rsidRPr="00645046">
        <w:rPr>
          <w:rFonts w:cs="Times New Roman"/>
        </w:rPr>
        <w:t xml:space="preserve"> </w:t>
      </w:r>
      <w:r w:rsidR="00220D11">
        <w:rPr>
          <w:rFonts w:cs="Times New Roman"/>
        </w:rPr>
        <w:t>řádu</w:t>
      </w:r>
      <w:r w:rsidR="00220D11" w:rsidRPr="00645046">
        <w:rPr>
          <w:rFonts w:cs="Times New Roman"/>
        </w:rPr>
        <w:t xml:space="preserve"> </w:t>
      </w:r>
      <w:proofErr w:type="spellStart"/>
      <w:r w:rsidR="005B29AB">
        <w:rPr>
          <w:rFonts w:cs="Times New Roman"/>
        </w:rPr>
        <w:t>Julida</w:t>
      </w:r>
      <w:proofErr w:type="spellEnd"/>
      <w:r w:rsidR="005B29AB">
        <w:rPr>
          <w:rFonts w:cs="Times New Roman"/>
        </w:rPr>
        <w:t xml:space="preserve"> </w:t>
      </w:r>
      <w:r w:rsidR="00645046" w:rsidRPr="00645046">
        <w:rPr>
          <w:rFonts w:cs="Times New Roman"/>
        </w:rPr>
        <w:t xml:space="preserve">(Buchar </w:t>
      </w:r>
      <w:r w:rsidR="00D92D90">
        <w:rPr>
          <w:rFonts w:cs="Times New Roman"/>
        </w:rPr>
        <w:t>et al.</w:t>
      </w:r>
      <w:r w:rsidR="00645046">
        <w:rPr>
          <w:rFonts w:cs="Times New Roman"/>
        </w:rPr>
        <w:t>, 1995</w:t>
      </w:r>
      <w:r>
        <w:rPr>
          <w:rFonts w:cs="Times New Roman"/>
        </w:rPr>
        <w:t>)</w:t>
      </w:r>
      <w:r w:rsidR="00645046">
        <w:rPr>
          <w:rFonts w:cs="Times New Roman"/>
        </w:rPr>
        <w:t xml:space="preserve">. </w:t>
      </w:r>
      <w:r w:rsidR="00FE7BFA" w:rsidRPr="00645046">
        <w:rPr>
          <w:rFonts w:cs="Times New Roman"/>
        </w:rPr>
        <w:t>Naš</w:t>
      </w:r>
      <w:r w:rsidR="00FE7BFA">
        <w:rPr>
          <w:rFonts w:cs="Times New Roman"/>
        </w:rPr>
        <w:t>e</w:t>
      </w:r>
      <w:r w:rsidR="00FE7BFA" w:rsidRPr="00645046">
        <w:rPr>
          <w:rFonts w:cs="Times New Roman"/>
        </w:rPr>
        <w:t xml:space="preserve"> </w:t>
      </w:r>
      <w:r w:rsidR="00645046" w:rsidRPr="00645046">
        <w:rPr>
          <w:rFonts w:cs="Times New Roman"/>
        </w:rPr>
        <w:t xml:space="preserve">druhy </w:t>
      </w:r>
      <w:r w:rsidR="00FE7BFA">
        <w:rPr>
          <w:rFonts w:cs="Times New Roman"/>
        </w:rPr>
        <w:t xml:space="preserve">z třídy mnohonožky </w:t>
      </w:r>
      <w:r w:rsidR="00645046" w:rsidRPr="00645046">
        <w:rPr>
          <w:rFonts w:cs="Times New Roman"/>
        </w:rPr>
        <w:t xml:space="preserve">mají od 11 do 63 článků, přičemž většina z nich je zdvojených (každý článek nese dva páry nohou, dva páry průduchů vzdušnic a obsahuje dva páry nervových ganglií atd.). Podobně jako u stonožek, ani u členovců není vyvinut žádný samostatný hrudní ani zadečkový oddíl. Počet tělních článků může být u dospělých jedinců téhož druhu variabilní. Kromě jednoho páru relativně krátkých tykadel, kusadel a jediného páru čelistí (sloučených do destičky zvané </w:t>
      </w:r>
      <w:proofErr w:type="spellStart"/>
      <w:r w:rsidR="00645046" w:rsidRPr="00645046">
        <w:rPr>
          <w:rFonts w:cs="Times New Roman"/>
        </w:rPr>
        <w:t>gnatochilarium</w:t>
      </w:r>
      <w:proofErr w:type="spellEnd"/>
      <w:r w:rsidR="00645046" w:rsidRPr="00645046">
        <w:rPr>
          <w:rFonts w:cs="Times New Roman"/>
        </w:rPr>
        <w:t>) mají některé</w:t>
      </w:r>
      <w:r w:rsidR="00645046">
        <w:rPr>
          <w:rFonts w:cs="Times New Roman"/>
        </w:rPr>
        <w:t xml:space="preserve"> druhy až přes sto párů nohou </w:t>
      </w:r>
      <w:r w:rsidR="00C71049" w:rsidRPr="00C44761">
        <w:rPr>
          <w:rFonts w:cs="Times New Roman"/>
        </w:rPr>
        <w:t>(Buchar</w:t>
      </w:r>
      <w:r w:rsidR="009F2CDA">
        <w:rPr>
          <w:rFonts w:cs="Times New Roman"/>
        </w:rPr>
        <w:t xml:space="preserve"> et al.</w:t>
      </w:r>
      <w:r w:rsidR="00C71049" w:rsidRPr="00C44761">
        <w:rPr>
          <w:rFonts w:cs="Times New Roman"/>
        </w:rPr>
        <w:t>, 1995).</w:t>
      </w:r>
      <w:r w:rsidR="008E04AB" w:rsidRPr="00C44761">
        <w:rPr>
          <w:rFonts w:cs="Times New Roman"/>
        </w:rPr>
        <w:t xml:space="preserve"> </w:t>
      </w:r>
    </w:p>
    <w:p w14:paraId="0E124897" w14:textId="761CF340" w:rsidR="00515F49" w:rsidRPr="00C44761" w:rsidRDefault="00645046" w:rsidP="00517415">
      <w:pPr>
        <w:ind w:firstLine="708"/>
        <w:jc w:val="both"/>
        <w:rPr>
          <w:rFonts w:cs="Times New Roman"/>
        </w:rPr>
      </w:pPr>
      <w:r w:rsidRPr="009F2CDA">
        <w:rPr>
          <w:rFonts w:cs="Times New Roman"/>
        </w:rPr>
        <w:t>Nohy mnohonožek jsou velmi malých rozměrů, což je zvláště zřejmé u druhů s válcovitým tvarem těla, kde jsou umístěny těsně vedle sebe uprostřed břišní strany těla (na rozdíl od silných nohou stonožek, které jsou umístěny po stranách</w:t>
      </w:r>
      <w:r>
        <w:rPr>
          <w:rFonts w:cs="Times New Roman"/>
        </w:rPr>
        <w:t>)</w:t>
      </w:r>
      <w:r w:rsidR="001B24A9" w:rsidRPr="00C44761">
        <w:rPr>
          <w:rFonts w:cs="Times New Roman"/>
        </w:rPr>
        <w:t xml:space="preserve"> (Buchar</w:t>
      </w:r>
      <w:r w:rsidR="00E16A3A">
        <w:rPr>
          <w:rFonts w:cs="Times New Roman"/>
        </w:rPr>
        <w:t xml:space="preserve"> et al.</w:t>
      </w:r>
      <w:r w:rsidR="001B24A9" w:rsidRPr="00C44761">
        <w:rPr>
          <w:rFonts w:cs="Times New Roman"/>
        </w:rPr>
        <w:t>, 1995).</w:t>
      </w:r>
      <w:r w:rsidR="00717C20" w:rsidRPr="00C44761">
        <w:rPr>
          <w:rFonts w:cs="Times New Roman"/>
        </w:rPr>
        <w:t xml:space="preserve"> </w:t>
      </w:r>
      <w:r w:rsidRPr="00645046">
        <w:rPr>
          <w:rFonts w:cs="Times New Roman"/>
        </w:rPr>
        <w:t xml:space="preserve">Mezi mnohonožkami lze pozorovat různé úrovně odolnosti vůči vysychání a současně různé nároky na obsah uhličitanu vápenatého v prostředí. Mezi nejodolnější, avšak vysoce náročné na vápník, patří </w:t>
      </w:r>
      <w:proofErr w:type="spellStart"/>
      <w:r w:rsidRPr="00645046">
        <w:rPr>
          <w:rFonts w:cs="Times New Roman"/>
        </w:rPr>
        <w:t>svinule</w:t>
      </w:r>
      <w:proofErr w:type="spellEnd"/>
      <w:r w:rsidRPr="00645046">
        <w:rPr>
          <w:rFonts w:cs="Times New Roman"/>
        </w:rPr>
        <w:t xml:space="preserve"> skvrnitá (</w:t>
      </w:r>
      <w:proofErr w:type="spellStart"/>
      <w:r w:rsidRPr="00517415">
        <w:rPr>
          <w:rFonts w:cs="Times New Roman"/>
          <w:bCs/>
          <w:i/>
        </w:rPr>
        <w:t>Glomeris</w:t>
      </w:r>
      <w:proofErr w:type="spellEnd"/>
      <w:r w:rsidRPr="00517415">
        <w:rPr>
          <w:rFonts w:cs="Times New Roman"/>
          <w:bCs/>
          <w:i/>
        </w:rPr>
        <w:t xml:space="preserve"> </w:t>
      </w:r>
      <w:proofErr w:type="spellStart"/>
      <w:r w:rsidRPr="00517415">
        <w:rPr>
          <w:rFonts w:cs="Times New Roman"/>
          <w:bCs/>
          <w:i/>
        </w:rPr>
        <w:t>hexaticha</w:t>
      </w:r>
      <w:proofErr w:type="spellEnd"/>
      <w:r w:rsidRPr="00645046">
        <w:rPr>
          <w:rFonts w:cs="Times New Roman"/>
        </w:rPr>
        <w:t xml:space="preserve">), která žije na stepích. Její kutikula je silná a impregnovaná uhličitanem vápenatým. Mnohonožka rodu </w:t>
      </w:r>
      <w:proofErr w:type="spellStart"/>
      <w:r w:rsidRPr="000C1BFB">
        <w:rPr>
          <w:rFonts w:cs="Times New Roman"/>
          <w:bCs/>
          <w:i/>
          <w:iCs/>
        </w:rPr>
        <w:t>Julus</w:t>
      </w:r>
      <w:proofErr w:type="spellEnd"/>
      <w:r w:rsidRPr="00645046">
        <w:rPr>
          <w:rFonts w:cs="Times New Roman"/>
        </w:rPr>
        <w:t xml:space="preserve"> nemá tak specifické požadavky na prostředí jako </w:t>
      </w:r>
      <w:proofErr w:type="spellStart"/>
      <w:r w:rsidRPr="00645046">
        <w:rPr>
          <w:rFonts w:cs="Times New Roman"/>
        </w:rPr>
        <w:t>svinule</w:t>
      </w:r>
      <w:proofErr w:type="spellEnd"/>
      <w:r w:rsidRPr="00645046">
        <w:rPr>
          <w:rFonts w:cs="Times New Roman"/>
        </w:rPr>
        <w:t xml:space="preserve"> skvrnitá, ale i přesto disponuje silnou kutikulou impregnovanou uhličitanem vápenatým. Tento druh mnohonožky je možné nalézt i v </w:t>
      </w:r>
      <w:proofErr w:type="spellStart"/>
      <w:r w:rsidRPr="00645046">
        <w:rPr>
          <w:rFonts w:cs="Times New Roman"/>
        </w:rPr>
        <w:t>agroekosystémech</w:t>
      </w:r>
      <w:proofErr w:type="spellEnd"/>
      <w:r w:rsidRPr="00645046">
        <w:rPr>
          <w:rFonts w:cs="Times New Roman"/>
        </w:rPr>
        <w:t xml:space="preserve">. Na druhé straně, v lesním opadu, najdeme </w:t>
      </w:r>
      <w:r w:rsidR="00F946BC">
        <w:rPr>
          <w:rFonts w:cs="Times New Roman"/>
        </w:rPr>
        <w:t>rod</w:t>
      </w:r>
      <w:r w:rsidR="00F946BC" w:rsidRPr="00645046">
        <w:rPr>
          <w:rFonts w:cs="Times New Roman"/>
        </w:rPr>
        <w:t xml:space="preserve"> </w:t>
      </w:r>
      <w:proofErr w:type="spellStart"/>
      <w:r w:rsidRPr="00645046">
        <w:rPr>
          <w:rFonts w:cs="Times New Roman"/>
        </w:rPr>
        <w:t>plochule</w:t>
      </w:r>
      <w:proofErr w:type="spellEnd"/>
      <w:r w:rsidRPr="00645046">
        <w:rPr>
          <w:rFonts w:cs="Times New Roman"/>
        </w:rPr>
        <w:t xml:space="preserve"> (</w:t>
      </w:r>
      <w:proofErr w:type="spellStart"/>
      <w:r w:rsidRPr="00517415">
        <w:rPr>
          <w:rFonts w:cs="Times New Roman"/>
          <w:bCs/>
          <w:i/>
        </w:rPr>
        <w:t>Polydesmus</w:t>
      </w:r>
      <w:proofErr w:type="spellEnd"/>
      <w:r w:rsidRPr="00645046">
        <w:rPr>
          <w:rFonts w:cs="Times New Roman"/>
        </w:rPr>
        <w:t>), který při podráždění vyl</w:t>
      </w:r>
      <w:r>
        <w:rPr>
          <w:rFonts w:cs="Times New Roman"/>
        </w:rPr>
        <w:t>učuje látky obsahující kyanidy</w:t>
      </w:r>
      <w:r w:rsidR="002A5303">
        <w:rPr>
          <w:rFonts w:cs="Times New Roman"/>
        </w:rPr>
        <w:t xml:space="preserve"> (Smrž, 2013</w:t>
      </w:r>
      <w:r w:rsidR="00D35C0E" w:rsidRPr="00C44761">
        <w:rPr>
          <w:rFonts w:cs="Times New Roman"/>
        </w:rPr>
        <w:t>)</w:t>
      </w:r>
      <w:r w:rsidR="00515F49" w:rsidRPr="00C44761">
        <w:rPr>
          <w:rFonts w:cs="Times New Roman"/>
        </w:rPr>
        <w:t xml:space="preserve">. </w:t>
      </w:r>
    </w:p>
    <w:p w14:paraId="77B60863" w14:textId="439A7824" w:rsidR="008058D0" w:rsidRPr="008058D0" w:rsidRDefault="00F5321F" w:rsidP="00871B2B">
      <w:pPr>
        <w:ind w:firstLine="708"/>
        <w:jc w:val="both"/>
        <w:rPr>
          <w:rFonts w:cs="Times New Roman"/>
        </w:rPr>
      </w:pPr>
      <w:r>
        <w:rPr>
          <w:rFonts w:cs="Times New Roman"/>
        </w:rPr>
        <w:t>L</w:t>
      </w:r>
      <w:r w:rsidRPr="00F5321F">
        <w:rPr>
          <w:rFonts w:cs="Times New Roman"/>
        </w:rPr>
        <w:t xml:space="preserve">arvy </w:t>
      </w:r>
      <w:proofErr w:type="spellStart"/>
      <w:r w:rsidRPr="00F5321F">
        <w:rPr>
          <w:rFonts w:cs="Times New Roman"/>
        </w:rPr>
        <w:t>Diplopoda</w:t>
      </w:r>
      <w:proofErr w:type="spellEnd"/>
      <w:r w:rsidRPr="00F5321F">
        <w:rPr>
          <w:rFonts w:cs="Times New Roman"/>
        </w:rPr>
        <w:t xml:space="preserve"> </w:t>
      </w:r>
      <w:r w:rsidR="00564177">
        <w:rPr>
          <w:rFonts w:cs="Times New Roman"/>
        </w:rPr>
        <w:t xml:space="preserve">mají </w:t>
      </w:r>
      <w:r w:rsidRPr="00F5321F">
        <w:rPr>
          <w:rFonts w:cs="Times New Roman"/>
        </w:rPr>
        <w:t>v každém postembryonálním stadiu určitou podobu, která je dána znaky skupiny nebo druhu. Srovnání tabulek různých druhů ukazuje, že larvy v určitých stadiích jsou u všech skupin v hlavních rysech podobné (</w:t>
      </w:r>
      <w:proofErr w:type="spellStart"/>
      <w:r w:rsidRPr="00F5321F">
        <w:rPr>
          <w:rFonts w:cs="Times New Roman"/>
        </w:rPr>
        <w:t>Sierwald</w:t>
      </w:r>
      <w:proofErr w:type="spellEnd"/>
      <w:r w:rsidR="00D92D90">
        <w:rPr>
          <w:rFonts w:cs="Times New Roman"/>
        </w:rPr>
        <w:t xml:space="preserve">, </w:t>
      </w:r>
      <w:r w:rsidRPr="00F5321F">
        <w:rPr>
          <w:rFonts w:cs="Times New Roman"/>
        </w:rPr>
        <w:t>Bond, 2007).</w:t>
      </w:r>
      <w:r w:rsidR="00A33B68">
        <w:rPr>
          <w:rFonts w:cs="Times New Roman"/>
        </w:rPr>
        <w:t xml:space="preserve"> </w:t>
      </w:r>
      <w:r w:rsidRPr="00F5321F">
        <w:rPr>
          <w:rFonts w:cs="Times New Roman"/>
        </w:rPr>
        <w:t xml:space="preserve">Systematické postavení </w:t>
      </w:r>
      <w:proofErr w:type="spellStart"/>
      <w:r w:rsidRPr="00F5321F">
        <w:rPr>
          <w:rFonts w:cs="Times New Roman"/>
        </w:rPr>
        <w:t>Diplopoda</w:t>
      </w:r>
      <w:proofErr w:type="spellEnd"/>
      <w:r w:rsidRPr="00F5321F">
        <w:rPr>
          <w:rFonts w:cs="Times New Roman"/>
        </w:rPr>
        <w:t xml:space="preserve"> ukazuje, že mnohonožky sdílejí mnoho znaků s korýši, zároveň však mají charakteristiky, které je jednoznačně řadí mezi </w:t>
      </w:r>
      <w:proofErr w:type="spellStart"/>
      <w:r w:rsidR="001457F8">
        <w:rPr>
          <w:rFonts w:cs="Times New Roman"/>
        </w:rPr>
        <w:t>stonožkovce</w:t>
      </w:r>
      <w:proofErr w:type="spellEnd"/>
      <w:r w:rsidR="001457F8">
        <w:rPr>
          <w:rFonts w:cs="Times New Roman"/>
        </w:rPr>
        <w:t xml:space="preserve"> a šestinohé</w:t>
      </w:r>
      <w:r w:rsidR="00651BDF">
        <w:rPr>
          <w:rFonts w:cs="Times New Roman"/>
        </w:rPr>
        <w:t>.</w:t>
      </w:r>
      <w:r w:rsidR="007D5C89">
        <w:rPr>
          <w:rFonts w:cs="Times New Roman"/>
        </w:rPr>
        <w:t xml:space="preserve"> </w:t>
      </w:r>
      <w:r w:rsidRPr="00F5321F">
        <w:rPr>
          <w:rFonts w:cs="Times New Roman"/>
        </w:rPr>
        <w:t xml:space="preserve">Proto byli </w:t>
      </w:r>
      <w:proofErr w:type="spellStart"/>
      <w:r w:rsidRPr="00F5321F">
        <w:rPr>
          <w:rFonts w:cs="Times New Roman"/>
        </w:rPr>
        <w:t>Diplopoda</w:t>
      </w:r>
      <w:proofErr w:type="spellEnd"/>
      <w:r w:rsidRPr="00F5321F">
        <w:rPr>
          <w:rFonts w:cs="Times New Roman"/>
        </w:rPr>
        <w:t xml:space="preserve"> často zoology řazeni jako oddělení v rámci systému korýšů nebo hmyzu. Mnohonožky se převážně vyskytují na svazích potočních údolí a preferují vlhké prostředí, často pod kůrou zvadlých pařezů. Výskyt mnohonožek v přírodě naznačuje jejich potravní preference.</w:t>
      </w:r>
      <w:r w:rsidR="00BD6845">
        <w:rPr>
          <w:rFonts w:cs="Times New Roman"/>
        </w:rPr>
        <w:t xml:space="preserve"> Stanoviště mnohonožek jsou přírodní, které jsou často předmětem ochrany přírody, umělá vytvořena člověkem a </w:t>
      </w:r>
      <w:proofErr w:type="spellStart"/>
      <w:r w:rsidR="00BD6845">
        <w:rPr>
          <w:rFonts w:cs="Times New Roman"/>
        </w:rPr>
        <w:t>polopřírodní</w:t>
      </w:r>
      <w:proofErr w:type="spellEnd"/>
      <w:r w:rsidR="00BD6845">
        <w:rPr>
          <w:rFonts w:cs="Times New Roman"/>
        </w:rPr>
        <w:t xml:space="preserve"> v kulturní krajině. </w:t>
      </w:r>
      <w:r w:rsidR="00A33B68">
        <w:rPr>
          <w:rFonts w:cs="Times New Roman"/>
        </w:rPr>
        <w:t>Nalézají</w:t>
      </w:r>
      <w:r w:rsidR="00BD6845">
        <w:rPr>
          <w:rFonts w:cs="Times New Roman"/>
        </w:rPr>
        <w:t xml:space="preserve"> se ve vlhké půdě, často žijí </w:t>
      </w:r>
      <w:r w:rsidR="00564177">
        <w:rPr>
          <w:rFonts w:cs="Times New Roman"/>
        </w:rPr>
        <w:lastRenderedPageBreak/>
        <w:t xml:space="preserve">epigeicky </w:t>
      </w:r>
      <w:r w:rsidR="00BD6845">
        <w:rPr>
          <w:rFonts w:cs="Times New Roman"/>
        </w:rPr>
        <w:t>pod listovým opadem a detritem z organického materiálu. Zalézají pod ležící dřevo a kameny, špalky a klády, pod prkna, do hromad dříví, pařezů, pod mechové a travní drny, odchlipující se kůru, do kupek sena (</w:t>
      </w:r>
      <w:r w:rsidR="00BD6845" w:rsidRPr="007845A1">
        <w:rPr>
          <w:rFonts w:cs="Times New Roman"/>
        </w:rPr>
        <w:t>Kocourek</w:t>
      </w:r>
      <w:r w:rsidR="00BD6845">
        <w:rPr>
          <w:rFonts w:cs="Times New Roman"/>
        </w:rPr>
        <w:t>, 2023).</w:t>
      </w:r>
      <w:r w:rsidRPr="00F5321F">
        <w:rPr>
          <w:rFonts w:cs="Times New Roman"/>
        </w:rPr>
        <w:t xml:space="preserve"> Jejich hlavní potravou jsou tyto rozkládající se organické zbytky. Nicméně, v literatuře se vyskytují zmínky o mnohonožkách, které se vyskytují jako parazité na kulturních rostlinách (Shelley, 2003).</w:t>
      </w:r>
      <w:r w:rsidR="00BD6845">
        <w:rPr>
          <w:rFonts w:cs="Times New Roman"/>
        </w:rPr>
        <w:t xml:space="preserve"> </w:t>
      </w:r>
    </w:p>
    <w:p w14:paraId="1D6CAA63" w14:textId="1A835E03" w:rsidR="00ED4C33" w:rsidRPr="00F84462" w:rsidRDefault="00A33B68" w:rsidP="00913170">
      <w:pPr>
        <w:pStyle w:val="Nadpis4"/>
      </w:pPr>
      <w:r w:rsidRPr="00913170">
        <w:t xml:space="preserve">3.3.1.1. </w:t>
      </w:r>
      <w:r w:rsidR="00ED4C33" w:rsidRPr="00913170">
        <w:t xml:space="preserve">Řád </w:t>
      </w:r>
      <w:proofErr w:type="spellStart"/>
      <w:r w:rsidR="00ED4C33" w:rsidRPr="00913170">
        <w:t>Julida</w:t>
      </w:r>
      <w:proofErr w:type="spellEnd"/>
      <w:r w:rsidR="00ED4C33" w:rsidRPr="00913170">
        <w:t xml:space="preserve"> (mnohonožky)</w:t>
      </w:r>
    </w:p>
    <w:p w14:paraId="6CD16B82" w14:textId="679981CD" w:rsidR="00ED4C33" w:rsidRPr="00C44761" w:rsidRDefault="00ED4C33" w:rsidP="00ED4C33">
      <w:pPr>
        <w:jc w:val="both"/>
        <w:rPr>
          <w:rFonts w:cs="Times New Roman"/>
        </w:rPr>
      </w:pPr>
      <w:r w:rsidRPr="00C44761">
        <w:rPr>
          <w:rFonts w:cs="Times New Roman"/>
        </w:rPr>
        <w:tab/>
      </w:r>
      <w:r w:rsidR="002A48CE">
        <w:rPr>
          <w:rFonts w:cs="Times New Roman"/>
        </w:rPr>
        <w:t xml:space="preserve">Nalezený zástupce z řádu </w:t>
      </w:r>
      <w:proofErr w:type="spellStart"/>
      <w:r w:rsidRPr="00C44761">
        <w:rPr>
          <w:rFonts w:cs="Times New Roman"/>
        </w:rPr>
        <w:t>Julida</w:t>
      </w:r>
      <w:proofErr w:type="spellEnd"/>
      <w:r w:rsidRPr="00C44761">
        <w:rPr>
          <w:rFonts w:cs="Times New Roman"/>
        </w:rPr>
        <w:t xml:space="preserve"> </w:t>
      </w:r>
      <w:r w:rsidR="002A48CE">
        <w:rPr>
          <w:rFonts w:cs="Times New Roman"/>
        </w:rPr>
        <w:t>patří</w:t>
      </w:r>
      <w:r w:rsidR="009726E2">
        <w:rPr>
          <w:rFonts w:cs="Times New Roman"/>
        </w:rPr>
        <w:t xml:space="preserve"> </w:t>
      </w:r>
      <w:r w:rsidRPr="00C44761">
        <w:rPr>
          <w:rFonts w:cs="Times New Roman"/>
        </w:rPr>
        <w:t xml:space="preserve">do čeledi </w:t>
      </w:r>
      <w:proofErr w:type="spellStart"/>
      <w:r w:rsidRPr="00517415">
        <w:rPr>
          <w:rFonts w:cs="Times New Roman"/>
          <w:bCs/>
          <w:i/>
        </w:rPr>
        <w:t>Julidae</w:t>
      </w:r>
      <w:proofErr w:type="spellEnd"/>
      <w:r w:rsidRPr="00C44761">
        <w:rPr>
          <w:rFonts w:cs="Times New Roman"/>
        </w:rPr>
        <w:t xml:space="preserve"> – </w:t>
      </w:r>
      <w:proofErr w:type="spellStart"/>
      <w:r w:rsidRPr="00C44761">
        <w:rPr>
          <w:rFonts w:cs="Times New Roman"/>
        </w:rPr>
        <w:t>mnohonožkovití</w:t>
      </w:r>
      <w:proofErr w:type="spellEnd"/>
      <w:r w:rsidR="002A48CE">
        <w:rPr>
          <w:rFonts w:cs="Times New Roman"/>
        </w:rPr>
        <w:t>,</w:t>
      </w:r>
      <w:r w:rsidRPr="00C44761">
        <w:rPr>
          <w:rFonts w:cs="Times New Roman"/>
        </w:rPr>
        <w:t xml:space="preserve"> rodu </w:t>
      </w:r>
      <w:proofErr w:type="spellStart"/>
      <w:r w:rsidRPr="00517415">
        <w:rPr>
          <w:rFonts w:cs="Times New Roman"/>
          <w:bCs/>
          <w:i/>
        </w:rPr>
        <w:t>Cylindroiulus</w:t>
      </w:r>
      <w:proofErr w:type="spellEnd"/>
      <w:r w:rsidRPr="00C44761">
        <w:rPr>
          <w:rFonts w:cs="Times New Roman"/>
        </w:rPr>
        <w:t xml:space="preserve"> – </w:t>
      </w:r>
      <w:proofErr w:type="spellStart"/>
      <w:r w:rsidRPr="00C44761">
        <w:rPr>
          <w:rFonts w:cs="Times New Roman"/>
        </w:rPr>
        <w:t>oblanka</w:t>
      </w:r>
      <w:proofErr w:type="spellEnd"/>
      <w:r w:rsidRPr="00C44761">
        <w:rPr>
          <w:rFonts w:cs="Times New Roman"/>
        </w:rPr>
        <w:t>. (</w:t>
      </w:r>
      <w:proofErr w:type="spellStart"/>
      <w:r w:rsidRPr="00C44761">
        <w:rPr>
          <w:rFonts w:cs="Times New Roman"/>
        </w:rPr>
        <w:t>Biolib</w:t>
      </w:r>
      <w:proofErr w:type="spellEnd"/>
      <w:r w:rsidRPr="00C44761">
        <w:rPr>
          <w:rFonts w:cs="Times New Roman"/>
        </w:rPr>
        <w:t>, [online], 2023).</w:t>
      </w:r>
      <w:r w:rsidR="0088137C">
        <w:rPr>
          <w:rFonts w:cs="Times New Roman"/>
        </w:rPr>
        <w:t xml:space="preserve"> </w:t>
      </w:r>
    </w:p>
    <w:p w14:paraId="3916485F" w14:textId="2060B071" w:rsidR="006621E7" w:rsidRPr="00C44761" w:rsidRDefault="00ED4C33" w:rsidP="00C44761">
      <w:pPr>
        <w:jc w:val="both"/>
        <w:rPr>
          <w:rFonts w:cs="Times New Roman"/>
        </w:rPr>
      </w:pPr>
      <w:r w:rsidRPr="00C44761">
        <w:rPr>
          <w:rFonts w:cs="Times New Roman"/>
        </w:rPr>
        <w:tab/>
      </w:r>
      <w:r w:rsidR="002A51C4" w:rsidRPr="002A51C4">
        <w:rPr>
          <w:rFonts w:cs="Times New Roman"/>
        </w:rPr>
        <w:t xml:space="preserve">Tito zástupci mají charakteristicky červovitý vzhled a průřez jejich těla je kruhovitý. </w:t>
      </w:r>
      <w:r w:rsidR="000A668B">
        <w:rPr>
          <w:rFonts w:cs="Times New Roman"/>
        </w:rPr>
        <w:t xml:space="preserve">V mém pozorování se vyskytovala </w:t>
      </w:r>
      <w:proofErr w:type="spellStart"/>
      <w:r w:rsidR="000A668B">
        <w:rPr>
          <w:rFonts w:cs="Times New Roman"/>
        </w:rPr>
        <w:t>oblanka</w:t>
      </w:r>
      <w:proofErr w:type="spellEnd"/>
      <w:r w:rsidR="000A668B">
        <w:rPr>
          <w:rFonts w:cs="Times New Roman"/>
        </w:rPr>
        <w:t xml:space="preserve"> sídelní </w:t>
      </w:r>
      <w:r w:rsidR="00132ADC">
        <w:rPr>
          <w:rFonts w:cs="Times New Roman"/>
        </w:rPr>
        <w:t>(</w:t>
      </w:r>
      <w:proofErr w:type="spellStart"/>
      <w:r w:rsidR="006D6B5A" w:rsidRPr="00F84462">
        <w:rPr>
          <w:rFonts w:cs="Times New Roman"/>
          <w:i/>
          <w:iCs/>
        </w:rPr>
        <w:t>Cylindroiulus</w:t>
      </w:r>
      <w:proofErr w:type="spellEnd"/>
      <w:r w:rsidR="006D6B5A" w:rsidRPr="00F84462">
        <w:rPr>
          <w:rFonts w:cs="Times New Roman"/>
          <w:i/>
          <w:iCs/>
        </w:rPr>
        <w:t xml:space="preserve"> </w:t>
      </w:r>
      <w:proofErr w:type="spellStart"/>
      <w:proofErr w:type="gramStart"/>
      <w:r w:rsidR="006D6B5A" w:rsidRPr="00F84462">
        <w:rPr>
          <w:rFonts w:cs="Times New Roman"/>
          <w:i/>
          <w:iCs/>
        </w:rPr>
        <w:t>caeruleocinctus</w:t>
      </w:r>
      <w:proofErr w:type="spellEnd"/>
      <w:r w:rsidR="006D6B5A" w:rsidRPr="006D6B5A" w:rsidDel="006D6B5A">
        <w:rPr>
          <w:rFonts w:cs="Times New Roman"/>
        </w:rPr>
        <w:t xml:space="preserve"> </w:t>
      </w:r>
      <w:r w:rsidR="00132ADC">
        <w:rPr>
          <w:rFonts w:cs="Times New Roman"/>
        </w:rPr>
        <w:t>)</w:t>
      </w:r>
      <w:proofErr w:type="gramEnd"/>
      <w:r w:rsidR="000A668B">
        <w:rPr>
          <w:rFonts w:cs="Times New Roman"/>
        </w:rPr>
        <w:t>. Ovšem mezi</w:t>
      </w:r>
      <w:r w:rsidR="002A51C4" w:rsidRPr="002A51C4">
        <w:rPr>
          <w:rFonts w:cs="Times New Roman"/>
        </w:rPr>
        <w:t xml:space="preserve"> největší druhy patří mnohonožka </w:t>
      </w:r>
      <w:proofErr w:type="spellStart"/>
      <w:r w:rsidR="002A51C4" w:rsidRPr="002A51C4">
        <w:rPr>
          <w:rFonts w:cs="Times New Roman"/>
        </w:rPr>
        <w:t>dvoupásá</w:t>
      </w:r>
      <w:proofErr w:type="spellEnd"/>
      <w:r w:rsidR="002A51C4" w:rsidRPr="002A51C4">
        <w:rPr>
          <w:rFonts w:cs="Times New Roman"/>
        </w:rPr>
        <w:t xml:space="preserve">, známá pod vědeckým názvem </w:t>
      </w:r>
      <w:proofErr w:type="spellStart"/>
      <w:r w:rsidR="002A51C4" w:rsidRPr="00517415">
        <w:rPr>
          <w:rFonts w:cs="Times New Roman"/>
          <w:bCs/>
          <w:i/>
        </w:rPr>
        <w:t>Schizophyllum</w:t>
      </w:r>
      <w:proofErr w:type="spellEnd"/>
      <w:r w:rsidR="002A51C4" w:rsidRPr="00517415">
        <w:rPr>
          <w:rFonts w:cs="Times New Roman"/>
          <w:bCs/>
          <w:i/>
        </w:rPr>
        <w:t xml:space="preserve"> </w:t>
      </w:r>
      <w:proofErr w:type="spellStart"/>
      <w:r w:rsidR="002A51C4" w:rsidRPr="00517415">
        <w:rPr>
          <w:rFonts w:cs="Times New Roman"/>
          <w:bCs/>
          <w:i/>
        </w:rPr>
        <w:t>sabulosum</w:t>
      </w:r>
      <w:proofErr w:type="spellEnd"/>
      <w:r w:rsidR="002A51C4" w:rsidRPr="002A51C4">
        <w:rPr>
          <w:rFonts w:cs="Times New Roman"/>
        </w:rPr>
        <w:t xml:space="preserve">. Samice tohoto druhu mohou dosahovat délky až 47 mm a </w:t>
      </w:r>
      <w:r w:rsidR="009A7634">
        <w:rPr>
          <w:rFonts w:cs="Times New Roman"/>
        </w:rPr>
        <w:t>šířky těla 4</w:t>
      </w:r>
      <w:r w:rsidR="00D92D90">
        <w:rPr>
          <w:rFonts w:cs="Times New Roman"/>
        </w:rPr>
        <w:t xml:space="preserve"> </w:t>
      </w:r>
      <w:r w:rsidR="009A7634">
        <w:rPr>
          <w:rFonts w:cs="Times New Roman"/>
        </w:rPr>
        <w:t>mm</w:t>
      </w:r>
      <w:r w:rsidR="002A51C4" w:rsidRPr="002A51C4">
        <w:rPr>
          <w:rFonts w:cs="Times New Roman"/>
        </w:rPr>
        <w:t xml:space="preserve"> (samci jsou kratší a štíhlejší). Dospělé samice mají mezi 79 a 101 páry noh. Jejich zbarvení je hnědočerné, přičemž u samců bývá obvykle tmavší. Po hřbetě jim probíhají dva podélné pásy žlutých až žlutočervených skvrn. Jedná se o eurytopní druh. Jejich </w:t>
      </w:r>
      <w:proofErr w:type="spellStart"/>
      <w:r w:rsidR="002A51C4" w:rsidRPr="002A51C4">
        <w:rPr>
          <w:rFonts w:cs="Times New Roman"/>
        </w:rPr>
        <w:t>metazonit</w:t>
      </w:r>
      <w:proofErr w:type="spellEnd"/>
      <w:r w:rsidR="002A51C4" w:rsidRPr="002A51C4">
        <w:rPr>
          <w:rFonts w:cs="Times New Roman"/>
        </w:rPr>
        <w:t xml:space="preserve"> je rýhovaný pouze na bocích, a telson je vždy bez ocásku; </w:t>
      </w:r>
      <w:r w:rsidR="009A7634">
        <w:rPr>
          <w:rFonts w:cs="Times New Roman"/>
        </w:rPr>
        <w:t xml:space="preserve">šířka těla je hluboko pod 1 </w:t>
      </w:r>
      <w:r w:rsidR="00F84462">
        <w:rPr>
          <w:rFonts w:cs="Times New Roman"/>
        </w:rPr>
        <w:t xml:space="preserve">mm </w:t>
      </w:r>
      <w:r w:rsidR="00F84462" w:rsidRPr="00C44761">
        <w:rPr>
          <w:rFonts w:cs="Times New Roman"/>
        </w:rPr>
        <w:t>(</w:t>
      </w:r>
      <w:r w:rsidRPr="00C44761">
        <w:rPr>
          <w:rFonts w:cs="Times New Roman"/>
        </w:rPr>
        <w:t>Buchar</w:t>
      </w:r>
      <w:r w:rsidR="00BD6845">
        <w:rPr>
          <w:rFonts w:cs="Times New Roman"/>
        </w:rPr>
        <w:t xml:space="preserve"> et al.</w:t>
      </w:r>
      <w:r w:rsidR="002A5303">
        <w:rPr>
          <w:rFonts w:cs="Times New Roman"/>
        </w:rPr>
        <w:t>, 1995</w:t>
      </w:r>
      <w:r w:rsidRPr="00C44761">
        <w:rPr>
          <w:rFonts w:cs="Times New Roman"/>
        </w:rPr>
        <w:t>).</w:t>
      </w:r>
    </w:p>
    <w:p w14:paraId="26E33EF4" w14:textId="77777777" w:rsidR="004D1E16" w:rsidRDefault="004D1E16" w:rsidP="000E3334">
      <w:pPr>
        <w:pStyle w:val="Nadpis3"/>
      </w:pPr>
      <w:bookmarkStart w:id="44" w:name="_Toc169552771"/>
      <w:r>
        <w:t xml:space="preserve">3.3.2 </w:t>
      </w:r>
      <w:r w:rsidR="0063545F">
        <w:t xml:space="preserve">Třída </w:t>
      </w:r>
      <w:proofErr w:type="spellStart"/>
      <w:r w:rsidR="0063545F">
        <w:t>Gastropoda</w:t>
      </w:r>
      <w:proofErr w:type="spellEnd"/>
      <w:r w:rsidR="0063545F">
        <w:t xml:space="preserve"> (Plži)</w:t>
      </w:r>
      <w:bookmarkEnd w:id="44"/>
      <w:r w:rsidR="0063545F">
        <w:t xml:space="preserve"> </w:t>
      </w:r>
    </w:p>
    <w:p w14:paraId="7B2AB9DF" w14:textId="27A18F0F" w:rsidR="00541B86" w:rsidRDefault="0063545F" w:rsidP="002A1604">
      <w:pPr>
        <w:jc w:val="both"/>
      </w:pPr>
      <w:r>
        <w:tab/>
      </w:r>
      <w:r w:rsidR="00541B86" w:rsidRPr="00541B86">
        <w:t>Tato skupina měkkýšů se vyskytuje v téměř všech ekologických nikách – obývají moře, sladké vody i suchozemské prostředí. Na hlavě mají tykadla s očima. Jejich noha je dobře vyvinutá a většinou přizpůsobená k lezení pomocí svalových stahů a vylučování slizu</w:t>
      </w:r>
      <w:r w:rsidR="00541B86">
        <w:t xml:space="preserve"> </w:t>
      </w:r>
      <w:r w:rsidR="002A5303">
        <w:t>(</w:t>
      </w:r>
      <w:r w:rsidR="00E36904" w:rsidRPr="00517415">
        <w:t>Sedlák, 200</w:t>
      </w:r>
      <w:r w:rsidR="00200B66">
        <w:t>2</w:t>
      </w:r>
      <w:r w:rsidR="001E649A" w:rsidRPr="001F4BCD">
        <w:t>).</w:t>
      </w:r>
    </w:p>
    <w:p w14:paraId="5DD79243" w14:textId="5E928158" w:rsidR="000A668B" w:rsidRPr="001F4BCD" w:rsidRDefault="000A668B" w:rsidP="000C1BFB">
      <w:pPr>
        <w:ind w:firstLine="708"/>
        <w:jc w:val="both"/>
      </w:pPr>
      <w:r w:rsidRPr="00541B86">
        <w:t>Dosud bylo popsáno přibližně 4000 druhů sladkovodních plžů. T</w:t>
      </w:r>
      <w:r>
        <w:t>i</w:t>
      </w:r>
      <w:r w:rsidRPr="00541B86">
        <w:t xml:space="preserve">to plži žijící ve sladkých vodách však netvoří jednotnou taxonomickou skupinu, protože kontinentální vody osídlili opakovaně. Existuje přibližně 33 až 38 nezávislých linií. Na základě nových poznatků byla revidována vnitřní systematika plžů. Plži jsou nyní členěni do skupin </w:t>
      </w:r>
      <w:proofErr w:type="spellStart"/>
      <w:r w:rsidRPr="00541B86">
        <w:t>Vetigastropoda</w:t>
      </w:r>
      <w:proofErr w:type="spellEnd"/>
      <w:r w:rsidRPr="00541B86">
        <w:t xml:space="preserve">, </w:t>
      </w:r>
      <w:proofErr w:type="spellStart"/>
      <w:r w:rsidRPr="00541B86">
        <w:t>Neritimorpha</w:t>
      </w:r>
      <w:proofErr w:type="spellEnd"/>
      <w:r w:rsidRPr="00541B86">
        <w:t xml:space="preserve">, </w:t>
      </w:r>
      <w:proofErr w:type="spellStart"/>
      <w:r w:rsidRPr="00541B86">
        <w:t>Caenogastropoda</w:t>
      </w:r>
      <w:proofErr w:type="spellEnd"/>
      <w:r w:rsidRPr="00541B86">
        <w:t xml:space="preserve"> a </w:t>
      </w:r>
      <w:proofErr w:type="spellStart"/>
      <w:r w:rsidRPr="00541B86">
        <w:t>Heterobranchia</w:t>
      </w:r>
      <w:proofErr w:type="spellEnd"/>
      <w:r w:rsidRPr="00541B86">
        <w:t>, což zahrnuje i plicnaté plže (</w:t>
      </w:r>
      <w:proofErr w:type="spellStart"/>
      <w:r w:rsidRPr="00831E65">
        <w:t>Strong</w:t>
      </w:r>
      <w:proofErr w:type="spellEnd"/>
      <w:r w:rsidRPr="00831E65">
        <w:t xml:space="preserve"> </w:t>
      </w:r>
      <w:r w:rsidRPr="00541B86">
        <w:t>et al.</w:t>
      </w:r>
      <w:r>
        <w:t>,</w:t>
      </w:r>
      <w:r w:rsidRPr="00541B86">
        <w:t xml:space="preserve"> 2008). Nicméně, tradiční dělení sladkovodních plžů na předožábré (</w:t>
      </w:r>
      <w:proofErr w:type="spellStart"/>
      <w:r w:rsidRPr="00541B86">
        <w:t>Prosobranchia</w:t>
      </w:r>
      <w:proofErr w:type="spellEnd"/>
      <w:r w:rsidRPr="00541B86">
        <w:t>) a plicnaté (</w:t>
      </w:r>
      <w:proofErr w:type="spellStart"/>
      <w:r w:rsidRPr="00541B86">
        <w:t>Pulmonata</w:t>
      </w:r>
      <w:proofErr w:type="spellEnd"/>
      <w:r w:rsidRPr="00541B86">
        <w:t>) se stále často používá. Vztahy mezi jednotlivými skupinami plžů však ještě nejsou zcela objasněny (</w:t>
      </w:r>
      <w:proofErr w:type="spellStart"/>
      <w:r w:rsidRPr="001F4BCD">
        <w:t>Buďová</w:t>
      </w:r>
      <w:proofErr w:type="spellEnd"/>
      <w:r w:rsidRPr="001F4BCD">
        <w:t>, 2011</w:t>
      </w:r>
      <w:r w:rsidRPr="00541B86">
        <w:t>).</w:t>
      </w:r>
    </w:p>
    <w:p w14:paraId="61F1E289" w14:textId="70A61E29" w:rsidR="00E36904" w:rsidRDefault="002A51C4" w:rsidP="00517415">
      <w:pPr>
        <w:jc w:val="both"/>
      </w:pPr>
      <w:r>
        <w:tab/>
        <w:t xml:space="preserve">Do třídy plžů náleží většina druhů našich měkkýšů. Tyto měkkýše řadíme do dvou podtříd, přičemž v každé z nich rozlišujeme dva řády. Většina zástupců podtřídy předožábrých </w:t>
      </w:r>
      <w:r>
        <w:lastRenderedPageBreak/>
        <w:t xml:space="preserve">u nás žije (s výjimkou) výhradně ve vodním prostředí. Toto tvrzení platí také pro </w:t>
      </w:r>
      <w:proofErr w:type="spellStart"/>
      <w:r>
        <w:t>spodnooké</w:t>
      </w:r>
      <w:proofErr w:type="spellEnd"/>
      <w:r>
        <w:t xml:space="preserve"> </w:t>
      </w:r>
      <w:r w:rsidR="00E81A8E">
        <w:t>(podřád)</w:t>
      </w:r>
      <w:r w:rsidR="006C4025">
        <w:t xml:space="preserve"> </w:t>
      </w:r>
      <w:r>
        <w:t xml:space="preserve">plže </w:t>
      </w:r>
      <w:r w:rsidR="00E81A8E">
        <w:t>plicnaté (řád)</w:t>
      </w:r>
      <w:r>
        <w:t xml:space="preserve">. Přesto většina našich druhů patří do </w:t>
      </w:r>
      <w:r w:rsidR="00E81A8E">
        <w:t>pod</w:t>
      </w:r>
      <w:r>
        <w:t xml:space="preserve">řádu </w:t>
      </w:r>
      <w:proofErr w:type="spellStart"/>
      <w:r>
        <w:t>stopkookých</w:t>
      </w:r>
      <w:proofErr w:type="spellEnd"/>
      <w:r>
        <w:t>, který se vyskytuje výhradně na souši</w:t>
      </w:r>
      <w:r w:rsidR="009274C7">
        <w:t xml:space="preserve"> </w:t>
      </w:r>
      <w:r w:rsidR="009274C7" w:rsidRPr="00C44761">
        <w:rPr>
          <w:rFonts w:cs="Times New Roman"/>
        </w:rPr>
        <w:t xml:space="preserve">(Buchar </w:t>
      </w:r>
      <w:r w:rsidR="00E36904">
        <w:rPr>
          <w:rFonts w:cs="Times New Roman"/>
        </w:rPr>
        <w:t>et al.</w:t>
      </w:r>
      <w:r w:rsidR="002A5303">
        <w:rPr>
          <w:rFonts w:cs="Times New Roman"/>
        </w:rPr>
        <w:t>, 1995</w:t>
      </w:r>
      <w:r w:rsidR="009274C7" w:rsidRPr="00C44761">
        <w:rPr>
          <w:rFonts w:cs="Times New Roman"/>
        </w:rPr>
        <w:t>).</w:t>
      </w:r>
    </w:p>
    <w:p w14:paraId="0B2C4D60" w14:textId="7BF9F9B4" w:rsidR="00E36904" w:rsidRDefault="00541B86" w:rsidP="002A1604">
      <w:pPr>
        <w:ind w:firstLine="708"/>
        <w:jc w:val="both"/>
      </w:pPr>
      <w:r w:rsidRPr="00541B86">
        <w:t>Dýchacími orgány jsou žábry (</w:t>
      </w:r>
      <w:proofErr w:type="spellStart"/>
      <w:r w:rsidRPr="00541B86">
        <w:t>ktenidie</w:t>
      </w:r>
      <w:proofErr w:type="spellEnd"/>
      <w:r w:rsidRPr="00541B86">
        <w:t xml:space="preserve">) nebo plíce tvořené přeměněnou stěnou plášťové dutiny. Cévní soustava je otevřená a tvoří ji systém lakun v těle. Srdce uložené v </w:t>
      </w:r>
      <w:proofErr w:type="spellStart"/>
      <w:r w:rsidRPr="00541B86">
        <w:t>perikardiu</w:t>
      </w:r>
      <w:proofErr w:type="spellEnd"/>
      <w:r w:rsidRPr="00541B86">
        <w:t xml:space="preserve"> má obvykle jednu komoru a jednu předsíň. Nervová soustava je původně tvořena pěti páry uzlin spojených konektivy, ale u většiny plžů dochází ke splývání nebo redukci původního počtu párovitých ganglií </w:t>
      </w:r>
      <w:r w:rsidR="00E726F4">
        <w:t>(</w:t>
      </w:r>
      <w:r w:rsidR="00E726F4" w:rsidRPr="001F4BCD">
        <w:t>Sedlák</w:t>
      </w:r>
      <w:r w:rsidR="004441C5">
        <w:t>,</w:t>
      </w:r>
      <w:r w:rsidR="00E726F4" w:rsidRPr="001F4BCD">
        <w:t xml:space="preserve"> 200</w:t>
      </w:r>
      <w:r w:rsidR="00200B66">
        <w:t>2</w:t>
      </w:r>
      <w:r w:rsidR="00E726F4">
        <w:t>)</w:t>
      </w:r>
      <w:r w:rsidR="006C4025">
        <w:t>.</w:t>
      </w:r>
    </w:p>
    <w:p w14:paraId="6B3A06FF" w14:textId="7463D795" w:rsidR="00E03712" w:rsidRDefault="00FE7420" w:rsidP="00FE7420">
      <w:pPr>
        <w:ind w:firstLine="708"/>
        <w:jc w:val="both"/>
      </w:pPr>
      <w:r>
        <w:t xml:space="preserve">Schránka </w:t>
      </w:r>
      <w:r w:rsidR="00F5321F">
        <w:t xml:space="preserve">plžů </w:t>
      </w:r>
      <w:r>
        <w:t xml:space="preserve">je produktem kožního záhybu nazývaného plášť. Stěny schránky se skládají z několika vrstev. Vrchní vrstva, nazývaná </w:t>
      </w:r>
      <w:proofErr w:type="spellStart"/>
      <w:r>
        <w:t>periostrakum</w:t>
      </w:r>
      <w:proofErr w:type="spellEnd"/>
      <w:r>
        <w:t xml:space="preserve">, je tvořena </w:t>
      </w:r>
      <w:proofErr w:type="spellStart"/>
      <w:r>
        <w:t>konchinem</w:t>
      </w:r>
      <w:proofErr w:type="spellEnd"/>
      <w:r>
        <w:t xml:space="preserve">, což je </w:t>
      </w:r>
      <w:r w:rsidR="007B5163">
        <w:t xml:space="preserve">organická látka podobná </w:t>
      </w:r>
      <w:r>
        <w:t xml:space="preserve">chitinu u hmyzu. Tato vrstva je také zodpovědná za zbarvení schránky, které závisí na kombinaci čtyř různých pigmentů získávaných z potravy. Tyto pigmenty zahrnují žluté karotenoidy, černé melaniny, zelené porfyriny a modré nebo červené </w:t>
      </w:r>
      <w:proofErr w:type="spellStart"/>
      <w:r>
        <w:t>indigoidy</w:t>
      </w:r>
      <w:proofErr w:type="spellEnd"/>
      <w:r>
        <w:t>. Schránka plžů, nazývaná ulita, se liší od schránek mlžů tím, že</w:t>
      </w:r>
      <w:r w:rsidR="006D6B5A">
        <w:t xml:space="preserve"> mlži mají dvoudílnou </w:t>
      </w:r>
      <w:r w:rsidR="00F84462">
        <w:t>lasturu.</w:t>
      </w:r>
      <w:r>
        <w:t xml:space="preserve"> Můžeme si ji představit jako trubici, která se vinou kolem přímky zvané osa. Po každém otočení kolem osy o 360° vznikne jeden závit. Nejužší, nejmenší a nejstarší část ulity je její vrchol, ukončený špičkou. Od vrcholu se ulita postupně rozšiřuje až k otvoru, z něhož vylézá plž. Rozměry ulity stanovíme při jejím nastavení do základní polohy. Výška je potom největší vzdálenost mezi špičkovou a nejnižším bodem ústí, naměřená rovnoběžně s osou. Šířka je vzdálenost mezi nejvíce vyklenutými místy ulity, měřená kolmo na osu (výšku). U tvarů vykazujících zvláštní poměry ve stavbě ulity, jako jsou </w:t>
      </w:r>
      <w:proofErr w:type="spellStart"/>
      <w:r>
        <w:t>zubovci</w:t>
      </w:r>
      <w:proofErr w:type="spellEnd"/>
      <w:r>
        <w:t xml:space="preserve"> (</w:t>
      </w:r>
      <w:proofErr w:type="spellStart"/>
      <w:r w:rsidRPr="00517415">
        <w:rPr>
          <w:bCs/>
          <w:i/>
        </w:rPr>
        <w:t>Theodoxus</w:t>
      </w:r>
      <w:proofErr w:type="spellEnd"/>
      <w:r>
        <w:t xml:space="preserve">), </w:t>
      </w:r>
      <w:proofErr w:type="spellStart"/>
      <w:r>
        <w:t>člunice</w:t>
      </w:r>
      <w:proofErr w:type="spellEnd"/>
      <w:r>
        <w:t xml:space="preserve"> (</w:t>
      </w:r>
      <w:proofErr w:type="spellStart"/>
      <w:r w:rsidRPr="00517415">
        <w:rPr>
          <w:bCs/>
          <w:i/>
        </w:rPr>
        <w:t>Arcoloxus</w:t>
      </w:r>
      <w:proofErr w:type="spellEnd"/>
      <w:r>
        <w:t xml:space="preserve">), </w:t>
      </w:r>
      <w:proofErr w:type="spellStart"/>
      <w:r>
        <w:t>kamomil</w:t>
      </w:r>
      <w:proofErr w:type="spellEnd"/>
      <w:r>
        <w:t xml:space="preserve"> (</w:t>
      </w:r>
      <w:proofErr w:type="spellStart"/>
      <w:r w:rsidRPr="00517415">
        <w:rPr>
          <w:bCs/>
          <w:i/>
        </w:rPr>
        <w:t>Ancylus</w:t>
      </w:r>
      <w:proofErr w:type="spellEnd"/>
      <w:r>
        <w:t>), a člunky (</w:t>
      </w:r>
      <w:proofErr w:type="spellStart"/>
      <w:r w:rsidRPr="00517415">
        <w:rPr>
          <w:bCs/>
          <w:i/>
        </w:rPr>
        <w:t>Ferrissia</w:t>
      </w:r>
      <w:proofErr w:type="spellEnd"/>
      <w:r>
        <w:t xml:space="preserve">), provádíme měření odlišným způsobem </w:t>
      </w:r>
      <w:r w:rsidR="00E03712">
        <w:t>(Beran</w:t>
      </w:r>
      <w:r w:rsidR="002A5303">
        <w:t>, 1998</w:t>
      </w:r>
      <w:r w:rsidR="00E03712">
        <w:t>)</w:t>
      </w:r>
      <w:r w:rsidR="00D92D90">
        <w:t>.</w:t>
      </w:r>
      <w:r w:rsidR="00E03712">
        <w:t xml:space="preserve"> </w:t>
      </w:r>
    </w:p>
    <w:p w14:paraId="2C2B4778" w14:textId="739C3A7D" w:rsidR="001E649A" w:rsidRDefault="00FE7420" w:rsidP="00FE7420">
      <w:pPr>
        <w:ind w:firstLine="708"/>
        <w:jc w:val="both"/>
      </w:pPr>
      <w:r>
        <w:t>Charakteristickým znakem předožábrých plžů je trvalé víčko, které je přirostlé k tělu živočicha a po zatažení do ulity uzavírá ústí. Víčko může být přirůstající buď soustředně</w:t>
      </w:r>
      <w:r w:rsidR="00E97626">
        <w:t>,</w:t>
      </w:r>
      <w:r>
        <w:t xml:space="preserve"> nebo spirálně. Plicnatí plži mohou vytvořit přechodné víčko, které většinou pomáhá přežít nevhodné životní podmínky, jako jsou zima nebo sucho. Toto nestálé víčko může být buď zvápenatělé nebo pergamenovité</w:t>
      </w:r>
      <w:r w:rsidR="00541B86">
        <w:t xml:space="preserve"> </w:t>
      </w:r>
      <w:r w:rsidR="002A5303">
        <w:t>(Beran, 1998</w:t>
      </w:r>
      <w:r w:rsidR="00206C71">
        <w:t>).</w:t>
      </w:r>
    </w:p>
    <w:p w14:paraId="1361908D" w14:textId="1F4D1664" w:rsidR="00CC46E2" w:rsidRPr="000C1BFB" w:rsidRDefault="006C4025" w:rsidP="006C4025">
      <w:pPr>
        <w:pStyle w:val="Nadpis4"/>
        <w:rPr>
          <w:b w:val="0"/>
          <w:bCs/>
        </w:rPr>
      </w:pPr>
      <w:r w:rsidRPr="000C1BFB">
        <w:rPr>
          <w:bCs/>
        </w:rPr>
        <w:t xml:space="preserve">3.3.2.1. </w:t>
      </w:r>
      <w:r w:rsidR="00CC46E2" w:rsidRPr="000C1BFB">
        <w:rPr>
          <w:bCs/>
        </w:rPr>
        <w:t xml:space="preserve">Řád: </w:t>
      </w:r>
      <w:proofErr w:type="spellStart"/>
      <w:r w:rsidR="00CC46E2" w:rsidRPr="000C1BFB">
        <w:rPr>
          <w:bCs/>
        </w:rPr>
        <w:t>Plumonata</w:t>
      </w:r>
      <w:proofErr w:type="spellEnd"/>
      <w:r w:rsidR="00CC46E2" w:rsidRPr="000C1BFB">
        <w:rPr>
          <w:bCs/>
        </w:rPr>
        <w:t xml:space="preserve"> (Plicnatí)</w:t>
      </w:r>
    </w:p>
    <w:p w14:paraId="20F32F6A" w14:textId="01664D63" w:rsidR="00D50848" w:rsidRPr="00D50848" w:rsidRDefault="00D50848" w:rsidP="002A1604">
      <w:pPr>
        <w:jc w:val="both"/>
      </w:pPr>
      <w:r>
        <w:tab/>
        <w:t xml:space="preserve">Z hlediska bližšího taxonomického zařazení </w:t>
      </w:r>
      <w:r w:rsidR="00A025F8">
        <w:t xml:space="preserve">řád </w:t>
      </w:r>
      <w:proofErr w:type="spellStart"/>
      <w:r w:rsidR="00A025F8" w:rsidRPr="00517415">
        <w:rPr>
          <w:bCs/>
          <w:i/>
        </w:rPr>
        <w:t>P</w:t>
      </w:r>
      <w:r w:rsidR="00A025F8">
        <w:rPr>
          <w:bCs/>
          <w:i/>
        </w:rPr>
        <w:t>ul</w:t>
      </w:r>
      <w:r w:rsidR="00A025F8" w:rsidRPr="00517415">
        <w:rPr>
          <w:bCs/>
          <w:i/>
        </w:rPr>
        <w:t>monata</w:t>
      </w:r>
      <w:proofErr w:type="spellEnd"/>
      <w:r w:rsidR="00A025F8">
        <w:t xml:space="preserve"> </w:t>
      </w:r>
      <w:r>
        <w:t xml:space="preserve">(Plicnatí) </w:t>
      </w:r>
      <w:r w:rsidR="00A025F8">
        <w:t xml:space="preserve">patří do </w:t>
      </w:r>
      <w:r>
        <w:t xml:space="preserve">třídy </w:t>
      </w:r>
      <w:r w:rsidR="00A025F8">
        <w:t xml:space="preserve">plži </w:t>
      </w:r>
      <w:r>
        <w:t xml:space="preserve">a kmene </w:t>
      </w:r>
      <w:r w:rsidR="00A025F8">
        <w:t>měkkýši a</w:t>
      </w:r>
      <w:r w:rsidR="001E334D">
        <w:t xml:space="preserve"> dle </w:t>
      </w:r>
      <w:r w:rsidR="001E334D">
        <w:rPr>
          <w:rFonts w:cs="Times New Roman"/>
        </w:rPr>
        <w:t>(</w:t>
      </w:r>
      <w:proofErr w:type="spellStart"/>
      <w:r w:rsidR="001E334D">
        <w:rPr>
          <w:rFonts w:cs="Times New Roman"/>
        </w:rPr>
        <w:t>Biolib</w:t>
      </w:r>
      <w:proofErr w:type="spellEnd"/>
      <w:r w:rsidR="001E334D">
        <w:rPr>
          <w:rFonts w:cs="Times New Roman"/>
        </w:rPr>
        <w:t>, [online], 2023)</w:t>
      </w:r>
      <w:r>
        <w:t xml:space="preserve"> </w:t>
      </w:r>
      <w:r w:rsidR="00E81A8E">
        <w:t>se</w:t>
      </w:r>
      <w:r w:rsidR="000A668B">
        <w:t xml:space="preserve"> mnou pozorovaný druh</w:t>
      </w:r>
      <w:r w:rsidR="00E81A8E">
        <w:t xml:space="preserve"> </w:t>
      </w:r>
      <w:r w:rsidR="00CF7B4C">
        <w:t xml:space="preserve">patří </w:t>
      </w:r>
      <w:r w:rsidR="00E81A8E">
        <w:t xml:space="preserve">na </w:t>
      </w:r>
      <w:r>
        <w:t>čeledi</w:t>
      </w:r>
      <w:r w:rsidRPr="006C4025">
        <w:rPr>
          <w:bCs/>
        </w:rPr>
        <w:t xml:space="preserve"> </w:t>
      </w:r>
      <w:proofErr w:type="spellStart"/>
      <w:r w:rsidRPr="00517415">
        <w:rPr>
          <w:bCs/>
          <w:i/>
        </w:rPr>
        <w:t>Planorbidae</w:t>
      </w:r>
      <w:proofErr w:type="spellEnd"/>
      <w:r>
        <w:t xml:space="preserve"> – </w:t>
      </w:r>
      <w:proofErr w:type="spellStart"/>
      <w:r>
        <w:t>okružákovití</w:t>
      </w:r>
      <w:proofErr w:type="spellEnd"/>
      <w:r w:rsidR="00CF7B4C">
        <w:t>,</w:t>
      </w:r>
      <w:r>
        <w:t xml:space="preserve"> rodu </w:t>
      </w:r>
      <w:proofErr w:type="spellStart"/>
      <w:r w:rsidRPr="00517415">
        <w:rPr>
          <w:bCs/>
          <w:i/>
        </w:rPr>
        <w:t>Planorbarius</w:t>
      </w:r>
      <w:proofErr w:type="spellEnd"/>
      <w:r>
        <w:t xml:space="preserve"> </w:t>
      </w:r>
      <w:r w:rsidR="001E334D">
        <w:t>–</w:t>
      </w:r>
      <w:r>
        <w:t xml:space="preserve"> </w:t>
      </w:r>
      <w:r w:rsidR="001E334D">
        <w:t>okružák</w:t>
      </w:r>
      <w:r w:rsidR="00A025F8">
        <w:t>.</w:t>
      </w:r>
    </w:p>
    <w:p w14:paraId="19824602" w14:textId="0B4D4531" w:rsidR="00E726F4" w:rsidRDefault="00E726F4" w:rsidP="002A1604">
      <w:pPr>
        <w:jc w:val="both"/>
      </w:pPr>
      <w:r>
        <w:lastRenderedPageBreak/>
        <w:tab/>
      </w:r>
      <w:r w:rsidR="00541B86" w:rsidRPr="00200B66">
        <w:t>Suchozemští plži</w:t>
      </w:r>
      <w:r w:rsidR="00541B86">
        <w:t xml:space="preserve">, kteří se sekundárně adaptovali na sladkovodní prostředí a výjimečně žijí v mořích, se pravděpodobně vyvinuli ze zadožábrých předků. U suchozemských druhů se ulita uzavírá při nepříznivých klimatických podmínkách přechodnými víčky, nazývanými </w:t>
      </w:r>
      <w:proofErr w:type="spellStart"/>
      <w:r w:rsidR="00541B86">
        <w:t>epifragma</w:t>
      </w:r>
      <w:proofErr w:type="spellEnd"/>
      <w:r w:rsidR="00541B86">
        <w:t xml:space="preserve"> </w:t>
      </w:r>
      <w:r>
        <w:t>(</w:t>
      </w:r>
      <w:r w:rsidRPr="001F4BCD">
        <w:t>Sedlák 200</w:t>
      </w:r>
      <w:r w:rsidR="00200B66">
        <w:t>2</w:t>
      </w:r>
      <w:r>
        <w:t>).</w:t>
      </w:r>
      <w:r w:rsidR="00CC46E2">
        <w:tab/>
      </w:r>
    </w:p>
    <w:p w14:paraId="2C7E5826" w14:textId="7BED8142" w:rsidR="00A15AC5" w:rsidRDefault="00C65024" w:rsidP="00FA169A">
      <w:pPr>
        <w:ind w:firstLine="708"/>
        <w:jc w:val="both"/>
      </w:pPr>
      <w:r w:rsidRPr="00C65024">
        <w:t xml:space="preserve">Sladkovodní plicnatí plži jsou převážně bentickými organismy, které obývají mělké vody jezer, rybníků, tůní, řek, bažin, potoků a příkopů. Velké populace se jen zřídka vyskytují v hloubkách větších než čtyři metry. Existují druhy, které lze najít v různých vodních biotopech po celém světě. Ve velkých jezerech a řekách je výrazně méně plžů než v malých jezerech, rybnících, bažinách, menších řekách, potocích a příkopech. Pouze několik druhů sladkovodních plžů se živí detritem v hlubokých vodách jezer nebo jeskyní a několik druhů je masožravých </w:t>
      </w:r>
      <w:r w:rsidR="008607B3">
        <w:t>(</w:t>
      </w:r>
      <w:r w:rsidR="008607B3" w:rsidRPr="001F4BCD">
        <w:t>Pfleger, 1988</w:t>
      </w:r>
      <w:r w:rsidR="008607B3">
        <w:t>).</w:t>
      </w:r>
    </w:p>
    <w:p w14:paraId="5D64B6E8" w14:textId="0A062006" w:rsidR="008607B3" w:rsidRDefault="00013A63" w:rsidP="002A1604">
      <w:pPr>
        <w:jc w:val="both"/>
      </w:pPr>
      <w:r>
        <w:tab/>
      </w:r>
      <w:r w:rsidR="00FE7420" w:rsidRPr="00200B66">
        <w:t>Plži plicnatí dýchají plícemi, jak už sám název naznačuje. Plíce jsou umístěny</w:t>
      </w:r>
      <w:r w:rsidR="00283C41" w:rsidRPr="00200B66">
        <w:t xml:space="preserve"> v horní části plášťové dutiny</w:t>
      </w:r>
      <w:r w:rsidR="00283C41">
        <w:t>. C</w:t>
      </w:r>
      <w:r w:rsidR="00FE7420">
        <w:t>évy se zde rozvětvují do jemné sítě. Celá dutina je uzavře</w:t>
      </w:r>
      <w:r w:rsidR="00283C41">
        <w:t>ná a nachází se na pravé straně těla</w:t>
      </w:r>
      <w:r w:rsidR="00283C41" w:rsidRPr="00283C41">
        <w:t>.</w:t>
      </w:r>
      <w:r w:rsidR="00FE7420">
        <w:t xml:space="preserve"> Ulita těchto plžů může být buď normální, nebo zakrnělá, a někdy může chybět úplně. </w:t>
      </w:r>
      <w:r w:rsidR="002A5303">
        <w:t>(Pfleger, 1988</w:t>
      </w:r>
      <w:r w:rsidR="00A432E3">
        <w:t>)</w:t>
      </w:r>
      <w:r w:rsidR="00FB4EDE">
        <w:t>.</w:t>
      </w:r>
    </w:p>
    <w:p w14:paraId="018901F6" w14:textId="0534F4B9" w:rsidR="00CF7486" w:rsidRDefault="00CF7486" w:rsidP="000C1BFB">
      <w:pPr>
        <w:ind w:firstLine="708"/>
        <w:jc w:val="both"/>
      </w:pPr>
      <w:r>
        <w:t xml:space="preserve">Z hlediska mnou pozorované čeledi </w:t>
      </w:r>
      <w:proofErr w:type="spellStart"/>
      <w:r>
        <w:t>okružákovití</w:t>
      </w:r>
      <w:proofErr w:type="spellEnd"/>
      <w:r>
        <w:t xml:space="preserve"> (</w:t>
      </w:r>
      <w:proofErr w:type="spellStart"/>
      <w:r>
        <w:t>Planorbidae</w:t>
      </w:r>
      <w:proofErr w:type="spellEnd"/>
      <w:r>
        <w:t>) je hlavním znakem evropských druhů terčovitá ulita. I když se jeví jako pravotočivá, morfologie živočicha je obdobná jako u levotočivých plžů.</w:t>
      </w:r>
      <w:r w:rsidR="007D44CC">
        <w:t xml:space="preserve"> U plochých kýlnatých tvarů se závity často vzájemně překrývají. Hlava i noha živočicha jsou poměrně malé, tykadla dlouhá, nitkovitá. Na rozdíl od ostatních měkkýšů mají druhy čeledi </w:t>
      </w:r>
      <w:proofErr w:type="spellStart"/>
      <w:r w:rsidR="007D44CC">
        <w:t>Planorbiae</w:t>
      </w:r>
      <w:proofErr w:type="spellEnd"/>
      <w:r w:rsidR="007D44CC">
        <w:t xml:space="preserve"> červenou krev. (Pfleger, 1988).</w:t>
      </w:r>
    </w:p>
    <w:p w14:paraId="6AC29817" w14:textId="666BA94E" w:rsidR="006F1334" w:rsidRDefault="008607B3" w:rsidP="00343937">
      <w:pPr>
        <w:jc w:val="both"/>
      </w:pPr>
      <w:r>
        <w:tab/>
      </w:r>
      <w:r w:rsidR="00260569">
        <w:t xml:space="preserve">– </w:t>
      </w:r>
    </w:p>
    <w:p w14:paraId="4331C257" w14:textId="77777777" w:rsidR="00A432E3" w:rsidRPr="00517415" w:rsidRDefault="00A432E3" w:rsidP="00517415">
      <w:pPr>
        <w:pStyle w:val="Nadpis3"/>
      </w:pPr>
      <w:r w:rsidRPr="006C4025">
        <w:t xml:space="preserve"> </w:t>
      </w:r>
      <w:r w:rsidR="00013A63" w:rsidRPr="006C4025">
        <w:t xml:space="preserve">  </w:t>
      </w:r>
      <w:bookmarkStart w:id="45" w:name="_Toc169552772"/>
      <w:r w:rsidR="00DF5852" w:rsidRPr="006C4025">
        <w:t>3.3.3 Třída:</w:t>
      </w:r>
      <w:r w:rsidR="007417E7" w:rsidRPr="006C4025">
        <w:t xml:space="preserve"> </w:t>
      </w:r>
      <w:proofErr w:type="spellStart"/>
      <w:r w:rsidR="007417E7" w:rsidRPr="006C4025">
        <w:t>Malacostraca</w:t>
      </w:r>
      <w:proofErr w:type="spellEnd"/>
      <w:r w:rsidR="00DF5852" w:rsidRPr="006C4025">
        <w:t xml:space="preserve"> </w:t>
      </w:r>
      <w:r w:rsidR="007417E7" w:rsidRPr="006C4025">
        <w:t>(</w:t>
      </w:r>
      <w:proofErr w:type="spellStart"/>
      <w:r w:rsidR="007417E7" w:rsidRPr="00517415">
        <w:t>rakovci</w:t>
      </w:r>
      <w:proofErr w:type="spellEnd"/>
      <w:r w:rsidR="00A309A2" w:rsidRPr="00517415">
        <w:t>/vyšší korýši</w:t>
      </w:r>
      <w:r w:rsidR="007417E7" w:rsidRPr="00517415">
        <w:t>)</w:t>
      </w:r>
      <w:bookmarkEnd w:id="45"/>
    </w:p>
    <w:p w14:paraId="66F963D0" w14:textId="4B4AFA90" w:rsidR="00814997" w:rsidRDefault="00862641" w:rsidP="00402D83">
      <w:pPr>
        <w:ind w:firstLine="708"/>
        <w:jc w:val="both"/>
      </w:pPr>
      <w:r w:rsidRPr="00862641">
        <w:t xml:space="preserve">Korýši představují jednu z nejrůznorodějších skupin živočichů, čítající několik desítek tisíc druhů. Jsou to převážně vodní bezobratlí s tělem složeným z nestejně velkých článků a s četnými článkovanými končetinami. Každý článek těla nebo končetiny korýšů je chráněn pevnou vnější kostrou tvořenou chitinovou látkou prostoupenou anorganickými solemi. </w:t>
      </w:r>
      <w:r w:rsidR="0027584B">
        <w:t>(</w:t>
      </w:r>
      <w:r w:rsidR="0027584B" w:rsidRPr="000C1BFB">
        <w:t>Koch</w:t>
      </w:r>
      <w:r w:rsidR="0027584B" w:rsidRPr="00517415">
        <w:rPr>
          <w:color w:val="00B050"/>
        </w:rPr>
        <w:t xml:space="preserve">, </w:t>
      </w:r>
      <w:r w:rsidR="0027584B" w:rsidRPr="001F4BCD">
        <w:t>2006</w:t>
      </w:r>
      <w:r w:rsidR="0027584B">
        <w:t>).</w:t>
      </w:r>
    </w:p>
    <w:p w14:paraId="4680D018" w14:textId="167B4F5D" w:rsidR="0027584B" w:rsidRDefault="00862641" w:rsidP="00402D83">
      <w:pPr>
        <w:ind w:firstLine="708"/>
        <w:jc w:val="both"/>
      </w:pPr>
      <w:r>
        <w:t xml:space="preserve">Malé planktonní druhy korýšů loví jednobuněčné organismy, jako jsou prvoci, nebo spásají řasy. Větší druhy mají různé potravní specializace, mezi nimiž najdeme dravce i býložravce, ale nejčastěji se jedná o všežravce </w:t>
      </w:r>
      <w:r w:rsidR="00282C26">
        <w:t>(</w:t>
      </w:r>
      <w:r w:rsidR="00282C26" w:rsidRPr="001F4BCD">
        <w:t>Koch, 2006</w:t>
      </w:r>
      <w:r w:rsidR="00282C26">
        <w:t>)</w:t>
      </w:r>
      <w:r w:rsidR="00A30675">
        <w:t>.</w:t>
      </w:r>
    </w:p>
    <w:p w14:paraId="22C58499" w14:textId="13A06F97" w:rsidR="0027584B" w:rsidRPr="00517415" w:rsidRDefault="00862641" w:rsidP="00402D83">
      <w:pPr>
        <w:ind w:firstLine="708"/>
        <w:jc w:val="both"/>
        <w:rPr>
          <w:b/>
          <w:bCs/>
        </w:rPr>
      </w:pPr>
      <w:r>
        <w:lastRenderedPageBreak/>
        <w:t xml:space="preserve">Rozmnožování korýšů je velmi zajímavé a variabilní. Někteří korýši jsou hermafroditi, tedy oboupohlavní, ale u většiny druhů převládá </w:t>
      </w:r>
      <w:proofErr w:type="spellStart"/>
      <w:r>
        <w:t>gonochorie</w:t>
      </w:r>
      <w:proofErr w:type="spellEnd"/>
      <w:r>
        <w:t xml:space="preserve">, což znamená, že existují samčí a samičí jedinci. Oplození vajíček může být vnější nebo vnitřní. Několik druhů má také schopnost partenogeneze, což je vývoj jedinců z neoplozených vajíček </w:t>
      </w:r>
      <w:r w:rsidR="00282C26">
        <w:t>(</w:t>
      </w:r>
      <w:r w:rsidR="00282C26" w:rsidRPr="001F4BCD">
        <w:t>Koch, 2006)</w:t>
      </w:r>
      <w:r w:rsidR="00A30675">
        <w:t>.</w:t>
      </w:r>
    </w:p>
    <w:p w14:paraId="47D80670" w14:textId="0CE5AE4E" w:rsidR="00A635F1" w:rsidRPr="001F4BCD" w:rsidRDefault="00A309A2" w:rsidP="005410A5">
      <w:pPr>
        <w:jc w:val="both"/>
      </w:pPr>
      <w:r w:rsidRPr="001F4BCD">
        <w:tab/>
      </w:r>
      <w:r w:rsidR="00862641" w:rsidRPr="001F4BCD">
        <w:t xml:space="preserve">Korýši dýchají prostřednictvím žaber. Jejich přirozené prostředí zahrnuje moře, sladkovodní ekosystémy a pevninské oblasti. U forem žijících na souši došlo k adaptaci žaber na orgány, které jsou schopné dýchat vzduch. Tělo korýšů je charakteristické svou článkovitostí. Hlavová část, na které jsou umístěny oči, se skládá ze dvou tykadlových článků, jednoho kusadlového článku a dvou čelistních článků. Následující hrudní články nesou končetiny, které slouží k pohybu </w:t>
      </w:r>
      <w:r w:rsidR="000F306C" w:rsidRPr="001F4BCD">
        <w:t>(</w:t>
      </w:r>
      <w:proofErr w:type="spellStart"/>
      <w:r w:rsidR="000F306C" w:rsidRPr="001F4BCD">
        <w:t>Bellmann</w:t>
      </w:r>
      <w:proofErr w:type="spellEnd"/>
      <w:r w:rsidR="000F306C" w:rsidRPr="001F4BCD">
        <w:t xml:space="preserve"> et al., 2003).</w:t>
      </w:r>
      <w:r w:rsidR="00903B05" w:rsidRPr="001F4BCD">
        <w:tab/>
      </w:r>
    </w:p>
    <w:p w14:paraId="1F59C010" w14:textId="625C8D86" w:rsidR="004A058A" w:rsidRPr="00913170" w:rsidRDefault="006C4025" w:rsidP="00913170">
      <w:pPr>
        <w:pStyle w:val="Nadpis4"/>
      </w:pPr>
      <w:r w:rsidRPr="00913170">
        <w:t xml:space="preserve">3.3.3.1. </w:t>
      </w:r>
      <w:r w:rsidR="004A058A" w:rsidRPr="00F84462">
        <w:t xml:space="preserve">Řád: </w:t>
      </w:r>
      <w:proofErr w:type="spellStart"/>
      <w:r w:rsidR="004A058A" w:rsidRPr="00F84462">
        <w:t>Amphipoda</w:t>
      </w:r>
      <w:proofErr w:type="spellEnd"/>
      <w:r w:rsidR="004A058A" w:rsidRPr="00F84462">
        <w:t xml:space="preserve"> (</w:t>
      </w:r>
      <w:r w:rsidR="00802C68" w:rsidRPr="00F84462">
        <w:t>Různonožci</w:t>
      </w:r>
      <w:r w:rsidR="004A058A" w:rsidRPr="00F84462">
        <w:t>)</w:t>
      </w:r>
    </w:p>
    <w:p w14:paraId="432E28C7" w14:textId="0F1AA4C0" w:rsidR="00A635F1" w:rsidRPr="00517415" w:rsidRDefault="00862641" w:rsidP="00517415">
      <w:pPr>
        <w:ind w:firstLine="708"/>
        <w:jc w:val="both"/>
      </w:pPr>
      <w:r w:rsidRPr="001F4BCD">
        <w:t xml:space="preserve">Členové tohoto řádu mají tělo, které je z boků zploštělé. Podobně jako u stejnonožců, ani zde není přítomen </w:t>
      </w:r>
      <w:proofErr w:type="spellStart"/>
      <w:r w:rsidRPr="001F4BCD">
        <w:t>karapax</w:t>
      </w:r>
      <w:proofErr w:type="spellEnd"/>
      <w:r w:rsidRPr="001F4BCD">
        <w:t xml:space="preserve"> a v hrudní části se nachází sedm párů končetin. Na zadečku však můžeme najít šest párů končetin, kde první tři páry slouží jako plovací a další tři páry jsou skákavé. Tento fakt je také základem pro název řádu. Mezi nejznámější zástupce patří blešivci </w:t>
      </w:r>
      <w:r w:rsidR="001F5612" w:rsidRPr="001F4BCD">
        <w:t>(Koch, 2006)</w:t>
      </w:r>
      <w:r w:rsidR="00F405AD" w:rsidRPr="001F4BCD">
        <w:t>.</w:t>
      </w:r>
    </w:p>
    <w:p w14:paraId="1A8894DE" w14:textId="282512C5" w:rsidR="00A635F1" w:rsidRPr="001F4BCD" w:rsidRDefault="00A635F1" w:rsidP="00A635F1">
      <w:pPr>
        <w:jc w:val="both"/>
      </w:pPr>
      <w:r w:rsidRPr="001F4BCD">
        <w:tab/>
      </w:r>
      <w:r w:rsidR="00862641" w:rsidRPr="001F4BCD">
        <w:t xml:space="preserve">Tento </w:t>
      </w:r>
      <w:r w:rsidR="004760FC">
        <w:t xml:space="preserve">rod </w:t>
      </w:r>
      <w:r w:rsidR="00D70C6C">
        <w:t>(blešivec)</w:t>
      </w:r>
      <w:r w:rsidR="00D70C6C" w:rsidRPr="001F4BCD">
        <w:t xml:space="preserve"> </w:t>
      </w:r>
      <w:r w:rsidR="00862641" w:rsidRPr="001F4BCD">
        <w:t xml:space="preserve">je často uváděn jako indikátor čistoty vod, ale ve skutečnosti je klíčovým faktorem dostatečné prokysličení, které může kompenzovat určité znečištění. Tento korýš dosahuje v dospělosti délky přibližně 1,5 cm. Je členem jedné ze skupin </w:t>
      </w:r>
      <w:proofErr w:type="spellStart"/>
      <w:r w:rsidR="00862641" w:rsidRPr="001F4BCD">
        <w:t>rakovců</w:t>
      </w:r>
      <w:proofErr w:type="spellEnd"/>
      <w:r w:rsidR="00862641" w:rsidRPr="001F4BCD">
        <w:t xml:space="preserve"> (</w:t>
      </w:r>
      <w:proofErr w:type="spellStart"/>
      <w:r w:rsidR="00862641" w:rsidRPr="001F4BCD">
        <w:t>Malacostraca</w:t>
      </w:r>
      <w:proofErr w:type="spellEnd"/>
      <w:r w:rsidR="00862641" w:rsidRPr="001F4BCD">
        <w:t>), která se vyznačuje různě modifikovanými končetinami, a proto je nazývána různonožci (</w:t>
      </w:r>
      <w:proofErr w:type="spellStart"/>
      <w:r w:rsidR="00862641" w:rsidRPr="001F4BCD">
        <w:t>Amphipoda</w:t>
      </w:r>
      <w:proofErr w:type="spellEnd"/>
      <w:r w:rsidR="00862641" w:rsidRPr="001F4BCD">
        <w:t xml:space="preserve">). Tato skupina zahrnuje u nás malý počet druhů, většinou obývajících tekoucí vody. Několik druhů (z rodu </w:t>
      </w:r>
      <w:proofErr w:type="spellStart"/>
      <w:r w:rsidR="00862641" w:rsidRPr="000C1BFB">
        <w:rPr>
          <w:i/>
        </w:rPr>
        <w:t>Niphargus</w:t>
      </w:r>
      <w:proofErr w:type="spellEnd"/>
      <w:r w:rsidR="00862641" w:rsidRPr="001F4BCD">
        <w:t xml:space="preserve">) žije v podzemních vodách a jeden druh, </w:t>
      </w:r>
      <w:proofErr w:type="spellStart"/>
      <w:r w:rsidR="00862641" w:rsidRPr="001F4BCD">
        <w:t>srostlorep</w:t>
      </w:r>
      <w:proofErr w:type="spellEnd"/>
      <w:r w:rsidR="00862641" w:rsidRPr="001F4BCD">
        <w:t xml:space="preserve"> kráčivý (</w:t>
      </w:r>
      <w:proofErr w:type="spellStart"/>
      <w:r w:rsidR="00862641" w:rsidRPr="000C1BFB">
        <w:rPr>
          <w:i/>
        </w:rPr>
        <w:t>Synurella</w:t>
      </w:r>
      <w:proofErr w:type="spellEnd"/>
      <w:r w:rsidR="00862641" w:rsidRPr="000C1BFB">
        <w:rPr>
          <w:i/>
        </w:rPr>
        <w:t xml:space="preserve"> </w:t>
      </w:r>
      <w:proofErr w:type="spellStart"/>
      <w:r w:rsidR="00862641" w:rsidRPr="000C1BFB">
        <w:rPr>
          <w:i/>
        </w:rPr>
        <w:t>ambulans</w:t>
      </w:r>
      <w:proofErr w:type="spellEnd"/>
      <w:r w:rsidR="00862641" w:rsidRPr="001F4BCD">
        <w:t xml:space="preserve">), obývá mělké stojaté vody nížin. Ve velkých řekách se také začínají šířit nepůvodní a draví zástupci rodů </w:t>
      </w:r>
      <w:r w:rsidRPr="001F4BCD">
        <w:t>(</w:t>
      </w:r>
      <w:r w:rsidRPr="007845A1">
        <w:t xml:space="preserve">Horsák </w:t>
      </w:r>
      <w:r w:rsidRPr="001F4BCD">
        <w:t>et al., 20</w:t>
      </w:r>
      <w:r w:rsidR="007845A1">
        <w:t>13</w:t>
      </w:r>
      <w:r w:rsidRPr="001F4BCD">
        <w:t xml:space="preserve">). </w:t>
      </w:r>
    </w:p>
    <w:p w14:paraId="18379583" w14:textId="61099D15" w:rsidR="001E2ADE" w:rsidRPr="001F4BCD" w:rsidRDefault="001E2ADE" w:rsidP="002A1604">
      <w:pPr>
        <w:jc w:val="both"/>
      </w:pPr>
      <w:r w:rsidRPr="001F4BCD">
        <w:tab/>
        <w:t xml:space="preserve">Podle </w:t>
      </w:r>
      <w:r w:rsidR="00E24D24" w:rsidRPr="001F4BCD">
        <w:t>Buchar</w:t>
      </w:r>
      <w:r w:rsidR="007B252F" w:rsidRPr="001F4BCD">
        <w:t>a (</w:t>
      </w:r>
      <w:r w:rsidR="00871B2B" w:rsidRPr="001F4BCD">
        <w:t xml:space="preserve">1995, </w:t>
      </w:r>
      <w:r w:rsidR="00E24D24" w:rsidRPr="001F4BCD">
        <w:t>s. 165</w:t>
      </w:r>
      <w:r w:rsidRPr="001F4BCD">
        <w:t>) je klíčem k určování různonožců jejich dorzoventrálně zploštělé tělo, až 7</w:t>
      </w:r>
      <w:r w:rsidR="00D92D90" w:rsidRPr="001F4BCD">
        <w:t xml:space="preserve"> </w:t>
      </w:r>
      <w:r w:rsidRPr="001F4BCD">
        <w:t xml:space="preserve">mm dlouhé. Tykadla prvního páru jsou jednoduchá a bez vedlejšího bičíku. Na distálním konci třetího článku násadců tykadel druhého páru sedí zahnutý zoubek. </w:t>
      </w:r>
    </w:p>
    <w:p w14:paraId="276F7039" w14:textId="04D8F620" w:rsidR="0042091F" w:rsidRPr="001F4BCD" w:rsidRDefault="003565C0" w:rsidP="002A1604">
      <w:pPr>
        <w:jc w:val="both"/>
      </w:pPr>
      <w:r w:rsidRPr="001F4BCD">
        <w:tab/>
      </w:r>
      <w:r w:rsidR="0042091F" w:rsidRPr="001F4BCD">
        <w:t xml:space="preserve">Různonožci jsou schopni obývat jak sladké, tak slané vody. Jedna skupina z nich dokonce pronikla na souš do vlhkých lesů na jižní polokouli. </w:t>
      </w:r>
      <w:r w:rsidR="00256F0C" w:rsidRPr="001F4BCD">
        <w:t>Z přibližně 2700 druhů žij</w:t>
      </w:r>
      <w:r w:rsidR="00256F0C">
        <w:t>e</w:t>
      </w:r>
      <w:r w:rsidR="00256F0C" w:rsidRPr="001F4BCD">
        <w:t xml:space="preserve"> v našich krajích 17 druhů.</w:t>
      </w:r>
      <w:r w:rsidR="00256F0C">
        <w:t xml:space="preserve"> </w:t>
      </w:r>
      <w:r w:rsidR="0042091F" w:rsidRPr="001F4BCD">
        <w:t xml:space="preserve">Specializace jejich končetin umožnila adaptaci na plavání, skákání, běhání nebo chytání potravy. Hustota populace </w:t>
      </w:r>
      <w:r w:rsidR="00F1036D">
        <w:t>těchto</w:t>
      </w:r>
      <w:r w:rsidR="00F1036D" w:rsidRPr="001F4BCD">
        <w:t xml:space="preserve"> </w:t>
      </w:r>
      <w:r w:rsidR="0042091F" w:rsidRPr="001F4BCD">
        <w:t>všežravc</w:t>
      </w:r>
      <w:r w:rsidR="00F1036D">
        <w:t>ů</w:t>
      </w:r>
      <w:r w:rsidR="0042091F" w:rsidRPr="001F4BCD">
        <w:t xml:space="preserve"> bývá obrovská, a tím se stává </w:t>
      </w:r>
      <w:r w:rsidR="0042091F" w:rsidRPr="001F4BCD">
        <w:lastRenderedPageBreak/>
        <w:t>klíčovou součástí potravního řetězce jako kořist pro predátory. Často j</w:t>
      </w:r>
      <w:r w:rsidR="00F1036D">
        <w:t>sou</w:t>
      </w:r>
      <w:r w:rsidR="0042091F" w:rsidRPr="001F4BCD">
        <w:t xml:space="preserve"> také hostitelským organismem pro mnoho skupin jednobuněčných </w:t>
      </w:r>
      <w:proofErr w:type="spellStart"/>
      <w:r w:rsidR="0042091F" w:rsidRPr="001F4BCD">
        <w:t>eukaryotů</w:t>
      </w:r>
      <w:proofErr w:type="spellEnd"/>
      <w:r w:rsidR="0042091F" w:rsidRPr="001F4BCD">
        <w:t xml:space="preserve"> i živočich</w:t>
      </w:r>
      <w:r w:rsidR="005E309D" w:rsidRPr="001F4BCD">
        <w:t xml:space="preserve">ů. </w:t>
      </w:r>
      <w:r w:rsidR="0042091F" w:rsidRPr="001F4BCD">
        <w:t xml:space="preserve">V místních populacích se druhy různonožců živí převážně dravě, loví mrtvoly jiných živočichů, včetně ryb, a konzumují také odumřelé listy rostlin. Typickým příkladem je blešivec </w:t>
      </w:r>
      <w:r w:rsidR="00F84462" w:rsidRPr="001F4BCD">
        <w:t xml:space="preserve">obecný – </w:t>
      </w:r>
      <w:proofErr w:type="spellStart"/>
      <w:r w:rsidR="00F84462" w:rsidRPr="001F4BCD">
        <w:t>Gammarus</w:t>
      </w:r>
      <w:proofErr w:type="spellEnd"/>
      <w:r w:rsidR="0042091F" w:rsidRPr="001F4BCD">
        <w:t xml:space="preserve"> </w:t>
      </w:r>
      <w:proofErr w:type="spellStart"/>
      <w:r w:rsidR="0042091F" w:rsidRPr="00517415">
        <w:rPr>
          <w:bCs/>
          <w:i/>
        </w:rPr>
        <w:t>fossarum</w:t>
      </w:r>
      <w:proofErr w:type="spellEnd"/>
      <w:r w:rsidR="0042091F" w:rsidRPr="001F4BCD">
        <w:t>, který často žije ve větších skupinách v tekoucích vodách v pásmech obývaných pstruhem a lipanem. Je častou potravou pro tyto ryby</w:t>
      </w:r>
      <w:r w:rsidR="005A5DD2" w:rsidRPr="00517415">
        <w:t xml:space="preserve"> </w:t>
      </w:r>
      <w:r w:rsidR="005E309D" w:rsidRPr="001F4BCD">
        <w:t>(Smrž</w:t>
      </w:r>
      <w:r w:rsidR="002A5303" w:rsidRPr="001F4BCD">
        <w:t>, 2015</w:t>
      </w:r>
      <w:r w:rsidR="005E309D" w:rsidRPr="001F4BCD">
        <w:t>)</w:t>
      </w:r>
      <w:r w:rsidR="006D59EA" w:rsidRPr="001F4BCD">
        <w:t>.</w:t>
      </w:r>
    </w:p>
    <w:p w14:paraId="793105EF" w14:textId="77777777" w:rsidR="005D22DC" w:rsidRPr="00517415" w:rsidRDefault="005D22DC" w:rsidP="002A1604">
      <w:pPr>
        <w:pStyle w:val="Nadpis3"/>
        <w:jc w:val="both"/>
        <w:rPr>
          <w:color w:val="auto"/>
        </w:rPr>
      </w:pPr>
      <w:bookmarkStart w:id="46" w:name="_Toc169552773"/>
      <w:r w:rsidRPr="00517415">
        <w:rPr>
          <w:color w:val="auto"/>
        </w:rPr>
        <w:t xml:space="preserve">3.3.4 Třída: </w:t>
      </w:r>
      <w:proofErr w:type="spellStart"/>
      <w:r w:rsidRPr="00517415">
        <w:rPr>
          <w:color w:val="auto"/>
        </w:rPr>
        <w:t>Arachnida</w:t>
      </w:r>
      <w:proofErr w:type="spellEnd"/>
      <w:r w:rsidRPr="00517415">
        <w:rPr>
          <w:color w:val="auto"/>
        </w:rPr>
        <w:t xml:space="preserve"> (Pavoukovci)</w:t>
      </w:r>
      <w:bookmarkEnd w:id="46"/>
    </w:p>
    <w:p w14:paraId="68BD89BF" w14:textId="4F48283A" w:rsidR="00806141" w:rsidRPr="001F4BCD" w:rsidRDefault="00F50ED1" w:rsidP="002A1604">
      <w:pPr>
        <w:jc w:val="both"/>
      </w:pPr>
      <w:r w:rsidRPr="001F4BCD">
        <w:tab/>
      </w:r>
      <w:r w:rsidR="00806141" w:rsidRPr="001F4BCD">
        <w:t xml:space="preserve">Pavoukovci představují druhově i tvarově rozmanitou skupinu členovců. S přibližně 40 000 různými druhy jsou pavoukovci (třída </w:t>
      </w:r>
      <w:proofErr w:type="spellStart"/>
      <w:r w:rsidR="00806141" w:rsidRPr="001F4BCD">
        <w:t>Arachnida</w:t>
      </w:r>
      <w:proofErr w:type="spellEnd"/>
      <w:r w:rsidR="00806141" w:rsidRPr="001F4BCD">
        <w:t xml:space="preserve">) po hmyzu nejbohatší skupinou členovců. Hlavním prostředím, ve kterém se vyskytují, je </w:t>
      </w:r>
      <w:r w:rsidR="009B464F" w:rsidRPr="001F4BCD">
        <w:t>suchozem</w:t>
      </w:r>
      <w:r w:rsidR="009B464F">
        <w:t>ské</w:t>
      </w:r>
      <w:r w:rsidR="00806141" w:rsidRPr="001F4BCD">
        <w:t>, avšak někteří roztoči a jeden druh pavouka se vrátili k vodnímu životu, a několik roztočů dokonce přešlo do mořského prostředí. Téměř všichni pavoukovci se živí jako dravci. Svou kořist uchopí pomocí chelicer, do jejího těla vstříknou trávicí enzymy a následně nasají natrávenou hmotu pomocí přední části zažívací trubice, která funguje jako pumpa. Nejvýraznějším znakem pavouků je tělo rozdělené na dvě části, a to hlavohruď (</w:t>
      </w:r>
      <w:proofErr w:type="spellStart"/>
      <w:r w:rsidR="00806141" w:rsidRPr="00517415">
        <w:rPr>
          <w:bCs/>
          <w:i/>
        </w:rPr>
        <w:t>prosoma</w:t>
      </w:r>
      <w:proofErr w:type="spellEnd"/>
      <w:r w:rsidR="00806141" w:rsidRPr="001F4BCD">
        <w:t>) a zadeček (</w:t>
      </w:r>
      <w:proofErr w:type="spellStart"/>
      <w:r w:rsidR="00806141" w:rsidRPr="00517415">
        <w:rPr>
          <w:bCs/>
          <w:i/>
        </w:rPr>
        <w:t>opistosoma</w:t>
      </w:r>
      <w:proofErr w:type="spellEnd"/>
      <w:r w:rsidR="00806141" w:rsidRPr="001F4BCD">
        <w:t>) (</w:t>
      </w:r>
      <w:proofErr w:type="spellStart"/>
      <w:r w:rsidR="00806141" w:rsidRPr="001F4BCD">
        <w:t>Bellm</w:t>
      </w:r>
      <w:r w:rsidR="002A5303" w:rsidRPr="001F4BCD">
        <w:t>ann</w:t>
      </w:r>
      <w:proofErr w:type="spellEnd"/>
      <w:r w:rsidR="002A5303" w:rsidRPr="001F4BCD">
        <w:t xml:space="preserve"> et al., 2003</w:t>
      </w:r>
      <w:r w:rsidR="00651BDF">
        <w:t>).</w:t>
      </w:r>
      <w:r w:rsidR="009B464F">
        <w:t xml:space="preserve"> </w:t>
      </w:r>
    </w:p>
    <w:p w14:paraId="4A5A6231" w14:textId="1E3C123D" w:rsidR="00806141" w:rsidRPr="001F4BCD" w:rsidRDefault="00806141" w:rsidP="00343937">
      <w:pPr>
        <w:ind w:firstLine="708"/>
        <w:jc w:val="both"/>
      </w:pPr>
      <w:r w:rsidRPr="001F4BCD">
        <w:t>Velikost těla pavouků se pohybuje v rozmezí 0,4 – 100</w:t>
      </w:r>
      <w:r w:rsidR="00D92D90" w:rsidRPr="001F4BCD">
        <w:t xml:space="preserve"> </w:t>
      </w:r>
      <w:r w:rsidRPr="001F4BCD">
        <w:t xml:space="preserve">mm. U nás se vyskytují pavouci o velikosti 1-35 mm. Našimi nejmenšími druhy jsou některé </w:t>
      </w:r>
      <w:proofErr w:type="spellStart"/>
      <w:r w:rsidRPr="001F4BCD">
        <w:t>plache</w:t>
      </w:r>
      <w:r w:rsidR="007A6611" w:rsidRPr="001F4BCD">
        <w:t>t</w:t>
      </w:r>
      <w:r w:rsidRPr="001F4BCD">
        <w:t>natky</w:t>
      </w:r>
      <w:proofErr w:type="spellEnd"/>
      <w:r w:rsidRPr="001F4BCD">
        <w:t xml:space="preserve">, snovačky a </w:t>
      </w:r>
      <w:proofErr w:type="spellStart"/>
      <w:r w:rsidRPr="001F4BCD">
        <w:t>mysmeny</w:t>
      </w:r>
      <w:proofErr w:type="spellEnd"/>
      <w:r w:rsidRPr="001F4BCD">
        <w:t>, naopak našimi největšími pavouky jsou lovčík vodní (až 22</w:t>
      </w:r>
      <w:r w:rsidR="00D92D90" w:rsidRPr="001F4BCD">
        <w:t xml:space="preserve"> </w:t>
      </w:r>
      <w:r w:rsidRPr="001F4BCD">
        <w:t>mm) a slíďák tatarský (až 35</w:t>
      </w:r>
      <w:r w:rsidR="00D92D90" w:rsidRPr="001F4BCD">
        <w:t xml:space="preserve"> </w:t>
      </w:r>
      <w:r w:rsidRPr="001F4BCD">
        <w:t>mm). Naprostá většina druhů má délku těla v rozmezí 2-10</w:t>
      </w:r>
      <w:r w:rsidR="00D92D90" w:rsidRPr="001F4BCD">
        <w:t xml:space="preserve"> </w:t>
      </w:r>
      <w:r w:rsidRPr="001F4BCD">
        <w:t>mm.</w:t>
      </w:r>
      <w:r w:rsidR="00343937" w:rsidRPr="001F4BCD">
        <w:t xml:space="preserve"> </w:t>
      </w:r>
      <w:r w:rsidRPr="001F4BCD">
        <w:t xml:space="preserve">Hlavohruď pavouků je z vrchu kryta hřbetním štítem, zvaným </w:t>
      </w:r>
      <w:proofErr w:type="spellStart"/>
      <w:r w:rsidRPr="001F4BCD">
        <w:t>karapax</w:t>
      </w:r>
      <w:proofErr w:type="spellEnd"/>
      <w:r w:rsidRPr="001F4BCD">
        <w:t>, a zespodu hrudním štítem a spodním pyskem. U některých druhů je na hřbetě hlavohrudi viditelná jamka nebo rýha, nazývaná fovea. Na přední části hlavohrudi se nacházejí oči a klepítka, zatímco na hrudní části jsou makadla a nohy. Č</w:t>
      </w:r>
      <w:r w:rsidR="006331AC" w:rsidRPr="001F4BCD">
        <w:t>ást trávicí soustavy (savý hltan, úzký jícen, savý žaludek, rozvětvené střevo)</w:t>
      </w:r>
      <w:r w:rsidR="003A7545">
        <w:t xml:space="preserve"> obsahuje</w:t>
      </w:r>
      <w:r w:rsidR="006331AC" w:rsidRPr="001F4BCD">
        <w:t xml:space="preserve"> jedové žlázy, mozek a svaly. </w:t>
      </w:r>
      <w:r w:rsidRPr="001F4BCD">
        <w:t xml:space="preserve">Chelicery jsou končetiny umístěné v přední části hlavohrudi pavouků, skládající se ze dvou částí: robustního bazálního článku a koncového drápku. Těsně pod hrotem drápku se nachází ústí jedové žlázy. Za </w:t>
      </w:r>
      <w:r w:rsidR="007A6611" w:rsidRPr="001F4BCD">
        <w:t xml:space="preserve">chelicerami </w:t>
      </w:r>
      <w:r w:rsidRPr="001F4BCD">
        <w:t xml:space="preserve">se nacházejí končetiny nazývané makadla (též </w:t>
      </w:r>
      <w:proofErr w:type="spellStart"/>
      <w:r w:rsidRPr="001F4BCD">
        <w:t>palpy</w:t>
      </w:r>
      <w:proofErr w:type="spellEnd"/>
      <w:r w:rsidRPr="001F4BCD">
        <w:t xml:space="preserve">, pedipalpy). Tyto makadla, které připomínají kráčivé nohy, jsou však kratší a mají pouze šest článků; v porovnání s kráčivými nohami jim chybí předposlední článek nazývaný </w:t>
      </w:r>
      <w:proofErr w:type="spellStart"/>
      <w:r w:rsidRPr="001F4BCD">
        <w:t>meatarzus</w:t>
      </w:r>
      <w:proofErr w:type="spellEnd"/>
      <w:r w:rsidR="002A5303" w:rsidRPr="001F4BCD">
        <w:t xml:space="preserve"> (Kůrka et al. 2015</w:t>
      </w:r>
      <w:r w:rsidRPr="001F4BCD">
        <w:t>)</w:t>
      </w:r>
      <w:r w:rsidR="007A6611" w:rsidRPr="001F4BCD">
        <w:t>.</w:t>
      </w:r>
    </w:p>
    <w:p w14:paraId="0875CAAB" w14:textId="221F709B" w:rsidR="004C0484" w:rsidRPr="000C1BFB" w:rsidRDefault="00F405AD" w:rsidP="00517415">
      <w:pPr>
        <w:pStyle w:val="Nadpis4"/>
        <w:rPr>
          <w:b w:val="0"/>
          <w:bCs/>
        </w:rPr>
      </w:pPr>
      <w:r w:rsidRPr="000C1BFB">
        <w:rPr>
          <w:bCs/>
          <w:color w:val="auto"/>
        </w:rPr>
        <w:t xml:space="preserve">3.3.4.1. </w:t>
      </w:r>
      <w:r w:rsidR="004C0484" w:rsidRPr="000C1BFB">
        <w:rPr>
          <w:bCs/>
          <w:color w:val="auto"/>
        </w:rPr>
        <w:t xml:space="preserve">Řád: </w:t>
      </w:r>
      <w:proofErr w:type="spellStart"/>
      <w:r w:rsidR="004C0484" w:rsidRPr="000C1BFB">
        <w:rPr>
          <w:bCs/>
          <w:color w:val="auto"/>
        </w:rPr>
        <w:t>Araneae</w:t>
      </w:r>
      <w:proofErr w:type="spellEnd"/>
      <w:r w:rsidR="004C0484" w:rsidRPr="000C1BFB">
        <w:rPr>
          <w:bCs/>
          <w:color w:val="auto"/>
        </w:rPr>
        <w:t xml:space="preserve"> (pavouci)</w:t>
      </w:r>
    </w:p>
    <w:p w14:paraId="29ECC5EF" w14:textId="00CE2CD6" w:rsidR="00806141" w:rsidRPr="001F4BCD" w:rsidRDefault="00A32438" w:rsidP="00343937">
      <w:pPr>
        <w:jc w:val="both"/>
      </w:pPr>
      <w:r w:rsidRPr="001F4BCD">
        <w:tab/>
      </w:r>
      <w:r w:rsidR="00806141" w:rsidRPr="001F4BCD">
        <w:t xml:space="preserve">Pavouci představují největší diverzitu odlišností od obecného modelu pavoukovců. Unikátní je například jejich zadeček spojený stopkou, který je u většiny čeledí nečlánkovaný. </w:t>
      </w:r>
      <w:r w:rsidR="00806141" w:rsidRPr="001F4BCD">
        <w:lastRenderedPageBreak/>
        <w:t xml:space="preserve">Stejně tak výroba jedu, který je u pavouků produkován </w:t>
      </w:r>
      <w:r w:rsidR="009B464F" w:rsidRPr="001F4BCD">
        <w:t>chelicer</w:t>
      </w:r>
      <w:r w:rsidR="009B464F">
        <w:t>ami</w:t>
      </w:r>
      <w:r w:rsidR="00806141" w:rsidRPr="001F4BCD">
        <w:t>, představuje výjimečnost. Jed pavouků, složený z různých peptidů, má různorodé účinky, a jeho účinnost není přímo korelována s velikostí pavouka.</w:t>
      </w:r>
      <w:r w:rsidR="00343937" w:rsidRPr="001F4BCD">
        <w:t xml:space="preserve"> </w:t>
      </w:r>
      <w:r w:rsidR="00806141" w:rsidRPr="001F4BCD">
        <w:t>Co se týče exkrece, starobylé skupiny mají dva páry kyčelních (</w:t>
      </w:r>
      <w:proofErr w:type="spellStart"/>
      <w:r w:rsidR="00806141" w:rsidRPr="001F4BCD">
        <w:t>coxálních</w:t>
      </w:r>
      <w:proofErr w:type="spellEnd"/>
      <w:r w:rsidR="00806141" w:rsidRPr="001F4BCD">
        <w:t xml:space="preserve">) žláz v </w:t>
      </w:r>
      <w:proofErr w:type="spellStart"/>
      <w:r w:rsidR="00806141" w:rsidRPr="001F4BCD">
        <w:t>cephalothoraxu</w:t>
      </w:r>
      <w:proofErr w:type="spellEnd"/>
      <w:r w:rsidR="00806141" w:rsidRPr="001F4BCD">
        <w:t>, ale postupně se tento systém přeměňuje na fun</w:t>
      </w:r>
      <w:r w:rsidR="002A5303" w:rsidRPr="001F4BCD">
        <w:t xml:space="preserve">kci </w:t>
      </w:r>
      <w:proofErr w:type="spellStart"/>
      <w:r w:rsidR="002A5303" w:rsidRPr="001F4BCD">
        <w:t>Malpighiho</w:t>
      </w:r>
      <w:proofErr w:type="spellEnd"/>
      <w:r w:rsidR="002A5303" w:rsidRPr="001F4BCD">
        <w:t xml:space="preserve"> trubic (Smrž,</w:t>
      </w:r>
      <w:r w:rsidR="00B13D98" w:rsidRPr="001F4BCD">
        <w:t xml:space="preserve"> 2015</w:t>
      </w:r>
      <w:r w:rsidR="00806141" w:rsidRPr="001F4BCD">
        <w:t>)</w:t>
      </w:r>
      <w:r w:rsidR="00D308AF" w:rsidRPr="001F4BCD">
        <w:t>.</w:t>
      </w:r>
    </w:p>
    <w:p w14:paraId="7B72240F" w14:textId="4A05F1E9" w:rsidR="0080291B" w:rsidRPr="001F4BCD" w:rsidRDefault="00806141" w:rsidP="002A1604">
      <w:pPr>
        <w:ind w:firstLine="708"/>
        <w:jc w:val="both"/>
      </w:pPr>
      <w:r w:rsidRPr="001F4BCD">
        <w:t xml:space="preserve">Průměrně se pavouci musí během svého života "svléknout" sedmkrát. Tento proces probíhá během růstu mláďat, přičemž první svlékání nastává velmi brzy. Mladý pavouk obvykle svlékne tělní pokryv ještě před vylíhnutím z vajíčka; tento proces přeměňuje tzv. </w:t>
      </w:r>
      <w:proofErr w:type="spellStart"/>
      <w:r w:rsidRPr="001F4BCD">
        <w:t>praelarvu</w:t>
      </w:r>
      <w:proofErr w:type="spellEnd"/>
      <w:r w:rsidRPr="001F4BCD">
        <w:t xml:space="preserve"> na pravou larvu </w:t>
      </w:r>
      <w:r w:rsidR="002F380D" w:rsidRPr="001F4BCD">
        <w:t>(</w:t>
      </w:r>
      <w:proofErr w:type="spellStart"/>
      <w:r w:rsidR="002A5303" w:rsidRPr="001F4BCD">
        <w:t>Bellman</w:t>
      </w:r>
      <w:proofErr w:type="spellEnd"/>
      <w:r w:rsidR="002A5303" w:rsidRPr="001F4BCD">
        <w:t xml:space="preserve">, </w:t>
      </w:r>
      <w:r w:rsidR="00F84462">
        <w:t>et al.</w:t>
      </w:r>
      <w:r w:rsidR="00F84462" w:rsidRPr="001F4BCD">
        <w:t>,</w:t>
      </w:r>
      <w:r w:rsidR="002A5303" w:rsidRPr="001F4BCD">
        <w:t xml:space="preserve"> 2003</w:t>
      </w:r>
      <w:r w:rsidR="002F380D" w:rsidRPr="001F4BCD">
        <w:t>)</w:t>
      </w:r>
      <w:r w:rsidR="00D308AF" w:rsidRPr="001F4BCD">
        <w:t>.</w:t>
      </w:r>
    </w:p>
    <w:p w14:paraId="3DDA639D" w14:textId="794FAA1B" w:rsidR="00BA7178" w:rsidRPr="001F4BCD" w:rsidRDefault="00BA7178" w:rsidP="002A1604">
      <w:pPr>
        <w:ind w:firstLine="708"/>
        <w:jc w:val="both"/>
      </w:pPr>
      <w:r w:rsidRPr="001F4BCD">
        <w:t xml:space="preserve">Nejdiskutovanějším smyslem u pavouků je sluch. Dosti nápadně jsou vyvinuty u četných druhů </w:t>
      </w:r>
      <w:proofErr w:type="spellStart"/>
      <w:r w:rsidRPr="001F4BCD">
        <w:t>zvukotvorné</w:t>
      </w:r>
      <w:proofErr w:type="spellEnd"/>
      <w:r w:rsidRPr="001F4BCD">
        <w:t xml:space="preserve"> (</w:t>
      </w:r>
      <w:proofErr w:type="spellStart"/>
      <w:r w:rsidRPr="001F4BCD">
        <w:t>strudlační</w:t>
      </w:r>
      <w:proofErr w:type="spellEnd"/>
      <w:r w:rsidRPr="001F4BCD">
        <w:t>) orgány. Zpravidla mají vzhled příčných rýžek, např. na bocích chelicer</w:t>
      </w:r>
      <w:r w:rsidR="00C35D6C" w:rsidRPr="001F4BCD">
        <w:t xml:space="preserve">, přes něž mohou přejíždět kutikulární výrůstky či hroty vytvořené na sousedních částech těla. Např. přes rýžky na bocích chelicery přejíždí hrbolek vytvořený na sousedním makadle. </w:t>
      </w:r>
      <w:r w:rsidR="007B408F" w:rsidRPr="001F4BCD">
        <w:t xml:space="preserve">Ke vnímání pavouků slouží tenké, dlouhé, kolmo od těla odstávající vláskovité chloupky, vyrůstající z komplikovaně stavěného kráterovitého </w:t>
      </w:r>
      <w:proofErr w:type="spellStart"/>
      <w:r w:rsidR="007B408F" w:rsidRPr="001F4BCD">
        <w:t>dvůrku</w:t>
      </w:r>
      <w:proofErr w:type="spellEnd"/>
      <w:r w:rsidR="007B408F" w:rsidRPr="001F4BCD">
        <w:t xml:space="preserve">. </w:t>
      </w:r>
      <w:r w:rsidR="00C35D6C" w:rsidRPr="001F4BCD">
        <w:t>Nakonec bylo moderními neurofyziologickými metodami prokázáno, že tyto vlásky vlnění ovzduší sice vnímají, avšak mnohem významněji se do této funkce zapojují některé tzv. štěrbinové nebo i lyrovité orgány (Buchar, 1998).</w:t>
      </w:r>
    </w:p>
    <w:p w14:paraId="3CC34988" w14:textId="4A1A4C55" w:rsidR="00094551" w:rsidRPr="001F4BCD" w:rsidRDefault="00A45137" w:rsidP="002A1604">
      <w:pPr>
        <w:ind w:firstLine="708"/>
        <w:jc w:val="both"/>
      </w:pPr>
      <w:r w:rsidRPr="001F4BCD">
        <w:t xml:space="preserve">V České republice bylo dosud zaznamenáno 860 druhů pavouků. Přestože je naše území jedním z nejprozkoumanějších v oblasti </w:t>
      </w:r>
      <w:proofErr w:type="spellStart"/>
      <w:r w:rsidRPr="001F4BCD">
        <w:t>araneologie</w:t>
      </w:r>
      <w:proofErr w:type="spellEnd"/>
      <w:r w:rsidRPr="001F4BCD">
        <w:t xml:space="preserve"> v Evropě, každý rok jsou zde objevovány nové druhy. Tento trend je z velké části důsledkem šíření teplomilné pavoučí fauny z jihu</w:t>
      </w:r>
      <w:r w:rsidR="00094551" w:rsidRPr="001F4BCD">
        <w:t xml:space="preserve"> </w:t>
      </w:r>
      <w:r w:rsidR="00522168">
        <w:t xml:space="preserve">Evropy </w:t>
      </w:r>
      <w:r w:rsidR="00094551" w:rsidRPr="001F4BCD">
        <w:t>(</w:t>
      </w:r>
      <w:proofErr w:type="spellStart"/>
      <w:r w:rsidR="00094551" w:rsidRPr="001F4BCD">
        <w:t>Fabre</w:t>
      </w:r>
      <w:proofErr w:type="spellEnd"/>
      <w:r w:rsidR="00094551" w:rsidRPr="001F4BCD">
        <w:t>, 2001).</w:t>
      </w:r>
    </w:p>
    <w:p w14:paraId="2EF1D5CC" w14:textId="4567D0F4" w:rsidR="006E19CF" w:rsidRPr="001F4BCD" w:rsidRDefault="002F380D" w:rsidP="00343937">
      <w:pPr>
        <w:jc w:val="both"/>
      </w:pPr>
      <w:r w:rsidRPr="001F4BCD">
        <w:tab/>
      </w:r>
      <w:r w:rsidR="00806141" w:rsidRPr="001F4BCD">
        <w:t>Pavouci také disponují receptory vnímajícími změny teploty na povrchu svého těla.</w:t>
      </w:r>
      <w:r w:rsidR="00343937" w:rsidRPr="001F4BCD">
        <w:t xml:space="preserve"> </w:t>
      </w:r>
      <w:r w:rsidR="00C021BA" w:rsidRPr="001F4BCD">
        <w:t xml:space="preserve">Pavouci využívají akustického a chemického dorozumívání pro komunikaci. Akustické dorozumívání obvykle zahrnuje vyluzování zvuků třením jednoho či více ostnů a hřebínků, což se nazývá stridulace. Tento zvuk se často používá při námluvách, soubojích samců a obraně. Hlavní výhodou akustické komunikace je zajištění úspěchu v námluvách. Na druhou stranu, chemické dorozumívání funguje prostřednictvím feromonů, což jsou chemické látky, které pavouci používají k rozpoznání opačného pohlaví </w:t>
      </w:r>
      <w:r w:rsidR="006E19CF" w:rsidRPr="001F4BCD">
        <w:t>(Kůrka, Řezáč, 2015).</w:t>
      </w:r>
    </w:p>
    <w:p w14:paraId="2762F1AC" w14:textId="50480431" w:rsidR="006E19CF" w:rsidRPr="001F4BCD" w:rsidRDefault="00A45137" w:rsidP="006E19CF">
      <w:pPr>
        <w:ind w:firstLine="708"/>
        <w:jc w:val="both"/>
      </w:pPr>
      <w:r w:rsidRPr="001F4BCD">
        <w:t xml:space="preserve">Pavouci jsou predátoři, kteří se nacházejí na vrcholu potravní pyramidy a jsou nezbytní pro udržení přírodní rovnováhy tím, že kontrolují počet hmyzu na optimální úrovni. Běžně se </w:t>
      </w:r>
      <w:r w:rsidRPr="001F4BCD">
        <w:lastRenderedPageBreak/>
        <w:t xml:space="preserve">předpokládá, že jejich hlavní potravou jsou mouchy. Nicméně, i v případě stravovacích návyků pavouků existují rozdíly. Do sítí křižáků se zaplétají různé druhy létajícího hmyzu, které pavouci bez rozdílu chytají, omráčí nebo zabíjejí pomocí jedových klepítek a pak vysají </w:t>
      </w:r>
      <w:r w:rsidR="000B5F0D" w:rsidRPr="001F4BCD">
        <w:t>(</w:t>
      </w:r>
      <w:proofErr w:type="spellStart"/>
      <w:r w:rsidR="000B5F0D" w:rsidRPr="00517415">
        <w:t>Fabre</w:t>
      </w:r>
      <w:proofErr w:type="spellEnd"/>
      <w:r w:rsidR="000B5F0D" w:rsidRPr="00517415">
        <w:t>, 2001).</w:t>
      </w:r>
    </w:p>
    <w:p w14:paraId="75403BD8" w14:textId="0194677C" w:rsidR="006E19CF" w:rsidRPr="001F4BCD" w:rsidRDefault="00C021BA" w:rsidP="006E19CF">
      <w:pPr>
        <w:ind w:firstLine="708"/>
        <w:jc w:val="both"/>
      </w:pPr>
      <w:r w:rsidRPr="001F4BCD">
        <w:t>Dýchací soustava pavouků není příliš vybavena efektivními dýchacími orgány. Primárními dýchacími orgány jsou dva páry plicních vaků. První pár slouží k okysličování hemolymfy proudící z hlavohrudi, zatímco druhý pár zajišťuje okysličování hemolymfy ze zadečku. Oběma páry plicních vaků disponují pouze sklípkani mezi našimi pavouky. V ostatních skupinách pavouků zanikl zadní pár plicních vaků a byl nahrazen trachejemi. Dýchání skrze tracheje zároveň způsobuje menší ztráty vody</w:t>
      </w:r>
      <w:r w:rsidR="00EB2146" w:rsidRPr="001F4BCD">
        <w:t xml:space="preserve"> </w:t>
      </w:r>
      <w:r w:rsidR="000B5F0D" w:rsidRPr="001F4BCD">
        <w:t>(Kůrka, Řezáč, 2015</w:t>
      </w:r>
      <w:r w:rsidR="00913170">
        <w:t>)</w:t>
      </w:r>
      <w:r w:rsidR="000B5F0D" w:rsidRPr="001F4BCD">
        <w:t>.</w:t>
      </w:r>
    </w:p>
    <w:p w14:paraId="64DE432A" w14:textId="5931D118" w:rsidR="00862CCF" w:rsidRPr="00517415" w:rsidRDefault="00C021BA" w:rsidP="00517415">
      <w:pPr>
        <w:ind w:firstLine="708"/>
        <w:jc w:val="both"/>
        <w:rPr>
          <w:b/>
          <w:bCs/>
        </w:rPr>
      </w:pPr>
      <w:r w:rsidRPr="001F4BCD">
        <w:t>V cévní soustavě</w:t>
      </w:r>
      <w:r w:rsidR="0043115D" w:rsidRPr="001F4BCD">
        <w:t xml:space="preserve"> pavouků se k přenosu kyslíku v</w:t>
      </w:r>
      <w:r w:rsidRPr="001F4BCD">
        <w:t xml:space="preserve"> těle používá hemocyanin obsahující ionty mědi. Tím se odlišuje jejich hemolymfa, která není červená jako krev s hemoglobinem, ale má slabě namodralý odstín. Pro udržení pohyblivosti pavouka je klíčové udržovat dostatečně vysoký tlak hemolymfy v jeho těle. Pokud tlak klesne pod kritickou úroveň, pavouk není schopen natahovat končetiny. Při ztrátě hemolymfy tak musí pavouk tento nedostatek kompenzovat pitím tekutin </w:t>
      </w:r>
      <w:r w:rsidR="00C02583" w:rsidRPr="001F4BCD">
        <w:t>(Kůrka, Ř</w:t>
      </w:r>
      <w:r w:rsidR="002A5303" w:rsidRPr="001F4BCD">
        <w:t>ezáč, 2015</w:t>
      </w:r>
      <w:r w:rsidR="00EB2146" w:rsidRPr="001F4BCD">
        <w:t>).</w:t>
      </w:r>
    </w:p>
    <w:p w14:paraId="3DC39BDE" w14:textId="29AE9BF9" w:rsidR="00021937" w:rsidRPr="001F4BCD" w:rsidRDefault="004A176C" w:rsidP="002A1604">
      <w:pPr>
        <w:jc w:val="both"/>
      </w:pPr>
      <w:r w:rsidRPr="001F4BCD">
        <w:tab/>
        <w:t xml:space="preserve">U většiny pavouků v jejich každodenním životě hraje </w:t>
      </w:r>
      <w:r w:rsidR="0024705D">
        <w:t xml:space="preserve">důležitou roli </w:t>
      </w:r>
      <w:r w:rsidRPr="001F4BCD">
        <w:t xml:space="preserve">vlákno. </w:t>
      </w:r>
      <w:r w:rsidR="00C021BA" w:rsidRPr="001F4BCD">
        <w:t xml:space="preserve">Hedvábná vlákna jsou vytvářena abdominálními snovacími žlázami, kterých je známo nejméně sedm druhů. Každá z těchto žláz produkuje specifický typ vlákna určený pro konkrétní účel. Žádná čeleď pavouků nevlastní všechny sedm typů žláz. U samců chybí cylindrická žláza, která je odpovědná za produkci vlákna pro obalování vajíček, známý jako kokon </w:t>
      </w:r>
      <w:r w:rsidR="002A5303" w:rsidRPr="001F4BCD">
        <w:t>(Kůrka, 1999</w:t>
      </w:r>
      <w:r w:rsidR="00C02583" w:rsidRPr="001F4BCD">
        <w:t>)</w:t>
      </w:r>
      <w:r w:rsidR="004441F8" w:rsidRPr="001F4BCD">
        <w:t>.</w:t>
      </w:r>
    </w:p>
    <w:p w14:paraId="143F65EC" w14:textId="77777777" w:rsidR="00A432E3" w:rsidRPr="00517415" w:rsidRDefault="00087E43" w:rsidP="002A1604">
      <w:pPr>
        <w:pStyle w:val="Nadpis3"/>
        <w:jc w:val="both"/>
        <w:rPr>
          <w:color w:val="auto"/>
        </w:rPr>
      </w:pPr>
      <w:bookmarkStart w:id="47" w:name="_Toc169552774"/>
      <w:r w:rsidRPr="00517415">
        <w:rPr>
          <w:color w:val="auto"/>
        </w:rPr>
        <w:t xml:space="preserve">3.3.5 Třída </w:t>
      </w:r>
      <w:proofErr w:type="spellStart"/>
      <w:r w:rsidRPr="00517415">
        <w:rPr>
          <w:color w:val="auto"/>
        </w:rPr>
        <w:t>Insecta</w:t>
      </w:r>
      <w:proofErr w:type="spellEnd"/>
      <w:r w:rsidRPr="00517415">
        <w:rPr>
          <w:color w:val="auto"/>
        </w:rPr>
        <w:t xml:space="preserve"> (Hmyz)</w:t>
      </w:r>
      <w:bookmarkEnd w:id="47"/>
      <w:r w:rsidR="009176BF" w:rsidRPr="00517415">
        <w:rPr>
          <w:color w:val="auto"/>
        </w:rPr>
        <w:tab/>
      </w:r>
    </w:p>
    <w:p w14:paraId="5F35D324" w14:textId="68F3F719" w:rsidR="00A432E3" w:rsidRPr="001F4BCD" w:rsidRDefault="000825D5" w:rsidP="00343937">
      <w:pPr>
        <w:ind w:firstLine="708"/>
        <w:jc w:val="both"/>
      </w:pPr>
      <w:r w:rsidRPr="001F4BCD">
        <w:t>Hmyz je jednou z nejstarších živých skupin na Zemi a objevil se stovky milionů let před člověkem. Když lidstvo začalo svou existenci, hmyz už plně ovládal naši planetu.</w:t>
      </w:r>
      <w:r w:rsidR="00F1036D">
        <w:t xml:space="preserve"> </w:t>
      </w:r>
      <w:r w:rsidR="007D20B2" w:rsidRPr="001F4BCD">
        <w:t>Přestože hmyz někdy mohl být pro lidi obtížný</w:t>
      </w:r>
      <w:r w:rsidR="00372585">
        <w:t xml:space="preserve"> (</w:t>
      </w:r>
      <w:r w:rsidR="00372585" w:rsidRPr="001F4BCD">
        <w:t>například vši, blechy nebo komáři, kteří přenášeli choroby</w:t>
      </w:r>
      <w:r w:rsidR="00372585">
        <w:t>)</w:t>
      </w:r>
      <w:r w:rsidR="007D20B2" w:rsidRPr="001F4BCD">
        <w:t>, často jim také pomáhal</w:t>
      </w:r>
      <w:r w:rsidR="00F405AD" w:rsidRPr="001F4BCD">
        <w:t xml:space="preserve"> </w:t>
      </w:r>
      <w:r w:rsidR="002A5303" w:rsidRPr="001F4BCD">
        <w:t>(</w:t>
      </w:r>
      <w:proofErr w:type="spellStart"/>
      <w:r w:rsidR="002A5303" w:rsidRPr="001F4BCD">
        <w:t>Dmitrijev</w:t>
      </w:r>
      <w:proofErr w:type="spellEnd"/>
      <w:r w:rsidR="002A5303" w:rsidRPr="001F4BCD">
        <w:t>, 1987</w:t>
      </w:r>
      <w:r w:rsidR="00A432E3" w:rsidRPr="001F4BCD">
        <w:t>).</w:t>
      </w:r>
    </w:p>
    <w:p w14:paraId="2EF20610" w14:textId="36393318" w:rsidR="00D75D02" w:rsidRPr="001F4BCD" w:rsidRDefault="007D20B2" w:rsidP="007D20B2">
      <w:pPr>
        <w:ind w:firstLine="708"/>
        <w:jc w:val="both"/>
      </w:pPr>
      <w:r w:rsidRPr="001F4BCD">
        <w:t xml:space="preserve">Hmyz je schopný řady zajímavých činností, včetně stříhání, šití a tkání. Například samotářské včely rodu </w:t>
      </w:r>
      <w:proofErr w:type="spellStart"/>
      <w:r w:rsidRPr="00F84462">
        <w:rPr>
          <w:i/>
        </w:rPr>
        <w:t>Megachile</w:t>
      </w:r>
      <w:proofErr w:type="spellEnd"/>
      <w:r w:rsidRPr="001F4BCD">
        <w:t xml:space="preserve"> přistávají na listech růží a odstřihují části potřebné k vytvoření svých hnízd. Zobonosky pak sešívají listy dohromady, vytvářejíce tak chodby pro larvy. </w:t>
      </w:r>
      <w:r w:rsidR="003E01A8" w:rsidRPr="001F4BCD">
        <w:t xml:space="preserve">Někteří </w:t>
      </w:r>
      <w:r w:rsidRPr="001F4BCD">
        <w:t xml:space="preserve">vodomilové dokážou z listů, které plavou na hladině, vyrobit malé lodičky, na nichž nesou svá vajíčka po proudu vody. Tkací schopnosti jsou často spojovány s housenkami </w:t>
      </w:r>
      <w:r w:rsidRPr="001F4BCD">
        <w:lastRenderedPageBreak/>
        <w:t xml:space="preserve">motýlů, které mohou utkat různé typy kokonů nebo pouzder pro zakuklení. Některé druhy brouků se podílejí na pohřbívání mrtvých zvířat. Například hrobaříci dokáží pohřbít mrtvou kořist do země a využít ji jako potravu pro sebe i své larvy </w:t>
      </w:r>
      <w:r w:rsidR="00D75D02" w:rsidRPr="001F4BCD">
        <w:t>(Zahradník, Severa, 2004</w:t>
      </w:r>
      <w:r w:rsidR="000E2FC5" w:rsidRPr="001F4BCD">
        <w:t>).</w:t>
      </w:r>
    </w:p>
    <w:p w14:paraId="39F3EC9B" w14:textId="725B74A9" w:rsidR="00581716" w:rsidRPr="001F4BCD" w:rsidRDefault="00D75D02" w:rsidP="00343937">
      <w:pPr>
        <w:ind w:firstLine="708"/>
        <w:jc w:val="both"/>
      </w:pPr>
      <w:r w:rsidRPr="001F4BCD">
        <w:t xml:space="preserve">Hmyz žije na všech kontinentech, ačkoli v Antarktidě je zastoupený jen </w:t>
      </w:r>
      <w:r w:rsidR="000F1C0C" w:rsidRPr="001F4BCD">
        <w:t>jed</w:t>
      </w:r>
      <w:r w:rsidR="000F1C0C">
        <w:t>ním</w:t>
      </w:r>
      <w:r w:rsidR="000F1C0C" w:rsidRPr="001F4BCD">
        <w:t xml:space="preserve"> </w:t>
      </w:r>
      <w:r w:rsidRPr="001F4BCD">
        <w:t>druh</w:t>
      </w:r>
      <w:r w:rsidR="000F1C0C">
        <w:t>em</w:t>
      </w:r>
      <w:r w:rsidRPr="001F4BCD">
        <w:t xml:space="preserve">, nelétavým drobným hmyzem, který zahyne, pokud teplota </w:t>
      </w:r>
      <w:r w:rsidR="004D6A36" w:rsidRPr="001F4BCD">
        <w:t>stoupne,</w:t>
      </w:r>
      <w:r w:rsidRPr="001F4BCD">
        <w:t xml:space="preserve"> byť i na krátký čas</w:t>
      </w:r>
      <w:r w:rsidR="00C71F79">
        <w:t>,</w:t>
      </w:r>
      <w:r w:rsidRPr="001F4BCD">
        <w:t xml:space="preserve"> </w:t>
      </w:r>
      <w:r w:rsidR="00FF16B2" w:rsidRPr="001F4BCD">
        <w:t>nad</w:t>
      </w:r>
      <w:r w:rsidRPr="001F4BCD">
        <w:t xml:space="preserve"> 10</w:t>
      </w:r>
      <w:r w:rsidR="00C71F79">
        <w:t xml:space="preserve"> </w:t>
      </w:r>
      <w:r w:rsidRPr="001F4BCD">
        <w:t>°</w:t>
      </w:r>
      <w:r w:rsidRPr="001F4BCD">
        <w:rPr>
          <w:sz w:val="22"/>
        </w:rPr>
        <w:t>C</w:t>
      </w:r>
      <w:r w:rsidR="00396A79" w:rsidRPr="001F4BCD">
        <w:rPr>
          <w:sz w:val="22"/>
        </w:rPr>
        <w:t xml:space="preserve"> </w:t>
      </w:r>
      <w:r w:rsidR="002A5303" w:rsidRPr="001F4BCD">
        <w:t>(</w:t>
      </w:r>
      <w:proofErr w:type="spellStart"/>
      <w:r w:rsidR="002A5303" w:rsidRPr="001F4BCD">
        <w:t>Thygeson</w:t>
      </w:r>
      <w:proofErr w:type="spellEnd"/>
      <w:r w:rsidR="002A5303" w:rsidRPr="001F4BCD">
        <w:t>, 2018</w:t>
      </w:r>
      <w:r w:rsidR="00396A79" w:rsidRPr="001F4BCD">
        <w:t>)</w:t>
      </w:r>
      <w:r w:rsidR="004D6A36" w:rsidRPr="001F4BCD">
        <w:t>.</w:t>
      </w:r>
      <w:r w:rsidR="0064525C" w:rsidRPr="001F4BCD">
        <w:t xml:space="preserve"> </w:t>
      </w:r>
      <w:r w:rsidR="00581716" w:rsidRPr="001F4BCD">
        <w:t xml:space="preserve">Na druhé straně, mnoho druhů hmyzu se vyznačuje vynikajícími letovými schopnostmi, které jim umožňují efektivně hledat potravu, unikat predátorům nebo migrovat na dlouhé vzdálenosti. Například </w:t>
      </w:r>
      <w:r w:rsidR="00B87647">
        <w:t>motýl monarcha stěhovavý</w:t>
      </w:r>
      <w:r w:rsidR="00581716" w:rsidRPr="001F4BCD">
        <w:t xml:space="preserve"> </w:t>
      </w:r>
      <w:r w:rsidR="00B87647">
        <w:t>(</w:t>
      </w:r>
      <w:proofErr w:type="spellStart"/>
      <w:r w:rsidR="00581716" w:rsidRPr="000C1BFB">
        <w:rPr>
          <w:i/>
        </w:rPr>
        <w:t>Danaus</w:t>
      </w:r>
      <w:proofErr w:type="spellEnd"/>
      <w:r w:rsidR="00581716" w:rsidRPr="000C1BFB">
        <w:rPr>
          <w:i/>
        </w:rPr>
        <w:t xml:space="preserve"> </w:t>
      </w:r>
      <w:proofErr w:type="spellStart"/>
      <w:r w:rsidR="00581716" w:rsidRPr="000C1BFB">
        <w:rPr>
          <w:i/>
        </w:rPr>
        <w:t>plexippus</w:t>
      </w:r>
      <w:proofErr w:type="spellEnd"/>
      <w:r w:rsidR="00B87647">
        <w:t>)</w:t>
      </w:r>
      <w:r w:rsidR="00581716" w:rsidRPr="001F4BCD">
        <w:t xml:space="preserve"> </w:t>
      </w:r>
      <w:r w:rsidR="00B87647" w:rsidRPr="001F4BCD">
        <w:t>podnik</w:t>
      </w:r>
      <w:r w:rsidR="00B87647">
        <w:t>á</w:t>
      </w:r>
      <w:r w:rsidR="00B87647" w:rsidRPr="001F4BCD">
        <w:t xml:space="preserve"> </w:t>
      </w:r>
      <w:r w:rsidR="00581716" w:rsidRPr="001F4BCD">
        <w:t xml:space="preserve">každoroční migrace z Kanady do Mexika, přičemž urazí tisíce kilometrů. Tento úspěch je možný díky </w:t>
      </w:r>
      <w:r w:rsidR="00B87647" w:rsidRPr="001F4BCD">
        <w:t>je</w:t>
      </w:r>
      <w:r w:rsidR="00B87647">
        <w:t>ho</w:t>
      </w:r>
      <w:r w:rsidR="00B87647" w:rsidRPr="001F4BCD">
        <w:t xml:space="preserve"> </w:t>
      </w:r>
      <w:r w:rsidR="00581716" w:rsidRPr="001F4BCD">
        <w:t>silným letovým svalům a schopnosti termoregulace během letu (</w:t>
      </w:r>
      <w:proofErr w:type="spellStart"/>
      <w:r w:rsidR="00581716" w:rsidRPr="001F4BCD">
        <w:t>Dudley</w:t>
      </w:r>
      <w:proofErr w:type="spellEnd"/>
      <w:r w:rsidR="00581716" w:rsidRPr="001F4BCD">
        <w:t>, 2002).</w:t>
      </w:r>
    </w:p>
    <w:p w14:paraId="15DF6291" w14:textId="7E2CF77C" w:rsidR="00396A79" w:rsidRPr="00517415" w:rsidRDefault="00581716" w:rsidP="00581716">
      <w:pPr>
        <w:ind w:firstLine="708"/>
        <w:jc w:val="both"/>
        <w:rPr>
          <w:b/>
          <w:bCs/>
        </w:rPr>
      </w:pPr>
      <w:r w:rsidRPr="001F4BCD">
        <w:t>Další pozoruhodnou vlastností některých hmyzích druhů je bioluminiscence, což je schopnost produkovat světlo. Nejznámějším příkladem jsou světlušky (</w:t>
      </w:r>
      <w:proofErr w:type="spellStart"/>
      <w:r w:rsidRPr="001F4BCD">
        <w:t>Lampyridae</w:t>
      </w:r>
      <w:proofErr w:type="spellEnd"/>
      <w:r w:rsidRPr="001F4BCD">
        <w:t>), které používají bioluminiscenci pro komunikaci a páření. Světlo je produkováno chemickou reakcí mezi luciferinem a luciferázou v přítomnosti kyslíku, ATP a dalších iontů. Tento proces je velmi efektivní, neboť téměř veškerá energie se přeměňuje na světlo, což je pro hmyz energeticky výhodné (</w:t>
      </w:r>
      <w:proofErr w:type="spellStart"/>
      <w:r w:rsidRPr="001F4BCD">
        <w:t>Lloyd</w:t>
      </w:r>
      <w:proofErr w:type="spellEnd"/>
      <w:r w:rsidRPr="001F4BCD">
        <w:t>, 1971</w:t>
      </w:r>
      <w:r w:rsidR="000E2FC5" w:rsidRPr="001F4BCD">
        <w:t>).</w:t>
      </w:r>
    </w:p>
    <w:p w14:paraId="35D5047B" w14:textId="39977DE4" w:rsidR="00B750E9" w:rsidRPr="001F4BCD" w:rsidRDefault="00A33920" w:rsidP="007D20B2">
      <w:pPr>
        <w:ind w:firstLine="708"/>
        <w:jc w:val="both"/>
      </w:pPr>
      <w:r>
        <w:t xml:space="preserve">Kmen </w:t>
      </w:r>
      <w:proofErr w:type="spellStart"/>
      <w:r w:rsidR="000B68B1" w:rsidRPr="001F4BCD">
        <w:t>Arthropoda</w:t>
      </w:r>
      <w:proofErr w:type="spellEnd"/>
      <w:r w:rsidR="000B68B1" w:rsidRPr="001F4BCD">
        <w:t xml:space="preserve">, včetně hmyzu, pavouků, korýšů a mnohonožek, </w:t>
      </w:r>
      <w:r w:rsidRPr="001F4BCD">
        <w:t>představuj</w:t>
      </w:r>
      <w:r>
        <w:t>e</w:t>
      </w:r>
      <w:r w:rsidRPr="001F4BCD">
        <w:t xml:space="preserve"> </w:t>
      </w:r>
      <w:r w:rsidR="000B68B1" w:rsidRPr="001F4BCD">
        <w:t>skupinu organismů, které na první pohled mohou vypadat velmi odlišně od obratlovců. Nicméně, moderní etologické studie ukazují, že tito bezobratlí vykazují určité základní emocionální reakce a chování, které jsou analogické těm u vyšších živočichů. Například některé druhy hmyzu, jako jsou včely (</w:t>
      </w:r>
      <w:proofErr w:type="spellStart"/>
      <w:r w:rsidR="000B68B1" w:rsidRPr="000C1BFB">
        <w:rPr>
          <w:i/>
        </w:rPr>
        <w:t>Apis</w:t>
      </w:r>
      <w:proofErr w:type="spellEnd"/>
      <w:r w:rsidR="000B68B1" w:rsidRPr="000C1BFB">
        <w:rPr>
          <w:i/>
        </w:rPr>
        <w:t xml:space="preserve"> </w:t>
      </w:r>
      <w:proofErr w:type="spellStart"/>
      <w:r w:rsidR="000B68B1" w:rsidRPr="000C1BFB">
        <w:rPr>
          <w:i/>
        </w:rPr>
        <w:t>mellifera</w:t>
      </w:r>
      <w:proofErr w:type="spellEnd"/>
      <w:r w:rsidR="000B68B1" w:rsidRPr="001F4BCD">
        <w:t>), vykazují komplexní sociální chování a schopnost učení, což naznačuje určitou formu kognitivních procesů a emočních reakcí (Perry, 2017).</w:t>
      </w:r>
      <w:r w:rsidR="000B68B1" w:rsidRPr="001F4BCD" w:rsidDel="000B68B1">
        <w:t xml:space="preserve"> </w:t>
      </w:r>
    </w:p>
    <w:p w14:paraId="1DBB79DB" w14:textId="5B179EF8" w:rsidR="00924AC0" w:rsidRPr="001F4BCD" w:rsidRDefault="00A45137" w:rsidP="00924AC0">
      <w:pPr>
        <w:ind w:firstLine="708"/>
        <w:jc w:val="both"/>
      </w:pPr>
      <w:r w:rsidRPr="001F4BCD">
        <w:t xml:space="preserve">Téměř všechen hmyz je </w:t>
      </w:r>
      <w:proofErr w:type="spellStart"/>
      <w:r w:rsidRPr="001F4BCD">
        <w:t>gonochoristický</w:t>
      </w:r>
      <w:proofErr w:type="spellEnd"/>
      <w:r w:rsidRPr="001F4BCD">
        <w:t xml:space="preserve">, což znamená, že má oddělené pohlaví, často s výraznými rozdíly mezi samcem a samicí, což se nazývá sexuální dimorfismus. Hermafroditismus neboli pohlavní obojetnost, se vyskytuje velmi zřídka. Samčí pohlavní buňky, známé jako spermie, a samičí pohlavní buňky neboli vajíčka, se tvoří v párových pohlavních žlázách, které se nacházejí v zadečku. Na všechny fáze rozmnožování u jednotlivých druhů má vliv řada vnitřních a vnějších faktorů. Mezi vnitřní faktory patří především hormony, například aktivační hormon, který se tvoří v buňkách první mozkové uzliny. Mezi vnější faktory patří feromony, které umožňují komunikaci, například setkání samce se samicí </w:t>
      </w:r>
      <w:r w:rsidR="0063386E" w:rsidRPr="001F4BCD">
        <w:t xml:space="preserve">(Pokorný, </w:t>
      </w:r>
      <w:proofErr w:type="spellStart"/>
      <w:r w:rsidR="0063386E" w:rsidRPr="001F4BCD">
        <w:t>Šifner</w:t>
      </w:r>
      <w:proofErr w:type="spellEnd"/>
      <w:r w:rsidR="0063386E" w:rsidRPr="001F4BCD">
        <w:t>, 2004)</w:t>
      </w:r>
      <w:r w:rsidR="005410A5" w:rsidRPr="00517415">
        <w:t>.</w:t>
      </w:r>
    </w:p>
    <w:p w14:paraId="68587D01" w14:textId="476A910E" w:rsidR="001C3C74" w:rsidRPr="00517415" w:rsidRDefault="004D6A36" w:rsidP="00517415">
      <w:pPr>
        <w:pStyle w:val="Nadpis3"/>
      </w:pPr>
      <w:bookmarkStart w:id="48" w:name="_Toc169552775"/>
      <w:r w:rsidRPr="00517415">
        <w:lastRenderedPageBreak/>
        <w:t>3.3.6.</w:t>
      </w:r>
      <w:r w:rsidR="008344A3" w:rsidRPr="00517415">
        <w:t xml:space="preserve"> </w:t>
      </w:r>
      <w:r w:rsidR="001C3C74" w:rsidRPr="00517415">
        <w:rPr>
          <w:color w:val="auto"/>
        </w:rPr>
        <w:t>Hmyz s proměnou nedokonalou</w:t>
      </w:r>
      <w:bookmarkEnd w:id="48"/>
    </w:p>
    <w:p w14:paraId="3E23CC94" w14:textId="4FB4F82A" w:rsidR="00045172" w:rsidRPr="000C1BFB" w:rsidRDefault="004D6A36" w:rsidP="00517415">
      <w:pPr>
        <w:pStyle w:val="Nadpis4"/>
        <w:rPr>
          <w:b w:val="0"/>
          <w:bCs/>
        </w:rPr>
      </w:pPr>
      <w:r w:rsidRPr="000C1BFB">
        <w:rPr>
          <w:bCs/>
        </w:rPr>
        <w:t xml:space="preserve">3.3.6.1. </w:t>
      </w:r>
      <w:r w:rsidR="001C3C74" w:rsidRPr="000C1BFB">
        <w:rPr>
          <w:bCs/>
        </w:rPr>
        <w:t xml:space="preserve">Řád: </w:t>
      </w:r>
      <w:proofErr w:type="spellStart"/>
      <w:r w:rsidR="001C3C74" w:rsidRPr="000C1BFB">
        <w:rPr>
          <w:bCs/>
        </w:rPr>
        <w:t>Hemiptera</w:t>
      </w:r>
      <w:proofErr w:type="spellEnd"/>
      <w:r w:rsidR="001C3C74" w:rsidRPr="000C1BFB">
        <w:rPr>
          <w:bCs/>
        </w:rPr>
        <w:t xml:space="preserve"> (polokřídlí)</w:t>
      </w:r>
    </w:p>
    <w:p w14:paraId="32076D08" w14:textId="03C56F78" w:rsidR="00045172" w:rsidRPr="001F4BCD" w:rsidRDefault="00045172" w:rsidP="00517415">
      <w:pPr>
        <w:ind w:firstLine="708"/>
        <w:jc w:val="both"/>
      </w:pPr>
      <w:r w:rsidRPr="001F4BCD">
        <w:t>Řád spojující historicky samostatné řády stejnokřídlých (</w:t>
      </w:r>
      <w:proofErr w:type="spellStart"/>
      <w:r w:rsidRPr="001F4BCD">
        <w:t>Homoptera</w:t>
      </w:r>
      <w:proofErr w:type="spellEnd"/>
      <w:r w:rsidRPr="001F4BCD">
        <w:t>) a ploštic (</w:t>
      </w:r>
      <w:proofErr w:type="spellStart"/>
      <w:r w:rsidRPr="001F4BCD">
        <w:t>Heteroptera</w:t>
      </w:r>
      <w:proofErr w:type="spellEnd"/>
      <w:r w:rsidRPr="001F4BCD">
        <w:t xml:space="preserve">). Mají bodavě savý ústní orgán, který slouží k sání tekutin z rostlin i živočichů a nachází se na spodní straně hlavy, většinou směřující šikmo dozadu (hypognátní nebo </w:t>
      </w:r>
      <w:proofErr w:type="spellStart"/>
      <w:r w:rsidRPr="001F4BCD">
        <w:t>opistognátní</w:t>
      </w:r>
      <w:proofErr w:type="spellEnd"/>
      <w:r w:rsidRPr="001F4BCD">
        <w:t xml:space="preserve"> poloha). Název „</w:t>
      </w:r>
      <w:proofErr w:type="spellStart"/>
      <w:r w:rsidRPr="001F4BCD">
        <w:t>Hemiptera</w:t>
      </w:r>
      <w:proofErr w:type="spellEnd"/>
      <w:r w:rsidRPr="001F4BCD">
        <w:t>“ pochází z řeckých slov „</w:t>
      </w:r>
      <w:proofErr w:type="spellStart"/>
      <w:r w:rsidRPr="001F4BCD">
        <w:t>hemi</w:t>
      </w:r>
      <w:proofErr w:type="spellEnd"/>
      <w:r w:rsidRPr="001F4BCD">
        <w:t>“ (půl) a „</w:t>
      </w:r>
      <w:proofErr w:type="spellStart"/>
      <w:r w:rsidRPr="001F4BCD">
        <w:t>pteron</w:t>
      </w:r>
      <w:proofErr w:type="spellEnd"/>
      <w:r w:rsidRPr="001F4BCD">
        <w:t xml:space="preserve">“ (křídlo) a odkazuje na první pár křídel, který je napůl pevný jako krovky brouků a napůl blanitý. Druhý pár křídel je celý blanitý. </w:t>
      </w:r>
      <w:proofErr w:type="spellStart"/>
      <w:r w:rsidRPr="001F4BCD">
        <w:t>Polokrovky</w:t>
      </w:r>
      <w:proofErr w:type="spellEnd"/>
      <w:r w:rsidRPr="001F4BCD">
        <w:t xml:space="preserve"> se vyskytují u většiny ploštic, zatímco ostatní taxony řádu mají dva páry blanitých křídel. Křídla skládají buď plocho na zadeček (např. ploštice), nebo střechovitě (např. </w:t>
      </w:r>
      <w:proofErr w:type="spellStart"/>
      <w:r w:rsidRPr="001F4BCD">
        <w:t>křísi</w:t>
      </w:r>
      <w:proofErr w:type="spellEnd"/>
      <w:r w:rsidRPr="001F4BCD">
        <w:t>). Tykadla polokřídlých obvykle mají pět článků a mohou být velmi dlouhá. Nohy mají chodidla s nejvýše třemi články. Jednotlivé podřády jsou někdy uváděny jako samostatné řády (</w:t>
      </w:r>
      <w:proofErr w:type="spellStart"/>
      <w:r w:rsidRPr="001F4BCD">
        <w:t>Hanel</w:t>
      </w:r>
      <w:proofErr w:type="spellEnd"/>
      <w:r w:rsidRPr="001F4BCD">
        <w:t>, 20</w:t>
      </w:r>
      <w:r w:rsidR="00631FD8">
        <w:t>18</w:t>
      </w:r>
      <w:r w:rsidRPr="001F4BCD">
        <w:t>).</w:t>
      </w:r>
    </w:p>
    <w:p w14:paraId="5151FB74" w14:textId="7EFE271B" w:rsidR="001C3C74" w:rsidRPr="000C1BFB" w:rsidRDefault="004D6A36" w:rsidP="00517415">
      <w:pPr>
        <w:pStyle w:val="Nadpis4"/>
        <w:rPr>
          <w:b w:val="0"/>
          <w:bCs/>
        </w:rPr>
      </w:pPr>
      <w:r w:rsidRPr="000C1BFB">
        <w:rPr>
          <w:bCs/>
        </w:rPr>
        <w:t xml:space="preserve">3.3.6.2. </w:t>
      </w:r>
      <w:r w:rsidR="00110461" w:rsidRPr="000C1BFB">
        <w:rPr>
          <w:bCs/>
          <w:color w:val="auto"/>
        </w:rPr>
        <w:t xml:space="preserve">Řád: </w:t>
      </w:r>
      <w:proofErr w:type="spellStart"/>
      <w:r w:rsidR="00110461" w:rsidRPr="000C1BFB">
        <w:rPr>
          <w:bCs/>
          <w:color w:val="auto"/>
        </w:rPr>
        <w:t>Orthoptera</w:t>
      </w:r>
      <w:proofErr w:type="spellEnd"/>
      <w:r w:rsidR="00110461" w:rsidRPr="000C1BFB">
        <w:rPr>
          <w:bCs/>
          <w:color w:val="auto"/>
        </w:rPr>
        <w:t xml:space="preserve"> (rovnokřídlí)</w:t>
      </w:r>
    </w:p>
    <w:p w14:paraId="51287C5D" w14:textId="6B5B08DE" w:rsidR="009B071B" w:rsidRPr="001F4BCD" w:rsidRDefault="000A6F16" w:rsidP="00F52486">
      <w:pPr>
        <w:jc w:val="both"/>
      </w:pPr>
      <w:r w:rsidRPr="001F4BCD">
        <w:tab/>
      </w:r>
      <w:r w:rsidR="0049034B" w:rsidRPr="001F4BCD">
        <w:t xml:space="preserve">Tento rozsáhlý řád zahrnuje více než 20 000 druhů, které se vyskytují téměř po celém světě. Rovnokřídlí se přizpůsobili velmi rozmanitým životním podmínkám, což se odráží jak ve stavbě jejich těla, tak i ve vnějším vzhledu. Všichni rovnokřídlí mají protáhlé tělo, charakteristická křídla, kousavý ústní aparát a silné, výrazně prodloužené zadní nohy, které jim umožňují skákání. Kobylky jsou typickými a dobře známými představiteli tohoto řádu. Kobylky žijící v teplých oblastech často napodobují své prostředí barvou a tvarem. Většina kobylek "zpívá" pomocí křídel a slyší prostřednictvím předních nohou. Jejich schopnost skákat jim pomáhá při lovu. Celkově je známo asi 7000 druhů kobylek </w:t>
      </w:r>
      <w:r w:rsidR="0040080E" w:rsidRPr="001F4BCD">
        <w:t>(</w:t>
      </w:r>
      <w:proofErr w:type="spellStart"/>
      <w:r w:rsidR="0040080E" w:rsidRPr="001F4BCD">
        <w:t>Dmitrijev</w:t>
      </w:r>
      <w:proofErr w:type="spellEnd"/>
      <w:r w:rsidR="0040080E" w:rsidRPr="001F4BCD">
        <w:t xml:space="preserve">, 1987). </w:t>
      </w:r>
    </w:p>
    <w:p w14:paraId="1937D2DB" w14:textId="7B2D2C34" w:rsidR="0049034B" w:rsidRPr="000C1BFB" w:rsidRDefault="004D6A36" w:rsidP="00517415">
      <w:pPr>
        <w:pStyle w:val="Nadpis4"/>
        <w:rPr>
          <w:b w:val="0"/>
          <w:bCs/>
        </w:rPr>
      </w:pPr>
      <w:r w:rsidRPr="000C1BFB">
        <w:rPr>
          <w:bCs/>
          <w:color w:val="auto"/>
        </w:rPr>
        <w:t xml:space="preserve">3.3.6.3. </w:t>
      </w:r>
      <w:r w:rsidR="009B071B" w:rsidRPr="000C1BFB">
        <w:rPr>
          <w:bCs/>
          <w:color w:val="auto"/>
        </w:rPr>
        <w:t xml:space="preserve">Řád: </w:t>
      </w:r>
      <w:proofErr w:type="spellStart"/>
      <w:r w:rsidR="009B071B" w:rsidRPr="000C1BFB">
        <w:rPr>
          <w:bCs/>
          <w:color w:val="auto"/>
        </w:rPr>
        <w:t>Odonata</w:t>
      </w:r>
      <w:proofErr w:type="spellEnd"/>
      <w:r w:rsidR="009B071B" w:rsidRPr="000C1BFB">
        <w:rPr>
          <w:bCs/>
          <w:color w:val="auto"/>
        </w:rPr>
        <w:t xml:space="preserve"> (vážky)</w:t>
      </w:r>
    </w:p>
    <w:p w14:paraId="0DA0D196" w14:textId="5DCE7CCE" w:rsidR="009B071B" w:rsidRPr="001F4BCD" w:rsidRDefault="0049034B" w:rsidP="0049034B">
      <w:pPr>
        <w:ind w:firstLine="708"/>
        <w:jc w:val="both"/>
      </w:pPr>
      <w:r w:rsidRPr="001F4BCD">
        <w:t>Vážky jsou vybaveny kousacím ústním ústrojím a dvěma páry křídel s unikátní a složitou žilnatinou. Jejich tělo dosahuje délky 20 až 80 mm a rozpětí křídel až 110 mm</w:t>
      </w:r>
      <w:r w:rsidR="00DA40E3" w:rsidRPr="001F4BCD">
        <w:t xml:space="preserve"> (Smrž, 2015). </w:t>
      </w:r>
      <w:r w:rsidR="00F1036D">
        <w:t>U</w:t>
      </w:r>
      <w:r w:rsidR="00DA40E3" w:rsidRPr="001F4BCD">
        <w:t xml:space="preserve"> nás</w:t>
      </w:r>
      <w:r w:rsidR="009A634A" w:rsidRPr="001F4BCD">
        <w:t xml:space="preserve"> téměř</w:t>
      </w:r>
      <w:r w:rsidR="00DA40E3" w:rsidRPr="001F4BCD">
        <w:t xml:space="preserve"> neexistuje vodní plocha, kde by se vážky nevyskytovaly. Od pramenišť, miniaturních louží v lese </w:t>
      </w:r>
      <w:r w:rsidR="009A634A" w:rsidRPr="001F4BCD">
        <w:t>či</w:t>
      </w:r>
      <w:r w:rsidR="00DA40E3" w:rsidRPr="001F4BCD">
        <w:t xml:space="preserve"> zahradních jezírek až po velké řeky a přehrady (</w:t>
      </w:r>
      <w:proofErr w:type="spellStart"/>
      <w:r w:rsidR="00DA40E3" w:rsidRPr="007845A1">
        <w:t>Waldhauser</w:t>
      </w:r>
      <w:proofErr w:type="spellEnd"/>
      <w:r w:rsidR="00DA40E3" w:rsidRPr="001F4BCD">
        <w:t xml:space="preserve">, Černý, 2013). </w:t>
      </w:r>
      <w:r w:rsidRPr="001F4BCD">
        <w:t xml:space="preserve">Prochází nedokonalou proměnou, přičemž </w:t>
      </w:r>
      <w:r w:rsidR="008C5465" w:rsidRPr="001F4BCD">
        <w:t xml:space="preserve">najády </w:t>
      </w:r>
      <w:r w:rsidRPr="001F4BCD">
        <w:t xml:space="preserve">se vyskytují jak ve stojatých, tak i tekoucích vodách, zatímco dospělci často žijí daleko od vody. Jsou to predátoři. Vážky jsou známy již od prvohor, především díky nálezům v karbonských sedimentech (uhlí), kde se vyskytovaly v podobě s obrovským rozpětím křídel, některé dosahující až přes 30 cm. Velké formy vážek a šídel nejsou schopny složit křídla a drží je v klidu stále v "letové" poloze, tedy vodorovně </w:t>
      </w:r>
      <w:r w:rsidR="00C75BA2" w:rsidRPr="001F4BCD">
        <w:t>(Smrž, 2015).</w:t>
      </w:r>
    </w:p>
    <w:p w14:paraId="6D95198B" w14:textId="07C91352" w:rsidR="00C75BA2" w:rsidRPr="001F4BCD" w:rsidRDefault="00C75BA2" w:rsidP="0049034B">
      <w:pPr>
        <w:jc w:val="both"/>
      </w:pPr>
      <w:r w:rsidRPr="001F4BCD">
        <w:lastRenderedPageBreak/>
        <w:tab/>
      </w:r>
      <w:r w:rsidR="0049034B" w:rsidRPr="001F4BCD">
        <w:t xml:space="preserve">U vážek, stejně jako u ostatního hmyzu s proměnou nedokonalou, jsou larvy a dospělci morfologicky podobní. Nejvýznamnější rozdíly spočívají v tom, že larvy žijí ve vodním prostředí, zatímco dospělci se vyskytují na souši. Během larválního vývoje vážek se postupně vyvíjejí základy křídel. Klíčové morfologické znaky u larev vážek, které jsou důležité pro určení druhu, jsou nejlépe pozorovatelné až v posledním larválním stádiu </w:t>
      </w:r>
      <w:r w:rsidR="00E763CB" w:rsidRPr="001F4BCD">
        <w:t>(Kohl, 2003)</w:t>
      </w:r>
      <w:r w:rsidR="00D92D90" w:rsidRPr="001F4BCD">
        <w:t>.</w:t>
      </w:r>
    </w:p>
    <w:p w14:paraId="0C01D03A" w14:textId="47F6DA73" w:rsidR="00272073" w:rsidRPr="001F4BCD" w:rsidRDefault="00272073" w:rsidP="00F52486">
      <w:pPr>
        <w:jc w:val="both"/>
      </w:pPr>
      <w:r w:rsidRPr="001F4BCD">
        <w:tab/>
        <w:t>Vážky mají i estetický význam (řada druhů je i pro laika nápadná svou velikostí, zbarvením i způsobem letu). Vzhledem k tomu, že jsou dravci (predátory), početnost larev odráží stav vodní f</w:t>
      </w:r>
      <w:r w:rsidR="00DC742A" w:rsidRPr="001F4BCD">
        <w:t>auny, výskyt dospělců pak kvali</w:t>
      </w:r>
      <w:r w:rsidRPr="001F4BCD">
        <w:t>tu porostů kolem vodních ploch a mokřadů a v té souvislosti i stav létajícího hmyzu (potravního zdroje vážek) těchto oblastí. Za největší nebezpečí pro existenci společenstev vážek lze považovat především likvidaci vodních ploch či drastické úpravy koryt tekoucích vod (</w:t>
      </w:r>
      <w:proofErr w:type="spellStart"/>
      <w:r w:rsidRPr="001F4BCD">
        <w:t>Hanel</w:t>
      </w:r>
      <w:proofErr w:type="spellEnd"/>
      <w:r w:rsidRPr="001F4BCD">
        <w:t>, 1995).</w:t>
      </w:r>
    </w:p>
    <w:p w14:paraId="3C9DF5BF" w14:textId="2F19D853" w:rsidR="008F3445" w:rsidRPr="000C1BFB" w:rsidRDefault="004D6A36" w:rsidP="00517415">
      <w:pPr>
        <w:pStyle w:val="Nadpis4"/>
        <w:rPr>
          <w:b w:val="0"/>
          <w:bCs/>
        </w:rPr>
      </w:pPr>
      <w:r w:rsidRPr="000C1BFB">
        <w:rPr>
          <w:bCs/>
          <w:color w:val="auto"/>
        </w:rPr>
        <w:t xml:space="preserve">3.3.6.4. </w:t>
      </w:r>
      <w:r w:rsidR="008F3445" w:rsidRPr="000C1BFB">
        <w:rPr>
          <w:bCs/>
          <w:color w:val="auto"/>
        </w:rPr>
        <w:t xml:space="preserve">Řád: </w:t>
      </w:r>
      <w:proofErr w:type="spellStart"/>
      <w:r w:rsidR="008F3445" w:rsidRPr="000C1BFB">
        <w:rPr>
          <w:bCs/>
          <w:color w:val="auto"/>
        </w:rPr>
        <w:t>Dermaptera</w:t>
      </w:r>
      <w:proofErr w:type="spellEnd"/>
      <w:r w:rsidR="008F3445" w:rsidRPr="000C1BFB">
        <w:rPr>
          <w:bCs/>
          <w:color w:val="auto"/>
        </w:rPr>
        <w:t xml:space="preserve"> (škvoři)</w:t>
      </w:r>
    </w:p>
    <w:p w14:paraId="12E96E77" w14:textId="5596D528" w:rsidR="008F3445" w:rsidRPr="001F4BCD" w:rsidRDefault="008F3445" w:rsidP="000F7FED">
      <w:pPr>
        <w:jc w:val="both"/>
      </w:pPr>
      <w:r w:rsidRPr="001F4BCD">
        <w:tab/>
      </w:r>
      <w:r w:rsidR="000F7FED" w:rsidRPr="001F4BCD">
        <w:t xml:space="preserve">Ústní ústrojí kousacího typu. První pár křídel je pevný, hladký a bez žilnatiny. Druhý pár křídel je blanitý, nejčastěji dobře vyvinutý a vějířovitě složený pod prvním párem. Pohlavní dvojtvárnost se projevuje ve tvaru klíšťkovitých </w:t>
      </w:r>
      <w:proofErr w:type="spellStart"/>
      <w:r w:rsidR="000F7FED" w:rsidRPr="001F4BCD">
        <w:t>cerci</w:t>
      </w:r>
      <w:proofErr w:type="spellEnd"/>
      <w:r w:rsidR="000F7FED" w:rsidRPr="001F4BCD">
        <w:t xml:space="preserve">, které jsou u samců mohutnější. </w:t>
      </w:r>
      <w:r w:rsidR="000F7FED" w:rsidRPr="009C5F52">
        <w:t>Škvoři</w:t>
      </w:r>
      <w:r w:rsidR="000F7FED" w:rsidRPr="000C1BFB">
        <w:rPr>
          <w:highlight w:val="yellow"/>
        </w:rPr>
        <w:t xml:space="preserve"> </w:t>
      </w:r>
      <w:r w:rsidR="000F7FED" w:rsidRPr="001F4BCD">
        <w:t xml:space="preserve">procházejí nedokonalou proměnou. Samice pečují o vajíčka a nymfy </w:t>
      </w:r>
      <w:r w:rsidR="00125E06" w:rsidRPr="001F4BCD">
        <w:t xml:space="preserve">(Buchar </w:t>
      </w:r>
      <w:r w:rsidR="006C4FFE">
        <w:t>e</w:t>
      </w:r>
      <w:r w:rsidR="006C4FFE" w:rsidRPr="001F4BCD">
        <w:t xml:space="preserve">t </w:t>
      </w:r>
      <w:r w:rsidR="00125E06" w:rsidRPr="001F4BCD">
        <w:t>al., 1995).</w:t>
      </w:r>
    </w:p>
    <w:p w14:paraId="203F890C" w14:textId="167C5612" w:rsidR="00125E06" w:rsidRPr="001F4BCD" w:rsidRDefault="00125E06" w:rsidP="00F52486">
      <w:pPr>
        <w:jc w:val="both"/>
      </w:pPr>
      <w:r w:rsidRPr="001F4BCD">
        <w:tab/>
      </w:r>
      <w:r w:rsidR="000F7FED" w:rsidRPr="009C5F52">
        <w:t>Škvoři jsou všežravci a</w:t>
      </w:r>
      <w:r w:rsidR="000F7FED" w:rsidRPr="001F4BCD">
        <w:t xml:space="preserve"> mají širokou škálu potravy. Konzumují květy různých rostlin, šťavnaté zelené listy, zralé ovoce a semena. V jejich stravě nechybí ani měkký hmyz, zejména mšice a housenky, spolu s jejich exkrementy. Škvoři</w:t>
      </w:r>
      <w:r w:rsidR="00F1036D">
        <w:t xml:space="preserve"> </w:t>
      </w:r>
      <w:r w:rsidR="000F7FED" w:rsidRPr="001F4BCD">
        <w:t xml:space="preserve">mohou být cíleně využíváni k biologickému potlačení škůdců tím, že se ve specifických prostředích, jako jsou ovocné sady, umístí obrácené květníky naplněné dřevitou vlnou jako úkryt, čímž se přilákají a využijí </w:t>
      </w:r>
      <w:proofErr w:type="spellStart"/>
      <w:r w:rsidR="000F7FED" w:rsidRPr="001F4BCD">
        <w:t>škvorové</w:t>
      </w:r>
      <w:proofErr w:type="spellEnd"/>
      <w:r w:rsidR="004D6A36" w:rsidRPr="001F4BCD">
        <w:t xml:space="preserve"> </w:t>
      </w:r>
      <w:r w:rsidR="000F7FED" w:rsidRPr="001F4BCD">
        <w:t>(</w:t>
      </w:r>
      <w:proofErr w:type="spellStart"/>
      <w:r w:rsidR="0084157C" w:rsidRPr="001F4BCD">
        <w:t>Reichholf</w:t>
      </w:r>
      <w:proofErr w:type="spellEnd"/>
      <w:r w:rsidR="0084157C" w:rsidRPr="001F4BCD">
        <w:t xml:space="preserve"> et al., 2003). </w:t>
      </w:r>
      <w:r w:rsidR="000F7FED" w:rsidRPr="001F4BCD">
        <w:t>Nejběžnějším druhem je škvor obecný (</w:t>
      </w:r>
      <w:proofErr w:type="spellStart"/>
      <w:r w:rsidR="000F7FED" w:rsidRPr="00517415">
        <w:rPr>
          <w:i/>
        </w:rPr>
        <w:t>Forficula</w:t>
      </w:r>
      <w:proofErr w:type="spellEnd"/>
      <w:r w:rsidR="000F7FED" w:rsidRPr="00517415">
        <w:rPr>
          <w:i/>
        </w:rPr>
        <w:t xml:space="preserve"> </w:t>
      </w:r>
      <w:proofErr w:type="spellStart"/>
      <w:r w:rsidR="000F7FED" w:rsidRPr="00517415">
        <w:rPr>
          <w:i/>
        </w:rPr>
        <w:t>auricularia</w:t>
      </w:r>
      <w:proofErr w:type="spellEnd"/>
      <w:r w:rsidR="000F7FED" w:rsidRPr="001F4BCD">
        <w:t xml:space="preserve">), který je </w:t>
      </w:r>
      <w:proofErr w:type="spellStart"/>
      <w:r w:rsidR="000F7FED" w:rsidRPr="001F4BCD">
        <w:t>lucifugní</w:t>
      </w:r>
      <w:proofErr w:type="spellEnd"/>
      <w:r w:rsidR="000F7FED" w:rsidRPr="001F4BCD">
        <w:t xml:space="preserve">, tedy se vyhýbá světlu. Obvykle se vyskytuje pod kameny, pod kůrou stromů a někdy i v lidských obydlích. Tento hmyz je zcela neškodný, ačkoli nespravedlivě často obviňován z tendence lézt lidem do ucha a poškozovat jim bubínek. Kromě něj žije u nás dalších šest druhů, z nichž některé jsou schopny dobře létat, zatímco jiné nemají vyvinutá křídla </w:t>
      </w:r>
      <w:r w:rsidR="00457C3D" w:rsidRPr="001F4BCD">
        <w:t>(Smrž, 2015).</w:t>
      </w:r>
    </w:p>
    <w:p w14:paraId="40796594" w14:textId="49F53FCA" w:rsidR="000F7FED" w:rsidRPr="000C1BFB" w:rsidRDefault="004D6A36" w:rsidP="00517415">
      <w:pPr>
        <w:pStyle w:val="Nadpis4"/>
        <w:rPr>
          <w:b w:val="0"/>
          <w:bCs/>
        </w:rPr>
      </w:pPr>
      <w:r w:rsidRPr="000C1BFB">
        <w:rPr>
          <w:bCs/>
          <w:color w:val="auto"/>
        </w:rPr>
        <w:t xml:space="preserve">3.3.6.5. </w:t>
      </w:r>
      <w:r w:rsidR="00185B78" w:rsidRPr="000C1BFB">
        <w:rPr>
          <w:bCs/>
          <w:color w:val="auto"/>
        </w:rPr>
        <w:t xml:space="preserve">Řád: </w:t>
      </w:r>
      <w:proofErr w:type="spellStart"/>
      <w:r w:rsidR="00185B78" w:rsidRPr="000C1BFB">
        <w:rPr>
          <w:bCs/>
          <w:color w:val="auto"/>
        </w:rPr>
        <w:t>Ephemeroptera</w:t>
      </w:r>
      <w:proofErr w:type="spellEnd"/>
      <w:r w:rsidR="00185B78" w:rsidRPr="000C1BFB">
        <w:rPr>
          <w:bCs/>
          <w:color w:val="auto"/>
        </w:rPr>
        <w:t xml:space="preserve"> (jepice)</w:t>
      </w:r>
    </w:p>
    <w:p w14:paraId="0C3ABEE7" w14:textId="57F22796" w:rsidR="00185B78" w:rsidRPr="001F4BCD" w:rsidRDefault="000F7FED" w:rsidP="00517415">
      <w:pPr>
        <w:shd w:val="clear" w:color="auto" w:fill="FFFFFF" w:themeFill="background1"/>
        <w:ind w:firstLine="708"/>
        <w:jc w:val="both"/>
      </w:pPr>
      <w:r w:rsidRPr="001F4BCD">
        <w:t>Jepice, známá svými třemi dlouhými a výraznými niťovitými výrůstky na konci těla, prochází několika stadii vývoje</w:t>
      </w:r>
      <w:r w:rsidR="003A7545" w:rsidRPr="003A7545">
        <w:t xml:space="preserve"> </w:t>
      </w:r>
      <w:r w:rsidR="003A7545" w:rsidRPr="001F4BCD">
        <w:t>(Kůrka, 1999).</w:t>
      </w:r>
      <w:r w:rsidRPr="001F4BCD">
        <w:t xml:space="preserve"> </w:t>
      </w:r>
      <w:r w:rsidR="003A7545" w:rsidRPr="000C1BFB">
        <w:t>Vývoj této larvy je zjevně dvouletý</w:t>
      </w:r>
      <w:r w:rsidR="003A7545" w:rsidRPr="001F4BCD">
        <w:t xml:space="preserve"> (</w:t>
      </w:r>
      <w:proofErr w:type="spellStart"/>
      <w:r w:rsidR="003A7545" w:rsidRPr="001F4BCD">
        <w:t>Reichholf</w:t>
      </w:r>
      <w:proofErr w:type="spellEnd"/>
      <w:r w:rsidR="003A7545" w:rsidRPr="001F4BCD">
        <w:t>, et al., 2003).</w:t>
      </w:r>
      <w:r w:rsidR="0008481E">
        <w:t xml:space="preserve"> </w:t>
      </w:r>
      <w:r w:rsidR="00A711E2" w:rsidRPr="001F4BCD">
        <w:t>Ústní ústrojí</w:t>
      </w:r>
      <w:r w:rsidRPr="001F4BCD">
        <w:t xml:space="preserve"> </w:t>
      </w:r>
      <w:r w:rsidR="006C4FFE">
        <w:t xml:space="preserve">dospělců </w:t>
      </w:r>
      <w:r w:rsidRPr="001F4BCD">
        <w:t xml:space="preserve">je zakrnělé. Mají krátká, bičíkovitá tykadla a velmi dlouhé přední nohy. Křídla jsou v klidu složená </w:t>
      </w:r>
      <w:r w:rsidR="00EB38DA" w:rsidRPr="001F4BCD">
        <w:t>n</w:t>
      </w:r>
      <w:r w:rsidRPr="001F4BCD">
        <w:t xml:space="preserve">ahoru a dozadu, přičemž zadní křídla jsou menší, </w:t>
      </w:r>
      <w:r w:rsidRPr="001F4BCD">
        <w:lastRenderedPageBreak/>
        <w:t xml:space="preserve">často redukovaná nebo úplně chybějí. Jejich velikost se pohybuje od 3 do 38 mm. Procházejí nedokonalou proměnou, přičemž mezi poslední nymfou a dospělcem je stádium </w:t>
      </w:r>
      <w:proofErr w:type="spellStart"/>
      <w:r w:rsidRPr="001F4BCD">
        <w:t>p</w:t>
      </w:r>
      <w:r w:rsidR="00EB38DA" w:rsidRPr="001F4BCD">
        <w:t>o</w:t>
      </w:r>
      <w:r w:rsidRPr="001F4BCD">
        <w:t>lodospělce</w:t>
      </w:r>
      <w:proofErr w:type="spellEnd"/>
      <w:r w:rsidRPr="001F4BCD">
        <w:t xml:space="preserve"> (</w:t>
      </w:r>
      <w:proofErr w:type="spellStart"/>
      <w:r w:rsidRPr="001F4BCD">
        <w:t>subimago</w:t>
      </w:r>
      <w:proofErr w:type="spellEnd"/>
      <w:r w:rsidRPr="001F4BCD">
        <w:t xml:space="preserve">). Při svlékání do dospělce odvrhují </w:t>
      </w:r>
      <w:proofErr w:type="spellStart"/>
      <w:r w:rsidRPr="001F4BCD">
        <w:t>subimago</w:t>
      </w:r>
      <w:proofErr w:type="spellEnd"/>
      <w:r w:rsidRPr="001F4BCD">
        <w:t xml:space="preserve"> celou svou kožku. Dospělci nepřijímají potravu a mají krátkou životnost. V České republice bylo zaznamenáno přes 90 druhů, které patří do 15 různých čeledí</w:t>
      </w:r>
      <w:r w:rsidR="00A92803" w:rsidRPr="001F4BCD">
        <w:t xml:space="preserve"> (Buchar </w:t>
      </w:r>
      <w:r w:rsidR="00EB38DA" w:rsidRPr="001F4BCD">
        <w:t xml:space="preserve">et </w:t>
      </w:r>
      <w:r w:rsidR="00A92803" w:rsidRPr="001F4BCD">
        <w:t>al., 1995).</w:t>
      </w:r>
    </w:p>
    <w:p w14:paraId="1E2588C2" w14:textId="570EEF45" w:rsidR="009A7634" w:rsidRPr="001F4BCD" w:rsidRDefault="00A92803" w:rsidP="00517415">
      <w:pPr>
        <w:shd w:val="clear" w:color="auto" w:fill="FFFFFF" w:themeFill="background1"/>
        <w:jc w:val="both"/>
      </w:pPr>
      <w:r w:rsidRPr="001F4BCD">
        <w:tab/>
      </w:r>
      <w:r w:rsidR="00A711E2" w:rsidRPr="00517415">
        <w:rPr>
          <w:shd w:val="clear" w:color="auto" w:fill="FFFFFF" w:themeFill="background1"/>
        </w:rPr>
        <w:t xml:space="preserve">Při rozmnožování se </w:t>
      </w:r>
      <w:r w:rsidR="009A7634" w:rsidRPr="009C5F52">
        <w:rPr>
          <w:shd w:val="clear" w:color="auto" w:fill="FFFFFF" w:themeFill="background1"/>
        </w:rPr>
        <w:t>samci tohoto druhu rojí za večerního soumraku nad vodní hladinou</w:t>
      </w:r>
      <w:r w:rsidR="00A711E2" w:rsidRPr="009C5F52">
        <w:rPr>
          <w:shd w:val="clear" w:color="auto" w:fill="FFFFFF" w:themeFill="background1"/>
        </w:rPr>
        <w:t>.</w:t>
      </w:r>
      <w:r w:rsidR="00A711E2" w:rsidRPr="001F4BCD">
        <w:t xml:space="preserve"> Roj pravidelně stoupá a následně klesá. Za příznivých podmínek </w:t>
      </w:r>
      <w:r w:rsidR="00EB38DA" w:rsidRPr="001F4BCD">
        <w:t xml:space="preserve">mohou </w:t>
      </w:r>
      <w:r w:rsidR="00A711E2" w:rsidRPr="001F4BCD">
        <w:t xml:space="preserve">být roje velmi husté. Úzká válcovitá larva </w:t>
      </w:r>
      <w:r w:rsidR="00EB38DA" w:rsidRPr="001F4BCD">
        <w:t xml:space="preserve">si </w:t>
      </w:r>
      <w:r w:rsidR="00A711E2" w:rsidRPr="001F4BCD">
        <w:t>vyhrabává svými srpovitými kusadly a silnými nohami chodby ve dně vody, obvykle na bahnitých nebo jemně písčitých klidných místech. Její potravou jsou částečky detritu dna, které spolu s částečkami bahna přijímá a nestravitelné částice následně vylučuje</w:t>
      </w:r>
      <w:r w:rsidR="004F13B3">
        <w:t xml:space="preserve"> (Buchar et al., 1995).</w:t>
      </w:r>
    </w:p>
    <w:p w14:paraId="59FCC043" w14:textId="081CC627" w:rsidR="009225A3" w:rsidRPr="00517415" w:rsidRDefault="004D6A36" w:rsidP="00517415">
      <w:pPr>
        <w:pStyle w:val="Nadpis3"/>
      </w:pPr>
      <w:bookmarkStart w:id="49" w:name="_Toc169552776"/>
      <w:r w:rsidRPr="00517415">
        <w:rPr>
          <w:color w:val="auto"/>
        </w:rPr>
        <w:t xml:space="preserve">3.3.7. </w:t>
      </w:r>
      <w:r w:rsidR="009225A3" w:rsidRPr="00517415">
        <w:rPr>
          <w:color w:val="auto"/>
        </w:rPr>
        <w:t xml:space="preserve">Hmyz s proměnou </w:t>
      </w:r>
      <w:r w:rsidRPr="00517415">
        <w:rPr>
          <w:color w:val="auto"/>
        </w:rPr>
        <w:t>dokonalou</w:t>
      </w:r>
      <w:bookmarkEnd w:id="49"/>
    </w:p>
    <w:p w14:paraId="5068B8DC" w14:textId="131BC452" w:rsidR="009225A3" w:rsidRPr="00F654FD" w:rsidRDefault="004D6A36" w:rsidP="00F654FD">
      <w:pPr>
        <w:pStyle w:val="Nadpis4"/>
      </w:pPr>
      <w:r w:rsidRPr="00F84462">
        <w:t xml:space="preserve">3.3.7.1. </w:t>
      </w:r>
      <w:r w:rsidR="009225A3" w:rsidRPr="00F84462">
        <w:t>Řád: Coleoptera (brouci)</w:t>
      </w:r>
    </w:p>
    <w:p w14:paraId="5C88A6B0" w14:textId="77777777" w:rsidR="009225A3" w:rsidRPr="001F4BCD" w:rsidRDefault="009225A3" w:rsidP="009225A3">
      <w:pPr>
        <w:ind w:firstLine="708"/>
        <w:jc w:val="both"/>
      </w:pPr>
      <w:r w:rsidRPr="001F4BCD">
        <w:t xml:space="preserve">Mezi veškerým hmyzem jsou brouci poměrně snadno rozeznatelní. Jejich tělo je pevné, kryté silnou kutikulou. Na těle jsou dobře rozlišitelné tři části, které však při pohledu shora neodpovídají běžnému členění těla hmyzu na hlavu, hruď a zadeček. Členění je lépe patrné zespoda. Velikost brouků je různá. Na jedné straně jsou druhy, </w:t>
      </w:r>
      <w:r w:rsidRPr="009C5F52">
        <w:t>jejichž délka se pohybuje kolem 0,5 mm, na straně druhé brouci s délkou, přesahující 60 mm.</w:t>
      </w:r>
      <w:r w:rsidRPr="001F4BCD">
        <w:t xml:space="preserve"> V některých čeledích se soustřeďují vesměs jen drobné až velmi drobné druhy, v jiných druhy středně veliké, avšak jsou i čeledi, k nimž patří vedle zcela nepatrných i poměrně velké druhy (Zahradník, 2008).</w:t>
      </w:r>
    </w:p>
    <w:p w14:paraId="016F94D1" w14:textId="72FE0D6B" w:rsidR="009225A3" w:rsidRPr="001F4BCD" w:rsidRDefault="009225A3" w:rsidP="009225A3">
      <w:pPr>
        <w:ind w:firstLine="708"/>
        <w:jc w:val="both"/>
      </w:pPr>
      <w:r w:rsidRPr="001F4BCD">
        <w:t>Brouci jsou nejbohatším řádem hmyzu. Jsou rozděleni na 185 čeledí, čítajících přes ¼ milionů popsaných druhů. Jsou rozmanitého vzhledu, ale přesto tvoří jednotlivou a dobře vyhraněnou skupinu (</w:t>
      </w:r>
      <w:proofErr w:type="spellStart"/>
      <w:r w:rsidR="000222A1" w:rsidRPr="00F84462">
        <w:t>Dubiel</w:t>
      </w:r>
      <w:proofErr w:type="spellEnd"/>
      <w:r w:rsidRPr="001F4BCD">
        <w:t>, 2003).</w:t>
      </w:r>
    </w:p>
    <w:p w14:paraId="30ACD877" w14:textId="60FBD592" w:rsidR="009225A3" w:rsidRPr="001F4BCD" w:rsidRDefault="009225A3" w:rsidP="009225A3">
      <w:pPr>
        <w:ind w:firstLine="708"/>
        <w:jc w:val="both"/>
      </w:pPr>
      <w:r w:rsidRPr="001F4BCD">
        <w:t>Hlava brouků je většinou namířena kupředu (</w:t>
      </w:r>
      <w:proofErr w:type="spellStart"/>
      <w:r w:rsidRPr="001F4BCD">
        <w:t>prognátní</w:t>
      </w:r>
      <w:proofErr w:type="spellEnd"/>
      <w:r w:rsidRPr="001F4BCD">
        <w:t>). Může být okrouhlá, oválná, cylindrická, pravoúhlá nebo potažená v různě dlouhý nosec. Hlava nese oči, tykadla a ústní aparát. Oči brouků jsou většinou složené, ale existují i jednoduchá očka jako výjimka. Tykadla jsou zpravidla 11členná a mají různý tvar i velikost. Častá jsou lomená tykadla zakončená paličkou. Ústní ústrojí je zpravidla dobře vyvinuté, a kusadla mohou být velice silná a pevná, často zubatá</w:t>
      </w:r>
      <w:r w:rsidR="005410A5" w:rsidRPr="001F4BCD">
        <w:t xml:space="preserve"> </w:t>
      </w:r>
      <w:r w:rsidRPr="001F4BCD">
        <w:t>(Zahradník, František, 2004).</w:t>
      </w:r>
    </w:p>
    <w:p w14:paraId="7A51E944" w14:textId="4F2E6E38" w:rsidR="009225A3" w:rsidRPr="001F4BCD" w:rsidRDefault="009225A3" w:rsidP="007253B4">
      <w:pPr>
        <w:ind w:firstLine="708"/>
        <w:jc w:val="both"/>
      </w:pPr>
      <w:r w:rsidRPr="001F4BCD">
        <w:t xml:space="preserve">Brouci mají kousací ústní ústrojí. Jejich první pár křídel se transformuje v krovky, které chrání funkční, </w:t>
      </w:r>
      <w:r w:rsidR="00A3695C" w:rsidRPr="001F4BCD">
        <w:t>blanit</w:t>
      </w:r>
      <w:r w:rsidR="00A3695C">
        <w:t>á</w:t>
      </w:r>
      <w:r w:rsidR="00A3695C" w:rsidRPr="001F4BCD">
        <w:t xml:space="preserve"> druh</w:t>
      </w:r>
      <w:r w:rsidR="00A3695C">
        <w:t>á</w:t>
      </w:r>
      <w:r w:rsidR="00A3695C" w:rsidRPr="001F4BCD">
        <w:t xml:space="preserve"> </w:t>
      </w:r>
      <w:r w:rsidRPr="001F4BCD">
        <w:t xml:space="preserve">křídla. Velikostně i tvarově jsou brouci velmi variabilní. Kromě </w:t>
      </w:r>
      <w:r w:rsidRPr="001F4BCD">
        <w:lastRenderedPageBreak/>
        <w:t xml:space="preserve">mnoha suchozemských druhů se mezi nimi nachází i mnoho vodních druhů. Brouci jsou známí svou potravní různorodostí, včetně vnitřní </w:t>
      </w:r>
      <w:proofErr w:type="spellStart"/>
      <w:r w:rsidRPr="001F4BCD">
        <w:t>parazitace</w:t>
      </w:r>
      <w:proofErr w:type="spellEnd"/>
      <w:r w:rsidRPr="001F4BCD">
        <w:t>.</w:t>
      </w:r>
      <w:r w:rsidR="00BA6246" w:rsidRPr="001F4BCD">
        <w:t xml:space="preserve"> </w:t>
      </w:r>
      <w:r w:rsidR="00BA6246" w:rsidRPr="009C5F52">
        <w:t>S téměř 7000 druhy jsou brouci druhým nejpočetnějším řádem v naší fauně</w:t>
      </w:r>
      <w:r w:rsidRPr="001F4BCD">
        <w:t xml:space="preserve"> (Buchar </w:t>
      </w:r>
      <w:r w:rsidR="008E7E83">
        <w:t>e</w:t>
      </w:r>
      <w:r w:rsidR="008E7E83" w:rsidRPr="001F4BCD">
        <w:t xml:space="preserve">t </w:t>
      </w:r>
      <w:r w:rsidRPr="001F4BCD">
        <w:t>al., 1995).</w:t>
      </w:r>
    </w:p>
    <w:p w14:paraId="3E50342F" w14:textId="211CB906" w:rsidR="009225A3" w:rsidRPr="001F4BCD" w:rsidRDefault="009225A3" w:rsidP="00517415">
      <w:pPr>
        <w:ind w:firstLine="708"/>
        <w:jc w:val="both"/>
      </w:pPr>
      <w:r w:rsidRPr="001F4BCD">
        <w:t>Schéma svrchního těla brouka zahrnuje následující části: kusadlo (mandibula), svrchní pysk (labrum), makadlo čelistní (</w:t>
      </w:r>
      <w:proofErr w:type="spellStart"/>
      <w:r w:rsidRPr="001F4BCD">
        <w:t>palpus</w:t>
      </w:r>
      <w:proofErr w:type="spellEnd"/>
      <w:r w:rsidRPr="001F4BCD">
        <w:t xml:space="preserve"> </w:t>
      </w:r>
      <w:proofErr w:type="spellStart"/>
      <w:r w:rsidRPr="001F4BCD">
        <w:t>maxillaris</w:t>
      </w:r>
      <w:proofErr w:type="spellEnd"/>
      <w:r w:rsidRPr="001F4BCD">
        <w:t>), tykadlo (</w:t>
      </w:r>
      <w:proofErr w:type="spellStart"/>
      <w:r w:rsidRPr="001F4BCD">
        <w:t>antenna</w:t>
      </w:r>
      <w:proofErr w:type="spellEnd"/>
      <w:r w:rsidRPr="001F4BCD">
        <w:t>), čelistní štítek (</w:t>
      </w:r>
      <w:proofErr w:type="spellStart"/>
      <w:r w:rsidRPr="001F4BCD">
        <w:t>clypeus</w:t>
      </w:r>
      <w:proofErr w:type="spellEnd"/>
      <w:r w:rsidRPr="001F4BCD">
        <w:t>), čelo (</w:t>
      </w:r>
      <w:proofErr w:type="spellStart"/>
      <w:r w:rsidRPr="001F4BCD">
        <w:t>frons</w:t>
      </w:r>
      <w:proofErr w:type="spellEnd"/>
      <w:r w:rsidRPr="001F4BCD">
        <w:t>), složené oko, témě (vertex), spánek (tempus), štít (</w:t>
      </w:r>
      <w:proofErr w:type="spellStart"/>
      <w:r w:rsidRPr="001F4BCD">
        <w:t>pronotum</w:t>
      </w:r>
      <w:proofErr w:type="spellEnd"/>
      <w:r w:rsidRPr="001F4BCD">
        <w:t>), štítek (</w:t>
      </w:r>
      <w:proofErr w:type="spellStart"/>
      <w:r w:rsidRPr="001F4BCD">
        <w:t>scutellum</w:t>
      </w:r>
      <w:proofErr w:type="spellEnd"/>
      <w:r w:rsidRPr="001F4BCD">
        <w:t>), krovka (</w:t>
      </w:r>
      <w:proofErr w:type="spellStart"/>
      <w:r w:rsidRPr="001F4BCD">
        <w:t>elytra</w:t>
      </w:r>
      <w:proofErr w:type="spellEnd"/>
      <w:r w:rsidRPr="001F4BCD">
        <w:t>), přední chodidlo, střední stehno a zadní holeň.</w:t>
      </w:r>
      <w:r w:rsidR="008F5EB6" w:rsidRPr="001F4BCD">
        <w:t xml:space="preserve"> </w:t>
      </w:r>
      <w:r w:rsidRPr="001F4BCD">
        <w:t xml:space="preserve">Při pohledu na brouka zespodu lze identifikovat několik klíčových anatomických částí, které jsou běžně studovány v entomologii. Tyto části zahrnují hlavu, která obsahuje struktury jako labrum (horní pysk), </w:t>
      </w:r>
      <w:proofErr w:type="spellStart"/>
      <w:r w:rsidRPr="001F4BCD">
        <w:t>mandibles</w:t>
      </w:r>
      <w:proofErr w:type="spellEnd"/>
      <w:r w:rsidRPr="001F4BCD">
        <w:t xml:space="preserve"> (kusadla), </w:t>
      </w:r>
      <w:proofErr w:type="spellStart"/>
      <w:r w:rsidRPr="001F4BCD">
        <w:t>maxillae</w:t>
      </w:r>
      <w:proofErr w:type="spellEnd"/>
      <w:r w:rsidRPr="001F4BCD">
        <w:t xml:space="preserve"> (čelisti) s </w:t>
      </w:r>
      <w:proofErr w:type="spellStart"/>
      <w:r w:rsidRPr="001F4BCD">
        <w:t>palpami</w:t>
      </w:r>
      <w:proofErr w:type="spellEnd"/>
      <w:r w:rsidRPr="001F4BCD">
        <w:t xml:space="preserve"> (makadly), a </w:t>
      </w:r>
      <w:proofErr w:type="spellStart"/>
      <w:r w:rsidRPr="001F4BCD">
        <w:t>anténny</w:t>
      </w:r>
      <w:proofErr w:type="spellEnd"/>
      <w:r w:rsidRPr="001F4BCD">
        <w:t xml:space="preserve"> (tykadla) (</w:t>
      </w:r>
      <w:proofErr w:type="spellStart"/>
      <w:r w:rsidRPr="001F4BCD">
        <w:t>Triplehorn</w:t>
      </w:r>
      <w:proofErr w:type="spellEnd"/>
      <w:r w:rsidRPr="001F4BCD">
        <w:t>, Johnson, 2005).</w:t>
      </w:r>
    </w:p>
    <w:p w14:paraId="25EEC17F" w14:textId="1E5918DC" w:rsidR="009225A3" w:rsidRPr="001F4BCD" w:rsidRDefault="00530BE1" w:rsidP="009225A3">
      <w:pPr>
        <w:ind w:firstLine="708"/>
        <w:jc w:val="both"/>
      </w:pPr>
      <w:r w:rsidRPr="001F4BCD">
        <w:t>Druhým oddílem broučího těla je hruď (</w:t>
      </w:r>
      <w:proofErr w:type="spellStart"/>
      <w:r w:rsidR="00A3695C">
        <w:t>thorax</w:t>
      </w:r>
      <w:proofErr w:type="spellEnd"/>
      <w:r w:rsidRPr="001F4BCD">
        <w:t>)</w:t>
      </w:r>
      <w:r w:rsidR="009225A3" w:rsidRPr="001F4BCD">
        <w:t>.</w:t>
      </w:r>
      <w:r w:rsidRPr="001F4BCD">
        <w:t xml:space="preserve"> Tvoří ji předohruď</w:t>
      </w:r>
      <w:r w:rsidR="0059646E">
        <w:t xml:space="preserve"> </w:t>
      </w:r>
      <w:r w:rsidRPr="001F4BCD">
        <w:t>(</w:t>
      </w:r>
      <w:proofErr w:type="spellStart"/>
      <w:r w:rsidRPr="001F4BCD">
        <w:t>prothorax</w:t>
      </w:r>
      <w:proofErr w:type="spellEnd"/>
      <w:r w:rsidRPr="001F4BCD">
        <w:t>), středohruď (</w:t>
      </w:r>
      <w:proofErr w:type="spellStart"/>
      <w:r w:rsidRPr="001F4BCD">
        <w:t>mesothorax</w:t>
      </w:r>
      <w:proofErr w:type="spellEnd"/>
      <w:r w:rsidRPr="001F4BCD">
        <w:t>) a zadohruď (</w:t>
      </w:r>
      <w:proofErr w:type="spellStart"/>
      <w:r w:rsidR="00A3695C" w:rsidRPr="001F4BCD">
        <w:t>meta</w:t>
      </w:r>
      <w:r w:rsidR="00A3695C">
        <w:t>thorax</w:t>
      </w:r>
      <w:proofErr w:type="spellEnd"/>
      <w:r w:rsidRPr="001F4BCD">
        <w:t>). Při pohledu shora je z předohrudi viditelný jen štít (</w:t>
      </w:r>
      <w:proofErr w:type="spellStart"/>
      <w:r w:rsidRPr="001F4BCD">
        <w:t>scutum</w:t>
      </w:r>
      <w:proofErr w:type="spellEnd"/>
      <w:r w:rsidRPr="001F4BCD">
        <w:t xml:space="preserve">, </w:t>
      </w:r>
      <w:proofErr w:type="spellStart"/>
      <w:r w:rsidRPr="001F4BCD">
        <w:t>pronotum</w:t>
      </w:r>
      <w:proofErr w:type="spellEnd"/>
      <w:r w:rsidRPr="001F4BCD">
        <w:t>), ze středohrudi jen její malá část – štítek (</w:t>
      </w:r>
      <w:proofErr w:type="spellStart"/>
      <w:r w:rsidRPr="001F4BCD">
        <w:t>scutellum</w:t>
      </w:r>
      <w:proofErr w:type="spellEnd"/>
      <w:r w:rsidRPr="001F4BCD">
        <w:t>).</w:t>
      </w:r>
      <w:r w:rsidR="00F8629B" w:rsidRPr="001F4BCD">
        <w:t xml:space="preserve"> U některých čeledí, třeba u střevlíků a kovaříků má podobnou stavbu u jiných, například tesaříků je štít utvářen různ</w:t>
      </w:r>
      <w:r w:rsidR="0059646E">
        <w:t>ý</w:t>
      </w:r>
      <w:r w:rsidR="00F8629B" w:rsidRPr="001F4BCD">
        <w:t>m způsobem. Na druhém a třetím hrudním článku vyrůstají křídla (</w:t>
      </w:r>
      <w:proofErr w:type="spellStart"/>
      <w:r w:rsidR="00F8629B" w:rsidRPr="001F4BCD">
        <w:t>alae</w:t>
      </w:r>
      <w:proofErr w:type="spellEnd"/>
      <w:r w:rsidR="00F8629B" w:rsidRPr="001F4BCD">
        <w:t xml:space="preserve">) (Zahradník, </w:t>
      </w:r>
      <w:proofErr w:type="spellStart"/>
      <w:r w:rsidR="00F8629B" w:rsidRPr="001F4BCD">
        <w:t>Hísek</w:t>
      </w:r>
      <w:proofErr w:type="spellEnd"/>
      <w:r w:rsidR="00F8629B" w:rsidRPr="001F4BCD">
        <w:t>, 2020)</w:t>
      </w:r>
      <w:r w:rsidR="005410A5" w:rsidRPr="001F4BCD">
        <w:t>.</w:t>
      </w:r>
      <w:r w:rsidR="009225A3" w:rsidRPr="001F4BCD">
        <w:t xml:space="preserve"> </w:t>
      </w:r>
    </w:p>
    <w:p w14:paraId="5381F77B" w14:textId="44559844" w:rsidR="009225A3" w:rsidRDefault="009225A3" w:rsidP="009225A3">
      <w:pPr>
        <w:ind w:firstLine="708"/>
        <w:jc w:val="both"/>
      </w:pPr>
      <w:r w:rsidRPr="005638F7">
        <w:t>Je velmi běžné, že potrava larev i dospělých brouků může být alespoň do určité míry podobná, avšak stejně často je potrava larvy a dospělých brouků zcela</w:t>
      </w:r>
      <w:r w:rsidR="005638F7" w:rsidRPr="00517415">
        <w:t xml:space="preserve"> odlišná</w:t>
      </w:r>
      <w:r w:rsidRPr="005638F7">
        <w:t>.</w:t>
      </w:r>
      <w:r w:rsidRPr="00C82F7C">
        <w:t xml:space="preserve"> S ohledem na potravní režim lze mezi brouky rozlišit tři hlavní skupiny. Do první patří brouci, kteří se živí rostlinnou potravou (fytofágní), druhou skupinu tvoří druhy, které jsou dravé a loví jiný hmyz (karnivorní), a třetí skupinou jsou brouci, kteří se živí různorodou potravou, včetně rostlinného materiálu a jiného hmyzu (omnivorní) </w:t>
      </w:r>
      <w:r>
        <w:t>(Zahradník, 2008).</w:t>
      </w:r>
    </w:p>
    <w:p w14:paraId="3C001B6D" w14:textId="57A0726F" w:rsidR="009225A3" w:rsidRPr="000C1BFB" w:rsidRDefault="00CD21EC" w:rsidP="00517415">
      <w:pPr>
        <w:pStyle w:val="Nadpis4"/>
        <w:rPr>
          <w:b w:val="0"/>
          <w:bCs/>
        </w:rPr>
      </w:pPr>
      <w:r w:rsidRPr="000C1BFB">
        <w:rPr>
          <w:bCs/>
        </w:rPr>
        <w:t xml:space="preserve">3.3.7.2. </w:t>
      </w:r>
      <w:r w:rsidR="009225A3" w:rsidRPr="000C1BFB">
        <w:rPr>
          <w:bCs/>
        </w:rPr>
        <w:t xml:space="preserve">Řád: </w:t>
      </w:r>
      <w:proofErr w:type="spellStart"/>
      <w:r w:rsidR="009225A3" w:rsidRPr="000C1BFB">
        <w:rPr>
          <w:bCs/>
        </w:rPr>
        <w:t>Mecoptera</w:t>
      </w:r>
      <w:proofErr w:type="spellEnd"/>
      <w:r w:rsidR="009225A3" w:rsidRPr="000C1BFB">
        <w:rPr>
          <w:bCs/>
        </w:rPr>
        <w:t xml:space="preserve"> (srpice)</w:t>
      </w:r>
    </w:p>
    <w:p w14:paraId="6B28F418" w14:textId="34991090" w:rsidR="009225A3" w:rsidRDefault="009225A3" w:rsidP="009225A3">
      <w:pPr>
        <w:jc w:val="both"/>
      </w:pPr>
      <w:r>
        <w:tab/>
      </w:r>
      <w:r w:rsidRPr="00C82F7C">
        <w:t xml:space="preserve">Tento typ hmyzu, opatřený čtyřmi křídly volně složenými nad zadečkem, má ústní ústrojí protažené do </w:t>
      </w:r>
      <w:proofErr w:type="spellStart"/>
      <w:r w:rsidRPr="00C82F7C">
        <w:t>rypákovitého</w:t>
      </w:r>
      <w:proofErr w:type="spellEnd"/>
      <w:r w:rsidRPr="00C82F7C">
        <w:t xml:space="preserve"> výběžku s mandibulami na konci. Díky silnému vnitřnímu svalstvu draví jedinci po prokousnutí tělní stěny mandibulami doslova vysávají kořist. Kousací ústní ú</w:t>
      </w:r>
      <w:r>
        <w:t xml:space="preserve">strojí je umístěno na konci </w:t>
      </w:r>
      <w:proofErr w:type="spellStart"/>
      <w:r>
        <w:t>nosc</w:t>
      </w:r>
      <w:r w:rsidRPr="00C82F7C">
        <w:t>ovitě</w:t>
      </w:r>
      <w:proofErr w:type="spellEnd"/>
      <w:r w:rsidRPr="00C82F7C">
        <w:t xml:space="preserve"> protažené hlavy. Dva páry křídel obdobného tvaru jsou v klidu dozadu ploše rozestřené nad zadečkem nebo zakrnělé, či chybějí. </w:t>
      </w:r>
      <w:r w:rsidR="0059646E">
        <w:t>U t</w:t>
      </w:r>
      <w:r w:rsidR="0059646E" w:rsidRPr="00C82F7C">
        <w:t xml:space="preserve">ěchto </w:t>
      </w:r>
      <w:r w:rsidRPr="00C82F7C">
        <w:t xml:space="preserve">dravců může být délka těla od 2 do 22 mm. Proces proměny je dokonalý, kdy larvy jsou housenkovitého tvaru, </w:t>
      </w:r>
      <w:proofErr w:type="spellStart"/>
      <w:r w:rsidRPr="00C82F7C">
        <w:t>polypodní</w:t>
      </w:r>
      <w:proofErr w:type="spellEnd"/>
      <w:r w:rsidRPr="00C82F7C">
        <w:t xml:space="preserve">, s kousacím ústrojím. Kukla této skupiny hmyzu je také </w:t>
      </w:r>
      <w:r w:rsidRPr="00C82F7C">
        <w:lastRenderedPageBreak/>
        <w:t>vybavena kousacím ústrojím. V našich končinách jsou srpice zastoupeny třemi čeleděmi</w:t>
      </w:r>
      <w:r>
        <w:t xml:space="preserve"> (Buchar et al., 1995). </w:t>
      </w:r>
    </w:p>
    <w:p w14:paraId="1D293235" w14:textId="77777777" w:rsidR="009225A3" w:rsidRDefault="009225A3" w:rsidP="009225A3">
      <w:pPr>
        <w:ind w:firstLine="708"/>
        <w:jc w:val="both"/>
      </w:pPr>
      <w:r w:rsidRPr="00205B5D">
        <w:t>Nejrozšířenějším zástupcem tohoto řádu je srpice obecná</w:t>
      </w:r>
      <w:r>
        <w:t xml:space="preserve"> (</w:t>
      </w:r>
      <w:proofErr w:type="spellStart"/>
      <w:r w:rsidRPr="00B711BB">
        <w:rPr>
          <w:i/>
        </w:rPr>
        <w:t>Panorpa</w:t>
      </w:r>
      <w:proofErr w:type="spellEnd"/>
      <w:r w:rsidRPr="00B711BB">
        <w:rPr>
          <w:i/>
        </w:rPr>
        <w:t xml:space="preserve"> </w:t>
      </w:r>
      <w:proofErr w:type="spellStart"/>
      <w:r w:rsidRPr="00B711BB">
        <w:rPr>
          <w:i/>
        </w:rPr>
        <w:t>communis</w:t>
      </w:r>
      <w:proofErr w:type="spellEnd"/>
      <w:r>
        <w:t>)</w:t>
      </w:r>
      <w:r w:rsidRPr="00205B5D">
        <w:t xml:space="preserve">. Jedná se o zcela neškodný druh, který se živí nektarem. Srpice kladou svá vajíčka do země, kde také, pod spadaným listím, žijí jejich dravé larvy, které připomínají housenky </w:t>
      </w:r>
      <w:r>
        <w:t>(</w:t>
      </w:r>
      <w:proofErr w:type="spellStart"/>
      <w:r>
        <w:t>Dmitrijev</w:t>
      </w:r>
      <w:proofErr w:type="spellEnd"/>
      <w:r>
        <w:t>, 1987).</w:t>
      </w:r>
    </w:p>
    <w:p w14:paraId="5077EDE6" w14:textId="51DB88B1" w:rsidR="009225A3" w:rsidRPr="000C1BFB" w:rsidRDefault="00CD21EC" w:rsidP="00517415">
      <w:pPr>
        <w:pStyle w:val="Nadpis4"/>
        <w:rPr>
          <w:b w:val="0"/>
          <w:bCs/>
        </w:rPr>
      </w:pPr>
      <w:r w:rsidRPr="000C1BFB">
        <w:rPr>
          <w:bCs/>
        </w:rPr>
        <w:t xml:space="preserve">3.3.7.3. </w:t>
      </w:r>
      <w:r w:rsidR="009225A3" w:rsidRPr="000C1BFB">
        <w:rPr>
          <w:bCs/>
        </w:rPr>
        <w:t xml:space="preserve">Řád: </w:t>
      </w:r>
      <w:proofErr w:type="spellStart"/>
      <w:r w:rsidR="009225A3" w:rsidRPr="000C1BFB">
        <w:rPr>
          <w:bCs/>
        </w:rPr>
        <w:t>Lepidoptera</w:t>
      </w:r>
      <w:proofErr w:type="spellEnd"/>
      <w:r w:rsidR="009225A3" w:rsidRPr="000C1BFB">
        <w:rPr>
          <w:bCs/>
        </w:rPr>
        <w:t xml:space="preserve"> (motýli)</w:t>
      </w:r>
    </w:p>
    <w:p w14:paraId="23EE77CF" w14:textId="01883657" w:rsidR="009225A3" w:rsidRDefault="009225A3" w:rsidP="009225A3">
      <w:pPr>
        <w:jc w:val="both"/>
      </w:pPr>
      <w:r w:rsidRPr="007E2863">
        <w:tab/>
      </w:r>
      <w:r>
        <w:t>Mezi hmyzími řády patří motýli (</w:t>
      </w:r>
      <w:proofErr w:type="spellStart"/>
      <w:r>
        <w:t>Lepidoptera</w:t>
      </w:r>
      <w:proofErr w:type="spellEnd"/>
      <w:r>
        <w:t xml:space="preserve">) k vývojově nejpokročilejším </w:t>
      </w:r>
      <w:r w:rsidR="0059646E">
        <w:t xml:space="preserve">a </w:t>
      </w:r>
      <w:r>
        <w:t>druhově nejbohatším. Rozmanitostí je předčí jen brouci. Na světě jez známo více než 150 000 různých druhů motýlů. Jen ve střední Evropě jich žije více než 4000 (</w:t>
      </w:r>
      <w:proofErr w:type="spellStart"/>
      <w:r>
        <w:t>Wendler</w:t>
      </w:r>
      <w:proofErr w:type="spellEnd"/>
      <w:r>
        <w:t>, 2003).</w:t>
      </w:r>
    </w:p>
    <w:p w14:paraId="5FE96922" w14:textId="6F7ABE4E" w:rsidR="005C780A" w:rsidRDefault="009225A3" w:rsidP="009225A3">
      <w:pPr>
        <w:jc w:val="both"/>
      </w:pPr>
      <w:r>
        <w:tab/>
      </w:r>
      <w:r w:rsidRPr="00205B5D">
        <w:t xml:space="preserve">Všichni motýli procházejí čtyřmi vývojovými stádii, kterými jsou vajíčko, </w:t>
      </w:r>
      <w:r w:rsidR="00F84462">
        <w:t>larva – housenka</w:t>
      </w:r>
      <w:r w:rsidRPr="00205B5D">
        <w:t xml:space="preserve">, kukla a dospělec (imago). Jejich vývojové </w:t>
      </w:r>
      <w:r>
        <w:t>stádium</w:t>
      </w:r>
      <w:r w:rsidRPr="00205B5D">
        <w:t xml:space="preserve"> se vyznačuje tím, že v stadium kukly probíhá úplná proměna těla (metamorfóza), což je charakteristické pro motýly a odlišuje je od některých jiných skupin hmyzu, u nichž raná stadia připomínají miniatury dospělců </w:t>
      </w:r>
      <w:r>
        <w:t>(Kůrka, 1999).</w:t>
      </w:r>
    </w:p>
    <w:p w14:paraId="17D79D65" w14:textId="5F0B0EB5" w:rsidR="005C780A" w:rsidRPr="001F4BCD" w:rsidRDefault="005C780A" w:rsidP="009225A3">
      <w:pPr>
        <w:jc w:val="both"/>
      </w:pPr>
      <w:r>
        <w:tab/>
      </w:r>
      <w:r w:rsidR="00A45137" w:rsidRPr="00A45137">
        <w:t xml:space="preserve">Motýli mají v podstatě dva typy ústních ústrojí. U nejprimitivnějších skupin jsou stále přítomna kusadla. Některé druhy z těchto skupin nepřijímají potravu vůbec, a to ani v dospělém stadiu. U vyspělejších </w:t>
      </w:r>
      <w:r w:rsidR="00A45137" w:rsidRPr="001F4BCD">
        <w:t>motýlů se z části ústního ústrojí nazývané sanice vyvinul sosák. Tento orgán je párový, což znamená, že není jednolitou trubicí, ale dvěma žlábky spojenými švem, které tvoří úzkou trubičku</w:t>
      </w:r>
      <w:r w:rsidRPr="001F4BCD">
        <w:t xml:space="preserve"> (Novák, Severa, 2005).</w:t>
      </w:r>
    </w:p>
    <w:p w14:paraId="54711A3F" w14:textId="77777777" w:rsidR="00A45137" w:rsidRPr="001F4BCD" w:rsidRDefault="005C780A" w:rsidP="009225A3">
      <w:pPr>
        <w:jc w:val="both"/>
      </w:pPr>
      <w:r w:rsidRPr="001F4BCD">
        <w:tab/>
      </w:r>
      <w:r w:rsidR="00A45137" w:rsidRPr="001F4BCD">
        <w:t>Motýl má tělesnou strukturu typickou pro hmyz, která se skládá z hlavy, hrudníku a zadečku (</w:t>
      </w:r>
      <w:proofErr w:type="spellStart"/>
      <w:r w:rsidR="00A45137" w:rsidRPr="001F4BCD">
        <w:t>Landman</w:t>
      </w:r>
      <w:proofErr w:type="spellEnd"/>
      <w:r w:rsidR="00A45137" w:rsidRPr="001F4BCD">
        <w:t>, 1999). Křídla jsou u motýlů jednou z nejvýraznějších částí těla. Jsou připojeny k hrudi pomocí komplexního systému malých skleritů. Křídla jsou jinak blanitá a dvouvrstvá; vznikla během evoluce vyboulením kůže jako vak. Jsou hustě pokryta malými šupinkami, které jsou orientovány jedním směrem a vzájemně se překrývají (Novák, Severa, 2005).</w:t>
      </w:r>
    </w:p>
    <w:p w14:paraId="7C5E6534" w14:textId="17E9B9D0" w:rsidR="009225A3" w:rsidRDefault="009225A3" w:rsidP="009225A3">
      <w:pPr>
        <w:jc w:val="both"/>
      </w:pPr>
      <w:r>
        <w:tab/>
        <w:t xml:space="preserve">Význam motýlů v přírodě je mnohem </w:t>
      </w:r>
      <w:r w:rsidR="00CD21EC">
        <w:t>větší,</w:t>
      </w:r>
      <w:r>
        <w:t xml:space="preserve"> než si často uvědomujeme. Housenky některých druhů mohou způsobit obrovské škody na kulturních plodinách, což je často velkým problémem. Každoročně tak může být znehodnoceno mnoho ovoce, zejména jablek, kvůli housenkám obaleče jablečného. Na druhou stranu je možné hovořit i o užitku, který motýli přinášejí. Mnoho druhů totiž pomáhá s opylením květů, což je pro ekosystém velmi důležité. U </w:t>
      </w:r>
      <w:r>
        <w:lastRenderedPageBreak/>
        <w:t>nás lze nalézt přes 300 druhů motýlů, které se podílejí na opylení květů. Tyto druhy obvykle navštěvují květy modré a fialové barvy</w:t>
      </w:r>
      <w:r w:rsidR="0083537B">
        <w:t xml:space="preserve"> </w:t>
      </w:r>
      <w:r w:rsidRPr="00B23CEB">
        <w:t>(</w:t>
      </w:r>
      <w:r w:rsidRPr="000C1BFB">
        <w:t>Starý, 1943</w:t>
      </w:r>
      <w:r w:rsidR="009C5F52" w:rsidRPr="000C1BFB">
        <w:t>).</w:t>
      </w:r>
    </w:p>
    <w:p w14:paraId="4C5D68C3" w14:textId="35C9CC3E" w:rsidR="009225A3" w:rsidRPr="000C1BFB" w:rsidRDefault="00CD21EC" w:rsidP="00517415">
      <w:pPr>
        <w:pStyle w:val="Nadpis4"/>
        <w:rPr>
          <w:b w:val="0"/>
          <w:bCs/>
        </w:rPr>
      </w:pPr>
      <w:r w:rsidRPr="000C1BFB">
        <w:rPr>
          <w:bCs/>
        </w:rPr>
        <w:t xml:space="preserve">3.3.7.4. </w:t>
      </w:r>
      <w:r w:rsidR="009225A3" w:rsidRPr="000C1BFB">
        <w:rPr>
          <w:bCs/>
        </w:rPr>
        <w:t>Řád: Diptera (dvoukřídlí)</w:t>
      </w:r>
    </w:p>
    <w:p w14:paraId="3688D7D5" w14:textId="33A0870F" w:rsidR="009225A3" w:rsidRDefault="009225A3" w:rsidP="009225A3">
      <w:pPr>
        <w:ind w:firstLine="708"/>
        <w:jc w:val="both"/>
      </w:pPr>
      <w:r w:rsidRPr="00205B5D">
        <w:t xml:space="preserve">Ve stavbě těla i křídel jsou </w:t>
      </w:r>
      <w:r>
        <w:t>dvoukřídlí</w:t>
      </w:r>
      <w:r w:rsidRPr="00205B5D">
        <w:t xml:space="preserve"> obecně poměrně jednotní. Nicméně některé skupiny výrazně napodobují představitele jiných řádů hmyzu, jako například někteří </w:t>
      </w:r>
      <w:proofErr w:type="spellStart"/>
      <w:r w:rsidRPr="00205B5D">
        <w:t>pestřenkovití</w:t>
      </w:r>
      <w:proofErr w:type="spellEnd"/>
      <w:r w:rsidRPr="00205B5D">
        <w:t xml:space="preserve"> (</w:t>
      </w:r>
      <w:proofErr w:type="spellStart"/>
      <w:r w:rsidRPr="00205B5D">
        <w:t>Syrphidae</w:t>
      </w:r>
      <w:proofErr w:type="spellEnd"/>
      <w:r w:rsidRPr="00205B5D">
        <w:t xml:space="preserve">), kteří připomínají včely. Ústní ústrojí mají buď lízací, nebo bodavě sací. Přední pár křídel (s několika výjimkami) je dobře vyvinutý, zatímco druhý pár je přeměněn v kyvadélka. Délka těchto motýlů se pohybuje od 0,8 do 28 mm. Jsou tvarově i barevně velice rozmanití. U těchto motýlů probíhá proměna dokonalým způsobem. Larvy jsou obvykle beznohé, s více či méně dokonalou vyvinutou hlavovou schránkou, někdy též bez ní, a jsou vybaveny háčkovitými útvary místo ústního ústrojí </w:t>
      </w:r>
      <w:r>
        <w:t>(Buchar et al., 1995).</w:t>
      </w:r>
    </w:p>
    <w:p w14:paraId="3ACCDBCC" w14:textId="6E048C55" w:rsidR="009225A3" w:rsidRDefault="009225A3" w:rsidP="009225A3">
      <w:pPr>
        <w:ind w:firstLine="708"/>
        <w:jc w:val="both"/>
      </w:pPr>
      <w:r w:rsidRPr="00205B5D">
        <w:t>Larvy dvoukřídlých o</w:t>
      </w:r>
      <w:r>
        <w:t>bývají různé prostředí, v zemi</w:t>
      </w:r>
      <w:r w:rsidRPr="00205B5D">
        <w:t xml:space="preserve">, pod kůrou stromů, v rozkládajícím se organickém materiálu, v potravinách, v plodech (například v ovoci), v orgánech vyšších živočichů nebo v těle jiného hmyzu. Některé larvy žijí i ve vodě. Potrava dvoukřídlých je velmi rozmanitá. Existuje mnoho druhů, kterým stačí sladký nektar z květů </w:t>
      </w:r>
      <w:r>
        <w:t>(Zahradník, František, 2004).</w:t>
      </w:r>
    </w:p>
    <w:p w14:paraId="6018FDA5" w14:textId="2B7DD692" w:rsidR="009225A3" w:rsidRDefault="009225A3" w:rsidP="009225A3">
      <w:pPr>
        <w:ind w:firstLine="708"/>
        <w:jc w:val="both"/>
      </w:pPr>
      <w:r>
        <w:t>M</w:t>
      </w:r>
      <w:r w:rsidRPr="0049034B">
        <w:t xml:space="preserve">ají typicky jenom </w:t>
      </w:r>
      <w:r w:rsidR="00B23CEB">
        <w:t>jeden</w:t>
      </w:r>
      <w:r w:rsidR="00B23CEB" w:rsidRPr="0049034B">
        <w:t xml:space="preserve"> </w:t>
      </w:r>
      <w:r w:rsidRPr="0049034B">
        <w:t xml:space="preserve">pár křídel, na rozdíl od ostatního hmyzu, který obvykle </w:t>
      </w:r>
      <w:r w:rsidRPr="009A7C61">
        <w:t xml:space="preserve">disponuje </w:t>
      </w:r>
      <w:r w:rsidR="00B23CEB" w:rsidRPr="000C1BFB">
        <w:t>dvěma páry křídel</w:t>
      </w:r>
      <w:r w:rsidRPr="0049034B">
        <w:t>.</w:t>
      </w:r>
      <w:r w:rsidR="009A7C61">
        <w:t xml:space="preserve"> </w:t>
      </w:r>
      <w:r w:rsidRPr="0049034B">
        <w:t xml:space="preserve">Místo zadních křídel mají dvoukřídlí jeden pár </w:t>
      </w:r>
      <w:proofErr w:type="spellStart"/>
      <w:r w:rsidRPr="0049034B">
        <w:t>halter</w:t>
      </w:r>
      <w:proofErr w:type="spellEnd"/>
      <w:r w:rsidRPr="0049034B">
        <w:t xml:space="preserve">, což jsou útvary podobné bubnovým paličkám, zásadní pro udržení rovnováhy při letu. Dvoukřídlé můžeme najít po celém světě, od zaledněných polárních oblastí až po tropické deštné lesy. Některé druhy přispívají k opylování kulturních plodin, ale mnohé, jako jsou komáři, představují </w:t>
      </w:r>
      <w:r w:rsidR="006A3F6D">
        <w:t xml:space="preserve">pro člověka </w:t>
      </w:r>
      <w:r w:rsidRPr="0049034B">
        <w:t>nebezpečné nepřátele, protože šíří nemoci jako malárii a spavou nemoc, a přenášejí choroboplodné zárodky. Všichni dvoukřídlí hmyzí jedinci procházejí proměnou dokonalou</w:t>
      </w:r>
      <w:r>
        <w:t xml:space="preserve"> (</w:t>
      </w:r>
      <w:proofErr w:type="spellStart"/>
      <w:r w:rsidRPr="000222A1">
        <w:t>Mound</w:t>
      </w:r>
      <w:proofErr w:type="spellEnd"/>
      <w:r>
        <w:t xml:space="preserve">, 1993).  </w:t>
      </w:r>
    </w:p>
    <w:p w14:paraId="39C7894B" w14:textId="7C8A1A41" w:rsidR="009225A3" w:rsidRPr="000C1BFB" w:rsidRDefault="00CD21EC" w:rsidP="00517415">
      <w:pPr>
        <w:pStyle w:val="Nadpis4"/>
        <w:rPr>
          <w:b w:val="0"/>
          <w:bCs/>
        </w:rPr>
      </w:pPr>
      <w:r w:rsidRPr="000C1BFB">
        <w:rPr>
          <w:bCs/>
        </w:rPr>
        <w:t xml:space="preserve">3.3.7.5. </w:t>
      </w:r>
      <w:r w:rsidR="009225A3" w:rsidRPr="000C1BFB">
        <w:rPr>
          <w:bCs/>
        </w:rPr>
        <w:t>Řád: Hymenoptera (blanokřídlí)</w:t>
      </w:r>
    </w:p>
    <w:p w14:paraId="2AD328AF" w14:textId="591E2A92" w:rsidR="00ED03C1" w:rsidRDefault="00ED03C1" w:rsidP="00ED03C1">
      <w:pPr>
        <w:ind w:firstLine="708"/>
        <w:jc w:val="both"/>
      </w:pPr>
      <w:r w:rsidRPr="00ED03C1">
        <w:t xml:space="preserve">Řád hmyzu, který je velmi druhově bohatý (v naší fauně je přibližně 10 000 druhů). Mají dva páry blanitých křídel, která jsou ukládána plocho nad zadeček, u vos podélně. Jejich žilnatina je charakteristická větším množstvím políček. U některých druhů je častá redukce žilnatiny nebo úplná ztráta křídel (u samic některých čeledí a u dělnic mravenců). Ústní ústrojí patří do lízavě-kousacího typu, obsahuje silná kusadla a sosák. Někteří blanokřídlí mohou bodnout (žihadlo mají pouze samice). Původní kladélko je zachováno u </w:t>
      </w:r>
      <w:proofErr w:type="spellStart"/>
      <w:r w:rsidRPr="00ED03C1">
        <w:t>širopasých</w:t>
      </w:r>
      <w:proofErr w:type="spellEnd"/>
      <w:r w:rsidRPr="00ED03C1">
        <w:t xml:space="preserve">. Mnohé </w:t>
      </w:r>
      <w:r w:rsidRPr="00ED03C1">
        <w:lastRenderedPageBreak/>
        <w:t>druhy jsou významnými opylovači a podílejí se na likvidaci nebo regulaci škodlivých druhů v zemědělství, zahradnictví a lesnictví</w:t>
      </w:r>
      <w:r>
        <w:t xml:space="preserve"> (</w:t>
      </w:r>
      <w:proofErr w:type="spellStart"/>
      <w:r>
        <w:t>Hanel</w:t>
      </w:r>
      <w:proofErr w:type="spellEnd"/>
      <w:r>
        <w:t>, 20</w:t>
      </w:r>
      <w:r w:rsidR="00631FD8">
        <w:t>18</w:t>
      </w:r>
      <w:r>
        <w:t>).</w:t>
      </w:r>
    </w:p>
    <w:p w14:paraId="7856CA77" w14:textId="7553FFB9" w:rsidR="00EA0B1F" w:rsidRDefault="009225A3" w:rsidP="00517415">
      <w:pPr>
        <w:ind w:firstLine="708"/>
        <w:jc w:val="both"/>
      </w:pPr>
      <w:r w:rsidRPr="0049034B">
        <w:t xml:space="preserve">Larvy blanokřídlých mají obvykle 11 párů </w:t>
      </w:r>
      <w:r>
        <w:t>končetin</w:t>
      </w:r>
      <w:r w:rsidRPr="0049034B">
        <w:t xml:space="preserve"> a často se vyskytují na olších, břízách a vrbách. Tykadla těchto hmyzích </w:t>
      </w:r>
      <w:r w:rsidR="00B23CEB">
        <w:t xml:space="preserve">dospělců </w:t>
      </w:r>
      <w:r w:rsidRPr="0049034B">
        <w:t xml:space="preserve">jsou obvykle nitkovitá a mohou mít různý počet článků. Například </w:t>
      </w:r>
      <w:proofErr w:type="spellStart"/>
      <w:r w:rsidRPr="0049034B">
        <w:t>pilatěnkovití</w:t>
      </w:r>
      <w:proofErr w:type="spellEnd"/>
      <w:r w:rsidRPr="0049034B">
        <w:t xml:space="preserve"> (</w:t>
      </w:r>
      <w:proofErr w:type="spellStart"/>
      <w:r w:rsidRPr="0049034B">
        <w:t>Argidae</w:t>
      </w:r>
      <w:proofErr w:type="spellEnd"/>
      <w:r w:rsidRPr="0049034B">
        <w:t>) mají jen 3 články, zatímco lumci (</w:t>
      </w:r>
      <w:proofErr w:type="spellStart"/>
      <w:r w:rsidRPr="0049034B">
        <w:t>Ichneumonidae</w:t>
      </w:r>
      <w:proofErr w:type="spellEnd"/>
      <w:r w:rsidRPr="0049034B">
        <w:t xml:space="preserve">) mohou mít až 70 článků v tykadlech. Křídla blanokřídlých jsou typicky blanitá, obvykle průsvitná, někdy ztmavělá, a často pokrytá chloupky. Končetiny jsou plně vyvinuty ve třech párech, přičemž jsou různě silné a dlouhé, a mohou mít i pozměněné články. Zadeček blanokřídlých je teoreticky složen z 11 článků, ale viditelných je obvykle pouze 6 až 8 článků. </w:t>
      </w:r>
      <w:r>
        <w:t>O</w:t>
      </w:r>
      <w:r w:rsidRPr="0049034B">
        <w:t>bývají převážně suchozemské prostředí. Mnozí preferují teplejší podnebí a mohou se vyskytovat na lesostepích, v stepích, teplých okrajích lesů, polích, lukách, zahradách, ale i na hřbitovech a v lidských obydlích</w:t>
      </w:r>
      <w:r>
        <w:t xml:space="preserve"> (Zahradník, František, </w:t>
      </w:r>
      <w:r w:rsidR="000049A8">
        <w:t>1987</w:t>
      </w:r>
      <w:r>
        <w:t>).</w:t>
      </w:r>
    </w:p>
    <w:p w14:paraId="7E2085B0" w14:textId="77777777" w:rsidR="00D5394C" w:rsidRDefault="00D5394C" w:rsidP="00517415">
      <w:pPr>
        <w:ind w:firstLine="708"/>
        <w:jc w:val="both"/>
      </w:pPr>
    </w:p>
    <w:p w14:paraId="3FD39437" w14:textId="77777777" w:rsidR="00D5394C" w:rsidRDefault="00D5394C" w:rsidP="00517415">
      <w:pPr>
        <w:ind w:firstLine="708"/>
        <w:jc w:val="both"/>
      </w:pPr>
    </w:p>
    <w:p w14:paraId="2EFFFFAF" w14:textId="77777777" w:rsidR="00D5394C" w:rsidRDefault="00D5394C" w:rsidP="00517415">
      <w:pPr>
        <w:ind w:firstLine="708"/>
        <w:jc w:val="both"/>
      </w:pPr>
    </w:p>
    <w:p w14:paraId="4A5D9F98" w14:textId="77777777" w:rsidR="00D5394C" w:rsidRDefault="00D5394C" w:rsidP="00517415">
      <w:pPr>
        <w:ind w:firstLine="708"/>
        <w:jc w:val="both"/>
      </w:pPr>
    </w:p>
    <w:p w14:paraId="56F60D2B" w14:textId="77777777" w:rsidR="00D5394C" w:rsidRDefault="00D5394C" w:rsidP="00517415">
      <w:pPr>
        <w:ind w:firstLine="708"/>
        <w:jc w:val="both"/>
      </w:pPr>
    </w:p>
    <w:p w14:paraId="1F6D4BB1" w14:textId="5C8391D2" w:rsidR="009A7C61" w:rsidRDefault="009A7C61" w:rsidP="000C1BFB">
      <w:pPr>
        <w:jc w:val="both"/>
      </w:pPr>
    </w:p>
    <w:p w14:paraId="4813D40D" w14:textId="77777777" w:rsidR="005C2AD9" w:rsidRDefault="005C2AD9" w:rsidP="000C1BFB">
      <w:pPr>
        <w:jc w:val="both"/>
      </w:pPr>
    </w:p>
    <w:p w14:paraId="144723F1" w14:textId="77777777" w:rsidR="005C2AD9" w:rsidRDefault="005C2AD9" w:rsidP="000C1BFB">
      <w:pPr>
        <w:jc w:val="both"/>
      </w:pPr>
    </w:p>
    <w:p w14:paraId="584732E0" w14:textId="77777777" w:rsidR="005C2AD9" w:rsidRDefault="005C2AD9" w:rsidP="000C1BFB">
      <w:pPr>
        <w:jc w:val="both"/>
      </w:pPr>
    </w:p>
    <w:p w14:paraId="400F0E35" w14:textId="77777777" w:rsidR="005C2AD9" w:rsidRDefault="005C2AD9" w:rsidP="000C1BFB">
      <w:pPr>
        <w:jc w:val="both"/>
      </w:pPr>
    </w:p>
    <w:p w14:paraId="3793A916" w14:textId="77777777" w:rsidR="005C2AD9" w:rsidRDefault="005C2AD9" w:rsidP="000C1BFB">
      <w:pPr>
        <w:jc w:val="both"/>
      </w:pPr>
    </w:p>
    <w:p w14:paraId="1F8E5D28" w14:textId="77777777" w:rsidR="005C2AD9" w:rsidRDefault="005C2AD9" w:rsidP="000C1BFB">
      <w:pPr>
        <w:jc w:val="both"/>
      </w:pPr>
    </w:p>
    <w:p w14:paraId="74573FA8" w14:textId="77777777" w:rsidR="00B62120" w:rsidRDefault="00F72677" w:rsidP="00A81282">
      <w:pPr>
        <w:pStyle w:val="Nadpis1"/>
        <w:numPr>
          <w:ilvl w:val="0"/>
          <w:numId w:val="8"/>
        </w:numPr>
        <w:jc w:val="both"/>
      </w:pPr>
      <w:bookmarkStart w:id="50" w:name="_Toc169552777"/>
      <w:r>
        <w:lastRenderedPageBreak/>
        <w:t>Charakteristika lokality</w:t>
      </w:r>
      <w:bookmarkEnd w:id="50"/>
    </w:p>
    <w:p w14:paraId="52320D3C" w14:textId="6407B085" w:rsidR="00552D31" w:rsidRDefault="00EA2FE2" w:rsidP="00517415">
      <w:pPr>
        <w:ind w:firstLine="708"/>
        <w:jc w:val="both"/>
      </w:pPr>
      <w:r w:rsidRPr="00AF4023">
        <w:t xml:space="preserve">CHKO </w:t>
      </w:r>
      <w:r w:rsidR="00842238">
        <w:t xml:space="preserve">Litovelské Pomoraví </w:t>
      </w:r>
      <w:r w:rsidRPr="00AF4023">
        <w:t>se nachází mezi městem Mohelnice a mě</w:t>
      </w:r>
      <w:r>
        <w:t xml:space="preserve">stem Olomouc v aluviálním údolí </w:t>
      </w:r>
      <w:r w:rsidRPr="00730F28">
        <w:t>na řece Moravě</w:t>
      </w:r>
      <w:r w:rsidR="00842238">
        <w:t xml:space="preserve"> (</w:t>
      </w:r>
      <w:r w:rsidR="00842238" w:rsidRPr="000C1BFB">
        <w:rPr>
          <w:i/>
          <w:iCs/>
        </w:rPr>
        <w:t>Obr. 1</w:t>
      </w:r>
      <w:r w:rsidR="00842238">
        <w:t>)</w:t>
      </w:r>
      <w:r w:rsidRPr="00730F28">
        <w:t xml:space="preserve">. Celková plocha </w:t>
      </w:r>
      <w:r>
        <w:t>CHKO</w:t>
      </w:r>
      <w:r w:rsidRPr="00730F28">
        <w:t xml:space="preserve"> je 96 km², z toho 56</w:t>
      </w:r>
      <w:r w:rsidR="00890261">
        <w:t xml:space="preserve"> </w:t>
      </w:r>
      <w:r w:rsidRPr="00730F28">
        <w:t>% je les, 27</w:t>
      </w:r>
      <w:r w:rsidR="00890261">
        <w:t xml:space="preserve"> </w:t>
      </w:r>
      <w:r w:rsidRPr="00730F28">
        <w:t>% je zemědělská půda (z toho 9,5</w:t>
      </w:r>
      <w:r w:rsidR="00890261">
        <w:t xml:space="preserve"> </w:t>
      </w:r>
      <w:r w:rsidRPr="00730F28">
        <w:t>% jsou louky), 8</w:t>
      </w:r>
      <w:r w:rsidR="00890261">
        <w:t xml:space="preserve"> </w:t>
      </w:r>
      <w:r w:rsidRPr="00730F28">
        <w:t>% je vodní plochy a zbývajících 9</w:t>
      </w:r>
      <w:r w:rsidR="00890261">
        <w:t xml:space="preserve"> </w:t>
      </w:r>
      <w:r w:rsidRPr="00730F28">
        <w:t>% zahrnuje osídlení a další oblasti.</w:t>
      </w:r>
      <w:r w:rsidRPr="00EA2FE2">
        <w:t xml:space="preserve"> </w:t>
      </w:r>
      <w:r w:rsidR="00842238">
        <w:t xml:space="preserve">CHKO </w:t>
      </w:r>
      <w:r w:rsidRPr="00B73D2F">
        <w:t xml:space="preserve">Litovelské Pomoraví </w:t>
      </w:r>
      <w:r w:rsidR="00842238" w:rsidRPr="00B73D2F">
        <w:t>byl</w:t>
      </w:r>
      <w:r w:rsidR="00842238">
        <w:t>o</w:t>
      </w:r>
      <w:r w:rsidR="00842238" w:rsidRPr="00B73D2F">
        <w:t xml:space="preserve"> zřízen</w:t>
      </w:r>
      <w:r w:rsidR="00842238">
        <w:t>o</w:t>
      </w:r>
      <w:r w:rsidR="00842238" w:rsidRPr="00B73D2F">
        <w:t xml:space="preserve"> </w:t>
      </w:r>
      <w:r w:rsidRPr="00B73D2F">
        <w:t>15. listopadu 1990</w:t>
      </w:r>
      <w:r w:rsidR="00890261">
        <w:t xml:space="preserve"> </w:t>
      </w:r>
      <w:r w:rsidRPr="00B73D2F">
        <w:t>na základě veřejné vyhlášky č. 464/1990 vydávané Ministerstvem životního prostředí České republiky</w:t>
      </w:r>
      <w:r w:rsidR="00890261">
        <w:t xml:space="preserve"> (Bureš, </w:t>
      </w:r>
      <w:proofErr w:type="spellStart"/>
      <w:r w:rsidR="00890261">
        <w:t>Machar</w:t>
      </w:r>
      <w:proofErr w:type="spellEnd"/>
      <w:r w:rsidR="00890261">
        <w:t>, 1999)</w:t>
      </w:r>
      <w:r w:rsidRPr="00AF4023">
        <w:t xml:space="preserve">. </w:t>
      </w:r>
      <w:r w:rsidR="00A81282" w:rsidRPr="00A81282">
        <w:rPr>
          <w:rFonts w:cs="Times New Roman"/>
        </w:rPr>
        <w:t xml:space="preserve">Litovelské Pomoraví bylo oficiálně vyhlášeno dle AOPK </w:t>
      </w:r>
      <w:r w:rsidR="00842238">
        <w:rPr>
          <w:rFonts w:cs="Times New Roman"/>
        </w:rPr>
        <w:t xml:space="preserve">již </w:t>
      </w:r>
      <w:r w:rsidR="00A81282" w:rsidRPr="00A81282">
        <w:rPr>
          <w:rFonts w:cs="Times New Roman"/>
        </w:rPr>
        <w:t>dne 12. 11. 1990.</w:t>
      </w:r>
      <w:r w:rsidR="004F6EB9" w:rsidRPr="00A81282">
        <w:rPr>
          <w:rFonts w:cs="Times New Roman"/>
        </w:rPr>
        <w:t xml:space="preserve"> </w:t>
      </w:r>
      <w:r w:rsidR="00552D31" w:rsidRPr="00726C75">
        <w:t xml:space="preserve">Hlavním </w:t>
      </w:r>
      <w:r w:rsidRPr="00CD21EC">
        <w:t>činitelem utvářejícím dané prostředí</w:t>
      </w:r>
      <w:r>
        <w:t xml:space="preserve"> (</w:t>
      </w:r>
      <w:r w:rsidR="00552D31" w:rsidRPr="00726C75">
        <w:t>bodem přírodních procesů v</w:t>
      </w:r>
      <w:r>
        <w:t>)</w:t>
      </w:r>
      <w:r w:rsidR="00552D31" w:rsidRPr="00726C75">
        <w:t> CHKO Litovelského Pomoraví je řeka Morava, která vytváří</w:t>
      </w:r>
      <w:r w:rsidR="00890261" w:rsidRPr="00517415">
        <w:t xml:space="preserve"> systém propojených říčních ramen, meandrů, slepých ramen, aluviálních tůní lemovaných vegetací </w:t>
      </w:r>
      <w:proofErr w:type="spellStart"/>
      <w:r w:rsidR="00890261" w:rsidRPr="00517415">
        <w:t>sukcesních</w:t>
      </w:r>
      <w:proofErr w:type="spellEnd"/>
      <w:r w:rsidR="00890261" w:rsidRPr="00517415">
        <w:t xml:space="preserve"> stádií lužního lesa a lu</w:t>
      </w:r>
      <w:r w:rsidR="00890261">
        <w:t>k</w:t>
      </w:r>
      <w:r w:rsidR="00552D31" w:rsidRPr="00517415">
        <w:rPr>
          <w:b/>
          <w:bCs/>
        </w:rPr>
        <w:t>.</w:t>
      </w:r>
      <w:r w:rsidR="00552D31" w:rsidRPr="00726C75">
        <w:t xml:space="preserve"> </w:t>
      </w:r>
      <w:r w:rsidR="00AF4023">
        <w:t>Zeměpisné</w:t>
      </w:r>
      <w:r w:rsidR="00433A75">
        <w:t xml:space="preserve"> souřadnice Litovelského Pomoraví </w:t>
      </w:r>
      <w:r>
        <w:t xml:space="preserve">jsou </w:t>
      </w:r>
      <w:r w:rsidR="00433A75">
        <w:t>17°03´E, 49°42´N.</w:t>
      </w:r>
      <w:r w:rsidR="00AF4023">
        <w:t xml:space="preserve"> </w:t>
      </w:r>
      <w:r w:rsidR="00BA6246" w:rsidRPr="00BA6246">
        <w:t xml:space="preserve">(AOPK, </w:t>
      </w:r>
      <w:r w:rsidR="00AB2D8C">
        <w:t>25. 3. 2024</w:t>
      </w:r>
      <w:r w:rsidR="00230949">
        <w:t>)</w:t>
      </w:r>
      <w:r w:rsidR="00AF4023">
        <w:t xml:space="preserve">). </w:t>
      </w:r>
      <w:r w:rsidR="00730F28" w:rsidRPr="00730F28">
        <w:t>Nadmořská výška Chráněné krajinné oblasti Litovelské Pomoraví se pohybuje mezi 210 metry nad mořem (řečiště řeky Moravy v Olomouci) a 345 metry nad mořem na Jelením kopci</w:t>
      </w:r>
      <w:r w:rsidR="00A81282">
        <w:t xml:space="preserve"> (</w:t>
      </w:r>
      <w:proofErr w:type="spellStart"/>
      <w:r w:rsidR="00A81282">
        <w:t>Machar</w:t>
      </w:r>
      <w:proofErr w:type="spellEnd"/>
      <w:r w:rsidR="00A81282">
        <w:t>, 2009).</w:t>
      </w:r>
    </w:p>
    <w:p w14:paraId="3CBB3A38" w14:textId="77777777" w:rsidR="004D754C" w:rsidRDefault="001A07E4" w:rsidP="000C1BFB">
      <w:pPr>
        <w:keepNext/>
        <w:jc w:val="both"/>
      </w:pPr>
      <w:r>
        <w:rPr>
          <w:noProof/>
          <w:lang w:eastAsia="cs-CZ"/>
        </w:rPr>
        <w:drawing>
          <wp:inline distT="0" distB="0" distL="0" distR="0" wp14:anchorId="77443DD7" wp14:editId="10055D31">
            <wp:extent cx="5760720" cy="342582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25825"/>
                    </a:xfrm>
                    <a:prstGeom prst="rect">
                      <a:avLst/>
                    </a:prstGeom>
                  </pic:spPr>
                </pic:pic>
              </a:graphicData>
            </a:graphic>
          </wp:inline>
        </w:drawing>
      </w:r>
    </w:p>
    <w:p w14:paraId="6532A4B7" w14:textId="1ABF5B48" w:rsidR="00730F28" w:rsidRPr="000076DC" w:rsidRDefault="004D754C" w:rsidP="000C1BFB">
      <w:pPr>
        <w:pStyle w:val="Titulek"/>
        <w:jc w:val="both"/>
        <w:rPr>
          <w:szCs w:val="24"/>
        </w:rPr>
      </w:pPr>
      <w:bookmarkStart w:id="51" w:name="_Toc169160412"/>
      <w:bookmarkStart w:id="52" w:name="_Toc169161152"/>
      <w:bookmarkStart w:id="53" w:name="_Toc169551625"/>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sidRPr="000C1BFB">
        <w:rPr>
          <w:noProof/>
          <w:color w:val="auto"/>
          <w:sz w:val="24"/>
          <w:szCs w:val="24"/>
        </w:rPr>
        <w:t>1</w:t>
      </w:r>
      <w:r w:rsidRPr="000C1BFB">
        <w:rPr>
          <w:color w:val="auto"/>
          <w:sz w:val="24"/>
          <w:szCs w:val="24"/>
        </w:rPr>
        <w:fldChar w:fldCharType="end"/>
      </w:r>
      <w:r w:rsidRPr="000C1BFB">
        <w:rPr>
          <w:color w:val="auto"/>
          <w:sz w:val="24"/>
          <w:szCs w:val="24"/>
        </w:rPr>
        <w:t>: Ohraničení lokality CHKO Litovelského Pomoraví – zdroj: Mapy.cz – turistická, 25.3.2024.</w:t>
      </w:r>
      <w:bookmarkEnd w:id="51"/>
      <w:bookmarkEnd w:id="52"/>
      <w:bookmarkEnd w:id="53"/>
    </w:p>
    <w:p w14:paraId="1F665D21" w14:textId="1D5EFCA7" w:rsidR="00730F28" w:rsidRPr="00A81282" w:rsidRDefault="00E90FF4" w:rsidP="00CA2638">
      <w:pPr>
        <w:pStyle w:val="Nadpis2"/>
        <w:numPr>
          <w:ilvl w:val="1"/>
          <w:numId w:val="8"/>
        </w:numPr>
      </w:pPr>
      <w:bookmarkStart w:id="54" w:name="_Toc169552778"/>
      <w:r>
        <w:t>Opodstatnění</w:t>
      </w:r>
      <w:r w:rsidR="0016088F" w:rsidRPr="00A81282">
        <w:t xml:space="preserve"> CHKO</w:t>
      </w:r>
      <w:r w:rsidR="00EA2FE2">
        <w:t xml:space="preserve"> Litovelské Pomoraví</w:t>
      </w:r>
      <w:bookmarkEnd w:id="54"/>
    </w:p>
    <w:p w14:paraId="350F6FAA" w14:textId="50771016" w:rsidR="0016088F" w:rsidRDefault="005C478E" w:rsidP="00517415">
      <w:pPr>
        <w:ind w:firstLine="708"/>
        <w:jc w:val="both"/>
      </w:pPr>
      <w:r>
        <w:t xml:space="preserve">Chráněné krajinné oblasti (CHKO) plní dvojí roli. První je samozřejmě ochrana mimořádně cenné krajiny a její biodiverzity. Druhou je poskytnutí ekologicky udržitelného </w:t>
      </w:r>
      <w:r>
        <w:lastRenderedPageBreak/>
        <w:t xml:space="preserve">hospodářského využití oblasti a postupné obnovení jejích charakteristických rysů. Kromě samotné ochrany životního prostředí se CHKO snaží také zlepšit ekologickou funkci celé oblasti. Využívá aktivní metody ochrany krajiny a profesionální techniky řízení krajiny. Litovelské Pomoraví je oblast, která byla ovlivněna lidskou činností od nepaměti. Díky moudrosti našich předků a jejich citlivému přístupu ke krajině se zde stále setkáváme </w:t>
      </w:r>
      <w:r w:rsidRPr="00517415">
        <w:rPr>
          <w:shd w:val="clear" w:color="auto" w:fill="FFFFFF" w:themeFill="background1"/>
        </w:rPr>
        <w:t>s</w:t>
      </w:r>
      <w:r w:rsidR="002441F5" w:rsidRPr="00517415">
        <w:rPr>
          <w:shd w:val="clear" w:color="auto" w:fill="FFFFFF" w:themeFill="background1"/>
        </w:rPr>
        <w:t> </w:t>
      </w:r>
      <w:r w:rsidR="00B00CBC" w:rsidRPr="00517415">
        <w:rPr>
          <w:shd w:val="clear" w:color="auto" w:fill="FFFFFF" w:themeFill="background1"/>
        </w:rPr>
        <w:t>některými</w:t>
      </w:r>
      <w:r w:rsidR="002441F5" w:rsidRPr="00517415">
        <w:rPr>
          <w:shd w:val="clear" w:color="auto" w:fill="FFFFFF" w:themeFill="background1"/>
        </w:rPr>
        <w:t xml:space="preserve"> </w:t>
      </w:r>
      <w:r w:rsidRPr="00517415">
        <w:rPr>
          <w:shd w:val="clear" w:color="auto" w:fill="FFFFFF" w:themeFill="background1"/>
        </w:rPr>
        <w:t>vzácnými přírodními druhy.</w:t>
      </w:r>
      <w:r w:rsidR="00EC0315" w:rsidRPr="00517415">
        <w:rPr>
          <w:shd w:val="clear" w:color="auto" w:fill="FFFFFF" w:themeFill="background1"/>
        </w:rPr>
        <w:t xml:space="preserve"> Z hlediska korýšů </w:t>
      </w:r>
      <w:r w:rsidR="002F7D8D">
        <w:rPr>
          <w:shd w:val="clear" w:color="auto" w:fill="FFFFFF" w:themeFill="background1"/>
        </w:rPr>
        <w:t xml:space="preserve">jsou to </w:t>
      </w:r>
      <w:r w:rsidR="00EC0315" w:rsidRPr="00517415">
        <w:rPr>
          <w:shd w:val="clear" w:color="auto" w:fill="FFFFFF" w:themeFill="background1"/>
        </w:rPr>
        <w:t>například žábronožky a listonozi, nacházející se v periodických tůních lužních lesů</w:t>
      </w:r>
      <w:r w:rsidR="0044783A" w:rsidRPr="00517415">
        <w:rPr>
          <w:shd w:val="clear" w:color="auto" w:fill="FFFFFF" w:themeFill="background1"/>
        </w:rPr>
        <w:t>, které jsou pestré v podobě jilmů, habrů, líp, topolů a vrb (</w:t>
      </w:r>
      <w:r w:rsidR="0044783A" w:rsidRPr="000C1BFB">
        <w:t xml:space="preserve">AOPK ČR, </w:t>
      </w:r>
      <w:r w:rsidR="00AB2D8C" w:rsidRPr="000C1BFB">
        <w:t>25.3.2024</w:t>
      </w:r>
      <w:r w:rsidR="005C2AD9">
        <w:t xml:space="preserve">, </w:t>
      </w:r>
      <w:proofErr w:type="spellStart"/>
      <w:r w:rsidR="005C2AD9" w:rsidRPr="000C1BFB">
        <w:t>Balaj</w:t>
      </w:r>
      <w:proofErr w:type="spellEnd"/>
      <w:r w:rsidR="005C2AD9">
        <w:t>, 2007</w:t>
      </w:r>
      <w:r w:rsidR="0044783A" w:rsidRPr="00517415">
        <w:rPr>
          <w:shd w:val="clear" w:color="auto" w:fill="FFFFFF" w:themeFill="background1"/>
        </w:rPr>
        <w:t>)</w:t>
      </w:r>
      <w:r w:rsidR="00D739BB" w:rsidRPr="00517415">
        <w:rPr>
          <w:shd w:val="clear" w:color="auto" w:fill="FFFFFF" w:themeFill="background1"/>
        </w:rPr>
        <w:t>.</w:t>
      </w:r>
      <w:r>
        <w:t xml:space="preserve"> </w:t>
      </w:r>
      <w:r w:rsidR="002F7D8D">
        <w:t xml:space="preserve">Smyslem a cílem </w:t>
      </w:r>
      <w:r>
        <w:t xml:space="preserve">CHKO je udržet jedinečný harmonický charakter této obydlené krajiny v nivě přírodních říčních lesů a luk, které jsou bohaté na divokou zvěř, a udržet a postupně zlepšovat jejich nenahraditelné ekologické funkce. Základní strategický materiál ochrany přírody v CHKO, </w:t>
      </w:r>
      <w:r w:rsidR="00CD21EC">
        <w:t>p</w:t>
      </w:r>
      <w:r>
        <w:t xml:space="preserve">lán ochrany chráněné oblasti, schválený ministerstvem životního prostředí v roce 1997, rozděluje chráněnou oblast do čtyř ochranných zón. Nejpřísněji chráněnou první zónu </w:t>
      </w:r>
      <w:r w:rsidRPr="00517415">
        <w:rPr>
          <w:shd w:val="clear" w:color="auto" w:fill="FFFFFF" w:themeFill="background1"/>
        </w:rPr>
        <w:t xml:space="preserve">tvoří </w:t>
      </w:r>
      <w:r w:rsidR="00B00CBC" w:rsidRPr="00517415">
        <w:rPr>
          <w:shd w:val="clear" w:color="auto" w:fill="FFFFFF" w:themeFill="background1"/>
        </w:rPr>
        <w:t xml:space="preserve">některé </w:t>
      </w:r>
      <w:r w:rsidRPr="00517415">
        <w:rPr>
          <w:shd w:val="clear" w:color="auto" w:fill="FFFFFF" w:themeFill="background1"/>
        </w:rPr>
        <w:t>maloplošné oblasti přírodních rezervací</w:t>
      </w:r>
      <w:r w:rsidR="00EC0315" w:rsidRPr="00517415">
        <w:rPr>
          <w:shd w:val="clear" w:color="auto" w:fill="FFFFFF" w:themeFill="background1"/>
        </w:rPr>
        <w:t xml:space="preserve"> jako například Národní přírodní rezervace </w:t>
      </w:r>
      <w:r w:rsidR="00EA2FE2" w:rsidRPr="00517415">
        <w:rPr>
          <w:shd w:val="clear" w:color="auto" w:fill="FFFFFF" w:themeFill="background1"/>
        </w:rPr>
        <w:t xml:space="preserve">(NPR) </w:t>
      </w:r>
      <w:r w:rsidR="00EC0315" w:rsidRPr="00517415">
        <w:rPr>
          <w:shd w:val="clear" w:color="auto" w:fill="FFFFFF" w:themeFill="background1"/>
        </w:rPr>
        <w:t xml:space="preserve">Ramena řeky Moravy a </w:t>
      </w:r>
      <w:r w:rsidR="002F7D8D">
        <w:rPr>
          <w:shd w:val="clear" w:color="auto" w:fill="FFFFFF" w:themeFill="background1"/>
        </w:rPr>
        <w:t xml:space="preserve">NPR </w:t>
      </w:r>
      <w:proofErr w:type="spellStart"/>
      <w:r w:rsidR="00EC0315" w:rsidRPr="00517415">
        <w:rPr>
          <w:shd w:val="clear" w:color="auto" w:fill="FFFFFF" w:themeFill="background1"/>
        </w:rPr>
        <w:t>Vrapač</w:t>
      </w:r>
      <w:proofErr w:type="spellEnd"/>
      <w:r w:rsidR="00EC0315" w:rsidRPr="00517415">
        <w:rPr>
          <w:shd w:val="clear" w:color="auto" w:fill="FFFFFF" w:themeFill="background1"/>
        </w:rPr>
        <w:t xml:space="preserve">, či </w:t>
      </w:r>
      <w:r w:rsidR="00EA2FE2" w:rsidRPr="00517415">
        <w:rPr>
          <w:shd w:val="clear" w:color="auto" w:fill="FFFFFF" w:themeFill="background1"/>
        </w:rPr>
        <w:t>přírodní rezervace (</w:t>
      </w:r>
      <w:r w:rsidR="00EC0315" w:rsidRPr="00517415">
        <w:rPr>
          <w:shd w:val="clear" w:color="auto" w:fill="FFFFFF" w:themeFill="background1"/>
        </w:rPr>
        <w:t>PR</w:t>
      </w:r>
      <w:r w:rsidR="00EA2FE2" w:rsidRPr="00517415">
        <w:rPr>
          <w:shd w:val="clear" w:color="auto" w:fill="FFFFFF" w:themeFill="background1"/>
        </w:rPr>
        <w:t>)</w:t>
      </w:r>
      <w:r w:rsidR="00EC0315" w:rsidRPr="00517415">
        <w:rPr>
          <w:shd w:val="clear" w:color="auto" w:fill="FFFFFF" w:themeFill="background1"/>
        </w:rPr>
        <w:t xml:space="preserve"> </w:t>
      </w:r>
      <w:r w:rsidR="002F7D8D" w:rsidRPr="00517415">
        <w:rPr>
          <w:shd w:val="clear" w:color="auto" w:fill="FFFFFF" w:themeFill="background1"/>
        </w:rPr>
        <w:t>Litovelské luhy</w:t>
      </w:r>
      <w:r w:rsidR="002F7D8D">
        <w:rPr>
          <w:shd w:val="clear" w:color="auto" w:fill="FFFFFF" w:themeFill="background1"/>
        </w:rPr>
        <w:t>,</w:t>
      </w:r>
      <w:r w:rsidR="002F7D8D" w:rsidRPr="00517415">
        <w:rPr>
          <w:shd w:val="clear" w:color="auto" w:fill="FFFFFF" w:themeFill="background1"/>
        </w:rPr>
        <w:t xml:space="preserve"> </w:t>
      </w:r>
      <w:r w:rsidR="00EC0315" w:rsidRPr="00517415">
        <w:rPr>
          <w:shd w:val="clear" w:color="auto" w:fill="FFFFFF" w:themeFill="background1"/>
        </w:rPr>
        <w:t xml:space="preserve">Plané loučky a </w:t>
      </w:r>
      <w:proofErr w:type="spellStart"/>
      <w:r w:rsidR="00EC0315" w:rsidRPr="00517415">
        <w:rPr>
          <w:shd w:val="clear" w:color="auto" w:fill="FFFFFF" w:themeFill="background1"/>
        </w:rPr>
        <w:t>Chomoutovské</w:t>
      </w:r>
      <w:proofErr w:type="spellEnd"/>
      <w:r w:rsidR="00EC0315" w:rsidRPr="00517415">
        <w:rPr>
          <w:shd w:val="clear" w:color="auto" w:fill="FFFFFF" w:themeFill="background1"/>
        </w:rPr>
        <w:t xml:space="preserve"> jezero </w:t>
      </w:r>
      <w:r w:rsidR="002441F5" w:rsidRPr="00517415">
        <w:rPr>
          <w:shd w:val="clear" w:color="auto" w:fill="FFFFFF" w:themeFill="background1"/>
        </w:rPr>
        <w:t>(</w:t>
      </w:r>
      <w:proofErr w:type="spellStart"/>
      <w:r w:rsidR="00EC0315" w:rsidRPr="00517415">
        <w:rPr>
          <w:shd w:val="clear" w:color="auto" w:fill="FFFFFF" w:themeFill="background1"/>
        </w:rPr>
        <w:t>Balaj</w:t>
      </w:r>
      <w:proofErr w:type="spellEnd"/>
      <w:r w:rsidR="00924B6D">
        <w:rPr>
          <w:shd w:val="clear" w:color="auto" w:fill="FFFFFF" w:themeFill="background1"/>
        </w:rPr>
        <w:t>,</w:t>
      </w:r>
      <w:r w:rsidR="00CD21EC">
        <w:rPr>
          <w:shd w:val="clear" w:color="auto" w:fill="FFFFFF" w:themeFill="background1"/>
        </w:rPr>
        <w:t xml:space="preserve"> </w:t>
      </w:r>
      <w:r w:rsidR="00EC0315" w:rsidRPr="00517415">
        <w:rPr>
          <w:shd w:val="clear" w:color="auto" w:fill="FFFFFF" w:themeFill="background1"/>
        </w:rPr>
        <w:t>2007</w:t>
      </w:r>
      <w:r w:rsidR="002441F5" w:rsidRPr="00517415">
        <w:rPr>
          <w:shd w:val="clear" w:color="auto" w:fill="FFFFFF" w:themeFill="background1"/>
        </w:rPr>
        <w:t>)</w:t>
      </w:r>
      <w:r>
        <w:t>. Díky specifickým hodnotám biodiverzity si lesy zaslouží prioritu v ochraně přírody na evropské úrovni. Litovelské Pomoraví je uvedeno na národním seznamu evropských lokalit společenského zájmu a je vyhlášeno za zvláště chráněnou oblast</w:t>
      </w:r>
      <w:r w:rsidR="00A81282">
        <w:t xml:space="preserve"> (</w:t>
      </w:r>
      <w:proofErr w:type="spellStart"/>
      <w:r w:rsidR="00A81282">
        <w:t>Machar</w:t>
      </w:r>
      <w:proofErr w:type="spellEnd"/>
      <w:r w:rsidR="00A81282">
        <w:t>, 2009).</w:t>
      </w:r>
    </w:p>
    <w:p w14:paraId="2C3B9AD6" w14:textId="199DB9E6" w:rsidR="00647EFB" w:rsidRDefault="00647EFB" w:rsidP="00517415">
      <w:pPr>
        <w:pStyle w:val="Nadpis2"/>
        <w:numPr>
          <w:ilvl w:val="1"/>
          <w:numId w:val="8"/>
        </w:numPr>
      </w:pPr>
      <w:bookmarkStart w:id="55" w:name="_Toc169552779"/>
      <w:r>
        <w:t>Historie CHKO Litovelského Pomoraví</w:t>
      </w:r>
      <w:bookmarkEnd w:id="55"/>
    </w:p>
    <w:p w14:paraId="05AFC190" w14:textId="06A33391" w:rsidR="00647EFB" w:rsidRDefault="009F4543" w:rsidP="00517415">
      <w:pPr>
        <w:ind w:firstLine="708"/>
        <w:jc w:val="both"/>
      </w:pPr>
      <w:r w:rsidRPr="009F4543">
        <w:t xml:space="preserve">CHKO Litovelské Pomoraví nese středoevropský primát v délce osídlení oblasti moderním člověkem. V krasových jeskyních v Mladči byly nalezeny pozůstatky moderního člověka, jejichž stáří bylo zjištěno na více než 30 tisíc let. Niva řeky Moravy byla soustavně osídlena od mladší doby kamenné (neolitu). Archeologický výzkum neolitického a </w:t>
      </w:r>
      <w:proofErr w:type="spellStart"/>
      <w:r w:rsidRPr="009F4543">
        <w:t>eneolitického</w:t>
      </w:r>
      <w:proofErr w:type="spellEnd"/>
      <w:r w:rsidRPr="009F4543">
        <w:t xml:space="preserve"> osídlení postupně přináší poznatky o vývoji údolní nivy a vlivu člověka, zejména prvních zemědělců, na její postupné proměny </w:t>
      </w:r>
      <w:r w:rsidR="000629D5" w:rsidRPr="00517415">
        <w:rPr>
          <w:shd w:val="clear" w:color="auto" w:fill="FFFFFF" w:themeFill="background1"/>
        </w:rPr>
        <w:t>(</w:t>
      </w:r>
      <w:r w:rsidR="000629D5" w:rsidRPr="000222A1">
        <w:rPr>
          <w:shd w:val="clear" w:color="auto" w:fill="FFFFFF" w:themeFill="background1"/>
        </w:rPr>
        <w:t>Servus</w:t>
      </w:r>
      <w:r w:rsidR="000629D5" w:rsidRPr="000222A1">
        <w:t xml:space="preserve"> </w:t>
      </w:r>
      <w:r w:rsidR="000629D5">
        <w:t xml:space="preserve">et al., 2010). </w:t>
      </w:r>
      <w:r w:rsidRPr="009F4543">
        <w:t>Lužní lesy řeky Moravy byly od neolitu vystaveny silnému lidskému tlaku, zejména kvůli poloze v centru intenzivně obdělávaného regionu Haná</w:t>
      </w:r>
      <w:r w:rsidR="000629D5">
        <w:t xml:space="preserve"> (</w:t>
      </w:r>
      <w:proofErr w:type="spellStart"/>
      <w:r w:rsidR="000629D5">
        <w:t>Machar</w:t>
      </w:r>
      <w:proofErr w:type="spellEnd"/>
      <w:r w:rsidR="00CD21EC">
        <w:t>,</w:t>
      </w:r>
      <w:r w:rsidR="000629D5" w:rsidRPr="000629D5">
        <w:t xml:space="preserve"> 2008). </w:t>
      </w:r>
      <w:r w:rsidRPr="009F4543">
        <w:t xml:space="preserve">Odlesňování podhorských a horských poloh v této oblasti se odehrálo na počátku středověku a mělo velký dopad na rychlou erozi, což vedlo k destabilizaci říčních toků a častým povodním. Pasení dobytka (zejména prasat) ve vlhkých lesích pokračovalo až do zákazu </w:t>
      </w:r>
      <w:r>
        <w:t>kolem roku 1850</w:t>
      </w:r>
      <w:r w:rsidR="000629D5" w:rsidRPr="000629D5">
        <w:t xml:space="preserve">. </w:t>
      </w:r>
      <w:r w:rsidRPr="009F4543">
        <w:t xml:space="preserve">Město Olomouc získávalo značné příjmy z prodeje dřeva a pastvy dobytka. Z historických údajů vyplývá, že příjmy z pastvy byly někdy až dvojnásobné než příjmy z prodeje dřeva, což svědčí o významu pastevních práv v této oblasti. Vodohospodářská opatření, jako je stavba jezů, úprava toků pro mlýnské nádrže, stavba </w:t>
      </w:r>
      <w:r w:rsidRPr="009F4543">
        <w:lastRenderedPageBreak/>
        <w:t xml:space="preserve">protipovodňových bariér a regulace břehů řeky, měla významný vliv na vodní režim území </w:t>
      </w:r>
      <w:r w:rsidR="000629D5" w:rsidRPr="00517415">
        <w:rPr>
          <w:shd w:val="clear" w:color="auto" w:fill="FFFFFF" w:themeFill="background1"/>
        </w:rPr>
        <w:t>(</w:t>
      </w:r>
      <w:proofErr w:type="spellStart"/>
      <w:r w:rsidR="000629D5" w:rsidRPr="00517415">
        <w:rPr>
          <w:shd w:val="clear" w:color="auto" w:fill="FFFFFF" w:themeFill="background1"/>
        </w:rPr>
        <w:t>Machar</w:t>
      </w:r>
      <w:proofErr w:type="spellEnd"/>
      <w:r w:rsidR="000629D5" w:rsidRPr="00517415">
        <w:rPr>
          <w:shd w:val="clear" w:color="auto" w:fill="FFFFFF" w:themeFill="background1"/>
        </w:rPr>
        <w:t>, 2009).</w:t>
      </w:r>
    </w:p>
    <w:p w14:paraId="42A15F2B" w14:textId="77777777" w:rsidR="00A0476A" w:rsidRPr="00967E51" w:rsidRDefault="00A0476A" w:rsidP="00CA2638">
      <w:pPr>
        <w:pStyle w:val="Nadpis2"/>
        <w:numPr>
          <w:ilvl w:val="1"/>
          <w:numId w:val="8"/>
        </w:numPr>
      </w:pPr>
      <w:bookmarkStart w:id="56" w:name="_Toc169552780"/>
      <w:r w:rsidRPr="00967E51">
        <w:t>Klimatické podmínky</w:t>
      </w:r>
      <w:bookmarkEnd w:id="56"/>
    </w:p>
    <w:p w14:paraId="43CCD4C1" w14:textId="0A4DB1F8" w:rsidR="00967E51" w:rsidRDefault="009F4543" w:rsidP="00F84462">
      <w:pPr>
        <w:shd w:val="clear" w:color="auto" w:fill="FFFFFF" w:themeFill="background1"/>
        <w:ind w:firstLine="708"/>
        <w:jc w:val="both"/>
      </w:pPr>
      <w:r>
        <w:t xml:space="preserve">Oblast Litovelské Pomoraví je charakterizována relativně nízkými ročními srážkami, které dosahují </w:t>
      </w:r>
      <w:r w:rsidR="00DC16A4">
        <w:t xml:space="preserve">v </w:t>
      </w:r>
      <w:r>
        <w:t xml:space="preserve">průměru kolem 600 mm. Délka vegetačního období stanovená na 169 dní a Langův srážkový faktor, který činí 73, naznačují polosuché klimatické podmínky. </w:t>
      </w:r>
      <w:r w:rsidR="00E95202" w:rsidRPr="00517415">
        <w:rPr>
          <w:shd w:val="clear" w:color="auto" w:fill="FFFFFF" w:themeFill="background1"/>
        </w:rPr>
        <w:t xml:space="preserve">Výjimkou byl měsíc </w:t>
      </w:r>
      <w:r w:rsidRPr="00517415">
        <w:rPr>
          <w:shd w:val="clear" w:color="auto" w:fill="FFFFFF" w:themeFill="background1"/>
        </w:rPr>
        <w:t>červenec</w:t>
      </w:r>
      <w:r w:rsidR="00E95202" w:rsidRPr="00517415">
        <w:rPr>
          <w:shd w:val="clear" w:color="auto" w:fill="FFFFFF" w:themeFill="background1"/>
        </w:rPr>
        <w:t xml:space="preserve"> v roce</w:t>
      </w:r>
      <w:r w:rsidRPr="00517415">
        <w:rPr>
          <w:shd w:val="clear" w:color="auto" w:fill="FFFFFF" w:themeFill="background1"/>
        </w:rPr>
        <w:t xml:space="preserve"> 1997, </w:t>
      </w:r>
      <w:r w:rsidR="00E95202" w:rsidRPr="00517415">
        <w:rPr>
          <w:shd w:val="clear" w:color="auto" w:fill="FFFFFF" w:themeFill="background1"/>
        </w:rPr>
        <w:t>který byl</w:t>
      </w:r>
      <w:r w:rsidRPr="00517415">
        <w:rPr>
          <w:shd w:val="clear" w:color="auto" w:fill="FFFFFF" w:themeFill="background1"/>
        </w:rPr>
        <w:t xml:space="preserve"> vyloučen</w:t>
      </w:r>
      <w:r>
        <w:t xml:space="preserve"> z průměru srážek, protože přinesl mimořádné povodně na řekách Morava a Odra, což bylo pro české klimatické podmínky neobvyklé a katastrofické </w:t>
      </w:r>
      <w:r w:rsidR="00E24CFA">
        <w:t>(</w:t>
      </w:r>
      <w:proofErr w:type="spellStart"/>
      <w:r w:rsidR="00AB2D8C">
        <w:t>Tolasz</w:t>
      </w:r>
      <w:proofErr w:type="spellEnd"/>
      <w:r w:rsidR="00AB2D8C">
        <w:t>, 2007</w:t>
      </w:r>
      <w:r w:rsidR="009A7C61">
        <w:t>).</w:t>
      </w:r>
    </w:p>
    <w:p w14:paraId="72C5C4EF" w14:textId="3DFDE498" w:rsidR="00A81282" w:rsidRDefault="009F4543" w:rsidP="00517415">
      <w:pPr>
        <w:shd w:val="clear" w:color="auto" w:fill="FFFFFF" w:themeFill="background1"/>
        <w:ind w:firstLine="708"/>
        <w:jc w:val="both"/>
      </w:pPr>
      <w:r>
        <w:t xml:space="preserve">Litovelské Pomoraví má charakteristické klimatické podmínky, které ovlivňují životní prostředí v této oblasti. </w:t>
      </w:r>
      <w:r w:rsidRPr="00517415">
        <w:rPr>
          <w:shd w:val="clear" w:color="auto" w:fill="FFFFFF" w:themeFill="background1"/>
        </w:rPr>
        <w:t>Průměrná roční relativní vlhkost vzduchu se pohybuje kolem 76</w:t>
      </w:r>
      <w:r w:rsidR="00CD21EC">
        <w:rPr>
          <w:shd w:val="clear" w:color="auto" w:fill="FFFFFF" w:themeFill="background1"/>
        </w:rPr>
        <w:t xml:space="preserve"> </w:t>
      </w:r>
      <w:r w:rsidRPr="00517415">
        <w:rPr>
          <w:shd w:val="clear" w:color="auto" w:fill="FFFFFF" w:themeFill="background1"/>
        </w:rPr>
        <w:t>%, s nejvyšší hodnotou v prosinci a nejnižší v květnu.</w:t>
      </w:r>
      <w:r w:rsidR="00AD3124" w:rsidRPr="00517415">
        <w:rPr>
          <w:shd w:val="clear" w:color="auto" w:fill="FFFFFF" w:themeFill="background1"/>
        </w:rPr>
        <w:t xml:space="preserve"> Pře</w:t>
      </w:r>
      <w:r w:rsidR="00BE2A0F" w:rsidRPr="00517415">
        <w:rPr>
          <w:shd w:val="clear" w:color="auto" w:fill="FFFFFF" w:themeFill="background1"/>
        </w:rPr>
        <w:t>s</w:t>
      </w:r>
      <w:r w:rsidR="00AD3124" w:rsidRPr="00517415">
        <w:rPr>
          <w:shd w:val="clear" w:color="auto" w:fill="FFFFFF" w:themeFill="background1"/>
        </w:rPr>
        <w:t xml:space="preserve">né vymezení hodnot ovšem </w:t>
      </w:r>
      <w:r w:rsidR="00BE2A0F" w:rsidRPr="00517415">
        <w:rPr>
          <w:shd w:val="clear" w:color="auto" w:fill="FFFFFF" w:themeFill="background1"/>
        </w:rPr>
        <w:t>není</w:t>
      </w:r>
      <w:r w:rsidR="00AD3124" w:rsidRPr="00517415">
        <w:rPr>
          <w:shd w:val="clear" w:color="auto" w:fill="FFFFFF" w:themeFill="background1"/>
        </w:rPr>
        <w:t xml:space="preserve"> veřejně publikované</w:t>
      </w:r>
      <w:r w:rsidR="00AD3124" w:rsidRPr="00AD3124">
        <w:rPr>
          <w:b/>
          <w:bCs/>
        </w:rPr>
        <w:t>.</w:t>
      </w:r>
      <w:r w:rsidR="00AD3124">
        <w:rPr>
          <w:b/>
          <w:bCs/>
        </w:rPr>
        <w:t xml:space="preserve"> </w:t>
      </w:r>
      <w:r>
        <w:t xml:space="preserve">Počet jasných dnů v roce dosahuje průměrně 35, s nejvyšším počtem v září. Naopak průměrný počet zamračených dnů v roce je 144. Mlha se v této oblasti vyskytuje průměrně 88 dnů za rok, přičemž nejmlžnějším měsícem je listopad. Průměrný počet hodin slunečního svitu za rok je kolem 1750 hodin, s maximem v červenci (273 hodin) a minimem v prosinci (25 hodin). Průměrná roční teplota se liší v různých částech CHKO. V úvalové části se pohybuje mezi 8-9 °C, s minimálními teplotami dosahujícími -2 °C v lednu. V pahorkatině </w:t>
      </w:r>
      <w:proofErr w:type="spellStart"/>
      <w:r>
        <w:t>Třesínského</w:t>
      </w:r>
      <w:proofErr w:type="spellEnd"/>
      <w:r>
        <w:t xml:space="preserve"> prahu je průměrná roční teplota mezi 7-8 °C. První mrazivý den bývá obvykle 4. října a poslední 1. května. Tyto údaje ukazují charakteristické klimatické podmínky této oblasti.</w:t>
      </w:r>
      <w:r w:rsidR="00E24CFA">
        <w:t xml:space="preserve"> </w:t>
      </w:r>
      <w:r w:rsidR="00E24CFA" w:rsidRPr="00517415">
        <w:rPr>
          <w:shd w:val="clear" w:color="auto" w:fill="FFFFFF" w:themeFill="background1"/>
        </w:rPr>
        <w:t>(</w:t>
      </w:r>
      <w:proofErr w:type="spellStart"/>
      <w:r w:rsidR="005057B0">
        <w:rPr>
          <w:shd w:val="clear" w:color="auto" w:fill="FFFFFF" w:themeFill="background1"/>
        </w:rPr>
        <w:t>Tolasz</w:t>
      </w:r>
      <w:proofErr w:type="spellEnd"/>
      <w:r w:rsidR="00A028AB" w:rsidRPr="00517415">
        <w:rPr>
          <w:shd w:val="clear" w:color="auto" w:fill="FFFFFF" w:themeFill="background1"/>
        </w:rPr>
        <w:t>, 2007)</w:t>
      </w:r>
      <w:r w:rsidR="00CD21EC" w:rsidRPr="00517415">
        <w:rPr>
          <w:shd w:val="clear" w:color="auto" w:fill="FFFFFF" w:themeFill="background1"/>
        </w:rPr>
        <w:t>.</w:t>
      </w:r>
    </w:p>
    <w:p w14:paraId="28210208" w14:textId="6245F248" w:rsidR="00A81282" w:rsidRDefault="000F065F" w:rsidP="00CA2638">
      <w:pPr>
        <w:pStyle w:val="Nadpis2"/>
        <w:numPr>
          <w:ilvl w:val="1"/>
          <w:numId w:val="8"/>
        </w:numPr>
      </w:pPr>
      <w:bookmarkStart w:id="57" w:name="_Toc169552781"/>
      <w:r>
        <w:t>Geomorfologie a geologie</w:t>
      </w:r>
      <w:bookmarkEnd w:id="57"/>
    </w:p>
    <w:p w14:paraId="15E56FCF" w14:textId="224F718A" w:rsidR="009D6F55" w:rsidRPr="001F4BCD" w:rsidRDefault="00534E65" w:rsidP="000C1BFB">
      <w:pPr>
        <w:ind w:firstLine="708"/>
        <w:jc w:val="both"/>
      </w:pPr>
      <w:r w:rsidRPr="00534E65">
        <w:t xml:space="preserve">Devonské vápence, které jsou překryté říčními sedimenty, vytvořily jedinečný geologický fenomén známý jako pohřební kras v údolí nivy. Pod štěrkopískovými sedimenty řeky se v malé hloubce nachází úzký pás vápenců táhnoucí se od </w:t>
      </w:r>
      <w:proofErr w:type="spellStart"/>
      <w:r w:rsidRPr="00534E65">
        <w:t>Třesína</w:t>
      </w:r>
      <w:proofErr w:type="spellEnd"/>
      <w:r w:rsidRPr="00534E65">
        <w:t xml:space="preserve"> až po Litovel, přičemž na jednom místě řeka Morava dokonce protéká přímo přes vápencový práh. Na třech místech se vápenec blíží k dnešnímu povrchu nivy na vzdálenost </w:t>
      </w:r>
      <w:proofErr w:type="gramStart"/>
      <w:r w:rsidRPr="00534E65">
        <w:t>2 – 4</w:t>
      </w:r>
      <w:proofErr w:type="gramEnd"/>
      <w:r w:rsidRPr="00534E65">
        <w:t xml:space="preserve"> metry, přičemž třetí z nich se nachází v oblasti dnešního vodárenského území </w:t>
      </w:r>
      <w:r w:rsidR="00CD21EC">
        <w:t>„</w:t>
      </w:r>
      <w:proofErr w:type="spellStart"/>
      <w:r w:rsidRPr="00534E65">
        <w:t>Čerlinka</w:t>
      </w:r>
      <w:proofErr w:type="spellEnd"/>
      <w:r w:rsidRPr="00534E65">
        <w:t xml:space="preserve">“. V celém tomto podzemním pásu vápenců se nachází jeskynní systém, který je naplněn vodou v celém svém profilu, a který zásobuje skrytý krasový pramen </w:t>
      </w:r>
      <w:proofErr w:type="spellStart"/>
      <w:r w:rsidRPr="00534E65">
        <w:t>Čelinky</w:t>
      </w:r>
      <w:proofErr w:type="spellEnd"/>
      <w:r w:rsidRPr="00534E65">
        <w:t xml:space="preserve"> a pravděpodobně i Stružky</w:t>
      </w:r>
      <w:r w:rsidR="009D6F55">
        <w:t xml:space="preserve"> (</w:t>
      </w:r>
      <w:r w:rsidR="009D6F55" w:rsidRPr="000C1BFB">
        <w:t>Bureš</w:t>
      </w:r>
      <w:r w:rsidR="009D6F55" w:rsidRPr="00F84462">
        <w:t xml:space="preserve">, </w:t>
      </w:r>
      <w:proofErr w:type="spellStart"/>
      <w:r w:rsidR="009D6F55" w:rsidRPr="001F4BCD">
        <w:t>Machar</w:t>
      </w:r>
      <w:proofErr w:type="spellEnd"/>
      <w:r w:rsidR="009D6F55" w:rsidRPr="001F4BCD">
        <w:t>, 1999)</w:t>
      </w:r>
      <w:r w:rsidR="003A74A2" w:rsidRPr="001F4BCD">
        <w:t>.</w:t>
      </w:r>
    </w:p>
    <w:p w14:paraId="72D9E3DA" w14:textId="59469BA9" w:rsidR="00DB092D" w:rsidRPr="001F4BCD" w:rsidRDefault="00534E65" w:rsidP="00FE1B4E">
      <w:pPr>
        <w:jc w:val="both"/>
      </w:pPr>
      <w:r w:rsidRPr="001F4BCD">
        <w:tab/>
      </w:r>
      <w:r w:rsidR="00FE1B4E" w:rsidRPr="001F4BCD">
        <w:t xml:space="preserve">Chráněná krajinná oblast Litovelské Pomoraví se rozkládá v aluviálním údolí řeky Moravy, táhnoucím se od severní části Hornomoravského úvalu na jih k Mohelnické brázdě. </w:t>
      </w:r>
      <w:r w:rsidR="00FE1B4E" w:rsidRPr="001F4BCD">
        <w:lastRenderedPageBreak/>
        <w:t xml:space="preserve">Tato oblast je důležitá pro geomorfologickou strukturu regionu, kde významnou linii tvoří hřbet </w:t>
      </w:r>
      <w:proofErr w:type="spellStart"/>
      <w:r w:rsidR="00FE1B4E" w:rsidRPr="001F4BCD">
        <w:t>Třesína</w:t>
      </w:r>
      <w:proofErr w:type="spellEnd"/>
      <w:r w:rsidR="00FE1B4E" w:rsidRPr="001F4BCD">
        <w:t xml:space="preserve">, Bešty a Hornomoravský úval, přecházející v Mohelnickou brázdu. </w:t>
      </w:r>
      <w:proofErr w:type="spellStart"/>
      <w:r w:rsidR="00FE1B4E" w:rsidRPr="001F4BCD">
        <w:t>Třesín</w:t>
      </w:r>
      <w:proofErr w:type="spellEnd"/>
      <w:r w:rsidR="00FE1B4E" w:rsidRPr="001F4BCD">
        <w:t xml:space="preserve">, ležící mezi Hornomoravským úvalem a Mohelnickou brázdou, je součástí </w:t>
      </w:r>
      <w:proofErr w:type="spellStart"/>
      <w:r w:rsidR="00FE1B4E" w:rsidRPr="001F4BCD">
        <w:t>subregionu</w:t>
      </w:r>
      <w:proofErr w:type="spellEnd"/>
      <w:r w:rsidR="00FE1B4E" w:rsidRPr="001F4BCD">
        <w:t xml:space="preserve"> </w:t>
      </w:r>
      <w:proofErr w:type="spellStart"/>
      <w:r w:rsidR="007C343C">
        <w:t>V</w:t>
      </w:r>
      <w:r w:rsidR="007C343C" w:rsidRPr="001F4BCD">
        <w:t>někarpatské</w:t>
      </w:r>
      <w:proofErr w:type="spellEnd"/>
      <w:r w:rsidR="007C343C" w:rsidRPr="001F4BCD">
        <w:t xml:space="preserve"> </w:t>
      </w:r>
      <w:r w:rsidR="00FE1B4E" w:rsidRPr="001F4BCD">
        <w:t xml:space="preserve">sníženiny, která patří do geomorfologické provincie Západních Karpat. Na druhé straně, Mohelnická brázda spadá pod Jesenický podsystém a geomorfologickou provincii Česká vysočina. </w:t>
      </w:r>
      <w:r w:rsidR="00FE1B4E" w:rsidRPr="00106CBA">
        <w:t>Hydrografická síť v této oblasti kopíruje aktuální říční systém, a většina hlubokých údolí, kterými řeky vtékají do Hornomoravského úvalu, byla již v minulosti vytvořena</w:t>
      </w:r>
      <w:r w:rsidR="00FE1B4E" w:rsidRPr="001F4BCD">
        <w:t xml:space="preserve">. Během tvorby vrstev horního miocénu a horního pliocénu se střídaly klidné jezerní tvorby </w:t>
      </w:r>
      <w:proofErr w:type="spellStart"/>
      <w:r w:rsidR="00FE1B4E" w:rsidRPr="001F4BCD">
        <w:t>fluvia</w:t>
      </w:r>
      <w:proofErr w:type="spellEnd"/>
      <w:r w:rsidR="00FE1B4E" w:rsidRPr="001F4BCD">
        <w:t xml:space="preserve"> a </w:t>
      </w:r>
      <w:proofErr w:type="spellStart"/>
      <w:r w:rsidR="00FE1B4E" w:rsidRPr="001F4BCD">
        <w:t>proluvia</w:t>
      </w:r>
      <w:proofErr w:type="spellEnd"/>
      <w:r w:rsidR="00FE1B4E" w:rsidRPr="001F4BCD">
        <w:t xml:space="preserve">. Sedimenty v blízkosti vesnic Třeština a Úsov jsou pravděpodobně částmi objemných aluviálních kuželů dávných předchůdců dnešních řek Doubravka a </w:t>
      </w:r>
      <w:proofErr w:type="spellStart"/>
      <w:r w:rsidR="00FE1B4E" w:rsidRPr="001F4BCD">
        <w:t>Rohelnice</w:t>
      </w:r>
      <w:proofErr w:type="spellEnd"/>
      <w:r w:rsidR="00FE1B4E" w:rsidRPr="001F4BCD">
        <w:t xml:space="preserve">. Mohelnická brázda, kdysi spojená s Hornomoravským úvalem přes </w:t>
      </w:r>
      <w:proofErr w:type="spellStart"/>
      <w:r w:rsidR="00FE1B4E" w:rsidRPr="001F4BCD">
        <w:t>Třesínský</w:t>
      </w:r>
      <w:proofErr w:type="spellEnd"/>
      <w:r w:rsidR="00FE1B4E" w:rsidRPr="001F4BCD">
        <w:t xml:space="preserve"> práh, je geomorfologickou sníženinou údolní nivy Moravy mezi Moravičany a Střelicemi. </w:t>
      </w:r>
      <w:proofErr w:type="spellStart"/>
      <w:r w:rsidR="00FE1B4E" w:rsidRPr="001F4BCD">
        <w:t>Pliocénní</w:t>
      </w:r>
      <w:proofErr w:type="spellEnd"/>
      <w:r w:rsidR="00FE1B4E" w:rsidRPr="001F4BCD">
        <w:t xml:space="preserve"> výplně Hornomoravského úvalu a Mohelnické brázdy byly narušeny mnoha zlomy, které také prorazily vrstvy čtvrtohorních sedimentů nad nimi </w:t>
      </w:r>
      <w:r w:rsidR="00E24CFA" w:rsidRPr="001F4BCD">
        <w:t>(</w:t>
      </w:r>
      <w:proofErr w:type="spellStart"/>
      <w:r w:rsidR="00E24CFA" w:rsidRPr="001F4BCD">
        <w:t>Machar</w:t>
      </w:r>
      <w:proofErr w:type="spellEnd"/>
      <w:r w:rsidR="00E24CFA" w:rsidRPr="001F4BCD">
        <w:t>, 2009).</w:t>
      </w:r>
    </w:p>
    <w:p w14:paraId="2C072399" w14:textId="788769A8" w:rsidR="00411522" w:rsidRPr="001F4BCD" w:rsidRDefault="00411522" w:rsidP="00FE1B4E">
      <w:pPr>
        <w:jc w:val="both"/>
      </w:pPr>
      <w:r w:rsidRPr="001F4BCD">
        <w:tab/>
      </w:r>
      <w:r w:rsidR="00FE1B4E" w:rsidRPr="001F4BCD">
        <w:t>Geologické podloží údolní nivy Litovelského Pomoraví je převážně tvořeno kvarterními štěrkopísky. V údolní nivě řeky Moravy lze identifikovat celkem tři terasovité stupně. Dva nižší terasy lemují současné koryto řeky v úzkých pásmech ve výškách 1,0 až 1,5 m a 2,0 až 2,5 m nad hladinou řeky. Nejvyšší terasa se nachází ve výšce relativně 3,5 až 4,5 m. Štěrkopísky jsou pokryty vrstvami holocenních povodňových hlín, které mohou dosahovat mocnosti až 3 metry. Pro nivní půdy, známé také jako fluvizemě, je typická přerušovaná akumulace humusu způsobená záplavami, aluviální ukládání sedimentů, zvýšená hladina podzemní vody a periodické kolísání této hladiny v závislosti na aktuálních průtocích ve vodních tocích.</w:t>
      </w:r>
      <w:r w:rsidRPr="001F4BCD">
        <w:t xml:space="preserve"> (AOPK</w:t>
      </w:r>
      <w:r w:rsidR="008A3F41" w:rsidRPr="001F4BCD">
        <w:t xml:space="preserve">, </w:t>
      </w:r>
      <w:r w:rsidR="00AB2D8C">
        <w:rPr>
          <w:shd w:val="clear" w:color="auto" w:fill="FFFFFF" w:themeFill="background1"/>
        </w:rPr>
        <w:t>26.3.2024</w:t>
      </w:r>
      <w:r w:rsidRPr="001F4BCD">
        <w:t>).</w:t>
      </w:r>
    </w:p>
    <w:p w14:paraId="28ED72BC" w14:textId="1EF795C4" w:rsidR="00FE1B4E" w:rsidRPr="00517415" w:rsidRDefault="00182FDB" w:rsidP="00517415">
      <w:pPr>
        <w:pStyle w:val="Nadpis3"/>
        <w:numPr>
          <w:ilvl w:val="2"/>
          <w:numId w:val="8"/>
        </w:numPr>
      </w:pPr>
      <w:bookmarkStart w:id="58" w:name="_Toc169552782"/>
      <w:r w:rsidRPr="00517415">
        <w:rPr>
          <w:color w:val="auto"/>
        </w:rPr>
        <w:t>Pedologie</w:t>
      </w:r>
      <w:bookmarkEnd w:id="58"/>
    </w:p>
    <w:p w14:paraId="38575B15" w14:textId="25598BCF" w:rsidR="00FE1B4E" w:rsidRPr="001F4BCD" w:rsidRDefault="00FE1B4E" w:rsidP="00517415">
      <w:pPr>
        <w:ind w:firstLine="708"/>
        <w:jc w:val="both"/>
      </w:pPr>
      <w:r w:rsidRPr="001F4BCD">
        <w:t xml:space="preserve">Pravidelné záplavy mají významný vliv na erosi a akumulaci humusových materiálů ve </w:t>
      </w:r>
      <w:proofErr w:type="spellStart"/>
      <w:r w:rsidRPr="001F4BCD">
        <w:t>fluvisole</w:t>
      </w:r>
      <w:proofErr w:type="spellEnd"/>
      <w:r w:rsidRPr="001F4BCD">
        <w:t xml:space="preserve">, což jsou aluviální půdy typické pro Litovelské Pomoraví. V této oblasti jsou charakteristické některé procesy, jako je sedimentace </w:t>
      </w:r>
      <w:proofErr w:type="spellStart"/>
      <w:r w:rsidRPr="001F4BCD">
        <w:t>fluvisolu</w:t>
      </w:r>
      <w:proofErr w:type="spellEnd"/>
      <w:r w:rsidRPr="001F4BCD">
        <w:t xml:space="preserve"> a zvýšená hladina podzemní vody, která osciluje v závislosti na množství vody v řece. Přirozené procesy vytváření aluviálních půd stále probíhají v </w:t>
      </w:r>
      <w:r w:rsidR="0031520D" w:rsidRPr="001F4BCD">
        <w:t xml:space="preserve">chráněné </w:t>
      </w:r>
      <w:r w:rsidRPr="001F4BCD">
        <w:t xml:space="preserve">krajinné oblasti. Tento pedologický fenomén je zásadní pro existenci dynamického následného sledu aluviálních </w:t>
      </w:r>
      <w:proofErr w:type="spellStart"/>
      <w:r w:rsidRPr="001F4BCD">
        <w:t>geobiocenóz</w:t>
      </w:r>
      <w:proofErr w:type="spellEnd"/>
      <w:r w:rsidRPr="001F4BCD">
        <w:t>, což jsou ekosystémy vytvořené vlivem aluviálních sedimentů a podzemní vody. Tento proces je klíčový pro udržení biodiverzity a ekologické stability této oblasti</w:t>
      </w:r>
      <w:r w:rsidR="0061078A" w:rsidRPr="001F4BCD">
        <w:t xml:space="preserve"> (</w:t>
      </w:r>
      <w:proofErr w:type="spellStart"/>
      <w:r w:rsidR="0061078A" w:rsidRPr="001F4BCD">
        <w:t>Machar</w:t>
      </w:r>
      <w:proofErr w:type="spellEnd"/>
      <w:r w:rsidR="0061078A" w:rsidRPr="001F4BCD">
        <w:t>, 2009).</w:t>
      </w:r>
    </w:p>
    <w:p w14:paraId="0A4E04BB" w14:textId="77777777" w:rsidR="00FE1B4E" w:rsidRPr="001F4BCD" w:rsidRDefault="004946D7" w:rsidP="00FE1B4E">
      <w:pPr>
        <w:pStyle w:val="Nadpis2"/>
        <w:numPr>
          <w:ilvl w:val="1"/>
          <w:numId w:val="8"/>
        </w:numPr>
      </w:pPr>
      <w:bookmarkStart w:id="59" w:name="_Toc169552783"/>
      <w:r w:rsidRPr="001F4BCD">
        <w:lastRenderedPageBreak/>
        <w:t>Fauna a flóra</w:t>
      </w:r>
      <w:bookmarkEnd w:id="59"/>
      <w:r w:rsidRPr="001F4BCD">
        <w:t xml:space="preserve"> </w:t>
      </w:r>
    </w:p>
    <w:p w14:paraId="6E183413" w14:textId="3C995A35" w:rsidR="00E9452D" w:rsidRPr="001F4BCD" w:rsidRDefault="00FE1B4E" w:rsidP="00FE1B4E">
      <w:pPr>
        <w:ind w:firstLine="708"/>
        <w:jc w:val="both"/>
      </w:pPr>
      <w:r w:rsidRPr="001F4BCD">
        <w:t xml:space="preserve">V současné době je v chráněné krajinné oblasti Litovelské Pomoraví významným prvkem lesní vegetace přítomnost porostů přirozeného charakteru. Mezi ně patří zejména lužní lesy, smíšené </w:t>
      </w:r>
      <w:proofErr w:type="spellStart"/>
      <w:r w:rsidRPr="001F4BCD">
        <w:t>dubohabrové</w:t>
      </w:r>
      <w:proofErr w:type="spellEnd"/>
      <w:r w:rsidRPr="001F4BCD">
        <w:t xml:space="preserve"> háje, lipové </w:t>
      </w:r>
      <w:proofErr w:type="spellStart"/>
      <w:r w:rsidRPr="001F4BCD">
        <w:t>dubohabřiny</w:t>
      </w:r>
      <w:proofErr w:type="spellEnd"/>
      <w:r w:rsidRPr="001F4BCD">
        <w:t xml:space="preserve"> a olšiny. Tato lesní společenstva si zachovala převážně málo pozměněnou skladbu dřevin, což je činí výjimečnými z hlediska zachovalého charakteru a floristické a vegetační rozmanitosti. Díky svému rozsahu a biodiverzitě představují tyto lesní porosty skutečné klenoty krajiny střední Moravy. Jejich existence a zachování jsou klíčové pro ochranu přírodního bohatství a ekologické stability regionu </w:t>
      </w:r>
      <w:r w:rsidR="00AC25D5" w:rsidRPr="001F4BCD">
        <w:t>(AOPK</w:t>
      </w:r>
      <w:r w:rsidR="0031520D" w:rsidRPr="001F4BCD">
        <w:t xml:space="preserve">, </w:t>
      </w:r>
      <w:r w:rsidR="004D770B">
        <w:t xml:space="preserve">26.3. </w:t>
      </w:r>
      <w:r w:rsidR="00122B35" w:rsidRPr="001F4BCD">
        <w:t>2024</w:t>
      </w:r>
      <w:r w:rsidR="00AC25D5" w:rsidRPr="001F4BCD">
        <w:t>)</w:t>
      </w:r>
      <w:r w:rsidR="006E6668" w:rsidRPr="001F4BCD">
        <w:t>.</w:t>
      </w:r>
    </w:p>
    <w:p w14:paraId="3192BB4F" w14:textId="0D28F22A" w:rsidR="004946D7" w:rsidRPr="00517415" w:rsidRDefault="004946D7" w:rsidP="003A74A2">
      <w:pPr>
        <w:pStyle w:val="Nadpis3"/>
        <w:numPr>
          <w:ilvl w:val="2"/>
          <w:numId w:val="8"/>
        </w:numPr>
        <w:rPr>
          <w:color w:val="auto"/>
        </w:rPr>
      </w:pPr>
      <w:bookmarkStart w:id="60" w:name="_Toc169552784"/>
      <w:r w:rsidRPr="00517415">
        <w:rPr>
          <w:color w:val="auto"/>
        </w:rPr>
        <w:t>Lužní lesy</w:t>
      </w:r>
      <w:bookmarkEnd w:id="60"/>
    </w:p>
    <w:p w14:paraId="5F35E891" w14:textId="28E544E6" w:rsidR="00AC25D5" w:rsidRPr="00517415" w:rsidRDefault="00FE1B4E" w:rsidP="000C1BFB">
      <w:pPr>
        <w:ind w:firstLine="708"/>
        <w:jc w:val="both"/>
      </w:pPr>
      <w:r w:rsidRPr="001F4BCD">
        <w:t>Charakter lužních lesů je přizpůsoben vysoké hladině podzemní vody a pravidelným jarním záplavám. Na místech, která jsou pravidelně zaplavována a kde se usazují živinami bohaté sedimenty, se nachází tzv. měkký luh. Zde dominují druhy jako jasan, stromové i keřové vrby a topol černý (</w:t>
      </w:r>
      <w:proofErr w:type="spellStart"/>
      <w:r w:rsidRPr="00517415">
        <w:rPr>
          <w:i/>
          <w:shd w:val="clear" w:color="auto" w:fill="FFFFFF" w:themeFill="background1"/>
        </w:rPr>
        <w:t>Populus</w:t>
      </w:r>
      <w:proofErr w:type="spellEnd"/>
      <w:r w:rsidR="00011EA4" w:rsidRPr="00517415">
        <w:rPr>
          <w:i/>
          <w:shd w:val="clear" w:color="auto" w:fill="FFFFFF" w:themeFill="background1"/>
        </w:rPr>
        <w:t xml:space="preserve"> </w:t>
      </w:r>
      <w:proofErr w:type="spellStart"/>
      <w:r w:rsidR="00E467FE" w:rsidRPr="00517415">
        <w:rPr>
          <w:i/>
          <w:shd w:val="clear" w:color="auto" w:fill="FFFFFF" w:themeFill="background1"/>
        </w:rPr>
        <w:t>nigra</w:t>
      </w:r>
      <w:proofErr w:type="spellEnd"/>
      <w:r w:rsidRPr="00517415">
        <w:rPr>
          <w:shd w:val="clear" w:color="auto" w:fill="FFFFFF" w:themeFill="background1"/>
        </w:rPr>
        <w:t>).</w:t>
      </w:r>
      <w:r w:rsidRPr="001F4BCD">
        <w:t xml:space="preserve"> Topol černý je dnes vzácný kvůli nahrazování hybridními topoly. Naopak v místech, kde záplavy dosahují pouze občas a slaběji, se nachází tzv. tvrdý luh. </w:t>
      </w:r>
      <w:r w:rsidR="009E2FEC" w:rsidRPr="001F4BCD">
        <w:t>Zde převažují druhy jako dub letní (</w:t>
      </w:r>
      <w:proofErr w:type="spellStart"/>
      <w:r w:rsidR="009E2FEC" w:rsidRPr="00517415">
        <w:rPr>
          <w:i/>
          <w:shd w:val="clear" w:color="auto" w:fill="FFFFFF" w:themeFill="background1"/>
        </w:rPr>
        <w:t>Quercus</w:t>
      </w:r>
      <w:proofErr w:type="spellEnd"/>
      <w:r w:rsidR="009E2FEC" w:rsidRPr="00517415">
        <w:rPr>
          <w:i/>
          <w:shd w:val="clear" w:color="auto" w:fill="FFFFFF" w:themeFill="background1"/>
        </w:rPr>
        <w:t xml:space="preserve"> </w:t>
      </w:r>
      <w:r w:rsidR="00E467FE" w:rsidRPr="00517415">
        <w:rPr>
          <w:i/>
          <w:shd w:val="clear" w:color="auto" w:fill="FFFFFF" w:themeFill="background1"/>
        </w:rPr>
        <w:t>robur</w:t>
      </w:r>
      <w:r w:rsidR="009E2FEC">
        <w:t>)</w:t>
      </w:r>
      <w:r w:rsidR="009E2FEC" w:rsidRPr="00FE1B4E">
        <w:t>, lípa</w:t>
      </w:r>
      <w:r w:rsidR="00E467FE">
        <w:t xml:space="preserve"> (</w:t>
      </w:r>
      <w:proofErr w:type="spellStart"/>
      <w:r w:rsidR="00E467FE" w:rsidRPr="00517415">
        <w:rPr>
          <w:i/>
        </w:rPr>
        <w:t>Tilia</w:t>
      </w:r>
      <w:proofErr w:type="spellEnd"/>
      <w:r w:rsidR="00E467FE">
        <w:t xml:space="preserve"> </w:t>
      </w:r>
      <w:proofErr w:type="spellStart"/>
      <w:r w:rsidR="00E467FE">
        <w:t>sp</w:t>
      </w:r>
      <w:proofErr w:type="spellEnd"/>
      <w:r w:rsidR="00E467FE">
        <w:t>.)</w:t>
      </w:r>
      <w:r w:rsidR="009E2FEC" w:rsidRPr="00FE1B4E">
        <w:t>, javory</w:t>
      </w:r>
      <w:r w:rsidR="00E467FE">
        <w:t xml:space="preserve"> (</w:t>
      </w:r>
      <w:r w:rsidR="00E467FE" w:rsidRPr="00517415">
        <w:rPr>
          <w:i/>
        </w:rPr>
        <w:t>Acer</w:t>
      </w:r>
      <w:r w:rsidR="00E467FE">
        <w:t xml:space="preserve"> </w:t>
      </w:r>
      <w:proofErr w:type="spellStart"/>
      <w:r w:rsidR="00E467FE">
        <w:t>spp</w:t>
      </w:r>
      <w:proofErr w:type="spellEnd"/>
      <w:r w:rsidR="00E467FE">
        <w:t>.)</w:t>
      </w:r>
      <w:r w:rsidR="009E2FEC" w:rsidRPr="00FE1B4E">
        <w:t xml:space="preserve"> a jilmy</w:t>
      </w:r>
      <w:r w:rsidR="00E467FE">
        <w:t xml:space="preserve"> (</w:t>
      </w:r>
      <w:proofErr w:type="spellStart"/>
      <w:r w:rsidR="00E467FE" w:rsidRPr="00517415">
        <w:rPr>
          <w:i/>
        </w:rPr>
        <w:t>Ulmus</w:t>
      </w:r>
      <w:proofErr w:type="spellEnd"/>
      <w:r w:rsidR="00E467FE">
        <w:t xml:space="preserve"> </w:t>
      </w:r>
      <w:proofErr w:type="spellStart"/>
      <w:r w:rsidR="00E467FE">
        <w:t>spp</w:t>
      </w:r>
      <w:proofErr w:type="spellEnd"/>
      <w:r w:rsidR="00E467FE">
        <w:t>.)</w:t>
      </w:r>
      <w:r w:rsidRPr="00FE1B4E">
        <w:t>. Olšiny se nacházejí v trvale podmáčených oblastech, kde kromě olše lepkavé (</w:t>
      </w:r>
      <w:proofErr w:type="spellStart"/>
      <w:r w:rsidRPr="00517415">
        <w:rPr>
          <w:i/>
          <w:shd w:val="clear" w:color="auto" w:fill="FFFFFF" w:themeFill="background1"/>
        </w:rPr>
        <w:t>Alnus</w:t>
      </w:r>
      <w:proofErr w:type="spellEnd"/>
      <w:r w:rsidRPr="00517415">
        <w:rPr>
          <w:i/>
          <w:shd w:val="clear" w:color="auto" w:fill="FFFFFF" w:themeFill="background1"/>
        </w:rPr>
        <w:t xml:space="preserve"> </w:t>
      </w:r>
      <w:proofErr w:type="spellStart"/>
      <w:r w:rsidR="00E467FE" w:rsidRPr="00517415">
        <w:rPr>
          <w:i/>
          <w:shd w:val="clear" w:color="auto" w:fill="FFFFFF" w:themeFill="background1"/>
        </w:rPr>
        <w:t>glutinosa</w:t>
      </w:r>
      <w:proofErr w:type="spellEnd"/>
      <w:r w:rsidRPr="00FE1B4E">
        <w:t>) rostou i další dřeviny, jako je jasan ztepilý (</w:t>
      </w:r>
      <w:proofErr w:type="spellStart"/>
      <w:r w:rsidRPr="007566A8">
        <w:rPr>
          <w:i/>
        </w:rPr>
        <w:t>Fraxinus</w:t>
      </w:r>
      <w:proofErr w:type="spellEnd"/>
      <w:r w:rsidRPr="007566A8">
        <w:rPr>
          <w:i/>
        </w:rPr>
        <w:t xml:space="preserve"> </w:t>
      </w:r>
      <w:proofErr w:type="spellStart"/>
      <w:r w:rsidR="00E467FE">
        <w:rPr>
          <w:i/>
        </w:rPr>
        <w:t>excelsior</w:t>
      </w:r>
      <w:proofErr w:type="spellEnd"/>
      <w:r w:rsidRPr="00FE1B4E">
        <w:t>), krušina olšová (</w:t>
      </w:r>
      <w:proofErr w:type="spellStart"/>
      <w:r w:rsidRPr="00517415">
        <w:rPr>
          <w:i/>
          <w:shd w:val="clear" w:color="auto" w:fill="FFFFFF" w:themeFill="background1"/>
        </w:rPr>
        <w:t>Frangula</w:t>
      </w:r>
      <w:proofErr w:type="spellEnd"/>
      <w:r w:rsidRPr="00517415">
        <w:rPr>
          <w:i/>
          <w:shd w:val="clear" w:color="auto" w:fill="FFFFFF" w:themeFill="background1"/>
        </w:rPr>
        <w:t xml:space="preserve"> </w:t>
      </w:r>
      <w:proofErr w:type="spellStart"/>
      <w:r w:rsidR="00E467FE" w:rsidRPr="00517415">
        <w:rPr>
          <w:i/>
          <w:shd w:val="clear" w:color="auto" w:fill="FFFFFF" w:themeFill="background1"/>
        </w:rPr>
        <w:t>alnus</w:t>
      </w:r>
      <w:proofErr w:type="spellEnd"/>
      <w:r w:rsidRPr="00FE1B4E">
        <w:t>) nebo střemcha obecná (</w:t>
      </w:r>
      <w:proofErr w:type="spellStart"/>
      <w:r w:rsidRPr="00517415">
        <w:rPr>
          <w:i/>
          <w:shd w:val="clear" w:color="auto" w:fill="FFFFFF" w:themeFill="background1"/>
        </w:rPr>
        <w:t>Prunus</w:t>
      </w:r>
      <w:proofErr w:type="spellEnd"/>
      <w:r w:rsidRPr="00517415">
        <w:rPr>
          <w:i/>
          <w:shd w:val="clear" w:color="auto" w:fill="FFFFFF" w:themeFill="background1"/>
        </w:rPr>
        <w:t xml:space="preserve"> </w:t>
      </w:r>
      <w:proofErr w:type="spellStart"/>
      <w:r w:rsidR="00E467FE" w:rsidRPr="00517415">
        <w:rPr>
          <w:i/>
          <w:shd w:val="clear" w:color="auto" w:fill="FFFFFF" w:themeFill="background1"/>
        </w:rPr>
        <w:t>padus</w:t>
      </w:r>
      <w:proofErr w:type="spellEnd"/>
      <w:r w:rsidRPr="00FE1B4E">
        <w:t>)</w:t>
      </w:r>
      <w:r w:rsidR="00AC25D5">
        <w:t xml:space="preserve"> (</w:t>
      </w:r>
      <w:r w:rsidR="00011EA4" w:rsidRPr="00517415">
        <w:rPr>
          <w:shd w:val="clear" w:color="auto" w:fill="FFFFFF" w:themeFill="background1"/>
        </w:rPr>
        <w:t>AOPK ČR</w:t>
      </w:r>
      <w:r w:rsidR="007C46DF" w:rsidRPr="00517415">
        <w:rPr>
          <w:shd w:val="clear" w:color="auto" w:fill="FFFFFF" w:themeFill="background1"/>
        </w:rPr>
        <w:t>,</w:t>
      </w:r>
      <w:r w:rsidR="00011EA4" w:rsidRPr="00517415">
        <w:rPr>
          <w:shd w:val="clear" w:color="auto" w:fill="FFFFFF" w:themeFill="background1"/>
        </w:rPr>
        <w:t xml:space="preserve"> </w:t>
      </w:r>
      <w:r w:rsidR="00AB2D8C" w:rsidRPr="000C1BFB">
        <w:rPr>
          <w:shd w:val="clear" w:color="auto" w:fill="FFFFFF" w:themeFill="background1"/>
        </w:rPr>
        <w:t>26.3.</w:t>
      </w:r>
      <w:r w:rsidR="00E467FE" w:rsidRPr="000C1BFB">
        <w:rPr>
          <w:shd w:val="clear" w:color="auto" w:fill="FFFFFF" w:themeFill="background1"/>
        </w:rPr>
        <w:t xml:space="preserve"> </w:t>
      </w:r>
      <w:r w:rsidR="00011EA4" w:rsidRPr="000C1BFB">
        <w:rPr>
          <w:shd w:val="clear" w:color="auto" w:fill="FFFFFF" w:themeFill="background1"/>
        </w:rPr>
        <w:t>2024</w:t>
      </w:r>
      <w:r w:rsidR="00AC25D5" w:rsidRPr="000C1BFB">
        <w:t>)</w:t>
      </w:r>
      <w:r w:rsidR="006A530E" w:rsidRPr="000C1BFB">
        <w:t xml:space="preserve"> </w:t>
      </w:r>
      <w:r w:rsidR="00AC25D5" w:rsidRPr="00517415">
        <w:t>Lesy pahorkatin</w:t>
      </w:r>
    </w:p>
    <w:p w14:paraId="3227EA27" w14:textId="22D91941" w:rsidR="00AC25D5" w:rsidRDefault="00767970" w:rsidP="00517415">
      <w:pPr>
        <w:ind w:firstLine="708"/>
        <w:jc w:val="both"/>
      </w:pPr>
      <w:r>
        <w:t xml:space="preserve">Jak vidíme na </w:t>
      </w:r>
      <w:r w:rsidRPr="000C1BFB">
        <w:rPr>
          <w:i/>
          <w:iCs/>
        </w:rPr>
        <w:t xml:space="preserve">Obr. </w:t>
      </w:r>
      <w:r w:rsidR="005410A5" w:rsidRPr="000C1BFB">
        <w:rPr>
          <w:i/>
          <w:iCs/>
        </w:rPr>
        <w:t>2</w:t>
      </w:r>
      <w:r>
        <w:t>, d</w:t>
      </w:r>
      <w:r w:rsidR="00110CB0">
        <w:t xml:space="preserve">íky své zachovalosti lužní lesy hostí rozmanitá lesní společenstva obsahující mnoho původních druhů rostlin i živočichů, které nelze nalézt v intenzivně zemědělsky využívaných krajinách s nedostatkem lesů. Mezi tato společenstva patří vápnomilné bučiny, </w:t>
      </w:r>
      <w:proofErr w:type="spellStart"/>
      <w:r w:rsidR="00110CB0">
        <w:t>dubohabřiny</w:t>
      </w:r>
      <w:proofErr w:type="spellEnd"/>
      <w:r w:rsidR="00110CB0">
        <w:t xml:space="preserve">, habrové javořiny, </w:t>
      </w:r>
      <w:proofErr w:type="spellStart"/>
      <w:r w:rsidR="00110CB0">
        <w:t>bikové</w:t>
      </w:r>
      <w:proofErr w:type="spellEnd"/>
      <w:r w:rsidR="00110CB0">
        <w:t xml:space="preserve"> lesy, lipové lesy</w:t>
      </w:r>
      <w:r w:rsidR="00DC334E">
        <w:t>,</w:t>
      </w:r>
      <w:r w:rsidR="00110CB0">
        <w:t xml:space="preserve"> a dokonce teplomilné břekové doubravy s jeřábem břekem (</w:t>
      </w:r>
      <w:proofErr w:type="spellStart"/>
      <w:r w:rsidR="00110CB0" w:rsidRPr="007566A8">
        <w:rPr>
          <w:i/>
        </w:rPr>
        <w:t>Sorbus</w:t>
      </w:r>
      <w:proofErr w:type="spellEnd"/>
      <w:r w:rsidR="00110CB0" w:rsidRPr="007566A8">
        <w:rPr>
          <w:i/>
        </w:rPr>
        <w:t xml:space="preserve"> </w:t>
      </w:r>
      <w:proofErr w:type="spellStart"/>
      <w:r w:rsidR="00110CB0" w:rsidRPr="007566A8">
        <w:rPr>
          <w:i/>
        </w:rPr>
        <w:t>torminalis</w:t>
      </w:r>
      <w:proofErr w:type="spellEnd"/>
      <w:r w:rsidR="00110CB0">
        <w:t>). Zvlášť výjimečný je výskyt některých rostlinných druhů, které zde dosahují svého severního rozšíření proti proudu řeky Moravy, jako jsou bělozářka větvitá (</w:t>
      </w:r>
      <w:proofErr w:type="spellStart"/>
      <w:r w:rsidR="00110CB0" w:rsidRPr="007566A8">
        <w:rPr>
          <w:i/>
        </w:rPr>
        <w:t>Anthericum</w:t>
      </w:r>
      <w:proofErr w:type="spellEnd"/>
      <w:r w:rsidR="00110CB0" w:rsidRPr="007566A8">
        <w:rPr>
          <w:i/>
        </w:rPr>
        <w:t xml:space="preserve"> </w:t>
      </w:r>
      <w:proofErr w:type="spellStart"/>
      <w:r w:rsidR="00110CB0" w:rsidRPr="007566A8">
        <w:rPr>
          <w:i/>
        </w:rPr>
        <w:t>ramosum</w:t>
      </w:r>
      <w:proofErr w:type="spellEnd"/>
      <w:r w:rsidR="00110CB0">
        <w:t xml:space="preserve">), </w:t>
      </w:r>
      <w:proofErr w:type="spellStart"/>
      <w:r w:rsidR="00110CB0">
        <w:t>slézovník</w:t>
      </w:r>
      <w:proofErr w:type="spellEnd"/>
      <w:r w:rsidR="00110CB0">
        <w:t xml:space="preserve"> velkokvětý (</w:t>
      </w:r>
      <w:proofErr w:type="spellStart"/>
      <w:r w:rsidR="00110CB0" w:rsidRPr="007566A8">
        <w:rPr>
          <w:i/>
        </w:rPr>
        <w:t>Althaea</w:t>
      </w:r>
      <w:proofErr w:type="spellEnd"/>
      <w:r w:rsidR="00110CB0" w:rsidRPr="007566A8">
        <w:rPr>
          <w:i/>
        </w:rPr>
        <w:t xml:space="preserve"> </w:t>
      </w:r>
      <w:proofErr w:type="spellStart"/>
      <w:r w:rsidR="00110CB0" w:rsidRPr="007566A8">
        <w:rPr>
          <w:i/>
        </w:rPr>
        <w:t>alcea</w:t>
      </w:r>
      <w:proofErr w:type="spellEnd"/>
      <w:r w:rsidR="00110CB0">
        <w:t>) a kokořík vonný (</w:t>
      </w:r>
      <w:proofErr w:type="spellStart"/>
      <w:r w:rsidR="00110CB0" w:rsidRPr="007566A8">
        <w:rPr>
          <w:i/>
        </w:rPr>
        <w:t>Polygonatum</w:t>
      </w:r>
      <w:proofErr w:type="spellEnd"/>
      <w:r w:rsidR="00110CB0" w:rsidRPr="007566A8">
        <w:rPr>
          <w:i/>
        </w:rPr>
        <w:t xml:space="preserve"> </w:t>
      </w:r>
      <w:proofErr w:type="spellStart"/>
      <w:r w:rsidR="00110CB0" w:rsidRPr="007566A8">
        <w:rPr>
          <w:i/>
        </w:rPr>
        <w:t>odoratum</w:t>
      </w:r>
      <w:proofErr w:type="spellEnd"/>
      <w:r w:rsidR="00110CB0">
        <w:t xml:space="preserve">). </w:t>
      </w:r>
      <w:r w:rsidR="00AC25D5">
        <w:t>(</w:t>
      </w:r>
      <w:r w:rsidR="006F0B49" w:rsidRPr="00517415">
        <w:rPr>
          <w:shd w:val="clear" w:color="auto" w:fill="FFFFFF" w:themeFill="background1"/>
        </w:rPr>
        <w:t>AOPK</w:t>
      </w:r>
      <w:r w:rsidR="00ED7027" w:rsidRPr="00517415">
        <w:rPr>
          <w:shd w:val="clear" w:color="auto" w:fill="FFFFFF" w:themeFill="background1"/>
        </w:rPr>
        <w:t xml:space="preserve"> ČR</w:t>
      </w:r>
      <w:r w:rsidR="006F0B49" w:rsidRPr="00517415">
        <w:rPr>
          <w:shd w:val="clear" w:color="auto" w:fill="FFFFFF" w:themeFill="background1"/>
        </w:rPr>
        <w:t xml:space="preserve">, </w:t>
      </w:r>
      <w:r w:rsidR="00AB2D8C" w:rsidRPr="000C1BFB">
        <w:rPr>
          <w:shd w:val="clear" w:color="auto" w:fill="FFFFFF" w:themeFill="background1"/>
        </w:rPr>
        <w:t>26.3.</w:t>
      </w:r>
      <w:r w:rsidR="007C46DF" w:rsidRPr="000C1BFB">
        <w:rPr>
          <w:shd w:val="clear" w:color="auto" w:fill="FFFFFF" w:themeFill="background1"/>
        </w:rPr>
        <w:t xml:space="preserve"> </w:t>
      </w:r>
      <w:r w:rsidR="006F0B49" w:rsidRPr="00517415">
        <w:rPr>
          <w:shd w:val="clear" w:color="auto" w:fill="FFFFFF" w:themeFill="background1"/>
        </w:rPr>
        <w:t>2024</w:t>
      </w:r>
      <w:r w:rsidR="00AC25D5">
        <w:t>).</w:t>
      </w:r>
    </w:p>
    <w:p w14:paraId="2C106E13" w14:textId="77777777" w:rsidR="004D754C" w:rsidRDefault="009178CA" w:rsidP="004D754C">
      <w:pPr>
        <w:keepNext/>
        <w:jc w:val="both"/>
      </w:pPr>
      <w:r>
        <w:rPr>
          <w:noProof/>
          <w:lang w:eastAsia="cs-CZ"/>
        </w:rPr>
        <w:lastRenderedPageBreak/>
        <w:drawing>
          <wp:inline distT="0" distB="0" distL="0" distR="0" wp14:anchorId="4A86AF49" wp14:editId="258606FB">
            <wp:extent cx="5758789" cy="27503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34344618_1469704440282330_5445995933250747402_n.jpg"/>
                    <pic:cNvPicPr/>
                  </pic:nvPicPr>
                  <pic:blipFill rotWithShape="1">
                    <a:blip r:embed="rId10">
                      <a:extLst>
                        <a:ext uri="{28A0092B-C50C-407E-A947-70E740481C1C}">
                          <a14:useLocalDpi xmlns:a14="http://schemas.microsoft.com/office/drawing/2010/main" val="0"/>
                        </a:ext>
                      </a:extLst>
                    </a:blip>
                    <a:srcRect t="13835" b="22488"/>
                    <a:stretch/>
                  </pic:blipFill>
                  <pic:spPr bwMode="auto">
                    <a:xfrm>
                      <a:off x="0" y="0"/>
                      <a:ext cx="5758789" cy="2750320"/>
                    </a:xfrm>
                    <a:prstGeom prst="rect">
                      <a:avLst/>
                    </a:prstGeom>
                    <a:ln>
                      <a:noFill/>
                    </a:ln>
                    <a:extLst>
                      <a:ext uri="{53640926-AAD7-44D8-BBD7-CCE9431645EC}">
                        <a14:shadowObscured xmlns:a14="http://schemas.microsoft.com/office/drawing/2010/main"/>
                      </a:ext>
                    </a:extLst>
                  </pic:spPr>
                </pic:pic>
              </a:graphicData>
            </a:graphic>
          </wp:inline>
        </w:drawing>
      </w:r>
    </w:p>
    <w:p w14:paraId="25D583EE" w14:textId="2C93ECC6" w:rsidR="004123B6" w:rsidRPr="000076DC" w:rsidRDefault="004D754C" w:rsidP="000C1BFB">
      <w:pPr>
        <w:pStyle w:val="Titulek"/>
        <w:jc w:val="both"/>
        <w:rPr>
          <w:szCs w:val="24"/>
        </w:rPr>
      </w:pPr>
      <w:bookmarkStart w:id="61" w:name="_Toc169161153"/>
      <w:bookmarkStart w:id="62" w:name="_Toc169551626"/>
      <w:r w:rsidRPr="000C1BFB">
        <w:rPr>
          <w:color w:val="auto"/>
          <w:sz w:val="24"/>
          <w:szCs w:val="24"/>
        </w:rPr>
        <w:t>Obr.</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sidRPr="00325732">
        <w:rPr>
          <w:noProof/>
          <w:color w:val="auto"/>
          <w:sz w:val="24"/>
          <w:szCs w:val="24"/>
        </w:rPr>
        <w:t>2</w:t>
      </w:r>
      <w:r w:rsidRPr="000C1BFB">
        <w:rPr>
          <w:color w:val="auto"/>
          <w:sz w:val="24"/>
          <w:szCs w:val="24"/>
        </w:rPr>
        <w:fldChar w:fldCharType="end"/>
      </w:r>
      <w:r w:rsidRPr="000C1BFB">
        <w:rPr>
          <w:color w:val="auto"/>
          <w:sz w:val="24"/>
          <w:szCs w:val="24"/>
        </w:rPr>
        <w:t>: Pořízeno v oblasti PP Hvězda v lesním stanovišti. (Zdroj: Vlastní fotodokumentace, Souřadnice: 49,70064 °S, 17,06833° V, 29. 8. 2023).</w:t>
      </w:r>
      <w:bookmarkEnd w:id="61"/>
      <w:bookmarkEnd w:id="62"/>
    </w:p>
    <w:p w14:paraId="3E48AF15" w14:textId="09F414EE" w:rsidR="00182FDB" w:rsidRPr="0072107D" w:rsidRDefault="00110CB0" w:rsidP="00517415">
      <w:pPr>
        <w:ind w:firstLine="708"/>
        <w:jc w:val="both"/>
        <w:rPr>
          <w:b/>
          <w:bCs/>
        </w:rPr>
      </w:pPr>
      <w:r>
        <w:t>Chráněná krajinná oblast Litovelské Pomoraví je také výjimečná ze zoologického hlediska v České republice. Lužní lesy v této oblasti poskytují domov nesmírně pestrému společenství bezobratlých živočichů, zahrnujících nejen již zmíněné druhy, ale i mnoho dalších. Správa CHKO zaznamenala několik desítek druhů měkkýšů a dalších bezobratlých živočichů na základě detailního průzkumu jejich společenství</w:t>
      </w:r>
      <w:r w:rsidR="001F4BCD">
        <w:t xml:space="preserve">. </w:t>
      </w:r>
      <w:r>
        <w:t xml:space="preserve">Mezi ně patří například relativně běžný </w:t>
      </w:r>
      <w:r w:rsidR="006F0B49" w:rsidRPr="00517415">
        <w:rPr>
          <w:shd w:val="clear" w:color="auto" w:fill="FFFFFF" w:themeFill="background1"/>
        </w:rPr>
        <w:t>říční okružák (</w:t>
      </w:r>
      <w:proofErr w:type="spellStart"/>
      <w:r w:rsidRPr="00517415">
        <w:rPr>
          <w:i/>
          <w:shd w:val="clear" w:color="auto" w:fill="FFFFFF" w:themeFill="background1"/>
        </w:rPr>
        <w:t>Ancylus</w:t>
      </w:r>
      <w:proofErr w:type="spellEnd"/>
      <w:r w:rsidRPr="00517415">
        <w:rPr>
          <w:i/>
          <w:shd w:val="clear" w:color="auto" w:fill="FFFFFF" w:themeFill="background1"/>
        </w:rPr>
        <w:t xml:space="preserve"> </w:t>
      </w:r>
      <w:proofErr w:type="spellStart"/>
      <w:r w:rsidR="006F0B49" w:rsidRPr="00517415">
        <w:rPr>
          <w:i/>
          <w:shd w:val="clear" w:color="auto" w:fill="FFFFFF" w:themeFill="background1"/>
        </w:rPr>
        <w:t>sp</w:t>
      </w:r>
      <w:proofErr w:type="spellEnd"/>
      <w:r w:rsidR="006F0B49" w:rsidRPr="00517415">
        <w:rPr>
          <w:i/>
          <w:shd w:val="clear" w:color="auto" w:fill="FFFFFF" w:themeFill="background1"/>
        </w:rPr>
        <w:t>.)</w:t>
      </w:r>
      <w:r w:rsidRPr="00517415">
        <w:rPr>
          <w:shd w:val="clear" w:color="auto" w:fill="FFFFFF" w:themeFill="background1"/>
        </w:rPr>
        <w:t xml:space="preserve">, </w:t>
      </w:r>
      <w:proofErr w:type="spellStart"/>
      <w:r w:rsidR="006F0B49" w:rsidRPr="00517415">
        <w:rPr>
          <w:shd w:val="clear" w:color="auto" w:fill="FFFFFF" w:themeFill="background1"/>
        </w:rPr>
        <w:t>plžek</w:t>
      </w:r>
      <w:proofErr w:type="spellEnd"/>
      <w:r w:rsidR="006F0B49" w:rsidRPr="00517415">
        <w:rPr>
          <w:shd w:val="clear" w:color="auto" w:fill="FFFFFF" w:themeFill="background1"/>
        </w:rPr>
        <w:t xml:space="preserve"> (</w:t>
      </w:r>
      <w:proofErr w:type="spellStart"/>
      <w:r w:rsidRPr="00517415">
        <w:rPr>
          <w:i/>
          <w:shd w:val="clear" w:color="auto" w:fill="FFFFFF" w:themeFill="background1"/>
        </w:rPr>
        <w:t>Sphaerium</w:t>
      </w:r>
      <w:proofErr w:type="spellEnd"/>
      <w:r w:rsidRPr="00517415">
        <w:rPr>
          <w:i/>
          <w:shd w:val="clear" w:color="auto" w:fill="FFFFFF" w:themeFill="background1"/>
        </w:rPr>
        <w:t xml:space="preserve"> </w:t>
      </w:r>
      <w:proofErr w:type="spellStart"/>
      <w:r w:rsidRPr="00517415">
        <w:rPr>
          <w:i/>
          <w:shd w:val="clear" w:color="auto" w:fill="FFFFFF" w:themeFill="background1"/>
        </w:rPr>
        <w:t>sp</w:t>
      </w:r>
      <w:proofErr w:type="spellEnd"/>
      <w:r w:rsidRPr="00517415">
        <w:rPr>
          <w:i/>
          <w:shd w:val="clear" w:color="auto" w:fill="FFFFFF" w:themeFill="background1"/>
        </w:rPr>
        <w:t>.</w:t>
      </w:r>
      <w:r w:rsidR="006F0B49" w:rsidRPr="00517415">
        <w:rPr>
          <w:i/>
          <w:shd w:val="clear" w:color="auto" w:fill="FFFFFF" w:themeFill="background1"/>
        </w:rPr>
        <w:t>)</w:t>
      </w:r>
      <w:r w:rsidRPr="00517415">
        <w:rPr>
          <w:shd w:val="clear" w:color="auto" w:fill="FFFFFF" w:themeFill="background1"/>
        </w:rPr>
        <w:t xml:space="preserve"> a nedávno objevený vzácný</w:t>
      </w:r>
      <w:r w:rsidR="006F0B49" w:rsidRPr="00517415">
        <w:rPr>
          <w:shd w:val="clear" w:color="auto" w:fill="FFFFFF" w:themeFill="background1"/>
        </w:rPr>
        <w:t xml:space="preserve"> </w:t>
      </w:r>
      <w:proofErr w:type="spellStart"/>
      <w:r w:rsidR="006F0B49" w:rsidRPr="00517415">
        <w:rPr>
          <w:shd w:val="clear" w:color="auto" w:fill="FFFFFF" w:themeFill="background1"/>
        </w:rPr>
        <w:t>kružník</w:t>
      </w:r>
      <w:proofErr w:type="spellEnd"/>
      <w:r w:rsidR="006F0B49" w:rsidRPr="00517415">
        <w:rPr>
          <w:shd w:val="clear" w:color="auto" w:fill="FFFFFF" w:themeFill="background1"/>
        </w:rPr>
        <w:t xml:space="preserve"> </w:t>
      </w:r>
      <w:proofErr w:type="spellStart"/>
      <w:r w:rsidR="006F0B49" w:rsidRPr="00517415">
        <w:rPr>
          <w:shd w:val="clear" w:color="auto" w:fill="FFFFFF" w:themeFill="background1"/>
        </w:rPr>
        <w:t>Rossmasslerův</w:t>
      </w:r>
      <w:proofErr w:type="spellEnd"/>
      <w:r w:rsidRPr="00517415">
        <w:rPr>
          <w:shd w:val="clear" w:color="auto" w:fill="FFFFFF" w:themeFill="background1"/>
        </w:rPr>
        <w:t xml:space="preserve"> </w:t>
      </w:r>
      <w:r w:rsidR="006F0B49" w:rsidRPr="00517415">
        <w:rPr>
          <w:shd w:val="clear" w:color="auto" w:fill="FFFFFF" w:themeFill="background1"/>
        </w:rPr>
        <w:t>(</w:t>
      </w:r>
      <w:proofErr w:type="spellStart"/>
      <w:r w:rsidRPr="00517415">
        <w:rPr>
          <w:i/>
          <w:shd w:val="clear" w:color="auto" w:fill="FFFFFF" w:themeFill="background1"/>
        </w:rPr>
        <w:t>Gyraulus</w:t>
      </w:r>
      <w:proofErr w:type="spellEnd"/>
      <w:r w:rsidR="00BA6246" w:rsidRPr="00517415">
        <w:rPr>
          <w:i/>
          <w:shd w:val="clear" w:color="auto" w:fill="FFFFFF" w:themeFill="background1"/>
        </w:rPr>
        <w:t xml:space="preserve"> </w:t>
      </w:r>
      <w:proofErr w:type="spellStart"/>
      <w:r w:rsidR="007C46DF" w:rsidRPr="00517415">
        <w:rPr>
          <w:i/>
        </w:rPr>
        <w:t>rossmaessleri</w:t>
      </w:r>
      <w:proofErr w:type="spellEnd"/>
      <w:r w:rsidR="006F0B49">
        <w:rPr>
          <w:i/>
        </w:rPr>
        <w:t>)</w:t>
      </w:r>
      <w:r>
        <w:t>. Hmyz je v lužních a olšových lesích CHKO nejbohatší třídou živočichů. Mezi známé druhy patří například</w:t>
      </w:r>
      <w:r w:rsidR="006F0B49">
        <w:t xml:space="preserve"> roháč obecný</w:t>
      </w:r>
      <w:r>
        <w:t xml:space="preserve"> </w:t>
      </w:r>
      <w:r w:rsidR="006F0B49">
        <w:t>(</w:t>
      </w:r>
      <w:proofErr w:type="spellStart"/>
      <w:r w:rsidRPr="007566A8">
        <w:rPr>
          <w:i/>
        </w:rPr>
        <w:t>Lucanus</w:t>
      </w:r>
      <w:proofErr w:type="spellEnd"/>
      <w:r w:rsidRPr="007566A8">
        <w:rPr>
          <w:i/>
        </w:rPr>
        <w:t xml:space="preserve"> </w:t>
      </w:r>
      <w:proofErr w:type="spellStart"/>
      <w:r w:rsidR="007C46DF">
        <w:rPr>
          <w:i/>
        </w:rPr>
        <w:t>cervus</w:t>
      </w:r>
      <w:proofErr w:type="spellEnd"/>
      <w:r w:rsidR="006F0B49">
        <w:rPr>
          <w:i/>
        </w:rPr>
        <w:t>)</w:t>
      </w:r>
      <w:r>
        <w:t xml:space="preserve">. Dalším zajímavým druhem je </w:t>
      </w:r>
      <w:r w:rsidR="007C46DF" w:rsidRPr="00517415">
        <w:rPr>
          <w:shd w:val="clear" w:color="auto" w:fill="FFFFFF" w:themeFill="background1"/>
        </w:rPr>
        <w:t xml:space="preserve">jasoň </w:t>
      </w:r>
      <w:r w:rsidR="006F0B49" w:rsidRPr="00517415">
        <w:rPr>
          <w:shd w:val="clear" w:color="auto" w:fill="FFFFFF" w:themeFill="background1"/>
        </w:rPr>
        <w:t>dymnivkový (</w:t>
      </w:r>
      <w:proofErr w:type="spellStart"/>
      <w:r w:rsidRPr="00517415">
        <w:rPr>
          <w:i/>
          <w:shd w:val="clear" w:color="auto" w:fill="FFFFFF" w:themeFill="background1"/>
        </w:rPr>
        <w:t>Parnassius</w:t>
      </w:r>
      <w:proofErr w:type="spellEnd"/>
      <w:r w:rsidRPr="00517415">
        <w:rPr>
          <w:i/>
          <w:shd w:val="clear" w:color="auto" w:fill="FFFFFF" w:themeFill="background1"/>
        </w:rPr>
        <w:t xml:space="preserve"> </w:t>
      </w:r>
      <w:proofErr w:type="spellStart"/>
      <w:r w:rsidR="007C46DF" w:rsidRPr="00517415">
        <w:rPr>
          <w:i/>
          <w:shd w:val="clear" w:color="auto" w:fill="FFFFFF" w:themeFill="background1"/>
        </w:rPr>
        <w:t>mnemosyne</w:t>
      </w:r>
      <w:proofErr w:type="spellEnd"/>
      <w:r w:rsidR="006F0B49">
        <w:rPr>
          <w:i/>
        </w:rPr>
        <w:t>)</w:t>
      </w:r>
      <w:r w:rsidR="00E37374">
        <w:t xml:space="preserve"> </w:t>
      </w:r>
      <w:r w:rsidR="00C36327">
        <w:t>(AOPK ČR,</w:t>
      </w:r>
      <w:r w:rsidR="004D770B">
        <w:t xml:space="preserve"> 26.3.</w:t>
      </w:r>
      <w:r w:rsidR="00C36327">
        <w:t xml:space="preserve"> 2024).</w:t>
      </w:r>
    </w:p>
    <w:p w14:paraId="05718FA0" w14:textId="37F765CD" w:rsidR="00AC25D5" w:rsidRDefault="00110CB0" w:rsidP="0072107D">
      <w:pPr>
        <w:ind w:firstLine="708"/>
        <w:jc w:val="both"/>
      </w:pPr>
      <w:r>
        <w:t xml:space="preserve">Komáři jsou v Litovelském Pomoraví běžní a některé druhy, jako například rod </w:t>
      </w:r>
      <w:proofErr w:type="spellStart"/>
      <w:r w:rsidRPr="00BA43EC">
        <w:rPr>
          <w:i/>
          <w:iCs/>
        </w:rPr>
        <w:t>Aedes</w:t>
      </w:r>
      <w:proofErr w:type="spellEnd"/>
      <w:r>
        <w:t xml:space="preserve">, mohou být obtěžující. Po povodních v letech 1996 a 1997, kdy byly zaplaveny velké plochy zemědělské půdy v aluviálním údolí, se vyskytly katastrofické množství komárů. Při pokusu o kontrolu populace komárů byla aplikace insekticidu </w:t>
      </w:r>
      <w:proofErr w:type="spellStart"/>
      <w:r>
        <w:t>Aqua-Resin</w:t>
      </w:r>
      <w:proofErr w:type="spellEnd"/>
      <w:r>
        <w:t xml:space="preserve"> přímo do obydlených oblastí. Avšak aplikace insekticidů v lesních oblastech byla neúčinná, protože chemikálie byla zastavena korunami stromů a nedosáhla na zem, kde komáři žijí (</w:t>
      </w:r>
      <w:proofErr w:type="spellStart"/>
      <w:r>
        <w:t>Machar</w:t>
      </w:r>
      <w:proofErr w:type="spellEnd"/>
      <w:r>
        <w:t xml:space="preserve">, 2009). Litovelské Pomoraví je především mokřadním územím, a vodní a mokřadní biotopy hrají zásadní roli v celkové biodiverzitě oblasti. Mokřady se zde vyskytují v různých </w:t>
      </w:r>
      <w:proofErr w:type="gramStart"/>
      <w:r>
        <w:t>typech - od</w:t>
      </w:r>
      <w:proofErr w:type="gramEnd"/>
      <w:r>
        <w:t xml:space="preserve"> přirozených mokřadů vytvářených působením neregulovaných řek po druhotné biotopy, které vznikly lidskou činností, jako jsou bývalé materiálové jámy po těžbě štěrkopísku. Existují i uměle </w:t>
      </w:r>
      <w:r>
        <w:lastRenderedPageBreak/>
        <w:t>vytvořené tůně a obnovovaná ramena řek. Prakticky jakékoliv snížení terénu na úroveň hladiny podzemní vody může vést k vytvoření podmínek pro mokřadní biotop</w:t>
      </w:r>
      <w:r w:rsidR="005E2153">
        <w:t xml:space="preserve"> (Servus et al., 2010</w:t>
      </w:r>
      <w:r w:rsidR="001D15E7">
        <w:t>).</w:t>
      </w:r>
    </w:p>
    <w:p w14:paraId="745C540B" w14:textId="5D1B331D" w:rsidR="005410A5" w:rsidRPr="00517415" w:rsidRDefault="00B84BA2" w:rsidP="00517415">
      <w:pPr>
        <w:pStyle w:val="Nadpis2"/>
        <w:numPr>
          <w:ilvl w:val="1"/>
          <w:numId w:val="8"/>
        </w:numPr>
        <w:rPr>
          <w:b w:val="0"/>
          <w:bCs/>
        </w:rPr>
      </w:pPr>
      <w:bookmarkStart w:id="63" w:name="_Toc169552785"/>
      <w:r>
        <w:t>Říční systém</w:t>
      </w:r>
      <w:bookmarkEnd w:id="63"/>
    </w:p>
    <w:p w14:paraId="2D7575DE" w14:textId="36163E0C" w:rsidR="004C70A3" w:rsidRPr="004C70A3" w:rsidRDefault="00534E65" w:rsidP="00517415">
      <w:pPr>
        <w:ind w:firstLine="708"/>
        <w:jc w:val="both"/>
      </w:pPr>
      <w:r w:rsidRPr="00534E65">
        <w:t xml:space="preserve">Řeka Morava tvoří svým meandrováním a rozvětvením do stran složitou síť koryt, která je názorně popsána jako vnitrozemská říční delta. Tyto jevy byly dříve považovány za projev divokého toku, ale nejnovější geomorfologický výzkum Akademie věd ČR v Litovelském Pomoraví ukazuje, že z odborného hlediska se jedná spíše o anastomózní říční síť. Anastomóza říčního systému vzniká v důsledku zvyšování erozní báze na dolním toku říčního systému, což vede ke snižování sklonu řeky a ukládání jemnějších sedimentů přenášených řekou. Současný stav a vývoj říční sítě v Litovelském Pomoraví je navíc významně ovlivněn vodohospodářsky podmíněným přerozdělováním průtoků vody mezi hlavním tokem Moravy a vedlejšími rameny na nejdůležitějších jezech v </w:t>
      </w:r>
      <w:proofErr w:type="gramStart"/>
      <w:r w:rsidRPr="00534E65">
        <w:t xml:space="preserve">oblasti - </w:t>
      </w:r>
      <w:proofErr w:type="spellStart"/>
      <w:r w:rsidRPr="00534E65">
        <w:t>Řimickém</w:t>
      </w:r>
      <w:proofErr w:type="spellEnd"/>
      <w:proofErr w:type="gramEnd"/>
      <w:r w:rsidRPr="00534E65">
        <w:t xml:space="preserve"> a Hynkovském. Přirozeně meandrující řeka Morava se v lužním lese rozvětvuje do složitého systému stálých i periodických říčních ramen </w:t>
      </w:r>
      <w:r w:rsidR="00480FFF">
        <w:t>(</w:t>
      </w:r>
      <w:r w:rsidR="00480FFF" w:rsidRPr="001F4BCD">
        <w:t xml:space="preserve">Bureš, </w:t>
      </w:r>
      <w:proofErr w:type="spellStart"/>
      <w:r w:rsidR="00480FFF" w:rsidRPr="001F4BCD">
        <w:t>Machar</w:t>
      </w:r>
      <w:proofErr w:type="spellEnd"/>
      <w:r w:rsidR="00480FFF" w:rsidRPr="001F4BCD">
        <w:t>, 1999).</w:t>
      </w:r>
    </w:p>
    <w:p w14:paraId="790BCFE8" w14:textId="11D23811" w:rsidR="00A2301E" w:rsidRDefault="00110CB0" w:rsidP="00B467B5">
      <w:pPr>
        <w:ind w:firstLine="360"/>
        <w:jc w:val="both"/>
      </w:pPr>
      <w:r>
        <w:t>Základním abiotickým jevem v Chráněné krajinné oblasti Litovelské Pomoraví je větvení a meandrování řeky Moravy. Řeka Morava vytváří takzvanou "vnitrozemskou říční delt</w:t>
      </w:r>
      <w:r w:rsidR="00BE2A0F">
        <w:t>u</w:t>
      </w:r>
      <w:r>
        <w:t xml:space="preserve">", což je unikátní fenomén. Původně se předpokládalo, že složitý odvodňovací systém oblasti je znakem splavené řeky. U splavených řek jsou na místech, kde proudnice jsou odchýleny překážkou v řečišti samotném, vytvořeny nezávislé splavené bariéry. Naopak anastomóza vytváří diskrétní propojené řečiště oddělené skalnatým podložím nebo stabilními aluviálními sedimenty. Devonská vápencová formace </w:t>
      </w:r>
      <w:proofErr w:type="spellStart"/>
      <w:r>
        <w:t>Třesínské</w:t>
      </w:r>
      <w:proofErr w:type="spellEnd"/>
      <w:r>
        <w:t xml:space="preserve"> bradlo je přímo spojena s nivou. Takzvaný "zakopaný kras" v oblasti </w:t>
      </w:r>
      <w:proofErr w:type="spellStart"/>
      <w:r>
        <w:t>Třesínský</w:t>
      </w:r>
      <w:proofErr w:type="spellEnd"/>
      <w:r>
        <w:t xml:space="preserve"> práh je přímo pokryt holocenními aluviálními sedimenty řeky Moravy. Je součástí rozsáhlé krasové oblasti, tradičně nazývané Severo-moravský kras, jehož většina leží v Bouzovské vrchovině. Všechny nadzemní a podzemní krasové formace a rysy jsou spojeny s pásem devonského vápence, který se objevuje jako pruh izolovaných ostrovů orientovaných od jihozápadu k severovýchodu mezi vesnicemi Konice a Mladeč. </w:t>
      </w:r>
      <w:r w:rsidR="00A2301E">
        <w:t xml:space="preserve">Na </w:t>
      </w:r>
      <w:proofErr w:type="spellStart"/>
      <w:r w:rsidR="00A2301E">
        <w:t>Třesínském</w:t>
      </w:r>
      <w:proofErr w:type="spellEnd"/>
      <w:r w:rsidR="00A2301E">
        <w:t xml:space="preserve"> prahu vápencový hřbet potápí pod </w:t>
      </w:r>
      <w:proofErr w:type="spellStart"/>
      <w:r w:rsidR="00A2301E">
        <w:t>pliocénní</w:t>
      </w:r>
      <w:proofErr w:type="spellEnd"/>
      <w:r w:rsidR="00A2301E">
        <w:t xml:space="preserve"> a čtvrtohorní sedimenty, ale pokračuje v substrátu podél dna Hornomoravského úvalu dále na jihovýchod (</w:t>
      </w:r>
      <w:proofErr w:type="spellStart"/>
      <w:r w:rsidR="00A2301E">
        <w:t>Machar</w:t>
      </w:r>
      <w:proofErr w:type="spellEnd"/>
      <w:r w:rsidR="00A2301E">
        <w:t>, 2009).</w:t>
      </w:r>
      <w:r w:rsidR="00CA4295">
        <w:t xml:space="preserve"> </w:t>
      </w:r>
      <w:r w:rsidR="002877C2" w:rsidRPr="00517415">
        <w:rPr>
          <w:shd w:val="clear" w:color="auto" w:fill="FFFFFF" w:themeFill="background1"/>
        </w:rPr>
        <w:t xml:space="preserve">Hydrologická osa historické Moravy je utvářena řekou Moravou, která zároveň představuje hlavní cévu pro odvod vody z oblasti </w:t>
      </w:r>
      <w:r w:rsidR="0026555E" w:rsidRPr="00517415">
        <w:rPr>
          <w:shd w:val="clear" w:color="auto" w:fill="FFFFFF" w:themeFill="background1"/>
        </w:rPr>
        <w:t>M</w:t>
      </w:r>
      <w:r w:rsidR="002877C2" w:rsidRPr="00517415">
        <w:rPr>
          <w:shd w:val="clear" w:color="auto" w:fill="FFFFFF" w:themeFill="background1"/>
        </w:rPr>
        <w:t xml:space="preserve">oravských Karpat. Povodí této řeky se rozkládá na pomezí Českomoravské vysočiny, Západních Karpat a Panonské provincie. V blízkosti pramene Moravy se nachází krátký úsek historické hranice mezi Moravou a Čechami. Ve svém dolním toku slouží jako státní hranice mezi Českou republikou a Slovenskem, a následně mezi </w:t>
      </w:r>
      <w:r w:rsidR="002877C2" w:rsidRPr="00517415">
        <w:rPr>
          <w:shd w:val="clear" w:color="auto" w:fill="FFFFFF" w:themeFill="background1"/>
        </w:rPr>
        <w:lastRenderedPageBreak/>
        <w:t xml:space="preserve">Slovenskem a Rakouskem. Morava </w:t>
      </w:r>
      <w:r w:rsidR="0026555E" w:rsidRPr="00517415">
        <w:rPr>
          <w:shd w:val="clear" w:color="auto" w:fill="FFFFFF" w:themeFill="background1"/>
        </w:rPr>
        <w:t>se vlévá</w:t>
      </w:r>
      <w:r w:rsidR="002877C2" w:rsidRPr="00517415">
        <w:rPr>
          <w:shd w:val="clear" w:color="auto" w:fill="FFFFFF" w:themeFill="background1"/>
        </w:rPr>
        <w:t xml:space="preserve"> do povodí Dunaje, druhé nejdelší evropské řeky. Česká část povodí Moravy disponuje pouze svými vlastními zdroji vody, žádný z větších toků z jiných zemí sem nepřitéká; jedinou výjimkou je řeka Dyje, která v horní části povodí vstupuje z Rakouska jako Německá Dyje. Celková délka vodních cest s významem pro vodohospodářství činí 3 747 km, zatímco ostatní toky dosahují přibližně 30 000 km. Absolutní převýšení Moravy od pramene činí 1 232 m (</w:t>
      </w:r>
      <w:r w:rsidR="00285041" w:rsidRPr="00F84462">
        <w:rPr>
          <w:shd w:val="clear" w:color="auto" w:fill="FFFFFF" w:themeFill="background1"/>
        </w:rPr>
        <w:t xml:space="preserve">Moravské </w:t>
      </w:r>
      <w:r w:rsidR="00285041">
        <w:rPr>
          <w:shd w:val="clear" w:color="auto" w:fill="FFFFFF" w:themeFill="background1"/>
        </w:rPr>
        <w:t>K</w:t>
      </w:r>
      <w:r w:rsidR="00285041" w:rsidRPr="00F84462">
        <w:rPr>
          <w:shd w:val="clear" w:color="auto" w:fill="FFFFFF" w:themeFill="background1"/>
        </w:rPr>
        <w:t>arpaty</w:t>
      </w:r>
      <w:r w:rsidR="002877C2" w:rsidRPr="00517415">
        <w:rPr>
          <w:shd w:val="clear" w:color="auto" w:fill="FFFFFF" w:themeFill="background1"/>
        </w:rPr>
        <w:t>, 2. 3. 20</w:t>
      </w:r>
      <w:r w:rsidR="00614E06">
        <w:rPr>
          <w:shd w:val="clear" w:color="auto" w:fill="FFFFFF" w:themeFill="background1"/>
        </w:rPr>
        <w:t>24</w:t>
      </w:r>
      <w:r w:rsidR="002877C2" w:rsidRPr="00517415">
        <w:rPr>
          <w:shd w:val="clear" w:color="auto" w:fill="FFFFFF" w:themeFill="background1"/>
        </w:rPr>
        <w:t>).</w:t>
      </w:r>
    </w:p>
    <w:p w14:paraId="0766F051" w14:textId="48BDABBB" w:rsidR="00647EFB" w:rsidRPr="00A2301E" w:rsidRDefault="006C64EA" w:rsidP="006C64EA">
      <w:pPr>
        <w:pStyle w:val="Nadpis2"/>
        <w:numPr>
          <w:ilvl w:val="1"/>
          <w:numId w:val="11"/>
        </w:numPr>
      </w:pPr>
      <w:r>
        <w:t xml:space="preserve"> </w:t>
      </w:r>
      <w:bookmarkStart w:id="64" w:name="_Toc169552786"/>
      <w:r w:rsidR="00647EFB" w:rsidRPr="00A2301E">
        <w:t>Monitorované oblasti</w:t>
      </w:r>
      <w:bookmarkEnd w:id="64"/>
    </w:p>
    <w:p w14:paraId="1766F7E9" w14:textId="4DF454DE" w:rsidR="001F4BCD" w:rsidRPr="000629D5" w:rsidRDefault="00A2301E" w:rsidP="00B467B5">
      <w:pPr>
        <w:ind w:firstLine="360"/>
        <w:jc w:val="both"/>
      </w:pPr>
      <w:bookmarkStart w:id="65" w:name="_Hlk164970326"/>
      <w:r>
        <w:t xml:space="preserve">Pro realizaci samotného </w:t>
      </w:r>
      <w:r w:rsidR="002E6A0D">
        <w:t xml:space="preserve">pozorování </w:t>
      </w:r>
      <w:r>
        <w:t xml:space="preserve">byly vybrány 2 oblasti spadající do CHKO Litovelského Pomoraví, konkrétně maloplošná chráněná území PR Kačení louka a PP Hvězda. </w:t>
      </w:r>
      <w:r w:rsidR="000C0658">
        <w:t>Popis lokalit vychází částečně z mého pozorování a částečně z odborné literatury</w:t>
      </w:r>
      <w:r w:rsidR="005D7AEA">
        <w:t>.</w:t>
      </w:r>
      <w:r>
        <w:t xml:space="preserve"> </w:t>
      </w:r>
    </w:p>
    <w:p w14:paraId="279ED6C2" w14:textId="0217A336" w:rsidR="0072107D" w:rsidRDefault="00BE4207" w:rsidP="000C1BFB">
      <w:pPr>
        <w:pStyle w:val="Odstavecseseznamem"/>
        <w:numPr>
          <w:ilvl w:val="2"/>
          <w:numId w:val="11"/>
        </w:numPr>
      </w:pPr>
      <w:bookmarkStart w:id="66" w:name="_Toc169552787"/>
      <w:bookmarkEnd w:id="65"/>
      <w:r w:rsidRPr="00517415">
        <w:rPr>
          <w:rStyle w:val="Nadpis3Char"/>
        </w:rPr>
        <w:t>PR Kačení louka</w:t>
      </w:r>
      <w:bookmarkEnd w:id="66"/>
      <w:r w:rsidRPr="00517415">
        <w:rPr>
          <w:rStyle w:val="Nadpis3Char"/>
        </w:rPr>
        <w:t xml:space="preserve"> </w:t>
      </w:r>
    </w:p>
    <w:p w14:paraId="46CAE506" w14:textId="77777777" w:rsidR="004D754C" w:rsidRDefault="00A2301E" w:rsidP="004D754C">
      <w:pPr>
        <w:keepNext/>
        <w:ind w:firstLine="708"/>
        <w:jc w:val="both"/>
      </w:pPr>
      <w:r>
        <w:t>Kačení louka, nacházející se nedaleko obce Moravičany a v těsném sousedství železniční trati mezi Prahou a Olomoucí, je malým, ale významným mokřadem, který patří mezi nejcennější lokality v Chráněné krajinné oblasti Litovelské Pomoraví</w:t>
      </w:r>
      <w:r w:rsidR="000078E3">
        <w:t xml:space="preserve"> (</w:t>
      </w:r>
      <w:r w:rsidR="000078E3" w:rsidRPr="000C1BFB">
        <w:rPr>
          <w:i/>
          <w:iCs/>
        </w:rPr>
        <w:t xml:space="preserve">Obr. </w:t>
      </w:r>
      <w:r w:rsidR="005410A5" w:rsidRPr="000C1BFB">
        <w:rPr>
          <w:i/>
          <w:iCs/>
        </w:rPr>
        <w:t>4</w:t>
      </w:r>
      <w:r w:rsidR="000078E3">
        <w:t>)</w:t>
      </w:r>
      <w:r>
        <w:t>.</w:t>
      </w:r>
      <w:r w:rsidR="000C0658" w:rsidRPr="000C0658">
        <w:rPr>
          <w:noProof/>
          <w:lang w:eastAsia="cs-CZ"/>
        </w:rPr>
        <w:t xml:space="preserve"> </w:t>
      </w:r>
      <w:r w:rsidR="000C0658" w:rsidRPr="002F3E01">
        <w:rPr>
          <w:noProof/>
          <w:lang w:eastAsia="cs-CZ"/>
        </w:rPr>
        <w:drawing>
          <wp:inline distT="0" distB="0" distL="0" distR="0" wp14:anchorId="4A17135C" wp14:editId="724E98CB">
            <wp:extent cx="5760164" cy="2801721"/>
            <wp:effectExtent l="0" t="0" r="0" b="0"/>
            <wp:docPr id="644035391" name="Obrázek 644035391" descr="C:\Users\Honza\Desktop\Bc\PR kačení louka\434293326_321638527236239_5071563082565831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za\Desktop\Bc\PR kačení louka\434293326_321638527236239_5071563082565831094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7968" b="17179"/>
                    <a:stretch/>
                  </pic:blipFill>
                  <pic:spPr bwMode="auto">
                    <a:xfrm>
                      <a:off x="0" y="0"/>
                      <a:ext cx="5760720" cy="2801992"/>
                    </a:xfrm>
                    <a:prstGeom prst="rect">
                      <a:avLst/>
                    </a:prstGeom>
                    <a:noFill/>
                    <a:ln>
                      <a:noFill/>
                    </a:ln>
                    <a:extLst>
                      <a:ext uri="{53640926-AAD7-44D8-BBD7-CCE9431645EC}">
                        <a14:shadowObscured xmlns:a14="http://schemas.microsoft.com/office/drawing/2010/main"/>
                      </a:ext>
                    </a:extLst>
                  </pic:spPr>
                </pic:pic>
              </a:graphicData>
            </a:graphic>
          </wp:inline>
        </w:drawing>
      </w:r>
    </w:p>
    <w:p w14:paraId="4B1A0780" w14:textId="44891900" w:rsidR="004D754C" w:rsidRPr="004A3584" w:rsidRDefault="004D754C" w:rsidP="004D754C">
      <w:pPr>
        <w:pStyle w:val="Titulek"/>
        <w:jc w:val="both"/>
        <w:rPr>
          <w:color w:val="auto"/>
          <w:sz w:val="24"/>
          <w:szCs w:val="24"/>
        </w:rPr>
      </w:pPr>
      <w:bookmarkStart w:id="67" w:name="_Toc169161154"/>
      <w:bookmarkStart w:id="68" w:name="_Toc169551627"/>
      <w:r w:rsidRPr="000C1BFB">
        <w:rPr>
          <w:color w:val="auto"/>
          <w:sz w:val="24"/>
          <w:szCs w:val="24"/>
        </w:rPr>
        <w:t>Obr.</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3</w:t>
      </w:r>
      <w:r w:rsidRPr="000C1BFB">
        <w:rPr>
          <w:color w:val="auto"/>
          <w:sz w:val="24"/>
          <w:szCs w:val="24"/>
        </w:rPr>
        <w:fldChar w:fldCharType="end"/>
      </w:r>
      <w:r w:rsidRPr="000C1BFB">
        <w:rPr>
          <w:color w:val="auto"/>
          <w:sz w:val="24"/>
          <w:szCs w:val="24"/>
        </w:rPr>
        <w:t xml:space="preserve">: </w:t>
      </w:r>
      <w:r w:rsidRPr="004A3584">
        <w:rPr>
          <w:color w:val="auto"/>
          <w:sz w:val="24"/>
          <w:szCs w:val="24"/>
        </w:rPr>
        <w:t>Pořízeno v oblasti PR Kačení louka na lesním stanovišti (Zdroj: vlastní fotodokumentace, souřadnice 49,75057°S, 16,99093°V, 13. 5. 2023).</w:t>
      </w:r>
      <w:bookmarkEnd w:id="67"/>
      <w:bookmarkEnd w:id="68"/>
    </w:p>
    <w:p w14:paraId="378005B4" w14:textId="409E99A2" w:rsidR="004123B6" w:rsidRDefault="004123B6" w:rsidP="000C1BFB">
      <w:pPr>
        <w:pStyle w:val="Titulek"/>
        <w:jc w:val="both"/>
      </w:pPr>
    </w:p>
    <w:p w14:paraId="160BE262" w14:textId="5A0A3F56" w:rsidR="00A2301E" w:rsidRDefault="00A2301E" w:rsidP="00517415">
      <w:pPr>
        <w:ind w:firstLine="708"/>
        <w:jc w:val="both"/>
      </w:pPr>
      <w:bookmarkStart w:id="69" w:name="_Hlk164970590"/>
      <w:r>
        <w:t xml:space="preserve">Tento mokřad je zvodnělou terénní depresí, která je doplňována průsakem </w:t>
      </w:r>
      <w:r w:rsidR="00F715B0" w:rsidRPr="00F715B0">
        <w:t>spodních vod/hladiny spodní vody</w:t>
      </w:r>
      <w:r>
        <w:t xml:space="preserve"> a jarní povrchovou </w:t>
      </w:r>
      <w:bookmarkEnd w:id="69"/>
      <w:r>
        <w:t>vodou. Větší tůň vznikla společně se stavbou železnice a její renovací, čímž došlo k prohloubení deprese. Celé chráněné území, včetně kačení louky</w:t>
      </w:r>
      <w:r w:rsidR="0072107D">
        <w:t xml:space="preserve"> (</w:t>
      </w:r>
      <w:r w:rsidR="00117946" w:rsidRPr="000C1BFB">
        <w:rPr>
          <w:i/>
          <w:iCs/>
        </w:rPr>
        <w:t>O</w:t>
      </w:r>
      <w:r w:rsidR="0072107D" w:rsidRPr="000C1BFB">
        <w:rPr>
          <w:i/>
          <w:iCs/>
        </w:rPr>
        <w:t>br.</w:t>
      </w:r>
      <w:r w:rsidR="00325732" w:rsidRPr="000C1BFB">
        <w:rPr>
          <w:i/>
          <w:iCs/>
        </w:rPr>
        <w:t xml:space="preserve"> 3</w:t>
      </w:r>
      <w:r w:rsidR="0072107D">
        <w:t>)</w:t>
      </w:r>
      <w:r>
        <w:t xml:space="preserve">, není chráněno pouze kvůli tomuto mokřadu, ale také kvůli pestré mozaice </w:t>
      </w:r>
      <w:r>
        <w:lastRenderedPageBreak/>
        <w:t>dalších mokřadních biotopů, které zde najdeme. Mezi nejvýznamnější z těchto biotopů patří ostřicové porosty, podmáčené olšiny a tvrdý luh. Rozloha kačení louky činí 16,12 hektarů a byla vyhlášena jako Přírodní rezervace v roce 1992 (</w:t>
      </w:r>
      <w:proofErr w:type="spellStart"/>
      <w:r w:rsidRPr="00614E06">
        <w:t>Mačát</w:t>
      </w:r>
      <w:proofErr w:type="spellEnd"/>
      <w:r>
        <w:t xml:space="preserve">, 2015). </w:t>
      </w:r>
    </w:p>
    <w:p w14:paraId="0C6E0BF3" w14:textId="77777777" w:rsidR="004D754C" w:rsidRDefault="00BE4207" w:rsidP="004D754C">
      <w:pPr>
        <w:keepNext/>
        <w:jc w:val="both"/>
      </w:pPr>
      <w:r>
        <w:rPr>
          <w:noProof/>
          <w:lang w:eastAsia="cs-CZ"/>
        </w:rPr>
        <w:drawing>
          <wp:inline distT="0" distB="0" distL="0" distR="0" wp14:anchorId="018A631F" wp14:editId="3509403A">
            <wp:extent cx="5760720" cy="23050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200" b="26554"/>
                    <a:stretch/>
                  </pic:blipFill>
                  <pic:spPr bwMode="auto">
                    <a:xfrm>
                      <a:off x="0" y="0"/>
                      <a:ext cx="5760720" cy="2305050"/>
                    </a:xfrm>
                    <a:prstGeom prst="rect">
                      <a:avLst/>
                    </a:prstGeom>
                    <a:ln>
                      <a:noFill/>
                    </a:ln>
                    <a:extLst>
                      <a:ext uri="{53640926-AAD7-44D8-BBD7-CCE9431645EC}">
                        <a14:shadowObscured xmlns:a14="http://schemas.microsoft.com/office/drawing/2010/main"/>
                      </a:ext>
                    </a:extLst>
                  </pic:spPr>
                </pic:pic>
              </a:graphicData>
            </a:graphic>
          </wp:inline>
        </w:drawing>
      </w:r>
    </w:p>
    <w:p w14:paraId="64D06264" w14:textId="0B51E1E0" w:rsidR="004123B6" w:rsidRDefault="004D754C" w:rsidP="000C1BFB">
      <w:pPr>
        <w:pStyle w:val="Titulek"/>
        <w:jc w:val="both"/>
        <w:rPr>
          <w:color w:val="auto"/>
          <w:sz w:val="24"/>
          <w:szCs w:val="24"/>
        </w:rPr>
      </w:pPr>
      <w:bookmarkStart w:id="70" w:name="_Toc169161155"/>
      <w:bookmarkStart w:id="71" w:name="_Toc169551628"/>
      <w:r w:rsidRPr="000C1BFB">
        <w:rPr>
          <w:color w:val="auto"/>
          <w:sz w:val="24"/>
          <w:szCs w:val="24"/>
        </w:rPr>
        <w:t>Obr.</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4</w:t>
      </w:r>
      <w:r w:rsidRPr="000C1BFB">
        <w:rPr>
          <w:color w:val="auto"/>
          <w:sz w:val="24"/>
          <w:szCs w:val="24"/>
        </w:rPr>
        <w:fldChar w:fldCharType="end"/>
      </w:r>
      <w:r w:rsidRPr="000C1BFB">
        <w:rPr>
          <w:color w:val="auto"/>
          <w:sz w:val="24"/>
          <w:szCs w:val="24"/>
        </w:rPr>
        <w:t xml:space="preserve">: </w:t>
      </w:r>
      <w:r w:rsidRPr="004A3584">
        <w:rPr>
          <w:color w:val="auto"/>
          <w:sz w:val="24"/>
          <w:szCs w:val="24"/>
        </w:rPr>
        <w:t>Lokalita PR Kačení louka a její ohraničení (Zdroj: Mapy.cz turistická, 4. 1. 2023).</w:t>
      </w:r>
      <w:bookmarkEnd w:id="70"/>
      <w:bookmarkEnd w:id="71"/>
    </w:p>
    <w:p w14:paraId="5A3E0982" w14:textId="77777777" w:rsidR="005C2AD9" w:rsidRPr="005C2AD9" w:rsidRDefault="005C2AD9" w:rsidP="00F84462"/>
    <w:p w14:paraId="767CCF48" w14:textId="78A197E0" w:rsidR="0072107D" w:rsidRDefault="00BE4207" w:rsidP="000C1BFB">
      <w:pPr>
        <w:pStyle w:val="Nadpis3"/>
        <w:numPr>
          <w:ilvl w:val="2"/>
          <w:numId w:val="9"/>
        </w:numPr>
      </w:pPr>
      <w:bookmarkStart w:id="72" w:name="_Toc169552788"/>
      <w:r w:rsidRPr="00517415">
        <w:t>PP Hvězda</w:t>
      </w:r>
      <w:bookmarkEnd w:id="72"/>
    </w:p>
    <w:p w14:paraId="35C4B8D5" w14:textId="77777777" w:rsidR="005C2AD9" w:rsidRDefault="0072107D" w:rsidP="005C2AD9">
      <w:pPr>
        <w:keepNext/>
        <w:ind w:firstLine="708"/>
        <w:jc w:val="both"/>
        <w:rPr>
          <w:noProof/>
          <w:lang w:eastAsia="cs-CZ"/>
        </w:rPr>
      </w:pPr>
      <w:r>
        <w:t xml:space="preserve">Na obr. </w:t>
      </w:r>
      <w:r w:rsidR="005410A5">
        <w:t>5</w:t>
      </w:r>
      <w:r>
        <w:t xml:space="preserve"> můžeme vidět </w:t>
      </w:r>
      <w:r w:rsidR="00110CB0">
        <w:t>Přírodní památk</w:t>
      </w:r>
      <w:r>
        <w:t>u</w:t>
      </w:r>
      <w:r w:rsidR="00110CB0">
        <w:t xml:space="preserve"> Hvězda</w:t>
      </w:r>
      <w:r>
        <w:t>, která se</w:t>
      </w:r>
      <w:r w:rsidR="00110CB0">
        <w:t xml:space="preserve"> nachází v jihozápadní části města Litovel a má rozlohu 3,41 hektarů při nadmořské výšce 230 metrů</w:t>
      </w:r>
      <w:r w:rsidR="003B5320">
        <w:t xml:space="preserve"> (</w:t>
      </w:r>
      <w:r w:rsidR="003B5320" w:rsidRPr="000C1BFB">
        <w:rPr>
          <w:i/>
          <w:iCs/>
        </w:rPr>
        <w:t>Obr. 6</w:t>
      </w:r>
      <w:r w:rsidR="003B5320">
        <w:t>)</w:t>
      </w:r>
      <w:r w:rsidR="00110CB0">
        <w:t xml:space="preserve">. </w:t>
      </w:r>
      <w:r w:rsidR="000078E3">
        <w:t xml:space="preserve">Je </w:t>
      </w:r>
      <w:r w:rsidR="00110CB0">
        <w:t>zvláště chráněna od 20. listopadu 1992. Na tomto území se vyskytují drobné mokřadní loučky s bohatými společenstvy ostřic a rákosin.</w:t>
      </w:r>
      <w:r w:rsidR="000C0658" w:rsidRPr="000C0658">
        <w:rPr>
          <w:noProof/>
          <w:lang w:eastAsia="cs-CZ"/>
        </w:rPr>
        <w:t xml:space="preserve"> </w:t>
      </w:r>
    </w:p>
    <w:p w14:paraId="6B4A1DAA" w14:textId="5B67BCD9" w:rsidR="004D754C" w:rsidRDefault="000C0658" w:rsidP="00F84462">
      <w:pPr>
        <w:keepNext/>
      </w:pPr>
      <w:r>
        <w:rPr>
          <w:noProof/>
          <w:lang w:eastAsia="cs-CZ"/>
        </w:rPr>
        <w:drawing>
          <wp:inline distT="0" distB="0" distL="0" distR="0" wp14:anchorId="3D5B9E69" wp14:editId="3B998C49">
            <wp:extent cx="5760720" cy="2428875"/>
            <wp:effectExtent l="0" t="0" r="0" b="9525"/>
            <wp:docPr id="1772853395" name="Obrázek 177285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34286226_434558172285795_5204796232198634515_n.jpg"/>
                    <pic:cNvPicPr/>
                  </pic:nvPicPr>
                  <pic:blipFill rotWithShape="1">
                    <a:blip r:embed="rId13">
                      <a:extLst>
                        <a:ext uri="{28A0092B-C50C-407E-A947-70E740481C1C}">
                          <a14:useLocalDpi xmlns:a14="http://schemas.microsoft.com/office/drawing/2010/main" val="0"/>
                        </a:ext>
                      </a:extLst>
                    </a:blip>
                    <a:srcRect t="6173" b="37610"/>
                    <a:stretch/>
                  </pic:blipFill>
                  <pic:spPr bwMode="auto">
                    <a:xfrm>
                      <a:off x="0" y="0"/>
                      <a:ext cx="5760720" cy="2428875"/>
                    </a:xfrm>
                    <a:prstGeom prst="rect">
                      <a:avLst/>
                    </a:prstGeom>
                    <a:ln>
                      <a:noFill/>
                    </a:ln>
                    <a:extLst>
                      <a:ext uri="{53640926-AAD7-44D8-BBD7-CCE9431645EC}">
                        <a14:shadowObscured xmlns:a14="http://schemas.microsoft.com/office/drawing/2010/main"/>
                      </a:ext>
                    </a:extLst>
                  </pic:spPr>
                </pic:pic>
              </a:graphicData>
            </a:graphic>
          </wp:inline>
        </w:drawing>
      </w:r>
    </w:p>
    <w:p w14:paraId="2BC6E07A" w14:textId="66644DA1" w:rsidR="004D754C" w:rsidRPr="004A3584" w:rsidRDefault="004D754C" w:rsidP="004D754C">
      <w:pPr>
        <w:pStyle w:val="Titulek"/>
        <w:jc w:val="both"/>
        <w:rPr>
          <w:color w:val="auto"/>
          <w:sz w:val="24"/>
          <w:szCs w:val="24"/>
        </w:rPr>
      </w:pPr>
      <w:bookmarkStart w:id="73" w:name="_Toc169161156"/>
      <w:bookmarkStart w:id="74" w:name="_Toc169551629"/>
      <w:r w:rsidRPr="000C1BFB">
        <w:rPr>
          <w:color w:val="auto"/>
          <w:sz w:val="24"/>
          <w:szCs w:val="24"/>
        </w:rPr>
        <w:t>Obr.</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5</w:t>
      </w:r>
      <w:r w:rsidRPr="000C1BFB">
        <w:rPr>
          <w:color w:val="auto"/>
          <w:sz w:val="24"/>
          <w:szCs w:val="24"/>
        </w:rPr>
        <w:fldChar w:fldCharType="end"/>
      </w:r>
      <w:r w:rsidRPr="000C1BFB">
        <w:rPr>
          <w:color w:val="auto"/>
          <w:sz w:val="24"/>
          <w:szCs w:val="24"/>
        </w:rPr>
        <w:t xml:space="preserve">: </w:t>
      </w:r>
      <w:r w:rsidRPr="004A3584">
        <w:rPr>
          <w:color w:val="auto"/>
          <w:sz w:val="24"/>
          <w:szCs w:val="24"/>
        </w:rPr>
        <w:t>Pořízeno v oblasti PP Hvězda s aktuálně vysetým lučním stanovištěm. (Zdroj: Vlastní fotodokumentace, Souřadnice: 49,70082°S, 17,07020°V, 29. 8.2023).</w:t>
      </w:r>
      <w:bookmarkEnd w:id="73"/>
      <w:bookmarkEnd w:id="74"/>
    </w:p>
    <w:p w14:paraId="0D3726A4" w14:textId="2F7210AF" w:rsidR="00110CB0" w:rsidRDefault="00A2301E" w:rsidP="004D754C">
      <w:pPr>
        <w:ind w:firstLine="708"/>
        <w:jc w:val="both"/>
      </w:pPr>
      <w:r w:rsidRPr="00517415">
        <w:rPr>
          <w:shd w:val="clear" w:color="auto" w:fill="FFFFFF" w:themeFill="background1"/>
        </w:rPr>
        <w:lastRenderedPageBreak/>
        <w:t>Mezi převažující dřeviny patří olše a vrby, zatímco z keřů lze pozorovat brslen evropský (</w:t>
      </w:r>
      <w:proofErr w:type="spellStart"/>
      <w:r w:rsidRPr="00517415">
        <w:rPr>
          <w:i/>
          <w:shd w:val="clear" w:color="auto" w:fill="FFFFFF" w:themeFill="background1"/>
        </w:rPr>
        <w:t>Euonymus</w:t>
      </w:r>
      <w:proofErr w:type="spellEnd"/>
      <w:r w:rsidRPr="00517415">
        <w:rPr>
          <w:i/>
          <w:shd w:val="clear" w:color="auto" w:fill="FFFFFF" w:themeFill="background1"/>
        </w:rPr>
        <w:t xml:space="preserve"> </w:t>
      </w:r>
      <w:proofErr w:type="spellStart"/>
      <w:r w:rsidRPr="00517415">
        <w:rPr>
          <w:i/>
          <w:shd w:val="clear" w:color="auto" w:fill="FFFFFF" w:themeFill="background1"/>
        </w:rPr>
        <w:t>europaeus</w:t>
      </w:r>
      <w:proofErr w:type="spellEnd"/>
      <w:r w:rsidRPr="00517415">
        <w:rPr>
          <w:shd w:val="clear" w:color="auto" w:fill="FFFFFF" w:themeFill="background1"/>
        </w:rPr>
        <w:t>)</w:t>
      </w:r>
      <w:r>
        <w:t>, který je výrazný svými barevnými plody.</w:t>
      </w:r>
      <w:r w:rsidR="0031402B">
        <w:t xml:space="preserve"> </w:t>
      </w:r>
      <w:r w:rsidR="00110CB0">
        <w:t>Mezi bylinami zde roste bukvice lékařská</w:t>
      </w:r>
      <w:r w:rsidR="0031402B">
        <w:t xml:space="preserve"> (</w:t>
      </w:r>
      <w:proofErr w:type="spellStart"/>
      <w:r w:rsidR="0031402B" w:rsidRPr="00517415">
        <w:rPr>
          <w:i/>
          <w:iCs/>
          <w:shd w:val="clear" w:color="auto" w:fill="FFFFFF" w:themeFill="background1"/>
        </w:rPr>
        <w:t>Betonica</w:t>
      </w:r>
      <w:proofErr w:type="spellEnd"/>
      <w:r w:rsidR="0031402B" w:rsidRPr="00517415">
        <w:rPr>
          <w:i/>
          <w:iCs/>
          <w:shd w:val="clear" w:color="auto" w:fill="FFFFFF" w:themeFill="background1"/>
        </w:rPr>
        <w:t xml:space="preserve"> </w:t>
      </w:r>
      <w:proofErr w:type="spellStart"/>
      <w:r w:rsidR="0031402B" w:rsidRPr="00517415">
        <w:rPr>
          <w:i/>
          <w:iCs/>
          <w:shd w:val="clear" w:color="auto" w:fill="FFFFFF" w:themeFill="background1"/>
        </w:rPr>
        <w:t>officinalis</w:t>
      </w:r>
      <w:proofErr w:type="spellEnd"/>
      <w:r w:rsidR="0031402B">
        <w:rPr>
          <w:i/>
          <w:iCs/>
        </w:rPr>
        <w:t>)</w:t>
      </w:r>
      <w:r w:rsidR="00110CB0">
        <w:t>, řeřišnice hořká</w:t>
      </w:r>
      <w:r w:rsidR="0031402B">
        <w:t xml:space="preserve"> (</w:t>
      </w:r>
      <w:proofErr w:type="spellStart"/>
      <w:r w:rsidR="0031402B" w:rsidRPr="00517415">
        <w:rPr>
          <w:i/>
          <w:iCs/>
          <w:shd w:val="clear" w:color="auto" w:fill="FFFFFF" w:themeFill="background1"/>
        </w:rPr>
        <w:t>Cardamine</w:t>
      </w:r>
      <w:proofErr w:type="spellEnd"/>
      <w:r w:rsidR="0031402B" w:rsidRPr="00517415">
        <w:rPr>
          <w:i/>
          <w:iCs/>
          <w:shd w:val="clear" w:color="auto" w:fill="FFFFFF" w:themeFill="background1"/>
        </w:rPr>
        <w:t xml:space="preserve"> amara</w:t>
      </w:r>
      <w:r w:rsidR="0031402B">
        <w:rPr>
          <w:i/>
          <w:iCs/>
        </w:rPr>
        <w:t>)</w:t>
      </w:r>
      <w:r w:rsidR="00110CB0">
        <w:t xml:space="preserve"> a ostřice štíhlá</w:t>
      </w:r>
      <w:r w:rsidR="0031402B">
        <w:t xml:space="preserve"> (</w:t>
      </w:r>
      <w:proofErr w:type="spellStart"/>
      <w:r w:rsidR="0031402B" w:rsidRPr="00517415">
        <w:rPr>
          <w:i/>
          <w:iCs/>
          <w:shd w:val="clear" w:color="auto" w:fill="FFFFFF" w:themeFill="background1"/>
        </w:rPr>
        <w:t>Carex</w:t>
      </w:r>
      <w:proofErr w:type="spellEnd"/>
      <w:r w:rsidR="0031402B" w:rsidRPr="00517415">
        <w:rPr>
          <w:i/>
          <w:iCs/>
          <w:shd w:val="clear" w:color="auto" w:fill="FFFFFF" w:themeFill="background1"/>
        </w:rPr>
        <w:t xml:space="preserve"> </w:t>
      </w:r>
      <w:proofErr w:type="spellStart"/>
      <w:r w:rsidR="0031402B" w:rsidRPr="00517415">
        <w:rPr>
          <w:i/>
          <w:iCs/>
          <w:shd w:val="clear" w:color="auto" w:fill="FFFFFF" w:themeFill="background1"/>
        </w:rPr>
        <w:t>acuta</w:t>
      </w:r>
      <w:proofErr w:type="spellEnd"/>
      <w:r w:rsidR="0031402B">
        <w:rPr>
          <w:i/>
          <w:iCs/>
        </w:rPr>
        <w:t>)</w:t>
      </w:r>
      <w:r w:rsidR="00110CB0">
        <w:t>. V této oblasti žije chráněný druh motýla modrásek bahenní</w:t>
      </w:r>
      <w:r w:rsidR="000078E3">
        <w:t xml:space="preserve"> (</w:t>
      </w:r>
      <w:proofErr w:type="spellStart"/>
      <w:r w:rsidR="000078E3" w:rsidRPr="00517415">
        <w:rPr>
          <w:i/>
        </w:rPr>
        <w:t>Phengaris</w:t>
      </w:r>
      <w:proofErr w:type="spellEnd"/>
      <w:r w:rsidR="000078E3" w:rsidRPr="00517415">
        <w:rPr>
          <w:i/>
        </w:rPr>
        <w:t xml:space="preserve"> </w:t>
      </w:r>
      <w:proofErr w:type="spellStart"/>
      <w:r w:rsidR="000078E3" w:rsidRPr="00517415">
        <w:rPr>
          <w:i/>
        </w:rPr>
        <w:t>nausithous</w:t>
      </w:r>
      <w:proofErr w:type="spellEnd"/>
      <w:r w:rsidR="000078E3">
        <w:t>)</w:t>
      </w:r>
      <w:r w:rsidR="00110CB0">
        <w:t xml:space="preserve">, jehož housenky se živí hlávkami krvavce totenu </w:t>
      </w:r>
      <w:r w:rsidR="000078E3">
        <w:t>(</w:t>
      </w:r>
      <w:proofErr w:type="spellStart"/>
      <w:r w:rsidR="000078E3" w:rsidRPr="00517415">
        <w:rPr>
          <w:i/>
        </w:rPr>
        <w:t>Sanguisorba</w:t>
      </w:r>
      <w:proofErr w:type="spellEnd"/>
      <w:r w:rsidR="000078E3" w:rsidRPr="00517415">
        <w:rPr>
          <w:i/>
        </w:rPr>
        <w:t xml:space="preserve"> </w:t>
      </w:r>
      <w:proofErr w:type="spellStart"/>
      <w:r w:rsidR="000078E3" w:rsidRPr="00517415">
        <w:rPr>
          <w:i/>
        </w:rPr>
        <w:t>officinallis</w:t>
      </w:r>
      <w:proofErr w:type="spellEnd"/>
      <w:r w:rsidR="000078E3">
        <w:t xml:space="preserve">) </w:t>
      </w:r>
      <w:r w:rsidR="00110CB0">
        <w:t xml:space="preserve">a svůj vývoj dokončují v mraveništích rodu </w:t>
      </w:r>
      <w:proofErr w:type="spellStart"/>
      <w:r w:rsidR="00110CB0" w:rsidRPr="002C7BF0">
        <w:rPr>
          <w:i/>
          <w:iCs/>
        </w:rPr>
        <w:t>Myrmica</w:t>
      </w:r>
      <w:proofErr w:type="spellEnd"/>
      <w:r w:rsidR="00110CB0">
        <w:t>. V mokřadních loučkách se vyskytují různé druhy žab, přičemž nejhlasitější je rosnička zelená</w:t>
      </w:r>
      <w:r w:rsidR="000078E3">
        <w:t xml:space="preserve"> (</w:t>
      </w:r>
      <w:proofErr w:type="spellStart"/>
      <w:r w:rsidR="000078E3" w:rsidRPr="00517415">
        <w:rPr>
          <w:i/>
        </w:rPr>
        <w:t>Hyla</w:t>
      </w:r>
      <w:proofErr w:type="spellEnd"/>
      <w:r w:rsidR="000078E3" w:rsidRPr="00517415">
        <w:rPr>
          <w:i/>
        </w:rPr>
        <w:t xml:space="preserve"> </w:t>
      </w:r>
      <w:proofErr w:type="spellStart"/>
      <w:r w:rsidR="000078E3" w:rsidRPr="00517415">
        <w:rPr>
          <w:i/>
        </w:rPr>
        <w:t>arborea</w:t>
      </w:r>
      <w:proofErr w:type="spellEnd"/>
      <w:r w:rsidR="000078E3">
        <w:t>)</w:t>
      </w:r>
      <w:r w:rsidR="00110CB0">
        <w:t>. Ve vrbách nad vodní hladinou hnízdí moudivláček lužní</w:t>
      </w:r>
      <w:r w:rsidR="000078E3">
        <w:t xml:space="preserve"> (</w:t>
      </w:r>
      <w:proofErr w:type="spellStart"/>
      <w:r w:rsidR="000078E3" w:rsidRPr="00517415">
        <w:rPr>
          <w:i/>
        </w:rPr>
        <w:t>Remiz</w:t>
      </w:r>
      <w:proofErr w:type="spellEnd"/>
      <w:r w:rsidR="000078E3" w:rsidRPr="00517415">
        <w:rPr>
          <w:i/>
        </w:rPr>
        <w:t xml:space="preserve"> </w:t>
      </w:r>
      <w:proofErr w:type="spellStart"/>
      <w:r w:rsidR="000078E3" w:rsidRPr="00517415">
        <w:rPr>
          <w:i/>
        </w:rPr>
        <w:t>pendulinus</w:t>
      </w:r>
      <w:proofErr w:type="spellEnd"/>
      <w:r w:rsidR="000078E3">
        <w:t>)</w:t>
      </w:r>
      <w:r w:rsidR="00110CB0">
        <w:t xml:space="preserve"> a občas lze spatřit i ledňáčka říčního</w:t>
      </w:r>
      <w:r w:rsidR="000078E3">
        <w:t xml:space="preserve"> (</w:t>
      </w:r>
      <w:proofErr w:type="spellStart"/>
      <w:r w:rsidR="000078E3" w:rsidRPr="00517415">
        <w:rPr>
          <w:i/>
        </w:rPr>
        <w:t>Alcedo</w:t>
      </w:r>
      <w:proofErr w:type="spellEnd"/>
      <w:r w:rsidR="000078E3" w:rsidRPr="00517415">
        <w:rPr>
          <w:i/>
        </w:rPr>
        <w:t xml:space="preserve"> </w:t>
      </w:r>
      <w:proofErr w:type="spellStart"/>
      <w:r w:rsidR="000078E3" w:rsidRPr="00517415">
        <w:rPr>
          <w:i/>
        </w:rPr>
        <w:t>atthis</w:t>
      </w:r>
      <w:proofErr w:type="spellEnd"/>
      <w:r w:rsidR="000078E3">
        <w:t>)</w:t>
      </w:r>
      <w:r w:rsidR="00110CB0">
        <w:t xml:space="preserve">. </w:t>
      </w:r>
      <w:r w:rsidR="000078E3">
        <w:t>PP</w:t>
      </w:r>
      <w:r w:rsidR="00110CB0">
        <w:t xml:space="preserve"> Hvězda je tedy významným územím s bažinatými loukami a lužními lesy, které slouží jako domov pro různé druhy rostlin a živočichů, včetně některých chráněných druhů motýlů a ptáků</w:t>
      </w:r>
      <w:r w:rsidR="00194EBA">
        <w:t xml:space="preserve"> (AOPK ČR</w:t>
      </w:r>
      <w:r w:rsidR="00994F9B">
        <w:t xml:space="preserve">, </w:t>
      </w:r>
      <w:r w:rsidR="005C2AD9">
        <w:t xml:space="preserve">26. 3. </w:t>
      </w:r>
      <w:r w:rsidR="00994F9B">
        <w:t>2024</w:t>
      </w:r>
      <w:r w:rsidR="00194EBA">
        <w:t xml:space="preserve"> – PR Olomoucko).</w:t>
      </w:r>
    </w:p>
    <w:p w14:paraId="360C2FC7" w14:textId="77777777" w:rsidR="004D754C" w:rsidRDefault="00B40036" w:rsidP="004D754C">
      <w:pPr>
        <w:keepNext/>
        <w:jc w:val="both"/>
      </w:pPr>
      <w:r>
        <w:rPr>
          <w:noProof/>
          <w:lang w:eastAsia="cs-CZ"/>
        </w:rPr>
        <w:drawing>
          <wp:inline distT="0" distB="0" distL="0" distR="0" wp14:anchorId="3EF1D21B" wp14:editId="5E161D67">
            <wp:extent cx="5760720" cy="2296800"/>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416"/>
                    <a:stretch/>
                  </pic:blipFill>
                  <pic:spPr bwMode="auto">
                    <a:xfrm>
                      <a:off x="0" y="0"/>
                      <a:ext cx="5760720" cy="2296800"/>
                    </a:xfrm>
                    <a:prstGeom prst="rect">
                      <a:avLst/>
                    </a:prstGeom>
                    <a:ln>
                      <a:noFill/>
                    </a:ln>
                    <a:extLst>
                      <a:ext uri="{53640926-AAD7-44D8-BBD7-CCE9431645EC}">
                        <a14:shadowObscured xmlns:a14="http://schemas.microsoft.com/office/drawing/2010/main"/>
                      </a:ext>
                    </a:extLst>
                  </pic:spPr>
                </pic:pic>
              </a:graphicData>
            </a:graphic>
          </wp:inline>
        </w:drawing>
      </w:r>
    </w:p>
    <w:p w14:paraId="38E908B5" w14:textId="3976BCC2" w:rsidR="004D754C" w:rsidRPr="004A3584" w:rsidRDefault="004D754C" w:rsidP="004D754C">
      <w:pPr>
        <w:pStyle w:val="Titulek"/>
        <w:jc w:val="both"/>
        <w:rPr>
          <w:color w:val="auto"/>
          <w:sz w:val="24"/>
          <w:szCs w:val="24"/>
        </w:rPr>
      </w:pPr>
      <w:bookmarkStart w:id="75" w:name="_Toc169161157"/>
      <w:bookmarkStart w:id="76" w:name="_Toc169551630"/>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6</w:t>
      </w:r>
      <w:r w:rsidRPr="000C1BFB">
        <w:rPr>
          <w:color w:val="auto"/>
          <w:sz w:val="24"/>
          <w:szCs w:val="24"/>
        </w:rPr>
        <w:fldChar w:fldCharType="end"/>
      </w:r>
      <w:r w:rsidRPr="000C1BFB">
        <w:rPr>
          <w:color w:val="auto"/>
          <w:sz w:val="24"/>
          <w:szCs w:val="24"/>
        </w:rPr>
        <w:t xml:space="preserve">: </w:t>
      </w:r>
      <w:r w:rsidRPr="004A3584">
        <w:rPr>
          <w:color w:val="auto"/>
          <w:sz w:val="24"/>
          <w:szCs w:val="24"/>
        </w:rPr>
        <w:t>Lokalita PP Hvězda a její ohraničení (Zdroj: Mapy.cz turistická, 4. 1. 2023).</w:t>
      </w:r>
      <w:bookmarkEnd w:id="75"/>
      <w:bookmarkEnd w:id="76"/>
    </w:p>
    <w:p w14:paraId="3E88EC10" w14:textId="77777777" w:rsidR="00163FE2" w:rsidRDefault="00163FE2" w:rsidP="00B40036">
      <w:pPr>
        <w:jc w:val="both"/>
      </w:pPr>
    </w:p>
    <w:p w14:paraId="6F2E9442" w14:textId="77777777" w:rsidR="00B16837" w:rsidRDefault="00B16837" w:rsidP="00B40036">
      <w:pPr>
        <w:jc w:val="both"/>
      </w:pPr>
    </w:p>
    <w:p w14:paraId="110CEB7E" w14:textId="77777777" w:rsidR="00B16837" w:rsidRDefault="00B16837" w:rsidP="00B40036">
      <w:pPr>
        <w:jc w:val="both"/>
      </w:pPr>
    </w:p>
    <w:p w14:paraId="19669D25" w14:textId="77777777" w:rsidR="00B16837" w:rsidRDefault="00B16837" w:rsidP="00B40036">
      <w:pPr>
        <w:jc w:val="both"/>
      </w:pPr>
    </w:p>
    <w:p w14:paraId="06EC00C5" w14:textId="77777777" w:rsidR="00B16837" w:rsidRDefault="00B16837" w:rsidP="00B40036">
      <w:pPr>
        <w:jc w:val="both"/>
      </w:pPr>
    </w:p>
    <w:p w14:paraId="65DA4AA6" w14:textId="77777777" w:rsidR="00B16837" w:rsidRDefault="00B16837" w:rsidP="00B40036">
      <w:pPr>
        <w:jc w:val="both"/>
      </w:pPr>
    </w:p>
    <w:p w14:paraId="6B90C4C5" w14:textId="77777777" w:rsidR="00B16837" w:rsidRDefault="00B16837" w:rsidP="00B40036">
      <w:pPr>
        <w:jc w:val="both"/>
      </w:pPr>
    </w:p>
    <w:p w14:paraId="2E8580C9" w14:textId="45F6C4B1" w:rsidR="00A17A48" w:rsidRDefault="00A17A48" w:rsidP="00B40036">
      <w:pPr>
        <w:jc w:val="both"/>
      </w:pPr>
    </w:p>
    <w:p w14:paraId="2BAAEF85" w14:textId="2A4F4DA6" w:rsidR="00EF5D88" w:rsidRDefault="00620399" w:rsidP="00517415">
      <w:pPr>
        <w:pStyle w:val="Nadpis1"/>
        <w:numPr>
          <w:ilvl w:val="0"/>
          <w:numId w:val="8"/>
        </w:numPr>
      </w:pPr>
      <w:bookmarkStart w:id="77" w:name="_Toc169135966"/>
      <w:bookmarkStart w:id="78" w:name="_Toc169135967"/>
      <w:bookmarkStart w:id="79" w:name="_Toc169135968"/>
      <w:bookmarkStart w:id="80" w:name="_Toc169135969"/>
      <w:bookmarkStart w:id="81" w:name="_Toc169552789"/>
      <w:bookmarkEnd w:id="77"/>
      <w:bookmarkEnd w:id="78"/>
      <w:bookmarkEnd w:id="79"/>
      <w:bookmarkEnd w:id="80"/>
      <w:r>
        <w:lastRenderedPageBreak/>
        <w:t>Metodika</w:t>
      </w:r>
      <w:bookmarkEnd w:id="81"/>
    </w:p>
    <w:p w14:paraId="57B384D3" w14:textId="2BE2C5EE" w:rsidR="00E67695" w:rsidRDefault="00620399" w:rsidP="00517415">
      <w:pPr>
        <w:ind w:firstLine="708"/>
        <w:jc w:val="both"/>
      </w:pPr>
      <w:r w:rsidRPr="008A3DA4">
        <w:t>Pozorování</w:t>
      </w:r>
      <w:r w:rsidR="00884D87">
        <w:t xml:space="preserve"> </w:t>
      </w:r>
      <w:r w:rsidRPr="008A3DA4">
        <w:t xml:space="preserve">na vybraných lokalitách </w:t>
      </w:r>
      <w:r w:rsidR="00117946" w:rsidRPr="008A3DA4">
        <w:t>probíhal</w:t>
      </w:r>
      <w:r w:rsidR="00117946">
        <w:t>o</w:t>
      </w:r>
      <w:r w:rsidR="00117946" w:rsidRPr="008A3DA4">
        <w:t xml:space="preserve"> </w:t>
      </w:r>
      <w:r w:rsidRPr="008A3DA4">
        <w:t>v měsíci duben, květen</w:t>
      </w:r>
      <w:r w:rsidR="00C36229" w:rsidRPr="008A3DA4">
        <w:t>, červe</w:t>
      </w:r>
      <w:r w:rsidR="00CE68BA">
        <w:t>n</w:t>
      </w:r>
      <w:r w:rsidR="00C36229" w:rsidRPr="008A3DA4">
        <w:t>, červenec</w:t>
      </w:r>
      <w:r w:rsidRPr="008A3DA4">
        <w:t xml:space="preserve"> a září</w:t>
      </w:r>
      <w:r w:rsidR="00F62CA8" w:rsidRPr="008A3DA4">
        <w:t xml:space="preserve"> 2023</w:t>
      </w:r>
      <w:r w:rsidR="00C36229" w:rsidRPr="008A3DA4">
        <w:t xml:space="preserve"> vždy</w:t>
      </w:r>
      <w:r w:rsidRPr="008A3DA4">
        <w:t xml:space="preserve"> pravidelně </w:t>
      </w:r>
      <w:r w:rsidR="00314454">
        <w:t>ve</w:t>
      </w:r>
      <w:r w:rsidR="00314454" w:rsidRPr="008A3DA4">
        <w:t xml:space="preserve"> </w:t>
      </w:r>
      <w:r w:rsidRPr="008A3DA4">
        <w:t xml:space="preserve">čtrnácti </w:t>
      </w:r>
      <w:r w:rsidR="00314454" w:rsidRPr="008A3DA4">
        <w:t>d</w:t>
      </w:r>
      <w:r w:rsidR="00314454">
        <w:t>enních intervalech</w:t>
      </w:r>
      <w:r w:rsidR="00C36229" w:rsidRPr="008A3DA4">
        <w:t>, případně dříve</w:t>
      </w:r>
      <w:r w:rsidRPr="008A3DA4">
        <w:t xml:space="preserve"> od konkrétního pozorování. Celkem</w:t>
      </w:r>
      <w:r w:rsidR="00F62CA8" w:rsidRPr="008A3DA4">
        <w:t xml:space="preserve"> jsem lokalitu PR Kačení </w:t>
      </w:r>
      <w:r w:rsidR="00314454" w:rsidRPr="008A3DA4">
        <w:t>louk</w:t>
      </w:r>
      <w:r w:rsidR="00314454">
        <w:t>a</w:t>
      </w:r>
      <w:r w:rsidR="00314454" w:rsidRPr="008A3DA4">
        <w:t xml:space="preserve"> </w:t>
      </w:r>
      <w:r w:rsidR="00F62CA8" w:rsidRPr="008A3DA4">
        <w:t xml:space="preserve">navštívil </w:t>
      </w:r>
      <w:r w:rsidR="00CE68BA">
        <w:t>osmkrát</w:t>
      </w:r>
      <w:r w:rsidR="00F62CA8" w:rsidRPr="008A3DA4">
        <w:t xml:space="preserve"> a PP </w:t>
      </w:r>
      <w:r w:rsidR="00314454" w:rsidRPr="008A3DA4">
        <w:t>Hvězd</w:t>
      </w:r>
      <w:r w:rsidR="00314454">
        <w:t>a</w:t>
      </w:r>
      <w:r w:rsidR="00314454" w:rsidRPr="008A3DA4">
        <w:t xml:space="preserve"> </w:t>
      </w:r>
      <w:r w:rsidR="00C36229" w:rsidRPr="008A3DA4">
        <w:t>šestkrát</w:t>
      </w:r>
      <w:r w:rsidR="00F62CA8" w:rsidRPr="008A3DA4">
        <w:t xml:space="preserve"> </w:t>
      </w:r>
      <w:r w:rsidR="00884D87">
        <w:t xml:space="preserve">s časovou dotací </w:t>
      </w:r>
      <w:r w:rsidR="00117946">
        <w:t xml:space="preserve">2-3 hodiny </w:t>
      </w:r>
      <w:r w:rsidR="00884D87">
        <w:t xml:space="preserve">(Tab. 1). </w:t>
      </w:r>
      <w:r w:rsidR="00117946">
        <w:t>Kromě nalezených druhů, r</w:t>
      </w:r>
      <w:r w:rsidR="00F62CA8" w:rsidRPr="008A3DA4">
        <w:t>ovněž jsem během pozorování zaznamenal stav počasí a čas strávený v konkrétní lokalitě.</w:t>
      </w:r>
    </w:p>
    <w:p w14:paraId="4B4A5751" w14:textId="056C33DC" w:rsidR="00292E92" w:rsidRDefault="00292E92" w:rsidP="00517415">
      <w:pPr>
        <w:ind w:firstLine="708"/>
        <w:jc w:val="both"/>
      </w:pPr>
      <w:r>
        <w:t>Za celkovou dobu mého pozorování jsem uplatnil celkem 4 pomůcky pro pozorování, díky kterým jsem lépe lokalizoval a identifikoval bezobratlé živočichy ve vybraných lokalitách. Konkrétně pozorovací nádobu s přídavnou zvětšovací lupou</w:t>
      </w:r>
      <w:r w:rsidR="00A72FBB">
        <w:t xml:space="preserve"> (</w:t>
      </w:r>
      <w:r w:rsidR="00A72FBB" w:rsidRPr="000C1BFB">
        <w:rPr>
          <w:i/>
          <w:iCs/>
        </w:rPr>
        <w:t>Obr. 8</w:t>
      </w:r>
      <w:r w:rsidR="00A72FBB">
        <w:t>)</w:t>
      </w:r>
      <w:r>
        <w:t>, pozorovací zkumavku</w:t>
      </w:r>
      <w:r w:rsidR="00A72FBB">
        <w:t xml:space="preserve"> (</w:t>
      </w:r>
      <w:r w:rsidR="00A72FBB" w:rsidRPr="000C1BFB">
        <w:rPr>
          <w:i/>
          <w:iCs/>
        </w:rPr>
        <w:t>Obr. 9</w:t>
      </w:r>
      <w:r w:rsidR="00A72FBB">
        <w:t>)</w:t>
      </w:r>
      <w:r>
        <w:t xml:space="preserve">, smýkací síť </w:t>
      </w:r>
      <w:r w:rsidR="006368A7">
        <w:t xml:space="preserve">pro suchozemské bezobratlé </w:t>
      </w:r>
      <w:r>
        <w:t>a síťový podběrák</w:t>
      </w:r>
      <w:r w:rsidR="00A72FBB">
        <w:t xml:space="preserve"> </w:t>
      </w:r>
      <w:r w:rsidR="006368A7">
        <w:t xml:space="preserve">pro vodní bezobratlé </w:t>
      </w:r>
      <w:r w:rsidR="00A72FBB">
        <w:t>(</w:t>
      </w:r>
      <w:r w:rsidR="00A72FBB" w:rsidRPr="000C1BFB">
        <w:rPr>
          <w:i/>
          <w:iCs/>
        </w:rPr>
        <w:t>Obr. 7</w:t>
      </w:r>
      <w:r w:rsidR="00A72FBB">
        <w:t>)</w:t>
      </w:r>
      <w:r>
        <w:t>. Nejvíce využívanou pomůckou byla pozorovací zkumavka,</w:t>
      </w:r>
      <w:r w:rsidRPr="00F91294">
        <w:t xml:space="preserve"> </w:t>
      </w:r>
      <w:r>
        <w:t>která byla menšího objemu a dokázal jsem tak bezobratlé živočichy nejlépe analyzovat a která tak byla využita po každý den pozorování téměř u každého pozorovaného jedince. Pomocí smýkací sítě, též známé jako „smýkadlo“ jsem dokázal nejlépe provádět sběr menších bezobratlých živočichů, nacházejících se ve vysokých porostech za pomocí aktivního smýkání smýkacím pohybem. Počet provedených smyků na obou lokalitách bylo uskutečněno v rozmezí 15 až 25 smyků v konkrétní den pozorování. Obdobně jako u smýkací sítě jsem uplatnil i síťový podběrák na vodní bezobratlé živočichy.</w:t>
      </w:r>
    </w:p>
    <w:p w14:paraId="293C79CC" w14:textId="512CD6E1" w:rsidR="00106CBA" w:rsidRDefault="00292E92" w:rsidP="00517415">
      <w:pPr>
        <w:ind w:firstLine="708"/>
        <w:jc w:val="both"/>
      </w:pPr>
      <w:r>
        <w:t xml:space="preserve">U všech pozorovaných bezobratlých živočichů probíhala fotodokumentace daného jedince, který byl na základě snímku určen a zařazen do systému. Snímky byly pořízeny primárně fotoaparátem </w:t>
      </w:r>
      <w:proofErr w:type="spellStart"/>
      <w:r>
        <w:t>Parasonic</w:t>
      </w:r>
      <w:proofErr w:type="spellEnd"/>
      <w:r>
        <w:t xml:space="preserve"> DMC – FZ300 </w:t>
      </w:r>
      <w:proofErr w:type="spellStart"/>
      <w:r>
        <w:t>Lumix</w:t>
      </w:r>
      <w:proofErr w:type="spellEnd"/>
      <w:r>
        <w:t xml:space="preserve">, případně mobilem </w:t>
      </w:r>
      <w:proofErr w:type="spellStart"/>
      <w:r>
        <w:t>Iphone</w:t>
      </w:r>
      <w:proofErr w:type="spellEnd"/>
      <w:r>
        <w:t xml:space="preserve"> 11. Pro určení živočicha jsem využil klíč k určování bezobratlých (Buchar et al., 1995). V případě pavoukovců jsem čerpal z Atlasu Pavouků České </w:t>
      </w:r>
      <w:proofErr w:type="gramStart"/>
      <w:r>
        <w:t>Republiky</w:t>
      </w:r>
      <w:proofErr w:type="gramEnd"/>
      <w:r>
        <w:t xml:space="preserve"> (Kůrka et al., 2015). Zařazení do systému daného bezobratlého živočicha jsem pak čerpal z atlasu hmyzu (Pokorný, </w:t>
      </w:r>
      <w:proofErr w:type="spellStart"/>
      <w:r>
        <w:t>Šifner</w:t>
      </w:r>
      <w:proofErr w:type="spellEnd"/>
      <w:r>
        <w:t xml:space="preserve">, 2004). Využil jsem také mobilní aplikace </w:t>
      </w:r>
      <w:proofErr w:type="spellStart"/>
      <w:r>
        <w:t>iNaturalist</w:t>
      </w:r>
      <w:proofErr w:type="spellEnd"/>
      <w:r>
        <w:t xml:space="preserve"> k lepšímu ověření determinace druhu. Dále tak jsem se inspiroval zařazením správného taxonu ze stránky BioLib.cz a </w:t>
      </w:r>
      <w:r w:rsidR="006C1DD8">
        <w:t>v</w:t>
      </w:r>
      <w:r>
        <w:t xml:space="preserve"> neposlední řadě konzultacemi s vedoucí mé bakalářské práce. </w:t>
      </w:r>
    </w:p>
    <w:p w14:paraId="682BA8B8" w14:textId="77777777" w:rsidR="004D754C" w:rsidRDefault="004D754C" w:rsidP="004D754C">
      <w:pPr>
        <w:jc w:val="both"/>
      </w:pPr>
    </w:p>
    <w:p w14:paraId="61A19289" w14:textId="77777777" w:rsidR="00B86487" w:rsidRDefault="00B86487" w:rsidP="000C1BFB">
      <w:pPr>
        <w:jc w:val="both"/>
      </w:pPr>
    </w:p>
    <w:p w14:paraId="66EF1A6B" w14:textId="77777777" w:rsidR="004D754C" w:rsidRPr="000C1BFB" w:rsidRDefault="004D754C" w:rsidP="004D754C">
      <w:pPr>
        <w:pStyle w:val="Titulek"/>
        <w:keepNext/>
        <w:jc w:val="center"/>
        <w:rPr>
          <w:color w:val="auto"/>
          <w:sz w:val="24"/>
          <w:szCs w:val="24"/>
        </w:rPr>
      </w:pPr>
      <w:bookmarkStart w:id="82" w:name="_Toc169161987"/>
      <w:bookmarkStart w:id="83" w:name="_Toc169551618"/>
      <w:r w:rsidRPr="000C1BFB">
        <w:rPr>
          <w:color w:val="auto"/>
          <w:sz w:val="24"/>
          <w:szCs w:val="24"/>
        </w:rPr>
        <w:lastRenderedPageBreak/>
        <w:t xml:space="preserve">Tab. </w:t>
      </w:r>
      <w:r w:rsidRPr="000C1BFB">
        <w:rPr>
          <w:color w:val="auto"/>
          <w:sz w:val="24"/>
          <w:szCs w:val="24"/>
        </w:rPr>
        <w:fldChar w:fldCharType="begin"/>
      </w:r>
      <w:r w:rsidRPr="000C1BFB">
        <w:rPr>
          <w:color w:val="auto"/>
          <w:sz w:val="24"/>
          <w:szCs w:val="24"/>
        </w:rPr>
        <w:instrText xml:space="preserve"> SEQ Tabulka \* ARABIC </w:instrText>
      </w:r>
      <w:r w:rsidRPr="000C1BFB">
        <w:rPr>
          <w:color w:val="auto"/>
          <w:sz w:val="24"/>
          <w:szCs w:val="24"/>
        </w:rPr>
        <w:fldChar w:fldCharType="separate"/>
      </w:r>
      <w:r w:rsidRPr="000C1BFB">
        <w:rPr>
          <w:noProof/>
          <w:color w:val="auto"/>
          <w:sz w:val="24"/>
          <w:szCs w:val="24"/>
        </w:rPr>
        <w:t>1</w:t>
      </w:r>
      <w:r w:rsidRPr="000C1BFB">
        <w:rPr>
          <w:color w:val="auto"/>
          <w:sz w:val="24"/>
          <w:szCs w:val="24"/>
        </w:rPr>
        <w:fldChar w:fldCharType="end"/>
      </w:r>
      <w:r w:rsidRPr="000C1BFB">
        <w:rPr>
          <w:color w:val="auto"/>
          <w:sz w:val="24"/>
          <w:szCs w:val="24"/>
        </w:rPr>
        <w:t>: Přehled o pozorování na vybraných lokalitách (Zdroj: vlastní zpracování/vlastní terénní záznamy)</w:t>
      </w:r>
      <w:bookmarkEnd w:id="82"/>
      <w:bookmarkEnd w:id="83"/>
    </w:p>
    <w:p w14:paraId="23115917" w14:textId="7DD56065" w:rsidR="004D754C" w:rsidRDefault="004D754C" w:rsidP="000C1BFB">
      <w:pPr>
        <w:pStyle w:val="Titulek"/>
        <w:keepNext/>
      </w:pPr>
    </w:p>
    <w:tbl>
      <w:tblPr>
        <w:tblW w:w="8600" w:type="dxa"/>
        <w:tblInd w:w="75" w:type="dxa"/>
        <w:tblCellMar>
          <w:left w:w="70" w:type="dxa"/>
          <w:right w:w="70" w:type="dxa"/>
        </w:tblCellMar>
        <w:tblLook w:val="04A0" w:firstRow="1" w:lastRow="0" w:firstColumn="1" w:lastColumn="0" w:noHBand="0" w:noVBand="1"/>
      </w:tblPr>
      <w:tblGrid>
        <w:gridCol w:w="1720"/>
        <w:gridCol w:w="1720"/>
        <w:gridCol w:w="1720"/>
        <w:gridCol w:w="1720"/>
        <w:gridCol w:w="1720"/>
      </w:tblGrid>
      <w:tr w:rsidR="008A3DA4" w:rsidRPr="008A3DA4" w14:paraId="1AEC54C0" w14:textId="77777777" w:rsidTr="008A3DA4">
        <w:trPr>
          <w:trHeight w:val="39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6A3DC" w14:textId="77777777" w:rsidR="008A3DA4" w:rsidRPr="008A3DA4" w:rsidRDefault="008A3DA4" w:rsidP="008A3DA4">
            <w:pPr>
              <w:spacing w:after="0" w:line="240" w:lineRule="auto"/>
              <w:jc w:val="center"/>
              <w:rPr>
                <w:rFonts w:eastAsia="Times New Roman" w:cs="Times New Roman"/>
                <w:b/>
                <w:bCs/>
                <w:color w:val="000000"/>
                <w:szCs w:val="24"/>
                <w:lang w:eastAsia="cs-CZ"/>
              </w:rPr>
            </w:pPr>
            <w:r w:rsidRPr="008A3DA4">
              <w:rPr>
                <w:rFonts w:eastAsia="Times New Roman" w:cs="Times New Roman"/>
                <w:b/>
                <w:bCs/>
                <w:color w:val="000000"/>
                <w:szCs w:val="24"/>
                <w:lang w:eastAsia="cs-CZ"/>
              </w:rPr>
              <w:t>Datum</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90926F5" w14:textId="77777777" w:rsidR="008A3DA4" w:rsidRPr="008A3DA4" w:rsidRDefault="008A3DA4" w:rsidP="008A3DA4">
            <w:pPr>
              <w:spacing w:after="0" w:line="240" w:lineRule="auto"/>
              <w:jc w:val="center"/>
              <w:rPr>
                <w:rFonts w:eastAsia="Times New Roman" w:cs="Times New Roman"/>
                <w:b/>
                <w:bCs/>
                <w:color w:val="000000"/>
                <w:szCs w:val="24"/>
                <w:lang w:eastAsia="cs-CZ"/>
              </w:rPr>
            </w:pPr>
            <w:r w:rsidRPr="008A3DA4">
              <w:rPr>
                <w:rFonts w:eastAsia="Times New Roman" w:cs="Times New Roman"/>
                <w:b/>
                <w:bCs/>
                <w:color w:val="000000"/>
                <w:szCs w:val="24"/>
                <w:lang w:eastAsia="cs-CZ"/>
              </w:rPr>
              <w:t>Čas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7F285E8A" w14:textId="77777777" w:rsidR="008A3DA4" w:rsidRPr="008A3DA4" w:rsidRDefault="008A3DA4" w:rsidP="008A3DA4">
            <w:pPr>
              <w:spacing w:after="0" w:line="240" w:lineRule="auto"/>
              <w:jc w:val="center"/>
              <w:rPr>
                <w:rFonts w:eastAsia="Times New Roman" w:cs="Times New Roman"/>
                <w:b/>
                <w:bCs/>
                <w:color w:val="000000"/>
                <w:szCs w:val="24"/>
                <w:lang w:eastAsia="cs-CZ"/>
              </w:rPr>
            </w:pPr>
            <w:r w:rsidRPr="008A3DA4">
              <w:rPr>
                <w:rFonts w:eastAsia="Times New Roman" w:cs="Times New Roman"/>
                <w:b/>
                <w:bCs/>
                <w:color w:val="000000"/>
                <w:szCs w:val="24"/>
                <w:lang w:eastAsia="cs-CZ"/>
              </w:rPr>
              <w:t>Teplota</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ABFD6A8" w14:textId="77777777" w:rsidR="008A3DA4" w:rsidRPr="008A3DA4" w:rsidRDefault="008A3DA4" w:rsidP="008A3DA4">
            <w:pPr>
              <w:spacing w:after="0" w:line="240" w:lineRule="auto"/>
              <w:jc w:val="center"/>
              <w:rPr>
                <w:rFonts w:eastAsia="Times New Roman" w:cs="Times New Roman"/>
                <w:b/>
                <w:bCs/>
                <w:color w:val="000000"/>
                <w:szCs w:val="24"/>
                <w:lang w:eastAsia="cs-CZ"/>
              </w:rPr>
            </w:pPr>
            <w:r w:rsidRPr="008A3DA4">
              <w:rPr>
                <w:rFonts w:eastAsia="Times New Roman" w:cs="Times New Roman"/>
                <w:b/>
                <w:bCs/>
                <w:color w:val="000000"/>
                <w:szCs w:val="24"/>
                <w:lang w:eastAsia="cs-CZ"/>
              </w:rPr>
              <w:t>Počasí</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3C9AD50E" w14:textId="77777777" w:rsidR="008A3DA4" w:rsidRPr="008A3DA4" w:rsidRDefault="008A3DA4" w:rsidP="008A3DA4">
            <w:pPr>
              <w:spacing w:after="0" w:line="240" w:lineRule="auto"/>
              <w:jc w:val="center"/>
              <w:rPr>
                <w:rFonts w:eastAsia="Times New Roman" w:cs="Times New Roman"/>
                <w:b/>
                <w:bCs/>
                <w:color w:val="000000"/>
                <w:szCs w:val="24"/>
                <w:lang w:eastAsia="cs-CZ"/>
              </w:rPr>
            </w:pPr>
            <w:r w:rsidRPr="008A3DA4">
              <w:rPr>
                <w:rFonts w:eastAsia="Times New Roman" w:cs="Times New Roman"/>
                <w:b/>
                <w:bCs/>
                <w:color w:val="000000"/>
                <w:szCs w:val="24"/>
                <w:lang w:eastAsia="cs-CZ"/>
              </w:rPr>
              <w:t>Lokalita</w:t>
            </w:r>
          </w:p>
        </w:tc>
      </w:tr>
      <w:tr w:rsidR="008A3DA4" w:rsidRPr="008A3DA4" w14:paraId="7F6655D9"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77C1B58" w14:textId="6D40CC9D"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13.</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04.</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6F31F7C0"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10:00-13.00</w:t>
            </w:r>
          </w:p>
        </w:tc>
        <w:tc>
          <w:tcPr>
            <w:tcW w:w="1720" w:type="dxa"/>
            <w:tcBorders>
              <w:top w:val="nil"/>
              <w:left w:val="nil"/>
              <w:bottom w:val="single" w:sz="4" w:space="0" w:color="auto"/>
              <w:right w:val="single" w:sz="4" w:space="0" w:color="auto"/>
            </w:tcBorders>
            <w:shd w:val="clear" w:color="auto" w:fill="auto"/>
            <w:noWrap/>
            <w:vAlign w:val="bottom"/>
            <w:hideMark/>
          </w:tcPr>
          <w:p w14:paraId="6AFA7975" w14:textId="3955A778" w:rsidR="008A3DA4" w:rsidRPr="008A3DA4" w:rsidRDefault="00B93AB6"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7</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26126F52"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Zataženo</w:t>
            </w:r>
          </w:p>
        </w:tc>
        <w:tc>
          <w:tcPr>
            <w:tcW w:w="1720" w:type="dxa"/>
            <w:tcBorders>
              <w:top w:val="nil"/>
              <w:left w:val="nil"/>
              <w:bottom w:val="single" w:sz="4" w:space="0" w:color="auto"/>
              <w:right w:val="single" w:sz="4" w:space="0" w:color="auto"/>
            </w:tcBorders>
            <w:shd w:val="clear" w:color="auto" w:fill="auto"/>
            <w:noWrap/>
            <w:vAlign w:val="bottom"/>
            <w:hideMark/>
          </w:tcPr>
          <w:p w14:paraId="2C457355"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 xml:space="preserve">Kačení louka </w:t>
            </w:r>
          </w:p>
        </w:tc>
      </w:tr>
      <w:tr w:rsidR="008A3DA4" w:rsidRPr="008A3DA4" w14:paraId="24ADB65E"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3F85B19" w14:textId="3529352F"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21.</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04.</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39CB8BE6"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13:00-15:30</w:t>
            </w:r>
          </w:p>
        </w:tc>
        <w:tc>
          <w:tcPr>
            <w:tcW w:w="1720" w:type="dxa"/>
            <w:tcBorders>
              <w:top w:val="nil"/>
              <w:left w:val="nil"/>
              <w:bottom w:val="single" w:sz="4" w:space="0" w:color="auto"/>
              <w:right w:val="single" w:sz="4" w:space="0" w:color="auto"/>
            </w:tcBorders>
            <w:shd w:val="clear" w:color="auto" w:fill="auto"/>
            <w:noWrap/>
            <w:vAlign w:val="bottom"/>
            <w:hideMark/>
          </w:tcPr>
          <w:p w14:paraId="50C2CAC6" w14:textId="26067F50" w:rsidR="008A3DA4" w:rsidRPr="008A3DA4" w:rsidRDefault="00BF7E35"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1</w:t>
            </w:r>
            <w:r w:rsidR="00B93AB6">
              <w:rPr>
                <w:rFonts w:eastAsia="Times New Roman" w:cs="Times New Roman"/>
                <w:color w:val="000000"/>
                <w:szCs w:val="24"/>
                <w:lang w:eastAsia="cs-CZ"/>
              </w:rPr>
              <w:t>7</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5BE9EE10"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Jasno</w:t>
            </w:r>
          </w:p>
        </w:tc>
        <w:tc>
          <w:tcPr>
            <w:tcW w:w="1720" w:type="dxa"/>
            <w:tcBorders>
              <w:top w:val="nil"/>
              <w:left w:val="nil"/>
              <w:bottom w:val="single" w:sz="4" w:space="0" w:color="auto"/>
              <w:right w:val="single" w:sz="4" w:space="0" w:color="auto"/>
            </w:tcBorders>
            <w:shd w:val="clear" w:color="auto" w:fill="auto"/>
            <w:noWrap/>
            <w:vAlign w:val="bottom"/>
            <w:hideMark/>
          </w:tcPr>
          <w:p w14:paraId="385EB760"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 xml:space="preserve">Kačení louka </w:t>
            </w:r>
          </w:p>
        </w:tc>
      </w:tr>
      <w:tr w:rsidR="008A3DA4" w:rsidRPr="008A3DA4" w14:paraId="04AC2657"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739FB7B" w14:textId="19FF70B5"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27.</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04.</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46717487"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10:00-13:00</w:t>
            </w:r>
          </w:p>
        </w:tc>
        <w:tc>
          <w:tcPr>
            <w:tcW w:w="1720" w:type="dxa"/>
            <w:tcBorders>
              <w:top w:val="nil"/>
              <w:left w:val="nil"/>
              <w:bottom w:val="single" w:sz="4" w:space="0" w:color="auto"/>
              <w:right w:val="single" w:sz="4" w:space="0" w:color="auto"/>
            </w:tcBorders>
            <w:shd w:val="clear" w:color="auto" w:fill="auto"/>
            <w:noWrap/>
            <w:vAlign w:val="bottom"/>
            <w:hideMark/>
          </w:tcPr>
          <w:p w14:paraId="09902687" w14:textId="624ED5EF" w:rsidR="008A3DA4" w:rsidRPr="008A3DA4" w:rsidRDefault="00B93AB6"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8</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7A22C774" w14:textId="645FC574" w:rsidR="008A3DA4" w:rsidRPr="008A3DA4" w:rsidRDefault="00B93AB6"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Polojasno</w:t>
            </w:r>
          </w:p>
        </w:tc>
        <w:tc>
          <w:tcPr>
            <w:tcW w:w="1720" w:type="dxa"/>
            <w:tcBorders>
              <w:top w:val="nil"/>
              <w:left w:val="nil"/>
              <w:bottom w:val="single" w:sz="4" w:space="0" w:color="auto"/>
              <w:right w:val="single" w:sz="4" w:space="0" w:color="auto"/>
            </w:tcBorders>
            <w:shd w:val="clear" w:color="auto" w:fill="auto"/>
            <w:noWrap/>
            <w:vAlign w:val="bottom"/>
            <w:hideMark/>
          </w:tcPr>
          <w:p w14:paraId="234AB91C"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Hvězda</w:t>
            </w:r>
          </w:p>
        </w:tc>
      </w:tr>
      <w:tr w:rsidR="008A3DA4" w:rsidRPr="008A3DA4" w14:paraId="172B9AB4"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B478FCD" w14:textId="7417FDD5"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05.</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05.</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63648E27"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14:00-16:30</w:t>
            </w:r>
          </w:p>
        </w:tc>
        <w:tc>
          <w:tcPr>
            <w:tcW w:w="1720" w:type="dxa"/>
            <w:tcBorders>
              <w:top w:val="nil"/>
              <w:left w:val="nil"/>
              <w:bottom w:val="single" w:sz="4" w:space="0" w:color="auto"/>
              <w:right w:val="single" w:sz="4" w:space="0" w:color="auto"/>
            </w:tcBorders>
            <w:shd w:val="clear" w:color="auto" w:fill="auto"/>
            <w:noWrap/>
            <w:vAlign w:val="bottom"/>
            <w:hideMark/>
          </w:tcPr>
          <w:p w14:paraId="23AE507A" w14:textId="057222AC" w:rsidR="008A3DA4" w:rsidRPr="008A3DA4" w:rsidRDefault="00BF7E35"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20</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715217C8"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Polojasno</w:t>
            </w:r>
          </w:p>
        </w:tc>
        <w:tc>
          <w:tcPr>
            <w:tcW w:w="1720" w:type="dxa"/>
            <w:tcBorders>
              <w:top w:val="nil"/>
              <w:left w:val="nil"/>
              <w:bottom w:val="single" w:sz="4" w:space="0" w:color="auto"/>
              <w:right w:val="single" w:sz="4" w:space="0" w:color="auto"/>
            </w:tcBorders>
            <w:shd w:val="clear" w:color="auto" w:fill="auto"/>
            <w:noWrap/>
            <w:vAlign w:val="bottom"/>
            <w:hideMark/>
          </w:tcPr>
          <w:p w14:paraId="75674E16"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Kačení louka</w:t>
            </w:r>
          </w:p>
        </w:tc>
      </w:tr>
      <w:tr w:rsidR="008A3DA4" w:rsidRPr="008A3DA4" w14:paraId="39BC52FF"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EDAB6D7" w14:textId="4237C96E"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17.</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05.</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27A552F0"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16:00-17:00</w:t>
            </w:r>
          </w:p>
        </w:tc>
        <w:tc>
          <w:tcPr>
            <w:tcW w:w="1720" w:type="dxa"/>
            <w:tcBorders>
              <w:top w:val="nil"/>
              <w:left w:val="nil"/>
              <w:bottom w:val="single" w:sz="4" w:space="0" w:color="auto"/>
              <w:right w:val="single" w:sz="4" w:space="0" w:color="auto"/>
            </w:tcBorders>
            <w:shd w:val="clear" w:color="auto" w:fill="auto"/>
            <w:noWrap/>
            <w:vAlign w:val="bottom"/>
            <w:hideMark/>
          </w:tcPr>
          <w:p w14:paraId="0C6B8C58" w14:textId="06A8C2BB" w:rsidR="008A3DA4" w:rsidRPr="008A3DA4" w:rsidRDefault="00B93AB6"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9</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14F3C691" w14:textId="1F0F0A3E" w:rsidR="008A3DA4" w:rsidRPr="008A3DA4" w:rsidRDefault="00BF7E35"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Zataženo</w:t>
            </w:r>
          </w:p>
        </w:tc>
        <w:tc>
          <w:tcPr>
            <w:tcW w:w="1720" w:type="dxa"/>
            <w:tcBorders>
              <w:top w:val="nil"/>
              <w:left w:val="nil"/>
              <w:bottom w:val="single" w:sz="4" w:space="0" w:color="auto"/>
              <w:right w:val="single" w:sz="4" w:space="0" w:color="auto"/>
            </w:tcBorders>
            <w:shd w:val="clear" w:color="auto" w:fill="auto"/>
            <w:noWrap/>
            <w:vAlign w:val="bottom"/>
            <w:hideMark/>
          </w:tcPr>
          <w:p w14:paraId="67155DCC"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Hvězda</w:t>
            </w:r>
          </w:p>
        </w:tc>
      </w:tr>
      <w:tr w:rsidR="008A3DA4" w:rsidRPr="008A3DA4" w14:paraId="2BF9A1EA"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8C8CC18" w14:textId="75D3C2EC"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24.</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05.</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1A4A64D3"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9:00-12:00</w:t>
            </w:r>
          </w:p>
        </w:tc>
        <w:tc>
          <w:tcPr>
            <w:tcW w:w="1720" w:type="dxa"/>
            <w:tcBorders>
              <w:top w:val="nil"/>
              <w:left w:val="nil"/>
              <w:bottom w:val="single" w:sz="4" w:space="0" w:color="auto"/>
              <w:right w:val="single" w:sz="4" w:space="0" w:color="auto"/>
            </w:tcBorders>
            <w:shd w:val="clear" w:color="auto" w:fill="auto"/>
            <w:noWrap/>
            <w:vAlign w:val="bottom"/>
            <w:hideMark/>
          </w:tcPr>
          <w:p w14:paraId="330ABDA8" w14:textId="134333C9" w:rsidR="008A3DA4" w:rsidRPr="008A3DA4" w:rsidRDefault="00BF7E35"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1</w:t>
            </w:r>
            <w:r w:rsidR="00B93AB6">
              <w:rPr>
                <w:rFonts w:eastAsia="Times New Roman" w:cs="Times New Roman"/>
                <w:color w:val="000000"/>
                <w:szCs w:val="24"/>
                <w:lang w:eastAsia="cs-CZ"/>
              </w:rPr>
              <w:t>3</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3E1AA90D"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Po dešti</w:t>
            </w:r>
          </w:p>
        </w:tc>
        <w:tc>
          <w:tcPr>
            <w:tcW w:w="1720" w:type="dxa"/>
            <w:tcBorders>
              <w:top w:val="nil"/>
              <w:left w:val="nil"/>
              <w:bottom w:val="single" w:sz="4" w:space="0" w:color="auto"/>
              <w:right w:val="single" w:sz="4" w:space="0" w:color="auto"/>
            </w:tcBorders>
            <w:shd w:val="clear" w:color="auto" w:fill="auto"/>
            <w:noWrap/>
            <w:vAlign w:val="bottom"/>
            <w:hideMark/>
          </w:tcPr>
          <w:p w14:paraId="1FD43B74"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Hvězda</w:t>
            </w:r>
          </w:p>
        </w:tc>
      </w:tr>
      <w:tr w:rsidR="008A3DA4" w:rsidRPr="008A3DA4" w14:paraId="7DB8D811"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2C56082" w14:textId="414D211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07.</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06.</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09140E2E"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12:30-14:15</w:t>
            </w:r>
          </w:p>
        </w:tc>
        <w:tc>
          <w:tcPr>
            <w:tcW w:w="1720" w:type="dxa"/>
            <w:tcBorders>
              <w:top w:val="nil"/>
              <w:left w:val="nil"/>
              <w:bottom w:val="single" w:sz="4" w:space="0" w:color="auto"/>
              <w:right w:val="single" w:sz="4" w:space="0" w:color="auto"/>
            </w:tcBorders>
            <w:shd w:val="clear" w:color="auto" w:fill="auto"/>
            <w:noWrap/>
            <w:vAlign w:val="bottom"/>
            <w:hideMark/>
          </w:tcPr>
          <w:p w14:paraId="6170C1F7" w14:textId="1426742C"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21</w:t>
            </w:r>
            <w:r w:rsidR="006368A7">
              <w:rPr>
                <w:rFonts w:eastAsia="Times New Roman" w:cs="Times New Roman"/>
                <w:color w:val="000000"/>
                <w:szCs w:val="24"/>
                <w:lang w:eastAsia="cs-CZ"/>
              </w:rPr>
              <w:t xml:space="preserve"> </w:t>
            </w:r>
            <w:r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3DCE16F8" w14:textId="21056010" w:rsidR="008A3DA4" w:rsidRPr="008A3DA4" w:rsidRDefault="007A4CCD"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Zataženo</w:t>
            </w:r>
          </w:p>
        </w:tc>
        <w:tc>
          <w:tcPr>
            <w:tcW w:w="1720" w:type="dxa"/>
            <w:tcBorders>
              <w:top w:val="nil"/>
              <w:left w:val="nil"/>
              <w:bottom w:val="single" w:sz="4" w:space="0" w:color="auto"/>
              <w:right w:val="single" w:sz="4" w:space="0" w:color="auto"/>
            </w:tcBorders>
            <w:shd w:val="clear" w:color="auto" w:fill="auto"/>
            <w:noWrap/>
            <w:vAlign w:val="bottom"/>
            <w:hideMark/>
          </w:tcPr>
          <w:p w14:paraId="2653F3B3"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Kačení louka</w:t>
            </w:r>
          </w:p>
        </w:tc>
      </w:tr>
      <w:tr w:rsidR="008A3DA4" w:rsidRPr="008A3DA4" w14:paraId="7AEB96FD"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745ED4D" w14:textId="301741A4"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20.</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06.</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10AD76D2"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9:30-11:30</w:t>
            </w:r>
          </w:p>
        </w:tc>
        <w:tc>
          <w:tcPr>
            <w:tcW w:w="1720" w:type="dxa"/>
            <w:tcBorders>
              <w:top w:val="nil"/>
              <w:left w:val="nil"/>
              <w:bottom w:val="single" w:sz="4" w:space="0" w:color="auto"/>
              <w:right w:val="single" w:sz="4" w:space="0" w:color="auto"/>
            </w:tcBorders>
            <w:shd w:val="clear" w:color="auto" w:fill="auto"/>
            <w:noWrap/>
            <w:vAlign w:val="bottom"/>
            <w:hideMark/>
          </w:tcPr>
          <w:p w14:paraId="69B41394" w14:textId="224380C5"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w:t>
            </w:r>
            <w:r w:rsidR="00B93AB6">
              <w:rPr>
                <w:rFonts w:eastAsia="Times New Roman" w:cs="Times New Roman"/>
                <w:color w:val="000000"/>
                <w:szCs w:val="24"/>
                <w:lang w:eastAsia="cs-CZ"/>
              </w:rPr>
              <w:t>3</w:t>
            </w:r>
            <w:r w:rsidR="006368A7">
              <w:rPr>
                <w:rFonts w:eastAsia="Times New Roman" w:cs="Times New Roman"/>
                <w:color w:val="000000"/>
                <w:szCs w:val="24"/>
                <w:lang w:eastAsia="cs-CZ"/>
              </w:rPr>
              <w:t xml:space="preserve"> </w:t>
            </w:r>
            <w:r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3C6004EF" w14:textId="22CA09A6"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Polojasno</w:t>
            </w:r>
          </w:p>
        </w:tc>
        <w:tc>
          <w:tcPr>
            <w:tcW w:w="1720" w:type="dxa"/>
            <w:tcBorders>
              <w:top w:val="nil"/>
              <w:left w:val="nil"/>
              <w:bottom w:val="single" w:sz="4" w:space="0" w:color="auto"/>
              <w:right w:val="single" w:sz="4" w:space="0" w:color="auto"/>
            </w:tcBorders>
            <w:shd w:val="clear" w:color="auto" w:fill="auto"/>
            <w:noWrap/>
            <w:vAlign w:val="bottom"/>
            <w:hideMark/>
          </w:tcPr>
          <w:p w14:paraId="4AAA1B71"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Hvězda</w:t>
            </w:r>
          </w:p>
        </w:tc>
      </w:tr>
      <w:tr w:rsidR="008A3DA4" w:rsidRPr="008A3DA4" w14:paraId="79FACA64"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B0C590D" w14:textId="1622A4A5"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07.</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07.</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w:t>
            </w:r>
            <w:r w:rsidR="00D56CB5">
              <w:rPr>
                <w:rFonts w:eastAsia="Times New Roman" w:cs="Times New Roman"/>
                <w:color w:val="000000"/>
                <w:szCs w:val="24"/>
                <w:lang w:eastAsia="cs-CZ"/>
              </w:rPr>
              <w:t>3</w:t>
            </w:r>
          </w:p>
        </w:tc>
        <w:tc>
          <w:tcPr>
            <w:tcW w:w="1720" w:type="dxa"/>
            <w:tcBorders>
              <w:top w:val="nil"/>
              <w:left w:val="nil"/>
              <w:bottom w:val="single" w:sz="4" w:space="0" w:color="auto"/>
              <w:right w:val="single" w:sz="4" w:space="0" w:color="auto"/>
            </w:tcBorders>
            <w:shd w:val="clear" w:color="auto" w:fill="auto"/>
            <w:noWrap/>
            <w:vAlign w:val="bottom"/>
            <w:hideMark/>
          </w:tcPr>
          <w:p w14:paraId="63C12C59"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15:00-16:45</w:t>
            </w:r>
          </w:p>
        </w:tc>
        <w:tc>
          <w:tcPr>
            <w:tcW w:w="1720" w:type="dxa"/>
            <w:tcBorders>
              <w:top w:val="nil"/>
              <w:left w:val="nil"/>
              <w:bottom w:val="single" w:sz="4" w:space="0" w:color="auto"/>
              <w:right w:val="single" w:sz="4" w:space="0" w:color="auto"/>
            </w:tcBorders>
            <w:shd w:val="clear" w:color="auto" w:fill="auto"/>
            <w:noWrap/>
            <w:vAlign w:val="bottom"/>
            <w:hideMark/>
          </w:tcPr>
          <w:p w14:paraId="04CF505E" w14:textId="12AFD5AB"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w:t>
            </w:r>
            <w:r w:rsidR="00B93AB6">
              <w:rPr>
                <w:rFonts w:eastAsia="Times New Roman" w:cs="Times New Roman"/>
                <w:color w:val="000000"/>
                <w:szCs w:val="24"/>
                <w:lang w:eastAsia="cs-CZ"/>
              </w:rPr>
              <w:t>6</w:t>
            </w:r>
            <w:r w:rsidR="006368A7">
              <w:rPr>
                <w:rFonts w:eastAsia="Times New Roman" w:cs="Times New Roman"/>
                <w:color w:val="000000"/>
                <w:szCs w:val="24"/>
                <w:lang w:eastAsia="cs-CZ"/>
              </w:rPr>
              <w:t xml:space="preserve"> </w:t>
            </w:r>
            <w:r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204AC732"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Polojasno</w:t>
            </w:r>
          </w:p>
        </w:tc>
        <w:tc>
          <w:tcPr>
            <w:tcW w:w="1720" w:type="dxa"/>
            <w:tcBorders>
              <w:top w:val="nil"/>
              <w:left w:val="nil"/>
              <w:bottom w:val="single" w:sz="4" w:space="0" w:color="auto"/>
              <w:right w:val="single" w:sz="4" w:space="0" w:color="auto"/>
            </w:tcBorders>
            <w:shd w:val="clear" w:color="auto" w:fill="auto"/>
            <w:noWrap/>
            <w:vAlign w:val="bottom"/>
            <w:hideMark/>
          </w:tcPr>
          <w:p w14:paraId="6FC8809C"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Hvězda</w:t>
            </w:r>
          </w:p>
        </w:tc>
      </w:tr>
      <w:tr w:rsidR="008A3DA4" w:rsidRPr="008A3DA4" w14:paraId="531EEA0F"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53369EC" w14:textId="4A131606"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20.</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07.</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w:t>
            </w:r>
            <w:r w:rsidR="00D56CB5">
              <w:rPr>
                <w:rFonts w:eastAsia="Times New Roman" w:cs="Times New Roman"/>
                <w:color w:val="000000"/>
                <w:szCs w:val="24"/>
                <w:lang w:eastAsia="cs-CZ"/>
              </w:rPr>
              <w:t>3</w:t>
            </w:r>
          </w:p>
        </w:tc>
        <w:tc>
          <w:tcPr>
            <w:tcW w:w="1720" w:type="dxa"/>
            <w:tcBorders>
              <w:top w:val="nil"/>
              <w:left w:val="nil"/>
              <w:bottom w:val="single" w:sz="4" w:space="0" w:color="auto"/>
              <w:right w:val="single" w:sz="4" w:space="0" w:color="auto"/>
            </w:tcBorders>
            <w:shd w:val="clear" w:color="auto" w:fill="auto"/>
            <w:noWrap/>
            <w:vAlign w:val="bottom"/>
            <w:hideMark/>
          </w:tcPr>
          <w:p w14:paraId="4073457F"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10:00-12:15</w:t>
            </w:r>
          </w:p>
        </w:tc>
        <w:tc>
          <w:tcPr>
            <w:tcW w:w="1720" w:type="dxa"/>
            <w:tcBorders>
              <w:top w:val="nil"/>
              <w:left w:val="nil"/>
              <w:bottom w:val="single" w:sz="4" w:space="0" w:color="auto"/>
              <w:right w:val="single" w:sz="4" w:space="0" w:color="auto"/>
            </w:tcBorders>
            <w:shd w:val="clear" w:color="auto" w:fill="auto"/>
            <w:noWrap/>
            <w:vAlign w:val="bottom"/>
            <w:hideMark/>
          </w:tcPr>
          <w:p w14:paraId="213DECE9" w14:textId="7EA4BB43"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25</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5FB65CF7"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Jasno</w:t>
            </w:r>
          </w:p>
        </w:tc>
        <w:tc>
          <w:tcPr>
            <w:tcW w:w="1720" w:type="dxa"/>
            <w:tcBorders>
              <w:top w:val="nil"/>
              <w:left w:val="nil"/>
              <w:bottom w:val="single" w:sz="4" w:space="0" w:color="auto"/>
              <w:right w:val="single" w:sz="4" w:space="0" w:color="auto"/>
            </w:tcBorders>
            <w:shd w:val="clear" w:color="auto" w:fill="auto"/>
            <w:noWrap/>
            <w:vAlign w:val="bottom"/>
            <w:hideMark/>
          </w:tcPr>
          <w:p w14:paraId="72196404"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Kačení louka</w:t>
            </w:r>
          </w:p>
        </w:tc>
      </w:tr>
      <w:tr w:rsidR="008A3DA4" w:rsidRPr="008A3DA4" w14:paraId="77BAF937"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4061DFC" w14:textId="57CB0789"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08.</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09.</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59B932E6"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15:00-16:00</w:t>
            </w:r>
          </w:p>
        </w:tc>
        <w:tc>
          <w:tcPr>
            <w:tcW w:w="1720" w:type="dxa"/>
            <w:tcBorders>
              <w:top w:val="nil"/>
              <w:left w:val="nil"/>
              <w:bottom w:val="single" w:sz="4" w:space="0" w:color="auto"/>
              <w:right w:val="single" w:sz="4" w:space="0" w:color="auto"/>
            </w:tcBorders>
            <w:shd w:val="clear" w:color="auto" w:fill="auto"/>
            <w:noWrap/>
            <w:vAlign w:val="bottom"/>
            <w:hideMark/>
          </w:tcPr>
          <w:p w14:paraId="30E2800A" w14:textId="10B0F7BF"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24</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7C56DB57" w14:textId="660C3833"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Jasno</w:t>
            </w:r>
          </w:p>
        </w:tc>
        <w:tc>
          <w:tcPr>
            <w:tcW w:w="1720" w:type="dxa"/>
            <w:tcBorders>
              <w:top w:val="nil"/>
              <w:left w:val="nil"/>
              <w:bottom w:val="single" w:sz="4" w:space="0" w:color="auto"/>
              <w:right w:val="single" w:sz="4" w:space="0" w:color="auto"/>
            </w:tcBorders>
            <w:shd w:val="clear" w:color="auto" w:fill="auto"/>
            <w:noWrap/>
            <w:vAlign w:val="bottom"/>
            <w:hideMark/>
          </w:tcPr>
          <w:p w14:paraId="2B29A566"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Kačení louka</w:t>
            </w:r>
          </w:p>
        </w:tc>
      </w:tr>
      <w:tr w:rsidR="008A3DA4" w:rsidRPr="008A3DA4" w14:paraId="702E5524"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AF7B7E7" w14:textId="7A48BFC8"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14.</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09.</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6C56FBBF"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16:00-17:30</w:t>
            </w:r>
          </w:p>
        </w:tc>
        <w:tc>
          <w:tcPr>
            <w:tcW w:w="1720" w:type="dxa"/>
            <w:tcBorders>
              <w:top w:val="nil"/>
              <w:left w:val="nil"/>
              <w:bottom w:val="single" w:sz="4" w:space="0" w:color="auto"/>
              <w:right w:val="single" w:sz="4" w:space="0" w:color="auto"/>
            </w:tcBorders>
            <w:shd w:val="clear" w:color="auto" w:fill="auto"/>
            <w:noWrap/>
            <w:vAlign w:val="bottom"/>
            <w:hideMark/>
          </w:tcPr>
          <w:p w14:paraId="6004BEA1" w14:textId="701D1E58"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20</w:t>
            </w:r>
            <w:r w:rsidR="006368A7">
              <w:rPr>
                <w:rFonts w:eastAsia="Times New Roman" w:cs="Times New Roman"/>
                <w:color w:val="000000"/>
                <w:szCs w:val="24"/>
                <w:lang w:eastAsia="cs-CZ"/>
              </w:rPr>
              <w:t xml:space="preserve"> </w:t>
            </w:r>
            <w:r w:rsidR="008A3DA4"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3112043A" w14:textId="358322D0"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Oblačno</w:t>
            </w:r>
          </w:p>
        </w:tc>
        <w:tc>
          <w:tcPr>
            <w:tcW w:w="1720" w:type="dxa"/>
            <w:tcBorders>
              <w:top w:val="nil"/>
              <w:left w:val="nil"/>
              <w:bottom w:val="single" w:sz="4" w:space="0" w:color="auto"/>
              <w:right w:val="single" w:sz="4" w:space="0" w:color="auto"/>
            </w:tcBorders>
            <w:shd w:val="clear" w:color="auto" w:fill="auto"/>
            <w:noWrap/>
            <w:vAlign w:val="bottom"/>
            <w:hideMark/>
          </w:tcPr>
          <w:p w14:paraId="1B38E177"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Kačení louka</w:t>
            </w:r>
          </w:p>
        </w:tc>
      </w:tr>
      <w:tr w:rsidR="008A3DA4" w:rsidRPr="008A3DA4" w14:paraId="36B686BE"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C8527C9" w14:textId="158C83B9"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20.</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09.</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5B541E76"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9:00-12:00</w:t>
            </w:r>
          </w:p>
        </w:tc>
        <w:tc>
          <w:tcPr>
            <w:tcW w:w="1720" w:type="dxa"/>
            <w:tcBorders>
              <w:top w:val="nil"/>
              <w:left w:val="nil"/>
              <w:bottom w:val="single" w:sz="4" w:space="0" w:color="auto"/>
              <w:right w:val="single" w:sz="4" w:space="0" w:color="auto"/>
            </w:tcBorders>
            <w:shd w:val="clear" w:color="auto" w:fill="auto"/>
            <w:noWrap/>
            <w:vAlign w:val="bottom"/>
            <w:hideMark/>
          </w:tcPr>
          <w:p w14:paraId="452189E8" w14:textId="28220C82"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w:t>
            </w:r>
            <w:r w:rsidR="00A23904">
              <w:rPr>
                <w:rFonts w:eastAsia="Times New Roman" w:cs="Times New Roman"/>
                <w:color w:val="000000"/>
                <w:szCs w:val="24"/>
                <w:lang w:eastAsia="cs-CZ"/>
              </w:rPr>
              <w:t>5</w:t>
            </w:r>
            <w:r w:rsidR="006368A7">
              <w:rPr>
                <w:rFonts w:eastAsia="Times New Roman" w:cs="Times New Roman"/>
                <w:color w:val="000000"/>
                <w:szCs w:val="24"/>
                <w:lang w:eastAsia="cs-CZ"/>
              </w:rPr>
              <w:t xml:space="preserve"> </w:t>
            </w:r>
            <w:r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32B4587B" w14:textId="37F7CC61"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Polojasno – místy mlha</w:t>
            </w:r>
          </w:p>
        </w:tc>
        <w:tc>
          <w:tcPr>
            <w:tcW w:w="1720" w:type="dxa"/>
            <w:tcBorders>
              <w:top w:val="nil"/>
              <w:left w:val="nil"/>
              <w:bottom w:val="single" w:sz="4" w:space="0" w:color="auto"/>
              <w:right w:val="single" w:sz="4" w:space="0" w:color="auto"/>
            </w:tcBorders>
            <w:shd w:val="clear" w:color="auto" w:fill="auto"/>
            <w:noWrap/>
            <w:vAlign w:val="bottom"/>
            <w:hideMark/>
          </w:tcPr>
          <w:p w14:paraId="4BB3404C"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Hvězda</w:t>
            </w:r>
          </w:p>
        </w:tc>
      </w:tr>
      <w:tr w:rsidR="008A3DA4" w:rsidRPr="008A3DA4" w14:paraId="385ECBA1" w14:textId="77777777" w:rsidTr="008A3DA4">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35BE66A" w14:textId="5C9211A2"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29.</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09.</w:t>
            </w:r>
            <w:r w:rsidR="00314454">
              <w:rPr>
                <w:rFonts w:eastAsia="Times New Roman" w:cs="Times New Roman"/>
                <w:color w:val="000000"/>
                <w:szCs w:val="24"/>
                <w:lang w:eastAsia="cs-CZ"/>
              </w:rPr>
              <w:t xml:space="preserve"> </w:t>
            </w:r>
            <w:r w:rsidRPr="008A3DA4">
              <w:rPr>
                <w:rFonts w:eastAsia="Times New Roman" w:cs="Times New Roman"/>
                <w:color w:val="000000"/>
                <w:szCs w:val="24"/>
                <w:lang w:eastAsia="cs-CZ"/>
              </w:rPr>
              <w:t>2023</w:t>
            </w:r>
          </w:p>
        </w:tc>
        <w:tc>
          <w:tcPr>
            <w:tcW w:w="1720" w:type="dxa"/>
            <w:tcBorders>
              <w:top w:val="nil"/>
              <w:left w:val="nil"/>
              <w:bottom w:val="single" w:sz="4" w:space="0" w:color="auto"/>
              <w:right w:val="single" w:sz="4" w:space="0" w:color="auto"/>
            </w:tcBorders>
            <w:shd w:val="clear" w:color="auto" w:fill="auto"/>
            <w:noWrap/>
            <w:vAlign w:val="bottom"/>
            <w:hideMark/>
          </w:tcPr>
          <w:p w14:paraId="47A33D9C"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10:00-11:00</w:t>
            </w:r>
          </w:p>
        </w:tc>
        <w:tc>
          <w:tcPr>
            <w:tcW w:w="1720" w:type="dxa"/>
            <w:tcBorders>
              <w:top w:val="nil"/>
              <w:left w:val="nil"/>
              <w:bottom w:val="single" w:sz="4" w:space="0" w:color="auto"/>
              <w:right w:val="single" w:sz="4" w:space="0" w:color="auto"/>
            </w:tcBorders>
            <w:shd w:val="clear" w:color="auto" w:fill="auto"/>
            <w:noWrap/>
            <w:vAlign w:val="bottom"/>
            <w:hideMark/>
          </w:tcPr>
          <w:p w14:paraId="5C7F5FFD" w14:textId="3D46987D"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1</w:t>
            </w:r>
            <w:r w:rsidR="00B93AB6">
              <w:rPr>
                <w:rFonts w:eastAsia="Times New Roman" w:cs="Times New Roman"/>
                <w:color w:val="000000"/>
                <w:szCs w:val="24"/>
                <w:lang w:eastAsia="cs-CZ"/>
              </w:rPr>
              <w:t>5</w:t>
            </w:r>
            <w:r w:rsidR="006368A7">
              <w:rPr>
                <w:rFonts w:eastAsia="Times New Roman" w:cs="Times New Roman"/>
                <w:color w:val="000000"/>
                <w:szCs w:val="24"/>
                <w:lang w:eastAsia="cs-CZ"/>
              </w:rPr>
              <w:t xml:space="preserve"> </w:t>
            </w:r>
            <w:r w:rsidRPr="008A3DA4">
              <w:rPr>
                <w:rFonts w:eastAsia="Times New Roman" w:cs="Times New Roman"/>
                <w:color w:val="000000"/>
                <w:szCs w:val="24"/>
                <w:lang w:eastAsia="cs-CZ"/>
              </w:rPr>
              <w:t>°C</w:t>
            </w:r>
          </w:p>
        </w:tc>
        <w:tc>
          <w:tcPr>
            <w:tcW w:w="1720" w:type="dxa"/>
            <w:tcBorders>
              <w:top w:val="nil"/>
              <w:left w:val="nil"/>
              <w:bottom w:val="single" w:sz="4" w:space="0" w:color="auto"/>
              <w:right w:val="single" w:sz="4" w:space="0" w:color="auto"/>
            </w:tcBorders>
            <w:shd w:val="clear" w:color="auto" w:fill="auto"/>
            <w:noWrap/>
            <w:vAlign w:val="bottom"/>
            <w:hideMark/>
          </w:tcPr>
          <w:p w14:paraId="1D925058" w14:textId="12037B63" w:rsidR="008A3DA4" w:rsidRPr="008A3DA4" w:rsidRDefault="00A23904" w:rsidP="008A3DA4">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Jasno – místy mlha</w:t>
            </w:r>
          </w:p>
        </w:tc>
        <w:tc>
          <w:tcPr>
            <w:tcW w:w="1720" w:type="dxa"/>
            <w:tcBorders>
              <w:top w:val="nil"/>
              <w:left w:val="nil"/>
              <w:bottom w:val="single" w:sz="4" w:space="0" w:color="auto"/>
              <w:right w:val="single" w:sz="4" w:space="0" w:color="auto"/>
            </w:tcBorders>
            <w:shd w:val="clear" w:color="auto" w:fill="auto"/>
            <w:noWrap/>
            <w:vAlign w:val="bottom"/>
            <w:hideMark/>
          </w:tcPr>
          <w:p w14:paraId="1120F4DF" w14:textId="77777777" w:rsidR="008A3DA4" w:rsidRPr="008A3DA4" w:rsidRDefault="008A3DA4" w:rsidP="008A3DA4">
            <w:pPr>
              <w:spacing w:after="0" w:line="240" w:lineRule="auto"/>
              <w:jc w:val="center"/>
              <w:rPr>
                <w:rFonts w:eastAsia="Times New Roman" w:cs="Times New Roman"/>
                <w:color w:val="000000"/>
                <w:szCs w:val="24"/>
                <w:lang w:eastAsia="cs-CZ"/>
              </w:rPr>
            </w:pPr>
            <w:r w:rsidRPr="008A3DA4">
              <w:rPr>
                <w:rFonts w:eastAsia="Times New Roman" w:cs="Times New Roman"/>
                <w:color w:val="000000"/>
                <w:szCs w:val="24"/>
                <w:lang w:eastAsia="cs-CZ"/>
              </w:rPr>
              <w:t>Kačení louka</w:t>
            </w:r>
          </w:p>
        </w:tc>
      </w:tr>
    </w:tbl>
    <w:p w14:paraId="471A9E27" w14:textId="77777777" w:rsidR="004F72BE" w:rsidRDefault="004F72BE" w:rsidP="00163FE2">
      <w:pPr>
        <w:jc w:val="center"/>
      </w:pPr>
    </w:p>
    <w:p w14:paraId="62CBBBDA" w14:textId="090AB0F4" w:rsidR="004D754C" w:rsidRDefault="002E00F6" w:rsidP="004D754C">
      <w:pPr>
        <w:keepNext/>
        <w:jc w:val="both"/>
      </w:pPr>
      <w:r>
        <w:rPr>
          <w:noProof/>
          <w:lang w:eastAsia="cs-CZ"/>
        </w:rPr>
        <w:drawing>
          <wp:inline distT="0" distB="0" distL="0" distR="0" wp14:anchorId="5EBB600D" wp14:editId="20BCA7CC">
            <wp:extent cx="1552928" cy="2028825"/>
            <wp:effectExtent l="0" t="0" r="9525" b="0"/>
            <wp:docPr id="1640964254" name="Obrázek 2"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718" r="28704" b="6401"/>
                    <a:stretch/>
                  </pic:blipFill>
                  <pic:spPr bwMode="auto">
                    <a:xfrm>
                      <a:off x="0" y="0"/>
                      <a:ext cx="1570957" cy="2052379"/>
                    </a:xfrm>
                    <a:prstGeom prst="rect">
                      <a:avLst/>
                    </a:prstGeom>
                    <a:noFill/>
                    <a:ln>
                      <a:noFill/>
                    </a:ln>
                    <a:extLst>
                      <a:ext uri="{53640926-AAD7-44D8-BBD7-CCE9431645EC}">
                        <a14:shadowObscured xmlns:a14="http://schemas.microsoft.com/office/drawing/2010/main"/>
                      </a:ext>
                    </a:extLst>
                  </pic:spPr>
                </pic:pic>
              </a:graphicData>
            </a:graphic>
          </wp:inline>
        </w:drawing>
      </w:r>
    </w:p>
    <w:p w14:paraId="4BB255D7" w14:textId="776A96B1" w:rsidR="002E0E65" w:rsidRDefault="004D754C" w:rsidP="000C1BFB">
      <w:pPr>
        <w:pStyle w:val="Titulek"/>
        <w:jc w:val="both"/>
      </w:pPr>
      <w:bookmarkStart w:id="84" w:name="_Toc169161158"/>
      <w:bookmarkStart w:id="85" w:name="_Toc169551631"/>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7</w:t>
      </w:r>
      <w:r w:rsidRPr="000C1BFB">
        <w:rPr>
          <w:color w:val="auto"/>
          <w:sz w:val="24"/>
          <w:szCs w:val="24"/>
        </w:rPr>
        <w:fldChar w:fldCharType="end"/>
      </w:r>
      <w:r w:rsidRPr="000C1BFB">
        <w:rPr>
          <w:color w:val="auto"/>
          <w:sz w:val="24"/>
          <w:szCs w:val="24"/>
        </w:rPr>
        <w:t xml:space="preserve">: </w:t>
      </w:r>
      <w:r w:rsidRPr="004A3584">
        <w:rPr>
          <w:color w:val="auto"/>
          <w:sz w:val="24"/>
          <w:szCs w:val="24"/>
        </w:rPr>
        <w:t>Síťový podběrák – zdroj: vlastní fotodokumentace</w:t>
      </w:r>
      <w:bookmarkEnd w:id="84"/>
      <w:bookmarkEnd w:id="85"/>
    </w:p>
    <w:p w14:paraId="612AC543" w14:textId="77777777" w:rsidR="008F3054" w:rsidRDefault="002E00F6" w:rsidP="008F3054">
      <w:pPr>
        <w:keepNext/>
        <w:tabs>
          <w:tab w:val="left" w:pos="7267"/>
        </w:tabs>
        <w:jc w:val="both"/>
      </w:pPr>
      <w:r>
        <w:rPr>
          <w:noProof/>
          <w:lang w:eastAsia="cs-CZ"/>
        </w:rPr>
        <w:lastRenderedPageBreak/>
        <w:drawing>
          <wp:inline distT="0" distB="0" distL="0" distR="0" wp14:anchorId="07381A25" wp14:editId="68EE804B">
            <wp:extent cx="2349796" cy="1789929"/>
            <wp:effectExtent l="0" t="0" r="0" b="1270"/>
            <wp:docPr id="59582753" name="Obrázek 3"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is není dostupný."/>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532" b="37319"/>
                    <a:stretch/>
                  </pic:blipFill>
                  <pic:spPr bwMode="auto">
                    <a:xfrm>
                      <a:off x="0" y="0"/>
                      <a:ext cx="2359772" cy="1797528"/>
                    </a:xfrm>
                    <a:prstGeom prst="rect">
                      <a:avLst/>
                    </a:prstGeom>
                    <a:noFill/>
                    <a:ln>
                      <a:noFill/>
                    </a:ln>
                    <a:extLst>
                      <a:ext uri="{53640926-AAD7-44D8-BBD7-CCE9431645EC}">
                        <a14:shadowObscured xmlns:a14="http://schemas.microsoft.com/office/drawing/2010/main"/>
                      </a:ext>
                    </a:extLst>
                  </pic:spPr>
                </pic:pic>
              </a:graphicData>
            </a:graphic>
          </wp:inline>
        </w:drawing>
      </w:r>
    </w:p>
    <w:p w14:paraId="2DF59D43" w14:textId="606A9766" w:rsidR="008F3054" w:rsidRDefault="008F3054" w:rsidP="000C1BFB">
      <w:pPr>
        <w:pStyle w:val="Titulek"/>
        <w:jc w:val="both"/>
        <w:rPr>
          <w:color w:val="auto"/>
          <w:sz w:val="24"/>
          <w:szCs w:val="24"/>
        </w:rPr>
      </w:pPr>
      <w:bookmarkStart w:id="86" w:name="_Toc169551632"/>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8</w:t>
      </w:r>
      <w:r w:rsidRPr="000C1BFB">
        <w:rPr>
          <w:color w:val="auto"/>
          <w:sz w:val="24"/>
          <w:szCs w:val="24"/>
        </w:rPr>
        <w:fldChar w:fldCharType="end"/>
      </w:r>
      <w:r w:rsidRPr="000C1BFB">
        <w:rPr>
          <w:color w:val="auto"/>
          <w:sz w:val="24"/>
          <w:szCs w:val="24"/>
        </w:rPr>
        <w:t>: pozorovací zkumavka, zdroj: vlastní fotodokumentace</w:t>
      </w:r>
      <w:bookmarkEnd w:id="86"/>
    </w:p>
    <w:p w14:paraId="6B4861A0" w14:textId="77777777" w:rsidR="008467B4" w:rsidRPr="008467B4" w:rsidRDefault="008467B4" w:rsidP="008467B4"/>
    <w:p w14:paraId="75FA979D" w14:textId="77777777" w:rsidR="008F3054" w:rsidRDefault="004D754C" w:rsidP="008F3054">
      <w:pPr>
        <w:keepNext/>
        <w:tabs>
          <w:tab w:val="left" w:pos="7267"/>
        </w:tabs>
        <w:jc w:val="both"/>
      </w:pPr>
      <w:r>
        <w:rPr>
          <w:noProof/>
          <w:lang w:eastAsia="cs-CZ"/>
        </w:rPr>
        <w:drawing>
          <wp:inline distT="0" distB="0" distL="0" distR="0" wp14:anchorId="14CDF4ED" wp14:editId="3C39D847">
            <wp:extent cx="1335564" cy="1780752"/>
            <wp:effectExtent l="0" t="0" r="0" b="0"/>
            <wp:docPr id="736698314" name="Obrázek 1"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1086" cy="1801448"/>
                    </a:xfrm>
                    <a:prstGeom prst="rect">
                      <a:avLst/>
                    </a:prstGeom>
                    <a:noFill/>
                    <a:ln>
                      <a:noFill/>
                    </a:ln>
                  </pic:spPr>
                </pic:pic>
              </a:graphicData>
            </a:graphic>
          </wp:inline>
        </w:drawing>
      </w:r>
    </w:p>
    <w:p w14:paraId="27B203A2" w14:textId="58675FEE" w:rsidR="004D754C" w:rsidRPr="000076DC" w:rsidRDefault="008F3054" w:rsidP="000C1BFB">
      <w:pPr>
        <w:pStyle w:val="Titulek"/>
        <w:jc w:val="both"/>
        <w:rPr>
          <w:szCs w:val="24"/>
        </w:rPr>
      </w:pPr>
      <w:bookmarkStart w:id="87" w:name="_Toc169551633"/>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9</w:t>
      </w:r>
      <w:r w:rsidRPr="000C1BFB">
        <w:rPr>
          <w:color w:val="auto"/>
          <w:sz w:val="24"/>
          <w:szCs w:val="24"/>
        </w:rPr>
        <w:fldChar w:fldCharType="end"/>
      </w:r>
      <w:r w:rsidRPr="000C1BFB">
        <w:rPr>
          <w:color w:val="auto"/>
          <w:sz w:val="24"/>
          <w:szCs w:val="24"/>
        </w:rPr>
        <w:t>: pozorovací nádoba, zdroj: vlastní fotodokumentace</w:t>
      </w:r>
      <w:bookmarkEnd w:id="87"/>
    </w:p>
    <w:p w14:paraId="45C466B4" w14:textId="15875F50" w:rsidR="004D754C" w:rsidRDefault="004D754C" w:rsidP="000C1BFB">
      <w:pPr>
        <w:pStyle w:val="Titulek"/>
        <w:jc w:val="both"/>
      </w:pPr>
    </w:p>
    <w:p w14:paraId="16644E73" w14:textId="7323B279" w:rsidR="002E0E65" w:rsidRDefault="002E0E65" w:rsidP="000C1BFB">
      <w:pPr>
        <w:keepNext/>
        <w:tabs>
          <w:tab w:val="left" w:pos="7267"/>
        </w:tabs>
        <w:jc w:val="both"/>
      </w:pPr>
    </w:p>
    <w:p w14:paraId="47497C55" w14:textId="77777777" w:rsidR="003A74A2" w:rsidRDefault="003A74A2" w:rsidP="000C1BFB">
      <w:pPr>
        <w:tabs>
          <w:tab w:val="left" w:pos="7267"/>
        </w:tabs>
        <w:jc w:val="both"/>
        <w:rPr>
          <w:i/>
          <w:iCs/>
        </w:rPr>
      </w:pPr>
      <w:r>
        <w:rPr>
          <w:i/>
          <w:iCs/>
        </w:rPr>
        <w:br w:type="page"/>
      </w:r>
    </w:p>
    <w:p w14:paraId="0FF8AD1D" w14:textId="7E56271F" w:rsidR="00C03D3C" w:rsidRDefault="00C03D3C" w:rsidP="00050F00">
      <w:pPr>
        <w:pStyle w:val="Nadpis1"/>
        <w:numPr>
          <w:ilvl w:val="0"/>
          <w:numId w:val="8"/>
        </w:numPr>
      </w:pPr>
      <w:bookmarkStart w:id="88" w:name="_Toc168862344"/>
      <w:bookmarkStart w:id="89" w:name="_Toc168862417"/>
      <w:bookmarkStart w:id="90" w:name="_Toc168862490"/>
      <w:bookmarkStart w:id="91" w:name="_Toc168862617"/>
      <w:bookmarkStart w:id="92" w:name="_Toc168865218"/>
      <w:bookmarkStart w:id="93" w:name="_Toc168865302"/>
      <w:bookmarkStart w:id="94" w:name="_Toc168862345"/>
      <w:bookmarkStart w:id="95" w:name="_Toc168862418"/>
      <w:bookmarkStart w:id="96" w:name="_Toc168862491"/>
      <w:bookmarkStart w:id="97" w:name="_Toc168862618"/>
      <w:bookmarkStart w:id="98" w:name="_Toc168865219"/>
      <w:bookmarkStart w:id="99" w:name="_Toc168865303"/>
      <w:bookmarkStart w:id="100" w:name="_Toc168862346"/>
      <w:bookmarkStart w:id="101" w:name="_Toc168862419"/>
      <w:bookmarkStart w:id="102" w:name="_Toc168862492"/>
      <w:bookmarkStart w:id="103" w:name="_Toc168862619"/>
      <w:bookmarkStart w:id="104" w:name="_Toc168865220"/>
      <w:bookmarkStart w:id="105" w:name="_Toc168865304"/>
      <w:bookmarkStart w:id="106" w:name="_Toc168862347"/>
      <w:bookmarkStart w:id="107" w:name="_Toc168862420"/>
      <w:bookmarkStart w:id="108" w:name="_Toc168862493"/>
      <w:bookmarkStart w:id="109" w:name="_Toc168862620"/>
      <w:bookmarkStart w:id="110" w:name="_Toc168865221"/>
      <w:bookmarkStart w:id="111" w:name="_Toc168865305"/>
      <w:bookmarkStart w:id="112" w:name="_Toc168862348"/>
      <w:bookmarkStart w:id="113" w:name="_Toc168862421"/>
      <w:bookmarkStart w:id="114" w:name="_Toc168862494"/>
      <w:bookmarkStart w:id="115" w:name="_Toc168862621"/>
      <w:bookmarkStart w:id="116" w:name="_Toc168865222"/>
      <w:bookmarkStart w:id="117" w:name="_Toc168865306"/>
      <w:bookmarkStart w:id="118" w:name="_Toc168862349"/>
      <w:bookmarkStart w:id="119" w:name="_Toc168862422"/>
      <w:bookmarkStart w:id="120" w:name="_Toc168862495"/>
      <w:bookmarkStart w:id="121" w:name="_Toc168862622"/>
      <w:bookmarkStart w:id="122" w:name="_Toc168865223"/>
      <w:bookmarkStart w:id="123" w:name="_Toc168865307"/>
      <w:bookmarkStart w:id="124" w:name="_Toc168862350"/>
      <w:bookmarkStart w:id="125" w:name="_Toc168862423"/>
      <w:bookmarkStart w:id="126" w:name="_Toc168862496"/>
      <w:bookmarkStart w:id="127" w:name="_Toc168862623"/>
      <w:bookmarkStart w:id="128" w:name="_Toc168865224"/>
      <w:bookmarkStart w:id="129" w:name="_Toc168865308"/>
      <w:bookmarkStart w:id="130" w:name="_Toc168862351"/>
      <w:bookmarkStart w:id="131" w:name="_Toc168862424"/>
      <w:bookmarkStart w:id="132" w:name="_Toc168862497"/>
      <w:bookmarkStart w:id="133" w:name="_Toc168862624"/>
      <w:bookmarkStart w:id="134" w:name="_Toc168865225"/>
      <w:bookmarkStart w:id="135" w:name="_Toc168865309"/>
      <w:bookmarkStart w:id="136" w:name="_Toc168862352"/>
      <w:bookmarkStart w:id="137" w:name="_Toc168862425"/>
      <w:bookmarkStart w:id="138" w:name="_Toc168862498"/>
      <w:bookmarkStart w:id="139" w:name="_Toc168862625"/>
      <w:bookmarkStart w:id="140" w:name="_Toc168865226"/>
      <w:bookmarkStart w:id="141" w:name="_Toc168865310"/>
      <w:bookmarkStart w:id="142" w:name="_Toc168862353"/>
      <w:bookmarkStart w:id="143" w:name="_Toc168862426"/>
      <w:bookmarkStart w:id="144" w:name="_Toc168862499"/>
      <w:bookmarkStart w:id="145" w:name="_Toc168862626"/>
      <w:bookmarkStart w:id="146" w:name="_Toc168865227"/>
      <w:bookmarkStart w:id="147" w:name="_Toc168865311"/>
      <w:bookmarkStart w:id="148" w:name="_Toc16955279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lastRenderedPageBreak/>
        <w:t>Výsledky</w:t>
      </w:r>
      <w:bookmarkEnd w:id="148"/>
    </w:p>
    <w:p w14:paraId="46924076" w14:textId="2094677B" w:rsidR="00F90C31" w:rsidRPr="00F90C31" w:rsidRDefault="00F90C31" w:rsidP="00517415">
      <w:pPr>
        <w:pStyle w:val="Nadpis2"/>
        <w:numPr>
          <w:ilvl w:val="1"/>
          <w:numId w:val="8"/>
        </w:numPr>
      </w:pPr>
      <w:bookmarkStart w:id="149" w:name="_Toc169552791"/>
      <w:r>
        <w:t>Celkové pozorování</w:t>
      </w:r>
      <w:bookmarkEnd w:id="149"/>
      <w:r>
        <w:t xml:space="preserve"> </w:t>
      </w:r>
    </w:p>
    <w:p w14:paraId="5215D9B2" w14:textId="7E3B20EB" w:rsidR="00C03D3C" w:rsidRPr="00C03D3C" w:rsidRDefault="00C03D3C" w:rsidP="00C03D3C">
      <w:pPr>
        <w:ind w:firstLine="708"/>
        <w:jc w:val="both"/>
      </w:pPr>
      <w:r>
        <w:t xml:space="preserve">Po dobu svého pozorování jsem se soustředil jak na vodní, tak suchozemské bezobratlé živočichy. Primárně jsem ovšem vyhledával právě suchozemské. </w:t>
      </w:r>
      <w:r w:rsidR="00A72FBB">
        <w:t xml:space="preserve">Fotodokumentace </w:t>
      </w:r>
      <w:r w:rsidR="00183855">
        <w:t xml:space="preserve">všech zaznamenaných, </w:t>
      </w:r>
      <w:r w:rsidR="00A72FBB">
        <w:t xml:space="preserve">pozorovaných druhů se nachází v Příloze </w:t>
      </w:r>
      <w:r w:rsidR="00D668B3">
        <w:t>2</w:t>
      </w:r>
      <w:r w:rsidR="00A72FBB">
        <w:t>.</w:t>
      </w:r>
      <w:r w:rsidR="00B604AD">
        <w:t xml:space="preserve"> </w:t>
      </w:r>
    </w:p>
    <w:p w14:paraId="645A5FE8" w14:textId="3A2FF7E8" w:rsidR="008F3054" w:rsidRDefault="00AA0C5A" w:rsidP="008F3054">
      <w:pPr>
        <w:keepNext/>
      </w:pPr>
      <w:r w:rsidRPr="00AA0C5A">
        <w:rPr>
          <w:noProof/>
        </w:rPr>
        <w:t xml:space="preserve"> </w:t>
      </w:r>
      <w:r w:rsidR="002D6D9B">
        <w:rPr>
          <w:noProof/>
          <w:lang w:eastAsia="cs-CZ"/>
        </w:rPr>
        <w:drawing>
          <wp:inline distT="0" distB="0" distL="0" distR="0" wp14:anchorId="4190AFCA" wp14:editId="267BEC9E">
            <wp:extent cx="5614460" cy="2750319"/>
            <wp:effectExtent l="0" t="0" r="5715" b="12065"/>
            <wp:docPr id="1260099624" name="Graf 1">
              <a:extLst xmlns:a="http://schemas.openxmlformats.org/drawingml/2006/main">
                <a:ext uri="{FF2B5EF4-FFF2-40B4-BE49-F238E27FC236}">
                  <a16:creationId xmlns:a16="http://schemas.microsoft.com/office/drawing/2014/main" id="{C6483A09-BE87-33CB-A4C8-03C77876D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44A7C3" w14:textId="3C8667E1" w:rsidR="008F3054" w:rsidRPr="004A3584" w:rsidRDefault="008F3054" w:rsidP="008F3054">
      <w:pPr>
        <w:pStyle w:val="Titulek"/>
        <w:rPr>
          <w:sz w:val="22"/>
          <w:szCs w:val="22"/>
        </w:rPr>
      </w:pPr>
      <w:bookmarkStart w:id="150" w:name="_Toc169551641"/>
      <w:r w:rsidRPr="000C1BFB">
        <w:rPr>
          <w:color w:val="auto"/>
          <w:sz w:val="24"/>
          <w:szCs w:val="24"/>
        </w:rPr>
        <w:t xml:space="preserve">Graf </w:t>
      </w:r>
      <w:r w:rsidRPr="000C1BFB">
        <w:rPr>
          <w:color w:val="auto"/>
          <w:sz w:val="24"/>
          <w:szCs w:val="24"/>
        </w:rPr>
        <w:fldChar w:fldCharType="begin"/>
      </w:r>
      <w:r w:rsidRPr="000C1BFB">
        <w:rPr>
          <w:color w:val="auto"/>
          <w:sz w:val="24"/>
          <w:szCs w:val="24"/>
        </w:rPr>
        <w:instrText xml:space="preserve"> SEQ Rovnice \* ARABIC </w:instrText>
      </w:r>
      <w:r w:rsidRPr="000C1BFB">
        <w:rPr>
          <w:color w:val="auto"/>
          <w:sz w:val="24"/>
          <w:szCs w:val="24"/>
        </w:rPr>
        <w:fldChar w:fldCharType="separate"/>
      </w:r>
      <w:r w:rsidR="00B95AC9">
        <w:rPr>
          <w:noProof/>
          <w:color w:val="auto"/>
          <w:sz w:val="24"/>
          <w:szCs w:val="24"/>
        </w:rPr>
        <w:t>1</w:t>
      </w:r>
      <w:r w:rsidRPr="000C1BFB">
        <w:rPr>
          <w:color w:val="auto"/>
          <w:sz w:val="24"/>
          <w:szCs w:val="24"/>
        </w:rPr>
        <w:fldChar w:fldCharType="end"/>
      </w:r>
      <w:r w:rsidRPr="000C1BFB">
        <w:rPr>
          <w:color w:val="auto"/>
          <w:sz w:val="24"/>
          <w:szCs w:val="24"/>
        </w:rPr>
        <w:t xml:space="preserve">: </w:t>
      </w:r>
      <w:r w:rsidRPr="004A3584">
        <w:rPr>
          <w:color w:val="auto"/>
          <w:sz w:val="24"/>
          <w:szCs w:val="24"/>
        </w:rPr>
        <w:t>Grafické znázornění počtu nalezených bezobratlých živočichů v jednotlivých řádech obou pozorovaných lokalit vzestupně.</w:t>
      </w:r>
      <w:bookmarkEnd w:id="150"/>
    </w:p>
    <w:p w14:paraId="0336637B" w14:textId="79CBC67B" w:rsidR="00967928" w:rsidRPr="008F2C8F" w:rsidRDefault="008F3054" w:rsidP="000C1BFB">
      <w:pPr>
        <w:jc w:val="both"/>
        <w:rPr>
          <w:szCs w:val="24"/>
        </w:rPr>
      </w:pPr>
      <w:r>
        <w:rPr>
          <w:szCs w:val="24"/>
        </w:rPr>
        <w:tab/>
      </w:r>
      <w:r w:rsidR="00967928">
        <w:t xml:space="preserve">Graf </w:t>
      </w:r>
      <w:r w:rsidR="001F4BCD">
        <w:t xml:space="preserve">1 </w:t>
      </w:r>
      <w:r w:rsidR="00967928">
        <w:t xml:space="preserve">znázorňuje celkem </w:t>
      </w:r>
      <w:r w:rsidR="008E7244">
        <w:t>čtrnáct</w:t>
      </w:r>
      <w:r w:rsidR="00967928">
        <w:t xml:space="preserve"> řádů bezobratlých živočichů pozorovaných v oblasti PP Hvězda a PR Kačení louka. Z hlediska pozorované četnosti byl jako nejvyšší evidován řád brouci (</w:t>
      </w:r>
      <w:r w:rsidR="00967928" w:rsidRPr="00ED1710">
        <w:rPr>
          <w:i/>
          <w:iCs/>
        </w:rPr>
        <w:t>Coleoptera</w:t>
      </w:r>
      <w:r w:rsidR="00967928">
        <w:t xml:space="preserve">), jež činí četnost po dobu pozorování celkem </w:t>
      </w:r>
      <w:r w:rsidR="00AA0C5A">
        <w:t>jedenácti druhů</w:t>
      </w:r>
      <w:r w:rsidR="0082548F">
        <w:t xml:space="preserve">. Druhou nejvyšší četnost činil řád </w:t>
      </w:r>
      <w:r w:rsidR="00AA0C5A">
        <w:t>pavouci (</w:t>
      </w:r>
      <w:proofErr w:type="spellStart"/>
      <w:r w:rsidR="00AA0C5A" w:rsidRPr="000C1BFB">
        <w:rPr>
          <w:i/>
          <w:iCs/>
        </w:rPr>
        <w:t>Aranea</w:t>
      </w:r>
      <w:proofErr w:type="spellEnd"/>
      <w:r w:rsidR="00AA0C5A">
        <w:t xml:space="preserve">) společně </w:t>
      </w:r>
      <w:r w:rsidR="00AA75F0">
        <w:t xml:space="preserve">s </w:t>
      </w:r>
      <w:r w:rsidR="00AA0C5A">
        <w:t xml:space="preserve">řádem polokřídlí </w:t>
      </w:r>
      <w:r w:rsidR="006B7584">
        <w:t>(</w:t>
      </w:r>
      <w:proofErr w:type="spellStart"/>
      <w:r w:rsidR="006B7584" w:rsidRPr="006B7584">
        <w:rPr>
          <w:i/>
          <w:iCs/>
        </w:rPr>
        <w:t>Hemiptera</w:t>
      </w:r>
      <w:proofErr w:type="spellEnd"/>
      <w:r w:rsidR="006B7584">
        <w:t>)</w:t>
      </w:r>
      <w:r w:rsidR="0082548F">
        <w:t xml:space="preserve"> s četností </w:t>
      </w:r>
      <w:r w:rsidR="00AA0C5A">
        <w:t>pěti druhů</w:t>
      </w:r>
      <w:r w:rsidR="0082548F" w:rsidRPr="009620D3">
        <w:rPr>
          <w:szCs w:val="24"/>
        </w:rPr>
        <w:t xml:space="preserve">. </w:t>
      </w:r>
      <w:r w:rsidR="00AA0C5A">
        <w:rPr>
          <w:szCs w:val="24"/>
        </w:rPr>
        <w:t>Další četnosti byly již nižší a jednalo se tak o řády</w:t>
      </w:r>
      <w:r w:rsidR="002D6D9B">
        <w:rPr>
          <w:szCs w:val="24"/>
        </w:rPr>
        <w:t xml:space="preserve"> motýli (</w:t>
      </w:r>
      <w:proofErr w:type="spellStart"/>
      <w:r w:rsidR="002D6D9B" w:rsidRPr="000C1BFB">
        <w:rPr>
          <w:i/>
          <w:iCs/>
          <w:szCs w:val="24"/>
        </w:rPr>
        <w:t>lepidoptera</w:t>
      </w:r>
      <w:proofErr w:type="spellEnd"/>
      <w:r w:rsidR="002D6D9B">
        <w:rPr>
          <w:szCs w:val="24"/>
        </w:rPr>
        <w:t>),</w:t>
      </w:r>
      <w:r w:rsidR="00AA0C5A">
        <w:rPr>
          <w:szCs w:val="24"/>
        </w:rPr>
        <w:t xml:space="preserve"> </w:t>
      </w:r>
      <w:r w:rsidR="009620D3" w:rsidRPr="009620D3">
        <w:rPr>
          <w:szCs w:val="24"/>
        </w:rPr>
        <w:t xml:space="preserve">blanokřídlí </w:t>
      </w:r>
      <w:r w:rsidR="003C0F4D" w:rsidRPr="009620D3">
        <w:rPr>
          <w:szCs w:val="24"/>
        </w:rPr>
        <w:t>(</w:t>
      </w:r>
      <w:proofErr w:type="spellStart"/>
      <w:r w:rsidR="003C0F4D" w:rsidRPr="009620D3">
        <w:rPr>
          <w:i/>
          <w:iCs/>
          <w:szCs w:val="24"/>
        </w:rPr>
        <w:t>Hymenopteta</w:t>
      </w:r>
      <w:proofErr w:type="spellEnd"/>
      <w:r w:rsidR="003C0F4D" w:rsidRPr="009620D3">
        <w:rPr>
          <w:szCs w:val="24"/>
        </w:rPr>
        <w:t>)</w:t>
      </w:r>
      <w:r w:rsidR="0082548F" w:rsidRPr="009620D3">
        <w:rPr>
          <w:szCs w:val="24"/>
        </w:rPr>
        <w:t>,</w:t>
      </w:r>
      <w:r w:rsidR="006D2C23" w:rsidRPr="009620D3">
        <w:rPr>
          <w:szCs w:val="24"/>
        </w:rPr>
        <w:t xml:space="preserve"> řád </w:t>
      </w:r>
      <w:r w:rsidR="00AA0C5A">
        <w:rPr>
          <w:szCs w:val="24"/>
        </w:rPr>
        <w:t>dvoukřídlí</w:t>
      </w:r>
      <w:r w:rsidR="00AA0C5A" w:rsidRPr="009620D3">
        <w:rPr>
          <w:szCs w:val="24"/>
        </w:rPr>
        <w:t xml:space="preserve"> </w:t>
      </w:r>
      <w:r w:rsidR="006D2C23" w:rsidRPr="009620D3">
        <w:rPr>
          <w:szCs w:val="24"/>
        </w:rPr>
        <w:t>(</w:t>
      </w:r>
      <w:r w:rsidR="00AA0C5A">
        <w:rPr>
          <w:i/>
          <w:iCs/>
          <w:szCs w:val="24"/>
        </w:rPr>
        <w:t>Diptera)</w:t>
      </w:r>
      <w:r w:rsidR="006D2C23" w:rsidRPr="00517415">
        <w:rPr>
          <w:szCs w:val="24"/>
        </w:rPr>
        <w:t>, řád</w:t>
      </w:r>
      <w:r w:rsidR="0082548F" w:rsidRPr="009620D3">
        <w:rPr>
          <w:szCs w:val="24"/>
        </w:rPr>
        <w:t xml:space="preserve"> </w:t>
      </w:r>
      <w:r w:rsidR="00AA0C5A">
        <w:rPr>
          <w:szCs w:val="24"/>
        </w:rPr>
        <w:t>rovnokřídlí</w:t>
      </w:r>
      <w:r w:rsidR="00AA0C5A" w:rsidRPr="009620D3">
        <w:rPr>
          <w:szCs w:val="24"/>
        </w:rPr>
        <w:t xml:space="preserve"> </w:t>
      </w:r>
      <w:r w:rsidR="003C0F4D" w:rsidRPr="009620D3">
        <w:rPr>
          <w:szCs w:val="24"/>
        </w:rPr>
        <w:t>(</w:t>
      </w:r>
      <w:proofErr w:type="spellStart"/>
      <w:r w:rsidR="00AA0C5A" w:rsidRPr="009620D3">
        <w:rPr>
          <w:i/>
          <w:iCs/>
          <w:szCs w:val="24"/>
        </w:rPr>
        <w:t>Orthoptera</w:t>
      </w:r>
      <w:proofErr w:type="spellEnd"/>
      <w:r w:rsidR="003C0F4D" w:rsidRPr="009620D3">
        <w:rPr>
          <w:szCs w:val="24"/>
        </w:rPr>
        <w:t>)</w:t>
      </w:r>
      <w:r w:rsidR="00835539">
        <w:rPr>
          <w:szCs w:val="24"/>
        </w:rPr>
        <w:t xml:space="preserve"> a</w:t>
      </w:r>
      <w:r w:rsidR="0082548F" w:rsidRPr="009620D3">
        <w:rPr>
          <w:szCs w:val="24"/>
        </w:rPr>
        <w:t xml:space="preserve"> řád</w:t>
      </w:r>
      <w:r w:rsidR="006D2C23" w:rsidRPr="009620D3">
        <w:rPr>
          <w:szCs w:val="24"/>
        </w:rPr>
        <w:t xml:space="preserve"> </w:t>
      </w:r>
      <w:r w:rsidR="00835539">
        <w:rPr>
          <w:szCs w:val="24"/>
        </w:rPr>
        <w:t>vážky</w:t>
      </w:r>
      <w:r w:rsidR="00835539" w:rsidRPr="009620D3">
        <w:rPr>
          <w:szCs w:val="24"/>
        </w:rPr>
        <w:t xml:space="preserve"> </w:t>
      </w:r>
      <w:r w:rsidR="006D2C23" w:rsidRPr="009620D3">
        <w:rPr>
          <w:szCs w:val="24"/>
        </w:rPr>
        <w:t>(</w:t>
      </w:r>
      <w:proofErr w:type="spellStart"/>
      <w:r w:rsidR="00835539" w:rsidRPr="00517415">
        <w:rPr>
          <w:i/>
          <w:iCs/>
          <w:szCs w:val="24"/>
        </w:rPr>
        <w:t>Odonata</w:t>
      </w:r>
      <w:proofErr w:type="spellEnd"/>
      <w:r w:rsidR="006D2C23" w:rsidRPr="00517415">
        <w:rPr>
          <w:i/>
          <w:iCs/>
          <w:szCs w:val="24"/>
        </w:rPr>
        <w:t>)</w:t>
      </w:r>
      <w:r w:rsidR="00835539">
        <w:rPr>
          <w:i/>
          <w:iCs/>
          <w:szCs w:val="24"/>
        </w:rPr>
        <w:t xml:space="preserve"> </w:t>
      </w:r>
      <w:r w:rsidR="00835539" w:rsidRPr="000C1BFB">
        <w:rPr>
          <w:szCs w:val="24"/>
        </w:rPr>
        <w:t>s četností dvou druhů.</w:t>
      </w:r>
      <w:r w:rsidR="0082548F" w:rsidRPr="00C7307F">
        <w:rPr>
          <w:szCs w:val="24"/>
        </w:rPr>
        <w:t xml:space="preserve"> </w:t>
      </w:r>
      <w:r w:rsidR="00835539">
        <w:rPr>
          <w:szCs w:val="24"/>
        </w:rPr>
        <w:t>Řády, které prezentoval pouze jeden druh byly řády</w:t>
      </w:r>
      <w:r w:rsidR="00C7307F">
        <w:rPr>
          <w:szCs w:val="24"/>
        </w:rPr>
        <w:t xml:space="preserve"> jepice (</w:t>
      </w:r>
      <w:proofErr w:type="spellStart"/>
      <w:r w:rsidR="00AA75F0">
        <w:rPr>
          <w:i/>
          <w:iCs/>
          <w:szCs w:val="24"/>
        </w:rPr>
        <w:t>E</w:t>
      </w:r>
      <w:r w:rsidR="00AA75F0" w:rsidRPr="000C1BFB">
        <w:rPr>
          <w:i/>
          <w:iCs/>
          <w:szCs w:val="24"/>
        </w:rPr>
        <w:t>phemeroptera</w:t>
      </w:r>
      <w:proofErr w:type="spellEnd"/>
      <w:r w:rsidR="00ED0DDF">
        <w:rPr>
          <w:szCs w:val="24"/>
        </w:rPr>
        <w:t>),</w:t>
      </w:r>
      <w:r w:rsidR="00835539">
        <w:rPr>
          <w:szCs w:val="24"/>
        </w:rPr>
        <w:t xml:space="preserve"> </w:t>
      </w:r>
      <w:proofErr w:type="spellStart"/>
      <w:r w:rsidR="00835539">
        <w:rPr>
          <w:szCs w:val="24"/>
        </w:rPr>
        <w:t>julidi</w:t>
      </w:r>
      <w:proofErr w:type="spellEnd"/>
      <w:r w:rsidR="00835539">
        <w:rPr>
          <w:szCs w:val="24"/>
        </w:rPr>
        <w:t xml:space="preserve"> (</w:t>
      </w:r>
      <w:proofErr w:type="spellStart"/>
      <w:r w:rsidR="00AA75F0">
        <w:rPr>
          <w:i/>
          <w:iCs/>
          <w:szCs w:val="24"/>
        </w:rPr>
        <w:t>J</w:t>
      </w:r>
      <w:r w:rsidR="00AA75F0" w:rsidRPr="000C1BFB">
        <w:rPr>
          <w:i/>
          <w:iCs/>
          <w:szCs w:val="24"/>
        </w:rPr>
        <w:t>ulida</w:t>
      </w:r>
      <w:proofErr w:type="spellEnd"/>
      <w:r w:rsidR="00835539">
        <w:rPr>
          <w:szCs w:val="24"/>
        </w:rPr>
        <w:t>), plicnatí (</w:t>
      </w:r>
      <w:proofErr w:type="spellStart"/>
      <w:r w:rsidR="00AA75F0">
        <w:rPr>
          <w:i/>
          <w:iCs/>
          <w:szCs w:val="24"/>
        </w:rPr>
        <w:t>P</w:t>
      </w:r>
      <w:r w:rsidR="00AA75F0" w:rsidRPr="000C1BFB">
        <w:rPr>
          <w:i/>
          <w:iCs/>
          <w:szCs w:val="24"/>
        </w:rPr>
        <w:t>lumonata</w:t>
      </w:r>
      <w:proofErr w:type="spellEnd"/>
      <w:r w:rsidR="00835539">
        <w:rPr>
          <w:szCs w:val="24"/>
        </w:rPr>
        <w:t>), různonožci (</w:t>
      </w:r>
      <w:proofErr w:type="spellStart"/>
      <w:r w:rsidR="00AA75F0">
        <w:rPr>
          <w:i/>
          <w:iCs/>
          <w:szCs w:val="24"/>
        </w:rPr>
        <w:t>A</w:t>
      </w:r>
      <w:r w:rsidR="00AA75F0" w:rsidRPr="000C1BFB">
        <w:rPr>
          <w:i/>
          <w:iCs/>
          <w:szCs w:val="24"/>
        </w:rPr>
        <w:t>mphipoda</w:t>
      </w:r>
      <w:proofErr w:type="spellEnd"/>
      <w:r w:rsidR="00835539">
        <w:rPr>
          <w:szCs w:val="24"/>
        </w:rPr>
        <w:t>)</w:t>
      </w:r>
      <w:r w:rsidR="002D6D9B">
        <w:rPr>
          <w:szCs w:val="24"/>
        </w:rPr>
        <w:t>,</w:t>
      </w:r>
      <w:r w:rsidR="00835539">
        <w:rPr>
          <w:szCs w:val="24"/>
        </w:rPr>
        <w:t xml:space="preserve"> srpice (</w:t>
      </w:r>
      <w:proofErr w:type="spellStart"/>
      <w:r w:rsidR="00AA75F0">
        <w:rPr>
          <w:i/>
          <w:iCs/>
          <w:szCs w:val="24"/>
        </w:rPr>
        <w:t>M</w:t>
      </w:r>
      <w:r w:rsidR="00AA75F0" w:rsidRPr="000C1BFB">
        <w:rPr>
          <w:i/>
          <w:iCs/>
          <w:szCs w:val="24"/>
        </w:rPr>
        <w:t>ecoptera</w:t>
      </w:r>
      <w:proofErr w:type="spellEnd"/>
      <w:r w:rsidR="00835539">
        <w:rPr>
          <w:i/>
          <w:iCs/>
          <w:szCs w:val="24"/>
        </w:rPr>
        <w:t>)</w:t>
      </w:r>
      <w:r w:rsidR="002D6D9B">
        <w:rPr>
          <w:i/>
          <w:iCs/>
          <w:szCs w:val="24"/>
        </w:rPr>
        <w:t xml:space="preserve"> </w:t>
      </w:r>
      <w:r w:rsidR="002D6D9B" w:rsidRPr="000C1BFB">
        <w:rPr>
          <w:szCs w:val="24"/>
        </w:rPr>
        <w:t>a řád škvoři</w:t>
      </w:r>
      <w:r w:rsidR="002D6D9B">
        <w:rPr>
          <w:i/>
          <w:iCs/>
          <w:szCs w:val="24"/>
        </w:rPr>
        <w:t xml:space="preserve"> (</w:t>
      </w:r>
      <w:proofErr w:type="spellStart"/>
      <w:r w:rsidR="00AA75F0">
        <w:rPr>
          <w:i/>
          <w:iCs/>
          <w:szCs w:val="24"/>
        </w:rPr>
        <w:t>Dermaptera</w:t>
      </w:r>
      <w:proofErr w:type="spellEnd"/>
      <w:r w:rsidR="002D6D9B">
        <w:rPr>
          <w:i/>
          <w:iCs/>
          <w:szCs w:val="24"/>
        </w:rPr>
        <w:t>)</w:t>
      </w:r>
      <w:r w:rsidR="00835539">
        <w:rPr>
          <w:szCs w:val="24"/>
        </w:rPr>
        <w:t>.</w:t>
      </w:r>
      <w:r w:rsidR="00967928" w:rsidRPr="008F2C8F">
        <w:rPr>
          <w:szCs w:val="24"/>
        </w:rPr>
        <w:t xml:space="preserve"> </w:t>
      </w:r>
    </w:p>
    <w:p w14:paraId="26C66C15" w14:textId="77777777" w:rsidR="008F3054" w:rsidRDefault="002D6D9B" w:rsidP="008F3054">
      <w:pPr>
        <w:keepNext/>
      </w:pPr>
      <w:r>
        <w:rPr>
          <w:noProof/>
          <w:lang w:eastAsia="cs-CZ"/>
        </w:rPr>
        <w:lastRenderedPageBreak/>
        <w:drawing>
          <wp:inline distT="0" distB="0" distL="0" distR="0" wp14:anchorId="2B9F1A77" wp14:editId="558903AA">
            <wp:extent cx="5686425" cy="3114675"/>
            <wp:effectExtent l="0" t="0" r="9525" b="9525"/>
            <wp:docPr id="2024970251" name="Graf 1">
              <a:extLst xmlns:a="http://schemas.openxmlformats.org/drawingml/2006/main">
                <a:ext uri="{FF2B5EF4-FFF2-40B4-BE49-F238E27FC236}">
                  <a16:creationId xmlns:a16="http://schemas.microsoft.com/office/drawing/2014/main" id="{B090BAB2-93EB-2283-5B25-1458FD7F2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AF9C7F" w14:textId="6A695104" w:rsidR="008F3054" w:rsidRDefault="008F3054" w:rsidP="000C1BFB">
      <w:pPr>
        <w:pStyle w:val="Titulek"/>
      </w:pPr>
      <w:bookmarkStart w:id="151" w:name="_Toc169551642"/>
      <w:r w:rsidRPr="000C1BFB">
        <w:rPr>
          <w:color w:val="auto"/>
          <w:sz w:val="24"/>
          <w:szCs w:val="24"/>
        </w:rPr>
        <w:t xml:space="preserve">Graf </w:t>
      </w:r>
      <w:r w:rsidRPr="000C1BFB">
        <w:rPr>
          <w:color w:val="auto"/>
          <w:sz w:val="24"/>
          <w:szCs w:val="24"/>
        </w:rPr>
        <w:fldChar w:fldCharType="begin"/>
      </w:r>
      <w:r w:rsidRPr="000C1BFB">
        <w:rPr>
          <w:color w:val="auto"/>
          <w:sz w:val="24"/>
          <w:szCs w:val="24"/>
        </w:rPr>
        <w:instrText xml:space="preserve"> SEQ Rovnice \* ARABIC </w:instrText>
      </w:r>
      <w:r w:rsidRPr="000C1BFB">
        <w:rPr>
          <w:color w:val="auto"/>
          <w:sz w:val="24"/>
          <w:szCs w:val="24"/>
        </w:rPr>
        <w:fldChar w:fldCharType="separate"/>
      </w:r>
      <w:r w:rsidR="00B95AC9">
        <w:rPr>
          <w:noProof/>
          <w:color w:val="auto"/>
          <w:sz w:val="24"/>
          <w:szCs w:val="24"/>
        </w:rPr>
        <w:t>2</w:t>
      </w:r>
      <w:r w:rsidRPr="000C1BFB">
        <w:rPr>
          <w:color w:val="auto"/>
          <w:sz w:val="24"/>
          <w:szCs w:val="24"/>
        </w:rPr>
        <w:fldChar w:fldCharType="end"/>
      </w:r>
      <w:r w:rsidRPr="000C1BFB">
        <w:rPr>
          <w:color w:val="auto"/>
          <w:sz w:val="24"/>
          <w:szCs w:val="24"/>
        </w:rPr>
        <w:t xml:space="preserve">: </w:t>
      </w:r>
      <w:r w:rsidRPr="004A3584">
        <w:rPr>
          <w:color w:val="auto"/>
          <w:sz w:val="24"/>
          <w:szCs w:val="24"/>
        </w:rPr>
        <w:t>Grafické znázornění počtu nalezených bezobratlých živočichů v jednotlivých řádech v porovnání mezi pozorovanými lokalitami vzestupně.</w:t>
      </w:r>
      <w:bookmarkEnd w:id="151"/>
    </w:p>
    <w:p w14:paraId="609384F2" w14:textId="5AE8B0A2" w:rsidR="00CE68BA" w:rsidRDefault="006E0406" w:rsidP="00517415">
      <w:pPr>
        <w:ind w:firstLine="708"/>
        <w:jc w:val="both"/>
      </w:pPr>
      <w:r>
        <w:t xml:space="preserve">Graf </w:t>
      </w:r>
      <w:r w:rsidR="001F4BCD">
        <w:t xml:space="preserve">2 </w:t>
      </w:r>
      <w:r>
        <w:t xml:space="preserve">nám znázorňuje řády bezobratlých živočichů obdobně jako na grafu </w:t>
      </w:r>
      <w:r w:rsidR="00835539">
        <w:t>1</w:t>
      </w:r>
      <w:r w:rsidR="00E77581">
        <w:t xml:space="preserve"> s rozdílem porovnání četnosti dle lokality PR Kačení louky a PP Hvězdy. Graf </w:t>
      </w:r>
      <w:r w:rsidR="00835539">
        <w:t>2</w:t>
      </w:r>
      <w:r w:rsidR="00E77581">
        <w:t xml:space="preserve"> dále vyobrazuje i řády, které byly na konkrétní lokalitě </w:t>
      </w:r>
      <w:r w:rsidR="0088787E">
        <w:t xml:space="preserve">dominantní. </w:t>
      </w:r>
      <w:r w:rsidR="00E77581">
        <w:t>Již z předchozího grafu je zde z hlediska četnosti jasně dominující řád brouci (</w:t>
      </w:r>
      <w:r w:rsidR="00E77581" w:rsidRPr="00E77581">
        <w:rPr>
          <w:i/>
          <w:iCs/>
        </w:rPr>
        <w:t>Coleoptera</w:t>
      </w:r>
      <w:r w:rsidR="00E77581">
        <w:t>), který byl</w:t>
      </w:r>
      <w:r w:rsidR="00835539">
        <w:t xml:space="preserve"> druhově</w:t>
      </w:r>
      <w:r w:rsidR="00E77581">
        <w:t xml:space="preserve"> početnější na lokalitě PR Kačení louka</w:t>
      </w:r>
      <w:r w:rsidR="00997CC5">
        <w:t xml:space="preserve"> </w:t>
      </w:r>
      <w:r w:rsidR="00835539">
        <w:t>konkrétně s šesti druhy</w:t>
      </w:r>
      <w:r w:rsidR="00997CC5">
        <w:t xml:space="preserve"> oproti PP </w:t>
      </w:r>
      <w:r w:rsidR="009620D3">
        <w:t xml:space="preserve">Hvězda </w:t>
      </w:r>
      <w:r w:rsidR="00835539">
        <w:t>s pěti druhy</w:t>
      </w:r>
      <w:r w:rsidR="00997CC5">
        <w:t>.</w:t>
      </w:r>
      <w:r w:rsidR="00213FF5">
        <w:t xml:space="preserve"> U řádu pavouci</w:t>
      </w:r>
      <w:r w:rsidR="00213FF5" w:rsidRPr="002F2578">
        <w:rPr>
          <w:i/>
          <w:iCs/>
          <w:sz w:val="26"/>
        </w:rPr>
        <w:t xml:space="preserve"> </w:t>
      </w:r>
      <w:r w:rsidR="00213FF5">
        <w:rPr>
          <w:i/>
          <w:iCs/>
          <w:sz w:val="26"/>
        </w:rPr>
        <w:t>(</w:t>
      </w:r>
      <w:proofErr w:type="spellStart"/>
      <w:r w:rsidR="00213FF5" w:rsidRPr="00396152">
        <w:rPr>
          <w:i/>
          <w:iCs/>
          <w:szCs w:val="24"/>
        </w:rPr>
        <w:t>Araneae</w:t>
      </w:r>
      <w:proofErr w:type="spellEnd"/>
      <w:r w:rsidR="00213FF5">
        <w:rPr>
          <w:i/>
          <w:iCs/>
          <w:sz w:val="26"/>
        </w:rPr>
        <w:t>)</w:t>
      </w:r>
      <w:r w:rsidR="00213FF5">
        <w:t xml:space="preserve"> byla stejně tak evidována vyšší četnost na PR Kačení louka s počtem tří druhů na rozdíl od PP Hvězdy s počtem dvou druhů.</w:t>
      </w:r>
      <w:r w:rsidR="00997CC5">
        <w:t xml:space="preserve"> </w:t>
      </w:r>
      <w:r w:rsidR="00213FF5">
        <w:t xml:space="preserve">Naproti tomu byl pozorován </w:t>
      </w:r>
      <w:r w:rsidR="00997CC5">
        <w:t>rozdíl u řádu polokřídlých</w:t>
      </w:r>
      <w:r w:rsidR="002F2578">
        <w:t xml:space="preserve"> </w:t>
      </w:r>
      <w:r w:rsidR="006B7584">
        <w:t>(</w:t>
      </w:r>
      <w:proofErr w:type="spellStart"/>
      <w:r w:rsidR="006B7584" w:rsidRPr="006B7584">
        <w:rPr>
          <w:i/>
          <w:iCs/>
        </w:rPr>
        <w:t>Hemiptera</w:t>
      </w:r>
      <w:proofErr w:type="spellEnd"/>
      <w:r w:rsidR="006B7584">
        <w:t xml:space="preserve">) </w:t>
      </w:r>
      <w:r w:rsidR="00997CC5">
        <w:t xml:space="preserve">kde na PR Kačení louce byl evidován počet </w:t>
      </w:r>
      <w:r w:rsidR="00213FF5">
        <w:t>dvou druhů</w:t>
      </w:r>
      <w:r w:rsidR="00543F46">
        <w:t xml:space="preserve"> </w:t>
      </w:r>
      <w:r w:rsidR="00E238D2">
        <w:t xml:space="preserve">na rozdíl od PP </w:t>
      </w:r>
      <w:r w:rsidR="009620D3">
        <w:t xml:space="preserve">Hvězda </w:t>
      </w:r>
      <w:r w:rsidR="00213FF5">
        <w:t>s třemi druhy.</w:t>
      </w:r>
      <w:r w:rsidR="00E238D2">
        <w:t xml:space="preserve"> Ostatní řády již nebylo možné srovnávat, neboť se řád vyskytoval pouze na jedné z pozorovaných lokalit. Tedy řády</w:t>
      </w:r>
      <w:r w:rsidR="000E06BA">
        <w:t xml:space="preserve"> rovnokřídlí (</w:t>
      </w:r>
      <w:proofErr w:type="spellStart"/>
      <w:r w:rsidR="000E06BA" w:rsidRPr="002F2578">
        <w:rPr>
          <w:i/>
          <w:iCs/>
        </w:rPr>
        <w:t>Orthoptera</w:t>
      </w:r>
      <w:proofErr w:type="spellEnd"/>
      <w:r w:rsidR="000E06BA">
        <w:t>),</w:t>
      </w:r>
      <w:r w:rsidR="00FB0196">
        <w:t xml:space="preserve"> jepice (</w:t>
      </w:r>
      <w:proofErr w:type="spellStart"/>
      <w:r w:rsidR="00FB0196" w:rsidRPr="00C015C5">
        <w:rPr>
          <w:i/>
          <w:iCs/>
        </w:rPr>
        <w:t>Ephemoreptera</w:t>
      </w:r>
      <w:proofErr w:type="spellEnd"/>
      <w:r w:rsidR="00FB0196">
        <w:t>),</w:t>
      </w:r>
      <w:r w:rsidR="000E06BA" w:rsidRPr="000E06BA">
        <w:t xml:space="preserve"> </w:t>
      </w:r>
      <w:r w:rsidR="00E238D2">
        <w:t>plicnatí</w:t>
      </w:r>
      <w:r w:rsidR="002F2578">
        <w:t xml:space="preserve"> (</w:t>
      </w:r>
      <w:proofErr w:type="spellStart"/>
      <w:r w:rsidR="002F2578" w:rsidRPr="00C66A2E">
        <w:rPr>
          <w:i/>
          <w:iCs/>
        </w:rPr>
        <w:t>Pulmonata</w:t>
      </w:r>
      <w:proofErr w:type="spellEnd"/>
      <w:r w:rsidR="000E06BA">
        <w:rPr>
          <w:i/>
          <w:iCs/>
        </w:rPr>
        <w:t>)</w:t>
      </w:r>
      <w:r w:rsidR="00FB0196">
        <w:rPr>
          <w:i/>
          <w:iCs/>
        </w:rPr>
        <w:t xml:space="preserve"> </w:t>
      </w:r>
      <w:r w:rsidR="00FB0196" w:rsidRPr="000C1BFB">
        <w:t>a</w:t>
      </w:r>
      <w:r w:rsidR="00FB0196">
        <w:t xml:space="preserve"> řád</w:t>
      </w:r>
      <w:r w:rsidR="000E06BA">
        <w:rPr>
          <w:i/>
          <w:iCs/>
        </w:rPr>
        <w:t xml:space="preserve"> </w:t>
      </w:r>
      <w:r w:rsidR="000E06BA">
        <w:t>různonožci (</w:t>
      </w:r>
      <w:proofErr w:type="spellStart"/>
      <w:r w:rsidR="004B1384">
        <w:rPr>
          <w:i/>
          <w:iCs/>
        </w:rPr>
        <w:t>A</w:t>
      </w:r>
      <w:r w:rsidR="004B1384" w:rsidRPr="00396152">
        <w:rPr>
          <w:i/>
          <w:iCs/>
        </w:rPr>
        <w:t>mphipoda</w:t>
      </w:r>
      <w:proofErr w:type="spellEnd"/>
      <w:r w:rsidR="000E06BA">
        <w:t>)</w:t>
      </w:r>
      <w:r w:rsidR="00E238D2">
        <w:t xml:space="preserve"> se vyskytovaly pouze na lokalitě PP </w:t>
      </w:r>
      <w:r w:rsidR="009620D3">
        <w:t xml:space="preserve">Hvězda. </w:t>
      </w:r>
      <w:r w:rsidR="00E238D2">
        <w:t xml:space="preserve">Řád </w:t>
      </w:r>
      <w:r w:rsidR="00FB0196">
        <w:t>motýli (</w:t>
      </w:r>
      <w:proofErr w:type="spellStart"/>
      <w:r w:rsidR="004B1384">
        <w:rPr>
          <w:i/>
          <w:iCs/>
        </w:rPr>
        <w:t>L</w:t>
      </w:r>
      <w:r w:rsidR="004B1384" w:rsidRPr="00396152">
        <w:rPr>
          <w:i/>
          <w:iCs/>
        </w:rPr>
        <w:t>epidoptera</w:t>
      </w:r>
      <w:proofErr w:type="spellEnd"/>
      <w:r w:rsidR="00FB0196">
        <w:t xml:space="preserve">), </w:t>
      </w:r>
      <w:r w:rsidR="00E238D2">
        <w:t>blanokřídlí</w:t>
      </w:r>
      <w:r w:rsidR="000E06BA">
        <w:t xml:space="preserve"> (</w:t>
      </w:r>
      <w:proofErr w:type="spellStart"/>
      <w:r w:rsidR="000E06BA" w:rsidRPr="009620D3">
        <w:rPr>
          <w:i/>
          <w:iCs/>
          <w:szCs w:val="24"/>
        </w:rPr>
        <w:t>Hymenopteta</w:t>
      </w:r>
      <w:proofErr w:type="spellEnd"/>
      <w:r w:rsidR="000E06BA">
        <w:rPr>
          <w:i/>
          <w:iCs/>
          <w:szCs w:val="24"/>
        </w:rPr>
        <w:t>)</w:t>
      </w:r>
      <w:r w:rsidR="00E238D2">
        <w:t>,</w:t>
      </w:r>
      <w:r w:rsidR="00BF245B">
        <w:t xml:space="preserve"> dvoukřídlí</w:t>
      </w:r>
      <w:r w:rsidR="000E06BA">
        <w:t xml:space="preserve"> (</w:t>
      </w:r>
      <w:r w:rsidR="000E06BA">
        <w:rPr>
          <w:i/>
          <w:iCs/>
          <w:szCs w:val="24"/>
        </w:rPr>
        <w:t>Diptera)</w:t>
      </w:r>
      <w:r w:rsidR="00BF245B">
        <w:t>, vážky</w:t>
      </w:r>
      <w:r w:rsidR="000E06BA">
        <w:t xml:space="preserve"> (</w:t>
      </w:r>
      <w:proofErr w:type="spellStart"/>
      <w:r w:rsidR="000E06BA" w:rsidRPr="00517415">
        <w:rPr>
          <w:i/>
          <w:iCs/>
          <w:szCs w:val="24"/>
        </w:rPr>
        <w:t>Odonata</w:t>
      </w:r>
      <w:proofErr w:type="spellEnd"/>
      <w:r w:rsidR="000E06BA">
        <w:rPr>
          <w:i/>
          <w:iCs/>
          <w:szCs w:val="24"/>
        </w:rPr>
        <w:t>)</w:t>
      </w:r>
      <w:r w:rsidR="00BF245B">
        <w:t>,</w:t>
      </w:r>
      <w:r w:rsidR="00E238D2">
        <w:t xml:space="preserve"> </w:t>
      </w:r>
      <w:proofErr w:type="spellStart"/>
      <w:r w:rsidR="002D6D9B">
        <w:t>julidi</w:t>
      </w:r>
      <w:proofErr w:type="spellEnd"/>
      <w:r w:rsidR="002D6D9B">
        <w:t xml:space="preserve"> </w:t>
      </w:r>
      <w:r w:rsidR="000E06BA">
        <w:t>(</w:t>
      </w:r>
      <w:proofErr w:type="spellStart"/>
      <w:r w:rsidR="004B1384">
        <w:rPr>
          <w:i/>
          <w:iCs/>
        </w:rPr>
        <w:t>J</w:t>
      </w:r>
      <w:r w:rsidR="004B1384" w:rsidRPr="000C1BFB">
        <w:rPr>
          <w:i/>
          <w:iCs/>
        </w:rPr>
        <w:t>ulida</w:t>
      </w:r>
      <w:proofErr w:type="spellEnd"/>
      <w:r w:rsidR="002D6D9B">
        <w:t>)</w:t>
      </w:r>
      <w:r w:rsidR="00E238D2">
        <w:t xml:space="preserve">, </w:t>
      </w:r>
      <w:r w:rsidR="00FB0196">
        <w:t>srpice (</w:t>
      </w:r>
      <w:proofErr w:type="spellStart"/>
      <w:r w:rsidR="004B1384">
        <w:rPr>
          <w:i/>
          <w:iCs/>
          <w:szCs w:val="24"/>
        </w:rPr>
        <w:t>M</w:t>
      </w:r>
      <w:r w:rsidR="004B1384" w:rsidRPr="00396152">
        <w:rPr>
          <w:i/>
          <w:iCs/>
          <w:szCs w:val="24"/>
        </w:rPr>
        <w:t>ecoptera</w:t>
      </w:r>
      <w:proofErr w:type="spellEnd"/>
      <w:r w:rsidR="00FB0196" w:rsidRPr="000C1BFB">
        <w:rPr>
          <w:szCs w:val="24"/>
        </w:rPr>
        <w:t>) a řád</w:t>
      </w:r>
      <w:r w:rsidR="00FB0196">
        <w:rPr>
          <w:i/>
          <w:iCs/>
          <w:szCs w:val="24"/>
        </w:rPr>
        <w:t xml:space="preserve"> </w:t>
      </w:r>
      <w:r w:rsidR="00E238D2">
        <w:t>škvoři</w:t>
      </w:r>
      <w:r w:rsidR="002D6D9B">
        <w:t xml:space="preserve"> (</w:t>
      </w:r>
      <w:proofErr w:type="spellStart"/>
      <w:r w:rsidR="004B1384">
        <w:rPr>
          <w:i/>
          <w:iCs/>
        </w:rPr>
        <w:t>D</w:t>
      </w:r>
      <w:r w:rsidR="004B1384" w:rsidRPr="000C1BFB">
        <w:rPr>
          <w:i/>
          <w:iCs/>
        </w:rPr>
        <w:t>ermaptera</w:t>
      </w:r>
      <w:proofErr w:type="spellEnd"/>
      <w:r w:rsidR="002D6D9B">
        <w:t>)</w:t>
      </w:r>
      <w:r w:rsidR="00E238D2">
        <w:t xml:space="preserve"> byl</w:t>
      </w:r>
      <w:r w:rsidR="008068F2">
        <w:t>i</w:t>
      </w:r>
      <w:r w:rsidR="00E238D2">
        <w:t xml:space="preserve"> naopak pouze na PR Kačení </w:t>
      </w:r>
      <w:r w:rsidR="009620D3">
        <w:t>louka</w:t>
      </w:r>
      <w:r w:rsidR="00E238D2">
        <w:t xml:space="preserve">. </w:t>
      </w:r>
      <w:r w:rsidR="00A06549">
        <w:t xml:space="preserve">Z hlediska počtu řádů byla lokalita PR Kačení louka bohatší, neboť v porovnání s druhou lokalitou byl rozdíl o </w:t>
      </w:r>
      <w:r w:rsidR="00201FF8">
        <w:t>tři</w:t>
      </w:r>
      <w:r w:rsidR="00A06549">
        <w:t xml:space="preserve"> řády vyšší.</w:t>
      </w:r>
    </w:p>
    <w:p w14:paraId="5089689E" w14:textId="77777777" w:rsidR="00B95AC9" w:rsidRDefault="00B95AC9" w:rsidP="00517415">
      <w:pPr>
        <w:ind w:firstLine="708"/>
        <w:jc w:val="both"/>
      </w:pPr>
    </w:p>
    <w:p w14:paraId="39CABF2B" w14:textId="77777777" w:rsidR="00B95AC9" w:rsidRDefault="00B95AC9" w:rsidP="00F84462">
      <w:pPr>
        <w:jc w:val="both"/>
      </w:pPr>
    </w:p>
    <w:p w14:paraId="6AE0E420" w14:textId="77777777" w:rsidR="00B95AC9" w:rsidRDefault="00B95AC9" w:rsidP="000C1BFB">
      <w:pPr>
        <w:keepNext/>
        <w:ind w:firstLine="708"/>
        <w:jc w:val="both"/>
      </w:pPr>
      <w:r>
        <w:rPr>
          <w:noProof/>
          <w:lang w:eastAsia="cs-CZ"/>
        </w:rPr>
        <w:lastRenderedPageBreak/>
        <w:drawing>
          <wp:inline distT="0" distB="0" distL="0" distR="0" wp14:anchorId="561D4B7D" wp14:editId="3CE5E8DB">
            <wp:extent cx="4572001" cy="2743200"/>
            <wp:effectExtent l="0" t="0" r="0" b="0"/>
            <wp:docPr id="1557712869" name="Graf 1">
              <a:extLst xmlns:a="http://schemas.openxmlformats.org/drawingml/2006/main">
                <a:ext uri="{FF2B5EF4-FFF2-40B4-BE49-F238E27FC236}">
                  <a16:creationId xmlns:a16="http://schemas.microsoft.com/office/drawing/2014/main" id="{01168B80-CBBF-45A1-EFAC-74650B34A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E472C6" w14:textId="431DCA12" w:rsidR="00B95AC9" w:rsidRPr="000076DC" w:rsidRDefault="00B95AC9" w:rsidP="000C1BFB">
      <w:pPr>
        <w:pStyle w:val="Titulek"/>
        <w:jc w:val="both"/>
        <w:rPr>
          <w:szCs w:val="24"/>
        </w:rPr>
      </w:pPr>
      <w:bookmarkStart w:id="152" w:name="_Toc169551643"/>
      <w:r w:rsidRPr="000C1BFB">
        <w:rPr>
          <w:color w:val="auto"/>
          <w:sz w:val="24"/>
          <w:szCs w:val="24"/>
        </w:rPr>
        <w:t xml:space="preserve">Graf </w:t>
      </w:r>
      <w:r w:rsidRPr="000C1BFB">
        <w:rPr>
          <w:color w:val="auto"/>
          <w:sz w:val="24"/>
          <w:szCs w:val="24"/>
        </w:rPr>
        <w:fldChar w:fldCharType="begin"/>
      </w:r>
      <w:r w:rsidRPr="000C1BFB">
        <w:rPr>
          <w:color w:val="auto"/>
          <w:sz w:val="24"/>
          <w:szCs w:val="24"/>
        </w:rPr>
        <w:instrText xml:space="preserve"> SEQ Rovnice \* ARABIC </w:instrText>
      </w:r>
      <w:r w:rsidRPr="000C1BFB">
        <w:rPr>
          <w:color w:val="auto"/>
          <w:sz w:val="24"/>
          <w:szCs w:val="24"/>
        </w:rPr>
        <w:fldChar w:fldCharType="separate"/>
      </w:r>
      <w:r w:rsidRPr="000C1BFB">
        <w:rPr>
          <w:noProof/>
          <w:color w:val="auto"/>
          <w:sz w:val="24"/>
          <w:szCs w:val="24"/>
        </w:rPr>
        <w:t>3</w:t>
      </w:r>
      <w:r w:rsidRPr="000C1BFB">
        <w:rPr>
          <w:color w:val="auto"/>
          <w:sz w:val="24"/>
          <w:szCs w:val="24"/>
        </w:rPr>
        <w:fldChar w:fldCharType="end"/>
      </w:r>
      <w:r w:rsidRPr="000C1BFB">
        <w:rPr>
          <w:color w:val="auto"/>
          <w:sz w:val="24"/>
          <w:szCs w:val="24"/>
        </w:rPr>
        <w:t>: Grafické znázornění</w:t>
      </w:r>
      <w:r w:rsidR="001C40C7">
        <w:rPr>
          <w:color w:val="auto"/>
          <w:sz w:val="24"/>
          <w:szCs w:val="24"/>
        </w:rPr>
        <w:t xml:space="preserve"> </w:t>
      </w:r>
      <w:r w:rsidRPr="000C1BFB">
        <w:rPr>
          <w:color w:val="auto"/>
          <w:sz w:val="24"/>
          <w:szCs w:val="24"/>
        </w:rPr>
        <w:t>pozorovaných tříd</w:t>
      </w:r>
      <w:r w:rsidR="001C40C7">
        <w:rPr>
          <w:color w:val="auto"/>
          <w:sz w:val="24"/>
          <w:szCs w:val="24"/>
        </w:rPr>
        <w:t xml:space="preserve"> výsečovým grafem</w:t>
      </w:r>
      <w:r w:rsidRPr="000C1BFB">
        <w:rPr>
          <w:color w:val="auto"/>
          <w:sz w:val="24"/>
          <w:szCs w:val="24"/>
        </w:rPr>
        <w:t xml:space="preserve"> z oblasti bohatosti druhů a čeledí</w:t>
      </w:r>
      <w:r w:rsidR="001C40C7">
        <w:rPr>
          <w:color w:val="auto"/>
          <w:sz w:val="24"/>
          <w:szCs w:val="24"/>
        </w:rPr>
        <w:t>.</w:t>
      </w:r>
      <w:bookmarkEnd w:id="152"/>
    </w:p>
    <w:p w14:paraId="59BD5BA7" w14:textId="074B413E" w:rsidR="001C40C7" w:rsidRDefault="00B95AC9" w:rsidP="00517415">
      <w:pPr>
        <w:ind w:firstLine="708"/>
        <w:jc w:val="both"/>
      </w:pPr>
      <w:r>
        <w:t>Graf 3. nám vyobrazuje četnost jednotlivých tříd, který byly nalezeny po dobu mého pozorování. Můžeme vidět, že třída hmyz</w:t>
      </w:r>
      <w:r w:rsidR="001C40C7">
        <w:t xml:space="preserve"> (</w:t>
      </w:r>
      <w:proofErr w:type="spellStart"/>
      <w:r w:rsidR="001C40C7" w:rsidRPr="000C1BFB">
        <w:rPr>
          <w:i/>
          <w:iCs/>
        </w:rPr>
        <w:t>Insecta</w:t>
      </w:r>
      <w:proofErr w:type="spellEnd"/>
      <w:r w:rsidR="001C40C7">
        <w:t>)</w:t>
      </w:r>
      <w:r>
        <w:t xml:space="preserve"> byla jasně dominantní v celkovém důsledku pozorování. Druhou dominující třídou byla třída pavou</w:t>
      </w:r>
      <w:r w:rsidR="001C40C7">
        <w:t>kovci (</w:t>
      </w:r>
      <w:proofErr w:type="spellStart"/>
      <w:r w:rsidR="001C40C7" w:rsidRPr="000C1BFB">
        <w:rPr>
          <w:i/>
          <w:iCs/>
        </w:rPr>
        <w:t>Aranea</w:t>
      </w:r>
      <w:proofErr w:type="spellEnd"/>
      <w:r w:rsidR="001C40C7">
        <w:t>)</w:t>
      </w:r>
      <w:r>
        <w:t>. Ostatní třídy byly již druhově méně dominantními.</w:t>
      </w:r>
      <w:r w:rsidR="001C40C7">
        <w:t xml:space="preserve"> Tedy třída plži (</w:t>
      </w:r>
      <w:proofErr w:type="spellStart"/>
      <w:r w:rsidR="001C40C7">
        <w:t>Gastropoda</w:t>
      </w:r>
      <w:proofErr w:type="spellEnd"/>
      <w:r w:rsidR="001C40C7">
        <w:t>), mnohonožky (</w:t>
      </w:r>
      <w:proofErr w:type="spellStart"/>
      <w:r w:rsidR="001C40C7" w:rsidRPr="000C1BFB">
        <w:rPr>
          <w:i/>
          <w:iCs/>
        </w:rPr>
        <w:t>Diplopoda</w:t>
      </w:r>
      <w:proofErr w:type="spellEnd"/>
      <w:r w:rsidR="001C40C7">
        <w:t xml:space="preserve">) a třída </w:t>
      </w:r>
      <w:proofErr w:type="spellStart"/>
      <w:r w:rsidR="001C40C7">
        <w:t>rakovci</w:t>
      </w:r>
      <w:proofErr w:type="spellEnd"/>
      <w:r w:rsidR="001C40C7">
        <w:t xml:space="preserve"> (</w:t>
      </w:r>
      <w:proofErr w:type="spellStart"/>
      <w:r w:rsidR="001C40C7" w:rsidRPr="000C1BFB">
        <w:rPr>
          <w:i/>
          <w:iCs/>
        </w:rPr>
        <w:t>Malacostraca</w:t>
      </w:r>
      <w:proofErr w:type="spellEnd"/>
      <w:r w:rsidR="001C40C7">
        <w:t>).</w:t>
      </w:r>
    </w:p>
    <w:p w14:paraId="7E3574C5" w14:textId="77777777" w:rsidR="001C40C7" w:rsidRDefault="001C40C7" w:rsidP="00517415">
      <w:pPr>
        <w:ind w:firstLine="708"/>
        <w:jc w:val="both"/>
      </w:pPr>
    </w:p>
    <w:p w14:paraId="0A5DA8B2" w14:textId="77777777" w:rsidR="001C40C7" w:rsidRDefault="001C40C7" w:rsidP="00517415">
      <w:pPr>
        <w:ind w:firstLine="708"/>
        <w:jc w:val="both"/>
      </w:pPr>
    </w:p>
    <w:p w14:paraId="3EB7F00F" w14:textId="77777777" w:rsidR="001C40C7" w:rsidRDefault="001C40C7" w:rsidP="00517415">
      <w:pPr>
        <w:ind w:firstLine="708"/>
        <w:jc w:val="both"/>
      </w:pPr>
    </w:p>
    <w:p w14:paraId="4863E7DD" w14:textId="77777777" w:rsidR="001C40C7" w:rsidRDefault="001C40C7" w:rsidP="00517415">
      <w:pPr>
        <w:ind w:firstLine="708"/>
        <w:jc w:val="both"/>
      </w:pPr>
    </w:p>
    <w:p w14:paraId="401142F8" w14:textId="77777777" w:rsidR="001C40C7" w:rsidRDefault="001C40C7" w:rsidP="00517415">
      <w:pPr>
        <w:ind w:firstLine="708"/>
        <w:jc w:val="both"/>
      </w:pPr>
    </w:p>
    <w:p w14:paraId="65D0D321" w14:textId="77777777" w:rsidR="001C40C7" w:rsidRDefault="001C40C7" w:rsidP="00517415">
      <w:pPr>
        <w:ind w:firstLine="708"/>
        <w:jc w:val="both"/>
      </w:pPr>
    </w:p>
    <w:p w14:paraId="235BC8D2" w14:textId="77777777" w:rsidR="001C40C7" w:rsidRDefault="001C40C7" w:rsidP="00517415">
      <w:pPr>
        <w:ind w:firstLine="708"/>
        <w:jc w:val="both"/>
      </w:pPr>
    </w:p>
    <w:p w14:paraId="49A87156" w14:textId="77777777" w:rsidR="001C40C7" w:rsidRDefault="001C40C7" w:rsidP="00517415">
      <w:pPr>
        <w:ind w:firstLine="708"/>
        <w:jc w:val="both"/>
      </w:pPr>
    </w:p>
    <w:p w14:paraId="4502DADA" w14:textId="77777777" w:rsidR="001C40C7" w:rsidRDefault="001C40C7" w:rsidP="00517415">
      <w:pPr>
        <w:ind w:firstLine="708"/>
        <w:jc w:val="both"/>
      </w:pPr>
    </w:p>
    <w:p w14:paraId="78166261" w14:textId="77777777" w:rsidR="00CE68BA" w:rsidRDefault="00CE68BA" w:rsidP="000C1BFB">
      <w:pPr>
        <w:ind w:firstLine="708"/>
        <w:jc w:val="both"/>
      </w:pPr>
    </w:p>
    <w:p w14:paraId="3F5A7E4A" w14:textId="143721A7" w:rsidR="00C03D3C" w:rsidRPr="00FC238A" w:rsidRDefault="00900F34" w:rsidP="00517415">
      <w:pPr>
        <w:pStyle w:val="Nadpis3"/>
        <w:numPr>
          <w:ilvl w:val="2"/>
          <w:numId w:val="8"/>
        </w:numPr>
      </w:pPr>
      <w:bookmarkStart w:id="153" w:name="_Toc169552792"/>
      <w:r w:rsidRPr="00FC238A">
        <w:lastRenderedPageBreak/>
        <w:t xml:space="preserve">Třída </w:t>
      </w:r>
      <w:proofErr w:type="spellStart"/>
      <w:r w:rsidR="00A46BF6" w:rsidRPr="00A46BF6">
        <w:t>Diplopoda</w:t>
      </w:r>
      <w:proofErr w:type="spellEnd"/>
      <w:r w:rsidR="00A46BF6" w:rsidRPr="00FC238A">
        <w:t xml:space="preserve"> </w:t>
      </w:r>
      <w:r w:rsidR="005F3F40" w:rsidRPr="00FC238A">
        <w:t>(</w:t>
      </w:r>
      <w:proofErr w:type="spellStart"/>
      <w:r w:rsidR="00A46BF6" w:rsidRPr="000C1BFB">
        <w:t>Ju</w:t>
      </w:r>
      <w:r w:rsidR="00A46BF6">
        <w:t>l</w:t>
      </w:r>
      <w:r w:rsidR="00A46BF6" w:rsidRPr="000C1BFB">
        <w:t>idi</w:t>
      </w:r>
      <w:proofErr w:type="spellEnd"/>
      <w:r w:rsidR="005F3F40" w:rsidRPr="00FC238A">
        <w:t>)</w:t>
      </w:r>
      <w:bookmarkEnd w:id="153"/>
    </w:p>
    <w:p w14:paraId="0DABC423" w14:textId="2BCD1EB4" w:rsidR="005F3F40" w:rsidRDefault="005F3F40" w:rsidP="00FA55B1">
      <w:pPr>
        <w:jc w:val="both"/>
      </w:pPr>
      <w:r>
        <w:tab/>
        <w:t xml:space="preserve">Ze třídy mnohonožek byl zde </w:t>
      </w:r>
      <w:r w:rsidR="004C6752">
        <w:t xml:space="preserve">pozorován </w:t>
      </w:r>
      <w:r w:rsidR="00181860">
        <w:t>druh</w:t>
      </w:r>
      <w:r>
        <w:t xml:space="preserve"> řádu</w:t>
      </w:r>
      <w:r w:rsidR="00181860">
        <w:t xml:space="preserve"> </w:t>
      </w:r>
      <w:proofErr w:type="spellStart"/>
      <w:r w:rsidR="0018233C">
        <w:t>julidi</w:t>
      </w:r>
      <w:proofErr w:type="spellEnd"/>
      <w:r w:rsidR="0018233C">
        <w:t xml:space="preserve"> </w:t>
      </w:r>
      <w:r w:rsidR="00181860">
        <w:t>(</w:t>
      </w:r>
      <w:proofErr w:type="spellStart"/>
      <w:r w:rsidRPr="00C66A2E">
        <w:rPr>
          <w:i/>
          <w:iCs/>
        </w:rPr>
        <w:t>Julida</w:t>
      </w:r>
      <w:proofErr w:type="spellEnd"/>
      <w:r w:rsidR="00181860">
        <w:t>)</w:t>
      </w:r>
      <w:r>
        <w:t xml:space="preserve"> z kmene </w:t>
      </w:r>
      <w:proofErr w:type="spellStart"/>
      <w:r>
        <w:t>Arthropoda</w:t>
      </w:r>
      <w:proofErr w:type="spellEnd"/>
      <w:r>
        <w:t xml:space="preserve">, který se nacházel na lokalitě </w:t>
      </w:r>
      <w:r w:rsidRPr="00FA55B1">
        <w:t>PR Kačení louka</w:t>
      </w:r>
      <w:r>
        <w:t xml:space="preserve">. </w:t>
      </w:r>
      <w:r w:rsidR="00543F46">
        <w:t>Zástupc</w:t>
      </w:r>
      <w:r w:rsidR="0018233C">
        <w:t xml:space="preserve">e </w:t>
      </w:r>
      <w:proofErr w:type="spellStart"/>
      <w:r w:rsidR="005C2AD9">
        <w:t>o</w:t>
      </w:r>
      <w:r w:rsidR="00E64F26">
        <w:t>blanka</w:t>
      </w:r>
      <w:proofErr w:type="spellEnd"/>
      <w:r w:rsidR="00E64F26">
        <w:t xml:space="preserve"> </w:t>
      </w:r>
      <w:r w:rsidR="0018233C">
        <w:t>sídelní</w:t>
      </w:r>
      <w:r w:rsidR="00367642">
        <w:t xml:space="preserve"> (</w:t>
      </w:r>
      <w:r w:rsidR="00367642" w:rsidRPr="000C1BFB">
        <w:rPr>
          <w:i/>
          <w:iCs/>
        </w:rPr>
        <w:t>Obr. 10</w:t>
      </w:r>
      <w:r w:rsidR="00367642">
        <w:t>)</w:t>
      </w:r>
      <w:r w:rsidR="00543F46">
        <w:t xml:space="preserve"> </w:t>
      </w:r>
      <w:r w:rsidR="00483E9D">
        <w:t>se vyskytoval na kůrovité struktuře spadlého kmene v lesní části.</w:t>
      </w:r>
      <w:r>
        <w:t xml:space="preserve"> </w:t>
      </w:r>
      <w:r w:rsidR="00181860">
        <w:t xml:space="preserve">Řád </w:t>
      </w:r>
      <w:proofErr w:type="spellStart"/>
      <w:r w:rsidR="0018233C">
        <w:t>julidi</w:t>
      </w:r>
      <w:proofErr w:type="spellEnd"/>
      <w:r w:rsidR="0018233C">
        <w:t xml:space="preserve"> </w:t>
      </w:r>
      <w:r w:rsidR="00181860">
        <w:t>po vizuální stránce obsahoval tmavé zbarvení v rozměru cca 6 cm délky. K odchytu jsem využíval pozorovací zkumavku pro lepší analýzu.</w:t>
      </w:r>
    </w:p>
    <w:p w14:paraId="6A33EDE1" w14:textId="77777777" w:rsidR="008F3054" w:rsidRDefault="00483E9D" w:rsidP="008F3054">
      <w:pPr>
        <w:keepNext/>
        <w:jc w:val="both"/>
      </w:pPr>
      <w:r>
        <w:rPr>
          <w:noProof/>
          <w:lang w:eastAsia="cs-CZ"/>
        </w:rPr>
        <w:drawing>
          <wp:inline distT="0" distB="0" distL="0" distR="0" wp14:anchorId="756E5B85" wp14:editId="37695416">
            <wp:extent cx="3695700" cy="2348022"/>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33290" cy="2371904"/>
                    </a:xfrm>
                    <a:prstGeom prst="rect">
                      <a:avLst/>
                    </a:prstGeom>
                  </pic:spPr>
                </pic:pic>
              </a:graphicData>
            </a:graphic>
          </wp:inline>
        </w:drawing>
      </w:r>
    </w:p>
    <w:p w14:paraId="179E4657" w14:textId="049FB71D" w:rsidR="008F3054" w:rsidRPr="004A3584" w:rsidRDefault="008F3054" w:rsidP="008F3054">
      <w:pPr>
        <w:pStyle w:val="Titulek"/>
        <w:jc w:val="both"/>
        <w:rPr>
          <w:color w:val="auto"/>
          <w:sz w:val="24"/>
          <w:szCs w:val="24"/>
        </w:rPr>
      </w:pPr>
      <w:bookmarkStart w:id="154" w:name="_Toc169551634"/>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10</w:t>
      </w:r>
      <w:r w:rsidRPr="000C1BFB">
        <w:rPr>
          <w:color w:val="auto"/>
          <w:sz w:val="24"/>
          <w:szCs w:val="24"/>
        </w:rPr>
        <w:fldChar w:fldCharType="end"/>
      </w:r>
      <w:r w:rsidRPr="000C1BFB">
        <w:rPr>
          <w:color w:val="auto"/>
          <w:sz w:val="24"/>
          <w:szCs w:val="24"/>
        </w:rPr>
        <w:t>:</w:t>
      </w:r>
      <w:r>
        <w:t xml:space="preserve"> </w:t>
      </w:r>
      <w:r w:rsidRPr="004A3584">
        <w:rPr>
          <w:color w:val="auto"/>
          <w:sz w:val="24"/>
          <w:szCs w:val="24"/>
        </w:rPr>
        <w:t xml:space="preserve">Řád </w:t>
      </w:r>
      <w:proofErr w:type="spellStart"/>
      <w:r w:rsidRPr="004A3584">
        <w:rPr>
          <w:color w:val="auto"/>
          <w:sz w:val="24"/>
          <w:szCs w:val="24"/>
        </w:rPr>
        <w:t>Julida</w:t>
      </w:r>
      <w:proofErr w:type="spellEnd"/>
      <w:r w:rsidRPr="004A3584">
        <w:rPr>
          <w:color w:val="auto"/>
          <w:sz w:val="24"/>
          <w:szCs w:val="24"/>
        </w:rPr>
        <w:t xml:space="preserve"> – </w:t>
      </w:r>
      <w:proofErr w:type="spellStart"/>
      <w:r w:rsidRPr="004A3584">
        <w:rPr>
          <w:color w:val="auto"/>
          <w:sz w:val="24"/>
          <w:szCs w:val="24"/>
        </w:rPr>
        <w:t>oblanka</w:t>
      </w:r>
      <w:proofErr w:type="spellEnd"/>
      <w:r w:rsidRPr="004A3584">
        <w:rPr>
          <w:color w:val="auto"/>
          <w:sz w:val="24"/>
          <w:szCs w:val="24"/>
        </w:rPr>
        <w:t xml:space="preserve"> sídelní na zdřevnatělém povrchu, souřadnice dle Mapy.cz </w:t>
      </w:r>
      <w:proofErr w:type="gramStart"/>
      <w:r w:rsidRPr="004A3584">
        <w:rPr>
          <w:color w:val="auto"/>
          <w:sz w:val="24"/>
          <w:szCs w:val="24"/>
        </w:rPr>
        <w:t>49,75004°C</w:t>
      </w:r>
      <w:proofErr w:type="gramEnd"/>
      <w:r w:rsidRPr="004A3584">
        <w:rPr>
          <w:color w:val="auto"/>
          <w:sz w:val="24"/>
          <w:szCs w:val="24"/>
        </w:rPr>
        <w:t xml:space="preserve"> S, 16,99472°V (Zdroj: vlastní fotodokumentace, 13. 04. 2023).</w:t>
      </w:r>
      <w:bookmarkEnd w:id="154"/>
    </w:p>
    <w:p w14:paraId="16FD90BE" w14:textId="2DFD3A38" w:rsidR="008F3054" w:rsidRDefault="008F3054" w:rsidP="000C1BFB">
      <w:pPr>
        <w:pStyle w:val="Titulek"/>
        <w:jc w:val="both"/>
      </w:pPr>
    </w:p>
    <w:p w14:paraId="561F6982" w14:textId="771FAFC9" w:rsidR="00483E9D" w:rsidRPr="00FC238A" w:rsidRDefault="00FC238A" w:rsidP="00517415">
      <w:pPr>
        <w:pStyle w:val="Nadpis3"/>
        <w:numPr>
          <w:ilvl w:val="2"/>
          <w:numId w:val="8"/>
        </w:numPr>
      </w:pPr>
      <w:bookmarkStart w:id="155" w:name="_Toc169552793"/>
      <w:r w:rsidRPr="00FC238A">
        <w:t xml:space="preserve">Třída </w:t>
      </w:r>
      <w:proofErr w:type="spellStart"/>
      <w:r w:rsidR="00A46BF6">
        <w:t>Gastropoda</w:t>
      </w:r>
      <w:proofErr w:type="spellEnd"/>
      <w:r w:rsidR="00A46BF6" w:rsidRPr="00FC238A">
        <w:t xml:space="preserve"> </w:t>
      </w:r>
      <w:r w:rsidRPr="00FC238A">
        <w:t>(</w:t>
      </w:r>
      <w:r w:rsidR="00A46BF6">
        <w:t>Plži</w:t>
      </w:r>
      <w:r w:rsidRPr="00FC238A">
        <w:t>)</w:t>
      </w:r>
      <w:bookmarkEnd w:id="155"/>
    </w:p>
    <w:p w14:paraId="0E1F81C9" w14:textId="15A7AE67" w:rsidR="00483E9D" w:rsidRDefault="00483E9D" w:rsidP="00517415">
      <w:pPr>
        <w:ind w:firstLine="708"/>
        <w:jc w:val="both"/>
      </w:pPr>
      <w:r>
        <w:t xml:space="preserve">Třída plžů se na rozdíl od mnohonožek </w:t>
      </w:r>
      <w:r w:rsidRPr="00FA55B1">
        <w:t xml:space="preserve">vyskytovala na lokalitě PP Hvězda, </w:t>
      </w:r>
      <w:r w:rsidR="00495DC3" w:rsidRPr="00FA55B1">
        <w:t xml:space="preserve">kde jsem zaznamenal řád </w:t>
      </w:r>
      <w:r w:rsidR="002B025B" w:rsidRPr="00FA55B1">
        <w:t>(</w:t>
      </w:r>
      <w:proofErr w:type="spellStart"/>
      <w:r w:rsidR="00495DC3" w:rsidRPr="00FA55B1">
        <w:rPr>
          <w:i/>
          <w:iCs/>
        </w:rPr>
        <w:t>Pulmonata</w:t>
      </w:r>
      <w:proofErr w:type="spellEnd"/>
      <w:r w:rsidR="002B025B" w:rsidRPr="00FA55B1">
        <w:t>)</w:t>
      </w:r>
      <w:r w:rsidR="002A6F6B" w:rsidRPr="00FA55B1">
        <w:t xml:space="preserve"> plicnatí</w:t>
      </w:r>
      <w:r w:rsidR="00E64F26">
        <w:t>,</w:t>
      </w:r>
      <w:r w:rsidR="00495DC3" w:rsidRPr="00FA55B1">
        <w:t xml:space="preserve"> </w:t>
      </w:r>
      <w:r w:rsidR="003D2743">
        <w:t>rod terčovník</w:t>
      </w:r>
      <w:r w:rsidR="00495DC3" w:rsidRPr="00FA55B1">
        <w:t>. Zástupce se nacházel v</w:t>
      </w:r>
      <w:r w:rsidR="0074771B" w:rsidRPr="00FA55B1">
        <w:t> mokřadním jezírku na souř</w:t>
      </w:r>
      <w:r w:rsidR="00D722C2" w:rsidRPr="00FA55B1">
        <w:t xml:space="preserve">adnici </w:t>
      </w:r>
      <w:proofErr w:type="gramStart"/>
      <w:r w:rsidR="00D722C2" w:rsidRPr="00FA55B1">
        <w:t>49,70056°C</w:t>
      </w:r>
      <w:proofErr w:type="gramEnd"/>
      <w:r w:rsidR="00D722C2" w:rsidRPr="00FA55B1">
        <w:t xml:space="preserve"> S, 17,06975°V.</w:t>
      </w:r>
      <w:r w:rsidR="00181860" w:rsidRPr="00FA55B1">
        <w:t xml:space="preserve"> K detailnějšímu</w:t>
      </w:r>
      <w:r w:rsidR="00181860">
        <w:t xml:space="preserve"> pozorování jsem využil pozorovací zkumavku a k odchytu daného druhu síťový podběrák</w:t>
      </w:r>
      <w:r w:rsidR="00DA588B">
        <w:t>.</w:t>
      </w:r>
    </w:p>
    <w:p w14:paraId="69C2C286" w14:textId="5CDA6CF9" w:rsidR="006340D1" w:rsidRDefault="006340D1" w:rsidP="00517415">
      <w:pPr>
        <w:pStyle w:val="Nadpis3"/>
        <w:numPr>
          <w:ilvl w:val="2"/>
          <w:numId w:val="8"/>
        </w:numPr>
      </w:pPr>
      <w:bookmarkStart w:id="156" w:name="_Toc169552794"/>
      <w:r w:rsidRPr="006340D1">
        <w:t xml:space="preserve">Třída: </w:t>
      </w:r>
      <w:proofErr w:type="spellStart"/>
      <w:r w:rsidR="00A46BF6">
        <w:t>Malacostraca</w:t>
      </w:r>
      <w:proofErr w:type="spellEnd"/>
      <w:r w:rsidRPr="006340D1">
        <w:t xml:space="preserve"> (</w:t>
      </w:r>
      <w:r w:rsidR="00A46BF6">
        <w:t>Rakovci/</w:t>
      </w:r>
      <w:r w:rsidR="00A46BF6" w:rsidRPr="00872D76">
        <w:t xml:space="preserve"> </w:t>
      </w:r>
      <w:r w:rsidR="00A46BF6" w:rsidRPr="006340D1">
        <w:t>vyšší korýši</w:t>
      </w:r>
      <w:r w:rsidRPr="006340D1">
        <w:t>)</w:t>
      </w:r>
      <w:bookmarkEnd w:id="156"/>
    </w:p>
    <w:p w14:paraId="6FAD8BF5" w14:textId="087C77F0" w:rsidR="00881B55" w:rsidRPr="00517415" w:rsidRDefault="006340D1" w:rsidP="00517415">
      <w:pPr>
        <w:ind w:firstLine="708"/>
        <w:jc w:val="both"/>
        <w:rPr>
          <w:szCs w:val="24"/>
        </w:rPr>
      </w:pPr>
      <w:r w:rsidRPr="00517415">
        <w:rPr>
          <w:szCs w:val="24"/>
        </w:rPr>
        <w:t xml:space="preserve">Ze třídy </w:t>
      </w:r>
      <w:proofErr w:type="spellStart"/>
      <w:r w:rsidRPr="00517415">
        <w:rPr>
          <w:szCs w:val="24"/>
        </w:rPr>
        <w:t>Malacostraca</w:t>
      </w:r>
      <w:proofErr w:type="spellEnd"/>
      <w:r w:rsidRPr="00517415">
        <w:rPr>
          <w:szCs w:val="24"/>
        </w:rPr>
        <w:t xml:space="preserve"> se na území PP Hvězdy nacházel</w:t>
      </w:r>
      <w:r w:rsidR="003D2743">
        <w:rPr>
          <w:szCs w:val="24"/>
        </w:rPr>
        <w:t xml:space="preserve"> </w:t>
      </w:r>
      <w:r w:rsidR="003D2743" w:rsidRPr="00517415">
        <w:rPr>
          <w:szCs w:val="24"/>
        </w:rPr>
        <w:t>řád různonožců (</w:t>
      </w:r>
      <w:proofErr w:type="spellStart"/>
      <w:r w:rsidR="003D2743" w:rsidRPr="00517415">
        <w:rPr>
          <w:i/>
          <w:iCs/>
          <w:szCs w:val="24"/>
        </w:rPr>
        <w:t>Amphipoda</w:t>
      </w:r>
      <w:proofErr w:type="spellEnd"/>
      <w:r w:rsidR="003D2743" w:rsidRPr="00517415">
        <w:rPr>
          <w:szCs w:val="24"/>
        </w:rPr>
        <w:t xml:space="preserve">), čeledi </w:t>
      </w:r>
      <w:proofErr w:type="spellStart"/>
      <w:r w:rsidR="003D2743" w:rsidRPr="00517415">
        <w:rPr>
          <w:i/>
          <w:iCs/>
          <w:szCs w:val="24"/>
        </w:rPr>
        <w:t>Gammaraidae</w:t>
      </w:r>
      <w:proofErr w:type="spellEnd"/>
      <w:r w:rsidR="003D2743" w:rsidRPr="00517415">
        <w:rPr>
          <w:szCs w:val="24"/>
        </w:rPr>
        <w:t xml:space="preserve"> – </w:t>
      </w:r>
      <w:proofErr w:type="spellStart"/>
      <w:r w:rsidR="003D2743" w:rsidRPr="00517415">
        <w:rPr>
          <w:szCs w:val="24"/>
        </w:rPr>
        <w:t>blešivcovití</w:t>
      </w:r>
      <w:proofErr w:type="spellEnd"/>
      <w:r w:rsidRPr="00517415">
        <w:rPr>
          <w:szCs w:val="24"/>
        </w:rPr>
        <w:t xml:space="preserve"> zástupce</w:t>
      </w:r>
      <w:r w:rsidR="003D2743">
        <w:rPr>
          <w:szCs w:val="24"/>
        </w:rPr>
        <w:t xml:space="preserve"> rodu Blešivec</w:t>
      </w:r>
      <w:r w:rsidRPr="00517415">
        <w:rPr>
          <w:szCs w:val="24"/>
        </w:rPr>
        <w:t xml:space="preserve"> v hojnějším počtu</w:t>
      </w:r>
      <w:r w:rsidR="002D5632" w:rsidRPr="00517415">
        <w:rPr>
          <w:szCs w:val="24"/>
        </w:rPr>
        <w:t>. Četnost blešivce byla na konkrétním stanovišti</w:t>
      </w:r>
      <w:r w:rsidR="002E100E" w:rsidRPr="00517415">
        <w:rPr>
          <w:szCs w:val="24"/>
        </w:rPr>
        <w:t xml:space="preserve"> v počtu</w:t>
      </w:r>
      <w:r w:rsidR="002D5632" w:rsidRPr="00517415">
        <w:rPr>
          <w:szCs w:val="24"/>
        </w:rPr>
        <w:t xml:space="preserve"> patnácti</w:t>
      </w:r>
      <w:r w:rsidR="00881B55" w:rsidRPr="00517415">
        <w:rPr>
          <w:szCs w:val="24"/>
        </w:rPr>
        <w:t xml:space="preserve"> </w:t>
      </w:r>
      <w:r w:rsidR="003F2ECF">
        <w:rPr>
          <w:szCs w:val="24"/>
        </w:rPr>
        <w:t>jedinců</w:t>
      </w:r>
      <w:r w:rsidR="003D2743">
        <w:rPr>
          <w:szCs w:val="24"/>
        </w:rPr>
        <w:t xml:space="preserve"> onoho druhu</w:t>
      </w:r>
      <w:r w:rsidR="002D5632" w:rsidRPr="00517415">
        <w:rPr>
          <w:szCs w:val="24"/>
        </w:rPr>
        <w:t xml:space="preserve">. </w:t>
      </w:r>
      <w:r w:rsidR="00822CB0" w:rsidRPr="00517415">
        <w:rPr>
          <w:szCs w:val="24"/>
        </w:rPr>
        <w:t>K nalezení pozorovaného živočicha mi pomohl síťový podběrák, který jsem ponořil do potoku, který nese název Muzejní voda.</w:t>
      </w:r>
      <w:r w:rsidR="00DE0CFA" w:rsidRPr="00517415">
        <w:rPr>
          <w:szCs w:val="24"/>
        </w:rPr>
        <w:t xml:space="preserve"> </w:t>
      </w:r>
      <w:r w:rsidR="00DA588B">
        <w:rPr>
          <w:szCs w:val="24"/>
        </w:rPr>
        <w:t>P</w:t>
      </w:r>
      <w:r w:rsidR="00881B55" w:rsidRPr="00517415">
        <w:rPr>
          <w:szCs w:val="24"/>
        </w:rPr>
        <w:t xml:space="preserve">ozorování byla </w:t>
      </w:r>
      <w:r w:rsidR="00181860" w:rsidRPr="00517415">
        <w:rPr>
          <w:szCs w:val="24"/>
        </w:rPr>
        <w:t xml:space="preserve">uskutečněna na souřadnicích </w:t>
      </w:r>
      <w:r w:rsidR="00881B55" w:rsidRPr="00517415">
        <w:rPr>
          <w:szCs w:val="24"/>
        </w:rPr>
        <w:t>49,70065°S, 17,06933°V.</w:t>
      </w:r>
    </w:p>
    <w:p w14:paraId="6FDF2AD1" w14:textId="2A11F001" w:rsidR="00D722C2" w:rsidRPr="008F681B" w:rsidRDefault="00D722C2" w:rsidP="00517415">
      <w:pPr>
        <w:pStyle w:val="Nadpis3"/>
        <w:numPr>
          <w:ilvl w:val="2"/>
          <w:numId w:val="8"/>
        </w:numPr>
      </w:pPr>
      <w:bookmarkStart w:id="157" w:name="_Toc169552795"/>
      <w:r w:rsidRPr="008F681B">
        <w:t xml:space="preserve">Třída: </w:t>
      </w:r>
      <w:proofErr w:type="spellStart"/>
      <w:r w:rsidR="00A46BF6">
        <w:t>Arachnida</w:t>
      </w:r>
      <w:proofErr w:type="spellEnd"/>
      <w:r w:rsidR="00A46BF6" w:rsidRPr="008F681B">
        <w:t xml:space="preserve"> </w:t>
      </w:r>
      <w:r w:rsidRPr="008F681B">
        <w:t>(</w:t>
      </w:r>
      <w:r w:rsidR="00A46BF6" w:rsidRPr="008F681B">
        <w:t>Pavoukovci</w:t>
      </w:r>
      <w:r w:rsidRPr="008F681B">
        <w:t>)</w:t>
      </w:r>
      <w:bookmarkEnd w:id="157"/>
    </w:p>
    <w:p w14:paraId="5F7A74A8" w14:textId="0D312A96" w:rsidR="00D722C2" w:rsidRPr="00517415" w:rsidRDefault="00D8530E" w:rsidP="00517415">
      <w:pPr>
        <w:ind w:firstLine="708"/>
        <w:jc w:val="both"/>
        <w:rPr>
          <w:szCs w:val="24"/>
        </w:rPr>
      </w:pPr>
      <w:r w:rsidRPr="00517415">
        <w:rPr>
          <w:szCs w:val="24"/>
        </w:rPr>
        <w:t>Další třída, která se po dobu mého pozorování na vybraných lokalitách vyskytovala, byla třída pavoukovci.</w:t>
      </w:r>
      <w:r w:rsidR="00A527AB" w:rsidRPr="00517415">
        <w:rPr>
          <w:szCs w:val="24"/>
        </w:rPr>
        <w:t xml:space="preserve"> V PR Kačení louka byl </w:t>
      </w:r>
      <w:r w:rsidR="00FF256A" w:rsidRPr="00517415">
        <w:rPr>
          <w:szCs w:val="24"/>
        </w:rPr>
        <w:t>po dobu mého pozorování zástupci</w:t>
      </w:r>
      <w:r w:rsidR="00A527AB" w:rsidRPr="00517415">
        <w:rPr>
          <w:szCs w:val="24"/>
        </w:rPr>
        <w:t xml:space="preserve"> řádu pavouci</w:t>
      </w:r>
      <w:r w:rsidR="00C66A2E" w:rsidRPr="00517415">
        <w:rPr>
          <w:szCs w:val="24"/>
        </w:rPr>
        <w:t xml:space="preserve"> </w:t>
      </w:r>
      <w:r w:rsidR="00C66A2E" w:rsidRPr="00517415">
        <w:rPr>
          <w:szCs w:val="24"/>
        </w:rPr>
        <w:lastRenderedPageBreak/>
        <w:t>(</w:t>
      </w:r>
      <w:proofErr w:type="spellStart"/>
      <w:r w:rsidR="00C66A2E" w:rsidRPr="00517415">
        <w:rPr>
          <w:i/>
          <w:iCs/>
          <w:szCs w:val="24"/>
        </w:rPr>
        <w:t>Araneae</w:t>
      </w:r>
      <w:proofErr w:type="spellEnd"/>
      <w:r w:rsidR="00C66A2E" w:rsidRPr="00517415">
        <w:rPr>
          <w:szCs w:val="24"/>
        </w:rPr>
        <w:t>)</w:t>
      </w:r>
      <w:r w:rsidR="00A527AB" w:rsidRPr="00517415">
        <w:rPr>
          <w:szCs w:val="24"/>
        </w:rPr>
        <w:t>, konkrétně z čeledi slíďákovitých</w:t>
      </w:r>
      <w:r w:rsidR="007B3B6D">
        <w:rPr>
          <w:szCs w:val="24"/>
        </w:rPr>
        <w:t xml:space="preserve"> druh</w:t>
      </w:r>
      <w:r w:rsidR="00355FE0">
        <w:rPr>
          <w:szCs w:val="24"/>
        </w:rPr>
        <w:t>u slíďák hajní</w:t>
      </w:r>
      <w:r w:rsidR="00AE5C03">
        <w:rPr>
          <w:szCs w:val="24"/>
        </w:rPr>
        <w:t xml:space="preserve"> (</w:t>
      </w:r>
      <w:proofErr w:type="spellStart"/>
      <w:r w:rsidR="00AE5C03" w:rsidRPr="00F84462">
        <w:rPr>
          <w:i/>
          <w:iCs/>
          <w:szCs w:val="24"/>
        </w:rPr>
        <w:t>Pardosa</w:t>
      </w:r>
      <w:proofErr w:type="spellEnd"/>
      <w:r w:rsidR="00AE5C03" w:rsidRPr="00F84462">
        <w:rPr>
          <w:i/>
          <w:iCs/>
          <w:szCs w:val="24"/>
        </w:rPr>
        <w:t xml:space="preserve"> </w:t>
      </w:r>
      <w:proofErr w:type="spellStart"/>
      <w:r w:rsidR="00AE5C03" w:rsidRPr="00F84462">
        <w:rPr>
          <w:i/>
          <w:iCs/>
          <w:szCs w:val="24"/>
        </w:rPr>
        <w:t>lugubris</w:t>
      </w:r>
      <w:proofErr w:type="spellEnd"/>
      <w:r w:rsidR="00AE5C03">
        <w:rPr>
          <w:szCs w:val="24"/>
        </w:rPr>
        <w:t>)</w:t>
      </w:r>
      <w:r w:rsidR="00A527AB" w:rsidRPr="00517415">
        <w:rPr>
          <w:szCs w:val="24"/>
        </w:rPr>
        <w:t>.</w:t>
      </w:r>
      <w:r w:rsidR="00FF256A" w:rsidRPr="00517415">
        <w:rPr>
          <w:szCs w:val="24"/>
        </w:rPr>
        <w:t xml:space="preserve"> Dále v téže lokalitě jsem zaznamenal výskyt čeledi </w:t>
      </w:r>
      <w:proofErr w:type="spellStart"/>
      <w:r w:rsidR="00D0351F" w:rsidRPr="00517415">
        <w:rPr>
          <w:szCs w:val="24"/>
        </w:rPr>
        <w:t>lovč</w:t>
      </w:r>
      <w:r w:rsidR="00D0351F">
        <w:rPr>
          <w:szCs w:val="24"/>
        </w:rPr>
        <w:t>í</w:t>
      </w:r>
      <w:r w:rsidR="00D0351F" w:rsidRPr="00517415">
        <w:rPr>
          <w:szCs w:val="24"/>
        </w:rPr>
        <w:t>kovit</w:t>
      </w:r>
      <w:r w:rsidR="00D0351F">
        <w:rPr>
          <w:szCs w:val="24"/>
        </w:rPr>
        <w:t>í</w:t>
      </w:r>
      <w:proofErr w:type="spellEnd"/>
      <w:r w:rsidR="00D0351F" w:rsidRPr="00517415">
        <w:rPr>
          <w:szCs w:val="24"/>
        </w:rPr>
        <w:t xml:space="preserve"> </w:t>
      </w:r>
      <w:r w:rsidR="00AE5C03">
        <w:rPr>
          <w:szCs w:val="24"/>
        </w:rPr>
        <w:t>(</w:t>
      </w:r>
      <w:proofErr w:type="spellStart"/>
      <w:r w:rsidR="00AE5C03">
        <w:rPr>
          <w:szCs w:val="24"/>
        </w:rPr>
        <w:t>Pisauriadae</w:t>
      </w:r>
      <w:proofErr w:type="spellEnd"/>
      <w:r w:rsidR="00AE5C03">
        <w:rPr>
          <w:szCs w:val="24"/>
        </w:rPr>
        <w:t xml:space="preserve">) </w:t>
      </w:r>
      <w:r w:rsidR="00355FE0">
        <w:rPr>
          <w:szCs w:val="24"/>
        </w:rPr>
        <w:t>rodu lovčík</w:t>
      </w:r>
      <w:r w:rsidR="00367642">
        <w:rPr>
          <w:szCs w:val="24"/>
        </w:rPr>
        <w:t xml:space="preserve"> (</w:t>
      </w:r>
      <w:r w:rsidR="00367642" w:rsidRPr="000C1BFB">
        <w:rPr>
          <w:i/>
          <w:iCs/>
          <w:szCs w:val="24"/>
        </w:rPr>
        <w:t>Obr. 11</w:t>
      </w:r>
      <w:r w:rsidR="00367642">
        <w:rPr>
          <w:szCs w:val="24"/>
        </w:rPr>
        <w:t>)</w:t>
      </w:r>
      <w:r w:rsidR="00FF256A" w:rsidRPr="00517415">
        <w:rPr>
          <w:szCs w:val="24"/>
        </w:rPr>
        <w:t xml:space="preserve">. </w:t>
      </w:r>
      <w:r w:rsidR="00A527AB" w:rsidRPr="00517415">
        <w:rPr>
          <w:szCs w:val="24"/>
        </w:rPr>
        <w:t>Kromě čeledi slíďákovitých</w:t>
      </w:r>
      <w:r w:rsidR="00FF256A" w:rsidRPr="00517415">
        <w:rPr>
          <w:szCs w:val="24"/>
        </w:rPr>
        <w:t xml:space="preserve"> a </w:t>
      </w:r>
      <w:proofErr w:type="spellStart"/>
      <w:r w:rsidR="00FF256A" w:rsidRPr="00517415">
        <w:rPr>
          <w:szCs w:val="24"/>
        </w:rPr>
        <w:t>lovčíkovitých</w:t>
      </w:r>
      <w:proofErr w:type="spellEnd"/>
      <w:r w:rsidR="00A527AB" w:rsidRPr="00517415">
        <w:rPr>
          <w:szCs w:val="24"/>
        </w:rPr>
        <w:t xml:space="preserve"> se zde i vyskytoval</w:t>
      </w:r>
      <w:r w:rsidR="00355FE0">
        <w:rPr>
          <w:szCs w:val="24"/>
        </w:rPr>
        <w:t xml:space="preserve"> druh </w:t>
      </w:r>
      <w:r w:rsidR="00A527AB" w:rsidRPr="00517415">
        <w:rPr>
          <w:szCs w:val="24"/>
        </w:rPr>
        <w:t xml:space="preserve">čeledi </w:t>
      </w:r>
      <w:proofErr w:type="spellStart"/>
      <w:r w:rsidR="00A527AB" w:rsidRPr="00517415">
        <w:rPr>
          <w:szCs w:val="24"/>
        </w:rPr>
        <w:t>listovníkovit</w:t>
      </w:r>
      <w:r w:rsidR="00355FE0">
        <w:rPr>
          <w:szCs w:val="24"/>
        </w:rPr>
        <w:t>í</w:t>
      </w:r>
      <w:proofErr w:type="spellEnd"/>
      <w:r w:rsidR="00355FE0">
        <w:rPr>
          <w:szCs w:val="24"/>
        </w:rPr>
        <w:t xml:space="preserve">, konkrétně </w:t>
      </w:r>
      <w:proofErr w:type="spellStart"/>
      <w:r w:rsidR="00355FE0">
        <w:rPr>
          <w:szCs w:val="24"/>
        </w:rPr>
        <w:t>listovník</w:t>
      </w:r>
      <w:proofErr w:type="spellEnd"/>
      <w:r w:rsidR="00355FE0">
        <w:rPr>
          <w:szCs w:val="24"/>
        </w:rPr>
        <w:t xml:space="preserve"> zlatolesklý</w:t>
      </w:r>
      <w:r w:rsidR="00AE5C03">
        <w:rPr>
          <w:szCs w:val="24"/>
        </w:rPr>
        <w:t xml:space="preserve"> (</w:t>
      </w:r>
      <w:proofErr w:type="spellStart"/>
      <w:r w:rsidR="00AE5C03" w:rsidRPr="00F84462">
        <w:rPr>
          <w:i/>
          <w:iCs/>
          <w:szCs w:val="24"/>
        </w:rPr>
        <w:t>Philodromus</w:t>
      </w:r>
      <w:proofErr w:type="spellEnd"/>
      <w:r w:rsidR="00AE5C03" w:rsidRPr="00F84462">
        <w:rPr>
          <w:i/>
          <w:iCs/>
          <w:szCs w:val="24"/>
        </w:rPr>
        <w:t xml:space="preserve"> </w:t>
      </w:r>
      <w:proofErr w:type="spellStart"/>
      <w:r w:rsidR="00AE5C03" w:rsidRPr="00F84462">
        <w:rPr>
          <w:i/>
          <w:iCs/>
          <w:szCs w:val="24"/>
        </w:rPr>
        <w:t>aureolus</w:t>
      </w:r>
      <w:proofErr w:type="spellEnd"/>
      <w:r w:rsidR="00AE5C03">
        <w:rPr>
          <w:szCs w:val="24"/>
        </w:rPr>
        <w:t>)</w:t>
      </w:r>
      <w:r w:rsidR="00A527AB" w:rsidRPr="00517415">
        <w:rPr>
          <w:szCs w:val="24"/>
        </w:rPr>
        <w:t xml:space="preserve">. </w:t>
      </w:r>
      <w:r w:rsidR="00037782" w:rsidRPr="00517415">
        <w:rPr>
          <w:szCs w:val="24"/>
        </w:rPr>
        <w:t xml:space="preserve">Naproti tomu v PP Hvězda se vyskytovaly rovněž </w:t>
      </w:r>
      <w:r w:rsidR="00355FE0">
        <w:rPr>
          <w:szCs w:val="24"/>
        </w:rPr>
        <w:t>druhy</w:t>
      </w:r>
      <w:r w:rsidR="00037782" w:rsidRPr="00517415">
        <w:rPr>
          <w:szCs w:val="24"/>
        </w:rPr>
        <w:t xml:space="preserve"> řádu pavouků, a to čeleď </w:t>
      </w:r>
      <w:proofErr w:type="spellStart"/>
      <w:r w:rsidR="00037782" w:rsidRPr="00517415">
        <w:rPr>
          <w:szCs w:val="24"/>
        </w:rPr>
        <w:t>běžníkovití</w:t>
      </w:r>
      <w:proofErr w:type="spellEnd"/>
      <w:r w:rsidR="00A86CB2" w:rsidRPr="00517415">
        <w:rPr>
          <w:szCs w:val="24"/>
        </w:rPr>
        <w:t xml:space="preserve"> </w:t>
      </w:r>
      <w:r w:rsidR="00AE5C03">
        <w:rPr>
          <w:szCs w:val="24"/>
        </w:rPr>
        <w:t>(</w:t>
      </w:r>
      <w:proofErr w:type="spellStart"/>
      <w:r w:rsidR="00AE5C03">
        <w:rPr>
          <w:szCs w:val="24"/>
        </w:rPr>
        <w:t>Thomisidae</w:t>
      </w:r>
      <w:proofErr w:type="spellEnd"/>
      <w:r w:rsidR="00AE5C03">
        <w:rPr>
          <w:szCs w:val="24"/>
        </w:rPr>
        <w:t>)</w:t>
      </w:r>
      <w:r w:rsidR="00355FE0">
        <w:rPr>
          <w:szCs w:val="24"/>
        </w:rPr>
        <w:t>rodu běžník</w:t>
      </w:r>
      <w:r w:rsidR="00037782" w:rsidRPr="00517415">
        <w:rPr>
          <w:szCs w:val="24"/>
        </w:rPr>
        <w:t xml:space="preserve">. </w:t>
      </w:r>
      <w:r w:rsidR="00A86CB2" w:rsidRPr="00517415">
        <w:rPr>
          <w:szCs w:val="24"/>
        </w:rPr>
        <w:t>Během pozorování a odchytu dan</w:t>
      </w:r>
      <w:r w:rsidR="00181860" w:rsidRPr="00517415">
        <w:rPr>
          <w:szCs w:val="24"/>
        </w:rPr>
        <w:t xml:space="preserve">ých </w:t>
      </w:r>
      <w:r w:rsidR="00543F46">
        <w:rPr>
          <w:szCs w:val="24"/>
        </w:rPr>
        <w:t>zástupců</w:t>
      </w:r>
      <w:r w:rsidR="00543F46" w:rsidRPr="00517415">
        <w:rPr>
          <w:szCs w:val="24"/>
        </w:rPr>
        <w:t xml:space="preserve"> </w:t>
      </w:r>
      <w:r w:rsidR="00181860" w:rsidRPr="00517415">
        <w:rPr>
          <w:szCs w:val="24"/>
        </w:rPr>
        <w:t>jsem využil pozorovací nádoby, místy i smýkací síť.</w:t>
      </w:r>
    </w:p>
    <w:p w14:paraId="68899DDE" w14:textId="77777777" w:rsidR="008F3054" w:rsidRDefault="006868DF" w:rsidP="008F3054">
      <w:pPr>
        <w:keepNext/>
        <w:jc w:val="both"/>
      </w:pPr>
      <w:r>
        <w:rPr>
          <w:noProof/>
          <w:lang w:eastAsia="cs-CZ"/>
        </w:rPr>
        <w:drawing>
          <wp:inline distT="0" distB="0" distL="0" distR="0" wp14:anchorId="6B28AA18" wp14:editId="12125C0C">
            <wp:extent cx="3717985" cy="2356160"/>
            <wp:effectExtent l="0" t="0" r="0" b="63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9794" b="28816"/>
                    <a:stretch/>
                  </pic:blipFill>
                  <pic:spPr bwMode="auto">
                    <a:xfrm>
                      <a:off x="0" y="0"/>
                      <a:ext cx="3748252" cy="2375341"/>
                    </a:xfrm>
                    <a:prstGeom prst="rect">
                      <a:avLst/>
                    </a:prstGeom>
                    <a:ln>
                      <a:noFill/>
                    </a:ln>
                    <a:extLst>
                      <a:ext uri="{53640926-AAD7-44D8-BBD7-CCE9431645EC}">
                        <a14:shadowObscured xmlns:a14="http://schemas.microsoft.com/office/drawing/2010/main"/>
                      </a:ext>
                    </a:extLst>
                  </pic:spPr>
                </pic:pic>
              </a:graphicData>
            </a:graphic>
          </wp:inline>
        </w:drawing>
      </w:r>
    </w:p>
    <w:p w14:paraId="51CCB96A" w14:textId="13F18609" w:rsidR="008F3054" w:rsidRPr="004A3584" w:rsidRDefault="008F3054" w:rsidP="008F3054">
      <w:pPr>
        <w:pStyle w:val="Titulek"/>
        <w:jc w:val="both"/>
        <w:rPr>
          <w:color w:val="auto"/>
          <w:sz w:val="36"/>
          <w:szCs w:val="24"/>
        </w:rPr>
      </w:pPr>
      <w:bookmarkStart w:id="158" w:name="_Toc169551635"/>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11</w:t>
      </w:r>
      <w:r w:rsidRPr="000C1BFB">
        <w:rPr>
          <w:color w:val="auto"/>
          <w:sz w:val="24"/>
          <w:szCs w:val="24"/>
        </w:rPr>
        <w:fldChar w:fldCharType="end"/>
      </w:r>
      <w:r w:rsidRPr="000C1BFB">
        <w:rPr>
          <w:color w:val="auto"/>
          <w:sz w:val="24"/>
          <w:szCs w:val="24"/>
        </w:rPr>
        <w:t>:</w:t>
      </w:r>
      <w:r>
        <w:t xml:space="preserve"> </w:t>
      </w:r>
      <w:r w:rsidRPr="004A3584">
        <w:rPr>
          <w:color w:val="auto"/>
          <w:sz w:val="24"/>
          <w:szCs w:val="24"/>
        </w:rPr>
        <w:t xml:space="preserve">Zástupce čeledi </w:t>
      </w:r>
      <w:proofErr w:type="spellStart"/>
      <w:r w:rsidRPr="004A3584">
        <w:rPr>
          <w:color w:val="auto"/>
          <w:sz w:val="24"/>
          <w:szCs w:val="24"/>
        </w:rPr>
        <w:t>Lovčíkovitých</w:t>
      </w:r>
      <w:proofErr w:type="spellEnd"/>
      <w:r w:rsidRPr="004A3584">
        <w:rPr>
          <w:color w:val="auto"/>
          <w:sz w:val="24"/>
          <w:szCs w:val="24"/>
        </w:rPr>
        <w:t xml:space="preserve"> v PR Kačení louka, souřadnice: 49,75138°S, 16,99981°V, fotodokumentace: 05. 05. 2023.</w:t>
      </w:r>
      <w:bookmarkEnd w:id="158"/>
    </w:p>
    <w:p w14:paraId="115695D1" w14:textId="323B7643" w:rsidR="009833CD" w:rsidRDefault="009833CD" w:rsidP="00517415">
      <w:pPr>
        <w:pStyle w:val="Nadpis3"/>
        <w:numPr>
          <w:ilvl w:val="2"/>
          <w:numId w:val="8"/>
        </w:numPr>
      </w:pPr>
      <w:bookmarkStart w:id="159" w:name="_Toc168862360"/>
      <w:bookmarkStart w:id="160" w:name="_Toc168862433"/>
      <w:bookmarkStart w:id="161" w:name="_Toc168862506"/>
      <w:bookmarkStart w:id="162" w:name="_Toc168862633"/>
      <w:bookmarkStart w:id="163" w:name="_Toc168865234"/>
      <w:bookmarkStart w:id="164" w:name="_Toc168865318"/>
      <w:bookmarkStart w:id="165" w:name="_Toc168862361"/>
      <w:bookmarkStart w:id="166" w:name="_Toc168862434"/>
      <w:bookmarkStart w:id="167" w:name="_Toc168862507"/>
      <w:bookmarkStart w:id="168" w:name="_Toc168862634"/>
      <w:bookmarkStart w:id="169" w:name="_Toc168865235"/>
      <w:bookmarkStart w:id="170" w:name="_Toc168865319"/>
      <w:bookmarkStart w:id="171" w:name="_Toc168862362"/>
      <w:bookmarkStart w:id="172" w:name="_Toc168862435"/>
      <w:bookmarkStart w:id="173" w:name="_Toc168862508"/>
      <w:bookmarkStart w:id="174" w:name="_Toc168862635"/>
      <w:bookmarkStart w:id="175" w:name="_Toc168865236"/>
      <w:bookmarkStart w:id="176" w:name="_Toc168865320"/>
      <w:bookmarkStart w:id="177" w:name="_Toc168862363"/>
      <w:bookmarkStart w:id="178" w:name="_Toc168862436"/>
      <w:bookmarkStart w:id="179" w:name="_Toc168862509"/>
      <w:bookmarkStart w:id="180" w:name="_Toc168862636"/>
      <w:bookmarkStart w:id="181" w:name="_Toc168865237"/>
      <w:bookmarkStart w:id="182" w:name="_Toc168865321"/>
      <w:bookmarkStart w:id="183" w:name="_Toc168862364"/>
      <w:bookmarkStart w:id="184" w:name="_Toc168862437"/>
      <w:bookmarkStart w:id="185" w:name="_Toc168862510"/>
      <w:bookmarkStart w:id="186" w:name="_Toc168862637"/>
      <w:bookmarkStart w:id="187" w:name="_Toc168865238"/>
      <w:bookmarkStart w:id="188" w:name="_Toc168865322"/>
      <w:bookmarkStart w:id="189" w:name="_Toc168862365"/>
      <w:bookmarkStart w:id="190" w:name="_Toc168862438"/>
      <w:bookmarkStart w:id="191" w:name="_Toc168862511"/>
      <w:bookmarkStart w:id="192" w:name="_Toc168862638"/>
      <w:bookmarkStart w:id="193" w:name="_Toc168865239"/>
      <w:bookmarkStart w:id="194" w:name="_Toc168865323"/>
      <w:bookmarkStart w:id="195" w:name="_Toc168862366"/>
      <w:bookmarkStart w:id="196" w:name="_Toc168862439"/>
      <w:bookmarkStart w:id="197" w:name="_Toc168862512"/>
      <w:bookmarkStart w:id="198" w:name="_Toc168862639"/>
      <w:bookmarkStart w:id="199" w:name="_Toc168865240"/>
      <w:bookmarkStart w:id="200" w:name="_Toc168865324"/>
      <w:bookmarkStart w:id="201" w:name="_Toc16955279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9833CD">
        <w:t xml:space="preserve">Třída: </w:t>
      </w:r>
      <w:proofErr w:type="spellStart"/>
      <w:r w:rsidR="00A46BF6">
        <w:t>Insecta</w:t>
      </w:r>
      <w:proofErr w:type="spellEnd"/>
      <w:r w:rsidR="00A46BF6" w:rsidRPr="009833CD">
        <w:t xml:space="preserve"> </w:t>
      </w:r>
      <w:r w:rsidRPr="009833CD">
        <w:t>(</w:t>
      </w:r>
      <w:r w:rsidR="00A46BF6">
        <w:t>Hmyz</w:t>
      </w:r>
      <w:r w:rsidRPr="009833CD">
        <w:t>)</w:t>
      </w:r>
      <w:bookmarkEnd w:id="201"/>
    </w:p>
    <w:p w14:paraId="38E7D72A" w14:textId="2E34C3E7" w:rsidR="00C6734C" w:rsidRPr="00517415" w:rsidRDefault="00CB443B" w:rsidP="00517415">
      <w:pPr>
        <w:ind w:firstLine="708"/>
        <w:jc w:val="both"/>
        <w:rPr>
          <w:szCs w:val="24"/>
        </w:rPr>
      </w:pPr>
      <w:r w:rsidRPr="00517415">
        <w:rPr>
          <w:szCs w:val="24"/>
        </w:rPr>
        <w:t>Poslední uvedená třída byla logicky nejvíce rozšířenou a zastoupenou třídou co se obou pozorovaných lokalit týče.</w:t>
      </w:r>
      <w:r w:rsidR="00AA7E11" w:rsidRPr="00517415">
        <w:rPr>
          <w:szCs w:val="24"/>
        </w:rPr>
        <w:t xml:space="preserve"> Celkově jsem zachytil </w:t>
      </w:r>
      <w:r w:rsidR="00A22B75" w:rsidRPr="00517415">
        <w:rPr>
          <w:szCs w:val="24"/>
        </w:rPr>
        <w:t>deset</w:t>
      </w:r>
      <w:r w:rsidR="003E52D9" w:rsidRPr="00517415">
        <w:rPr>
          <w:szCs w:val="24"/>
        </w:rPr>
        <w:t xml:space="preserve"> řádů ze třídy hmyzu.</w:t>
      </w:r>
      <w:r w:rsidR="009B6A28" w:rsidRPr="00517415">
        <w:rPr>
          <w:szCs w:val="24"/>
        </w:rPr>
        <w:t xml:space="preserve"> Na lokalitě PP Hvězda se vyskytoval řád jepice (</w:t>
      </w:r>
      <w:proofErr w:type="spellStart"/>
      <w:r w:rsidR="009B6A28" w:rsidRPr="00517415">
        <w:rPr>
          <w:i/>
          <w:iCs/>
          <w:szCs w:val="24"/>
        </w:rPr>
        <w:t>Ephemeroptera</w:t>
      </w:r>
      <w:proofErr w:type="spellEnd"/>
      <w:r w:rsidR="009B6A28" w:rsidRPr="00517415">
        <w:rPr>
          <w:szCs w:val="24"/>
        </w:rPr>
        <w:t>)</w:t>
      </w:r>
      <w:r w:rsidR="00F5585D">
        <w:rPr>
          <w:szCs w:val="24"/>
        </w:rPr>
        <w:t xml:space="preserve"> rodu jepice v nedokonalé proměně</w:t>
      </w:r>
      <w:r w:rsidR="009B6A28" w:rsidRPr="00517415">
        <w:rPr>
          <w:szCs w:val="24"/>
        </w:rPr>
        <w:t xml:space="preserve">, </w:t>
      </w:r>
      <w:r w:rsidR="00DE73D1">
        <w:rPr>
          <w:szCs w:val="24"/>
        </w:rPr>
        <w:t>ř</w:t>
      </w:r>
      <w:r w:rsidR="00DE73D1" w:rsidRPr="00517415">
        <w:rPr>
          <w:szCs w:val="24"/>
        </w:rPr>
        <w:t xml:space="preserve">ád </w:t>
      </w:r>
      <w:r w:rsidR="009B6A28" w:rsidRPr="00517415">
        <w:rPr>
          <w:szCs w:val="24"/>
        </w:rPr>
        <w:t>p</w:t>
      </w:r>
      <w:r w:rsidR="00AA7E11" w:rsidRPr="00517415">
        <w:rPr>
          <w:szCs w:val="24"/>
        </w:rPr>
        <w:t>o</w:t>
      </w:r>
      <w:r w:rsidR="009B6A28" w:rsidRPr="00517415">
        <w:rPr>
          <w:szCs w:val="24"/>
        </w:rPr>
        <w:t>lokřídlí (</w:t>
      </w:r>
      <w:proofErr w:type="spellStart"/>
      <w:r w:rsidR="009B6A28" w:rsidRPr="00517415">
        <w:rPr>
          <w:i/>
          <w:iCs/>
          <w:szCs w:val="24"/>
        </w:rPr>
        <w:t>Hemiptera</w:t>
      </w:r>
      <w:proofErr w:type="spellEnd"/>
      <w:r w:rsidR="009B6A28" w:rsidRPr="00517415">
        <w:rPr>
          <w:szCs w:val="24"/>
        </w:rPr>
        <w:t>)</w:t>
      </w:r>
      <w:r w:rsidR="00AA7E11" w:rsidRPr="00517415">
        <w:rPr>
          <w:szCs w:val="24"/>
        </w:rPr>
        <w:t xml:space="preserve"> </w:t>
      </w:r>
      <w:proofErr w:type="spellStart"/>
      <w:r w:rsidR="00F5585D">
        <w:rPr>
          <w:szCs w:val="24"/>
        </w:rPr>
        <w:t>čeleďi</w:t>
      </w:r>
      <w:proofErr w:type="spellEnd"/>
      <w:r w:rsidR="00F5585D">
        <w:rPr>
          <w:szCs w:val="24"/>
        </w:rPr>
        <w:t xml:space="preserve"> </w:t>
      </w:r>
      <w:proofErr w:type="spellStart"/>
      <w:r w:rsidR="00F5585D">
        <w:rPr>
          <w:szCs w:val="24"/>
        </w:rPr>
        <w:t>hladinatkovití</w:t>
      </w:r>
      <w:proofErr w:type="spellEnd"/>
      <w:r w:rsidR="00F5585D">
        <w:rPr>
          <w:szCs w:val="24"/>
        </w:rPr>
        <w:t xml:space="preserve"> (</w:t>
      </w:r>
      <w:proofErr w:type="spellStart"/>
      <w:r w:rsidR="00F5585D" w:rsidRPr="000C1BFB">
        <w:rPr>
          <w:i/>
          <w:iCs/>
          <w:szCs w:val="24"/>
        </w:rPr>
        <w:t>Veliidae</w:t>
      </w:r>
      <w:proofErr w:type="spellEnd"/>
      <w:r w:rsidR="00F5585D">
        <w:rPr>
          <w:szCs w:val="24"/>
        </w:rPr>
        <w:t xml:space="preserve">) rodu </w:t>
      </w:r>
      <w:proofErr w:type="spellStart"/>
      <w:r w:rsidR="00F5585D">
        <w:rPr>
          <w:szCs w:val="24"/>
        </w:rPr>
        <w:t>hladinatka</w:t>
      </w:r>
      <w:proofErr w:type="spellEnd"/>
      <w:r w:rsidR="009B6A28" w:rsidRPr="00517415">
        <w:rPr>
          <w:szCs w:val="24"/>
        </w:rPr>
        <w:t>,</w:t>
      </w:r>
      <w:r w:rsidR="00F5585D">
        <w:rPr>
          <w:szCs w:val="24"/>
        </w:rPr>
        <w:t xml:space="preserve"> </w:t>
      </w:r>
      <w:proofErr w:type="spellStart"/>
      <w:r w:rsidR="00F5585D">
        <w:rPr>
          <w:szCs w:val="24"/>
        </w:rPr>
        <w:t>znakoplavkovití</w:t>
      </w:r>
      <w:proofErr w:type="spellEnd"/>
      <w:r w:rsidR="00F5585D">
        <w:rPr>
          <w:szCs w:val="24"/>
        </w:rPr>
        <w:t xml:space="preserve"> (</w:t>
      </w:r>
      <w:proofErr w:type="spellStart"/>
      <w:r w:rsidR="00F5585D" w:rsidRPr="000C1BFB">
        <w:rPr>
          <w:i/>
          <w:iCs/>
          <w:szCs w:val="24"/>
        </w:rPr>
        <w:t>Notonectidae</w:t>
      </w:r>
      <w:proofErr w:type="spellEnd"/>
      <w:r w:rsidR="00F5585D">
        <w:rPr>
          <w:szCs w:val="24"/>
        </w:rPr>
        <w:t xml:space="preserve">) rodu znakoplavka a </w:t>
      </w:r>
      <w:proofErr w:type="spellStart"/>
      <w:r w:rsidR="00F5585D">
        <w:rPr>
          <w:szCs w:val="24"/>
        </w:rPr>
        <w:t>bruslařkovití</w:t>
      </w:r>
      <w:proofErr w:type="spellEnd"/>
      <w:r w:rsidR="00F5585D">
        <w:rPr>
          <w:szCs w:val="24"/>
        </w:rPr>
        <w:t xml:space="preserve"> (</w:t>
      </w:r>
      <w:proofErr w:type="spellStart"/>
      <w:r w:rsidR="00F5585D" w:rsidRPr="000C1BFB">
        <w:rPr>
          <w:i/>
          <w:iCs/>
          <w:szCs w:val="24"/>
        </w:rPr>
        <w:t>Gerridae</w:t>
      </w:r>
      <w:proofErr w:type="spellEnd"/>
      <w:r w:rsidR="00F5585D">
        <w:rPr>
          <w:szCs w:val="24"/>
        </w:rPr>
        <w:t>) rodu bruslařka. Dále</w:t>
      </w:r>
      <w:r w:rsidR="009B6A28" w:rsidRPr="00517415">
        <w:rPr>
          <w:szCs w:val="24"/>
        </w:rPr>
        <w:t xml:space="preserve"> </w:t>
      </w:r>
      <w:r w:rsidR="00DE73D1">
        <w:rPr>
          <w:szCs w:val="24"/>
        </w:rPr>
        <w:t>ř</w:t>
      </w:r>
      <w:r w:rsidR="00DE73D1" w:rsidRPr="00517415">
        <w:rPr>
          <w:szCs w:val="24"/>
        </w:rPr>
        <w:t xml:space="preserve">ád </w:t>
      </w:r>
      <w:r w:rsidR="009B6A28" w:rsidRPr="00517415">
        <w:rPr>
          <w:szCs w:val="24"/>
        </w:rPr>
        <w:t>brouci (</w:t>
      </w:r>
      <w:r w:rsidR="009B6A28" w:rsidRPr="00517415">
        <w:rPr>
          <w:i/>
          <w:iCs/>
          <w:szCs w:val="24"/>
        </w:rPr>
        <w:t>Coleoptera</w:t>
      </w:r>
      <w:r w:rsidR="009B6A28" w:rsidRPr="00517415">
        <w:rPr>
          <w:szCs w:val="24"/>
        </w:rPr>
        <w:t>)</w:t>
      </w:r>
      <w:r w:rsidR="00AA7E11" w:rsidRPr="00517415">
        <w:rPr>
          <w:szCs w:val="24"/>
        </w:rPr>
        <w:t xml:space="preserve"> v počtu </w:t>
      </w:r>
      <w:r w:rsidR="00F5585D">
        <w:rPr>
          <w:szCs w:val="24"/>
        </w:rPr>
        <w:t>pěti rodů</w:t>
      </w:r>
      <w:r w:rsidR="004B65EE" w:rsidRPr="00517415">
        <w:rPr>
          <w:szCs w:val="24"/>
        </w:rPr>
        <w:t>,</w:t>
      </w:r>
      <w:r w:rsidR="00F5585D">
        <w:rPr>
          <w:szCs w:val="24"/>
        </w:rPr>
        <w:t xml:space="preserve"> konkrétně čeledi </w:t>
      </w:r>
      <w:proofErr w:type="spellStart"/>
      <w:r w:rsidR="00F5585D">
        <w:rPr>
          <w:szCs w:val="24"/>
        </w:rPr>
        <w:t>p</w:t>
      </w:r>
      <w:r w:rsidR="00F5585D" w:rsidRPr="00F5585D">
        <w:rPr>
          <w:szCs w:val="24"/>
        </w:rPr>
        <w:t>otápníkovití</w:t>
      </w:r>
      <w:proofErr w:type="spellEnd"/>
      <w:r w:rsidR="00F5585D">
        <w:rPr>
          <w:szCs w:val="24"/>
        </w:rPr>
        <w:t xml:space="preserve"> (</w:t>
      </w:r>
      <w:proofErr w:type="spellStart"/>
      <w:r w:rsidR="00F5585D" w:rsidRPr="000C1BFB">
        <w:rPr>
          <w:i/>
          <w:iCs/>
          <w:szCs w:val="24"/>
        </w:rPr>
        <w:t>Dytiscidae</w:t>
      </w:r>
      <w:proofErr w:type="spellEnd"/>
      <w:r w:rsidR="00F5585D">
        <w:rPr>
          <w:szCs w:val="24"/>
        </w:rPr>
        <w:t>) rodu potápník (</w:t>
      </w:r>
      <w:proofErr w:type="spellStart"/>
      <w:r w:rsidR="00F5585D" w:rsidRPr="000C1BFB">
        <w:rPr>
          <w:i/>
          <w:iCs/>
          <w:szCs w:val="24"/>
        </w:rPr>
        <w:t>Dytiscus</w:t>
      </w:r>
      <w:proofErr w:type="spellEnd"/>
      <w:r w:rsidR="00F5585D">
        <w:rPr>
          <w:szCs w:val="24"/>
        </w:rPr>
        <w:t xml:space="preserve">), </w:t>
      </w:r>
      <w:r w:rsidR="002A4734">
        <w:rPr>
          <w:szCs w:val="24"/>
        </w:rPr>
        <w:t>čeledi s</w:t>
      </w:r>
      <w:r w:rsidR="002A4734" w:rsidRPr="002A4734">
        <w:rPr>
          <w:szCs w:val="24"/>
        </w:rPr>
        <w:t>třevlíkovití</w:t>
      </w:r>
      <w:r w:rsidR="002A4734">
        <w:rPr>
          <w:szCs w:val="24"/>
        </w:rPr>
        <w:t xml:space="preserve"> (</w:t>
      </w:r>
      <w:proofErr w:type="spellStart"/>
      <w:r w:rsidR="00592FB5">
        <w:rPr>
          <w:i/>
          <w:iCs/>
          <w:szCs w:val="24"/>
        </w:rPr>
        <w:t>C</w:t>
      </w:r>
      <w:r w:rsidR="002A4734" w:rsidRPr="000C1BFB">
        <w:rPr>
          <w:i/>
          <w:iCs/>
          <w:szCs w:val="24"/>
        </w:rPr>
        <w:t>arabidae</w:t>
      </w:r>
      <w:proofErr w:type="spellEnd"/>
      <w:r w:rsidR="002A4734">
        <w:rPr>
          <w:szCs w:val="24"/>
        </w:rPr>
        <w:t xml:space="preserve">) rodu </w:t>
      </w:r>
      <w:proofErr w:type="spellStart"/>
      <w:r w:rsidR="002A4734">
        <w:rPr>
          <w:szCs w:val="24"/>
        </w:rPr>
        <w:t>střeliček</w:t>
      </w:r>
      <w:proofErr w:type="spellEnd"/>
      <w:r w:rsidR="002A4734">
        <w:rPr>
          <w:szCs w:val="24"/>
        </w:rPr>
        <w:t xml:space="preserve"> (</w:t>
      </w:r>
      <w:proofErr w:type="spellStart"/>
      <w:r w:rsidR="00592FB5">
        <w:rPr>
          <w:i/>
          <w:iCs/>
          <w:szCs w:val="24"/>
        </w:rPr>
        <w:t>C</w:t>
      </w:r>
      <w:r w:rsidR="002A4734" w:rsidRPr="000C1BFB">
        <w:rPr>
          <w:i/>
          <w:iCs/>
          <w:szCs w:val="24"/>
        </w:rPr>
        <w:t>arabidae</w:t>
      </w:r>
      <w:proofErr w:type="spellEnd"/>
      <w:r w:rsidR="002A4734">
        <w:rPr>
          <w:szCs w:val="24"/>
        </w:rPr>
        <w:t xml:space="preserve">), čeleď </w:t>
      </w:r>
      <w:proofErr w:type="spellStart"/>
      <w:r w:rsidR="002A4734">
        <w:rPr>
          <w:szCs w:val="24"/>
        </w:rPr>
        <w:t>p</w:t>
      </w:r>
      <w:r w:rsidR="002A4734" w:rsidRPr="002A4734">
        <w:rPr>
          <w:szCs w:val="24"/>
        </w:rPr>
        <w:t>áteříčkovití</w:t>
      </w:r>
      <w:proofErr w:type="spellEnd"/>
      <w:r w:rsidR="002A4734">
        <w:rPr>
          <w:szCs w:val="24"/>
        </w:rPr>
        <w:t xml:space="preserve"> (</w:t>
      </w:r>
      <w:proofErr w:type="spellStart"/>
      <w:r w:rsidR="002A4734" w:rsidRPr="000C1BFB">
        <w:rPr>
          <w:i/>
          <w:iCs/>
          <w:szCs w:val="24"/>
        </w:rPr>
        <w:t>cantharidae</w:t>
      </w:r>
      <w:proofErr w:type="spellEnd"/>
      <w:r w:rsidR="002A4734">
        <w:rPr>
          <w:szCs w:val="24"/>
        </w:rPr>
        <w:t>) rodu páteříček (</w:t>
      </w:r>
      <w:proofErr w:type="spellStart"/>
      <w:r w:rsidR="002A4734" w:rsidRPr="000C1BFB">
        <w:rPr>
          <w:i/>
          <w:iCs/>
          <w:szCs w:val="24"/>
        </w:rPr>
        <w:t>cantharidae</w:t>
      </w:r>
      <w:proofErr w:type="spellEnd"/>
      <w:r w:rsidR="002A4734">
        <w:rPr>
          <w:szCs w:val="24"/>
        </w:rPr>
        <w:t xml:space="preserve">), čeleď </w:t>
      </w:r>
      <w:proofErr w:type="spellStart"/>
      <w:r w:rsidR="002A4734">
        <w:rPr>
          <w:szCs w:val="24"/>
        </w:rPr>
        <w:t>s</w:t>
      </w:r>
      <w:r w:rsidR="002A4734" w:rsidRPr="002A4734">
        <w:rPr>
          <w:szCs w:val="24"/>
        </w:rPr>
        <w:t>lunéčkovití</w:t>
      </w:r>
      <w:proofErr w:type="spellEnd"/>
      <w:r w:rsidR="002A4734">
        <w:rPr>
          <w:szCs w:val="24"/>
        </w:rPr>
        <w:t xml:space="preserve"> (</w:t>
      </w:r>
      <w:proofErr w:type="spellStart"/>
      <w:r w:rsidR="00592FB5">
        <w:rPr>
          <w:i/>
          <w:iCs/>
          <w:szCs w:val="24"/>
        </w:rPr>
        <w:t>C</w:t>
      </w:r>
      <w:r w:rsidR="002A4734" w:rsidRPr="000C1BFB">
        <w:rPr>
          <w:i/>
          <w:iCs/>
          <w:szCs w:val="24"/>
        </w:rPr>
        <w:t>occinellidae</w:t>
      </w:r>
      <w:proofErr w:type="spellEnd"/>
      <w:r w:rsidR="002A4734">
        <w:rPr>
          <w:szCs w:val="24"/>
        </w:rPr>
        <w:t>) rodu slunéčko (</w:t>
      </w:r>
      <w:r w:rsidR="002A4734" w:rsidRPr="000C1BFB">
        <w:rPr>
          <w:i/>
          <w:iCs/>
          <w:szCs w:val="24"/>
        </w:rPr>
        <w:t>harmonia</w:t>
      </w:r>
      <w:r w:rsidR="002A4734">
        <w:rPr>
          <w:szCs w:val="24"/>
        </w:rPr>
        <w:t>) a čeleď v</w:t>
      </w:r>
      <w:r w:rsidR="002A4734" w:rsidRPr="002A4734">
        <w:rPr>
          <w:szCs w:val="24"/>
        </w:rPr>
        <w:t>rubounovití</w:t>
      </w:r>
      <w:r w:rsidR="002A4734">
        <w:rPr>
          <w:szCs w:val="24"/>
        </w:rPr>
        <w:t xml:space="preserve"> (</w:t>
      </w:r>
      <w:proofErr w:type="spellStart"/>
      <w:r w:rsidR="00592FB5">
        <w:rPr>
          <w:i/>
          <w:iCs/>
          <w:szCs w:val="24"/>
        </w:rPr>
        <w:t>S</w:t>
      </w:r>
      <w:r w:rsidR="002A4734" w:rsidRPr="000C1BFB">
        <w:rPr>
          <w:i/>
          <w:iCs/>
          <w:szCs w:val="24"/>
        </w:rPr>
        <w:t>carabaeidae</w:t>
      </w:r>
      <w:proofErr w:type="spellEnd"/>
      <w:r w:rsidR="002A4734">
        <w:rPr>
          <w:szCs w:val="24"/>
        </w:rPr>
        <w:t>) rodu zlatohlávek (</w:t>
      </w:r>
      <w:proofErr w:type="spellStart"/>
      <w:r w:rsidR="00592FB5">
        <w:rPr>
          <w:i/>
          <w:iCs/>
          <w:szCs w:val="24"/>
        </w:rPr>
        <w:t>C</w:t>
      </w:r>
      <w:r w:rsidR="002A4734" w:rsidRPr="000C1BFB">
        <w:rPr>
          <w:i/>
          <w:iCs/>
          <w:szCs w:val="24"/>
        </w:rPr>
        <w:t>etonia</w:t>
      </w:r>
      <w:proofErr w:type="spellEnd"/>
      <w:r w:rsidR="002A4734">
        <w:rPr>
          <w:szCs w:val="24"/>
        </w:rPr>
        <w:t xml:space="preserve">) konkrétně zlatohlávek zlatý. Posledním řádem na PP Hvězdě je řád </w:t>
      </w:r>
      <w:r w:rsidR="009B6A28" w:rsidRPr="00517415">
        <w:rPr>
          <w:szCs w:val="24"/>
        </w:rPr>
        <w:t>rovnokřídlí (</w:t>
      </w:r>
      <w:proofErr w:type="spellStart"/>
      <w:r w:rsidR="009B6A28" w:rsidRPr="00517415">
        <w:rPr>
          <w:i/>
          <w:iCs/>
          <w:szCs w:val="24"/>
        </w:rPr>
        <w:t>Orthoptera</w:t>
      </w:r>
      <w:proofErr w:type="spellEnd"/>
      <w:r w:rsidR="009B6A28" w:rsidRPr="00517415">
        <w:rPr>
          <w:szCs w:val="24"/>
        </w:rPr>
        <w:t>)</w:t>
      </w:r>
      <w:r w:rsidR="004B65EE" w:rsidRPr="00517415">
        <w:rPr>
          <w:szCs w:val="24"/>
        </w:rPr>
        <w:t xml:space="preserve"> </w:t>
      </w:r>
      <w:r w:rsidR="002A4734">
        <w:rPr>
          <w:szCs w:val="24"/>
        </w:rPr>
        <w:t xml:space="preserve">čeledi </w:t>
      </w:r>
      <w:proofErr w:type="spellStart"/>
      <w:r w:rsidR="002A4734">
        <w:rPr>
          <w:szCs w:val="24"/>
        </w:rPr>
        <w:t>kobylkovití</w:t>
      </w:r>
      <w:proofErr w:type="spellEnd"/>
      <w:r w:rsidR="002A4734">
        <w:rPr>
          <w:szCs w:val="24"/>
        </w:rPr>
        <w:t xml:space="preserve"> (</w:t>
      </w:r>
      <w:proofErr w:type="spellStart"/>
      <w:r w:rsidR="00592FB5">
        <w:rPr>
          <w:i/>
          <w:iCs/>
          <w:szCs w:val="24"/>
        </w:rPr>
        <w:t>T</w:t>
      </w:r>
      <w:r w:rsidR="002A4734" w:rsidRPr="000C1BFB">
        <w:rPr>
          <w:i/>
          <w:iCs/>
          <w:szCs w:val="24"/>
        </w:rPr>
        <w:t>ettigoniidae</w:t>
      </w:r>
      <w:proofErr w:type="spellEnd"/>
      <w:r w:rsidR="002A4734">
        <w:rPr>
          <w:szCs w:val="24"/>
        </w:rPr>
        <w:t>) rodu kobylka (</w:t>
      </w:r>
      <w:proofErr w:type="spellStart"/>
      <w:r w:rsidR="00592FB5">
        <w:rPr>
          <w:i/>
          <w:iCs/>
          <w:szCs w:val="24"/>
        </w:rPr>
        <w:t>T</w:t>
      </w:r>
      <w:r w:rsidR="002A4734" w:rsidRPr="000C1BFB">
        <w:rPr>
          <w:i/>
          <w:iCs/>
          <w:szCs w:val="24"/>
        </w:rPr>
        <w:t>ettigonia</w:t>
      </w:r>
      <w:proofErr w:type="spellEnd"/>
      <w:r w:rsidR="002A4734">
        <w:rPr>
          <w:szCs w:val="24"/>
        </w:rPr>
        <w:t>) včetně jedinců nedokonalé proměny</w:t>
      </w:r>
      <w:r w:rsidR="009B6A28" w:rsidRPr="00517415">
        <w:rPr>
          <w:szCs w:val="24"/>
        </w:rPr>
        <w:t>. N</w:t>
      </w:r>
      <w:r w:rsidR="00AA7E11" w:rsidRPr="00517415">
        <w:rPr>
          <w:szCs w:val="24"/>
        </w:rPr>
        <w:t>a</w:t>
      </w:r>
      <w:r w:rsidR="009B6A28" w:rsidRPr="00517415">
        <w:rPr>
          <w:szCs w:val="24"/>
        </w:rPr>
        <w:t xml:space="preserve">proti tomu PR Kačení louka byla bohatá řády: </w:t>
      </w:r>
      <w:r w:rsidR="00DE73D1">
        <w:rPr>
          <w:szCs w:val="24"/>
        </w:rPr>
        <w:t>š</w:t>
      </w:r>
      <w:r w:rsidR="00DE73D1" w:rsidRPr="00517415">
        <w:rPr>
          <w:szCs w:val="24"/>
        </w:rPr>
        <w:t xml:space="preserve">kvoři </w:t>
      </w:r>
      <w:r w:rsidR="009B6A28" w:rsidRPr="00517415">
        <w:rPr>
          <w:szCs w:val="24"/>
        </w:rPr>
        <w:t>(</w:t>
      </w:r>
      <w:proofErr w:type="spellStart"/>
      <w:r w:rsidR="009B6A28" w:rsidRPr="00517415">
        <w:rPr>
          <w:i/>
          <w:iCs/>
          <w:szCs w:val="24"/>
        </w:rPr>
        <w:t>Dermaptera</w:t>
      </w:r>
      <w:proofErr w:type="spellEnd"/>
      <w:r w:rsidR="009B6A28" w:rsidRPr="00517415">
        <w:rPr>
          <w:szCs w:val="24"/>
        </w:rPr>
        <w:t>)</w:t>
      </w:r>
      <w:r w:rsidR="005818D2">
        <w:rPr>
          <w:szCs w:val="24"/>
        </w:rPr>
        <w:t>,</w:t>
      </w:r>
      <w:r w:rsidR="000C00B4">
        <w:rPr>
          <w:szCs w:val="24"/>
        </w:rPr>
        <w:t xml:space="preserve"> </w:t>
      </w:r>
      <w:r w:rsidR="005818D2">
        <w:rPr>
          <w:szCs w:val="24"/>
        </w:rPr>
        <w:t xml:space="preserve">čeledi </w:t>
      </w:r>
      <w:proofErr w:type="spellStart"/>
      <w:r w:rsidR="005818D2">
        <w:rPr>
          <w:szCs w:val="24"/>
        </w:rPr>
        <w:t>škvorovití</w:t>
      </w:r>
      <w:proofErr w:type="spellEnd"/>
      <w:r w:rsidR="005818D2">
        <w:rPr>
          <w:szCs w:val="24"/>
        </w:rPr>
        <w:t xml:space="preserve"> (</w:t>
      </w:r>
      <w:proofErr w:type="spellStart"/>
      <w:r w:rsidR="00592FB5">
        <w:rPr>
          <w:i/>
          <w:iCs/>
          <w:szCs w:val="24"/>
        </w:rPr>
        <w:t>F</w:t>
      </w:r>
      <w:r w:rsidR="005818D2" w:rsidRPr="000C1BFB">
        <w:rPr>
          <w:i/>
          <w:iCs/>
          <w:szCs w:val="24"/>
        </w:rPr>
        <w:t>orficulidae</w:t>
      </w:r>
      <w:proofErr w:type="spellEnd"/>
      <w:r w:rsidR="005818D2">
        <w:rPr>
          <w:szCs w:val="24"/>
        </w:rPr>
        <w:t>), konkrétně škvora obecného (</w:t>
      </w:r>
      <w:proofErr w:type="spellStart"/>
      <w:r w:rsidR="00592FB5">
        <w:rPr>
          <w:i/>
          <w:iCs/>
          <w:szCs w:val="24"/>
        </w:rPr>
        <w:t>F</w:t>
      </w:r>
      <w:r w:rsidR="005818D2" w:rsidRPr="000C1BFB">
        <w:rPr>
          <w:i/>
          <w:iCs/>
          <w:szCs w:val="24"/>
        </w:rPr>
        <w:t>orficula</w:t>
      </w:r>
      <w:proofErr w:type="spellEnd"/>
      <w:r w:rsidR="005818D2" w:rsidRPr="000C1BFB">
        <w:rPr>
          <w:i/>
          <w:iCs/>
          <w:szCs w:val="24"/>
        </w:rPr>
        <w:t xml:space="preserve"> </w:t>
      </w:r>
      <w:proofErr w:type="spellStart"/>
      <w:r w:rsidR="005818D2" w:rsidRPr="000C1BFB">
        <w:rPr>
          <w:i/>
          <w:iCs/>
          <w:szCs w:val="24"/>
        </w:rPr>
        <w:t>auricularia</w:t>
      </w:r>
      <w:proofErr w:type="spellEnd"/>
      <w:r w:rsidR="005818D2">
        <w:rPr>
          <w:szCs w:val="24"/>
        </w:rPr>
        <w:t>)</w:t>
      </w:r>
      <w:r w:rsidR="005818D2">
        <w:rPr>
          <w:sz w:val="26"/>
        </w:rPr>
        <w:t>. Dále</w:t>
      </w:r>
      <w:r w:rsidR="009B6A28" w:rsidRPr="00DE73D1">
        <w:rPr>
          <w:sz w:val="26"/>
        </w:rPr>
        <w:t xml:space="preserve"> </w:t>
      </w:r>
      <w:r w:rsidR="00DE73D1">
        <w:rPr>
          <w:szCs w:val="24"/>
        </w:rPr>
        <w:t>ř</w:t>
      </w:r>
      <w:r w:rsidR="00DE73D1" w:rsidRPr="00517415">
        <w:rPr>
          <w:szCs w:val="24"/>
        </w:rPr>
        <w:t xml:space="preserve">ád </w:t>
      </w:r>
      <w:r w:rsidR="00DE73D1">
        <w:rPr>
          <w:szCs w:val="24"/>
        </w:rPr>
        <w:t>b</w:t>
      </w:r>
      <w:r w:rsidR="00DE73D1" w:rsidRPr="00517415">
        <w:rPr>
          <w:szCs w:val="24"/>
        </w:rPr>
        <w:t xml:space="preserve">lanokřídlí </w:t>
      </w:r>
      <w:r w:rsidR="009B6A28" w:rsidRPr="00517415">
        <w:rPr>
          <w:szCs w:val="24"/>
        </w:rPr>
        <w:t>(</w:t>
      </w:r>
      <w:r w:rsidR="009B6A28" w:rsidRPr="00517415">
        <w:rPr>
          <w:i/>
          <w:iCs/>
          <w:szCs w:val="24"/>
        </w:rPr>
        <w:t>Hymenoptera</w:t>
      </w:r>
      <w:r w:rsidR="009B6A28" w:rsidRPr="00517415">
        <w:rPr>
          <w:szCs w:val="24"/>
        </w:rPr>
        <w:t>)</w:t>
      </w:r>
      <w:r w:rsidR="007F6C3E" w:rsidRPr="00517415">
        <w:rPr>
          <w:szCs w:val="24"/>
        </w:rPr>
        <w:t xml:space="preserve"> </w:t>
      </w:r>
      <w:r w:rsidR="005818D2">
        <w:rPr>
          <w:szCs w:val="24"/>
        </w:rPr>
        <w:t xml:space="preserve">čeledi </w:t>
      </w:r>
      <w:proofErr w:type="spellStart"/>
      <w:r w:rsidR="005818D2">
        <w:rPr>
          <w:szCs w:val="24"/>
        </w:rPr>
        <w:t>lumkovití</w:t>
      </w:r>
      <w:proofErr w:type="spellEnd"/>
      <w:r w:rsidR="005818D2">
        <w:rPr>
          <w:szCs w:val="24"/>
        </w:rPr>
        <w:t xml:space="preserve"> (</w:t>
      </w:r>
      <w:proofErr w:type="spellStart"/>
      <w:r w:rsidR="00592FB5">
        <w:rPr>
          <w:i/>
          <w:iCs/>
          <w:szCs w:val="24"/>
        </w:rPr>
        <w:t>I</w:t>
      </w:r>
      <w:r w:rsidR="005818D2" w:rsidRPr="000C1BFB">
        <w:rPr>
          <w:i/>
          <w:iCs/>
          <w:szCs w:val="24"/>
        </w:rPr>
        <w:t>chneumonidae</w:t>
      </w:r>
      <w:proofErr w:type="spellEnd"/>
      <w:r w:rsidR="005818D2">
        <w:rPr>
          <w:szCs w:val="24"/>
        </w:rPr>
        <w:t>) rodu lumek (</w:t>
      </w:r>
      <w:proofErr w:type="spellStart"/>
      <w:r w:rsidR="00592FB5">
        <w:rPr>
          <w:i/>
          <w:iCs/>
          <w:szCs w:val="24"/>
        </w:rPr>
        <w:t>R</w:t>
      </w:r>
      <w:r w:rsidR="005818D2" w:rsidRPr="000C1BFB">
        <w:rPr>
          <w:i/>
          <w:iCs/>
          <w:szCs w:val="24"/>
        </w:rPr>
        <w:t>hyssa</w:t>
      </w:r>
      <w:proofErr w:type="spellEnd"/>
      <w:r w:rsidR="005818D2">
        <w:rPr>
          <w:szCs w:val="24"/>
        </w:rPr>
        <w:t xml:space="preserve">), čeleď </w:t>
      </w:r>
      <w:proofErr w:type="spellStart"/>
      <w:r w:rsidR="005818D2">
        <w:rPr>
          <w:szCs w:val="24"/>
        </w:rPr>
        <w:t>hrabalkovití</w:t>
      </w:r>
      <w:proofErr w:type="spellEnd"/>
      <w:r w:rsidR="005818D2">
        <w:rPr>
          <w:szCs w:val="24"/>
        </w:rPr>
        <w:t xml:space="preserve"> </w:t>
      </w:r>
      <w:r w:rsidR="005818D2">
        <w:rPr>
          <w:szCs w:val="24"/>
        </w:rPr>
        <w:lastRenderedPageBreak/>
        <w:t>(</w:t>
      </w:r>
      <w:proofErr w:type="spellStart"/>
      <w:r w:rsidR="00592FB5">
        <w:rPr>
          <w:i/>
          <w:iCs/>
          <w:szCs w:val="24"/>
        </w:rPr>
        <w:t>P</w:t>
      </w:r>
      <w:r w:rsidR="005818D2" w:rsidRPr="000C1BFB">
        <w:rPr>
          <w:i/>
          <w:iCs/>
          <w:szCs w:val="24"/>
        </w:rPr>
        <w:t>ompilldae</w:t>
      </w:r>
      <w:proofErr w:type="spellEnd"/>
      <w:r w:rsidR="005818D2">
        <w:rPr>
          <w:szCs w:val="24"/>
        </w:rPr>
        <w:t>) rodu Hrabalka (</w:t>
      </w:r>
      <w:proofErr w:type="spellStart"/>
      <w:r w:rsidR="005818D2" w:rsidRPr="000C1BFB">
        <w:rPr>
          <w:i/>
          <w:iCs/>
          <w:szCs w:val="24"/>
        </w:rPr>
        <w:t>caliadurgus</w:t>
      </w:r>
      <w:proofErr w:type="spellEnd"/>
      <w:r w:rsidR="005818D2">
        <w:rPr>
          <w:szCs w:val="24"/>
        </w:rPr>
        <w:t>)</w:t>
      </w:r>
      <w:r w:rsidR="000B2C4A">
        <w:rPr>
          <w:szCs w:val="24"/>
        </w:rPr>
        <w:t xml:space="preserve">, čeleď </w:t>
      </w:r>
      <w:proofErr w:type="spellStart"/>
      <w:r w:rsidR="000B2C4A">
        <w:rPr>
          <w:szCs w:val="24"/>
        </w:rPr>
        <w:t>člaunicovití</w:t>
      </w:r>
      <w:proofErr w:type="spellEnd"/>
      <w:r w:rsidR="000B2C4A">
        <w:rPr>
          <w:szCs w:val="24"/>
        </w:rPr>
        <w:t xml:space="preserve"> (</w:t>
      </w:r>
      <w:proofErr w:type="spellStart"/>
      <w:r w:rsidR="00592FB5">
        <w:rPr>
          <w:i/>
          <w:iCs/>
          <w:szCs w:val="24"/>
        </w:rPr>
        <w:t>M</w:t>
      </w:r>
      <w:r w:rsidR="000B2C4A" w:rsidRPr="000C1BFB">
        <w:rPr>
          <w:i/>
          <w:iCs/>
          <w:szCs w:val="24"/>
        </w:rPr>
        <w:t>egachilidae</w:t>
      </w:r>
      <w:proofErr w:type="spellEnd"/>
      <w:r w:rsidR="000B2C4A">
        <w:rPr>
          <w:szCs w:val="24"/>
        </w:rPr>
        <w:t>)</w:t>
      </w:r>
      <w:r w:rsidR="005818D2">
        <w:rPr>
          <w:szCs w:val="24"/>
        </w:rPr>
        <w:t xml:space="preserve">. </w:t>
      </w:r>
      <w:r w:rsidR="009B6A28" w:rsidRPr="00517415">
        <w:rPr>
          <w:szCs w:val="24"/>
        </w:rPr>
        <w:t xml:space="preserve"> </w:t>
      </w:r>
      <w:r w:rsidR="005818D2">
        <w:rPr>
          <w:szCs w:val="24"/>
        </w:rPr>
        <w:t>Ř</w:t>
      </w:r>
      <w:r w:rsidR="00DE73D1" w:rsidRPr="00517415">
        <w:rPr>
          <w:szCs w:val="24"/>
        </w:rPr>
        <w:t xml:space="preserve">ád </w:t>
      </w:r>
      <w:r w:rsidR="00DE73D1">
        <w:rPr>
          <w:szCs w:val="24"/>
        </w:rPr>
        <w:t>d</w:t>
      </w:r>
      <w:r w:rsidR="00DE73D1" w:rsidRPr="00517415">
        <w:rPr>
          <w:szCs w:val="24"/>
        </w:rPr>
        <w:t xml:space="preserve">voukřídlí </w:t>
      </w:r>
      <w:r w:rsidR="009B6A28" w:rsidRPr="00517415">
        <w:rPr>
          <w:szCs w:val="24"/>
        </w:rPr>
        <w:t>(</w:t>
      </w:r>
      <w:r w:rsidR="009B6A28" w:rsidRPr="00517415">
        <w:rPr>
          <w:i/>
          <w:iCs/>
          <w:szCs w:val="24"/>
        </w:rPr>
        <w:t>Diptera</w:t>
      </w:r>
      <w:r w:rsidR="009B6A28" w:rsidRPr="00517415">
        <w:rPr>
          <w:szCs w:val="24"/>
        </w:rPr>
        <w:t>)</w:t>
      </w:r>
      <w:r w:rsidR="007F6C3E" w:rsidRPr="00517415">
        <w:rPr>
          <w:szCs w:val="24"/>
        </w:rPr>
        <w:t xml:space="preserve"> </w:t>
      </w:r>
      <w:r w:rsidR="000B2C4A">
        <w:rPr>
          <w:szCs w:val="24"/>
        </w:rPr>
        <w:t xml:space="preserve">čeledi </w:t>
      </w:r>
      <w:proofErr w:type="spellStart"/>
      <w:r w:rsidR="000B2C4A">
        <w:rPr>
          <w:szCs w:val="24"/>
        </w:rPr>
        <w:t>pestřenkovití</w:t>
      </w:r>
      <w:proofErr w:type="spellEnd"/>
      <w:r w:rsidR="000B2C4A">
        <w:rPr>
          <w:szCs w:val="24"/>
        </w:rPr>
        <w:t xml:space="preserve"> (</w:t>
      </w:r>
      <w:proofErr w:type="spellStart"/>
      <w:r w:rsidR="00592FB5">
        <w:rPr>
          <w:i/>
          <w:iCs/>
          <w:szCs w:val="24"/>
        </w:rPr>
        <w:t>S</w:t>
      </w:r>
      <w:r w:rsidR="000B2C4A" w:rsidRPr="000C1BFB">
        <w:rPr>
          <w:i/>
          <w:iCs/>
          <w:szCs w:val="24"/>
        </w:rPr>
        <w:t>yrphidae</w:t>
      </w:r>
      <w:proofErr w:type="spellEnd"/>
      <w:r w:rsidR="000B2C4A">
        <w:rPr>
          <w:szCs w:val="24"/>
        </w:rPr>
        <w:t>) rodu p</w:t>
      </w:r>
      <w:r w:rsidR="000B2C4A" w:rsidRPr="000B2C4A">
        <w:rPr>
          <w:szCs w:val="24"/>
        </w:rPr>
        <w:t>estřenka</w:t>
      </w:r>
      <w:r w:rsidR="000B2C4A">
        <w:rPr>
          <w:szCs w:val="24"/>
        </w:rPr>
        <w:t xml:space="preserve"> (</w:t>
      </w:r>
      <w:proofErr w:type="spellStart"/>
      <w:r w:rsidR="00592FB5">
        <w:rPr>
          <w:i/>
          <w:iCs/>
          <w:szCs w:val="24"/>
        </w:rPr>
        <w:t>E</w:t>
      </w:r>
      <w:r w:rsidR="000B2C4A" w:rsidRPr="000C1BFB">
        <w:rPr>
          <w:i/>
          <w:iCs/>
          <w:szCs w:val="24"/>
        </w:rPr>
        <w:t>ristalinus</w:t>
      </w:r>
      <w:proofErr w:type="spellEnd"/>
      <w:r w:rsidR="000B2C4A">
        <w:rPr>
          <w:szCs w:val="24"/>
        </w:rPr>
        <w:t>).</w:t>
      </w:r>
      <w:r w:rsidR="009B6A28" w:rsidRPr="00517415">
        <w:rPr>
          <w:szCs w:val="24"/>
        </w:rPr>
        <w:t xml:space="preserve"> </w:t>
      </w:r>
      <w:r w:rsidR="000B2C4A">
        <w:rPr>
          <w:szCs w:val="24"/>
        </w:rPr>
        <w:t>Ř</w:t>
      </w:r>
      <w:r w:rsidR="00DE73D1" w:rsidRPr="00517415">
        <w:rPr>
          <w:szCs w:val="24"/>
        </w:rPr>
        <w:t xml:space="preserve">ád </w:t>
      </w:r>
      <w:r w:rsidR="00DE73D1">
        <w:rPr>
          <w:szCs w:val="24"/>
        </w:rPr>
        <w:t>p</w:t>
      </w:r>
      <w:r w:rsidR="00DE73D1" w:rsidRPr="00517415">
        <w:rPr>
          <w:szCs w:val="24"/>
        </w:rPr>
        <w:t xml:space="preserve">olokřídlí </w:t>
      </w:r>
      <w:r w:rsidR="009B6A28" w:rsidRPr="00517415">
        <w:rPr>
          <w:szCs w:val="24"/>
        </w:rPr>
        <w:t>(</w:t>
      </w:r>
      <w:proofErr w:type="spellStart"/>
      <w:r w:rsidR="009B6A28" w:rsidRPr="00517415">
        <w:rPr>
          <w:i/>
          <w:iCs/>
          <w:szCs w:val="24"/>
        </w:rPr>
        <w:t>Hemiptera</w:t>
      </w:r>
      <w:proofErr w:type="spellEnd"/>
      <w:r w:rsidR="009B6A28" w:rsidRPr="00517415">
        <w:rPr>
          <w:szCs w:val="24"/>
        </w:rPr>
        <w:t>)</w:t>
      </w:r>
      <w:r w:rsidR="007F6C3E" w:rsidRPr="00517415">
        <w:rPr>
          <w:szCs w:val="24"/>
        </w:rPr>
        <w:t xml:space="preserve"> </w:t>
      </w:r>
      <w:r w:rsidR="000B2C4A">
        <w:rPr>
          <w:szCs w:val="24"/>
        </w:rPr>
        <w:t xml:space="preserve">čeledi </w:t>
      </w:r>
      <w:proofErr w:type="spellStart"/>
      <w:r w:rsidR="000B2C4A">
        <w:rPr>
          <w:szCs w:val="24"/>
        </w:rPr>
        <w:t>vroubenkovití</w:t>
      </w:r>
      <w:proofErr w:type="spellEnd"/>
      <w:r w:rsidR="000B2C4A">
        <w:rPr>
          <w:szCs w:val="24"/>
        </w:rPr>
        <w:t xml:space="preserve"> (</w:t>
      </w:r>
      <w:proofErr w:type="spellStart"/>
      <w:r w:rsidR="000B2C4A" w:rsidRPr="000C1BFB">
        <w:rPr>
          <w:i/>
          <w:iCs/>
          <w:szCs w:val="24"/>
        </w:rPr>
        <w:t>coreidae</w:t>
      </w:r>
      <w:proofErr w:type="spellEnd"/>
      <w:r w:rsidR="000B2C4A">
        <w:rPr>
          <w:szCs w:val="24"/>
        </w:rPr>
        <w:t>)</w:t>
      </w:r>
      <w:r w:rsidR="007600D1">
        <w:rPr>
          <w:szCs w:val="24"/>
        </w:rPr>
        <w:t xml:space="preserve"> rodu vroubenka, konkrétně vroubenka smrdutá</w:t>
      </w:r>
      <w:r w:rsidR="009B6A28" w:rsidRPr="00517415">
        <w:rPr>
          <w:szCs w:val="24"/>
        </w:rPr>
        <w:t>,</w:t>
      </w:r>
      <w:r w:rsidR="007600D1">
        <w:rPr>
          <w:szCs w:val="24"/>
        </w:rPr>
        <w:t xml:space="preserve"> čeleď </w:t>
      </w:r>
      <w:proofErr w:type="spellStart"/>
      <w:r w:rsidR="007600D1">
        <w:rPr>
          <w:szCs w:val="24"/>
        </w:rPr>
        <w:t>ruměnicovití</w:t>
      </w:r>
      <w:proofErr w:type="spellEnd"/>
      <w:r w:rsidR="007600D1">
        <w:rPr>
          <w:szCs w:val="24"/>
        </w:rPr>
        <w:t xml:space="preserve"> (</w:t>
      </w:r>
      <w:proofErr w:type="spellStart"/>
      <w:r w:rsidR="00592FB5">
        <w:rPr>
          <w:i/>
          <w:iCs/>
          <w:szCs w:val="24"/>
        </w:rPr>
        <w:t>P</w:t>
      </w:r>
      <w:r w:rsidR="007600D1" w:rsidRPr="000C1BFB">
        <w:rPr>
          <w:i/>
          <w:iCs/>
          <w:szCs w:val="24"/>
        </w:rPr>
        <w:t>yrrhocoridae</w:t>
      </w:r>
      <w:proofErr w:type="spellEnd"/>
      <w:r w:rsidR="007600D1">
        <w:rPr>
          <w:szCs w:val="24"/>
        </w:rPr>
        <w:t>) rodu ruměnice (</w:t>
      </w:r>
      <w:proofErr w:type="spellStart"/>
      <w:r w:rsidR="00592FB5">
        <w:rPr>
          <w:i/>
          <w:iCs/>
          <w:szCs w:val="24"/>
        </w:rPr>
        <w:t>P</w:t>
      </w:r>
      <w:r w:rsidR="007600D1" w:rsidRPr="000C1BFB">
        <w:rPr>
          <w:i/>
          <w:iCs/>
          <w:szCs w:val="24"/>
        </w:rPr>
        <w:t>yrrhocoris</w:t>
      </w:r>
      <w:proofErr w:type="spellEnd"/>
      <w:r w:rsidR="007600D1">
        <w:rPr>
          <w:szCs w:val="24"/>
        </w:rPr>
        <w:t>), konkrétně ruměnice pospolná.</w:t>
      </w:r>
      <w:r w:rsidR="009B6A28" w:rsidRPr="00517415">
        <w:rPr>
          <w:szCs w:val="24"/>
        </w:rPr>
        <w:t xml:space="preserve"> </w:t>
      </w:r>
      <w:r w:rsidR="007600D1">
        <w:rPr>
          <w:szCs w:val="24"/>
        </w:rPr>
        <w:t>Ř</w:t>
      </w:r>
      <w:r w:rsidR="00DE73D1" w:rsidRPr="00517415">
        <w:rPr>
          <w:szCs w:val="24"/>
        </w:rPr>
        <w:t xml:space="preserve">ád </w:t>
      </w:r>
      <w:r w:rsidR="009B6A28" w:rsidRPr="00517415">
        <w:rPr>
          <w:szCs w:val="24"/>
        </w:rPr>
        <w:t>brouci (Coleopt</w:t>
      </w:r>
      <w:r w:rsidR="00D30987" w:rsidRPr="00517415">
        <w:rPr>
          <w:szCs w:val="24"/>
        </w:rPr>
        <w:t>era)</w:t>
      </w:r>
      <w:r w:rsidR="007F6C3E" w:rsidRPr="00517415">
        <w:rPr>
          <w:szCs w:val="24"/>
        </w:rPr>
        <w:t xml:space="preserve"> </w:t>
      </w:r>
      <w:r w:rsidR="007600D1">
        <w:rPr>
          <w:szCs w:val="24"/>
        </w:rPr>
        <w:t>čeledi páteříček (</w:t>
      </w:r>
      <w:proofErr w:type="spellStart"/>
      <w:r w:rsidR="00592FB5">
        <w:rPr>
          <w:i/>
          <w:iCs/>
          <w:szCs w:val="24"/>
        </w:rPr>
        <w:t>C</w:t>
      </w:r>
      <w:r w:rsidR="007600D1" w:rsidRPr="000C1BFB">
        <w:rPr>
          <w:i/>
          <w:iCs/>
          <w:szCs w:val="24"/>
        </w:rPr>
        <w:t>antharidae</w:t>
      </w:r>
      <w:proofErr w:type="spellEnd"/>
      <w:r w:rsidR="007600D1">
        <w:rPr>
          <w:szCs w:val="24"/>
        </w:rPr>
        <w:t>) rodu páteříček (</w:t>
      </w:r>
      <w:proofErr w:type="spellStart"/>
      <w:r w:rsidR="00592FB5">
        <w:rPr>
          <w:i/>
          <w:iCs/>
          <w:szCs w:val="24"/>
        </w:rPr>
        <w:t>C</w:t>
      </w:r>
      <w:r w:rsidR="007600D1" w:rsidRPr="000C1BFB">
        <w:rPr>
          <w:i/>
          <w:iCs/>
          <w:szCs w:val="24"/>
        </w:rPr>
        <w:t>antharidae</w:t>
      </w:r>
      <w:proofErr w:type="spellEnd"/>
      <w:r w:rsidR="007600D1">
        <w:rPr>
          <w:szCs w:val="24"/>
        </w:rPr>
        <w:t>)</w:t>
      </w:r>
      <w:r w:rsidR="00D30987" w:rsidRPr="00517415">
        <w:rPr>
          <w:szCs w:val="24"/>
        </w:rPr>
        <w:t>,</w:t>
      </w:r>
      <w:r w:rsidR="007600D1">
        <w:rPr>
          <w:szCs w:val="24"/>
        </w:rPr>
        <w:t xml:space="preserve"> čeleď </w:t>
      </w:r>
      <w:proofErr w:type="spellStart"/>
      <w:r w:rsidR="007600D1">
        <w:rPr>
          <w:szCs w:val="24"/>
        </w:rPr>
        <w:t>r</w:t>
      </w:r>
      <w:r w:rsidR="007600D1" w:rsidRPr="007600D1">
        <w:rPr>
          <w:szCs w:val="24"/>
        </w:rPr>
        <w:t>oháčovití</w:t>
      </w:r>
      <w:proofErr w:type="spellEnd"/>
      <w:r w:rsidR="007600D1">
        <w:rPr>
          <w:szCs w:val="24"/>
        </w:rPr>
        <w:t xml:space="preserve"> (</w:t>
      </w:r>
      <w:proofErr w:type="spellStart"/>
      <w:r w:rsidR="007600D1" w:rsidRPr="000C1BFB">
        <w:rPr>
          <w:i/>
          <w:iCs/>
          <w:szCs w:val="24"/>
        </w:rPr>
        <w:t>lucanidae</w:t>
      </w:r>
      <w:proofErr w:type="spellEnd"/>
      <w:r w:rsidR="007600D1">
        <w:rPr>
          <w:szCs w:val="24"/>
        </w:rPr>
        <w:t>) rodu roháček (</w:t>
      </w:r>
      <w:proofErr w:type="spellStart"/>
      <w:r w:rsidR="00592FB5">
        <w:rPr>
          <w:i/>
          <w:iCs/>
          <w:szCs w:val="24"/>
        </w:rPr>
        <w:t>D</w:t>
      </w:r>
      <w:r w:rsidR="007600D1" w:rsidRPr="000C1BFB">
        <w:rPr>
          <w:i/>
          <w:iCs/>
          <w:szCs w:val="24"/>
        </w:rPr>
        <w:t>orcus</w:t>
      </w:r>
      <w:proofErr w:type="spellEnd"/>
      <w:r w:rsidR="007600D1">
        <w:rPr>
          <w:szCs w:val="24"/>
        </w:rPr>
        <w:t>), konkrétně roháček kozlík (</w:t>
      </w:r>
      <w:proofErr w:type="spellStart"/>
      <w:r w:rsidR="00592FB5">
        <w:rPr>
          <w:i/>
          <w:iCs/>
          <w:szCs w:val="24"/>
        </w:rPr>
        <w:t>D</w:t>
      </w:r>
      <w:r w:rsidR="007600D1" w:rsidRPr="000C1BFB">
        <w:rPr>
          <w:i/>
          <w:iCs/>
          <w:szCs w:val="24"/>
        </w:rPr>
        <w:t>orcus</w:t>
      </w:r>
      <w:proofErr w:type="spellEnd"/>
      <w:r w:rsidR="007600D1" w:rsidRPr="007600D1">
        <w:rPr>
          <w:szCs w:val="24"/>
        </w:rPr>
        <w:t xml:space="preserve"> </w:t>
      </w:r>
      <w:proofErr w:type="spellStart"/>
      <w:r w:rsidR="007600D1" w:rsidRPr="000C1BFB">
        <w:rPr>
          <w:i/>
          <w:iCs/>
          <w:szCs w:val="24"/>
        </w:rPr>
        <w:t>parallelipipedus</w:t>
      </w:r>
      <w:proofErr w:type="spellEnd"/>
      <w:r w:rsidR="007600D1">
        <w:rPr>
          <w:szCs w:val="24"/>
        </w:rPr>
        <w:t xml:space="preserve">), čeleď </w:t>
      </w:r>
      <w:proofErr w:type="spellStart"/>
      <w:r w:rsidR="007600D1">
        <w:rPr>
          <w:szCs w:val="24"/>
        </w:rPr>
        <w:t>tesaříkovití</w:t>
      </w:r>
      <w:proofErr w:type="spellEnd"/>
      <w:r w:rsidR="007600D1">
        <w:rPr>
          <w:szCs w:val="24"/>
        </w:rPr>
        <w:t xml:space="preserve"> (</w:t>
      </w:r>
      <w:proofErr w:type="spellStart"/>
      <w:r w:rsidR="00592FB5">
        <w:rPr>
          <w:i/>
          <w:iCs/>
          <w:szCs w:val="24"/>
        </w:rPr>
        <w:t>C</w:t>
      </w:r>
      <w:r w:rsidR="007600D1" w:rsidRPr="000C1BFB">
        <w:rPr>
          <w:i/>
          <w:iCs/>
          <w:szCs w:val="24"/>
        </w:rPr>
        <w:t>erambycidae</w:t>
      </w:r>
      <w:proofErr w:type="spellEnd"/>
      <w:r w:rsidR="007600D1">
        <w:rPr>
          <w:szCs w:val="24"/>
        </w:rPr>
        <w:t>) rodu tesařík (</w:t>
      </w:r>
      <w:proofErr w:type="spellStart"/>
      <w:r w:rsidR="00592FB5">
        <w:rPr>
          <w:i/>
          <w:iCs/>
          <w:szCs w:val="24"/>
        </w:rPr>
        <w:t>S</w:t>
      </w:r>
      <w:r w:rsidR="007600D1" w:rsidRPr="000C1BFB">
        <w:rPr>
          <w:i/>
          <w:iCs/>
          <w:szCs w:val="24"/>
        </w:rPr>
        <w:t>tenocorus</w:t>
      </w:r>
      <w:proofErr w:type="spellEnd"/>
      <w:r w:rsidR="007600D1">
        <w:rPr>
          <w:szCs w:val="24"/>
        </w:rPr>
        <w:t xml:space="preserve">) a rodu </w:t>
      </w:r>
      <w:proofErr w:type="spellStart"/>
      <w:r w:rsidR="007600D1">
        <w:rPr>
          <w:szCs w:val="24"/>
        </w:rPr>
        <w:t>kuloštítník</w:t>
      </w:r>
      <w:proofErr w:type="spellEnd"/>
      <w:r w:rsidR="007600D1">
        <w:rPr>
          <w:szCs w:val="24"/>
        </w:rPr>
        <w:t xml:space="preserve"> (</w:t>
      </w:r>
      <w:proofErr w:type="spellStart"/>
      <w:r w:rsidR="00592FB5">
        <w:rPr>
          <w:i/>
          <w:iCs/>
          <w:szCs w:val="24"/>
        </w:rPr>
        <w:t>A</w:t>
      </w:r>
      <w:r w:rsidR="007600D1" w:rsidRPr="000C1BFB">
        <w:rPr>
          <w:i/>
          <w:iCs/>
          <w:szCs w:val="24"/>
        </w:rPr>
        <w:t>naglyptus</w:t>
      </w:r>
      <w:proofErr w:type="spellEnd"/>
      <w:r w:rsidR="007600D1">
        <w:rPr>
          <w:szCs w:val="24"/>
        </w:rPr>
        <w:t xml:space="preserve">), čeleď </w:t>
      </w:r>
      <w:proofErr w:type="spellStart"/>
      <w:r w:rsidR="007600D1">
        <w:rPr>
          <w:szCs w:val="24"/>
        </w:rPr>
        <w:t>kovaříkovití</w:t>
      </w:r>
      <w:proofErr w:type="spellEnd"/>
      <w:r w:rsidR="007600D1">
        <w:rPr>
          <w:szCs w:val="24"/>
        </w:rPr>
        <w:t xml:space="preserve"> (</w:t>
      </w:r>
      <w:proofErr w:type="spellStart"/>
      <w:r w:rsidR="00592FB5">
        <w:rPr>
          <w:i/>
          <w:iCs/>
          <w:szCs w:val="24"/>
        </w:rPr>
        <w:t>E</w:t>
      </w:r>
      <w:r w:rsidR="007600D1" w:rsidRPr="000C1BFB">
        <w:rPr>
          <w:i/>
          <w:iCs/>
          <w:szCs w:val="24"/>
        </w:rPr>
        <w:t>lateridae</w:t>
      </w:r>
      <w:proofErr w:type="spellEnd"/>
      <w:r w:rsidR="007600D1">
        <w:rPr>
          <w:szCs w:val="24"/>
        </w:rPr>
        <w:t>) rodu kovařík (</w:t>
      </w:r>
      <w:proofErr w:type="spellStart"/>
      <w:r w:rsidR="00592FB5">
        <w:rPr>
          <w:i/>
          <w:iCs/>
          <w:szCs w:val="24"/>
        </w:rPr>
        <w:t>A</w:t>
      </w:r>
      <w:r w:rsidR="007600D1" w:rsidRPr="000C1BFB">
        <w:rPr>
          <w:i/>
          <w:iCs/>
          <w:szCs w:val="24"/>
        </w:rPr>
        <w:t>girotes</w:t>
      </w:r>
      <w:proofErr w:type="spellEnd"/>
      <w:r w:rsidR="007600D1">
        <w:rPr>
          <w:szCs w:val="24"/>
        </w:rPr>
        <w:t xml:space="preserve">), čeleď </w:t>
      </w:r>
      <w:r w:rsidR="00EC0AA4">
        <w:rPr>
          <w:szCs w:val="24"/>
        </w:rPr>
        <w:t>vrubounovití (</w:t>
      </w:r>
      <w:proofErr w:type="spellStart"/>
      <w:r w:rsidR="00592FB5">
        <w:rPr>
          <w:i/>
          <w:iCs/>
          <w:szCs w:val="24"/>
        </w:rPr>
        <w:t>S</w:t>
      </w:r>
      <w:r w:rsidR="00EC0AA4" w:rsidRPr="000C1BFB">
        <w:rPr>
          <w:i/>
          <w:iCs/>
          <w:szCs w:val="24"/>
        </w:rPr>
        <w:t>carabaeidae</w:t>
      </w:r>
      <w:proofErr w:type="spellEnd"/>
      <w:r w:rsidR="00EC0AA4">
        <w:rPr>
          <w:szCs w:val="24"/>
        </w:rPr>
        <w:t>) rodu zlatohlávek (</w:t>
      </w:r>
      <w:proofErr w:type="spellStart"/>
      <w:r w:rsidR="00592FB5">
        <w:rPr>
          <w:i/>
          <w:iCs/>
          <w:szCs w:val="24"/>
        </w:rPr>
        <w:t>C</w:t>
      </w:r>
      <w:r w:rsidR="00EC0AA4" w:rsidRPr="000C1BFB">
        <w:rPr>
          <w:i/>
          <w:iCs/>
          <w:szCs w:val="24"/>
        </w:rPr>
        <w:t>etonia</w:t>
      </w:r>
      <w:proofErr w:type="spellEnd"/>
      <w:r w:rsidR="00EC0AA4">
        <w:rPr>
          <w:szCs w:val="24"/>
        </w:rPr>
        <w:t>) konkrétně zlatohlávek zlatý (</w:t>
      </w:r>
      <w:proofErr w:type="spellStart"/>
      <w:r w:rsidR="00592FB5">
        <w:rPr>
          <w:i/>
          <w:iCs/>
          <w:szCs w:val="24"/>
        </w:rPr>
        <w:t>C</w:t>
      </w:r>
      <w:r w:rsidR="00EC0AA4" w:rsidRPr="000C1BFB">
        <w:rPr>
          <w:i/>
          <w:iCs/>
          <w:szCs w:val="24"/>
        </w:rPr>
        <w:t>etonia</w:t>
      </w:r>
      <w:proofErr w:type="spellEnd"/>
      <w:r w:rsidR="00EC0AA4" w:rsidRPr="00EC0AA4">
        <w:rPr>
          <w:szCs w:val="24"/>
        </w:rPr>
        <w:t xml:space="preserve"> </w:t>
      </w:r>
      <w:proofErr w:type="spellStart"/>
      <w:r w:rsidR="00EC0AA4" w:rsidRPr="000C1BFB">
        <w:rPr>
          <w:i/>
          <w:iCs/>
          <w:szCs w:val="24"/>
        </w:rPr>
        <w:t>aurata</w:t>
      </w:r>
      <w:proofErr w:type="spellEnd"/>
      <w:r w:rsidR="00EC0AA4">
        <w:rPr>
          <w:szCs w:val="24"/>
        </w:rPr>
        <w:t>), čeleď střevlíkovití (</w:t>
      </w:r>
      <w:proofErr w:type="spellStart"/>
      <w:r w:rsidR="00592FB5">
        <w:rPr>
          <w:i/>
          <w:iCs/>
          <w:szCs w:val="24"/>
        </w:rPr>
        <w:t>C</w:t>
      </w:r>
      <w:r w:rsidR="00EC0AA4" w:rsidRPr="000C1BFB">
        <w:rPr>
          <w:i/>
          <w:iCs/>
          <w:szCs w:val="24"/>
        </w:rPr>
        <w:t>arabidae</w:t>
      </w:r>
      <w:proofErr w:type="spellEnd"/>
      <w:r w:rsidR="00EC0AA4">
        <w:rPr>
          <w:szCs w:val="24"/>
        </w:rPr>
        <w:t>) rodu střevlík (</w:t>
      </w:r>
      <w:proofErr w:type="spellStart"/>
      <w:r w:rsidR="00592FB5">
        <w:rPr>
          <w:i/>
          <w:iCs/>
          <w:szCs w:val="24"/>
        </w:rPr>
        <w:t>C</w:t>
      </w:r>
      <w:r w:rsidR="00EC0AA4" w:rsidRPr="000C1BFB">
        <w:rPr>
          <w:i/>
          <w:iCs/>
          <w:szCs w:val="24"/>
        </w:rPr>
        <w:t>arabus</w:t>
      </w:r>
      <w:proofErr w:type="spellEnd"/>
      <w:r w:rsidR="00EC0AA4">
        <w:rPr>
          <w:szCs w:val="24"/>
        </w:rPr>
        <w:t xml:space="preserve">) a čeleď </w:t>
      </w:r>
      <w:proofErr w:type="spellStart"/>
      <w:r w:rsidR="00EC0AA4">
        <w:rPr>
          <w:szCs w:val="24"/>
        </w:rPr>
        <w:t>drabčíkovití</w:t>
      </w:r>
      <w:proofErr w:type="spellEnd"/>
      <w:r w:rsidR="00EC0AA4">
        <w:rPr>
          <w:szCs w:val="24"/>
        </w:rPr>
        <w:t xml:space="preserve"> (</w:t>
      </w:r>
      <w:proofErr w:type="spellStart"/>
      <w:r w:rsidR="00592FB5">
        <w:rPr>
          <w:i/>
          <w:iCs/>
          <w:szCs w:val="24"/>
        </w:rPr>
        <w:t>S</w:t>
      </w:r>
      <w:r w:rsidR="00EC0AA4" w:rsidRPr="000C1BFB">
        <w:rPr>
          <w:i/>
          <w:iCs/>
          <w:szCs w:val="24"/>
        </w:rPr>
        <w:t>taphylinidae</w:t>
      </w:r>
      <w:proofErr w:type="spellEnd"/>
      <w:r w:rsidR="00EC0AA4">
        <w:rPr>
          <w:szCs w:val="24"/>
        </w:rPr>
        <w:t>) rodu drabčík (</w:t>
      </w:r>
      <w:proofErr w:type="spellStart"/>
      <w:r w:rsidR="00592FB5">
        <w:rPr>
          <w:i/>
          <w:iCs/>
          <w:szCs w:val="24"/>
        </w:rPr>
        <w:t>P</w:t>
      </w:r>
      <w:r w:rsidR="00EC0AA4" w:rsidRPr="000C1BFB">
        <w:rPr>
          <w:i/>
          <w:iCs/>
          <w:szCs w:val="24"/>
        </w:rPr>
        <w:t>aederus</w:t>
      </w:r>
      <w:proofErr w:type="spellEnd"/>
      <w:r w:rsidR="00EC0AA4">
        <w:rPr>
          <w:szCs w:val="24"/>
        </w:rPr>
        <w:t>) konkrétně drabčík břehový (</w:t>
      </w:r>
      <w:proofErr w:type="spellStart"/>
      <w:r w:rsidR="00EC0AA4" w:rsidRPr="000C1BFB">
        <w:rPr>
          <w:i/>
          <w:iCs/>
        </w:rPr>
        <w:t>paederus</w:t>
      </w:r>
      <w:proofErr w:type="spellEnd"/>
      <w:r w:rsidR="00EC0AA4">
        <w:t xml:space="preserve"> </w:t>
      </w:r>
      <w:proofErr w:type="spellStart"/>
      <w:r w:rsidR="00EC0AA4" w:rsidRPr="000C1BFB">
        <w:rPr>
          <w:i/>
          <w:iCs/>
        </w:rPr>
        <w:t>littoralis</w:t>
      </w:r>
      <w:proofErr w:type="spellEnd"/>
      <w:r w:rsidR="00EC0AA4">
        <w:t>)</w:t>
      </w:r>
      <w:r w:rsidR="00EC0AA4">
        <w:rPr>
          <w:szCs w:val="24"/>
        </w:rPr>
        <w:t xml:space="preserve">. </w:t>
      </w:r>
      <w:r w:rsidR="007600D1">
        <w:rPr>
          <w:szCs w:val="24"/>
        </w:rPr>
        <w:t xml:space="preserve"> </w:t>
      </w:r>
      <w:r w:rsidR="00D30987" w:rsidRPr="00517415">
        <w:rPr>
          <w:szCs w:val="24"/>
        </w:rPr>
        <w:t xml:space="preserve"> </w:t>
      </w:r>
      <w:r w:rsidR="00EC0AA4">
        <w:rPr>
          <w:szCs w:val="24"/>
        </w:rPr>
        <w:t>Ř</w:t>
      </w:r>
      <w:r w:rsidR="00DE73D1" w:rsidRPr="00517415">
        <w:rPr>
          <w:szCs w:val="24"/>
        </w:rPr>
        <w:t xml:space="preserve">ád </w:t>
      </w:r>
      <w:r w:rsidR="00D30987" w:rsidRPr="00517415">
        <w:rPr>
          <w:szCs w:val="24"/>
        </w:rPr>
        <w:t>vážky (</w:t>
      </w:r>
      <w:proofErr w:type="spellStart"/>
      <w:r w:rsidR="00D30987" w:rsidRPr="00517415">
        <w:rPr>
          <w:i/>
          <w:iCs/>
          <w:szCs w:val="24"/>
        </w:rPr>
        <w:t>Odonata</w:t>
      </w:r>
      <w:proofErr w:type="spellEnd"/>
      <w:r w:rsidR="00D30987" w:rsidRPr="00517415">
        <w:rPr>
          <w:szCs w:val="24"/>
        </w:rPr>
        <w:t>)</w:t>
      </w:r>
      <w:r w:rsidR="007F6C3E" w:rsidRPr="00517415">
        <w:rPr>
          <w:szCs w:val="24"/>
        </w:rPr>
        <w:t xml:space="preserve"> </w:t>
      </w:r>
      <w:proofErr w:type="spellStart"/>
      <w:r w:rsidR="00D43725">
        <w:rPr>
          <w:szCs w:val="24"/>
        </w:rPr>
        <w:t>čeleďi</w:t>
      </w:r>
      <w:proofErr w:type="spellEnd"/>
      <w:r w:rsidR="00D43725">
        <w:rPr>
          <w:szCs w:val="24"/>
        </w:rPr>
        <w:t xml:space="preserve"> </w:t>
      </w:r>
      <w:proofErr w:type="spellStart"/>
      <w:r w:rsidR="00D43725">
        <w:rPr>
          <w:szCs w:val="24"/>
        </w:rPr>
        <w:t>š</w:t>
      </w:r>
      <w:r w:rsidR="0095612A">
        <w:rPr>
          <w:szCs w:val="24"/>
        </w:rPr>
        <w:t>i</w:t>
      </w:r>
      <w:r w:rsidR="00D43725">
        <w:rPr>
          <w:szCs w:val="24"/>
        </w:rPr>
        <w:t>d</w:t>
      </w:r>
      <w:r w:rsidR="0095612A">
        <w:rPr>
          <w:szCs w:val="24"/>
        </w:rPr>
        <w:t>é</w:t>
      </w:r>
      <w:r w:rsidR="00D43725">
        <w:rPr>
          <w:szCs w:val="24"/>
        </w:rPr>
        <w:t>lkovití</w:t>
      </w:r>
      <w:proofErr w:type="spellEnd"/>
      <w:r w:rsidR="00D43725">
        <w:rPr>
          <w:szCs w:val="24"/>
        </w:rPr>
        <w:t xml:space="preserve"> (</w:t>
      </w:r>
      <w:proofErr w:type="spellStart"/>
      <w:r w:rsidR="00592FB5">
        <w:rPr>
          <w:i/>
          <w:iCs/>
          <w:szCs w:val="24"/>
        </w:rPr>
        <w:t>C</w:t>
      </w:r>
      <w:r w:rsidR="00D43725" w:rsidRPr="000C1BFB">
        <w:rPr>
          <w:i/>
          <w:iCs/>
          <w:szCs w:val="24"/>
        </w:rPr>
        <w:t>oenagrionidae</w:t>
      </w:r>
      <w:proofErr w:type="spellEnd"/>
      <w:r w:rsidR="00D43725">
        <w:rPr>
          <w:szCs w:val="24"/>
        </w:rPr>
        <w:t>) rodu š</w:t>
      </w:r>
      <w:r w:rsidR="0095612A">
        <w:rPr>
          <w:szCs w:val="24"/>
        </w:rPr>
        <w:t>i</w:t>
      </w:r>
      <w:r w:rsidR="00D43725">
        <w:rPr>
          <w:szCs w:val="24"/>
        </w:rPr>
        <w:t>délko (</w:t>
      </w:r>
      <w:proofErr w:type="spellStart"/>
      <w:r w:rsidR="00592FB5">
        <w:rPr>
          <w:i/>
          <w:iCs/>
          <w:szCs w:val="24"/>
        </w:rPr>
        <w:t>I</w:t>
      </w:r>
      <w:r w:rsidR="00D43725" w:rsidRPr="000C1BFB">
        <w:rPr>
          <w:i/>
          <w:iCs/>
          <w:szCs w:val="24"/>
        </w:rPr>
        <w:t>schnura</w:t>
      </w:r>
      <w:proofErr w:type="spellEnd"/>
      <w:r w:rsidR="00D43725">
        <w:rPr>
          <w:szCs w:val="24"/>
        </w:rPr>
        <w:t>) konkrétně š</w:t>
      </w:r>
      <w:r w:rsidR="0095612A">
        <w:rPr>
          <w:szCs w:val="24"/>
        </w:rPr>
        <w:t>i</w:t>
      </w:r>
      <w:r w:rsidR="00D43725">
        <w:rPr>
          <w:szCs w:val="24"/>
        </w:rPr>
        <w:t>délko větší</w:t>
      </w:r>
      <w:r w:rsidR="0095612A" w:rsidRPr="0095612A">
        <w:t xml:space="preserve"> </w:t>
      </w:r>
      <w:r w:rsidR="0095612A">
        <w:t>(</w:t>
      </w:r>
      <w:proofErr w:type="spellStart"/>
      <w:r w:rsidR="0095612A" w:rsidRPr="000C1BFB">
        <w:rPr>
          <w:i/>
          <w:iCs/>
          <w:szCs w:val="24"/>
        </w:rPr>
        <w:t>ischnura</w:t>
      </w:r>
      <w:proofErr w:type="spellEnd"/>
      <w:r w:rsidR="0095612A" w:rsidRPr="0095612A">
        <w:rPr>
          <w:szCs w:val="24"/>
        </w:rPr>
        <w:t xml:space="preserve"> </w:t>
      </w:r>
      <w:proofErr w:type="spellStart"/>
      <w:r w:rsidR="0095612A" w:rsidRPr="000C1BFB">
        <w:rPr>
          <w:i/>
          <w:iCs/>
          <w:szCs w:val="24"/>
        </w:rPr>
        <w:t>elegans</w:t>
      </w:r>
      <w:proofErr w:type="spellEnd"/>
      <w:r w:rsidR="0095612A">
        <w:rPr>
          <w:szCs w:val="24"/>
        </w:rPr>
        <w:t>) a čeleď šídlovití (</w:t>
      </w:r>
      <w:proofErr w:type="spellStart"/>
      <w:r w:rsidR="00592FB5">
        <w:rPr>
          <w:i/>
          <w:iCs/>
          <w:szCs w:val="24"/>
        </w:rPr>
        <w:t>A</w:t>
      </w:r>
      <w:r w:rsidR="0095612A" w:rsidRPr="000C1BFB">
        <w:rPr>
          <w:i/>
          <w:iCs/>
          <w:szCs w:val="24"/>
        </w:rPr>
        <w:t>eshnidae</w:t>
      </w:r>
      <w:proofErr w:type="spellEnd"/>
      <w:r w:rsidR="0095612A">
        <w:rPr>
          <w:szCs w:val="24"/>
        </w:rPr>
        <w:t>) rodu šídlo (</w:t>
      </w:r>
      <w:proofErr w:type="spellStart"/>
      <w:r w:rsidR="00592FB5">
        <w:rPr>
          <w:i/>
          <w:iCs/>
          <w:szCs w:val="24"/>
        </w:rPr>
        <w:t>A</w:t>
      </w:r>
      <w:r w:rsidR="0095612A" w:rsidRPr="000C1BFB">
        <w:rPr>
          <w:i/>
          <w:iCs/>
          <w:szCs w:val="24"/>
        </w:rPr>
        <w:t>eshna</w:t>
      </w:r>
      <w:proofErr w:type="spellEnd"/>
      <w:r w:rsidR="0095612A">
        <w:rPr>
          <w:szCs w:val="24"/>
        </w:rPr>
        <w:t>) konkrétně šídlo modré (</w:t>
      </w:r>
      <w:proofErr w:type="spellStart"/>
      <w:r w:rsidR="00592FB5">
        <w:rPr>
          <w:i/>
          <w:iCs/>
          <w:szCs w:val="24"/>
        </w:rPr>
        <w:t>A</w:t>
      </w:r>
      <w:r w:rsidR="0095612A" w:rsidRPr="000C1BFB">
        <w:rPr>
          <w:i/>
          <w:iCs/>
          <w:szCs w:val="24"/>
        </w:rPr>
        <w:t>eshna</w:t>
      </w:r>
      <w:proofErr w:type="spellEnd"/>
      <w:r w:rsidR="0095612A" w:rsidRPr="0095612A">
        <w:rPr>
          <w:szCs w:val="24"/>
        </w:rPr>
        <w:t xml:space="preserve"> </w:t>
      </w:r>
      <w:proofErr w:type="spellStart"/>
      <w:r w:rsidR="0095612A" w:rsidRPr="000C1BFB">
        <w:rPr>
          <w:i/>
          <w:iCs/>
          <w:szCs w:val="24"/>
        </w:rPr>
        <w:t>cyanea</w:t>
      </w:r>
      <w:proofErr w:type="spellEnd"/>
      <w:r w:rsidR="0095612A">
        <w:rPr>
          <w:szCs w:val="24"/>
        </w:rPr>
        <w:t>).</w:t>
      </w:r>
      <w:r w:rsidR="00D43725" w:rsidRPr="00D43725" w:rsidDel="00D43725">
        <w:rPr>
          <w:szCs w:val="24"/>
        </w:rPr>
        <w:t xml:space="preserve"> </w:t>
      </w:r>
      <w:r w:rsidR="00D30987" w:rsidRPr="00517415">
        <w:rPr>
          <w:szCs w:val="24"/>
        </w:rPr>
        <w:t xml:space="preserve"> </w:t>
      </w:r>
      <w:r w:rsidR="0095612A">
        <w:rPr>
          <w:szCs w:val="24"/>
        </w:rPr>
        <w:t>Ř</w:t>
      </w:r>
      <w:r w:rsidR="00DE73D1" w:rsidRPr="00517415">
        <w:rPr>
          <w:szCs w:val="24"/>
        </w:rPr>
        <w:t xml:space="preserve">ád </w:t>
      </w:r>
      <w:r w:rsidR="00D30987" w:rsidRPr="00517415">
        <w:rPr>
          <w:szCs w:val="24"/>
        </w:rPr>
        <w:t>motýli (</w:t>
      </w:r>
      <w:proofErr w:type="spellStart"/>
      <w:r w:rsidR="00D30987" w:rsidRPr="00517415">
        <w:rPr>
          <w:i/>
          <w:iCs/>
          <w:szCs w:val="24"/>
        </w:rPr>
        <w:t>Lepidoptera</w:t>
      </w:r>
      <w:proofErr w:type="spellEnd"/>
      <w:r w:rsidR="00D30987" w:rsidRPr="00517415">
        <w:rPr>
          <w:szCs w:val="24"/>
        </w:rPr>
        <w:t>)</w:t>
      </w:r>
      <w:r w:rsidR="007F6C3E" w:rsidRPr="00517415">
        <w:rPr>
          <w:szCs w:val="24"/>
        </w:rPr>
        <w:t xml:space="preserve"> </w:t>
      </w:r>
      <w:r w:rsidR="0095612A">
        <w:rPr>
          <w:szCs w:val="24"/>
        </w:rPr>
        <w:t xml:space="preserve">čeledi </w:t>
      </w:r>
      <w:proofErr w:type="spellStart"/>
      <w:r w:rsidR="0095612A">
        <w:rPr>
          <w:szCs w:val="24"/>
        </w:rPr>
        <w:t>adélovití</w:t>
      </w:r>
      <w:proofErr w:type="spellEnd"/>
      <w:r w:rsidR="0095612A">
        <w:rPr>
          <w:szCs w:val="24"/>
        </w:rPr>
        <w:t xml:space="preserve"> (</w:t>
      </w:r>
      <w:proofErr w:type="spellStart"/>
      <w:r w:rsidR="00592FB5">
        <w:rPr>
          <w:i/>
          <w:iCs/>
          <w:szCs w:val="24"/>
        </w:rPr>
        <w:t>A</w:t>
      </w:r>
      <w:r w:rsidR="0095612A" w:rsidRPr="000C1BFB">
        <w:rPr>
          <w:i/>
          <w:iCs/>
          <w:szCs w:val="24"/>
        </w:rPr>
        <w:t>delidae</w:t>
      </w:r>
      <w:proofErr w:type="spellEnd"/>
      <w:r w:rsidR="0095612A">
        <w:rPr>
          <w:szCs w:val="24"/>
        </w:rPr>
        <w:t xml:space="preserve">) rodu </w:t>
      </w:r>
      <w:proofErr w:type="spellStart"/>
      <w:r w:rsidR="0095612A">
        <w:rPr>
          <w:szCs w:val="24"/>
        </w:rPr>
        <w:t>adéla</w:t>
      </w:r>
      <w:proofErr w:type="spellEnd"/>
      <w:r w:rsidR="0095612A">
        <w:rPr>
          <w:szCs w:val="24"/>
        </w:rPr>
        <w:t xml:space="preserve"> (</w:t>
      </w:r>
      <w:proofErr w:type="spellStart"/>
      <w:r w:rsidR="00592FB5">
        <w:rPr>
          <w:i/>
          <w:iCs/>
          <w:szCs w:val="24"/>
        </w:rPr>
        <w:t>N</w:t>
      </w:r>
      <w:r w:rsidR="0095612A" w:rsidRPr="000C1BFB">
        <w:rPr>
          <w:i/>
          <w:iCs/>
          <w:szCs w:val="24"/>
        </w:rPr>
        <w:t>emophora</w:t>
      </w:r>
      <w:proofErr w:type="spellEnd"/>
      <w:r w:rsidR="0095612A">
        <w:rPr>
          <w:szCs w:val="24"/>
        </w:rPr>
        <w:t>), čeleď</w:t>
      </w:r>
      <w:r w:rsidR="000C00B4">
        <w:rPr>
          <w:szCs w:val="24"/>
        </w:rPr>
        <w:t xml:space="preserve"> </w:t>
      </w:r>
      <w:proofErr w:type="spellStart"/>
      <w:r w:rsidR="0095612A">
        <w:rPr>
          <w:szCs w:val="24"/>
        </w:rPr>
        <w:t>bourovcovití</w:t>
      </w:r>
      <w:proofErr w:type="spellEnd"/>
      <w:r w:rsidR="0095612A">
        <w:rPr>
          <w:szCs w:val="24"/>
        </w:rPr>
        <w:t xml:space="preserve"> (</w:t>
      </w:r>
      <w:proofErr w:type="spellStart"/>
      <w:r w:rsidR="0095612A" w:rsidRPr="000C1BFB">
        <w:rPr>
          <w:i/>
          <w:iCs/>
          <w:szCs w:val="24"/>
        </w:rPr>
        <w:t>Lasiocampidae</w:t>
      </w:r>
      <w:proofErr w:type="spellEnd"/>
      <w:r w:rsidR="0095612A">
        <w:rPr>
          <w:szCs w:val="24"/>
        </w:rPr>
        <w:t>) rodu bourovec (</w:t>
      </w:r>
      <w:proofErr w:type="spellStart"/>
      <w:r w:rsidR="0095612A" w:rsidRPr="000C1BFB">
        <w:rPr>
          <w:i/>
          <w:iCs/>
          <w:szCs w:val="24"/>
        </w:rPr>
        <w:t>Malacosoma</w:t>
      </w:r>
      <w:proofErr w:type="spellEnd"/>
      <w:r w:rsidR="0095612A">
        <w:rPr>
          <w:szCs w:val="24"/>
        </w:rPr>
        <w:t xml:space="preserve">) pravděpodobně bourovec </w:t>
      </w:r>
      <w:proofErr w:type="spellStart"/>
      <w:r w:rsidR="0095612A">
        <w:rPr>
          <w:szCs w:val="24"/>
        </w:rPr>
        <w:t>prstenčivý</w:t>
      </w:r>
      <w:proofErr w:type="spellEnd"/>
      <w:r w:rsidR="0095612A">
        <w:rPr>
          <w:szCs w:val="24"/>
        </w:rPr>
        <w:t xml:space="preserve"> (</w:t>
      </w:r>
      <w:proofErr w:type="spellStart"/>
      <w:r w:rsidR="0095612A" w:rsidRPr="000C1BFB">
        <w:rPr>
          <w:i/>
          <w:iCs/>
          <w:szCs w:val="24"/>
        </w:rPr>
        <w:t>malacosoma</w:t>
      </w:r>
      <w:proofErr w:type="spellEnd"/>
      <w:r w:rsidR="0095612A" w:rsidRPr="0095612A">
        <w:rPr>
          <w:szCs w:val="24"/>
        </w:rPr>
        <w:t xml:space="preserve"> </w:t>
      </w:r>
      <w:proofErr w:type="spellStart"/>
      <w:r w:rsidR="0095612A" w:rsidRPr="000C1BFB">
        <w:rPr>
          <w:i/>
          <w:iCs/>
          <w:szCs w:val="24"/>
        </w:rPr>
        <w:t>neustria</w:t>
      </w:r>
      <w:proofErr w:type="spellEnd"/>
      <w:r w:rsidR="0095612A">
        <w:rPr>
          <w:szCs w:val="24"/>
        </w:rPr>
        <w:t xml:space="preserve">) v larválním stádiu a čeleď </w:t>
      </w:r>
      <w:proofErr w:type="spellStart"/>
      <w:r w:rsidR="0095612A">
        <w:rPr>
          <w:szCs w:val="24"/>
        </w:rPr>
        <w:t>babočkovití</w:t>
      </w:r>
      <w:proofErr w:type="spellEnd"/>
      <w:r w:rsidR="0095612A">
        <w:rPr>
          <w:szCs w:val="24"/>
        </w:rPr>
        <w:t xml:space="preserve"> (</w:t>
      </w:r>
      <w:proofErr w:type="spellStart"/>
      <w:r w:rsidR="00592FB5">
        <w:rPr>
          <w:i/>
          <w:iCs/>
          <w:szCs w:val="24"/>
        </w:rPr>
        <w:t>N</w:t>
      </w:r>
      <w:r w:rsidR="0095612A" w:rsidRPr="000C1BFB">
        <w:rPr>
          <w:i/>
          <w:iCs/>
          <w:szCs w:val="24"/>
        </w:rPr>
        <w:t>ymphalidae</w:t>
      </w:r>
      <w:proofErr w:type="spellEnd"/>
      <w:r w:rsidR="0095612A">
        <w:rPr>
          <w:szCs w:val="24"/>
        </w:rPr>
        <w:t>) rodu babočka (</w:t>
      </w:r>
      <w:proofErr w:type="spellStart"/>
      <w:r w:rsidR="0095612A" w:rsidRPr="000C1BFB">
        <w:rPr>
          <w:i/>
          <w:iCs/>
          <w:szCs w:val="24"/>
        </w:rPr>
        <w:t>Nymphalis</w:t>
      </w:r>
      <w:proofErr w:type="spellEnd"/>
      <w:r w:rsidR="0095612A">
        <w:rPr>
          <w:szCs w:val="24"/>
        </w:rPr>
        <w:t>) konkrétně babočka síťkovaná (</w:t>
      </w:r>
      <w:proofErr w:type="spellStart"/>
      <w:r w:rsidR="001640A0" w:rsidRPr="000C1BFB">
        <w:rPr>
          <w:i/>
          <w:iCs/>
          <w:szCs w:val="24"/>
        </w:rPr>
        <w:t>Araschnia</w:t>
      </w:r>
      <w:proofErr w:type="spellEnd"/>
      <w:r w:rsidR="001640A0" w:rsidRPr="001640A0">
        <w:rPr>
          <w:szCs w:val="24"/>
        </w:rPr>
        <w:t xml:space="preserve"> </w:t>
      </w:r>
      <w:proofErr w:type="spellStart"/>
      <w:r w:rsidR="001640A0" w:rsidRPr="000C1BFB">
        <w:rPr>
          <w:i/>
          <w:iCs/>
          <w:szCs w:val="24"/>
        </w:rPr>
        <w:t>levana</w:t>
      </w:r>
      <w:proofErr w:type="spellEnd"/>
      <w:r w:rsidR="001640A0">
        <w:rPr>
          <w:szCs w:val="24"/>
        </w:rPr>
        <w:t xml:space="preserve">). A </w:t>
      </w:r>
      <w:proofErr w:type="spellStart"/>
      <w:r w:rsidR="001640A0">
        <w:rPr>
          <w:szCs w:val="24"/>
        </w:rPr>
        <w:t>polsedním</w:t>
      </w:r>
      <w:proofErr w:type="spellEnd"/>
      <w:r w:rsidR="001640A0">
        <w:rPr>
          <w:szCs w:val="24"/>
        </w:rPr>
        <w:t xml:space="preserve"> řádem na PR Kačení louka je</w:t>
      </w:r>
      <w:r w:rsidR="00D30987" w:rsidRPr="00517415">
        <w:rPr>
          <w:szCs w:val="24"/>
        </w:rPr>
        <w:t xml:space="preserve"> </w:t>
      </w:r>
      <w:r w:rsidR="00DE73D1">
        <w:rPr>
          <w:szCs w:val="24"/>
        </w:rPr>
        <w:t>ř</w:t>
      </w:r>
      <w:r w:rsidR="00DE73D1" w:rsidRPr="00517415">
        <w:rPr>
          <w:szCs w:val="24"/>
        </w:rPr>
        <w:t xml:space="preserve">ád </w:t>
      </w:r>
      <w:r w:rsidR="00D30987" w:rsidRPr="00517415">
        <w:rPr>
          <w:szCs w:val="24"/>
        </w:rPr>
        <w:t>srpice (</w:t>
      </w:r>
      <w:proofErr w:type="spellStart"/>
      <w:r w:rsidR="00D30987" w:rsidRPr="00517415">
        <w:rPr>
          <w:i/>
          <w:iCs/>
          <w:szCs w:val="24"/>
        </w:rPr>
        <w:t>Mecoptera</w:t>
      </w:r>
      <w:proofErr w:type="spellEnd"/>
      <w:r w:rsidR="00D30987" w:rsidRPr="00517415">
        <w:rPr>
          <w:szCs w:val="24"/>
        </w:rPr>
        <w:t>)</w:t>
      </w:r>
      <w:r w:rsidR="007F6C3E" w:rsidRPr="00517415">
        <w:rPr>
          <w:szCs w:val="24"/>
        </w:rPr>
        <w:t xml:space="preserve"> </w:t>
      </w:r>
      <w:r w:rsidR="001640A0">
        <w:rPr>
          <w:szCs w:val="24"/>
        </w:rPr>
        <w:t xml:space="preserve">čeledi </w:t>
      </w:r>
      <w:proofErr w:type="spellStart"/>
      <w:r w:rsidR="001640A0">
        <w:rPr>
          <w:szCs w:val="24"/>
        </w:rPr>
        <w:t>srpicovití</w:t>
      </w:r>
      <w:proofErr w:type="spellEnd"/>
      <w:r w:rsidR="001640A0">
        <w:rPr>
          <w:szCs w:val="24"/>
        </w:rPr>
        <w:t xml:space="preserve"> (</w:t>
      </w:r>
      <w:proofErr w:type="spellStart"/>
      <w:r w:rsidR="001640A0" w:rsidRPr="000C1BFB">
        <w:rPr>
          <w:i/>
          <w:iCs/>
          <w:szCs w:val="24"/>
        </w:rPr>
        <w:t>Panorpidae</w:t>
      </w:r>
      <w:proofErr w:type="spellEnd"/>
      <w:r w:rsidR="001640A0">
        <w:rPr>
          <w:szCs w:val="24"/>
        </w:rPr>
        <w:t>) rodu srpice (</w:t>
      </w:r>
      <w:proofErr w:type="spellStart"/>
      <w:r w:rsidR="001640A0" w:rsidRPr="000C1BFB">
        <w:rPr>
          <w:i/>
          <w:iCs/>
          <w:szCs w:val="24"/>
        </w:rPr>
        <w:t>Panorpa</w:t>
      </w:r>
      <w:proofErr w:type="spellEnd"/>
      <w:r w:rsidR="001640A0">
        <w:rPr>
          <w:szCs w:val="24"/>
        </w:rPr>
        <w:t>)</w:t>
      </w:r>
      <w:r w:rsidR="00D30987" w:rsidRPr="00517415">
        <w:rPr>
          <w:szCs w:val="24"/>
        </w:rPr>
        <w:t>.</w:t>
      </w:r>
    </w:p>
    <w:p w14:paraId="31364485" w14:textId="07A3822E" w:rsidR="00CF2133" w:rsidRPr="008F681B" w:rsidRDefault="00F90C31" w:rsidP="00517415">
      <w:pPr>
        <w:pStyle w:val="Nadpis2"/>
        <w:numPr>
          <w:ilvl w:val="1"/>
          <w:numId w:val="8"/>
        </w:numPr>
        <w:rPr>
          <w:i/>
        </w:rPr>
      </w:pPr>
      <w:bookmarkStart w:id="202" w:name="_Toc169552797"/>
      <w:r>
        <w:t xml:space="preserve">Pozorování </w:t>
      </w:r>
      <w:r w:rsidR="00CF2133" w:rsidRPr="008F681B">
        <w:t>PP Hvězda</w:t>
      </w:r>
      <w:bookmarkEnd w:id="202"/>
      <w:r w:rsidR="00CF2133" w:rsidRPr="008F681B">
        <w:t xml:space="preserve"> </w:t>
      </w:r>
    </w:p>
    <w:p w14:paraId="09EF6921" w14:textId="289725D7" w:rsidR="005D746D" w:rsidRPr="00517415" w:rsidRDefault="005D746D" w:rsidP="00517415">
      <w:pPr>
        <w:pStyle w:val="Nadpis3"/>
        <w:numPr>
          <w:ilvl w:val="2"/>
          <w:numId w:val="8"/>
        </w:numPr>
      </w:pPr>
      <w:bookmarkStart w:id="203" w:name="_Toc169552798"/>
      <w:r w:rsidRPr="00517415">
        <w:t>Řád:</w:t>
      </w:r>
      <w:r w:rsidRPr="00F84462">
        <w:t xml:space="preserve"> </w:t>
      </w:r>
      <w:proofErr w:type="spellStart"/>
      <w:r w:rsidR="00C00BF5" w:rsidRPr="00F84462">
        <w:t>Ephemoreptera</w:t>
      </w:r>
      <w:proofErr w:type="spellEnd"/>
      <w:r w:rsidR="00C00BF5" w:rsidRPr="00F84462" w:rsidDel="00C00BF5">
        <w:t xml:space="preserve"> </w:t>
      </w:r>
      <w:r w:rsidR="00FB39CF" w:rsidRPr="00F84462">
        <w:t>(</w:t>
      </w:r>
      <w:r w:rsidR="00C00BF5" w:rsidRPr="00F84462">
        <w:t>Jepice</w:t>
      </w:r>
      <w:r w:rsidR="00FB39CF" w:rsidRPr="00F84462">
        <w:t>)</w:t>
      </w:r>
      <w:bookmarkEnd w:id="203"/>
    </w:p>
    <w:p w14:paraId="40A0BD0D" w14:textId="394C4D69" w:rsidR="005D746D" w:rsidRPr="00517415" w:rsidRDefault="005D746D" w:rsidP="00FA55B1">
      <w:pPr>
        <w:jc w:val="both"/>
        <w:rPr>
          <w:szCs w:val="24"/>
        </w:rPr>
      </w:pPr>
      <w:r w:rsidRPr="00517415">
        <w:rPr>
          <w:szCs w:val="24"/>
        </w:rPr>
        <w:tab/>
      </w:r>
      <w:r w:rsidR="00F366EF">
        <w:rPr>
          <w:szCs w:val="24"/>
        </w:rPr>
        <w:t xml:space="preserve">Řád </w:t>
      </w:r>
      <w:r w:rsidRPr="00517415">
        <w:rPr>
          <w:szCs w:val="24"/>
        </w:rPr>
        <w:t>Jepice</w:t>
      </w:r>
      <w:r w:rsidR="00F366EF">
        <w:rPr>
          <w:szCs w:val="24"/>
        </w:rPr>
        <w:t xml:space="preserve"> čeledi jepicovití (</w:t>
      </w:r>
      <w:proofErr w:type="spellStart"/>
      <w:r w:rsidR="00F366EF" w:rsidRPr="000C1BFB">
        <w:rPr>
          <w:i/>
          <w:iCs/>
          <w:szCs w:val="24"/>
        </w:rPr>
        <w:t>Ephemeridae</w:t>
      </w:r>
      <w:proofErr w:type="spellEnd"/>
      <w:r w:rsidR="00F366EF">
        <w:rPr>
          <w:szCs w:val="24"/>
        </w:rPr>
        <w:t>) rodu jepice (</w:t>
      </w:r>
      <w:proofErr w:type="spellStart"/>
      <w:r w:rsidR="00F366EF" w:rsidRPr="000C1BFB">
        <w:rPr>
          <w:i/>
          <w:iCs/>
          <w:szCs w:val="24"/>
        </w:rPr>
        <w:t>Ephemera</w:t>
      </w:r>
      <w:proofErr w:type="spellEnd"/>
      <w:r w:rsidR="00F366EF">
        <w:rPr>
          <w:szCs w:val="24"/>
        </w:rPr>
        <w:t>)</w:t>
      </w:r>
      <w:r w:rsidRPr="00517415">
        <w:rPr>
          <w:szCs w:val="24"/>
        </w:rPr>
        <w:t xml:space="preserve"> se vyskytoval</w:t>
      </w:r>
      <w:r w:rsidR="00580E7F" w:rsidRPr="00517415">
        <w:rPr>
          <w:szCs w:val="24"/>
        </w:rPr>
        <w:t xml:space="preserve"> </w:t>
      </w:r>
      <w:r w:rsidRPr="00517415">
        <w:rPr>
          <w:szCs w:val="24"/>
        </w:rPr>
        <w:t>v PP Hvězda</w:t>
      </w:r>
      <w:r w:rsidR="00F366EF">
        <w:rPr>
          <w:szCs w:val="24"/>
        </w:rPr>
        <w:t xml:space="preserve">. Jedinci </w:t>
      </w:r>
      <w:r w:rsidRPr="00517415">
        <w:rPr>
          <w:szCs w:val="24"/>
        </w:rPr>
        <w:t>byl</w:t>
      </w:r>
      <w:r w:rsidR="00F366EF">
        <w:rPr>
          <w:szCs w:val="24"/>
        </w:rPr>
        <w:t>i</w:t>
      </w:r>
      <w:r w:rsidRPr="00517415">
        <w:rPr>
          <w:szCs w:val="24"/>
        </w:rPr>
        <w:t xml:space="preserve"> v podobě larvy</w:t>
      </w:r>
      <w:r w:rsidR="00367642">
        <w:rPr>
          <w:szCs w:val="24"/>
        </w:rPr>
        <w:t xml:space="preserve"> (</w:t>
      </w:r>
      <w:r w:rsidR="00367642" w:rsidRPr="000C1BFB">
        <w:rPr>
          <w:i/>
          <w:iCs/>
          <w:szCs w:val="24"/>
        </w:rPr>
        <w:t>Obr. 12</w:t>
      </w:r>
      <w:r w:rsidR="00367642">
        <w:rPr>
          <w:szCs w:val="24"/>
        </w:rPr>
        <w:t>)</w:t>
      </w:r>
      <w:r w:rsidRPr="00517415">
        <w:rPr>
          <w:szCs w:val="24"/>
        </w:rPr>
        <w:t xml:space="preserve">. </w:t>
      </w:r>
      <w:r w:rsidR="00F366EF">
        <w:rPr>
          <w:szCs w:val="24"/>
        </w:rPr>
        <w:t>Tento</w:t>
      </w:r>
      <w:r w:rsidR="00F366EF" w:rsidRPr="00517415">
        <w:rPr>
          <w:szCs w:val="24"/>
        </w:rPr>
        <w:t xml:space="preserve"> </w:t>
      </w:r>
      <w:r w:rsidRPr="00517415">
        <w:rPr>
          <w:szCs w:val="24"/>
        </w:rPr>
        <w:t xml:space="preserve">druh se nacházel obdobně jako čeleď </w:t>
      </w:r>
      <w:proofErr w:type="spellStart"/>
      <w:r w:rsidRPr="00517415">
        <w:rPr>
          <w:szCs w:val="24"/>
        </w:rPr>
        <w:t>blešivcovit</w:t>
      </w:r>
      <w:r w:rsidR="00F366EF">
        <w:rPr>
          <w:szCs w:val="24"/>
        </w:rPr>
        <w:t>í</w:t>
      </w:r>
      <w:proofErr w:type="spellEnd"/>
      <w:r w:rsidR="00F366EF">
        <w:rPr>
          <w:szCs w:val="24"/>
        </w:rPr>
        <w:t xml:space="preserve"> </w:t>
      </w:r>
      <w:r w:rsidRPr="00517415">
        <w:rPr>
          <w:szCs w:val="24"/>
        </w:rPr>
        <w:t xml:space="preserve">v potůčku Muzejní vody. Z důvodu larválního stádia jsem se neodvážil blíže specifikovat živočicha do systému. </w:t>
      </w:r>
    </w:p>
    <w:p w14:paraId="2045966D" w14:textId="77777777" w:rsidR="008F3054" w:rsidRDefault="005D746D" w:rsidP="008F3054">
      <w:pPr>
        <w:keepNext/>
        <w:jc w:val="both"/>
      </w:pPr>
      <w:r>
        <w:rPr>
          <w:noProof/>
          <w:lang w:eastAsia="cs-CZ"/>
        </w:rPr>
        <w:lastRenderedPageBreak/>
        <w:drawing>
          <wp:inline distT="0" distB="0" distL="0" distR="0" wp14:anchorId="6561FF9D" wp14:editId="7B982045">
            <wp:extent cx="3570136" cy="200280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5.jpg"/>
                    <pic:cNvPicPr/>
                  </pic:nvPicPr>
                  <pic:blipFill rotWithShape="1">
                    <a:blip r:embed="rId23" cstate="print">
                      <a:extLst>
                        <a:ext uri="{28A0092B-C50C-407E-A947-70E740481C1C}">
                          <a14:useLocalDpi xmlns:a14="http://schemas.microsoft.com/office/drawing/2010/main" val="0"/>
                        </a:ext>
                      </a:extLst>
                    </a:blip>
                    <a:srcRect t="48654" b="9272"/>
                    <a:stretch/>
                  </pic:blipFill>
                  <pic:spPr bwMode="auto">
                    <a:xfrm>
                      <a:off x="0" y="0"/>
                      <a:ext cx="3610413" cy="2025398"/>
                    </a:xfrm>
                    <a:prstGeom prst="rect">
                      <a:avLst/>
                    </a:prstGeom>
                    <a:ln>
                      <a:noFill/>
                    </a:ln>
                    <a:extLst>
                      <a:ext uri="{53640926-AAD7-44D8-BBD7-CCE9431645EC}">
                        <a14:shadowObscured xmlns:a14="http://schemas.microsoft.com/office/drawing/2010/main"/>
                      </a:ext>
                    </a:extLst>
                  </pic:spPr>
                </pic:pic>
              </a:graphicData>
            </a:graphic>
          </wp:inline>
        </w:drawing>
      </w:r>
    </w:p>
    <w:p w14:paraId="278022B3" w14:textId="105FCA09" w:rsidR="001D4888" w:rsidRPr="000C1BFB" w:rsidRDefault="008F3054" w:rsidP="000C1BFB">
      <w:pPr>
        <w:pStyle w:val="Titulek"/>
        <w:jc w:val="both"/>
        <w:rPr>
          <w:sz w:val="36"/>
          <w:szCs w:val="24"/>
        </w:rPr>
      </w:pPr>
      <w:bookmarkStart w:id="204" w:name="_Toc169551636"/>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12</w:t>
      </w:r>
      <w:r w:rsidRPr="000C1BFB">
        <w:rPr>
          <w:color w:val="auto"/>
          <w:sz w:val="24"/>
          <w:szCs w:val="24"/>
        </w:rPr>
        <w:fldChar w:fldCharType="end"/>
      </w:r>
      <w:r w:rsidRPr="000C1BFB">
        <w:rPr>
          <w:color w:val="auto"/>
          <w:sz w:val="24"/>
          <w:szCs w:val="24"/>
        </w:rPr>
        <w:t>:</w:t>
      </w:r>
      <w:r>
        <w:t xml:space="preserve"> </w:t>
      </w:r>
      <w:r w:rsidRPr="004A3584">
        <w:rPr>
          <w:color w:val="auto"/>
          <w:sz w:val="24"/>
          <w:szCs w:val="24"/>
        </w:rPr>
        <w:t>Jepice v larválním stádiu v pozorovací nádobě s měřící pomůckou v mm, fotodokumentace: 24. 05. 2023.</w:t>
      </w:r>
      <w:bookmarkEnd w:id="204"/>
    </w:p>
    <w:p w14:paraId="24FEA38B" w14:textId="3F427C7A" w:rsidR="007252C9" w:rsidRPr="00517415" w:rsidRDefault="007252C9" w:rsidP="00517415">
      <w:pPr>
        <w:pStyle w:val="Nadpis3"/>
        <w:numPr>
          <w:ilvl w:val="2"/>
          <w:numId w:val="8"/>
        </w:numPr>
      </w:pPr>
      <w:bookmarkStart w:id="205" w:name="_Toc168862370"/>
      <w:bookmarkStart w:id="206" w:name="_Toc168862443"/>
      <w:bookmarkStart w:id="207" w:name="_Toc168862516"/>
      <w:bookmarkStart w:id="208" w:name="_Toc168862643"/>
      <w:bookmarkStart w:id="209" w:name="_Toc168865244"/>
      <w:bookmarkStart w:id="210" w:name="_Toc168865328"/>
      <w:bookmarkStart w:id="211" w:name="_Toc168862371"/>
      <w:bookmarkStart w:id="212" w:name="_Toc168862444"/>
      <w:bookmarkStart w:id="213" w:name="_Toc168862517"/>
      <w:bookmarkStart w:id="214" w:name="_Toc168862644"/>
      <w:bookmarkStart w:id="215" w:name="_Toc168865245"/>
      <w:bookmarkStart w:id="216" w:name="_Toc168865329"/>
      <w:bookmarkStart w:id="217" w:name="_Toc168862372"/>
      <w:bookmarkStart w:id="218" w:name="_Toc168862445"/>
      <w:bookmarkStart w:id="219" w:name="_Toc168862518"/>
      <w:bookmarkStart w:id="220" w:name="_Toc168862645"/>
      <w:bookmarkStart w:id="221" w:name="_Toc168865246"/>
      <w:bookmarkStart w:id="222" w:name="_Toc168865330"/>
      <w:bookmarkStart w:id="223" w:name="_Toc169552799"/>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517415">
        <w:t xml:space="preserve">Řád: </w:t>
      </w:r>
      <w:proofErr w:type="spellStart"/>
      <w:r w:rsidR="00C00BF5">
        <w:t>Hemiptera</w:t>
      </w:r>
      <w:proofErr w:type="spellEnd"/>
      <w:r w:rsidR="00C00BF5" w:rsidRPr="00517415">
        <w:t xml:space="preserve"> </w:t>
      </w:r>
      <w:r w:rsidRPr="00517415">
        <w:t>(</w:t>
      </w:r>
      <w:r w:rsidR="00C00BF5" w:rsidRPr="00517415">
        <w:t>Polokřídlí</w:t>
      </w:r>
      <w:r w:rsidRPr="00517415">
        <w:t>)</w:t>
      </w:r>
      <w:bookmarkEnd w:id="223"/>
    </w:p>
    <w:p w14:paraId="57D4D4B3" w14:textId="6CA56146" w:rsidR="007252C9" w:rsidRPr="00517415" w:rsidRDefault="007252C9" w:rsidP="00517415">
      <w:pPr>
        <w:ind w:firstLine="708"/>
        <w:jc w:val="both"/>
        <w:rPr>
          <w:b/>
          <w:bCs/>
          <w:szCs w:val="24"/>
        </w:rPr>
      </w:pPr>
      <w:r w:rsidRPr="00517415">
        <w:rPr>
          <w:szCs w:val="24"/>
        </w:rPr>
        <w:t xml:space="preserve">Z řádu </w:t>
      </w:r>
      <w:proofErr w:type="spellStart"/>
      <w:r w:rsidR="00177B3A" w:rsidRPr="00517415">
        <w:rPr>
          <w:i/>
          <w:iCs/>
          <w:szCs w:val="24"/>
        </w:rPr>
        <w:t>H</w:t>
      </w:r>
      <w:r w:rsidRPr="00517415">
        <w:rPr>
          <w:i/>
          <w:iCs/>
          <w:szCs w:val="24"/>
        </w:rPr>
        <w:t>emiptera</w:t>
      </w:r>
      <w:proofErr w:type="spellEnd"/>
      <w:r w:rsidRPr="00517415">
        <w:rPr>
          <w:szCs w:val="24"/>
        </w:rPr>
        <w:t xml:space="preserve"> se vyskytoval rod </w:t>
      </w:r>
      <w:proofErr w:type="spellStart"/>
      <w:r w:rsidRPr="00517415">
        <w:rPr>
          <w:szCs w:val="24"/>
        </w:rPr>
        <w:t>hladinatky</w:t>
      </w:r>
      <w:proofErr w:type="spellEnd"/>
      <w:r w:rsidR="00B24EB0" w:rsidRPr="00517415">
        <w:rPr>
          <w:szCs w:val="24"/>
        </w:rPr>
        <w:t xml:space="preserve"> (</w:t>
      </w:r>
      <w:proofErr w:type="spellStart"/>
      <w:r w:rsidR="00B24EB0" w:rsidRPr="00517415">
        <w:rPr>
          <w:i/>
          <w:iCs/>
          <w:szCs w:val="24"/>
        </w:rPr>
        <w:t>Microvelia</w:t>
      </w:r>
      <w:proofErr w:type="spellEnd"/>
      <w:r w:rsidR="00B24EB0" w:rsidRPr="00517415">
        <w:rPr>
          <w:szCs w:val="24"/>
        </w:rPr>
        <w:t xml:space="preserve">), čeledi </w:t>
      </w:r>
      <w:proofErr w:type="spellStart"/>
      <w:r w:rsidR="00B24EB0" w:rsidRPr="00517415">
        <w:rPr>
          <w:szCs w:val="24"/>
        </w:rPr>
        <w:t>hladinatkovití</w:t>
      </w:r>
      <w:proofErr w:type="spellEnd"/>
      <w:r w:rsidR="00B24EB0" w:rsidRPr="00517415">
        <w:rPr>
          <w:szCs w:val="24"/>
        </w:rPr>
        <w:t xml:space="preserve"> (</w:t>
      </w:r>
      <w:proofErr w:type="spellStart"/>
      <w:r w:rsidR="00B24EB0" w:rsidRPr="00517415">
        <w:rPr>
          <w:i/>
          <w:iCs/>
          <w:szCs w:val="24"/>
        </w:rPr>
        <w:t>Veliidae</w:t>
      </w:r>
      <w:proofErr w:type="spellEnd"/>
      <w:r w:rsidR="00B24EB0" w:rsidRPr="00517415">
        <w:rPr>
          <w:szCs w:val="24"/>
        </w:rPr>
        <w:t>)</w:t>
      </w:r>
      <w:r w:rsidRPr="00517415">
        <w:rPr>
          <w:szCs w:val="24"/>
        </w:rPr>
        <w:t xml:space="preserve"> </w:t>
      </w:r>
      <w:r w:rsidR="000A3B22">
        <w:rPr>
          <w:szCs w:val="24"/>
        </w:rPr>
        <w:t xml:space="preserve">nacházející se </w:t>
      </w:r>
      <w:r w:rsidRPr="00517415">
        <w:rPr>
          <w:szCs w:val="24"/>
        </w:rPr>
        <w:t>pod vodní hladinou v</w:t>
      </w:r>
      <w:r w:rsidR="000A3B22">
        <w:rPr>
          <w:szCs w:val="24"/>
        </w:rPr>
        <w:t> </w:t>
      </w:r>
      <w:r w:rsidRPr="00517415">
        <w:rPr>
          <w:szCs w:val="24"/>
        </w:rPr>
        <w:t>potůčku</w:t>
      </w:r>
      <w:r w:rsidR="000A3B22">
        <w:rPr>
          <w:szCs w:val="24"/>
        </w:rPr>
        <w:t>. Druh</w:t>
      </w:r>
      <w:r w:rsidRPr="00517415">
        <w:rPr>
          <w:szCs w:val="24"/>
        </w:rPr>
        <w:t xml:space="preserve"> jsem lokalizoval pomocí síťového podběráku. Další ze zmíněného řádu polokřídl</w:t>
      </w:r>
      <w:r w:rsidR="000A3B22">
        <w:rPr>
          <w:szCs w:val="24"/>
        </w:rPr>
        <w:t>ý</w:t>
      </w:r>
      <w:r w:rsidRPr="00517415">
        <w:rPr>
          <w:szCs w:val="24"/>
        </w:rPr>
        <w:t>ch byl nalezen rod znakoplavka</w:t>
      </w:r>
      <w:r w:rsidR="000A3B22">
        <w:rPr>
          <w:szCs w:val="24"/>
        </w:rPr>
        <w:t xml:space="preserve"> (</w:t>
      </w:r>
      <w:proofErr w:type="spellStart"/>
      <w:r w:rsidR="000A3B22" w:rsidRPr="000C1BFB">
        <w:rPr>
          <w:i/>
          <w:iCs/>
          <w:szCs w:val="24"/>
        </w:rPr>
        <w:t>Notonectidae</w:t>
      </w:r>
      <w:proofErr w:type="spellEnd"/>
      <w:r w:rsidR="000A3B22">
        <w:rPr>
          <w:szCs w:val="24"/>
        </w:rPr>
        <w:t>)</w:t>
      </w:r>
      <w:r w:rsidR="00367642">
        <w:rPr>
          <w:szCs w:val="24"/>
        </w:rPr>
        <w:t xml:space="preserve"> (</w:t>
      </w:r>
      <w:r w:rsidR="00367642" w:rsidRPr="000C1BFB">
        <w:rPr>
          <w:i/>
          <w:iCs/>
          <w:szCs w:val="24"/>
        </w:rPr>
        <w:t>Obr. 13</w:t>
      </w:r>
      <w:r w:rsidR="00367642">
        <w:rPr>
          <w:szCs w:val="24"/>
        </w:rPr>
        <w:t>)</w:t>
      </w:r>
      <w:r w:rsidR="000A3B22">
        <w:rPr>
          <w:szCs w:val="24"/>
        </w:rPr>
        <w:t xml:space="preserve"> čeledi </w:t>
      </w:r>
      <w:proofErr w:type="spellStart"/>
      <w:r w:rsidR="000A3B22">
        <w:rPr>
          <w:szCs w:val="24"/>
        </w:rPr>
        <w:t>znakoplavkovití</w:t>
      </w:r>
      <w:proofErr w:type="spellEnd"/>
      <w:r w:rsidR="000A3B22">
        <w:rPr>
          <w:szCs w:val="24"/>
        </w:rPr>
        <w:t xml:space="preserve"> (</w:t>
      </w:r>
      <w:proofErr w:type="spellStart"/>
      <w:r w:rsidR="000A3B22" w:rsidRPr="000C1BFB">
        <w:rPr>
          <w:i/>
          <w:iCs/>
          <w:szCs w:val="24"/>
        </w:rPr>
        <w:t>Notonectidae</w:t>
      </w:r>
      <w:proofErr w:type="spellEnd"/>
      <w:r w:rsidR="000A3B22">
        <w:rPr>
          <w:szCs w:val="24"/>
        </w:rPr>
        <w:t>)</w:t>
      </w:r>
      <w:r w:rsidRPr="00517415">
        <w:rPr>
          <w:szCs w:val="24"/>
        </w:rPr>
        <w:t>, který se nacházel v mokřadním jezírku ve směsi řas a spadeného listí. Rod znakoplavka</w:t>
      </w:r>
      <w:r w:rsidR="00DE73D1">
        <w:rPr>
          <w:szCs w:val="24"/>
        </w:rPr>
        <w:t xml:space="preserve"> (</w:t>
      </w:r>
      <w:proofErr w:type="spellStart"/>
      <w:r w:rsidR="00DE73D1" w:rsidRPr="00517415">
        <w:rPr>
          <w:i/>
        </w:rPr>
        <w:t>Notonecta</w:t>
      </w:r>
      <w:proofErr w:type="spellEnd"/>
      <w:r w:rsidR="00DE73D1">
        <w:t>)</w:t>
      </w:r>
      <w:r w:rsidRPr="00517415">
        <w:rPr>
          <w:szCs w:val="24"/>
        </w:rPr>
        <w:t xml:space="preserve"> byl nalezen za pomocí síťového podběráku</w:t>
      </w:r>
      <w:r w:rsidR="009B633F">
        <w:rPr>
          <w:szCs w:val="24"/>
        </w:rPr>
        <w:t>.</w:t>
      </w:r>
    </w:p>
    <w:p w14:paraId="76187BBF" w14:textId="77777777" w:rsidR="008F3054" w:rsidRDefault="007252C9" w:rsidP="000C1BFB">
      <w:pPr>
        <w:keepNext/>
        <w:jc w:val="both"/>
      </w:pPr>
      <w:r>
        <w:rPr>
          <w:noProof/>
          <w:lang w:eastAsia="cs-CZ"/>
        </w:rPr>
        <w:drawing>
          <wp:inline distT="0" distB="0" distL="0" distR="0" wp14:anchorId="161AE909" wp14:editId="216ABC63">
            <wp:extent cx="3351146" cy="2009691"/>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2.jpg"/>
                    <pic:cNvPicPr/>
                  </pic:nvPicPr>
                  <pic:blipFill rotWithShape="1">
                    <a:blip r:embed="rId24" cstate="print">
                      <a:extLst>
                        <a:ext uri="{28A0092B-C50C-407E-A947-70E740481C1C}">
                          <a14:useLocalDpi xmlns:a14="http://schemas.microsoft.com/office/drawing/2010/main" val="0"/>
                        </a:ext>
                      </a:extLst>
                    </a:blip>
                    <a:srcRect t="24366" b="16500"/>
                    <a:stretch/>
                  </pic:blipFill>
                  <pic:spPr bwMode="auto">
                    <a:xfrm>
                      <a:off x="0" y="0"/>
                      <a:ext cx="3417816" cy="2049673"/>
                    </a:xfrm>
                    <a:prstGeom prst="rect">
                      <a:avLst/>
                    </a:prstGeom>
                    <a:ln>
                      <a:noFill/>
                    </a:ln>
                    <a:extLst>
                      <a:ext uri="{53640926-AAD7-44D8-BBD7-CCE9431645EC}">
                        <a14:shadowObscured xmlns:a14="http://schemas.microsoft.com/office/drawing/2010/main"/>
                      </a:ext>
                    </a:extLst>
                  </pic:spPr>
                </pic:pic>
              </a:graphicData>
            </a:graphic>
          </wp:inline>
        </w:drawing>
      </w:r>
    </w:p>
    <w:p w14:paraId="1AF0C2A1" w14:textId="74AE2B29" w:rsidR="007252C9" w:rsidRPr="000C1BFB" w:rsidRDefault="008F3054" w:rsidP="000C1BFB">
      <w:pPr>
        <w:pStyle w:val="Titulek"/>
        <w:jc w:val="both"/>
        <w:rPr>
          <w:sz w:val="24"/>
          <w:szCs w:val="24"/>
        </w:rPr>
      </w:pPr>
      <w:bookmarkStart w:id="224" w:name="_Toc169551637"/>
      <w:r w:rsidRPr="000C1BFB">
        <w:rPr>
          <w:color w:val="auto"/>
          <w:sz w:val="24"/>
          <w:szCs w:val="24"/>
        </w:rPr>
        <w:t xml:space="preserve">Obr. </w:t>
      </w:r>
      <w:r w:rsidRPr="000C1BFB">
        <w:rPr>
          <w:color w:val="auto"/>
          <w:sz w:val="24"/>
          <w:szCs w:val="24"/>
        </w:rPr>
        <w:fldChar w:fldCharType="begin"/>
      </w:r>
      <w:r w:rsidRPr="000C1BFB">
        <w:rPr>
          <w:color w:val="auto"/>
          <w:sz w:val="24"/>
          <w:szCs w:val="24"/>
        </w:rPr>
        <w:instrText xml:space="preserve"> SEQ Obrázek \* ARABIC </w:instrText>
      </w:r>
      <w:r w:rsidRPr="000C1BFB">
        <w:rPr>
          <w:color w:val="auto"/>
          <w:sz w:val="24"/>
          <w:szCs w:val="24"/>
        </w:rPr>
        <w:fldChar w:fldCharType="separate"/>
      </w:r>
      <w:r w:rsidR="001B2188">
        <w:rPr>
          <w:noProof/>
          <w:color w:val="auto"/>
          <w:sz w:val="24"/>
          <w:szCs w:val="24"/>
        </w:rPr>
        <w:t>13</w:t>
      </w:r>
      <w:r w:rsidRPr="000C1BFB">
        <w:rPr>
          <w:color w:val="auto"/>
          <w:sz w:val="24"/>
          <w:szCs w:val="24"/>
        </w:rPr>
        <w:fldChar w:fldCharType="end"/>
      </w:r>
      <w:r w:rsidRPr="000C1BFB">
        <w:rPr>
          <w:color w:val="auto"/>
          <w:sz w:val="24"/>
          <w:szCs w:val="24"/>
        </w:rPr>
        <w:t xml:space="preserve">: </w:t>
      </w:r>
      <w:r w:rsidR="001B2188" w:rsidRPr="001B2188">
        <w:rPr>
          <w:color w:val="auto"/>
          <w:sz w:val="24"/>
          <w:szCs w:val="24"/>
        </w:rPr>
        <w:t xml:space="preserve">Znakoplavka v síťovém podběráku mezi </w:t>
      </w:r>
      <w:r w:rsidR="00EC4821" w:rsidRPr="001B2188">
        <w:rPr>
          <w:color w:val="auto"/>
          <w:sz w:val="24"/>
          <w:szCs w:val="24"/>
        </w:rPr>
        <w:t>opad</w:t>
      </w:r>
      <w:r w:rsidR="00EC4821">
        <w:rPr>
          <w:color w:val="auto"/>
          <w:sz w:val="24"/>
          <w:szCs w:val="24"/>
        </w:rPr>
        <w:t>a</w:t>
      </w:r>
      <w:r w:rsidR="00EC4821" w:rsidRPr="001B2188">
        <w:rPr>
          <w:color w:val="auto"/>
          <w:sz w:val="24"/>
          <w:szCs w:val="24"/>
        </w:rPr>
        <w:t xml:space="preserve">nými </w:t>
      </w:r>
      <w:r w:rsidR="001B2188" w:rsidRPr="001B2188">
        <w:rPr>
          <w:color w:val="auto"/>
          <w:sz w:val="24"/>
          <w:szCs w:val="24"/>
        </w:rPr>
        <w:t>listy z vodního zabahněného prostředí, fotodokumentace: 27. 04. 2023.</w:t>
      </w:r>
      <w:bookmarkEnd w:id="224"/>
    </w:p>
    <w:p w14:paraId="12355945" w14:textId="6FC80607" w:rsidR="007252C9" w:rsidRPr="00517415" w:rsidRDefault="007252C9" w:rsidP="00722910">
      <w:pPr>
        <w:jc w:val="both"/>
        <w:rPr>
          <w:szCs w:val="24"/>
        </w:rPr>
      </w:pPr>
      <w:r w:rsidRPr="00517415">
        <w:rPr>
          <w:szCs w:val="24"/>
        </w:rPr>
        <w:t>Další řád, vyskytující se na vodní hladině byl zaznamenán rod bruslařky</w:t>
      </w:r>
      <w:r w:rsidR="008C6A3A" w:rsidRPr="00517415">
        <w:rPr>
          <w:szCs w:val="24"/>
        </w:rPr>
        <w:t xml:space="preserve"> (</w:t>
      </w:r>
      <w:proofErr w:type="spellStart"/>
      <w:r w:rsidR="008C6A3A" w:rsidRPr="00517415">
        <w:rPr>
          <w:i/>
          <w:iCs/>
          <w:szCs w:val="24"/>
        </w:rPr>
        <w:t>Gerris</w:t>
      </w:r>
      <w:proofErr w:type="spellEnd"/>
      <w:r w:rsidR="005D1069" w:rsidRPr="00517415">
        <w:rPr>
          <w:szCs w:val="24"/>
        </w:rPr>
        <w:t>)</w:t>
      </w:r>
      <w:r w:rsidR="008C6A3A" w:rsidRPr="00517415">
        <w:rPr>
          <w:szCs w:val="24"/>
        </w:rPr>
        <w:t xml:space="preserve"> čeledi </w:t>
      </w:r>
      <w:proofErr w:type="spellStart"/>
      <w:r w:rsidR="008C6A3A" w:rsidRPr="00517415">
        <w:rPr>
          <w:szCs w:val="24"/>
        </w:rPr>
        <w:t>bruslařkovitých</w:t>
      </w:r>
      <w:proofErr w:type="spellEnd"/>
      <w:r w:rsidR="008C6A3A" w:rsidRPr="00517415">
        <w:rPr>
          <w:szCs w:val="24"/>
        </w:rPr>
        <w:t xml:space="preserve"> (</w:t>
      </w:r>
      <w:proofErr w:type="spellStart"/>
      <w:r w:rsidR="008C6A3A" w:rsidRPr="00517415">
        <w:rPr>
          <w:i/>
          <w:iCs/>
          <w:szCs w:val="24"/>
        </w:rPr>
        <w:t>Gerridae</w:t>
      </w:r>
      <w:proofErr w:type="spellEnd"/>
      <w:r w:rsidR="008C6A3A" w:rsidRPr="00517415">
        <w:rPr>
          <w:szCs w:val="24"/>
        </w:rPr>
        <w:t>)</w:t>
      </w:r>
      <w:r w:rsidRPr="00517415">
        <w:rPr>
          <w:szCs w:val="24"/>
        </w:rPr>
        <w:t>.</w:t>
      </w:r>
      <w:r w:rsidR="000A3B22">
        <w:rPr>
          <w:szCs w:val="24"/>
        </w:rPr>
        <w:t xml:space="preserve"> Jednalo se konkrétně o druh bruslařka obecná (</w:t>
      </w:r>
      <w:proofErr w:type="spellStart"/>
      <w:r w:rsidR="000A3B22" w:rsidRPr="000C1BFB">
        <w:rPr>
          <w:i/>
          <w:iCs/>
          <w:szCs w:val="24"/>
        </w:rPr>
        <w:t>Gerris</w:t>
      </w:r>
      <w:proofErr w:type="spellEnd"/>
      <w:r w:rsidR="000A3B22" w:rsidRPr="000C1BFB">
        <w:rPr>
          <w:i/>
          <w:iCs/>
          <w:szCs w:val="24"/>
        </w:rPr>
        <w:t xml:space="preserve"> </w:t>
      </w:r>
      <w:proofErr w:type="spellStart"/>
      <w:r w:rsidR="000A3B22" w:rsidRPr="000C1BFB">
        <w:rPr>
          <w:i/>
          <w:iCs/>
          <w:szCs w:val="24"/>
        </w:rPr>
        <w:t>lacustris</w:t>
      </w:r>
      <w:proofErr w:type="spellEnd"/>
      <w:r w:rsidR="000A3B22">
        <w:rPr>
          <w:szCs w:val="24"/>
        </w:rPr>
        <w:t>).</w:t>
      </w:r>
    </w:p>
    <w:p w14:paraId="23AE5FFE" w14:textId="0AB9FD1E" w:rsidR="00C6734C" w:rsidRPr="00517415" w:rsidRDefault="00C6734C" w:rsidP="00517415">
      <w:pPr>
        <w:pStyle w:val="Nadpis3"/>
        <w:numPr>
          <w:ilvl w:val="2"/>
          <w:numId w:val="8"/>
        </w:numPr>
      </w:pPr>
      <w:bookmarkStart w:id="225" w:name="_Toc169552800"/>
      <w:r w:rsidRPr="00517415">
        <w:t xml:space="preserve">Řád: </w:t>
      </w:r>
      <w:r w:rsidR="00C00BF5" w:rsidRPr="000C1BFB">
        <w:t>Coleoptera</w:t>
      </w:r>
      <w:r w:rsidR="00C00BF5" w:rsidRPr="00517415" w:rsidDel="00C00BF5">
        <w:t xml:space="preserve"> </w:t>
      </w:r>
      <w:r w:rsidR="00FB39CF" w:rsidRPr="00517415">
        <w:t>(</w:t>
      </w:r>
      <w:r w:rsidR="00C00BF5" w:rsidRPr="000C1BFB">
        <w:t>Brouci</w:t>
      </w:r>
      <w:r w:rsidR="00FB39CF" w:rsidRPr="00517415">
        <w:t>)</w:t>
      </w:r>
      <w:bookmarkEnd w:id="225"/>
    </w:p>
    <w:p w14:paraId="73A56864" w14:textId="5A9F2506" w:rsidR="00C6734C" w:rsidRPr="00517415" w:rsidRDefault="00C6734C" w:rsidP="00FA55B1">
      <w:pPr>
        <w:jc w:val="both"/>
        <w:rPr>
          <w:szCs w:val="24"/>
        </w:rPr>
      </w:pPr>
      <w:r w:rsidRPr="00517415">
        <w:rPr>
          <w:szCs w:val="24"/>
        </w:rPr>
        <w:tab/>
        <w:t>Z řádu brouci byly na obou lokalitách nejhojnějším řádem jak třídy hmyzu (</w:t>
      </w:r>
      <w:proofErr w:type="spellStart"/>
      <w:r w:rsidRPr="00517415">
        <w:rPr>
          <w:i/>
          <w:iCs/>
          <w:szCs w:val="24"/>
        </w:rPr>
        <w:t>Insecta</w:t>
      </w:r>
      <w:proofErr w:type="spellEnd"/>
      <w:r w:rsidRPr="00517415">
        <w:rPr>
          <w:szCs w:val="24"/>
        </w:rPr>
        <w:t xml:space="preserve">), tak i bezobratlých živočichů obecně po dobu mého pozorování. </w:t>
      </w:r>
    </w:p>
    <w:p w14:paraId="6810A84A" w14:textId="2C7198E4" w:rsidR="0088787E" w:rsidRPr="00517415" w:rsidRDefault="007D12B2" w:rsidP="00517415">
      <w:pPr>
        <w:ind w:firstLine="708"/>
        <w:jc w:val="both"/>
        <w:rPr>
          <w:szCs w:val="24"/>
        </w:rPr>
      </w:pPr>
      <w:r w:rsidRPr="00517415">
        <w:rPr>
          <w:szCs w:val="24"/>
        </w:rPr>
        <w:lastRenderedPageBreak/>
        <w:t>Na lokalitě PP Hvězda byl pozorován v mokřadním rybníčku rod potápníka</w:t>
      </w:r>
      <w:r w:rsidR="00B217F8" w:rsidRPr="00517415">
        <w:rPr>
          <w:szCs w:val="24"/>
        </w:rPr>
        <w:t xml:space="preserve"> (</w:t>
      </w:r>
      <w:proofErr w:type="spellStart"/>
      <w:r w:rsidR="00B217F8" w:rsidRPr="00517415">
        <w:rPr>
          <w:i/>
          <w:iCs/>
          <w:szCs w:val="24"/>
        </w:rPr>
        <w:t>Dytiscus</w:t>
      </w:r>
      <w:proofErr w:type="spellEnd"/>
      <w:r w:rsidR="00B217F8" w:rsidRPr="00517415">
        <w:rPr>
          <w:szCs w:val="24"/>
        </w:rPr>
        <w:t xml:space="preserve">) čeledi </w:t>
      </w:r>
      <w:proofErr w:type="spellStart"/>
      <w:r w:rsidR="00B217F8" w:rsidRPr="00517415">
        <w:rPr>
          <w:szCs w:val="24"/>
        </w:rPr>
        <w:t>potápníkovitých</w:t>
      </w:r>
      <w:proofErr w:type="spellEnd"/>
      <w:r w:rsidR="00B217F8" w:rsidRPr="00517415">
        <w:rPr>
          <w:szCs w:val="24"/>
        </w:rPr>
        <w:t xml:space="preserve"> (</w:t>
      </w:r>
      <w:proofErr w:type="spellStart"/>
      <w:r w:rsidR="00B217F8" w:rsidRPr="00517415">
        <w:rPr>
          <w:i/>
          <w:iCs/>
          <w:szCs w:val="24"/>
        </w:rPr>
        <w:t>Dyctiscidae</w:t>
      </w:r>
      <w:proofErr w:type="spellEnd"/>
      <w:r w:rsidR="00B217F8" w:rsidRPr="00517415">
        <w:rPr>
          <w:szCs w:val="24"/>
        </w:rPr>
        <w:t>)</w:t>
      </w:r>
      <w:r w:rsidRPr="00517415">
        <w:rPr>
          <w:szCs w:val="24"/>
        </w:rPr>
        <w:t>, který činil jedinec o velikosti 3 cm a kterého se mi za pomocí pozorovací nádoby podařilo odebrat z vodního prostředí. Souřadnice rodu potápník byla 49,70057°S, 17,06993°V. Dále</w:t>
      </w:r>
      <w:r w:rsidR="00026F7C" w:rsidRPr="00517415">
        <w:rPr>
          <w:szCs w:val="24"/>
        </w:rPr>
        <w:t xml:space="preserve"> v hojnějším počtu</w:t>
      </w:r>
      <w:r w:rsidRPr="00517415">
        <w:rPr>
          <w:szCs w:val="24"/>
        </w:rPr>
        <w:t xml:space="preserve"> byl spatřen ro</w:t>
      </w:r>
      <w:r w:rsidR="00CF2133" w:rsidRPr="00517415">
        <w:rPr>
          <w:szCs w:val="24"/>
        </w:rPr>
        <w:t>d</w:t>
      </w:r>
      <w:r w:rsidRPr="00517415">
        <w:rPr>
          <w:szCs w:val="24"/>
        </w:rPr>
        <w:t xml:space="preserve"> </w:t>
      </w:r>
      <w:r w:rsidR="00DE73D1">
        <w:rPr>
          <w:szCs w:val="24"/>
        </w:rPr>
        <w:t>s</w:t>
      </w:r>
      <w:r w:rsidR="00DE73D1" w:rsidRPr="00517415">
        <w:rPr>
          <w:szCs w:val="24"/>
        </w:rPr>
        <w:t>třevlík</w:t>
      </w:r>
      <w:r w:rsidR="00836DE5">
        <w:rPr>
          <w:szCs w:val="24"/>
        </w:rPr>
        <w:t xml:space="preserve"> čeledi střevlíkovitých (</w:t>
      </w:r>
      <w:proofErr w:type="spellStart"/>
      <w:r w:rsidR="00836DE5" w:rsidRPr="000C1BFB">
        <w:rPr>
          <w:i/>
          <w:iCs/>
          <w:szCs w:val="24"/>
        </w:rPr>
        <w:t>Carabidae</w:t>
      </w:r>
      <w:proofErr w:type="spellEnd"/>
      <w:r w:rsidR="00836DE5">
        <w:rPr>
          <w:szCs w:val="24"/>
        </w:rPr>
        <w:t>). J</w:t>
      </w:r>
      <w:r w:rsidR="003F2ECF">
        <w:rPr>
          <w:szCs w:val="24"/>
        </w:rPr>
        <w:t>ed</w:t>
      </w:r>
      <w:r w:rsidR="00E05964">
        <w:rPr>
          <w:szCs w:val="24"/>
        </w:rPr>
        <w:t>i</w:t>
      </w:r>
      <w:r w:rsidR="003F2ECF">
        <w:rPr>
          <w:szCs w:val="24"/>
        </w:rPr>
        <w:t>nc</w:t>
      </w:r>
      <w:r w:rsidR="00836DE5">
        <w:rPr>
          <w:szCs w:val="24"/>
        </w:rPr>
        <w:t>i se</w:t>
      </w:r>
      <w:r w:rsidR="00E05964">
        <w:rPr>
          <w:szCs w:val="24"/>
        </w:rPr>
        <w:t xml:space="preserve"> </w:t>
      </w:r>
      <w:r w:rsidR="00CF2133" w:rsidRPr="00517415">
        <w:rPr>
          <w:szCs w:val="24"/>
        </w:rPr>
        <w:t>vysk</w:t>
      </w:r>
      <w:r w:rsidR="00836DE5">
        <w:rPr>
          <w:szCs w:val="24"/>
        </w:rPr>
        <w:t>ytovali</w:t>
      </w:r>
      <w:r w:rsidR="00CF2133" w:rsidRPr="00517415">
        <w:rPr>
          <w:szCs w:val="24"/>
        </w:rPr>
        <w:t xml:space="preserve"> nejčastěji na vychozené lesní cestě poblíž </w:t>
      </w:r>
      <w:r w:rsidR="00836DE5">
        <w:rPr>
          <w:szCs w:val="24"/>
        </w:rPr>
        <w:t>naučné</w:t>
      </w:r>
      <w:r w:rsidR="00CF2133" w:rsidRPr="00517415">
        <w:rPr>
          <w:szCs w:val="24"/>
        </w:rPr>
        <w:t xml:space="preserve"> stezky. Dále byl zastoupen rod páteříčka</w:t>
      </w:r>
      <w:r w:rsidR="00E73150">
        <w:rPr>
          <w:szCs w:val="24"/>
        </w:rPr>
        <w:t>, konkrétně páteříček sněhový (</w:t>
      </w:r>
      <w:proofErr w:type="spellStart"/>
      <w:r w:rsidR="00E73150" w:rsidRPr="000C1BFB">
        <w:rPr>
          <w:i/>
          <w:iCs/>
          <w:szCs w:val="24"/>
        </w:rPr>
        <w:t>Cantharis</w:t>
      </w:r>
      <w:proofErr w:type="spellEnd"/>
      <w:r w:rsidR="00E73150" w:rsidRPr="000C1BFB">
        <w:rPr>
          <w:i/>
          <w:iCs/>
          <w:szCs w:val="24"/>
        </w:rPr>
        <w:t xml:space="preserve"> </w:t>
      </w:r>
      <w:proofErr w:type="spellStart"/>
      <w:r w:rsidR="00E73150" w:rsidRPr="000C1BFB">
        <w:rPr>
          <w:i/>
          <w:iCs/>
          <w:szCs w:val="24"/>
        </w:rPr>
        <w:t>fusca</w:t>
      </w:r>
      <w:proofErr w:type="spellEnd"/>
      <w:r w:rsidR="00E73150">
        <w:rPr>
          <w:szCs w:val="24"/>
        </w:rPr>
        <w:t>)</w:t>
      </w:r>
      <w:r w:rsidR="00CF2133" w:rsidRPr="00517415">
        <w:rPr>
          <w:szCs w:val="24"/>
        </w:rPr>
        <w:t>, který se vyskytoval nejčastěji na travnaté louce či na okraji lesa. Ve stejných místech se tak vyskytoval i rod slunéčka</w:t>
      </w:r>
      <w:r w:rsidR="00E73150">
        <w:rPr>
          <w:szCs w:val="24"/>
        </w:rPr>
        <w:t xml:space="preserve"> (</w:t>
      </w:r>
      <w:r w:rsidR="00E73150" w:rsidRPr="000C1BFB">
        <w:rPr>
          <w:i/>
          <w:iCs/>
          <w:szCs w:val="24"/>
        </w:rPr>
        <w:t>Harmonia</w:t>
      </w:r>
      <w:r w:rsidR="00E73150">
        <w:rPr>
          <w:szCs w:val="24"/>
        </w:rPr>
        <w:t>)</w:t>
      </w:r>
      <w:r w:rsidR="00CF2133" w:rsidRPr="00517415">
        <w:rPr>
          <w:szCs w:val="24"/>
        </w:rPr>
        <w:t xml:space="preserve"> </w:t>
      </w:r>
      <w:r w:rsidR="00E73150">
        <w:rPr>
          <w:szCs w:val="24"/>
        </w:rPr>
        <w:t xml:space="preserve">čeledi </w:t>
      </w:r>
      <w:proofErr w:type="spellStart"/>
      <w:r w:rsidR="00E73150">
        <w:rPr>
          <w:szCs w:val="24"/>
        </w:rPr>
        <w:t>slunéčkovití</w:t>
      </w:r>
      <w:proofErr w:type="spellEnd"/>
      <w:r w:rsidR="00E73150">
        <w:rPr>
          <w:szCs w:val="24"/>
        </w:rPr>
        <w:t xml:space="preserve"> (</w:t>
      </w:r>
      <w:proofErr w:type="spellStart"/>
      <w:r w:rsidR="00E73150" w:rsidRPr="000C1BFB">
        <w:rPr>
          <w:i/>
          <w:iCs/>
          <w:szCs w:val="24"/>
        </w:rPr>
        <w:t>Coccinellidae</w:t>
      </w:r>
      <w:proofErr w:type="spellEnd"/>
      <w:r w:rsidR="00E73150">
        <w:rPr>
          <w:szCs w:val="24"/>
        </w:rPr>
        <w:t>)</w:t>
      </w:r>
      <w:r w:rsidR="00CF2133" w:rsidRPr="00517415">
        <w:rPr>
          <w:szCs w:val="24"/>
        </w:rPr>
        <w:t>.</w:t>
      </w:r>
      <w:r w:rsidR="003207E0" w:rsidRPr="00517415">
        <w:rPr>
          <w:szCs w:val="24"/>
        </w:rPr>
        <w:t xml:space="preserve"> </w:t>
      </w:r>
    </w:p>
    <w:p w14:paraId="50C92843" w14:textId="203B3DCC" w:rsidR="005D746D" w:rsidRPr="00517415" w:rsidRDefault="005D746D" w:rsidP="00517415">
      <w:pPr>
        <w:pStyle w:val="Nadpis3"/>
        <w:numPr>
          <w:ilvl w:val="2"/>
          <w:numId w:val="8"/>
        </w:numPr>
      </w:pPr>
      <w:bookmarkStart w:id="226" w:name="_Toc169552801"/>
      <w:r w:rsidRPr="00517415">
        <w:t xml:space="preserve">Řád: </w:t>
      </w:r>
      <w:proofErr w:type="spellStart"/>
      <w:r w:rsidR="00C00BF5" w:rsidRPr="000C1BFB">
        <w:t>Orthoptera</w:t>
      </w:r>
      <w:proofErr w:type="spellEnd"/>
      <w:r w:rsidR="00C00BF5" w:rsidRPr="00517415" w:rsidDel="00C00BF5">
        <w:t xml:space="preserve"> </w:t>
      </w:r>
      <w:r w:rsidR="00FB39CF" w:rsidRPr="00517415">
        <w:t>(</w:t>
      </w:r>
      <w:r w:rsidR="00C00BF5" w:rsidRPr="000C1BFB">
        <w:t>Rovnokřídlí</w:t>
      </w:r>
      <w:r w:rsidR="00FB39CF" w:rsidRPr="00DE73D1">
        <w:rPr>
          <w:i/>
          <w:iCs/>
        </w:rPr>
        <w:t>)</w:t>
      </w:r>
      <w:bookmarkEnd w:id="226"/>
    </w:p>
    <w:p w14:paraId="227B1DF4" w14:textId="182E79A4" w:rsidR="005D746D" w:rsidRPr="00517415" w:rsidRDefault="005D746D" w:rsidP="00FA55B1">
      <w:pPr>
        <w:jc w:val="both"/>
        <w:rPr>
          <w:szCs w:val="24"/>
        </w:rPr>
      </w:pPr>
      <w:r w:rsidRPr="00517415">
        <w:rPr>
          <w:szCs w:val="24"/>
        </w:rPr>
        <w:tab/>
        <w:t>Z řádu rovnokřídlých jsem po dobu svého pozorování narazil na rod kobylky</w:t>
      </w:r>
      <w:r w:rsidR="00EA52FF" w:rsidRPr="00517415">
        <w:rPr>
          <w:szCs w:val="24"/>
        </w:rPr>
        <w:t xml:space="preserve"> (</w:t>
      </w:r>
      <w:proofErr w:type="spellStart"/>
      <w:r w:rsidR="00EA52FF" w:rsidRPr="00517415">
        <w:rPr>
          <w:i/>
          <w:iCs/>
          <w:szCs w:val="24"/>
        </w:rPr>
        <w:t>Ensifera</w:t>
      </w:r>
      <w:proofErr w:type="spellEnd"/>
      <w:r w:rsidR="00EA52FF" w:rsidRPr="00517415">
        <w:rPr>
          <w:szCs w:val="24"/>
        </w:rPr>
        <w:t xml:space="preserve">) čeledi </w:t>
      </w:r>
      <w:proofErr w:type="spellStart"/>
      <w:r w:rsidR="00EA52FF" w:rsidRPr="00517415">
        <w:rPr>
          <w:szCs w:val="24"/>
        </w:rPr>
        <w:t>kobylkovitých</w:t>
      </w:r>
      <w:proofErr w:type="spellEnd"/>
      <w:r w:rsidR="00EA52FF" w:rsidRPr="00517415">
        <w:rPr>
          <w:szCs w:val="24"/>
        </w:rPr>
        <w:t xml:space="preserve"> (</w:t>
      </w:r>
      <w:proofErr w:type="spellStart"/>
      <w:r w:rsidR="00EA52FF" w:rsidRPr="00517415">
        <w:rPr>
          <w:i/>
          <w:iCs/>
          <w:szCs w:val="24"/>
        </w:rPr>
        <w:t>Tettigoniidae</w:t>
      </w:r>
      <w:proofErr w:type="spellEnd"/>
      <w:r w:rsidR="00EA52FF" w:rsidRPr="00517415">
        <w:rPr>
          <w:szCs w:val="24"/>
        </w:rPr>
        <w:t>)</w:t>
      </w:r>
      <w:r w:rsidRPr="00517415">
        <w:rPr>
          <w:szCs w:val="24"/>
        </w:rPr>
        <w:t>, který se nacházel zejména na lučním stanovišti.</w:t>
      </w:r>
      <w:r w:rsidR="00DF5034">
        <w:rPr>
          <w:szCs w:val="24"/>
        </w:rPr>
        <w:t xml:space="preserve"> </w:t>
      </w:r>
      <w:r w:rsidR="002E09C1">
        <w:rPr>
          <w:szCs w:val="24"/>
        </w:rPr>
        <w:t>Jednalo se o druh</w:t>
      </w:r>
      <w:r w:rsidR="00DF5034">
        <w:rPr>
          <w:szCs w:val="24"/>
        </w:rPr>
        <w:t>y</w:t>
      </w:r>
      <w:r w:rsidR="002E09C1">
        <w:rPr>
          <w:szCs w:val="24"/>
        </w:rPr>
        <w:t xml:space="preserve"> kobylka zelená a nymfa druhu kobylka křovištní.</w:t>
      </w:r>
      <w:r w:rsidRPr="00517415">
        <w:rPr>
          <w:szCs w:val="24"/>
        </w:rPr>
        <w:t xml:space="preserve"> </w:t>
      </w:r>
    </w:p>
    <w:p w14:paraId="6838CDB7" w14:textId="65BC2B27" w:rsidR="00BD6D7A" w:rsidRPr="00DE73D1" w:rsidRDefault="00C26874" w:rsidP="00517415">
      <w:pPr>
        <w:pStyle w:val="Nadpis2"/>
        <w:numPr>
          <w:ilvl w:val="1"/>
          <w:numId w:val="8"/>
        </w:numPr>
        <w:rPr>
          <w:i/>
        </w:rPr>
      </w:pPr>
      <w:bookmarkStart w:id="227" w:name="_Toc169552802"/>
      <w:r>
        <w:t xml:space="preserve">Pozorování </w:t>
      </w:r>
      <w:r w:rsidR="00BD6D7A" w:rsidRPr="00DE73D1">
        <w:t>PR Kačení louka</w:t>
      </w:r>
      <w:bookmarkEnd w:id="227"/>
    </w:p>
    <w:p w14:paraId="6638C889" w14:textId="0ADE7889" w:rsidR="005D746D" w:rsidRPr="00517415" w:rsidRDefault="005D746D" w:rsidP="00517415">
      <w:pPr>
        <w:pStyle w:val="Nadpis3"/>
        <w:numPr>
          <w:ilvl w:val="2"/>
          <w:numId w:val="8"/>
        </w:numPr>
      </w:pPr>
      <w:bookmarkStart w:id="228" w:name="_Toc169552803"/>
      <w:r w:rsidRPr="00517415">
        <w:t xml:space="preserve">Řád: </w:t>
      </w:r>
      <w:proofErr w:type="spellStart"/>
      <w:r w:rsidR="00C00BF5" w:rsidRPr="000C1BFB">
        <w:t>Dermaptera</w:t>
      </w:r>
      <w:proofErr w:type="spellEnd"/>
      <w:r w:rsidR="00C00BF5" w:rsidRPr="00517415" w:rsidDel="00C00BF5">
        <w:t xml:space="preserve"> </w:t>
      </w:r>
      <w:r w:rsidR="00FB39CF" w:rsidRPr="00517415">
        <w:t>(</w:t>
      </w:r>
      <w:r w:rsidR="00C00BF5">
        <w:t>Škvoři</w:t>
      </w:r>
      <w:r w:rsidR="00FB39CF" w:rsidRPr="000C1BFB">
        <w:t>)</w:t>
      </w:r>
      <w:bookmarkEnd w:id="228"/>
    </w:p>
    <w:p w14:paraId="2B720E8E" w14:textId="58BAB1BD" w:rsidR="005D746D" w:rsidRPr="00517415" w:rsidRDefault="005D746D" w:rsidP="00FA55B1">
      <w:pPr>
        <w:jc w:val="both"/>
        <w:rPr>
          <w:szCs w:val="24"/>
        </w:rPr>
      </w:pPr>
      <w:r w:rsidRPr="00517415">
        <w:rPr>
          <w:szCs w:val="24"/>
        </w:rPr>
        <w:tab/>
        <w:t>Z řádu škvorů se zde vyskytoval pouze rod škvor</w:t>
      </w:r>
      <w:r w:rsidR="00CA7E8E" w:rsidRPr="00517415">
        <w:rPr>
          <w:szCs w:val="24"/>
        </w:rPr>
        <w:t xml:space="preserve"> (</w:t>
      </w:r>
      <w:proofErr w:type="spellStart"/>
      <w:r w:rsidR="00CA7E8E" w:rsidRPr="000C1BFB">
        <w:rPr>
          <w:i/>
          <w:szCs w:val="24"/>
        </w:rPr>
        <w:t>Forficula</w:t>
      </w:r>
      <w:proofErr w:type="spellEnd"/>
      <w:r w:rsidR="00CA7E8E" w:rsidRPr="00517415">
        <w:rPr>
          <w:szCs w:val="24"/>
        </w:rPr>
        <w:t xml:space="preserve">) čeledi </w:t>
      </w:r>
      <w:proofErr w:type="spellStart"/>
      <w:r w:rsidR="00CA7E8E" w:rsidRPr="00517415">
        <w:rPr>
          <w:szCs w:val="24"/>
        </w:rPr>
        <w:t>škvorovitých</w:t>
      </w:r>
      <w:proofErr w:type="spellEnd"/>
      <w:r w:rsidR="00CA7E8E" w:rsidRPr="00517415">
        <w:rPr>
          <w:szCs w:val="24"/>
        </w:rPr>
        <w:t xml:space="preserve"> (</w:t>
      </w:r>
      <w:proofErr w:type="spellStart"/>
      <w:r w:rsidR="00CA7E8E" w:rsidRPr="00517415">
        <w:rPr>
          <w:i/>
          <w:iCs/>
          <w:szCs w:val="24"/>
        </w:rPr>
        <w:t>Forficulidae</w:t>
      </w:r>
      <w:proofErr w:type="spellEnd"/>
      <w:r w:rsidR="00CA7E8E" w:rsidRPr="00517415">
        <w:rPr>
          <w:szCs w:val="24"/>
        </w:rPr>
        <w:t>)</w:t>
      </w:r>
      <w:r w:rsidRPr="00517415">
        <w:rPr>
          <w:szCs w:val="24"/>
        </w:rPr>
        <w:t>,</w:t>
      </w:r>
      <w:r w:rsidR="00A72FBB">
        <w:rPr>
          <w:szCs w:val="24"/>
        </w:rPr>
        <w:t xml:space="preserve"> zástupce škvor obecný (</w:t>
      </w:r>
      <w:proofErr w:type="spellStart"/>
      <w:r w:rsidR="00A72FBB" w:rsidRPr="00F84462">
        <w:rPr>
          <w:i/>
          <w:iCs/>
          <w:szCs w:val="24"/>
        </w:rPr>
        <w:t>Forficula</w:t>
      </w:r>
      <w:proofErr w:type="spellEnd"/>
      <w:r w:rsidR="00A72FBB" w:rsidRPr="00F84462">
        <w:rPr>
          <w:i/>
          <w:iCs/>
          <w:szCs w:val="24"/>
        </w:rPr>
        <w:t xml:space="preserve"> </w:t>
      </w:r>
      <w:proofErr w:type="spellStart"/>
      <w:r w:rsidR="00A72FBB" w:rsidRPr="00F84462">
        <w:rPr>
          <w:i/>
          <w:iCs/>
          <w:szCs w:val="24"/>
        </w:rPr>
        <w:t>auricularia</w:t>
      </w:r>
      <w:proofErr w:type="spellEnd"/>
      <w:r w:rsidR="00A72FBB">
        <w:rPr>
          <w:szCs w:val="24"/>
        </w:rPr>
        <w:t>),</w:t>
      </w:r>
      <w:r w:rsidRPr="00517415">
        <w:rPr>
          <w:szCs w:val="24"/>
        </w:rPr>
        <w:t xml:space="preserve"> který se vyskytoval na okrajích listů na okraji lesů</w:t>
      </w:r>
      <w:r w:rsidR="007C3409">
        <w:rPr>
          <w:szCs w:val="24"/>
        </w:rPr>
        <w:t>.</w:t>
      </w:r>
    </w:p>
    <w:p w14:paraId="51A52ECF" w14:textId="57C657F7" w:rsidR="005D746D" w:rsidRPr="00517415" w:rsidRDefault="005D746D" w:rsidP="00517415">
      <w:pPr>
        <w:pStyle w:val="Nadpis3"/>
        <w:numPr>
          <w:ilvl w:val="2"/>
          <w:numId w:val="8"/>
        </w:numPr>
      </w:pPr>
      <w:bookmarkStart w:id="229" w:name="_Toc169552804"/>
      <w:r w:rsidRPr="00517415">
        <w:t xml:space="preserve">Řád: </w:t>
      </w:r>
      <w:r w:rsidR="00C00BF5">
        <w:t>Hymenoptera</w:t>
      </w:r>
      <w:r w:rsidR="00C00BF5" w:rsidRPr="00517415">
        <w:t xml:space="preserve"> </w:t>
      </w:r>
      <w:r w:rsidR="00FB39CF" w:rsidRPr="00517415">
        <w:t>(</w:t>
      </w:r>
      <w:r w:rsidR="00C00BF5" w:rsidRPr="00517415">
        <w:t>Blanokřídlí</w:t>
      </w:r>
      <w:r w:rsidR="00FB39CF" w:rsidRPr="000C1BFB">
        <w:t>)</w:t>
      </w:r>
      <w:bookmarkEnd w:id="229"/>
    </w:p>
    <w:p w14:paraId="49019124" w14:textId="4C4AD02D" w:rsidR="005D746D" w:rsidRPr="00517415" w:rsidRDefault="005D746D" w:rsidP="00FA55B1">
      <w:pPr>
        <w:jc w:val="both"/>
        <w:rPr>
          <w:szCs w:val="24"/>
        </w:rPr>
      </w:pPr>
      <w:r w:rsidRPr="00517415">
        <w:rPr>
          <w:szCs w:val="24"/>
        </w:rPr>
        <w:tab/>
        <w:t xml:space="preserve">Řád blanokřídlí se zde vyskytoval rod </w:t>
      </w:r>
      <w:r w:rsidR="00C84652">
        <w:rPr>
          <w:szCs w:val="24"/>
        </w:rPr>
        <w:t>l</w:t>
      </w:r>
      <w:r w:rsidR="00C84652" w:rsidRPr="00517415">
        <w:rPr>
          <w:szCs w:val="24"/>
        </w:rPr>
        <w:t xml:space="preserve">umek </w:t>
      </w:r>
      <w:r w:rsidR="00D73DCE" w:rsidRPr="00517415">
        <w:rPr>
          <w:szCs w:val="24"/>
        </w:rPr>
        <w:t>(</w:t>
      </w:r>
      <w:proofErr w:type="spellStart"/>
      <w:r w:rsidR="00D73DCE" w:rsidRPr="000C1BFB">
        <w:rPr>
          <w:i/>
          <w:szCs w:val="24"/>
        </w:rPr>
        <w:t>Rhyssa</w:t>
      </w:r>
      <w:proofErr w:type="spellEnd"/>
      <w:r w:rsidR="00D73DCE" w:rsidRPr="00517415">
        <w:rPr>
          <w:szCs w:val="24"/>
        </w:rPr>
        <w:t xml:space="preserve">) čeledi </w:t>
      </w:r>
      <w:proofErr w:type="spellStart"/>
      <w:r w:rsidR="00D73DCE" w:rsidRPr="00517415">
        <w:rPr>
          <w:szCs w:val="24"/>
        </w:rPr>
        <w:t>lumkovitých</w:t>
      </w:r>
      <w:proofErr w:type="spellEnd"/>
      <w:r w:rsidR="00D73DCE" w:rsidRPr="00517415">
        <w:rPr>
          <w:szCs w:val="24"/>
        </w:rPr>
        <w:t xml:space="preserve"> (</w:t>
      </w:r>
      <w:proofErr w:type="spellStart"/>
      <w:r w:rsidR="00D73DCE" w:rsidRPr="000C1BFB">
        <w:rPr>
          <w:i/>
          <w:iCs/>
          <w:szCs w:val="24"/>
        </w:rPr>
        <w:t>Ichneumonidae</w:t>
      </w:r>
      <w:proofErr w:type="spellEnd"/>
      <w:r w:rsidR="00D73DCE" w:rsidRPr="00517415">
        <w:rPr>
          <w:szCs w:val="24"/>
        </w:rPr>
        <w:t>),</w:t>
      </w:r>
      <w:r w:rsidRPr="00517415">
        <w:rPr>
          <w:szCs w:val="24"/>
        </w:rPr>
        <w:t xml:space="preserve"> </w:t>
      </w:r>
      <w:r w:rsidR="007C3409">
        <w:rPr>
          <w:szCs w:val="24"/>
        </w:rPr>
        <w:t>druh lumek veliký</w:t>
      </w:r>
      <w:r w:rsidR="00D73DCE" w:rsidRPr="00517415">
        <w:rPr>
          <w:szCs w:val="24"/>
        </w:rPr>
        <w:t>, kteří byl takřka na více</w:t>
      </w:r>
      <w:r w:rsidRPr="00517415">
        <w:rPr>
          <w:szCs w:val="24"/>
        </w:rPr>
        <w:t xml:space="preserve"> místech lokality, tedy jak v lesní části, tak luční. Dále se zde vyskytoval rod Hrabalka</w:t>
      </w:r>
      <w:r w:rsidR="009B0575">
        <w:rPr>
          <w:szCs w:val="24"/>
        </w:rPr>
        <w:t xml:space="preserve"> (</w:t>
      </w:r>
      <w:proofErr w:type="spellStart"/>
      <w:r w:rsidR="009B0575" w:rsidRPr="00396152">
        <w:rPr>
          <w:i/>
          <w:iCs/>
        </w:rPr>
        <w:t>Caliadurgus</w:t>
      </w:r>
      <w:proofErr w:type="spellEnd"/>
      <w:r w:rsidR="009B0575">
        <w:rPr>
          <w:i/>
          <w:iCs/>
        </w:rPr>
        <w:t>)</w:t>
      </w:r>
      <w:r w:rsidR="009B0575">
        <w:rPr>
          <w:szCs w:val="24"/>
        </w:rPr>
        <w:t xml:space="preserve">, druh hrabalka </w:t>
      </w:r>
      <w:proofErr w:type="spellStart"/>
      <w:r w:rsidR="009B0575">
        <w:rPr>
          <w:szCs w:val="24"/>
        </w:rPr>
        <w:t>černoskvrná</w:t>
      </w:r>
      <w:proofErr w:type="spellEnd"/>
      <w:r w:rsidR="007C3409">
        <w:rPr>
          <w:szCs w:val="24"/>
        </w:rPr>
        <w:t xml:space="preserve"> (</w:t>
      </w:r>
      <w:proofErr w:type="spellStart"/>
      <w:r w:rsidR="009B0575" w:rsidRPr="000C1BFB">
        <w:rPr>
          <w:i/>
          <w:iCs/>
        </w:rPr>
        <w:t>Caliadurgus</w:t>
      </w:r>
      <w:proofErr w:type="spellEnd"/>
      <w:r w:rsidR="009B0575" w:rsidRPr="000C1BFB">
        <w:rPr>
          <w:i/>
          <w:iCs/>
        </w:rPr>
        <w:t xml:space="preserve"> </w:t>
      </w:r>
      <w:proofErr w:type="spellStart"/>
      <w:r w:rsidR="009B0575" w:rsidRPr="000C1BFB">
        <w:rPr>
          <w:i/>
          <w:iCs/>
        </w:rPr>
        <w:t>fasciatellus</w:t>
      </w:r>
      <w:proofErr w:type="spellEnd"/>
      <w:r w:rsidR="007C3409">
        <w:rPr>
          <w:szCs w:val="24"/>
        </w:rPr>
        <w:t>)</w:t>
      </w:r>
      <w:r w:rsidRPr="00517415">
        <w:rPr>
          <w:szCs w:val="24"/>
        </w:rPr>
        <w:t xml:space="preserve"> obývající zejména květy rostlin.</w:t>
      </w:r>
      <w:r w:rsidR="00E165E7">
        <w:rPr>
          <w:szCs w:val="24"/>
        </w:rPr>
        <w:t xml:space="preserve"> Poslední byl rod </w:t>
      </w:r>
      <w:proofErr w:type="spellStart"/>
      <w:r w:rsidR="00E165E7">
        <w:rPr>
          <w:szCs w:val="24"/>
        </w:rPr>
        <w:t>matlářka</w:t>
      </w:r>
      <w:proofErr w:type="spellEnd"/>
      <w:r w:rsidR="00E165E7">
        <w:rPr>
          <w:szCs w:val="24"/>
        </w:rPr>
        <w:t xml:space="preserve"> (</w:t>
      </w:r>
      <w:proofErr w:type="spellStart"/>
      <w:r w:rsidR="00E165E7" w:rsidRPr="00E165E7">
        <w:rPr>
          <w:szCs w:val="24"/>
        </w:rPr>
        <w:t>Meganchile</w:t>
      </w:r>
      <w:proofErr w:type="spellEnd"/>
      <w:r w:rsidR="00E165E7">
        <w:rPr>
          <w:szCs w:val="24"/>
        </w:rPr>
        <w:t>) čeledi</w:t>
      </w:r>
      <w:r w:rsidR="00361700">
        <w:rPr>
          <w:szCs w:val="24"/>
        </w:rPr>
        <w:t xml:space="preserve"> </w:t>
      </w:r>
      <w:proofErr w:type="spellStart"/>
      <w:r w:rsidR="00361700" w:rsidRPr="00361700">
        <w:rPr>
          <w:szCs w:val="24"/>
        </w:rPr>
        <w:t>člaunicovití</w:t>
      </w:r>
      <w:proofErr w:type="spellEnd"/>
      <w:r w:rsidR="00E165E7">
        <w:rPr>
          <w:szCs w:val="24"/>
        </w:rPr>
        <w:t xml:space="preserve"> (</w:t>
      </w:r>
      <w:proofErr w:type="spellStart"/>
      <w:r w:rsidR="00361700" w:rsidRPr="000C1BFB">
        <w:rPr>
          <w:i/>
          <w:iCs/>
          <w:szCs w:val="24"/>
        </w:rPr>
        <w:t>megachilidae</w:t>
      </w:r>
      <w:proofErr w:type="spellEnd"/>
      <w:r w:rsidR="00361700">
        <w:rPr>
          <w:szCs w:val="24"/>
        </w:rPr>
        <w:t>), který se mi podařilo zachytit to pozorovací zkumavky.</w:t>
      </w:r>
    </w:p>
    <w:p w14:paraId="5C29F907" w14:textId="597FD758" w:rsidR="005D746D" w:rsidRPr="00517415" w:rsidRDefault="005D746D" w:rsidP="00517415">
      <w:pPr>
        <w:pStyle w:val="Nadpis3"/>
        <w:numPr>
          <w:ilvl w:val="2"/>
          <w:numId w:val="8"/>
        </w:numPr>
      </w:pPr>
      <w:bookmarkStart w:id="230" w:name="_Toc169552805"/>
      <w:r w:rsidRPr="00517415">
        <w:t xml:space="preserve">Řád: </w:t>
      </w:r>
      <w:r w:rsidR="00C00BF5">
        <w:t>Diptera</w:t>
      </w:r>
      <w:r w:rsidR="00C00BF5" w:rsidRPr="00517415">
        <w:t xml:space="preserve"> </w:t>
      </w:r>
      <w:r w:rsidR="00FB39CF" w:rsidRPr="00517415">
        <w:t>(</w:t>
      </w:r>
      <w:r w:rsidR="00C00BF5" w:rsidRPr="00517415">
        <w:t>Dvoukřídlí</w:t>
      </w:r>
      <w:r w:rsidR="00FB39CF" w:rsidRPr="000C1BFB">
        <w:t>)</w:t>
      </w:r>
      <w:bookmarkEnd w:id="230"/>
    </w:p>
    <w:p w14:paraId="51437169" w14:textId="25886209" w:rsidR="005D746D" w:rsidRPr="00517415" w:rsidRDefault="005D746D" w:rsidP="00FA55B1">
      <w:pPr>
        <w:jc w:val="both"/>
        <w:rPr>
          <w:szCs w:val="24"/>
        </w:rPr>
      </w:pPr>
      <w:r w:rsidRPr="00517415">
        <w:rPr>
          <w:szCs w:val="24"/>
        </w:rPr>
        <w:tab/>
        <w:t>Mezi dvoukřídlí se zde vyskytoval rod Pestřenky</w:t>
      </w:r>
      <w:r w:rsidR="00D73DCE" w:rsidRPr="00517415">
        <w:rPr>
          <w:szCs w:val="24"/>
        </w:rPr>
        <w:t xml:space="preserve"> (</w:t>
      </w:r>
      <w:proofErr w:type="spellStart"/>
      <w:r w:rsidR="009B0575">
        <w:rPr>
          <w:i/>
          <w:iCs/>
          <w:szCs w:val="24"/>
        </w:rPr>
        <w:t>Syrphus</w:t>
      </w:r>
      <w:proofErr w:type="spellEnd"/>
      <w:r w:rsidR="00D73DCE" w:rsidRPr="00517415">
        <w:rPr>
          <w:szCs w:val="24"/>
        </w:rPr>
        <w:t>) čeledi (</w:t>
      </w:r>
      <w:proofErr w:type="spellStart"/>
      <w:r w:rsidR="00DF5034">
        <w:rPr>
          <w:i/>
          <w:iCs/>
          <w:szCs w:val="24"/>
        </w:rPr>
        <w:t>S</w:t>
      </w:r>
      <w:r w:rsidR="00DF5034" w:rsidRPr="00517415">
        <w:rPr>
          <w:i/>
          <w:iCs/>
          <w:szCs w:val="24"/>
        </w:rPr>
        <w:t>yrphidae</w:t>
      </w:r>
      <w:proofErr w:type="spellEnd"/>
      <w:r w:rsidR="00D73DCE" w:rsidRPr="00517415">
        <w:rPr>
          <w:szCs w:val="24"/>
        </w:rPr>
        <w:t>)</w:t>
      </w:r>
      <w:r w:rsidRPr="00517415">
        <w:rPr>
          <w:szCs w:val="24"/>
        </w:rPr>
        <w:t xml:space="preserve">, jež byla objevena převážně na povrchu </w:t>
      </w:r>
      <w:r w:rsidR="00DF5034" w:rsidRPr="00517415">
        <w:rPr>
          <w:szCs w:val="24"/>
        </w:rPr>
        <w:t>list</w:t>
      </w:r>
      <w:r w:rsidR="00DF5034">
        <w:rPr>
          <w:szCs w:val="24"/>
        </w:rPr>
        <w:t>ů</w:t>
      </w:r>
      <w:r w:rsidRPr="00517415">
        <w:rPr>
          <w:szCs w:val="24"/>
        </w:rPr>
        <w:t>.</w:t>
      </w:r>
    </w:p>
    <w:p w14:paraId="2362AA41" w14:textId="78883911" w:rsidR="005D746D" w:rsidRPr="00517415" w:rsidRDefault="005D746D" w:rsidP="00517415">
      <w:pPr>
        <w:pStyle w:val="Nadpis3"/>
        <w:numPr>
          <w:ilvl w:val="2"/>
          <w:numId w:val="8"/>
        </w:numPr>
      </w:pPr>
      <w:bookmarkStart w:id="231" w:name="_Toc169552806"/>
      <w:r w:rsidRPr="00517415">
        <w:t xml:space="preserve">Řád </w:t>
      </w:r>
      <w:proofErr w:type="spellStart"/>
      <w:r w:rsidR="00C00BF5">
        <w:t>Hemiptera</w:t>
      </w:r>
      <w:proofErr w:type="spellEnd"/>
      <w:r w:rsidR="00C00BF5" w:rsidRPr="00517415">
        <w:t xml:space="preserve"> </w:t>
      </w:r>
      <w:r w:rsidR="00FB39CF" w:rsidRPr="00517415">
        <w:t>(</w:t>
      </w:r>
      <w:r w:rsidR="00C00BF5">
        <w:t>P</w:t>
      </w:r>
      <w:r w:rsidR="00C00BF5" w:rsidRPr="00517415">
        <w:t>olokřídlí</w:t>
      </w:r>
      <w:r w:rsidR="00FB39CF" w:rsidRPr="000C1BFB">
        <w:t>)</w:t>
      </w:r>
      <w:bookmarkEnd w:id="231"/>
    </w:p>
    <w:p w14:paraId="1B2A42AD" w14:textId="6F67A36F" w:rsidR="007252C9" w:rsidRPr="00517415" w:rsidRDefault="007252C9" w:rsidP="00517415">
      <w:pPr>
        <w:ind w:firstLine="708"/>
        <w:jc w:val="both"/>
        <w:rPr>
          <w:szCs w:val="24"/>
        </w:rPr>
      </w:pPr>
      <w:r w:rsidRPr="00517415">
        <w:rPr>
          <w:szCs w:val="24"/>
        </w:rPr>
        <w:t xml:space="preserve">Z řádu </w:t>
      </w:r>
      <w:proofErr w:type="spellStart"/>
      <w:r w:rsidRPr="00517415">
        <w:rPr>
          <w:szCs w:val="24"/>
        </w:rPr>
        <w:t>polokřídlích</w:t>
      </w:r>
      <w:proofErr w:type="spellEnd"/>
      <w:r w:rsidRPr="00517415">
        <w:rPr>
          <w:szCs w:val="24"/>
        </w:rPr>
        <w:t xml:space="preserve"> na lokalitě PP Kačení louka se vyskytoval</w:t>
      </w:r>
      <w:r w:rsidR="00E9666A">
        <w:rPr>
          <w:szCs w:val="24"/>
        </w:rPr>
        <w:t xml:space="preserve"> </w:t>
      </w:r>
      <w:r w:rsidRPr="00517415">
        <w:rPr>
          <w:szCs w:val="24"/>
        </w:rPr>
        <w:t>rod vrouben</w:t>
      </w:r>
      <w:r w:rsidR="00E9666A">
        <w:rPr>
          <w:szCs w:val="24"/>
        </w:rPr>
        <w:t>ka</w:t>
      </w:r>
      <w:r w:rsidR="00054BC1" w:rsidRPr="00517415">
        <w:rPr>
          <w:szCs w:val="24"/>
        </w:rPr>
        <w:t xml:space="preserve"> (</w:t>
      </w:r>
      <w:proofErr w:type="spellStart"/>
      <w:r w:rsidR="00054BC1" w:rsidRPr="000C1BFB">
        <w:rPr>
          <w:i/>
          <w:szCs w:val="24"/>
        </w:rPr>
        <w:t>Coreus</w:t>
      </w:r>
      <w:proofErr w:type="spellEnd"/>
      <w:r w:rsidR="00054BC1" w:rsidRPr="00517415">
        <w:rPr>
          <w:szCs w:val="24"/>
        </w:rPr>
        <w:t xml:space="preserve">) čeledi </w:t>
      </w:r>
      <w:proofErr w:type="spellStart"/>
      <w:r w:rsidR="00054BC1" w:rsidRPr="00517415">
        <w:rPr>
          <w:szCs w:val="24"/>
        </w:rPr>
        <w:t>vroubenkovitých</w:t>
      </w:r>
      <w:proofErr w:type="spellEnd"/>
      <w:r w:rsidR="00054BC1" w:rsidRPr="00517415">
        <w:rPr>
          <w:szCs w:val="24"/>
        </w:rPr>
        <w:t xml:space="preserve"> (</w:t>
      </w:r>
      <w:proofErr w:type="spellStart"/>
      <w:r w:rsidR="00054BC1" w:rsidRPr="00517415">
        <w:rPr>
          <w:szCs w:val="24"/>
        </w:rPr>
        <w:t>Coreidae</w:t>
      </w:r>
      <w:proofErr w:type="spellEnd"/>
      <w:r w:rsidR="00054BC1" w:rsidRPr="00517415">
        <w:rPr>
          <w:szCs w:val="24"/>
        </w:rPr>
        <w:t>)</w:t>
      </w:r>
      <w:r w:rsidR="00E9666A">
        <w:rPr>
          <w:szCs w:val="24"/>
        </w:rPr>
        <w:t xml:space="preserve">, druh vroubenka </w:t>
      </w:r>
      <w:r w:rsidR="00F84462">
        <w:rPr>
          <w:szCs w:val="24"/>
        </w:rPr>
        <w:t>smrdutá (</w:t>
      </w:r>
      <w:proofErr w:type="spellStart"/>
      <w:r w:rsidR="00E9666A" w:rsidRPr="000C1BFB">
        <w:rPr>
          <w:i/>
          <w:iCs/>
        </w:rPr>
        <w:t>Coreus</w:t>
      </w:r>
      <w:proofErr w:type="spellEnd"/>
      <w:r w:rsidR="00E9666A">
        <w:rPr>
          <w:i/>
          <w:iCs/>
        </w:rPr>
        <w:t xml:space="preserve"> </w:t>
      </w:r>
      <w:proofErr w:type="spellStart"/>
      <w:r w:rsidR="00E9666A" w:rsidRPr="000C1BFB">
        <w:rPr>
          <w:i/>
          <w:iCs/>
        </w:rPr>
        <w:t>marginatus</w:t>
      </w:r>
      <w:proofErr w:type="spellEnd"/>
      <w:r w:rsidR="00E9666A">
        <w:t>)</w:t>
      </w:r>
      <w:r w:rsidR="00DF5034" w:rsidRPr="00DF5034">
        <w:rPr>
          <w:szCs w:val="24"/>
        </w:rPr>
        <w:t xml:space="preserve"> </w:t>
      </w:r>
      <w:r w:rsidR="00DF5034">
        <w:rPr>
          <w:szCs w:val="24"/>
        </w:rPr>
        <w:t>(</w:t>
      </w:r>
      <w:r w:rsidR="00DF5034" w:rsidRPr="000C1BFB">
        <w:rPr>
          <w:i/>
          <w:iCs/>
          <w:szCs w:val="24"/>
        </w:rPr>
        <w:t>obr. 14</w:t>
      </w:r>
      <w:r w:rsidR="00DF5034">
        <w:rPr>
          <w:szCs w:val="24"/>
        </w:rPr>
        <w:t>)</w:t>
      </w:r>
      <w:r w:rsidRPr="00517415">
        <w:rPr>
          <w:szCs w:val="24"/>
        </w:rPr>
        <w:t xml:space="preserve"> v</w:t>
      </w:r>
      <w:r w:rsidR="00887C0A" w:rsidRPr="00517415">
        <w:rPr>
          <w:szCs w:val="24"/>
        </w:rPr>
        <w:t xml:space="preserve"> hojném</w:t>
      </w:r>
      <w:r w:rsidRPr="00517415">
        <w:rPr>
          <w:szCs w:val="24"/>
        </w:rPr>
        <w:t> počtu nacházejících se na povrchu větších listů.</w:t>
      </w:r>
      <w:r w:rsidR="00887C0A" w:rsidRPr="00517415">
        <w:rPr>
          <w:szCs w:val="24"/>
        </w:rPr>
        <w:t xml:space="preserve"> D</w:t>
      </w:r>
      <w:r w:rsidR="00121A52" w:rsidRPr="00517415">
        <w:rPr>
          <w:szCs w:val="24"/>
        </w:rPr>
        <w:t>ále</w:t>
      </w:r>
      <w:r w:rsidR="00887C0A" w:rsidRPr="00517415">
        <w:rPr>
          <w:szCs w:val="24"/>
        </w:rPr>
        <w:t xml:space="preserve"> se</w:t>
      </w:r>
      <w:r w:rsidR="00121A52" w:rsidRPr="00517415">
        <w:rPr>
          <w:szCs w:val="24"/>
        </w:rPr>
        <w:t xml:space="preserve"> vyskytoval rod Ruměnice </w:t>
      </w:r>
      <w:r w:rsidR="00E9666A">
        <w:rPr>
          <w:szCs w:val="24"/>
        </w:rPr>
        <w:lastRenderedPageBreak/>
        <w:t xml:space="preserve">čeledi </w:t>
      </w:r>
      <w:proofErr w:type="spellStart"/>
      <w:r w:rsidR="00E9666A">
        <w:rPr>
          <w:szCs w:val="24"/>
        </w:rPr>
        <w:t>ruměnicovití</w:t>
      </w:r>
      <w:proofErr w:type="spellEnd"/>
      <w:r w:rsidR="00E9666A">
        <w:rPr>
          <w:szCs w:val="24"/>
        </w:rPr>
        <w:t xml:space="preserve"> (</w:t>
      </w:r>
      <w:proofErr w:type="spellStart"/>
      <w:r w:rsidR="00E9666A" w:rsidRPr="000C1BFB">
        <w:rPr>
          <w:i/>
          <w:iCs/>
          <w:szCs w:val="24"/>
        </w:rPr>
        <w:t>Pyrrhocoridae</w:t>
      </w:r>
      <w:proofErr w:type="spellEnd"/>
      <w:r w:rsidR="00E9666A">
        <w:rPr>
          <w:szCs w:val="24"/>
        </w:rPr>
        <w:t>)</w:t>
      </w:r>
      <w:r w:rsidR="008B014F">
        <w:rPr>
          <w:szCs w:val="24"/>
        </w:rPr>
        <w:t xml:space="preserve"> druh ruměnice pospolná (</w:t>
      </w:r>
      <w:proofErr w:type="spellStart"/>
      <w:r w:rsidR="008B014F" w:rsidRPr="00F84462">
        <w:rPr>
          <w:i/>
          <w:iCs/>
          <w:szCs w:val="24"/>
        </w:rPr>
        <w:t>Pyrrhocoris</w:t>
      </w:r>
      <w:proofErr w:type="spellEnd"/>
      <w:r w:rsidR="008B014F" w:rsidRPr="00F84462">
        <w:rPr>
          <w:i/>
          <w:iCs/>
          <w:szCs w:val="24"/>
        </w:rPr>
        <w:t xml:space="preserve"> </w:t>
      </w:r>
      <w:proofErr w:type="spellStart"/>
      <w:r w:rsidR="008B014F" w:rsidRPr="00F84462">
        <w:rPr>
          <w:i/>
          <w:iCs/>
          <w:szCs w:val="24"/>
        </w:rPr>
        <w:t>apterus</w:t>
      </w:r>
      <w:proofErr w:type="spellEnd"/>
      <w:r w:rsidR="008B014F">
        <w:rPr>
          <w:szCs w:val="24"/>
        </w:rPr>
        <w:t>)</w:t>
      </w:r>
      <w:r w:rsidR="00E9666A">
        <w:rPr>
          <w:szCs w:val="24"/>
        </w:rPr>
        <w:t xml:space="preserve"> vyskytující se </w:t>
      </w:r>
      <w:r w:rsidR="00121A52" w:rsidRPr="00517415">
        <w:rPr>
          <w:szCs w:val="24"/>
        </w:rPr>
        <w:t>na mnoha místech této lokality, zejména na kůře stromů a rozpadlých kmenů.</w:t>
      </w:r>
    </w:p>
    <w:p w14:paraId="2B4D4578" w14:textId="77777777" w:rsidR="001B2188" w:rsidRDefault="002D5C5D" w:rsidP="000C1BFB">
      <w:pPr>
        <w:keepNext/>
        <w:jc w:val="both"/>
      </w:pPr>
      <w:r>
        <w:rPr>
          <w:noProof/>
          <w:lang w:eastAsia="cs-CZ"/>
        </w:rPr>
        <w:drawing>
          <wp:inline distT="0" distB="0" distL="0" distR="0" wp14:anchorId="16C9EBB2" wp14:editId="5B63DB50">
            <wp:extent cx="3226279" cy="2357111"/>
            <wp:effectExtent l="0" t="0" r="0" b="57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38667" cy="2366161"/>
                    </a:xfrm>
                    <a:prstGeom prst="rect">
                      <a:avLst/>
                    </a:prstGeom>
                  </pic:spPr>
                </pic:pic>
              </a:graphicData>
            </a:graphic>
          </wp:inline>
        </w:drawing>
      </w:r>
    </w:p>
    <w:p w14:paraId="61CEB359" w14:textId="51347FC5" w:rsidR="001B2188" w:rsidRPr="001B2188" w:rsidRDefault="001B2188" w:rsidP="001B2188">
      <w:pPr>
        <w:jc w:val="both"/>
        <w:rPr>
          <w:i/>
          <w:iCs/>
          <w:szCs w:val="24"/>
        </w:rPr>
      </w:pPr>
      <w:bookmarkStart w:id="232" w:name="_Toc169551638"/>
      <w:r w:rsidRPr="000C1BFB">
        <w:rPr>
          <w:i/>
          <w:iCs/>
          <w:szCs w:val="24"/>
        </w:rPr>
        <w:t xml:space="preserve">Obr. </w:t>
      </w:r>
      <w:r w:rsidRPr="000C1BFB">
        <w:rPr>
          <w:i/>
          <w:iCs/>
          <w:szCs w:val="24"/>
        </w:rPr>
        <w:fldChar w:fldCharType="begin"/>
      </w:r>
      <w:r w:rsidRPr="000C1BFB">
        <w:rPr>
          <w:i/>
          <w:iCs/>
          <w:szCs w:val="24"/>
        </w:rPr>
        <w:instrText xml:space="preserve"> SEQ Obrázek \* ARABIC </w:instrText>
      </w:r>
      <w:r w:rsidRPr="000C1BFB">
        <w:rPr>
          <w:i/>
          <w:iCs/>
          <w:szCs w:val="24"/>
        </w:rPr>
        <w:fldChar w:fldCharType="separate"/>
      </w:r>
      <w:r>
        <w:rPr>
          <w:i/>
          <w:iCs/>
          <w:noProof/>
          <w:szCs w:val="24"/>
        </w:rPr>
        <w:t>14</w:t>
      </w:r>
      <w:r w:rsidRPr="000C1BFB">
        <w:rPr>
          <w:i/>
          <w:iCs/>
          <w:szCs w:val="24"/>
        </w:rPr>
        <w:fldChar w:fldCharType="end"/>
      </w:r>
      <w:r w:rsidRPr="000C1BFB">
        <w:rPr>
          <w:i/>
          <w:iCs/>
          <w:szCs w:val="24"/>
        </w:rPr>
        <w:t xml:space="preserve">: </w:t>
      </w:r>
      <w:r w:rsidRPr="001B2188">
        <w:rPr>
          <w:i/>
          <w:iCs/>
          <w:szCs w:val="24"/>
        </w:rPr>
        <w:t xml:space="preserve">čeleď </w:t>
      </w:r>
      <w:proofErr w:type="spellStart"/>
      <w:r w:rsidRPr="001B2188">
        <w:rPr>
          <w:i/>
          <w:iCs/>
          <w:szCs w:val="24"/>
        </w:rPr>
        <w:t>vroubenkovitých</w:t>
      </w:r>
      <w:proofErr w:type="spellEnd"/>
      <w:r w:rsidRPr="001B2188">
        <w:rPr>
          <w:i/>
          <w:iCs/>
          <w:szCs w:val="24"/>
        </w:rPr>
        <w:t xml:space="preserve"> v počtu 4 zástupců na povrchu listu během kopulace, fotodokumentace: 05. 05. 2023.</w:t>
      </w:r>
      <w:bookmarkEnd w:id="232"/>
    </w:p>
    <w:p w14:paraId="7C0DAE30" w14:textId="48107660" w:rsidR="007252C9" w:rsidRPr="00517415" w:rsidRDefault="007252C9" w:rsidP="00517415">
      <w:pPr>
        <w:pStyle w:val="Nadpis3"/>
        <w:numPr>
          <w:ilvl w:val="2"/>
          <w:numId w:val="8"/>
        </w:numPr>
      </w:pPr>
      <w:bookmarkStart w:id="233" w:name="_Toc169552807"/>
      <w:r w:rsidRPr="00517415">
        <w:t xml:space="preserve">Řád </w:t>
      </w:r>
      <w:r w:rsidR="00C00BF5" w:rsidRPr="00517415">
        <w:t>Coleoptera</w:t>
      </w:r>
      <w:r w:rsidR="00C00BF5" w:rsidRPr="00517415" w:rsidDel="00C00BF5">
        <w:t xml:space="preserve"> </w:t>
      </w:r>
      <w:r w:rsidR="00FB39CF" w:rsidRPr="00517415">
        <w:t>(</w:t>
      </w:r>
      <w:r w:rsidR="00C00BF5">
        <w:t>Brouci</w:t>
      </w:r>
      <w:r w:rsidR="00FB39CF" w:rsidRPr="00517415">
        <w:t>)</w:t>
      </w:r>
      <w:bookmarkEnd w:id="233"/>
    </w:p>
    <w:p w14:paraId="33E05D3A" w14:textId="3447ADFC" w:rsidR="007D12B2" w:rsidRPr="00517415" w:rsidRDefault="00D2748C" w:rsidP="00517415">
      <w:pPr>
        <w:ind w:firstLine="708"/>
        <w:jc w:val="both"/>
        <w:rPr>
          <w:szCs w:val="24"/>
        </w:rPr>
      </w:pPr>
      <w:r w:rsidRPr="00517415">
        <w:rPr>
          <w:szCs w:val="24"/>
        </w:rPr>
        <w:t xml:space="preserve">Na </w:t>
      </w:r>
      <w:r w:rsidR="00DE73D1">
        <w:rPr>
          <w:szCs w:val="24"/>
        </w:rPr>
        <w:t>PR K</w:t>
      </w:r>
      <w:r w:rsidR="00DE73D1" w:rsidRPr="00517415">
        <w:rPr>
          <w:szCs w:val="24"/>
        </w:rPr>
        <w:t>ačení lou</w:t>
      </w:r>
      <w:r w:rsidR="00DE73D1">
        <w:rPr>
          <w:szCs w:val="24"/>
        </w:rPr>
        <w:t>ka</w:t>
      </w:r>
      <w:r w:rsidR="00DE73D1" w:rsidRPr="00517415">
        <w:rPr>
          <w:szCs w:val="24"/>
        </w:rPr>
        <w:t xml:space="preserve"> </w:t>
      </w:r>
      <w:r w:rsidRPr="00517415">
        <w:rPr>
          <w:szCs w:val="24"/>
        </w:rPr>
        <w:t xml:space="preserve">se vyskytovali jak zástupci čeledi, kteří se vyskytovali i na lokalitě PP Hvězdě, tak ale i zástupci čeledi, kteří se vyskytovali výhradně na výše zmíněné lokalitě. </w:t>
      </w:r>
    </w:p>
    <w:p w14:paraId="4165423A" w14:textId="28521EA9" w:rsidR="00D2748C" w:rsidRPr="00517415" w:rsidRDefault="00D2748C" w:rsidP="00FA55B1">
      <w:pPr>
        <w:jc w:val="both"/>
        <w:rPr>
          <w:szCs w:val="24"/>
        </w:rPr>
      </w:pPr>
      <w:r w:rsidRPr="00517415">
        <w:rPr>
          <w:szCs w:val="24"/>
        </w:rPr>
        <w:tab/>
      </w:r>
      <w:r w:rsidR="00D31F9C" w:rsidRPr="000C1BFB">
        <w:rPr>
          <w:szCs w:val="24"/>
        </w:rPr>
        <w:t>Na PR kačení louka</w:t>
      </w:r>
      <w:r w:rsidRPr="00D31F9C">
        <w:rPr>
          <w:szCs w:val="24"/>
        </w:rPr>
        <w:t xml:space="preserve"> </w:t>
      </w:r>
      <w:r w:rsidRPr="00517415">
        <w:rPr>
          <w:szCs w:val="24"/>
        </w:rPr>
        <w:t>se</w:t>
      </w:r>
      <w:r w:rsidR="00D31F9C">
        <w:rPr>
          <w:szCs w:val="24"/>
        </w:rPr>
        <w:t xml:space="preserve"> </w:t>
      </w:r>
      <w:r w:rsidRPr="00517415">
        <w:rPr>
          <w:szCs w:val="24"/>
        </w:rPr>
        <w:t>vyskytoval</w:t>
      </w:r>
      <w:r w:rsidR="00D31F9C">
        <w:rPr>
          <w:szCs w:val="24"/>
        </w:rPr>
        <w:t>y</w:t>
      </w:r>
      <w:r w:rsidRPr="00517415">
        <w:rPr>
          <w:szCs w:val="24"/>
        </w:rPr>
        <w:t xml:space="preserve"> </w:t>
      </w:r>
      <w:r w:rsidR="00D31F9C">
        <w:rPr>
          <w:szCs w:val="24"/>
        </w:rPr>
        <w:t>druhy</w:t>
      </w:r>
      <w:r w:rsidR="00D31F9C" w:rsidRPr="00517415">
        <w:rPr>
          <w:szCs w:val="24"/>
        </w:rPr>
        <w:t xml:space="preserve"> </w:t>
      </w:r>
      <w:r w:rsidRPr="00517415">
        <w:rPr>
          <w:szCs w:val="24"/>
        </w:rPr>
        <w:t>řádu střevlíka</w:t>
      </w:r>
      <w:r w:rsidR="00054BC1" w:rsidRPr="00517415">
        <w:rPr>
          <w:szCs w:val="24"/>
        </w:rPr>
        <w:t xml:space="preserve"> (</w:t>
      </w:r>
      <w:proofErr w:type="spellStart"/>
      <w:r w:rsidR="00054BC1" w:rsidRPr="00517415">
        <w:rPr>
          <w:i/>
          <w:szCs w:val="24"/>
        </w:rPr>
        <w:t>Carabus</w:t>
      </w:r>
      <w:proofErr w:type="spellEnd"/>
      <w:r w:rsidR="00054BC1" w:rsidRPr="00517415">
        <w:rPr>
          <w:szCs w:val="24"/>
        </w:rPr>
        <w:t>) čeledi střevlíkovitých (</w:t>
      </w:r>
      <w:proofErr w:type="spellStart"/>
      <w:r w:rsidR="00054BC1" w:rsidRPr="00517415">
        <w:rPr>
          <w:i/>
          <w:iCs/>
          <w:szCs w:val="24"/>
        </w:rPr>
        <w:t>Carabidae</w:t>
      </w:r>
      <w:proofErr w:type="spellEnd"/>
      <w:r w:rsidR="00054BC1" w:rsidRPr="00517415">
        <w:rPr>
          <w:szCs w:val="24"/>
        </w:rPr>
        <w:t>)</w:t>
      </w:r>
      <w:r w:rsidR="00086042" w:rsidRPr="00517415">
        <w:rPr>
          <w:szCs w:val="24"/>
        </w:rPr>
        <w:t>, kteří se vyskytovali v lesním stanovišti ale i poblíž vychozené cesty na okraji lesa. Stejně tak byl zde pozorován páteříček</w:t>
      </w:r>
      <w:r w:rsidR="00A63556" w:rsidRPr="00517415">
        <w:rPr>
          <w:szCs w:val="24"/>
        </w:rPr>
        <w:t xml:space="preserve"> (</w:t>
      </w:r>
      <w:proofErr w:type="spellStart"/>
      <w:r w:rsidR="00A63556" w:rsidRPr="00517415">
        <w:rPr>
          <w:i/>
          <w:iCs/>
          <w:szCs w:val="24"/>
        </w:rPr>
        <w:t>Cantharis</w:t>
      </w:r>
      <w:proofErr w:type="spellEnd"/>
      <w:r w:rsidR="00A63556" w:rsidRPr="00517415">
        <w:rPr>
          <w:szCs w:val="24"/>
        </w:rPr>
        <w:t xml:space="preserve">) čeledi </w:t>
      </w:r>
      <w:proofErr w:type="spellStart"/>
      <w:r w:rsidR="00A63556" w:rsidRPr="00517415">
        <w:rPr>
          <w:szCs w:val="24"/>
        </w:rPr>
        <w:t>páteříčkovitých</w:t>
      </w:r>
      <w:proofErr w:type="spellEnd"/>
      <w:r w:rsidR="00707FF3" w:rsidRPr="00517415">
        <w:rPr>
          <w:szCs w:val="24"/>
        </w:rPr>
        <w:t xml:space="preserve"> </w:t>
      </w:r>
      <w:r w:rsidR="00A63556" w:rsidRPr="00517415">
        <w:rPr>
          <w:szCs w:val="24"/>
        </w:rPr>
        <w:t>(</w:t>
      </w:r>
      <w:proofErr w:type="spellStart"/>
      <w:r w:rsidR="00A63556" w:rsidRPr="00517415">
        <w:rPr>
          <w:i/>
          <w:iCs/>
          <w:szCs w:val="24"/>
        </w:rPr>
        <w:t>Cantharidae</w:t>
      </w:r>
      <w:proofErr w:type="spellEnd"/>
      <w:r w:rsidR="00A63556" w:rsidRPr="00517415">
        <w:rPr>
          <w:szCs w:val="24"/>
        </w:rPr>
        <w:t>)</w:t>
      </w:r>
      <w:r w:rsidR="00D31F9C">
        <w:rPr>
          <w:szCs w:val="24"/>
        </w:rPr>
        <w:t xml:space="preserve"> druh páteříček sněhový (</w:t>
      </w:r>
      <w:proofErr w:type="spellStart"/>
      <w:r w:rsidR="00D31F9C" w:rsidRPr="000C1BFB">
        <w:rPr>
          <w:i/>
          <w:iCs/>
          <w:szCs w:val="24"/>
        </w:rPr>
        <w:t>Cantharis</w:t>
      </w:r>
      <w:proofErr w:type="spellEnd"/>
      <w:r w:rsidR="00D31F9C" w:rsidRPr="000C1BFB">
        <w:rPr>
          <w:i/>
          <w:iCs/>
          <w:szCs w:val="24"/>
        </w:rPr>
        <w:t xml:space="preserve"> </w:t>
      </w:r>
      <w:proofErr w:type="spellStart"/>
      <w:r w:rsidR="00D31F9C" w:rsidRPr="000C1BFB">
        <w:rPr>
          <w:i/>
          <w:iCs/>
          <w:szCs w:val="24"/>
        </w:rPr>
        <w:t>fusca</w:t>
      </w:r>
      <w:proofErr w:type="spellEnd"/>
      <w:r w:rsidR="00D31F9C">
        <w:rPr>
          <w:szCs w:val="24"/>
        </w:rPr>
        <w:t>)</w:t>
      </w:r>
      <w:r w:rsidR="00086042" w:rsidRPr="00517415">
        <w:rPr>
          <w:szCs w:val="24"/>
        </w:rPr>
        <w:t xml:space="preserve">, který spíše preferoval okraje lesa a louky vyskytující se na povrchu listů či trav. </w:t>
      </w:r>
      <w:r w:rsidR="00D31F9C">
        <w:rPr>
          <w:szCs w:val="24"/>
        </w:rPr>
        <w:t>Zástupce</w:t>
      </w:r>
      <w:r w:rsidR="00086042" w:rsidRPr="00517415">
        <w:rPr>
          <w:szCs w:val="24"/>
        </w:rPr>
        <w:t>, kter</w:t>
      </w:r>
      <w:r w:rsidR="003F2ECF">
        <w:rPr>
          <w:szCs w:val="24"/>
        </w:rPr>
        <w:t>ého</w:t>
      </w:r>
      <w:r w:rsidR="00086042" w:rsidRPr="00517415">
        <w:rPr>
          <w:szCs w:val="24"/>
        </w:rPr>
        <w:t xml:space="preserve"> jsem pozoroval</w:t>
      </w:r>
      <w:r w:rsidR="00DE73D1">
        <w:rPr>
          <w:szCs w:val="24"/>
        </w:rPr>
        <w:t>,</w:t>
      </w:r>
      <w:r w:rsidR="00086042" w:rsidRPr="00517415">
        <w:rPr>
          <w:szCs w:val="24"/>
        </w:rPr>
        <w:t xml:space="preserve"> výhrad</w:t>
      </w:r>
      <w:r w:rsidR="007F6C3E" w:rsidRPr="00517415">
        <w:rPr>
          <w:szCs w:val="24"/>
        </w:rPr>
        <w:t>ně na PR Kačení louky</w:t>
      </w:r>
      <w:r w:rsidR="00086042" w:rsidRPr="00517415">
        <w:rPr>
          <w:szCs w:val="24"/>
        </w:rPr>
        <w:t xml:space="preserve"> byl rod </w:t>
      </w:r>
      <w:r w:rsidR="00DE73D1">
        <w:rPr>
          <w:szCs w:val="24"/>
        </w:rPr>
        <w:t>r</w:t>
      </w:r>
      <w:r w:rsidR="00DE73D1" w:rsidRPr="00517415">
        <w:rPr>
          <w:szCs w:val="24"/>
        </w:rPr>
        <w:t>oháč</w:t>
      </w:r>
      <w:r w:rsidR="00DE73D1">
        <w:rPr>
          <w:szCs w:val="24"/>
        </w:rPr>
        <w:t>ek</w:t>
      </w:r>
      <w:r w:rsidR="00DE73D1" w:rsidRPr="00517415">
        <w:rPr>
          <w:szCs w:val="24"/>
        </w:rPr>
        <w:t xml:space="preserve"> </w:t>
      </w:r>
      <w:r w:rsidR="00A63556" w:rsidRPr="00517415">
        <w:rPr>
          <w:szCs w:val="24"/>
        </w:rPr>
        <w:t>(</w:t>
      </w:r>
      <w:proofErr w:type="spellStart"/>
      <w:r w:rsidR="00A63556" w:rsidRPr="00517415">
        <w:rPr>
          <w:i/>
          <w:iCs/>
          <w:szCs w:val="24"/>
        </w:rPr>
        <w:t>Dorcus</w:t>
      </w:r>
      <w:proofErr w:type="spellEnd"/>
      <w:r w:rsidR="00A63556" w:rsidRPr="00517415">
        <w:rPr>
          <w:szCs w:val="24"/>
        </w:rPr>
        <w:t xml:space="preserve">) čeledi </w:t>
      </w:r>
      <w:proofErr w:type="spellStart"/>
      <w:r w:rsidR="00A63556" w:rsidRPr="00517415">
        <w:rPr>
          <w:szCs w:val="24"/>
        </w:rPr>
        <w:t>roháčovití</w:t>
      </w:r>
      <w:proofErr w:type="spellEnd"/>
      <w:r w:rsidR="00A63556" w:rsidRPr="00517415">
        <w:rPr>
          <w:szCs w:val="24"/>
        </w:rPr>
        <w:t xml:space="preserve"> (</w:t>
      </w:r>
      <w:proofErr w:type="spellStart"/>
      <w:r w:rsidR="00A63556" w:rsidRPr="00517415">
        <w:rPr>
          <w:i/>
          <w:iCs/>
          <w:szCs w:val="24"/>
        </w:rPr>
        <w:t>Lucanidae</w:t>
      </w:r>
      <w:proofErr w:type="spellEnd"/>
      <w:r w:rsidR="00A63556" w:rsidRPr="00517415">
        <w:rPr>
          <w:szCs w:val="24"/>
        </w:rPr>
        <w:t>)</w:t>
      </w:r>
      <w:r w:rsidR="00086042" w:rsidRPr="00517415">
        <w:rPr>
          <w:szCs w:val="24"/>
        </w:rPr>
        <w:t>,</w:t>
      </w:r>
      <w:r w:rsidR="00D31F9C">
        <w:rPr>
          <w:szCs w:val="24"/>
        </w:rPr>
        <w:t xml:space="preserve"> druh roháček kozlík</w:t>
      </w:r>
      <w:r w:rsidR="00DF5034">
        <w:rPr>
          <w:szCs w:val="24"/>
        </w:rPr>
        <w:t xml:space="preserve"> (</w:t>
      </w:r>
      <w:proofErr w:type="spellStart"/>
      <w:r w:rsidR="00DF5034" w:rsidRPr="00F84462">
        <w:rPr>
          <w:i/>
          <w:iCs/>
          <w:szCs w:val="24"/>
        </w:rPr>
        <w:t>Dorcus</w:t>
      </w:r>
      <w:proofErr w:type="spellEnd"/>
      <w:r w:rsidR="00DF5034" w:rsidRPr="00F84462">
        <w:rPr>
          <w:i/>
          <w:iCs/>
          <w:szCs w:val="24"/>
        </w:rPr>
        <w:t xml:space="preserve"> </w:t>
      </w:r>
      <w:proofErr w:type="spellStart"/>
      <w:r w:rsidR="00DF5034" w:rsidRPr="00F84462">
        <w:rPr>
          <w:i/>
          <w:iCs/>
          <w:szCs w:val="24"/>
        </w:rPr>
        <w:t>parallelipipedus</w:t>
      </w:r>
      <w:proofErr w:type="spellEnd"/>
      <w:r w:rsidR="00DF5034">
        <w:rPr>
          <w:szCs w:val="24"/>
        </w:rPr>
        <w:t>)</w:t>
      </w:r>
      <w:r w:rsidR="00D31F9C">
        <w:rPr>
          <w:szCs w:val="24"/>
        </w:rPr>
        <w:t xml:space="preserve"> (</w:t>
      </w:r>
      <w:r w:rsidR="00D31F9C" w:rsidRPr="000C1BFB">
        <w:rPr>
          <w:i/>
          <w:iCs/>
          <w:szCs w:val="24"/>
        </w:rPr>
        <w:t>Obr. 15</w:t>
      </w:r>
      <w:r w:rsidR="00D31F9C">
        <w:rPr>
          <w:szCs w:val="24"/>
        </w:rPr>
        <w:t>),</w:t>
      </w:r>
      <w:r w:rsidR="00086042" w:rsidRPr="00517415">
        <w:rPr>
          <w:szCs w:val="24"/>
        </w:rPr>
        <w:t xml:space="preserve"> který obýval dřevité povrchy spadených kmenů. </w:t>
      </w:r>
      <w:r w:rsidR="00DE5A9E" w:rsidRPr="00517415">
        <w:rPr>
          <w:szCs w:val="24"/>
        </w:rPr>
        <w:t xml:space="preserve">Jedinec, který se na téže lokalitě vyskytoval, byl rod </w:t>
      </w:r>
      <w:proofErr w:type="spellStart"/>
      <w:r w:rsidR="00DE5A9E" w:rsidRPr="00517415">
        <w:rPr>
          <w:i/>
          <w:iCs/>
          <w:szCs w:val="24"/>
        </w:rPr>
        <w:t>Stenocorus</w:t>
      </w:r>
      <w:proofErr w:type="spellEnd"/>
      <w:r w:rsidR="00DE5A9E" w:rsidRPr="00517415">
        <w:rPr>
          <w:szCs w:val="24"/>
        </w:rPr>
        <w:t xml:space="preserve"> z čeledi </w:t>
      </w:r>
      <w:proofErr w:type="spellStart"/>
      <w:r w:rsidR="00DE5A9E" w:rsidRPr="00517415">
        <w:rPr>
          <w:szCs w:val="24"/>
        </w:rPr>
        <w:t>tesařikovitých</w:t>
      </w:r>
      <w:proofErr w:type="spellEnd"/>
      <w:r w:rsidR="00DE5A9E" w:rsidRPr="00517415">
        <w:rPr>
          <w:szCs w:val="24"/>
        </w:rPr>
        <w:t xml:space="preserve"> (</w:t>
      </w:r>
      <w:proofErr w:type="spellStart"/>
      <w:r w:rsidR="00DE5A9E" w:rsidRPr="00517415">
        <w:rPr>
          <w:i/>
          <w:iCs/>
          <w:szCs w:val="24"/>
        </w:rPr>
        <w:t>Cerambycidae</w:t>
      </w:r>
      <w:proofErr w:type="spellEnd"/>
      <w:r w:rsidR="00DE5A9E" w:rsidRPr="00517415">
        <w:rPr>
          <w:szCs w:val="24"/>
        </w:rPr>
        <w:t>), kte</w:t>
      </w:r>
      <w:r w:rsidR="00D31F9C">
        <w:rPr>
          <w:szCs w:val="24"/>
        </w:rPr>
        <w:t>rý</w:t>
      </w:r>
      <w:r w:rsidR="00DE5A9E" w:rsidRPr="00517415">
        <w:rPr>
          <w:szCs w:val="24"/>
        </w:rPr>
        <w:t xml:space="preserve"> obdobně jako roháček obýval povrch spadeného kmenu, konkrétně pařezu, kterého jsem odchytil pozorovací zkumavkou.</w:t>
      </w:r>
      <w:r w:rsidR="005F5D0F" w:rsidRPr="00517415">
        <w:rPr>
          <w:szCs w:val="24"/>
        </w:rPr>
        <w:t xml:space="preserve"> Další z řádu brouků se vyskytoval rod kovaříka</w:t>
      </w:r>
      <w:r w:rsidR="00A63556" w:rsidRPr="00517415">
        <w:rPr>
          <w:szCs w:val="24"/>
        </w:rPr>
        <w:t xml:space="preserve"> (</w:t>
      </w:r>
      <w:proofErr w:type="spellStart"/>
      <w:r w:rsidR="00A63556" w:rsidRPr="00517415">
        <w:rPr>
          <w:i/>
          <w:iCs/>
          <w:szCs w:val="24"/>
        </w:rPr>
        <w:t>Agrypnus</w:t>
      </w:r>
      <w:proofErr w:type="spellEnd"/>
      <w:r w:rsidR="00A63556" w:rsidRPr="00517415">
        <w:rPr>
          <w:szCs w:val="24"/>
        </w:rPr>
        <w:t xml:space="preserve">) čeledi </w:t>
      </w:r>
      <w:proofErr w:type="spellStart"/>
      <w:r w:rsidR="00A63556" w:rsidRPr="00517415">
        <w:rPr>
          <w:szCs w:val="24"/>
        </w:rPr>
        <w:t>kovaříkovitých</w:t>
      </w:r>
      <w:proofErr w:type="spellEnd"/>
      <w:r w:rsidR="00A63556" w:rsidRPr="00517415">
        <w:rPr>
          <w:szCs w:val="24"/>
        </w:rPr>
        <w:t xml:space="preserve"> (</w:t>
      </w:r>
      <w:proofErr w:type="spellStart"/>
      <w:r w:rsidR="00A63556" w:rsidRPr="00517415">
        <w:rPr>
          <w:i/>
          <w:iCs/>
          <w:szCs w:val="24"/>
        </w:rPr>
        <w:t>Elateridae</w:t>
      </w:r>
      <w:proofErr w:type="spellEnd"/>
      <w:r w:rsidR="00A63556" w:rsidRPr="00517415">
        <w:rPr>
          <w:szCs w:val="24"/>
        </w:rPr>
        <w:t>)</w:t>
      </w:r>
      <w:r w:rsidR="005F5D0F" w:rsidRPr="00517415">
        <w:rPr>
          <w:szCs w:val="24"/>
        </w:rPr>
        <w:t>, kte</w:t>
      </w:r>
      <w:r w:rsidR="00D31F9C">
        <w:rPr>
          <w:szCs w:val="24"/>
        </w:rPr>
        <w:t>rý</w:t>
      </w:r>
      <w:r w:rsidR="005F5D0F" w:rsidRPr="00517415">
        <w:rPr>
          <w:szCs w:val="24"/>
        </w:rPr>
        <w:t xml:space="preserve"> se vyskytoval výhradně na louce. </w:t>
      </w:r>
      <w:r w:rsidR="00E115E2" w:rsidRPr="00517415">
        <w:rPr>
          <w:szCs w:val="24"/>
        </w:rPr>
        <w:t xml:space="preserve">Jako další rod byl výskyt </w:t>
      </w:r>
      <w:proofErr w:type="spellStart"/>
      <w:r w:rsidR="00E115E2" w:rsidRPr="00517415">
        <w:rPr>
          <w:szCs w:val="24"/>
        </w:rPr>
        <w:t>kulošt</w:t>
      </w:r>
      <w:r w:rsidR="00D31F9C">
        <w:rPr>
          <w:szCs w:val="24"/>
        </w:rPr>
        <w:t>it</w:t>
      </w:r>
      <w:r w:rsidR="00E115E2" w:rsidRPr="00517415">
        <w:rPr>
          <w:szCs w:val="24"/>
        </w:rPr>
        <w:t>ník</w:t>
      </w:r>
      <w:proofErr w:type="spellEnd"/>
      <w:r w:rsidR="00DF5034">
        <w:rPr>
          <w:szCs w:val="24"/>
        </w:rPr>
        <w:t xml:space="preserve"> </w:t>
      </w:r>
      <w:r w:rsidR="00A63556" w:rsidRPr="00517415">
        <w:rPr>
          <w:szCs w:val="24"/>
        </w:rPr>
        <w:t>(</w:t>
      </w:r>
      <w:proofErr w:type="spellStart"/>
      <w:r w:rsidR="00A63556" w:rsidRPr="00517415">
        <w:rPr>
          <w:i/>
          <w:iCs/>
          <w:szCs w:val="24"/>
        </w:rPr>
        <w:t>Clytus</w:t>
      </w:r>
      <w:proofErr w:type="spellEnd"/>
      <w:r w:rsidR="00A63556" w:rsidRPr="00517415">
        <w:rPr>
          <w:szCs w:val="24"/>
        </w:rPr>
        <w:t xml:space="preserve">) čeledi </w:t>
      </w:r>
      <w:proofErr w:type="spellStart"/>
      <w:r w:rsidR="00A63556" w:rsidRPr="00517415">
        <w:rPr>
          <w:szCs w:val="24"/>
        </w:rPr>
        <w:t>tesaříkovitých</w:t>
      </w:r>
      <w:proofErr w:type="spellEnd"/>
      <w:r w:rsidR="00A63556" w:rsidRPr="00517415">
        <w:rPr>
          <w:szCs w:val="24"/>
        </w:rPr>
        <w:t xml:space="preserve"> (</w:t>
      </w:r>
      <w:proofErr w:type="spellStart"/>
      <w:r w:rsidR="00A63556" w:rsidRPr="00517415">
        <w:rPr>
          <w:i/>
          <w:iCs/>
          <w:szCs w:val="24"/>
        </w:rPr>
        <w:t>Cerambycidae</w:t>
      </w:r>
      <w:proofErr w:type="spellEnd"/>
      <w:r w:rsidR="00A63556" w:rsidRPr="00517415">
        <w:rPr>
          <w:szCs w:val="24"/>
        </w:rPr>
        <w:t>)</w:t>
      </w:r>
      <w:r w:rsidR="00D31F9C">
        <w:rPr>
          <w:szCs w:val="24"/>
        </w:rPr>
        <w:t xml:space="preserve"> druh </w:t>
      </w:r>
      <w:proofErr w:type="spellStart"/>
      <w:r w:rsidR="00D31F9C">
        <w:rPr>
          <w:szCs w:val="24"/>
        </w:rPr>
        <w:t>kuloštítník</w:t>
      </w:r>
      <w:proofErr w:type="spellEnd"/>
      <w:r w:rsidR="00D31F9C">
        <w:rPr>
          <w:szCs w:val="24"/>
        </w:rPr>
        <w:t xml:space="preserve"> temný (</w:t>
      </w:r>
      <w:proofErr w:type="spellStart"/>
      <w:r w:rsidR="00D31F9C" w:rsidRPr="00D31F9C">
        <w:rPr>
          <w:szCs w:val="24"/>
        </w:rPr>
        <w:t>Ana</w:t>
      </w:r>
      <w:r w:rsidR="00D31F9C" w:rsidRPr="000C1BFB">
        <w:rPr>
          <w:i/>
          <w:iCs/>
          <w:szCs w:val="24"/>
        </w:rPr>
        <w:t>glyptus</w:t>
      </w:r>
      <w:proofErr w:type="spellEnd"/>
      <w:r w:rsidR="00D31F9C" w:rsidRPr="000C1BFB">
        <w:rPr>
          <w:i/>
          <w:iCs/>
          <w:szCs w:val="24"/>
        </w:rPr>
        <w:t xml:space="preserve"> </w:t>
      </w:r>
      <w:proofErr w:type="spellStart"/>
      <w:r w:rsidR="00D31F9C" w:rsidRPr="000C1BFB">
        <w:rPr>
          <w:i/>
          <w:iCs/>
          <w:szCs w:val="24"/>
        </w:rPr>
        <w:t>mysticus</w:t>
      </w:r>
      <w:proofErr w:type="spellEnd"/>
      <w:r w:rsidR="00D31F9C">
        <w:rPr>
          <w:szCs w:val="24"/>
        </w:rPr>
        <w:t>)</w:t>
      </w:r>
      <w:r w:rsidR="00E115E2" w:rsidRPr="00517415">
        <w:rPr>
          <w:szCs w:val="24"/>
        </w:rPr>
        <w:t xml:space="preserve">. </w:t>
      </w:r>
      <w:r w:rsidR="00887C0A" w:rsidRPr="00517415">
        <w:rPr>
          <w:szCs w:val="24"/>
        </w:rPr>
        <w:t>Dalším</w:t>
      </w:r>
      <w:r w:rsidR="00E115E2" w:rsidRPr="00517415">
        <w:rPr>
          <w:szCs w:val="24"/>
        </w:rPr>
        <w:t xml:space="preserve"> druhem zde byl rod zlatohlávek</w:t>
      </w:r>
      <w:r w:rsidR="00D31F9C">
        <w:rPr>
          <w:szCs w:val="24"/>
        </w:rPr>
        <w:t xml:space="preserve"> </w:t>
      </w:r>
      <w:r w:rsidR="00A63556" w:rsidRPr="00517415">
        <w:rPr>
          <w:szCs w:val="24"/>
        </w:rPr>
        <w:t>(</w:t>
      </w:r>
      <w:proofErr w:type="spellStart"/>
      <w:r w:rsidR="00647A5B" w:rsidRPr="00517415">
        <w:rPr>
          <w:i/>
          <w:iCs/>
          <w:szCs w:val="24"/>
        </w:rPr>
        <w:t>Cetonia</w:t>
      </w:r>
      <w:proofErr w:type="spellEnd"/>
      <w:r w:rsidR="00647A5B" w:rsidRPr="00517415">
        <w:rPr>
          <w:szCs w:val="24"/>
        </w:rPr>
        <w:t>) čeledi vrubounovitých (</w:t>
      </w:r>
      <w:proofErr w:type="spellStart"/>
      <w:r w:rsidR="00647A5B" w:rsidRPr="00517415">
        <w:rPr>
          <w:i/>
          <w:iCs/>
          <w:szCs w:val="24"/>
        </w:rPr>
        <w:t>Scrabaeidae</w:t>
      </w:r>
      <w:proofErr w:type="spellEnd"/>
      <w:r w:rsidR="00647A5B" w:rsidRPr="00517415">
        <w:rPr>
          <w:szCs w:val="24"/>
        </w:rPr>
        <w:t>)</w:t>
      </w:r>
      <w:r w:rsidR="00D31F9C">
        <w:rPr>
          <w:szCs w:val="24"/>
        </w:rPr>
        <w:t xml:space="preserve">, druh zlatohlávek </w:t>
      </w:r>
      <w:r w:rsidR="00DF5034">
        <w:rPr>
          <w:szCs w:val="24"/>
        </w:rPr>
        <w:t xml:space="preserve">zlatý </w:t>
      </w:r>
      <w:r w:rsidR="00D31F9C">
        <w:rPr>
          <w:szCs w:val="24"/>
        </w:rPr>
        <w:t>(</w:t>
      </w:r>
      <w:proofErr w:type="spellStart"/>
      <w:r w:rsidR="00D31F9C" w:rsidRPr="000C1BFB">
        <w:rPr>
          <w:i/>
          <w:iCs/>
          <w:szCs w:val="24"/>
        </w:rPr>
        <w:t>Cetonia</w:t>
      </w:r>
      <w:proofErr w:type="spellEnd"/>
      <w:r w:rsidR="00D31F9C" w:rsidRPr="000C1BFB">
        <w:rPr>
          <w:i/>
          <w:iCs/>
          <w:szCs w:val="24"/>
        </w:rPr>
        <w:t xml:space="preserve"> </w:t>
      </w:r>
      <w:proofErr w:type="spellStart"/>
      <w:r w:rsidR="00D31F9C" w:rsidRPr="000C1BFB">
        <w:rPr>
          <w:i/>
          <w:iCs/>
          <w:szCs w:val="24"/>
        </w:rPr>
        <w:t>aurata</w:t>
      </w:r>
      <w:proofErr w:type="spellEnd"/>
      <w:r w:rsidR="00D31F9C">
        <w:rPr>
          <w:szCs w:val="24"/>
        </w:rPr>
        <w:t>)</w:t>
      </w:r>
      <w:r w:rsidR="003F2ECF" w:rsidRPr="00517415">
        <w:rPr>
          <w:szCs w:val="24"/>
        </w:rPr>
        <w:t xml:space="preserve"> </w:t>
      </w:r>
      <w:r w:rsidR="00FB15D6" w:rsidRPr="00517415">
        <w:rPr>
          <w:szCs w:val="24"/>
        </w:rPr>
        <w:t>vyskytující se na různém povrchu, jak na povrchu list</w:t>
      </w:r>
      <w:r w:rsidR="00707FF3" w:rsidRPr="00517415">
        <w:rPr>
          <w:szCs w:val="24"/>
        </w:rPr>
        <w:t>u</w:t>
      </w:r>
      <w:r w:rsidR="00FB15D6" w:rsidRPr="00517415">
        <w:rPr>
          <w:szCs w:val="24"/>
        </w:rPr>
        <w:t>, tak i na kmenech stromů</w:t>
      </w:r>
      <w:r w:rsidR="00E115E2" w:rsidRPr="00517415">
        <w:rPr>
          <w:szCs w:val="24"/>
        </w:rPr>
        <w:t>.</w:t>
      </w:r>
      <w:r w:rsidR="00377874" w:rsidRPr="00517415">
        <w:rPr>
          <w:szCs w:val="24"/>
        </w:rPr>
        <w:t xml:space="preserve"> Posledním nalezeným</w:t>
      </w:r>
      <w:r w:rsidR="004363FB" w:rsidRPr="00517415">
        <w:rPr>
          <w:szCs w:val="24"/>
        </w:rPr>
        <w:t xml:space="preserve"> druhem </w:t>
      </w:r>
      <w:r w:rsidR="004363FB" w:rsidRPr="00517415">
        <w:rPr>
          <w:szCs w:val="24"/>
        </w:rPr>
        <w:lastRenderedPageBreak/>
        <w:t>byl rod drabčíka</w:t>
      </w:r>
      <w:r w:rsidR="006708E3" w:rsidRPr="00517415">
        <w:rPr>
          <w:szCs w:val="24"/>
        </w:rPr>
        <w:t xml:space="preserve"> (</w:t>
      </w:r>
      <w:proofErr w:type="spellStart"/>
      <w:r w:rsidR="006708E3" w:rsidRPr="00517415">
        <w:rPr>
          <w:i/>
          <w:iCs/>
          <w:szCs w:val="24"/>
        </w:rPr>
        <w:t>Oxyporus</w:t>
      </w:r>
      <w:proofErr w:type="spellEnd"/>
      <w:r w:rsidR="006708E3" w:rsidRPr="00517415">
        <w:rPr>
          <w:szCs w:val="24"/>
        </w:rPr>
        <w:t xml:space="preserve">) čeledi </w:t>
      </w:r>
      <w:proofErr w:type="spellStart"/>
      <w:r w:rsidR="006708E3" w:rsidRPr="00517415">
        <w:rPr>
          <w:szCs w:val="24"/>
        </w:rPr>
        <w:t>drabčíkovitých</w:t>
      </w:r>
      <w:proofErr w:type="spellEnd"/>
      <w:r w:rsidR="006708E3" w:rsidRPr="00517415">
        <w:rPr>
          <w:szCs w:val="24"/>
        </w:rPr>
        <w:t xml:space="preserve"> (</w:t>
      </w:r>
      <w:proofErr w:type="spellStart"/>
      <w:r w:rsidR="006708E3" w:rsidRPr="00517415">
        <w:rPr>
          <w:i/>
          <w:iCs/>
          <w:szCs w:val="24"/>
        </w:rPr>
        <w:t>Staphylinidae</w:t>
      </w:r>
      <w:proofErr w:type="spellEnd"/>
      <w:r w:rsidR="006708E3" w:rsidRPr="00517415">
        <w:rPr>
          <w:szCs w:val="24"/>
        </w:rPr>
        <w:t>)</w:t>
      </w:r>
      <w:r w:rsidR="004363FB" w:rsidRPr="00517415">
        <w:rPr>
          <w:szCs w:val="24"/>
        </w:rPr>
        <w:t>,</w:t>
      </w:r>
      <w:r w:rsidR="00D31F9C">
        <w:rPr>
          <w:szCs w:val="24"/>
        </w:rPr>
        <w:t xml:space="preserve"> druh drabčík břehový (</w:t>
      </w:r>
      <w:proofErr w:type="spellStart"/>
      <w:r w:rsidR="00F76CA6">
        <w:t>Pa</w:t>
      </w:r>
      <w:r w:rsidR="00F76CA6" w:rsidRPr="000C1BFB">
        <w:rPr>
          <w:i/>
          <w:iCs/>
        </w:rPr>
        <w:t>ederus</w:t>
      </w:r>
      <w:proofErr w:type="spellEnd"/>
      <w:r w:rsidR="00F76CA6" w:rsidRPr="000C1BFB">
        <w:rPr>
          <w:i/>
          <w:iCs/>
        </w:rPr>
        <w:t xml:space="preserve"> </w:t>
      </w:r>
      <w:proofErr w:type="spellStart"/>
      <w:r w:rsidR="00F76CA6" w:rsidRPr="000C1BFB">
        <w:rPr>
          <w:i/>
          <w:iCs/>
        </w:rPr>
        <w:t>littoralis</w:t>
      </w:r>
      <w:proofErr w:type="spellEnd"/>
      <w:r w:rsidR="00F76CA6">
        <w:t>),</w:t>
      </w:r>
      <w:r w:rsidR="004363FB" w:rsidRPr="00517415">
        <w:rPr>
          <w:szCs w:val="24"/>
        </w:rPr>
        <w:t xml:space="preserve"> který zde byl rovněž</w:t>
      </w:r>
      <w:r w:rsidR="00F76CA6">
        <w:rPr>
          <w:szCs w:val="24"/>
        </w:rPr>
        <w:t xml:space="preserve"> </w:t>
      </w:r>
      <w:r w:rsidR="004363FB" w:rsidRPr="00517415">
        <w:rPr>
          <w:szCs w:val="24"/>
        </w:rPr>
        <w:t xml:space="preserve">vyskytujících se zejména ve </w:t>
      </w:r>
      <w:r w:rsidR="00305EA7" w:rsidRPr="00517415">
        <w:rPr>
          <w:szCs w:val="24"/>
        </w:rPr>
        <w:t>z</w:t>
      </w:r>
      <w:r w:rsidR="004363FB" w:rsidRPr="00517415">
        <w:rPr>
          <w:szCs w:val="24"/>
        </w:rPr>
        <w:t>trouchnivělých kmenech odpadlých stromů.</w:t>
      </w:r>
    </w:p>
    <w:p w14:paraId="5B640B4E" w14:textId="77777777" w:rsidR="001B2188" w:rsidRDefault="00F9082D" w:rsidP="000C1BFB">
      <w:pPr>
        <w:keepNext/>
        <w:jc w:val="both"/>
      </w:pPr>
      <w:r>
        <w:rPr>
          <w:noProof/>
          <w:lang w:eastAsia="cs-CZ"/>
        </w:rPr>
        <w:drawing>
          <wp:inline distT="0" distB="0" distL="0" distR="0" wp14:anchorId="20E16920" wp14:editId="028ABB08">
            <wp:extent cx="3555198" cy="2518914"/>
            <wp:effectExtent l="0" t="0" r="762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0.jpg"/>
                    <pic:cNvPicPr/>
                  </pic:nvPicPr>
                  <pic:blipFill rotWithShape="1">
                    <a:blip r:embed="rId26" cstate="print">
                      <a:extLst>
                        <a:ext uri="{28A0092B-C50C-407E-A947-70E740481C1C}">
                          <a14:useLocalDpi xmlns:a14="http://schemas.microsoft.com/office/drawing/2010/main" val="0"/>
                        </a:ext>
                      </a:extLst>
                    </a:blip>
                    <a:srcRect t="9310" b="7475"/>
                    <a:stretch/>
                  </pic:blipFill>
                  <pic:spPr bwMode="auto">
                    <a:xfrm>
                      <a:off x="0" y="0"/>
                      <a:ext cx="3607707" cy="2556117"/>
                    </a:xfrm>
                    <a:prstGeom prst="rect">
                      <a:avLst/>
                    </a:prstGeom>
                    <a:ln>
                      <a:noFill/>
                    </a:ln>
                    <a:extLst>
                      <a:ext uri="{53640926-AAD7-44D8-BBD7-CCE9431645EC}">
                        <a14:shadowObscured xmlns:a14="http://schemas.microsoft.com/office/drawing/2010/main"/>
                      </a:ext>
                    </a:extLst>
                  </pic:spPr>
                </pic:pic>
              </a:graphicData>
            </a:graphic>
          </wp:inline>
        </w:drawing>
      </w:r>
    </w:p>
    <w:p w14:paraId="32119F18" w14:textId="08CD8399" w:rsidR="001B2188" w:rsidRPr="001B2188" w:rsidRDefault="001B2188" w:rsidP="001B2188">
      <w:pPr>
        <w:jc w:val="both"/>
        <w:rPr>
          <w:i/>
          <w:iCs/>
          <w:szCs w:val="24"/>
        </w:rPr>
      </w:pPr>
      <w:bookmarkStart w:id="234" w:name="_Toc169551639"/>
      <w:r w:rsidRPr="000C1BFB">
        <w:rPr>
          <w:i/>
          <w:iCs/>
          <w:szCs w:val="24"/>
        </w:rPr>
        <w:t xml:space="preserve">Obr. </w:t>
      </w:r>
      <w:r w:rsidRPr="000C1BFB">
        <w:rPr>
          <w:i/>
          <w:iCs/>
          <w:szCs w:val="24"/>
        </w:rPr>
        <w:fldChar w:fldCharType="begin"/>
      </w:r>
      <w:r w:rsidRPr="000C1BFB">
        <w:rPr>
          <w:i/>
          <w:iCs/>
          <w:szCs w:val="24"/>
        </w:rPr>
        <w:instrText xml:space="preserve"> SEQ Obrázek \* ARABIC </w:instrText>
      </w:r>
      <w:r w:rsidRPr="000C1BFB">
        <w:rPr>
          <w:i/>
          <w:iCs/>
          <w:szCs w:val="24"/>
        </w:rPr>
        <w:fldChar w:fldCharType="separate"/>
      </w:r>
      <w:r>
        <w:rPr>
          <w:i/>
          <w:iCs/>
          <w:noProof/>
          <w:szCs w:val="24"/>
        </w:rPr>
        <w:t>15</w:t>
      </w:r>
      <w:r w:rsidRPr="000C1BFB">
        <w:rPr>
          <w:i/>
          <w:iCs/>
          <w:szCs w:val="24"/>
        </w:rPr>
        <w:fldChar w:fldCharType="end"/>
      </w:r>
      <w:r w:rsidRPr="000C1BFB">
        <w:rPr>
          <w:i/>
          <w:iCs/>
          <w:szCs w:val="24"/>
        </w:rPr>
        <w:t xml:space="preserve">: </w:t>
      </w:r>
      <w:r w:rsidRPr="001B2188">
        <w:rPr>
          <w:i/>
          <w:iCs/>
          <w:szCs w:val="24"/>
        </w:rPr>
        <w:t>Roháček v pozorovací nádobě pro detailní přehled článků a stavby těla, fotodokumentace: 20. 07. 2023.</w:t>
      </w:r>
      <w:bookmarkEnd w:id="234"/>
    </w:p>
    <w:p w14:paraId="5166F74C" w14:textId="343400E9" w:rsidR="00005CCF" w:rsidRPr="00517415" w:rsidRDefault="00005CCF" w:rsidP="00517415">
      <w:pPr>
        <w:pStyle w:val="Nadpis3"/>
        <w:numPr>
          <w:ilvl w:val="2"/>
          <w:numId w:val="8"/>
        </w:numPr>
      </w:pPr>
      <w:bookmarkStart w:id="235" w:name="_Toc169552808"/>
      <w:r w:rsidRPr="00517415">
        <w:t xml:space="preserve">Řád: </w:t>
      </w:r>
      <w:proofErr w:type="spellStart"/>
      <w:r w:rsidR="00C00BF5">
        <w:t>Odonata</w:t>
      </w:r>
      <w:proofErr w:type="spellEnd"/>
      <w:r w:rsidR="00C00BF5" w:rsidRPr="00517415">
        <w:t xml:space="preserve"> </w:t>
      </w:r>
      <w:r w:rsidR="00FB39CF" w:rsidRPr="00517415">
        <w:t>(</w:t>
      </w:r>
      <w:r w:rsidR="00C00BF5" w:rsidRPr="00517415">
        <w:t>Vážky</w:t>
      </w:r>
      <w:r w:rsidR="00FB39CF" w:rsidRPr="000C1BFB">
        <w:t>)</w:t>
      </w:r>
      <w:bookmarkEnd w:id="235"/>
    </w:p>
    <w:p w14:paraId="762A03D6" w14:textId="68EF8E44" w:rsidR="00B53D93" w:rsidRPr="00517415" w:rsidRDefault="00B53D93" w:rsidP="00FA55B1">
      <w:pPr>
        <w:jc w:val="both"/>
        <w:rPr>
          <w:szCs w:val="24"/>
        </w:rPr>
      </w:pPr>
      <w:r w:rsidRPr="00517415">
        <w:rPr>
          <w:szCs w:val="24"/>
        </w:rPr>
        <w:tab/>
      </w:r>
      <w:r w:rsidR="00E128B6" w:rsidRPr="00517415">
        <w:rPr>
          <w:szCs w:val="24"/>
        </w:rPr>
        <w:t>Z řádu vážek</w:t>
      </w:r>
      <w:r w:rsidR="00C66A2E" w:rsidRPr="00517415">
        <w:rPr>
          <w:szCs w:val="24"/>
        </w:rPr>
        <w:t xml:space="preserve"> (</w:t>
      </w:r>
      <w:proofErr w:type="spellStart"/>
      <w:r w:rsidR="00C66A2E" w:rsidRPr="00517415">
        <w:rPr>
          <w:i/>
          <w:iCs/>
          <w:szCs w:val="24"/>
        </w:rPr>
        <w:t>Odonata</w:t>
      </w:r>
      <w:proofErr w:type="spellEnd"/>
      <w:r w:rsidR="00C66A2E" w:rsidRPr="00517415">
        <w:rPr>
          <w:szCs w:val="24"/>
        </w:rPr>
        <w:t>)</w:t>
      </w:r>
      <w:r w:rsidR="00E128B6" w:rsidRPr="00517415">
        <w:rPr>
          <w:szCs w:val="24"/>
        </w:rPr>
        <w:t xml:space="preserve"> byl pozorován rod </w:t>
      </w:r>
      <w:proofErr w:type="spellStart"/>
      <w:r w:rsidR="00DE73D1" w:rsidRPr="00517415">
        <w:rPr>
          <w:szCs w:val="24"/>
        </w:rPr>
        <w:t>šídelk</w:t>
      </w:r>
      <w:r w:rsidR="00DE73D1">
        <w:rPr>
          <w:szCs w:val="24"/>
        </w:rPr>
        <w:t>o</w:t>
      </w:r>
      <w:proofErr w:type="spellEnd"/>
      <w:r w:rsidR="009A3ECB">
        <w:rPr>
          <w:szCs w:val="24"/>
        </w:rPr>
        <w:t xml:space="preserve"> (</w:t>
      </w:r>
      <w:proofErr w:type="spellStart"/>
      <w:r w:rsidR="009A3ECB" w:rsidRPr="000C1BFB">
        <w:rPr>
          <w:i/>
          <w:iCs/>
          <w:szCs w:val="24"/>
        </w:rPr>
        <w:t>Ischnura</w:t>
      </w:r>
      <w:proofErr w:type="spellEnd"/>
      <w:r w:rsidR="009A3ECB">
        <w:rPr>
          <w:szCs w:val="24"/>
        </w:rPr>
        <w:t>) druh šidélko větší (</w:t>
      </w:r>
      <w:proofErr w:type="spellStart"/>
      <w:r w:rsidR="009A3ECB" w:rsidRPr="000C1BFB">
        <w:rPr>
          <w:i/>
          <w:iCs/>
          <w:szCs w:val="24"/>
        </w:rPr>
        <w:t>Ischnura</w:t>
      </w:r>
      <w:proofErr w:type="spellEnd"/>
      <w:r w:rsidR="009A3ECB" w:rsidRPr="000C1BFB">
        <w:rPr>
          <w:i/>
          <w:iCs/>
          <w:szCs w:val="24"/>
        </w:rPr>
        <w:t xml:space="preserve"> </w:t>
      </w:r>
      <w:proofErr w:type="spellStart"/>
      <w:r w:rsidR="009A3ECB" w:rsidRPr="000C1BFB">
        <w:rPr>
          <w:i/>
          <w:iCs/>
          <w:szCs w:val="24"/>
        </w:rPr>
        <w:t>elegans</w:t>
      </w:r>
      <w:proofErr w:type="spellEnd"/>
      <w:r w:rsidR="009A3ECB">
        <w:rPr>
          <w:szCs w:val="24"/>
        </w:rPr>
        <w:t>)</w:t>
      </w:r>
      <w:r w:rsidR="00E128B6" w:rsidRPr="00517415">
        <w:rPr>
          <w:szCs w:val="24"/>
        </w:rPr>
        <w:t xml:space="preserve">, který se vyskytoval u jezírka na rákosovitých porostech v počtu </w:t>
      </w:r>
      <w:r w:rsidR="00253EDB" w:rsidRPr="00517415">
        <w:rPr>
          <w:szCs w:val="24"/>
        </w:rPr>
        <w:t>dvou</w:t>
      </w:r>
      <w:r w:rsidR="00E128B6" w:rsidRPr="00517415">
        <w:rPr>
          <w:szCs w:val="24"/>
        </w:rPr>
        <w:t xml:space="preserve"> </w:t>
      </w:r>
      <w:r w:rsidR="003F2ECF">
        <w:rPr>
          <w:szCs w:val="24"/>
        </w:rPr>
        <w:t>jedinců</w:t>
      </w:r>
      <w:r w:rsidR="00E128B6" w:rsidRPr="00517415">
        <w:rPr>
          <w:szCs w:val="24"/>
        </w:rPr>
        <w:t xml:space="preserve">. Další z téhož </w:t>
      </w:r>
      <w:r w:rsidR="003D17E9" w:rsidRPr="00517415">
        <w:rPr>
          <w:szCs w:val="24"/>
        </w:rPr>
        <w:t>řádu se vy</w:t>
      </w:r>
      <w:r w:rsidR="00E128B6" w:rsidRPr="00517415">
        <w:rPr>
          <w:szCs w:val="24"/>
        </w:rPr>
        <w:t>s</w:t>
      </w:r>
      <w:r w:rsidR="003D17E9" w:rsidRPr="00517415">
        <w:rPr>
          <w:szCs w:val="24"/>
        </w:rPr>
        <w:t>k</w:t>
      </w:r>
      <w:r w:rsidR="00E128B6" w:rsidRPr="00517415">
        <w:rPr>
          <w:szCs w:val="24"/>
        </w:rPr>
        <w:t>ytoval rod šídlo</w:t>
      </w:r>
      <w:r w:rsidR="009A3ECB">
        <w:rPr>
          <w:szCs w:val="24"/>
        </w:rPr>
        <w:t xml:space="preserve"> (</w:t>
      </w:r>
      <w:proofErr w:type="spellStart"/>
      <w:r w:rsidR="009A3ECB" w:rsidRPr="000C1BFB">
        <w:rPr>
          <w:i/>
          <w:iCs/>
          <w:szCs w:val="24"/>
        </w:rPr>
        <w:t>Aeshna</w:t>
      </w:r>
      <w:proofErr w:type="spellEnd"/>
      <w:r w:rsidR="009A3ECB">
        <w:rPr>
          <w:szCs w:val="24"/>
        </w:rPr>
        <w:t>)</w:t>
      </w:r>
      <w:r w:rsidR="00E128B6" w:rsidRPr="00517415">
        <w:rPr>
          <w:szCs w:val="24"/>
        </w:rPr>
        <w:t>,</w:t>
      </w:r>
      <w:r w:rsidR="009A3ECB">
        <w:rPr>
          <w:szCs w:val="24"/>
        </w:rPr>
        <w:t xml:space="preserve"> druh šídlo modré (</w:t>
      </w:r>
      <w:proofErr w:type="spellStart"/>
      <w:r w:rsidR="009A3ECB" w:rsidRPr="000C1BFB">
        <w:rPr>
          <w:i/>
          <w:iCs/>
          <w:szCs w:val="24"/>
        </w:rPr>
        <w:t>Aeshna</w:t>
      </w:r>
      <w:proofErr w:type="spellEnd"/>
      <w:r w:rsidR="009A3ECB" w:rsidRPr="000C1BFB">
        <w:rPr>
          <w:i/>
          <w:iCs/>
          <w:szCs w:val="24"/>
        </w:rPr>
        <w:t xml:space="preserve"> </w:t>
      </w:r>
      <w:proofErr w:type="spellStart"/>
      <w:r w:rsidR="009A3ECB" w:rsidRPr="000C1BFB">
        <w:rPr>
          <w:i/>
          <w:iCs/>
          <w:szCs w:val="24"/>
        </w:rPr>
        <w:t>cyanea</w:t>
      </w:r>
      <w:proofErr w:type="spellEnd"/>
      <w:r w:rsidR="009A3ECB">
        <w:rPr>
          <w:szCs w:val="24"/>
        </w:rPr>
        <w:t>),</w:t>
      </w:r>
      <w:r w:rsidR="00E128B6" w:rsidRPr="00517415">
        <w:rPr>
          <w:szCs w:val="24"/>
        </w:rPr>
        <w:t xml:space="preserve"> který se vyskytoval obdobně jako rod </w:t>
      </w:r>
      <w:proofErr w:type="spellStart"/>
      <w:r w:rsidR="00E128B6" w:rsidRPr="00517415">
        <w:rPr>
          <w:szCs w:val="24"/>
        </w:rPr>
        <w:t>šídelka</w:t>
      </w:r>
      <w:proofErr w:type="spellEnd"/>
      <w:r w:rsidR="00E128B6" w:rsidRPr="00517415">
        <w:rPr>
          <w:szCs w:val="24"/>
        </w:rPr>
        <w:t xml:space="preserve"> na rákosovitých, případně místy travnatých porostech.</w:t>
      </w:r>
    </w:p>
    <w:p w14:paraId="44E211CB" w14:textId="1B15F57D" w:rsidR="00005CCF" w:rsidRPr="00517415" w:rsidRDefault="00005CCF" w:rsidP="00517415">
      <w:pPr>
        <w:pStyle w:val="Nadpis3"/>
        <w:numPr>
          <w:ilvl w:val="2"/>
          <w:numId w:val="8"/>
        </w:numPr>
      </w:pPr>
      <w:bookmarkStart w:id="236" w:name="_Toc169552809"/>
      <w:r w:rsidRPr="00517415">
        <w:t xml:space="preserve">Řád: </w:t>
      </w:r>
      <w:proofErr w:type="spellStart"/>
      <w:r w:rsidR="00C00BF5">
        <w:t>Lepidoptera</w:t>
      </w:r>
      <w:proofErr w:type="spellEnd"/>
      <w:r w:rsidR="00C00BF5" w:rsidRPr="00517415">
        <w:t xml:space="preserve"> </w:t>
      </w:r>
      <w:r w:rsidR="00FB39CF" w:rsidRPr="00517415">
        <w:t>(</w:t>
      </w:r>
      <w:r w:rsidR="00C00BF5" w:rsidRPr="00517415">
        <w:t>Motýli</w:t>
      </w:r>
      <w:r w:rsidR="00FB39CF" w:rsidRPr="000C1BFB">
        <w:t>)</w:t>
      </w:r>
      <w:bookmarkEnd w:id="236"/>
    </w:p>
    <w:p w14:paraId="2FD165B3" w14:textId="49DD9D86" w:rsidR="003D17E9" w:rsidRPr="00517415" w:rsidRDefault="003D17E9" w:rsidP="00517415">
      <w:pPr>
        <w:ind w:firstLine="708"/>
        <w:jc w:val="both"/>
        <w:rPr>
          <w:szCs w:val="24"/>
        </w:rPr>
      </w:pPr>
      <w:r w:rsidRPr="00517415">
        <w:rPr>
          <w:szCs w:val="24"/>
        </w:rPr>
        <w:t>Řád motýlů se vyskytoval v mém pozorování rod Adéla</w:t>
      </w:r>
      <w:r w:rsidR="00527E62">
        <w:rPr>
          <w:szCs w:val="24"/>
        </w:rPr>
        <w:t xml:space="preserve"> (</w:t>
      </w:r>
      <w:proofErr w:type="spellStart"/>
      <w:r w:rsidR="00527E62" w:rsidRPr="000C1BFB">
        <w:rPr>
          <w:i/>
          <w:iCs/>
          <w:szCs w:val="24"/>
        </w:rPr>
        <w:t>Nemophora</w:t>
      </w:r>
      <w:proofErr w:type="spellEnd"/>
      <w:r w:rsidR="00527E62">
        <w:rPr>
          <w:szCs w:val="24"/>
        </w:rPr>
        <w:t>)</w:t>
      </w:r>
      <w:r w:rsidRPr="00517415">
        <w:rPr>
          <w:szCs w:val="24"/>
        </w:rPr>
        <w:t>, kter</w:t>
      </w:r>
      <w:r w:rsidR="00527E62">
        <w:rPr>
          <w:szCs w:val="24"/>
        </w:rPr>
        <w:t>ý</w:t>
      </w:r>
      <w:r w:rsidRPr="00517415">
        <w:rPr>
          <w:szCs w:val="24"/>
        </w:rPr>
        <w:t xml:space="preserve"> se vyskytoval na travnaté louce. Vyskytoval se dále i rod v podobě housenky v larválním stádiu bourovce</w:t>
      </w:r>
      <w:r w:rsidR="00527E62">
        <w:rPr>
          <w:szCs w:val="24"/>
        </w:rPr>
        <w:t xml:space="preserve"> (</w:t>
      </w:r>
      <w:proofErr w:type="spellStart"/>
      <w:r w:rsidR="00527E62" w:rsidRPr="000C1BFB">
        <w:rPr>
          <w:i/>
          <w:iCs/>
          <w:szCs w:val="24"/>
        </w:rPr>
        <w:t>Malacosoma</w:t>
      </w:r>
      <w:proofErr w:type="spellEnd"/>
      <w:r w:rsidR="00527E62">
        <w:rPr>
          <w:szCs w:val="24"/>
        </w:rPr>
        <w:t>)</w:t>
      </w:r>
      <w:r w:rsidRPr="00517415">
        <w:rPr>
          <w:szCs w:val="24"/>
        </w:rPr>
        <w:t>,</w:t>
      </w:r>
      <w:r w:rsidR="00527E62">
        <w:rPr>
          <w:szCs w:val="24"/>
        </w:rPr>
        <w:t xml:space="preserve"> druh bourovec </w:t>
      </w:r>
      <w:proofErr w:type="spellStart"/>
      <w:r w:rsidR="00527E62">
        <w:rPr>
          <w:szCs w:val="24"/>
        </w:rPr>
        <w:t>prstenčivý</w:t>
      </w:r>
      <w:proofErr w:type="spellEnd"/>
      <w:r w:rsidRPr="00517415">
        <w:rPr>
          <w:szCs w:val="24"/>
        </w:rPr>
        <w:t xml:space="preserve"> nacházejícího se na větvi stromu.</w:t>
      </w:r>
      <w:r w:rsidR="00CF62D1" w:rsidRPr="00517415">
        <w:rPr>
          <w:szCs w:val="24"/>
        </w:rPr>
        <w:t xml:space="preserve"> Z řádu motýlů se </w:t>
      </w:r>
      <w:r w:rsidR="00E52FEE" w:rsidRPr="00517415">
        <w:rPr>
          <w:szCs w:val="24"/>
        </w:rPr>
        <w:t>dále</w:t>
      </w:r>
      <w:r w:rsidR="00CF62D1" w:rsidRPr="00517415">
        <w:rPr>
          <w:szCs w:val="24"/>
        </w:rPr>
        <w:t xml:space="preserve"> vyskytoval rod babočky</w:t>
      </w:r>
      <w:r w:rsidR="00527E62">
        <w:rPr>
          <w:szCs w:val="24"/>
        </w:rPr>
        <w:t xml:space="preserve"> (</w:t>
      </w:r>
      <w:proofErr w:type="spellStart"/>
      <w:r w:rsidR="00527E62" w:rsidRPr="00F84462">
        <w:rPr>
          <w:i/>
          <w:iCs/>
          <w:szCs w:val="24"/>
        </w:rPr>
        <w:t>Nymphalis</w:t>
      </w:r>
      <w:proofErr w:type="spellEnd"/>
      <w:r w:rsidR="00527E62">
        <w:rPr>
          <w:szCs w:val="24"/>
        </w:rPr>
        <w:t xml:space="preserve">) druh babočka </w:t>
      </w:r>
      <w:r w:rsidR="00527E62">
        <w:t>síťkovaná</w:t>
      </w:r>
      <w:r w:rsidR="00F31156">
        <w:t xml:space="preserve"> </w:t>
      </w:r>
      <w:r w:rsidR="00527E62">
        <w:t>(</w:t>
      </w:r>
      <w:proofErr w:type="spellStart"/>
      <w:r w:rsidR="00DF5034">
        <w:rPr>
          <w:i/>
          <w:iCs/>
        </w:rPr>
        <w:t>A</w:t>
      </w:r>
      <w:r w:rsidR="00DF5034" w:rsidRPr="000C1BFB">
        <w:rPr>
          <w:i/>
          <w:iCs/>
        </w:rPr>
        <w:t>schnia</w:t>
      </w:r>
      <w:proofErr w:type="spellEnd"/>
      <w:r w:rsidR="00DF5034" w:rsidRPr="000C1BFB">
        <w:rPr>
          <w:i/>
          <w:iCs/>
        </w:rPr>
        <w:t xml:space="preserve"> </w:t>
      </w:r>
      <w:proofErr w:type="spellStart"/>
      <w:r w:rsidR="00527E62" w:rsidRPr="000C1BFB">
        <w:rPr>
          <w:i/>
          <w:iCs/>
        </w:rPr>
        <w:t>levana</w:t>
      </w:r>
      <w:proofErr w:type="spellEnd"/>
      <w:r w:rsidR="00527E62">
        <w:t>)</w:t>
      </w:r>
      <w:r w:rsidR="00F31156">
        <w:t xml:space="preserve"> (</w:t>
      </w:r>
      <w:r w:rsidR="00F31156" w:rsidRPr="00396152">
        <w:rPr>
          <w:i/>
          <w:iCs/>
        </w:rPr>
        <w:t>obr. 16</w:t>
      </w:r>
      <w:r w:rsidR="00F31156">
        <w:t>)</w:t>
      </w:r>
      <w:r w:rsidR="00CF62D1" w:rsidRPr="00517415">
        <w:rPr>
          <w:szCs w:val="24"/>
        </w:rPr>
        <w:t>, která se vyskytovala na hl</w:t>
      </w:r>
      <w:r w:rsidR="00305EA7" w:rsidRPr="00517415">
        <w:rPr>
          <w:szCs w:val="24"/>
        </w:rPr>
        <w:t>i</w:t>
      </w:r>
      <w:r w:rsidR="00CF62D1" w:rsidRPr="00517415">
        <w:rPr>
          <w:szCs w:val="24"/>
        </w:rPr>
        <w:t>něn</w:t>
      </w:r>
      <w:r w:rsidR="00305EA7" w:rsidRPr="00517415">
        <w:rPr>
          <w:szCs w:val="24"/>
        </w:rPr>
        <w:t>é</w:t>
      </w:r>
      <w:r w:rsidR="00CF62D1" w:rsidRPr="00517415">
        <w:rPr>
          <w:szCs w:val="24"/>
        </w:rPr>
        <w:t xml:space="preserve">m povrchu či na větvích </w:t>
      </w:r>
      <w:r w:rsidR="00DF5034" w:rsidRPr="00517415">
        <w:rPr>
          <w:szCs w:val="24"/>
        </w:rPr>
        <w:t>strom</w:t>
      </w:r>
      <w:r w:rsidR="00DF5034">
        <w:rPr>
          <w:szCs w:val="24"/>
        </w:rPr>
        <w:t>ů</w:t>
      </w:r>
      <w:r w:rsidR="00CF62D1" w:rsidRPr="00517415">
        <w:rPr>
          <w:szCs w:val="24"/>
        </w:rPr>
        <w:t>.</w:t>
      </w:r>
      <w:r w:rsidR="00F31156">
        <w:rPr>
          <w:szCs w:val="24"/>
        </w:rPr>
        <w:t xml:space="preserve"> </w:t>
      </w:r>
    </w:p>
    <w:p w14:paraId="69CE6F57" w14:textId="0BE4BDFC" w:rsidR="00A601B9" w:rsidRDefault="002D5C5D" w:rsidP="00FA55B1">
      <w:pPr>
        <w:jc w:val="both"/>
        <w:rPr>
          <w:sz w:val="26"/>
        </w:rPr>
      </w:pPr>
      <w:r>
        <w:rPr>
          <w:noProof/>
          <w:lang w:eastAsia="cs-CZ"/>
        </w:rPr>
        <w:lastRenderedPageBreak/>
        <w:drawing>
          <wp:anchor distT="0" distB="0" distL="114300" distR="114300" simplePos="0" relativeHeight="251658240" behindDoc="0" locked="0" layoutInCell="1" allowOverlap="1" wp14:anchorId="1F35E38C" wp14:editId="3EDA41AB">
            <wp:simplePos x="895350" y="1600200"/>
            <wp:positionH relativeFrom="column">
              <wp:align>left</wp:align>
            </wp:positionH>
            <wp:positionV relativeFrom="paragraph">
              <wp:align>top</wp:align>
            </wp:positionV>
            <wp:extent cx="2863970" cy="1982688"/>
            <wp:effectExtent l="0" t="0" r="0" b="0"/>
            <wp:wrapSquare wrapText="bothSides"/>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102566_151771884691559_3517887374331807732_n.jpg"/>
                    <pic:cNvPicPr/>
                  </pic:nvPicPr>
                  <pic:blipFill rotWithShape="1">
                    <a:blip r:embed="rId27" cstate="print">
                      <a:extLst>
                        <a:ext uri="{28A0092B-C50C-407E-A947-70E740481C1C}">
                          <a14:useLocalDpi xmlns:a14="http://schemas.microsoft.com/office/drawing/2010/main" val="0"/>
                        </a:ext>
                      </a:extLst>
                    </a:blip>
                    <a:srcRect t="39003" b="9076"/>
                    <a:stretch/>
                  </pic:blipFill>
                  <pic:spPr bwMode="auto">
                    <a:xfrm>
                      <a:off x="0" y="0"/>
                      <a:ext cx="2863970" cy="1982688"/>
                    </a:xfrm>
                    <a:prstGeom prst="rect">
                      <a:avLst/>
                    </a:prstGeom>
                    <a:ln>
                      <a:noFill/>
                    </a:ln>
                    <a:extLst>
                      <a:ext uri="{53640926-AAD7-44D8-BBD7-CCE9431645EC}">
                        <a14:shadowObscured xmlns:a14="http://schemas.microsoft.com/office/drawing/2010/main"/>
                      </a:ext>
                    </a:extLst>
                  </pic:spPr>
                </pic:pic>
              </a:graphicData>
            </a:graphic>
          </wp:anchor>
        </w:drawing>
      </w:r>
    </w:p>
    <w:p w14:paraId="1D471FA4" w14:textId="77777777" w:rsidR="00A601B9" w:rsidRPr="00A601B9" w:rsidRDefault="00A601B9" w:rsidP="00A601B9">
      <w:pPr>
        <w:rPr>
          <w:sz w:val="26"/>
        </w:rPr>
      </w:pPr>
    </w:p>
    <w:p w14:paraId="219B98B7" w14:textId="77777777" w:rsidR="00A601B9" w:rsidRPr="00A601B9" w:rsidRDefault="00A601B9" w:rsidP="00A601B9">
      <w:pPr>
        <w:rPr>
          <w:sz w:val="26"/>
        </w:rPr>
      </w:pPr>
    </w:p>
    <w:p w14:paraId="19B26D4E" w14:textId="77777777" w:rsidR="00A601B9" w:rsidRDefault="00A601B9" w:rsidP="00A601B9">
      <w:pPr>
        <w:rPr>
          <w:sz w:val="26"/>
        </w:rPr>
      </w:pPr>
    </w:p>
    <w:p w14:paraId="105E7DEE" w14:textId="79469786" w:rsidR="001B2188" w:rsidRDefault="001B2188" w:rsidP="00A601B9">
      <w:pPr>
        <w:rPr>
          <w:sz w:val="26"/>
        </w:rPr>
      </w:pPr>
      <w:r>
        <w:rPr>
          <w:noProof/>
          <w:lang w:eastAsia="cs-CZ"/>
        </w:rPr>
        <mc:AlternateContent>
          <mc:Choice Requires="wps">
            <w:drawing>
              <wp:anchor distT="0" distB="0" distL="114300" distR="114300" simplePos="0" relativeHeight="251660288" behindDoc="0" locked="0" layoutInCell="1" allowOverlap="1" wp14:anchorId="64018579" wp14:editId="3CCDF27B">
                <wp:simplePos x="0" y="0"/>
                <wp:positionH relativeFrom="margin">
                  <wp:align>left</wp:align>
                </wp:positionH>
                <wp:positionV relativeFrom="paragraph">
                  <wp:posOffset>510540</wp:posOffset>
                </wp:positionV>
                <wp:extent cx="5457825" cy="276225"/>
                <wp:effectExtent l="0" t="0" r="9525" b="9525"/>
                <wp:wrapSquare wrapText="bothSides"/>
                <wp:docPr id="1318787874" name="Textové pole 1"/>
                <wp:cNvGraphicFramePr/>
                <a:graphic xmlns:a="http://schemas.openxmlformats.org/drawingml/2006/main">
                  <a:graphicData uri="http://schemas.microsoft.com/office/word/2010/wordprocessingShape">
                    <wps:wsp>
                      <wps:cNvSpPr txBox="1"/>
                      <wps:spPr>
                        <a:xfrm>
                          <a:off x="0" y="0"/>
                          <a:ext cx="5457825" cy="276225"/>
                        </a:xfrm>
                        <a:prstGeom prst="rect">
                          <a:avLst/>
                        </a:prstGeom>
                        <a:solidFill>
                          <a:prstClr val="white"/>
                        </a:solidFill>
                        <a:ln>
                          <a:noFill/>
                        </a:ln>
                      </wps:spPr>
                      <wps:txbx>
                        <w:txbxContent>
                          <w:p w14:paraId="6DDB5F6B" w14:textId="01DE6807" w:rsidR="00DC334E" w:rsidRPr="001B2188" w:rsidRDefault="00DC334E" w:rsidP="001B2188">
                            <w:pPr>
                              <w:rPr>
                                <w:i/>
                                <w:iCs/>
                                <w:szCs w:val="24"/>
                              </w:rPr>
                            </w:pPr>
                            <w:bookmarkStart w:id="237" w:name="_Toc169551640"/>
                            <w:r w:rsidRPr="000C1BFB">
                              <w:rPr>
                                <w:i/>
                                <w:iCs/>
                                <w:noProof/>
                              </w:rPr>
                              <w:t xml:space="preserve">Obr. </w:t>
                            </w:r>
                            <w:r w:rsidRPr="000C1BFB">
                              <w:rPr>
                                <w:i/>
                                <w:iCs/>
                                <w:noProof/>
                              </w:rPr>
                              <w:fldChar w:fldCharType="begin"/>
                            </w:r>
                            <w:r w:rsidRPr="000C1BFB">
                              <w:rPr>
                                <w:i/>
                                <w:iCs/>
                                <w:noProof/>
                              </w:rPr>
                              <w:instrText xml:space="preserve"> SEQ Obrázek \* ARABIC </w:instrText>
                            </w:r>
                            <w:r w:rsidRPr="000C1BFB">
                              <w:rPr>
                                <w:i/>
                                <w:iCs/>
                                <w:noProof/>
                              </w:rPr>
                              <w:fldChar w:fldCharType="separate"/>
                            </w:r>
                            <w:r w:rsidRPr="000C1BFB">
                              <w:rPr>
                                <w:i/>
                                <w:iCs/>
                                <w:noProof/>
                              </w:rPr>
                              <w:t>16</w:t>
                            </w:r>
                            <w:r w:rsidRPr="000C1BFB">
                              <w:rPr>
                                <w:i/>
                                <w:iCs/>
                                <w:noProof/>
                              </w:rPr>
                              <w:fldChar w:fldCharType="end"/>
                            </w:r>
                            <w:r w:rsidRPr="000C1BFB">
                              <w:rPr>
                                <w:i/>
                                <w:iCs/>
                                <w:noProof/>
                              </w:rPr>
                              <w:t xml:space="preserve">: </w:t>
                            </w:r>
                            <w:r w:rsidR="00DF5034">
                              <w:rPr>
                                <w:i/>
                                <w:iCs/>
                                <w:szCs w:val="24"/>
                              </w:rPr>
                              <w:t>Babočka síťovaná</w:t>
                            </w:r>
                            <w:r w:rsidRPr="001B2188">
                              <w:rPr>
                                <w:i/>
                                <w:iCs/>
                                <w:szCs w:val="24"/>
                              </w:rPr>
                              <w:t xml:space="preserve"> na </w:t>
                            </w:r>
                            <w:r w:rsidR="00DF5034">
                              <w:rPr>
                                <w:i/>
                                <w:iCs/>
                                <w:szCs w:val="24"/>
                              </w:rPr>
                              <w:t>půdním povrchu</w:t>
                            </w:r>
                            <w:r w:rsidR="00DF5034" w:rsidRPr="001B2188">
                              <w:rPr>
                                <w:i/>
                                <w:iCs/>
                                <w:szCs w:val="24"/>
                              </w:rPr>
                              <w:t xml:space="preserve"> </w:t>
                            </w:r>
                            <w:r w:rsidRPr="001B2188">
                              <w:rPr>
                                <w:i/>
                                <w:iCs/>
                                <w:szCs w:val="24"/>
                              </w:rPr>
                              <w:t>PR Kačení louka, fotodokumentace: 07. 06. 2023.</w:t>
                            </w:r>
                            <w:bookmarkEnd w:id="237"/>
                          </w:p>
                          <w:p w14:paraId="15DB6103" w14:textId="13E8887B" w:rsidR="00DC334E" w:rsidRPr="00AF5EA9" w:rsidRDefault="00DC334E" w:rsidP="000C1BFB">
                            <w:pPr>
                              <w:pStyle w:val="Titulek"/>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18579" id="_x0000_t202" coordsize="21600,21600" o:spt="202" path="m,l,21600r21600,l21600,xe">
                <v:stroke joinstyle="miter"/>
                <v:path gradientshapeok="t" o:connecttype="rect"/>
              </v:shapetype>
              <v:shape id="Textové pole 1" o:spid="_x0000_s1026" type="#_x0000_t202" style="position:absolute;margin-left:0;margin-top:40.2pt;width:429.75pt;height:2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" stroked="f">
                <v:textbox inset="0,0,0,0">
                  <w:txbxContent>
                    <w:p w14:paraId="6DDB5F6B" w14:textId="01DE6807" w:rsidR="00DC334E" w:rsidRPr="001B2188" w:rsidRDefault="00DC334E" w:rsidP="001B2188">
                      <w:pPr>
                        <w:rPr>
                          <w:i/>
                          <w:iCs/>
                          <w:szCs w:val="24"/>
                        </w:rPr>
                      </w:pPr>
                      <w:bookmarkStart w:id="238" w:name="_Toc169551640"/>
                      <w:r w:rsidRPr="000C1BFB">
                        <w:rPr>
                          <w:i/>
                          <w:iCs/>
                          <w:noProof/>
                        </w:rPr>
                        <w:t xml:space="preserve">Obr. </w:t>
                      </w:r>
                      <w:r w:rsidRPr="000C1BFB">
                        <w:rPr>
                          <w:i/>
                          <w:iCs/>
                          <w:noProof/>
                        </w:rPr>
                        <w:fldChar w:fldCharType="begin"/>
                      </w:r>
                      <w:r w:rsidRPr="000C1BFB">
                        <w:rPr>
                          <w:i/>
                          <w:iCs/>
                          <w:noProof/>
                        </w:rPr>
                        <w:instrText xml:space="preserve"> SEQ Obrázek \* ARABIC </w:instrText>
                      </w:r>
                      <w:r w:rsidRPr="000C1BFB">
                        <w:rPr>
                          <w:i/>
                          <w:iCs/>
                          <w:noProof/>
                        </w:rPr>
                        <w:fldChar w:fldCharType="separate"/>
                      </w:r>
                      <w:r w:rsidRPr="000C1BFB">
                        <w:rPr>
                          <w:i/>
                          <w:iCs/>
                          <w:noProof/>
                        </w:rPr>
                        <w:t>16</w:t>
                      </w:r>
                      <w:r w:rsidRPr="000C1BFB">
                        <w:rPr>
                          <w:i/>
                          <w:iCs/>
                          <w:noProof/>
                        </w:rPr>
                        <w:fldChar w:fldCharType="end"/>
                      </w:r>
                      <w:r w:rsidRPr="000C1BFB">
                        <w:rPr>
                          <w:i/>
                          <w:iCs/>
                          <w:noProof/>
                        </w:rPr>
                        <w:t xml:space="preserve">: </w:t>
                      </w:r>
                      <w:r w:rsidR="00DF5034">
                        <w:rPr>
                          <w:i/>
                          <w:iCs/>
                          <w:szCs w:val="24"/>
                        </w:rPr>
                        <w:t>Babočka síťovaná</w:t>
                      </w:r>
                      <w:r w:rsidRPr="001B2188">
                        <w:rPr>
                          <w:i/>
                          <w:iCs/>
                          <w:szCs w:val="24"/>
                        </w:rPr>
                        <w:t xml:space="preserve"> na </w:t>
                      </w:r>
                      <w:r w:rsidR="00DF5034">
                        <w:rPr>
                          <w:i/>
                          <w:iCs/>
                          <w:szCs w:val="24"/>
                        </w:rPr>
                        <w:t>půdním povrchu</w:t>
                      </w:r>
                      <w:r w:rsidR="00DF5034" w:rsidRPr="001B2188">
                        <w:rPr>
                          <w:i/>
                          <w:iCs/>
                          <w:szCs w:val="24"/>
                        </w:rPr>
                        <w:t xml:space="preserve"> </w:t>
                      </w:r>
                      <w:r w:rsidRPr="001B2188">
                        <w:rPr>
                          <w:i/>
                          <w:iCs/>
                          <w:szCs w:val="24"/>
                        </w:rPr>
                        <w:t>PR Kačení louka, fotodokumentace: 07. 06. 2023.</w:t>
                      </w:r>
                      <w:bookmarkEnd w:id="238"/>
                    </w:p>
                    <w:p w14:paraId="15DB6103" w14:textId="13E8887B" w:rsidR="00DC334E" w:rsidRPr="00AF5EA9" w:rsidRDefault="00DC334E" w:rsidP="000C1BFB">
                      <w:pPr>
                        <w:pStyle w:val="Titulek"/>
                        <w:rPr>
                          <w:noProof/>
                        </w:rPr>
                      </w:pPr>
                    </w:p>
                  </w:txbxContent>
                </v:textbox>
                <w10:wrap type="square" anchorx="margin"/>
              </v:shape>
            </w:pict>
          </mc:Fallback>
        </mc:AlternateContent>
      </w:r>
    </w:p>
    <w:p w14:paraId="577B1D74" w14:textId="53573C67" w:rsidR="00005CCF" w:rsidRPr="00517415" w:rsidRDefault="00E004B9" w:rsidP="00F84462">
      <w:pPr>
        <w:pStyle w:val="Nadpis3"/>
        <w:numPr>
          <w:ilvl w:val="2"/>
          <w:numId w:val="8"/>
        </w:numPr>
      </w:pPr>
      <w:bookmarkStart w:id="238" w:name="_Toc169552810"/>
      <w:r w:rsidRPr="00517415">
        <w:t xml:space="preserve">Řád: </w:t>
      </w:r>
      <w:proofErr w:type="spellStart"/>
      <w:r w:rsidR="00C00BF5" w:rsidRPr="00804EF4">
        <w:t>Mecoptera</w:t>
      </w:r>
      <w:proofErr w:type="spellEnd"/>
      <w:r w:rsidR="00C00BF5" w:rsidRPr="00517415">
        <w:t xml:space="preserve"> </w:t>
      </w:r>
      <w:r w:rsidR="00FB39CF" w:rsidRPr="00517415">
        <w:t>(</w:t>
      </w:r>
      <w:r w:rsidR="00C00BF5" w:rsidRPr="00517415">
        <w:t>Srpice</w:t>
      </w:r>
      <w:r w:rsidR="00FB39CF" w:rsidRPr="000C1BFB">
        <w:t>)</w:t>
      </w:r>
      <w:bookmarkEnd w:id="238"/>
    </w:p>
    <w:p w14:paraId="59F177D7" w14:textId="35ED49D9" w:rsidR="003967D9" w:rsidRDefault="008A51CA" w:rsidP="00517415">
      <w:pPr>
        <w:jc w:val="both"/>
        <w:rPr>
          <w:sz w:val="26"/>
        </w:rPr>
      </w:pPr>
      <w:r w:rsidRPr="00517415">
        <w:rPr>
          <w:szCs w:val="24"/>
        </w:rPr>
        <w:tab/>
        <w:t>Ze zmíněného řádu jsem na této lokalitě pozoroval zástupce rodu srpice</w:t>
      </w:r>
      <w:r w:rsidR="00461849">
        <w:rPr>
          <w:szCs w:val="24"/>
        </w:rPr>
        <w:t xml:space="preserve"> (</w:t>
      </w:r>
      <w:proofErr w:type="spellStart"/>
      <w:r w:rsidR="00461849" w:rsidRPr="000C1BFB">
        <w:rPr>
          <w:i/>
          <w:iCs/>
          <w:szCs w:val="24"/>
        </w:rPr>
        <w:t>Panorpa</w:t>
      </w:r>
      <w:proofErr w:type="spellEnd"/>
      <w:r w:rsidR="00461849">
        <w:rPr>
          <w:szCs w:val="24"/>
        </w:rPr>
        <w:t>)</w:t>
      </w:r>
      <w:r w:rsidRPr="00517415">
        <w:rPr>
          <w:szCs w:val="24"/>
        </w:rPr>
        <w:t>, která se vyskytovala v oblasti luk. Podařilo se mi srpici odchytit do pozorovací zkumavky pro lepší zkoumání.</w:t>
      </w:r>
    </w:p>
    <w:p w14:paraId="7FDD1184" w14:textId="77777777" w:rsidR="003967D9" w:rsidRDefault="003967D9">
      <w:pPr>
        <w:spacing w:line="276" w:lineRule="auto"/>
        <w:rPr>
          <w:sz w:val="26"/>
        </w:rPr>
      </w:pPr>
      <w:r>
        <w:rPr>
          <w:sz w:val="26"/>
        </w:rPr>
        <w:br w:type="page"/>
      </w:r>
    </w:p>
    <w:p w14:paraId="3E059951" w14:textId="079EA373" w:rsidR="00A44104" w:rsidRDefault="00D06023" w:rsidP="00A44104">
      <w:pPr>
        <w:pStyle w:val="Nadpis1"/>
      </w:pPr>
      <w:bookmarkStart w:id="239" w:name="_Toc169552811"/>
      <w:r>
        <w:lastRenderedPageBreak/>
        <w:t>7</w:t>
      </w:r>
      <w:r w:rsidR="00B16837">
        <w:t>.</w:t>
      </w:r>
      <w:r>
        <w:t xml:space="preserve"> </w:t>
      </w:r>
      <w:r w:rsidR="00A44104">
        <w:t>Závěr:</w:t>
      </w:r>
      <w:bookmarkEnd w:id="239"/>
    </w:p>
    <w:p w14:paraId="71FAADE2" w14:textId="586C0130" w:rsidR="00AC15D1" w:rsidRDefault="00293957" w:rsidP="00517415">
      <w:pPr>
        <w:ind w:firstLine="708"/>
        <w:jc w:val="both"/>
      </w:pPr>
      <w:r>
        <w:t xml:space="preserve">Tato bakalářská práce měla za cíl pozorovat četnost a rozmanitost bezobratlých živočichů </w:t>
      </w:r>
      <w:r w:rsidR="00583738">
        <w:t>z hlediska</w:t>
      </w:r>
      <w:r>
        <w:t xml:space="preserve"> taxonomického zařazení</w:t>
      </w:r>
      <w:r w:rsidR="00583738">
        <w:t xml:space="preserve"> v rámci </w:t>
      </w:r>
      <w:r w:rsidR="003967D9">
        <w:t>r</w:t>
      </w:r>
      <w:r>
        <w:t>od</w:t>
      </w:r>
      <w:r w:rsidR="00583738">
        <w:t>u</w:t>
      </w:r>
      <w:r>
        <w:t xml:space="preserve"> na lokalitách PR Kačení louka a PP Hvězda, přičemž důležitým aspektem bylo i zaznamenání polohy nálezů jednotlivých jedinců pro budoucí účely. </w:t>
      </w:r>
      <w:r w:rsidR="00AC15D1">
        <w:t>Taktéž bylo záměrem práce vyobrazit faunu a flóru obou pozorovaných lokalit. Výsledky</w:t>
      </w:r>
      <w:r w:rsidR="00583738">
        <w:t xml:space="preserve"> četnosti bezobratlých</w:t>
      </w:r>
      <w:r w:rsidR="00AC15D1">
        <w:t xml:space="preserve"> jsem demonstroval srovnávacími sloupcovými grafy. Taktéž bylo pro práci prioritní, aby pozorované lokality </w:t>
      </w:r>
      <w:r w:rsidR="00FE3D87">
        <w:t>a</w:t>
      </w:r>
      <w:r w:rsidR="00AC15D1">
        <w:t xml:space="preserve"> jedinci</w:t>
      </w:r>
      <w:r w:rsidR="003E176C">
        <w:t xml:space="preserve"> v ní</w:t>
      </w:r>
      <w:r w:rsidR="00AC15D1">
        <w:t xml:space="preserve"> byli </w:t>
      </w:r>
      <w:proofErr w:type="spellStart"/>
      <w:r w:rsidR="00AC15D1">
        <w:t>fotodokumentován</w:t>
      </w:r>
      <w:r w:rsidR="00583738">
        <w:t>i</w:t>
      </w:r>
      <w:proofErr w:type="spellEnd"/>
      <w:r w:rsidR="00AC15D1">
        <w:t xml:space="preserve">. </w:t>
      </w:r>
    </w:p>
    <w:p w14:paraId="313975FE" w14:textId="3DCDB90B" w:rsidR="00293957" w:rsidRDefault="00BD73B9" w:rsidP="00517415">
      <w:pPr>
        <w:ind w:firstLine="708"/>
        <w:jc w:val="both"/>
      </w:pPr>
      <w:r>
        <w:t>I</w:t>
      </w:r>
      <w:r w:rsidR="00293957">
        <w:t>dentifikoval</w:t>
      </w:r>
      <w:r>
        <w:t xml:space="preserve"> jsem</w:t>
      </w:r>
      <w:r w:rsidR="00293957">
        <w:t xml:space="preserve"> celkem čtrnáct řádů bezobratlých, které byly pozorovány na obou lokalitách. Mezi tyto řády patřili brouci (</w:t>
      </w:r>
      <w:r w:rsidR="00293957" w:rsidRPr="00F84462">
        <w:rPr>
          <w:i/>
          <w:iCs/>
        </w:rPr>
        <w:t>Coleoptera</w:t>
      </w:r>
      <w:r w:rsidR="00293957">
        <w:t>), polokřídlí (</w:t>
      </w:r>
      <w:proofErr w:type="spellStart"/>
      <w:r w:rsidR="00293957" w:rsidRPr="00517415">
        <w:rPr>
          <w:i/>
          <w:iCs/>
        </w:rPr>
        <w:t>Hemiptera</w:t>
      </w:r>
      <w:proofErr w:type="spellEnd"/>
      <w:r w:rsidR="00293957">
        <w:t>), blanokřídlí (</w:t>
      </w:r>
      <w:r w:rsidR="00293957" w:rsidRPr="00F84462">
        <w:rPr>
          <w:i/>
          <w:iCs/>
        </w:rPr>
        <w:t>Hymenoptera</w:t>
      </w:r>
      <w:r w:rsidR="00293957">
        <w:t>), pavouci (</w:t>
      </w:r>
      <w:proofErr w:type="spellStart"/>
      <w:r w:rsidR="00293957" w:rsidRPr="00517415">
        <w:rPr>
          <w:i/>
          <w:iCs/>
        </w:rPr>
        <w:t>Araneae</w:t>
      </w:r>
      <w:proofErr w:type="spellEnd"/>
      <w:r w:rsidR="00293957">
        <w:t>), dvoukřídlí (Diptera), různonožci (</w:t>
      </w:r>
      <w:proofErr w:type="spellStart"/>
      <w:r w:rsidR="00293957" w:rsidRPr="00517415">
        <w:rPr>
          <w:i/>
          <w:iCs/>
        </w:rPr>
        <w:t>Amphipoda</w:t>
      </w:r>
      <w:proofErr w:type="spellEnd"/>
      <w:r w:rsidR="00293957">
        <w:t>), rovnokřídlí (</w:t>
      </w:r>
      <w:proofErr w:type="spellStart"/>
      <w:r w:rsidR="00293957" w:rsidRPr="00517415">
        <w:rPr>
          <w:i/>
          <w:iCs/>
        </w:rPr>
        <w:t>Orthoptera</w:t>
      </w:r>
      <w:proofErr w:type="spellEnd"/>
      <w:r w:rsidR="00293957">
        <w:t>), plicnatí (</w:t>
      </w:r>
      <w:proofErr w:type="spellStart"/>
      <w:r w:rsidR="00293957" w:rsidRPr="00517415">
        <w:rPr>
          <w:i/>
          <w:iCs/>
        </w:rPr>
        <w:t>Pulmonata</w:t>
      </w:r>
      <w:proofErr w:type="spellEnd"/>
      <w:r w:rsidR="00293957">
        <w:t>), jepice (</w:t>
      </w:r>
      <w:proofErr w:type="spellStart"/>
      <w:r w:rsidR="00293957" w:rsidRPr="00517415">
        <w:rPr>
          <w:i/>
          <w:iCs/>
        </w:rPr>
        <w:t>Ephemeroptera</w:t>
      </w:r>
      <w:proofErr w:type="spellEnd"/>
      <w:r w:rsidR="00293957">
        <w:t>), vážky (</w:t>
      </w:r>
      <w:proofErr w:type="spellStart"/>
      <w:r w:rsidR="00293957" w:rsidRPr="00517415">
        <w:rPr>
          <w:i/>
          <w:iCs/>
        </w:rPr>
        <w:t>Odonata</w:t>
      </w:r>
      <w:proofErr w:type="spellEnd"/>
      <w:r w:rsidR="00293957">
        <w:t>), motýli (</w:t>
      </w:r>
      <w:proofErr w:type="spellStart"/>
      <w:r w:rsidR="00293957" w:rsidRPr="00517415">
        <w:rPr>
          <w:i/>
          <w:iCs/>
        </w:rPr>
        <w:t>Lepidoptera</w:t>
      </w:r>
      <w:proofErr w:type="spellEnd"/>
      <w:r w:rsidR="00293957">
        <w:t>), mnohonožky (</w:t>
      </w:r>
      <w:proofErr w:type="spellStart"/>
      <w:r w:rsidR="00293957" w:rsidRPr="00517415">
        <w:rPr>
          <w:i/>
          <w:iCs/>
        </w:rPr>
        <w:t>Julida</w:t>
      </w:r>
      <w:proofErr w:type="spellEnd"/>
      <w:r w:rsidR="00293957">
        <w:t>), škvoři (</w:t>
      </w:r>
      <w:proofErr w:type="spellStart"/>
      <w:r w:rsidR="00293957" w:rsidRPr="00517415">
        <w:rPr>
          <w:i/>
          <w:iCs/>
        </w:rPr>
        <w:t>Dermaptera</w:t>
      </w:r>
      <w:proofErr w:type="spellEnd"/>
      <w:r w:rsidR="00293957">
        <w:t>) a srpice (</w:t>
      </w:r>
      <w:proofErr w:type="spellStart"/>
      <w:r w:rsidR="00293957" w:rsidRPr="00517415">
        <w:rPr>
          <w:i/>
          <w:iCs/>
        </w:rPr>
        <w:t>Mecoptera</w:t>
      </w:r>
      <w:proofErr w:type="spellEnd"/>
      <w:r w:rsidR="00293957">
        <w:t>).</w:t>
      </w:r>
    </w:p>
    <w:p w14:paraId="6409F466" w14:textId="55F10800" w:rsidR="00293957" w:rsidRDefault="00293957" w:rsidP="00517415">
      <w:pPr>
        <w:ind w:firstLine="708"/>
        <w:jc w:val="both"/>
      </w:pPr>
      <w:r>
        <w:t xml:space="preserve">Z hlediska četnosti byl nejvíce zastoupeným řádem brouci (Coleoptera) s celkovou četností </w:t>
      </w:r>
      <w:r w:rsidR="00E165E7">
        <w:t>jedenácti druhů</w:t>
      </w:r>
      <w:r>
        <w:t>, následov</w:t>
      </w:r>
      <w:r w:rsidR="0027735D">
        <w:t>al</w:t>
      </w:r>
      <w:r>
        <w:t>i</w:t>
      </w:r>
      <w:r w:rsidR="009C2F0A">
        <w:t xml:space="preserve"> pavouci (</w:t>
      </w:r>
      <w:proofErr w:type="spellStart"/>
      <w:r w:rsidR="009C2F0A" w:rsidRPr="00517415">
        <w:rPr>
          <w:i/>
          <w:iCs/>
        </w:rPr>
        <w:t>Araneae</w:t>
      </w:r>
      <w:proofErr w:type="spellEnd"/>
      <w:r w:rsidR="009C2F0A">
        <w:t xml:space="preserve">) s četností pěti druhů, stejně tomu bylo tak u řádu </w:t>
      </w:r>
      <w:r>
        <w:t>polokřídl</w:t>
      </w:r>
      <w:r w:rsidR="0027735D">
        <w:t>í</w:t>
      </w:r>
      <w:r>
        <w:t xml:space="preserve"> (</w:t>
      </w:r>
      <w:proofErr w:type="spellStart"/>
      <w:r w:rsidRPr="00517415">
        <w:rPr>
          <w:i/>
          <w:iCs/>
        </w:rPr>
        <w:t>Hemiptera</w:t>
      </w:r>
      <w:proofErr w:type="spellEnd"/>
      <w:r>
        <w:t>),</w:t>
      </w:r>
      <w:r w:rsidR="009C2F0A">
        <w:t xml:space="preserve"> tedy četnost pět druhů,</w:t>
      </w:r>
      <w:r>
        <w:t xml:space="preserve"> blanokřídlí (</w:t>
      </w:r>
      <w:r w:rsidRPr="000C1BFB">
        <w:rPr>
          <w:i/>
          <w:iCs/>
        </w:rPr>
        <w:t>Hymenoptera</w:t>
      </w:r>
      <w:r>
        <w:t>) byl</w:t>
      </w:r>
      <w:r w:rsidR="009C2F0A">
        <w:t>y</w:t>
      </w:r>
      <w:r>
        <w:t xml:space="preserve"> zaznamenáni v</w:t>
      </w:r>
      <w:r w:rsidR="009C2F0A">
        <w:t> tří druhů a</w:t>
      </w:r>
      <w:r>
        <w:t xml:space="preserve"> </w:t>
      </w:r>
      <w:r w:rsidR="009C2F0A">
        <w:t xml:space="preserve">motýli </w:t>
      </w:r>
      <w:r>
        <w:t>(</w:t>
      </w:r>
      <w:proofErr w:type="spellStart"/>
      <w:r w:rsidR="009C2F0A" w:rsidRPr="00517415">
        <w:rPr>
          <w:i/>
          <w:iCs/>
        </w:rPr>
        <w:t>Lepidoptera</w:t>
      </w:r>
      <w:proofErr w:type="spellEnd"/>
      <w:r>
        <w:t xml:space="preserve">) </w:t>
      </w:r>
      <w:r w:rsidR="009C2F0A">
        <w:t>tří druhů</w:t>
      </w:r>
      <w:r>
        <w:t>.</w:t>
      </w:r>
      <w:r w:rsidR="009C2F0A">
        <w:t xml:space="preserve"> Řády rovnokřídlí (</w:t>
      </w:r>
      <w:proofErr w:type="spellStart"/>
      <w:r w:rsidR="009C2F0A" w:rsidRPr="00517415">
        <w:rPr>
          <w:i/>
          <w:iCs/>
        </w:rPr>
        <w:t>Orthoptera</w:t>
      </w:r>
      <w:proofErr w:type="spellEnd"/>
      <w:r w:rsidR="009C2F0A">
        <w:rPr>
          <w:i/>
          <w:iCs/>
        </w:rPr>
        <w:t xml:space="preserve">) </w:t>
      </w:r>
      <w:r w:rsidR="009C2F0A" w:rsidRPr="000C1BFB">
        <w:t>a</w:t>
      </w:r>
      <w:r w:rsidR="009C2F0A">
        <w:rPr>
          <w:i/>
          <w:iCs/>
        </w:rPr>
        <w:t xml:space="preserve"> </w:t>
      </w:r>
      <w:r w:rsidR="009C2F0A" w:rsidRPr="000C1BFB">
        <w:t>vážky</w:t>
      </w:r>
      <w:r w:rsidR="009C2F0A">
        <w:rPr>
          <w:i/>
          <w:iCs/>
        </w:rPr>
        <w:t xml:space="preserve"> (</w:t>
      </w:r>
      <w:proofErr w:type="spellStart"/>
      <w:r w:rsidR="009C2F0A" w:rsidRPr="00517415">
        <w:rPr>
          <w:i/>
          <w:iCs/>
        </w:rPr>
        <w:t>Odonata</w:t>
      </w:r>
      <w:proofErr w:type="spellEnd"/>
      <w:r w:rsidR="009C2F0A">
        <w:rPr>
          <w:i/>
          <w:iCs/>
        </w:rPr>
        <w:t xml:space="preserve">) </w:t>
      </w:r>
      <w:r w:rsidR="009C2F0A">
        <w:t>s počtem dvou druhů.</w:t>
      </w:r>
      <w:r w:rsidR="009C2F0A">
        <w:rPr>
          <w:i/>
          <w:iCs/>
        </w:rPr>
        <w:t xml:space="preserve"> </w:t>
      </w:r>
      <w:r>
        <w:t>Ostatní řády</w:t>
      </w:r>
      <w:r w:rsidR="009C2F0A">
        <w:t xml:space="preserve"> </w:t>
      </w:r>
      <w:r>
        <w:t>jako</w:t>
      </w:r>
      <w:r w:rsidR="009C2F0A">
        <w:t xml:space="preserve"> dvoukřídlí (</w:t>
      </w:r>
      <w:r w:rsidR="009C2F0A" w:rsidRPr="000C1BFB">
        <w:rPr>
          <w:i/>
          <w:iCs/>
        </w:rPr>
        <w:t>Diptera</w:t>
      </w:r>
      <w:r w:rsidR="009C2F0A">
        <w:t>),</w:t>
      </w:r>
      <w:r w:rsidR="009C2F0A" w:rsidRPr="009C2F0A">
        <w:t xml:space="preserve"> </w:t>
      </w:r>
      <w:r w:rsidR="00420363">
        <w:t>jepice (</w:t>
      </w:r>
      <w:proofErr w:type="spellStart"/>
      <w:r w:rsidR="00420363" w:rsidRPr="00517415">
        <w:rPr>
          <w:i/>
          <w:iCs/>
        </w:rPr>
        <w:t>Ephemeroptera</w:t>
      </w:r>
      <w:proofErr w:type="spellEnd"/>
      <w:r w:rsidR="00420363">
        <w:rPr>
          <w:i/>
          <w:iCs/>
        </w:rPr>
        <w:t>)</w:t>
      </w:r>
      <w:r w:rsidR="009C2F0A">
        <w:t xml:space="preserve">, </w:t>
      </w:r>
      <w:proofErr w:type="spellStart"/>
      <w:r w:rsidR="009C2F0A">
        <w:t>Julidi</w:t>
      </w:r>
      <w:proofErr w:type="spellEnd"/>
      <w:r w:rsidR="009C2F0A">
        <w:t xml:space="preserve"> (</w:t>
      </w:r>
      <w:proofErr w:type="spellStart"/>
      <w:r w:rsidR="009C2F0A" w:rsidRPr="000C1BFB">
        <w:rPr>
          <w:i/>
          <w:iCs/>
        </w:rPr>
        <w:t>Julida</w:t>
      </w:r>
      <w:proofErr w:type="spellEnd"/>
      <w:r w:rsidR="009C2F0A">
        <w:t>),</w:t>
      </w:r>
      <w:r w:rsidR="009C2F0A" w:rsidRPr="009C2F0A">
        <w:t xml:space="preserve"> </w:t>
      </w:r>
      <w:r w:rsidR="009C2F0A">
        <w:t>plicnatí (</w:t>
      </w:r>
      <w:proofErr w:type="spellStart"/>
      <w:r w:rsidR="009C2F0A" w:rsidRPr="00517415">
        <w:rPr>
          <w:i/>
          <w:iCs/>
        </w:rPr>
        <w:t>Pulmonata</w:t>
      </w:r>
      <w:proofErr w:type="spellEnd"/>
      <w:r w:rsidR="009C2F0A">
        <w:t>),</w:t>
      </w:r>
      <w:r>
        <w:t xml:space="preserve"> různonožci (</w:t>
      </w:r>
      <w:proofErr w:type="spellStart"/>
      <w:r w:rsidRPr="00517415">
        <w:rPr>
          <w:i/>
          <w:iCs/>
        </w:rPr>
        <w:t>Amphipoda</w:t>
      </w:r>
      <w:proofErr w:type="spellEnd"/>
      <w:r>
        <w:t>),</w:t>
      </w:r>
      <w:r w:rsidR="00420363" w:rsidRPr="00420363">
        <w:t xml:space="preserve"> </w:t>
      </w:r>
      <w:r w:rsidR="00420363">
        <w:t>srpice (</w:t>
      </w:r>
      <w:proofErr w:type="spellStart"/>
      <w:r w:rsidR="00420363" w:rsidRPr="000C1BFB">
        <w:rPr>
          <w:i/>
          <w:iCs/>
        </w:rPr>
        <w:t>Mecoptera</w:t>
      </w:r>
      <w:proofErr w:type="spellEnd"/>
      <w:r w:rsidR="00420363">
        <w:t>) a</w:t>
      </w:r>
      <w:r>
        <w:t xml:space="preserve"> škvoři (</w:t>
      </w:r>
      <w:proofErr w:type="spellStart"/>
      <w:r w:rsidRPr="00517415">
        <w:rPr>
          <w:i/>
          <w:iCs/>
        </w:rPr>
        <w:t>Dermaptera</w:t>
      </w:r>
      <w:proofErr w:type="spellEnd"/>
      <w:r>
        <w:t xml:space="preserve">) byly pozorovány </w:t>
      </w:r>
      <w:r w:rsidR="00420363">
        <w:t>s počtem jednoho druhu</w:t>
      </w:r>
      <w:r>
        <w:t>.</w:t>
      </w:r>
      <w:r w:rsidR="00583738" w:rsidRPr="00583738">
        <w:t xml:space="preserve"> </w:t>
      </w:r>
    </w:p>
    <w:p w14:paraId="580EFC25" w14:textId="78D534BE" w:rsidR="00265DB9" w:rsidRDefault="00265DB9" w:rsidP="00517415">
      <w:pPr>
        <w:ind w:firstLine="708"/>
        <w:jc w:val="both"/>
      </w:pPr>
      <w:r>
        <w:t>Některé řády byly specifické pro jednotlivé lokality. Různonožci (</w:t>
      </w:r>
      <w:proofErr w:type="spellStart"/>
      <w:r w:rsidRPr="00517415">
        <w:rPr>
          <w:i/>
          <w:iCs/>
        </w:rPr>
        <w:t>Amphipoda</w:t>
      </w:r>
      <w:proofErr w:type="spellEnd"/>
      <w:r>
        <w:t>), plicnatí (</w:t>
      </w:r>
      <w:proofErr w:type="spellStart"/>
      <w:r w:rsidRPr="00517415">
        <w:rPr>
          <w:i/>
          <w:iCs/>
        </w:rPr>
        <w:t>Pulmonata</w:t>
      </w:r>
      <w:proofErr w:type="spellEnd"/>
      <w:r>
        <w:t>), rovnokřídlí (</w:t>
      </w:r>
      <w:proofErr w:type="spellStart"/>
      <w:r w:rsidRPr="00517415">
        <w:rPr>
          <w:i/>
          <w:iCs/>
        </w:rPr>
        <w:t>Orthoptera</w:t>
      </w:r>
      <w:proofErr w:type="spellEnd"/>
      <w:r>
        <w:t>) a jepice (</w:t>
      </w:r>
      <w:proofErr w:type="spellStart"/>
      <w:r w:rsidRPr="00517415">
        <w:rPr>
          <w:i/>
          <w:iCs/>
        </w:rPr>
        <w:t>Ephemeroptera</w:t>
      </w:r>
      <w:proofErr w:type="spellEnd"/>
      <w:r>
        <w:t>) byli nalezeni pouze na PP Hvězda, zatímco blanokřídlí (Hymenoptera), dvoukřídlí (Diptera), vážky (</w:t>
      </w:r>
      <w:proofErr w:type="spellStart"/>
      <w:r w:rsidRPr="00517415">
        <w:rPr>
          <w:i/>
          <w:iCs/>
        </w:rPr>
        <w:t>Odonata</w:t>
      </w:r>
      <w:proofErr w:type="spellEnd"/>
      <w:r>
        <w:t>), mnohonožky (</w:t>
      </w:r>
      <w:proofErr w:type="spellStart"/>
      <w:r w:rsidRPr="00517415">
        <w:rPr>
          <w:i/>
          <w:iCs/>
        </w:rPr>
        <w:t>Julida</w:t>
      </w:r>
      <w:proofErr w:type="spellEnd"/>
      <w:r>
        <w:t>), škvoři (</w:t>
      </w:r>
      <w:proofErr w:type="spellStart"/>
      <w:r w:rsidRPr="00517415">
        <w:rPr>
          <w:i/>
          <w:iCs/>
        </w:rPr>
        <w:t>Dermaptera</w:t>
      </w:r>
      <w:proofErr w:type="spellEnd"/>
      <w:r>
        <w:t>), motýli (</w:t>
      </w:r>
      <w:proofErr w:type="spellStart"/>
      <w:r w:rsidRPr="00517415">
        <w:rPr>
          <w:i/>
          <w:iCs/>
        </w:rPr>
        <w:t>Lepidoptera</w:t>
      </w:r>
      <w:proofErr w:type="spellEnd"/>
      <w:r>
        <w:t>) a srpice (</w:t>
      </w:r>
      <w:proofErr w:type="spellStart"/>
      <w:r w:rsidRPr="00517415">
        <w:rPr>
          <w:i/>
          <w:iCs/>
        </w:rPr>
        <w:t>Mecoptera</w:t>
      </w:r>
      <w:proofErr w:type="spellEnd"/>
      <w:r>
        <w:t>) byli nalezeni pouze na PR Kačení louka. PR Kačení louka byla celkově bohatší na počet řádů bezobratlých živočichů, s rozdílem tří řádů oproti PP Hvězda.</w:t>
      </w:r>
    </w:p>
    <w:p w14:paraId="17645772" w14:textId="5DCEF157" w:rsidR="00293957" w:rsidRDefault="00293957" w:rsidP="00517415">
      <w:pPr>
        <w:ind w:firstLine="708"/>
        <w:jc w:val="both"/>
      </w:pPr>
      <w:r>
        <w:t>Grafy ukázaly, že brouci (</w:t>
      </w:r>
      <w:r w:rsidRPr="00517415">
        <w:rPr>
          <w:i/>
          <w:iCs/>
        </w:rPr>
        <w:t>Coleoptera</w:t>
      </w:r>
      <w:r>
        <w:t>) byli nejčetnější na PR Kačení louka s</w:t>
      </w:r>
      <w:r w:rsidR="00F67DDB">
        <w:t> šesti druhy</w:t>
      </w:r>
      <w:r>
        <w:t xml:space="preserve"> </w:t>
      </w:r>
      <w:r w:rsidR="00F67DDB">
        <w:t xml:space="preserve">naproti pěti druhům </w:t>
      </w:r>
      <w:r>
        <w:t>na PP Hvězda.</w:t>
      </w:r>
      <w:r w:rsidR="00F67DDB">
        <w:t xml:space="preserve"> Pavouci (</w:t>
      </w:r>
      <w:proofErr w:type="spellStart"/>
      <w:r w:rsidR="00F67DDB" w:rsidRPr="00517415">
        <w:rPr>
          <w:i/>
          <w:iCs/>
        </w:rPr>
        <w:t>Araneae</w:t>
      </w:r>
      <w:proofErr w:type="spellEnd"/>
      <w:r w:rsidR="00F67DDB">
        <w:t>) byli taktéž četnější v počtu druhů na PP Kačení louka s třemi druhy naproti dvěma druhům na PP Hvězda. Naopak</w:t>
      </w:r>
      <w:r>
        <w:t xml:space="preserve"> </w:t>
      </w:r>
      <w:r w:rsidR="00F67DDB">
        <w:t>p</w:t>
      </w:r>
      <w:r>
        <w:t>olokřídlí (</w:t>
      </w:r>
      <w:proofErr w:type="spellStart"/>
      <w:r w:rsidRPr="00517415">
        <w:rPr>
          <w:i/>
          <w:iCs/>
        </w:rPr>
        <w:t>Hemiptera</w:t>
      </w:r>
      <w:proofErr w:type="spellEnd"/>
      <w:r>
        <w:t>) měli vyšší četnost na P</w:t>
      </w:r>
      <w:r w:rsidR="00F67DDB">
        <w:t>P</w:t>
      </w:r>
      <w:r>
        <w:t xml:space="preserve"> </w:t>
      </w:r>
      <w:r w:rsidR="00F67DDB">
        <w:t>Hvězda</w:t>
      </w:r>
      <w:r>
        <w:t xml:space="preserve"> s</w:t>
      </w:r>
      <w:r w:rsidR="00F67DDB">
        <w:t> třemi druhy</w:t>
      </w:r>
      <w:r>
        <w:t xml:space="preserve"> oproti </w:t>
      </w:r>
      <w:r w:rsidR="00F67DDB">
        <w:t xml:space="preserve">dvěma druhům </w:t>
      </w:r>
      <w:r>
        <w:t>na P</w:t>
      </w:r>
      <w:r w:rsidR="00F67DDB">
        <w:t>R</w:t>
      </w:r>
      <w:r>
        <w:t xml:space="preserve"> </w:t>
      </w:r>
      <w:r w:rsidR="00F67DDB">
        <w:t>Kačení louka</w:t>
      </w:r>
      <w:r>
        <w:t xml:space="preserve">. </w:t>
      </w:r>
      <w:r w:rsidR="00220E09">
        <w:t>Výskyt pozorovaných druhů byl pro obě lokality typické.</w:t>
      </w:r>
    </w:p>
    <w:p w14:paraId="58A4AB66" w14:textId="670D8AD1" w:rsidR="0019621E" w:rsidRDefault="00265DB9" w:rsidP="00517415">
      <w:pPr>
        <w:ind w:firstLine="708"/>
        <w:jc w:val="both"/>
      </w:pPr>
      <w:r>
        <w:lastRenderedPageBreak/>
        <w:t xml:space="preserve">Díky této práci jsem uskutečnil </w:t>
      </w:r>
      <w:r w:rsidR="00B604AD">
        <w:t xml:space="preserve">svůj </w:t>
      </w:r>
      <w:r>
        <w:t>první rozsáhlejší monitoring u bezobratlých živočichů</w:t>
      </w:r>
      <w:r w:rsidR="0027735D">
        <w:t>.</w:t>
      </w:r>
      <w:r w:rsidR="003E176C">
        <w:t xml:space="preserve"> </w:t>
      </w:r>
      <w:r w:rsidR="00AC15D1">
        <w:t>Z důvodu dosavadních znalostí</w:t>
      </w:r>
      <w:r w:rsidR="0027735D">
        <w:t xml:space="preserve"> </w:t>
      </w:r>
      <w:r w:rsidR="00AC15D1">
        <w:t>jsem se v této práci nepodílel na konkrétnějším začleněním</w:t>
      </w:r>
      <w:r w:rsidR="00131D3C">
        <w:t xml:space="preserve"> některých</w:t>
      </w:r>
      <w:r w:rsidR="00AC15D1">
        <w:t xml:space="preserve"> jedinců do systému</w:t>
      </w:r>
      <w:r w:rsidR="00DF126C">
        <w:t xml:space="preserve"> z důvodu možných nejasností a pochybností pro přímo</w:t>
      </w:r>
      <w:r w:rsidR="0027735D">
        <w:t xml:space="preserve"> </w:t>
      </w:r>
      <w:r w:rsidR="00DF126C">
        <w:t>ko</w:t>
      </w:r>
      <w:r w:rsidR="0027735D">
        <w:t>nk</w:t>
      </w:r>
      <w:r w:rsidR="00DF126C">
        <w:t>r</w:t>
      </w:r>
      <w:r w:rsidR="0027735D">
        <w:t>é</w:t>
      </w:r>
      <w:r w:rsidR="00DF126C">
        <w:t>tní určení jedince</w:t>
      </w:r>
      <w:r w:rsidR="00131D3C">
        <w:t xml:space="preserve"> do druhu</w:t>
      </w:r>
      <w:r w:rsidR="00AC15D1">
        <w:t>. Bylo by ovšem možné se této problematice věnovat v budoucí práci detailnějšímu pozorování v podobě preparace daných jedinců.</w:t>
      </w:r>
      <w:r w:rsidR="001079FA">
        <w:t xml:space="preserve"> Ovšem pro bližší orientaci pozorovaných druhů jsem uvedl veškeré fotodokumentace daných jedinců po dobu mého pozorování</w:t>
      </w:r>
      <w:r>
        <w:t xml:space="preserve"> do přílohy</w:t>
      </w:r>
      <w:r w:rsidR="001079FA">
        <w:t>.</w:t>
      </w:r>
      <w:r w:rsidR="00AC15D1">
        <w:t xml:space="preserve">  </w:t>
      </w:r>
    </w:p>
    <w:p w14:paraId="2B497727" w14:textId="77777777" w:rsidR="00730095" w:rsidRDefault="00730095" w:rsidP="00A44104"/>
    <w:p w14:paraId="1F9B774D" w14:textId="77777777" w:rsidR="00730095" w:rsidRDefault="00730095" w:rsidP="00A44104"/>
    <w:p w14:paraId="48ABDC9E" w14:textId="77777777" w:rsidR="00730095" w:rsidRDefault="00730095" w:rsidP="00A44104"/>
    <w:p w14:paraId="75CDE759" w14:textId="77777777" w:rsidR="00730095" w:rsidRDefault="00730095" w:rsidP="00A44104"/>
    <w:p w14:paraId="1C305FAD" w14:textId="77777777" w:rsidR="00730095" w:rsidRDefault="00730095" w:rsidP="00A44104"/>
    <w:p w14:paraId="2E7F46E8" w14:textId="77777777" w:rsidR="00730095" w:rsidRDefault="00730095" w:rsidP="00A44104"/>
    <w:p w14:paraId="3BEC7A5E" w14:textId="77777777" w:rsidR="00730095" w:rsidRDefault="00730095" w:rsidP="00A44104"/>
    <w:p w14:paraId="5B130CDB" w14:textId="77777777" w:rsidR="00730095" w:rsidRDefault="00730095" w:rsidP="00A44104"/>
    <w:p w14:paraId="0EEC25E8" w14:textId="77777777" w:rsidR="00730095" w:rsidRDefault="00730095" w:rsidP="00A44104"/>
    <w:p w14:paraId="0C838B4C" w14:textId="77777777" w:rsidR="00730095" w:rsidRDefault="00730095" w:rsidP="00A44104"/>
    <w:p w14:paraId="531C1EEA" w14:textId="77777777" w:rsidR="00730095" w:rsidRDefault="00730095" w:rsidP="00A44104"/>
    <w:p w14:paraId="32203ADB" w14:textId="77777777" w:rsidR="00730095" w:rsidRDefault="00730095" w:rsidP="00A44104"/>
    <w:p w14:paraId="03707561" w14:textId="77777777" w:rsidR="00730095" w:rsidRDefault="00730095" w:rsidP="00A44104"/>
    <w:p w14:paraId="1B6CC6DE" w14:textId="77777777" w:rsidR="00730095" w:rsidRDefault="00730095" w:rsidP="00A44104"/>
    <w:p w14:paraId="154F5FB0" w14:textId="77777777" w:rsidR="00730095" w:rsidRDefault="00730095" w:rsidP="00A44104"/>
    <w:p w14:paraId="30BCE2A6" w14:textId="77777777" w:rsidR="00730095" w:rsidRPr="00A44104" w:rsidRDefault="00730095" w:rsidP="00A44104"/>
    <w:p w14:paraId="5E615AF5" w14:textId="1AFDFA76" w:rsidR="00C44761" w:rsidRPr="00C44761" w:rsidRDefault="00A27AE3" w:rsidP="00517415">
      <w:pPr>
        <w:pStyle w:val="Nadpis1"/>
      </w:pPr>
      <w:bookmarkStart w:id="240" w:name="_Toc169552812"/>
      <w:r>
        <w:lastRenderedPageBreak/>
        <w:t xml:space="preserve">8. </w:t>
      </w:r>
      <w:r w:rsidR="00C44761" w:rsidRPr="00C44761">
        <w:t>Odborná literatura</w:t>
      </w:r>
      <w:bookmarkEnd w:id="240"/>
    </w:p>
    <w:p w14:paraId="0E1BFFCC" w14:textId="2AD2F8A2" w:rsidR="00F11902" w:rsidRPr="003D604D" w:rsidRDefault="00F11902" w:rsidP="00517415">
      <w:pPr>
        <w:jc w:val="both"/>
        <w:rPr>
          <w:rFonts w:cs="Times New Roman"/>
          <w:shd w:val="clear" w:color="auto" w:fill="FFFFFF"/>
        </w:rPr>
      </w:pPr>
      <w:r w:rsidRPr="003D604D">
        <w:rPr>
          <w:rFonts w:cs="Times New Roman"/>
          <w:shd w:val="clear" w:color="auto" w:fill="FFFFFF"/>
        </w:rPr>
        <w:t>BAŠTA, Jaroslav a Milan KOCH. KATALOG KORÝŠŮ (CRUSTEA) VE SBÍRKÁCH ZOOLOGICKÉHO ODDĚLENÍ MORAVSKÉHO ZEMSKÉHO MUZEA V BRNĚ. Moravské zemské muzeum, 2006. ISBN 80-7028-232-0.</w:t>
      </w:r>
      <w:r w:rsidR="00631FD8">
        <w:rPr>
          <w:rFonts w:cs="Times New Roman"/>
          <w:shd w:val="clear" w:color="auto" w:fill="FFFFFF"/>
        </w:rPr>
        <w:t xml:space="preserve"> </w:t>
      </w:r>
    </w:p>
    <w:p w14:paraId="67B084A5" w14:textId="6774EE3A"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BELLMANN, </w:t>
      </w:r>
      <w:proofErr w:type="spellStart"/>
      <w:r w:rsidRPr="003D604D">
        <w:rPr>
          <w:rFonts w:cs="Times New Roman"/>
          <w:shd w:val="clear" w:color="auto" w:fill="FFFFFF"/>
        </w:rPr>
        <w:t>Heiko</w:t>
      </w:r>
      <w:proofErr w:type="spellEnd"/>
      <w:r w:rsidRPr="003D604D">
        <w:rPr>
          <w:rFonts w:cs="Times New Roman"/>
          <w:shd w:val="clear" w:color="auto" w:fill="FFFFFF"/>
        </w:rPr>
        <w:t>. Motýli a ostatní hmyz. Ilustroval Mario KESSLER, přeložil Karel HŮRKA. Praha: Knižní klub, 2003. Zoologická encyklopedie. ISBN isbn80-242-1061-4.</w:t>
      </w:r>
    </w:p>
    <w:p w14:paraId="433E8EDD" w14:textId="080ADF56"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BELLMANN, </w:t>
      </w:r>
      <w:proofErr w:type="spellStart"/>
      <w:r w:rsidRPr="003D604D">
        <w:rPr>
          <w:rFonts w:cs="Times New Roman"/>
          <w:shd w:val="clear" w:color="auto" w:fill="FFFFFF"/>
        </w:rPr>
        <w:t>Heiko</w:t>
      </w:r>
      <w:proofErr w:type="spellEnd"/>
      <w:r w:rsidRPr="003D604D">
        <w:rPr>
          <w:rFonts w:cs="Times New Roman"/>
          <w:shd w:val="clear" w:color="auto" w:fill="FFFFFF"/>
        </w:rPr>
        <w:t xml:space="preserve">. Pavoukovci a další bezobratlí. Ilustroval </w:t>
      </w:r>
      <w:proofErr w:type="spellStart"/>
      <w:r w:rsidRPr="003D604D">
        <w:rPr>
          <w:rFonts w:cs="Times New Roman"/>
          <w:shd w:val="clear" w:color="auto" w:fill="FFFFFF"/>
        </w:rPr>
        <w:t>Enno</w:t>
      </w:r>
      <w:proofErr w:type="spellEnd"/>
      <w:r w:rsidRPr="003D604D">
        <w:rPr>
          <w:rFonts w:cs="Times New Roman"/>
          <w:shd w:val="clear" w:color="auto" w:fill="FFFFFF"/>
        </w:rPr>
        <w:t xml:space="preserve"> KLEINERT, přeložil Antonín KŮRKA. V Praze: Knižní klub, 2003. Zoologická encyklopedie. ISBN isbn80-242-0672-2.</w:t>
      </w:r>
    </w:p>
    <w:p w14:paraId="3854CCA5" w14:textId="3174557B" w:rsidR="00F11902" w:rsidRPr="003D604D" w:rsidRDefault="00F11902" w:rsidP="00517415">
      <w:pPr>
        <w:jc w:val="both"/>
        <w:rPr>
          <w:rFonts w:cs="Times New Roman"/>
          <w:shd w:val="clear" w:color="auto" w:fill="FFFFFF"/>
        </w:rPr>
      </w:pPr>
      <w:r w:rsidRPr="003D604D">
        <w:rPr>
          <w:rFonts w:cs="Times New Roman"/>
          <w:shd w:val="clear" w:color="auto" w:fill="FFFFFF"/>
        </w:rPr>
        <w:t>BERAN, Luboš. Vodní měkkýši ČR. Vlašim: ZO ČSOP Vlašim, 1998. Metodika Českého svazu ochránců přírody. ISBN isbn80-902469-4-x.</w:t>
      </w:r>
    </w:p>
    <w:p w14:paraId="6A9B0158" w14:textId="657A775F" w:rsidR="00050F00" w:rsidRPr="003D604D" w:rsidRDefault="00050F00" w:rsidP="00517415">
      <w:pPr>
        <w:tabs>
          <w:tab w:val="left" w:pos="2205"/>
        </w:tabs>
        <w:rPr>
          <w:rFonts w:cs="Times New Roman"/>
          <w:szCs w:val="24"/>
          <w:shd w:val="clear" w:color="auto" w:fill="FFFFFF"/>
        </w:rPr>
      </w:pPr>
      <w:r w:rsidRPr="00517415">
        <w:rPr>
          <w:rFonts w:cs="Times New Roman"/>
          <w:szCs w:val="24"/>
          <w:shd w:val="clear" w:color="auto" w:fill="FFFFFF"/>
        </w:rPr>
        <w:t>BUĎOVÁ, Jana. Možnosti šíření sladkovodních plžů. 2011.</w:t>
      </w:r>
    </w:p>
    <w:p w14:paraId="4B12CEF8" w14:textId="77E98738" w:rsidR="00F11902" w:rsidRPr="003D604D" w:rsidRDefault="00F11902" w:rsidP="00517415">
      <w:pPr>
        <w:jc w:val="both"/>
        <w:rPr>
          <w:rFonts w:cs="Times New Roman"/>
          <w:shd w:val="clear" w:color="auto" w:fill="FFFFFF"/>
        </w:rPr>
      </w:pPr>
      <w:r w:rsidRPr="003D604D">
        <w:rPr>
          <w:rFonts w:cs="Times New Roman"/>
          <w:shd w:val="clear" w:color="auto" w:fill="FFFFFF"/>
        </w:rPr>
        <w:t>BUCHAR, Jan a Antonín KŮRKA. Naši pavouci. Praha: Academia, 1998. ISBN isbn80-200-0331-2.</w:t>
      </w:r>
    </w:p>
    <w:p w14:paraId="6C6E511A" w14:textId="2C0919B9"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BUCHAR, Jan, Václav DUCHÁČ, Karel HŮRKA a Jan LELLÁK. Klíč k určování bezobratlých. Praha: </w:t>
      </w:r>
      <w:proofErr w:type="spellStart"/>
      <w:r w:rsidRPr="003D604D">
        <w:rPr>
          <w:rFonts w:cs="Times New Roman"/>
          <w:shd w:val="clear" w:color="auto" w:fill="FFFFFF"/>
        </w:rPr>
        <w:t>Scientia</w:t>
      </w:r>
      <w:proofErr w:type="spellEnd"/>
      <w:r w:rsidRPr="003D604D">
        <w:rPr>
          <w:rFonts w:cs="Times New Roman"/>
          <w:shd w:val="clear" w:color="auto" w:fill="FFFFFF"/>
        </w:rPr>
        <w:t>, 1995. ISBN 80-85827-81-6.</w:t>
      </w:r>
    </w:p>
    <w:p w14:paraId="716D2D31" w14:textId="06182D69" w:rsidR="00F11902" w:rsidRPr="003D604D" w:rsidRDefault="00F11902" w:rsidP="00517415">
      <w:pPr>
        <w:jc w:val="both"/>
        <w:rPr>
          <w:rFonts w:cs="Times New Roman"/>
          <w:shd w:val="clear" w:color="auto" w:fill="FFFFFF"/>
        </w:rPr>
      </w:pPr>
      <w:r w:rsidRPr="003D604D">
        <w:rPr>
          <w:rFonts w:cs="Times New Roman"/>
          <w:shd w:val="clear" w:color="auto" w:fill="FFFFFF"/>
        </w:rPr>
        <w:t>BUREŠ, Stanislav a Ivo MACHAR. LITOVELSKÉ POMORAVÍ. 1999. ISBN 80-86143-14-7.</w:t>
      </w:r>
    </w:p>
    <w:p w14:paraId="3263E5D5" w14:textId="53C598B4"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CAMPBELL, N. A., </w:t>
      </w:r>
      <w:proofErr w:type="spellStart"/>
      <w:r w:rsidRPr="003D604D">
        <w:rPr>
          <w:rFonts w:cs="Times New Roman"/>
          <w:shd w:val="clear" w:color="auto" w:fill="FFFFFF"/>
        </w:rPr>
        <w:t>Reece</w:t>
      </w:r>
      <w:proofErr w:type="spellEnd"/>
      <w:r w:rsidRPr="003D604D">
        <w:rPr>
          <w:rFonts w:cs="Times New Roman"/>
          <w:shd w:val="clear" w:color="auto" w:fill="FFFFFF"/>
        </w:rPr>
        <w:t xml:space="preserve">, J. B., &amp; </w:t>
      </w:r>
      <w:proofErr w:type="spellStart"/>
      <w:r w:rsidRPr="003D604D">
        <w:rPr>
          <w:rFonts w:cs="Times New Roman"/>
          <w:shd w:val="clear" w:color="auto" w:fill="FFFFFF"/>
        </w:rPr>
        <w:t>Mitchell</w:t>
      </w:r>
      <w:proofErr w:type="spellEnd"/>
      <w:r w:rsidRPr="003D604D">
        <w:rPr>
          <w:rFonts w:cs="Times New Roman"/>
          <w:shd w:val="clear" w:color="auto" w:fill="FFFFFF"/>
        </w:rPr>
        <w:t xml:space="preserve">, L. G. Biology. 6th </w:t>
      </w:r>
      <w:proofErr w:type="spellStart"/>
      <w:r w:rsidRPr="003D604D">
        <w:rPr>
          <w:rFonts w:cs="Times New Roman"/>
          <w:shd w:val="clear" w:color="auto" w:fill="FFFFFF"/>
        </w:rPr>
        <w:t>ed</w:t>
      </w:r>
      <w:proofErr w:type="spellEnd"/>
      <w:r w:rsidRPr="003D604D">
        <w:rPr>
          <w:rFonts w:cs="Times New Roman"/>
          <w:shd w:val="clear" w:color="auto" w:fill="FFFFFF"/>
        </w:rPr>
        <w:t xml:space="preserve">. San Francisco: Benjamin </w:t>
      </w:r>
      <w:proofErr w:type="spellStart"/>
      <w:r w:rsidRPr="003D604D">
        <w:rPr>
          <w:rFonts w:cs="Times New Roman"/>
          <w:shd w:val="clear" w:color="auto" w:fill="FFFFFF"/>
        </w:rPr>
        <w:t>Cummings</w:t>
      </w:r>
      <w:proofErr w:type="spellEnd"/>
      <w:r w:rsidRPr="003D604D">
        <w:rPr>
          <w:rFonts w:cs="Times New Roman"/>
          <w:shd w:val="clear" w:color="auto" w:fill="FFFFFF"/>
        </w:rPr>
        <w:t>, 2002. "</w:t>
      </w:r>
      <w:proofErr w:type="spellStart"/>
      <w:r w:rsidRPr="003D604D">
        <w:rPr>
          <w:rFonts w:cs="Times New Roman"/>
          <w:shd w:val="clear" w:color="auto" w:fill="FFFFFF"/>
        </w:rPr>
        <w:t>Kingdoms</w:t>
      </w:r>
      <w:proofErr w:type="spellEnd"/>
      <w:r w:rsidRPr="003D604D">
        <w:rPr>
          <w:rFonts w:cs="Times New Roman"/>
          <w:shd w:val="clear" w:color="auto" w:fill="FFFFFF"/>
        </w:rPr>
        <w:t xml:space="preserve"> and </w:t>
      </w:r>
      <w:proofErr w:type="spellStart"/>
      <w:r w:rsidRPr="003D604D">
        <w:rPr>
          <w:rFonts w:cs="Times New Roman"/>
          <w:shd w:val="clear" w:color="auto" w:fill="FFFFFF"/>
        </w:rPr>
        <w:t>Domains</w:t>
      </w:r>
      <w:proofErr w:type="spellEnd"/>
      <w:r w:rsidRPr="003D604D">
        <w:rPr>
          <w:rFonts w:cs="Times New Roman"/>
          <w:shd w:val="clear" w:color="auto" w:fill="FFFFFF"/>
        </w:rPr>
        <w:t>", p. 491-496.</w:t>
      </w:r>
    </w:p>
    <w:p w14:paraId="4A72BB63" w14:textId="1B65A17C" w:rsidR="00F11902" w:rsidRDefault="00F11902" w:rsidP="00517415">
      <w:pPr>
        <w:jc w:val="both"/>
        <w:rPr>
          <w:rFonts w:cs="Times New Roman"/>
          <w:shd w:val="clear" w:color="auto" w:fill="FFFFFF"/>
        </w:rPr>
      </w:pPr>
      <w:r w:rsidRPr="003D604D">
        <w:rPr>
          <w:rFonts w:cs="Times New Roman"/>
          <w:shd w:val="clear" w:color="auto" w:fill="FFFFFF"/>
        </w:rPr>
        <w:t xml:space="preserve">DMITRIJEV, Jurij </w:t>
      </w:r>
      <w:proofErr w:type="spellStart"/>
      <w:r w:rsidRPr="003D604D">
        <w:rPr>
          <w:rFonts w:cs="Times New Roman"/>
          <w:shd w:val="clear" w:color="auto" w:fill="FFFFFF"/>
        </w:rPr>
        <w:t>Dmitrijevič</w:t>
      </w:r>
      <w:proofErr w:type="spellEnd"/>
      <w:r w:rsidRPr="003D604D">
        <w:rPr>
          <w:rFonts w:cs="Times New Roman"/>
          <w:shd w:val="clear" w:color="auto" w:fill="FFFFFF"/>
        </w:rPr>
        <w:t>. Hmyz známý i neznámý, pronásledovaný, chráněný. Přeložil Jan ZUSKA, přeložil Libuše ZUSKOVÁ. Praha: Lidové nakladatelství, 1987. Žijeme na jedné planetě.</w:t>
      </w:r>
    </w:p>
    <w:p w14:paraId="12C67B27" w14:textId="31153FA6" w:rsidR="000222A1" w:rsidRPr="000222A1" w:rsidRDefault="000222A1" w:rsidP="00517415">
      <w:pPr>
        <w:jc w:val="both"/>
        <w:rPr>
          <w:rFonts w:cs="Times New Roman"/>
          <w:shd w:val="clear" w:color="auto" w:fill="FFFFFF"/>
        </w:rPr>
      </w:pPr>
      <w:r w:rsidRPr="00F84462">
        <w:rPr>
          <w:rFonts w:cs="Times New Roman"/>
          <w:shd w:val="clear" w:color="auto" w:fill="FFFFFF"/>
        </w:rPr>
        <w:t>DUBIEL VON LERACH, Josef. </w:t>
      </w:r>
      <w:r w:rsidRPr="00F84462">
        <w:rPr>
          <w:rFonts w:cs="Times New Roman"/>
          <w:i/>
          <w:iCs/>
          <w:shd w:val="clear" w:color="auto" w:fill="FFFFFF"/>
        </w:rPr>
        <w:t>Entomologie</w:t>
      </w:r>
      <w:r w:rsidRPr="00F84462">
        <w:rPr>
          <w:rFonts w:cs="Times New Roman"/>
          <w:shd w:val="clear" w:color="auto" w:fill="FFFFFF"/>
        </w:rPr>
        <w:t xml:space="preserve">. [Jeseník]: Josef </w:t>
      </w:r>
      <w:proofErr w:type="spellStart"/>
      <w:r w:rsidRPr="00F84462">
        <w:rPr>
          <w:rFonts w:cs="Times New Roman"/>
          <w:shd w:val="clear" w:color="auto" w:fill="FFFFFF"/>
        </w:rPr>
        <w:t>Dubiel</w:t>
      </w:r>
      <w:proofErr w:type="spellEnd"/>
      <w:r w:rsidRPr="00F84462">
        <w:rPr>
          <w:rFonts w:cs="Times New Roman"/>
          <w:shd w:val="clear" w:color="auto" w:fill="FFFFFF"/>
        </w:rPr>
        <w:t xml:space="preserve"> von </w:t>
      </w:r>
      <w:proofErr w:type="spellStart"/>
      <w:r w:rsidRPr="00F84462">
        <w:rPr>
          <w:rFonts w:cs="Times New Roman"/>
          <w:shd w:val="clear" w:color="auto" w:fill="FFFFFF"/>
        </w:rPr>
        <w:t>LeRach</w:t>
      </w:r>
      <w:proofErr w:type="spellEnd"/>
      <w:r w:rsidRPr="00F84462">
        <w:rPr>
          <w:rFonts w:cs="Times New Roman"/>
          <w:shd w:val="clear" w:color="auto" w:fill="FFFFFF"/>
        </w:rPr>
        <w:t>, [2003]. ISBN isbn80-239-1686-6.</w:t>
      </w:r>
    </w:p>
    <w:p w14:paraId="3DFBEF23" w14:textId="2E610B62"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DUDLEY, R. </w:t>
      </w:r>
      <w:proofErr w:type="spellStart"/>
      <w:r w:rsidRPr="003D604D">
        <w:rPr>
          <w:rFonts w:cs="Times New Roman"/>
          <w:shd w:val="clear" w:color="auto" w:fill="FFFFFF"/>
        </w:rPr>
        <w:t>The</w:t>
      </w:r>
      <w:proofErr w:type="spellEnd"/>
      <w:r w:rsidRPr="003D604D">
        <w:rPr>
          <w:rFonts w:cs="Times New Roman"/>
          <w:shd w:val="clear" w:color="auto" w:fill="FFFFFF"/>
        </w:rPr>
        <w:t xml:space="preserve"> </w:t>
      </w:r>
      <w:proofErr w:type="spellStart"/>
      <w:r w:rsidRPr="003D604D">
        <w:rPr>
          <w:rFonts w:cs="Times New Roman"/>
          <w:shd w:val="clear" w:color="auto" w:fill="FFFFFF"/>
        </w:rPr>
        <w:t>Biomechanics</w:t>
      </w:r>
      <w:proofErr w:type="spellEnd"/>
      <w:r w:rsidRPr="003D604D">
        <w:rPr>
          <w:rFonts w:cs="Times New Roman"/>
          <w:shd w:val="clear" w:color="auto" w:fill="FFFFFF"/>
        </w:rPr>
        <w:t xml:space="preserve"> </w:t>
      </w:r>
      <w:proofErr w:type="spellStart"/>
      <w:r w:rsidRPr="003D604D">
        <w:rPr>
          <w:rFonts w:cs="Times New Roman"/>
          <w:shd w:val="clear" w:color="auto" w:fill="FFFFFF"/>
        </w:rPr>
        <w:t>of</w:t>
      </w:r>
      <w:proofErr w:type="spellEnd"/>
      <w:r w:rsidRPr="003D604D">
        <w:rPr>
          <w:rFonts w:cs="Times New Roman"/>
          <w:shd w:val="clear" w:color="auto" w:fill="FFFFFF"/>
        </w:rPr>
        <w:t xml:space="preserve"> </w:t>
      </w:r>
      <w:proofErr w:type="spellStart"/>
      <w:r w:rsidRPr="003D604D">
        <w:rPr>
          <w:rFonts w:cs="Times New Roman"/>
          <w:shd w:val="clear" w:color="auto" w:fill="FFFFFF"/>
        </w:rPr>
        <w:t>Insect</w:t>
      </w:r>
      <w:proofErr w:type="spellEnd"/>
      <w:r w:rsidRPr="003D604D">
        <w:rPr>
          <w:rFonts w:cs="Times New Roman"/>
          <w:shd w:val="clear" w:color="auto" w:fill="FFFFFF"/>
        </w:rPr>
        <w:t xml:space="preserve"> </w:t>
      </w:r>
      <w:proofErr w:type="spellStart"/>
      <w:r w:rsidRPr="003D604D">
        <w:rPr>
          <w:rFonts w:cs="Times New Roman"/>
          <w:shd w:val="clear" w:color="auto" w:fill="FFFFFF"/>
        </w:rPr>
        <w:t>Flight</w:t>
      </w:r>
      <w:proofErr w:type="spellEnd"/>
      <w:r w:rsidRPr="003D604D">
        <w:rPr>
          <w:rFonts w:cs="Times New Roman"/>
          <w:shd w:val="clear" w:color="auto" w:fill="FFFFFF"/>
        </w:rPr>
        <w:t xml:space="preserve">: </w:t>
      </w:r>
      <w:proofErr w:type="spellStart"/>
      <w:r w:rsidRPr="003D604D">
        <w:rPr>
          <w:rFonts w:cs="Times New Roman"/>
          <w:shd w:val="clear" w:color="auto" w:fill="FFFFFF"/>
        </w:rPr>
        <w:t>Form</w:t>
      </w:r>
      <w:proofErr w:type="spellEnd"/>
      <w:r w:rsidRPr="003D604D">
        <w:rPr>
          <w:rFonts w:cs="Times New Roman"/>
          <w:shd w:val="clear" w:color="auto" w:fill="FFFFFF"/>
        </w:rPr>
        <w:t xml:space="preserve">, </w:t>
      </w:r>
      <w:proofErr w:type="spellStart"/>
      <w:r w:rsidRPr="003D604D">
        <w:rPr>
          <w:rFonts w:cs="Times New Roman"/>
          <w:shd w:val="clear" w:color="auto" w:fill="FFFFFF"/>
        </w:rPr>
        <w:t>Function</w:t>
      </w:r>
      <w:proofErr w:type="spellEnd"/>
      <w:r w:rsidRPr="003D604D">
        <w:rPr>
          <w:rFonts w:cs="Times New Roman"/>
          <w:shd w:val="clear" w:color="auto" w:fill="FFFFFF"/>
        </w:rPr>
        <w:t xml:space="preserve">, </w:t>
      </w:r>
      <w:proofErr w:type="spellStart"/>
      <w:r w:rsidRPr="003D604D">
        <w:rPr>
          <w:rFonts w:cs="Times New Roman"/>
          <w:shd w:val="clear" w:color="auto" w:fill="FFFFFF"/>
        </w:rPr>
        <w:t>Evolution</w:t>
      </w:r>
      <w:proofErr w:type="spellEnd"/>
      <w:r w:rsidRPr="003D604D">
        <w:rPr>
          <w:rFonts w:cs="Times New Roman"/>
          <w:shd w:val="clear" w:color="auto" w:fill="FFFFFF"/>
        </w:rPr>
        <w:t xml:space="preserve">. </w:t>
      </w:r>
      <w:proofErr w:type="spellStart"/>
      <w:r w:rsidRPr="003D604D">
        <w:rPr>
          <w:rFonts w:cs="Times New Roman"/>
          <w:shd w:val="clear" w:color="auto" w:fill="FFFFFF"/>
        </w:rPr>
        <w:t>Princeton</w:t>
      </w:r>
      <w:proofErr w:type="spellEnd"/>
      <w:r w:rsidRPr="003D604D">
        <w:rPr>
          <w:rFonts w:cs="Times New Roman"/>
          <w:shd w:val="clear" w:color="auto" w:fill="FFFFFF"/>
        </w:rPr>
        <w:t xml:space="preserve">: </w:t>
      </w:r>
      <w:proofErr w:type="spellStart"/>
      <w:r w:rsidRPr="003D604D">
        <w:rPr>
          <w:rFonts w:cs="Times New Roman"/>
          <w:shd w:val="clear" w:color="auto" w:fill="FFFFFF"/>
        </w:rPr>
        <w:t>Princeton</w:t>
      </w:r>
      <w:proofErr w:type="spellEnd"/>
      <w:r w:rsidRPr="003D604D">
        <w:rPr>
          <w:rFonts w:cs="Times New Roman"/>
          <w:shd w:val="clear" w:color="auto" w:fill="FFFFFF"/>
        </w:rPr>
        <w:t xml:space="preserve"> University </w:t>
      </w:r>
      <w:proofErr w:type="spellStart"/>
      <w:r w:rsidRPr="003D604D">
        <w:rPr>
          <w:rFonts w:cs="Times New Roman"/>
          <w:shd w:val="clear" w:color="auto" w:fill="FFFFFF"/>
        </w:rPr>
        <w:t>Press</w:t>
      </w:r>
      <w:proofErr w:type="spellEnd"/>
      <w:r w:rsidRPr="003D604D">
        <w:rPr>
          <w:rFonts w:cs="Times New Roman"/>
          <w:shd w:val="clear" w:color="auto" w:fill="FFFFFF"/>
        </w:rPr>
        <w:t>, 2002.</w:t>
      </w:r>
    </w:p>
    <w:p w14:paraId="1AC0212F" w14:textId="58485846" w:rsidR="00F11902" w:rsidRPr="003D604D" w:rsidRDefault="00F11902" w:rsidP="00517415">
      <w:pPr>
        <w:jc w:val="both"/>
        <w:rPr>
          <w:rFonts w:cs="Times New Roman"/>
          <w:shd w:val="clear" w:color="auto" w:fill="FFFFFF"/>
        </w:rPr>
      </w:pPr>
      <w:r w:rsidRPr="003D604D">
        <w:rPr>
          <w:rFonts w:cs="Times New Roman"/>
          <w:shd w:val="clear" w:color="auto" w:fill="FFFFFF"/>
        </w:rPr>
        <w:lastRenderedPageBreak/>
        <w:t xml:space="preserve">FABRE, Jean-Henri. Život pavouka. Vyd. ve </w:t>
      </w:r>
      <w:proofErr w:type="spellStart"/>
      <w:r w:rsidRPr="003D604D">
        <w:rPr>
          <w:rFonts w:cs="Times New Roman"/>
          <w:shd w:val="clear" w:color="auto" w:fill="FFFFFF"/>
        </w:rPr>
        <w:t>Volvox</w:t>
      </w:r>
      <w:proofErr w:type="spellEnd"/>
      <w:r w:rsidRPr="003D604D">
        <w:rPr>
          <w:rFonts w:cs="Times New Roman"/>
          <w:shd w:val="clear" w:color="auto" w:fill="FFFFFF"/>
        </w:rPr>
        <w:t xml:space="preserve"> </w:t>
      </w:r>
      <w:proofErr w:type="spellStart"/>
      <w:r w:rsidRPr="003D604D">
        <w:rPr>
          <w:rFonts w:cs="Times New Roman"/>
          <w:shd w:val="clear" w:color="auto" w:fill="FFFFFF"/>
        </w:rPr>
        <w:t>Globator</w:t>
      </w:r>
      <w:proofErr w:type="spellEnd"/>
      <w:r w:rsidRPr="003D604D">
        <w:rPr>
          <w:rFonts w:cs="Times New Roman"/>
          <w:shd w:val="clear" w:color="auto" w:fill="FFFFFF"/>
        </w:rPr>
        <w:t xml:space="preserve"> 1. Přeložil Bohumil Zdeněk NEKOVAŘÍK, přeložil Jan OBENBERGER. Praha: </w:t>
      </w:r>
      <w:proofErr w:type="spellStart"/>
      <w:r w:rsidRPr="003D604D">
        <w:rPr>
          <w:rFonts w:cs="Times New Roman"/>
          <w:shd w:val="clear" w:color="auto" w:fill="FFFFFF"/>
        </w:rPr>
        <w:t>Volvox</w:t>
      </w:r>
      <w:proofErr w:type="spellEnd"/>
      <w:r w:rsidRPr="003D604D">
        <w:rPr>
          <w:rFonts w:cs="Times New Roman"/>
          <w:shd w:val="clear" w:color="auto" w:fill="FFFFFF"/>
        </w:rPr>
        <w:t xml:space="preserve"> </w:t>
      </w:r>
      <w:proofErr w:type="spellStart"/>
      <w:r w:rsidRPr="003D604D">
        <w:rPr>
          <w:rFonts w:cs="Times New Roman"/>
          <w:shd w:val="clear" w:color="auto" w:fill="FFFFFF"/>
        </w:rPr>
        <w:t>Globator</w:t>
      </w:r>
      <w:proofErr w:type="spellEnd"/>
      <w:r w:rsidRPr="003D604D">
        <w:rPr>
          <w:rFonts w:cs="Times New Roman"/>
          <w:shd w:val="clear" w:color="auto" w:fill="FFFFFF"/>
        </w:rPr>
        <w:t>, 2011. ISBN 978-80-7207-820-2.</w:t>
      </w:r>
    </w:p>
    <w:p w14:paraId="09192FB2" w14:textId="11BB856E" w:rsidR="00050F00" w:rsidRPr="003D604D" w:rsidRDefault="00050F00" w:rsidP="00F11902">
      <w:pPr>
        <w:jc w:val="both"/>
        <w:rPr>
          <w:rFonts w:cs="Times New Roman"/>
          <w:shd w:val="clear" w:color="auto" w:fill="FFFFFF"/>
        </w:rPr>
      </w:pPr>
      <w:r w:rsidRPr="003D604D">
        <w:rPr>
          <w:rFonts w:cs="Times New Roman"/>
          <w:shd w:val="clear" w:color="auto" w:fill="FFFFFF"/>
        </w:rPr>
        <w:t>GULLAN</w:t>
      </w:r>
      <w:r w:rsidR="00F11902" w:rsidRPr="003D604D">
        <w:rPr>
          <w:rFonts w:cs="Times New Roman"/>
          <w:shd w:val="clear" w:color="auto" w:fill="FFFFFF"/>
        </w:rPr>
        <w:t xml:space="preserve">, P. J., &amp; </w:t>
      </w:r>
      <w:proofErr w:type="spellStart"/>
      <w:r w:rsidR="00F11902" w:rsidRPr="003D604D">
        <w:rPr>
          <w:rFonts w:cs="Times New Roman"/>
          <w:shd w:val="clear" w:color="auto" w:fill="FFFFFF"/>
        </w:rPr>
        <w:t>Cranston</w:t>
      </w:r>
      <w:proofErr w:type="spellEnd"/>
      <w:r w:rsidR="00F11902" w:rsidRPr="003D604D">
        <w:rPr>
          <w:rFonts w:cs="Times New Roman"/>
          <w:shd w:val="clear" w:color="auto" w:fill="FFFFFF"/>
        </w:rPr>
        <w:t xml:space="preserve">, P. S. </w:t>
      </w:r>
      <w:proofErr w:type="spellStart"/>
      <w:r w:rsidR="00F11902" w:rsidRPr="003D604D">
        <w:rPr>
          <w:rFonts w:cs="Times New Roman"/>
          <w:shd w:val="clear" w:color="auto" w:fill="FFFFFF"/>
        </w:rPr>
        <w:t>The</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Insects</w:t>
      </w:r>
      <w:proofErr w:type="spellEnd"/>
      <w:r w:rsidR="00F11902" w:rsidRPr="003D604D">
        <w:rPr>
          <w:rFonts w:cs="Times New Roman"/>
          <w:shd w:val="clear" w:color="auto" w:fill="FFFFFF"/>
        </w:rPr>
        <w:t xml:space="preserve">: An </w:t>
      </w:r>
      <w:proofErr w:type="spellStart"/>
      <w:r w:rsidR="00F11902" w:rsidRPr="003D604D">
        <w:rPr>
          <w:rFonts w:cs="Times New Roman"/>
          <w:shd w:val="clear" w:color="auto" w:fill="FFFFFF"/>
        </w:rPr>
        <w:t>Outline</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Entomology. 5th </w:t>
      </w:r>
      <w:proofErr w:type="spellStart"/>
      <w:r w:rsidR="00F11902" w:rsidRPr="003D604D">
        <w:rPr>
          <w:rFonts w:cs="Times New Roman"/>
          <w:shd w:val="clear" w:color="auto" w:fill="FFFFFF"/>
        </w:rPr>
        <w:t>ed</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Wiley-Blackwell</w:t>
      </w:r>
      <w:proofErr w:type="spellEnd"/>
      <w:r w:rsidR="00F11902" w:rsidRPr="003D604D">
        <w:rPr>
          <w:rFonts w:cs="Times New Roman"/>
          <w:shd w:val="clear" w:color="auto" w:fill="FFFFFF"/>
        </w:rPr>
        <w:t>, 2014</w:t>
      </w:r>
      <w:r w:rsidRPr="003D604D">
        <w:rPr>
          <w:rFonts w:cs="Times New Roman"/>
          <w:shd w:val="clear" w:color="auto" w:fill="FFFFFF"/>
        </w:rPr>
        <w:t>.</w:t>
      </w:r>
      <w:r w:rsidR="00631FD8">
        <w:rPr>
          <w:rFonts w:cs="Times New Roman"/>
          <w:shd w:val="clear" w:color="auto" w:fill="FFFFFF"/>
        </w:rPr>
        <w:t xml:space="preserve"> </w:t>
      </w:r>
    </w:p>
    <w:p w14:paraId="5CE346EB" w14:textId="260E388C" w:rsidR="00F11902" w:rsidRPr="00517415" w:rsidRDefault="00050F00" w:rsidP="00517415">
      <w:pPr>
        <w:tabs>
          <w:tab w:val="left" w:pos="2205"/>
        </w:tabs>
        <w:rPr>
          <w:rFonts w:cs="Times New Roman"/>
          <w:b/>
          <w:bCs/>
          <w:szCs w:val="24"/>
        </w:rPr>
      </w:pPr>
      <w:r w:rsidRPr="00517415">
        <w:rPr>
          <w:rFonts w:cs="Times New Roman"/>
          <w:shd w:val="clear" w:color="auto" w:fill="FFFFFF"/>
        </w:rPr>
        <w:t>GULLAN, Penny J. a Peter S. CRANSTON. </w:t>
      </w:r>
      <w:proofErr w:type="spellStart"/>
      <w:r w:rsidRPr="00517415">
        <w:rPr>
          <w:rFonts w:cs="Times New Roman"/>
          <w:i/>
          <w:iCs/>
          <w:shd w:val="clear" w:color="auto" w:fill="FFFFFF"/>
        </w:rPr>
        <w:t>The</w:t>
      </w:r>
      <w:proofErr w:type="spellEnd"/>
      <w:r w:rsidRPr="00517415">
        <w:rPr>
          <w:rFonts w:cs="Times New Roman"/>
          <w:i/>
          <w:iCs/>
          <w:shd w:val="clear" w:color="auto" w:fill="FFFFFF"/>
        </w:rPr>
        <w:t xml:space="preserve"> </w:t>
      </w:r>
      <w:proofErr w:type="spellStart"/>
      <w:r w:rsidRPr="00517415">
        <w:rPr>
          <w:rFonts w:cs="Times New Roman"/>
          <w:i/>
          <w:iCs/>
          <w:shd w:val="clear" w:color="auto" w:fill="FFFFFF"/>
        </w:rPr>
        <w:t>insects</w:t>
      </w:r>
      <w:proofErr w:type="spellEnd"/>
      <w:r w:rsidRPr="00517415">
        <w:rPr>
          <w:rFonts w:cs="Times New Roman"/>
          <w:i/>
          <w:iCs/>
          <w:shd w:val="clear" w:color="auto" w:fill="FFFFFF"/>
        </w:rPr>
        <w:t xml:space="preserve">: </w:t>
      </w:r>
      <w:proofErr w:type="spellStart"/>
      <w:r w:rsidRPr="00517415">
        <w:rPr>
          <w:rFonts w:cs="Times New Roman"/>
          <w:i/>
          <w:iCs/>
          <w:shd w:val="clear" w:color="auto" w:fill="FFFFFF"/>
        </w:rPr>
        <w:t>an</w:t>
      </w:r>
      <w:proofErr w:type="spellEnd"/>
      <w:r w:rsidRPr="00517415">
        <w:rPr>
          <w:rFonts w:cs="Times New Roman"/>
          <w:i/>
          <w:iCs/>
          <w:shd w:val="clear" w:color="auto" w:fill="FFFFFF"/>
        </w:rPr>
        <w:t xml:space="preserve"> </w:t>
      </w:r>
      <w:proofErr w:type="spellStart"/>
      <w:r w:rsidRPr="00517415">
        <w:rPr>
          <w:rFonts w:cs="Times New Roman"/>
          <w:i/>
          <w:iCs/>
          <w:shd w:val="clear" w:color="auto" w:fill="FFFFFF"/>
        </w:rPr>
        <w:t>outline</w:t>
      </w:r>
      <w:proofErr w:type="spellEnd"/>
      <w:r w:rsidRPr="00517415">
        <w:rPr>
          <w:rFonts w:cs="Times New Roman"/>
          <w:i/>
          <w:iCs/>
          <w:shd w:val="clear" w:color="auto" w:fill="FFFFFF"/>
        </w:rPr>
        <w:t xml:space="preserve"> </w:t>
      </w:r>
      <w:proofErr w:type="spellStart"/>
      <w:r w:rsidRPr="00517415">
        <w:rPr>
          <w:rFonts w:cs="Times New Roman"/>
          <w:i/>
          <w:iCs/>
          <w:shd w:val="clear" w:color="auto" w:fill="FFFFFF"/>
        </w:rPr>
        <w:t>of</w:t>
      </w:r>
      <w:proofErr w:type="spellEnd"/>
      <w:r w:rsidRPr="00517415">
        <w:rPr>
          <w:rFonts w:cs="Times New Roman"/>
          <w:i/>
          <w:iCs/>
          <w:shd w:val="clear" w:color="auto" w:fill="FFFFFF"/>
        </w:rPr>
        <w:t xml:space="preserve"> entomology</w:t>
      </w:r>
      <w:r w:rsidRPr="00517415">
        <w:rPr>
          <w:rFonts w:cs="Times New Roman"/>
          <w:shd w:val="clear" w:color="auto" w:fill="FFFFFF"/>
        </w:rPr>
        <w:t xml:space="preserve">. 4th </w:t>
      </w:r>
      <w:proofErr w:type="spellStart"/>
      <w:r w:rsidRPr="00517415">
        <w:rPr>
          <w:rFonts w:cs="Times New Roman"/>
          <w:shd w:val="clear" w:color="auto" w:fill="FFFFFF"/>
        </w:rPr>
        <w:t>ed</w:t>
      </w:r>
      <w:proofErr w:type="spellEnd"/>
      <w:r w:rsidRPr="00517415">
        <w:rPr>
          <w:rFonts w:cs="Times New Roman"/>
          <w:shd w:val="clear" w:color="auto" w:fill="FFFFFF"/>
        </w:rPr>
        <w:t xml:space="preserve">. </w:t>
      </w:r>
      <w:proofErr w:type="spellStart"/>
      <w:r w:rsidRPr="00517415">
        <w:rPr>
          <w:rFonts w:cs="Times New Roman"/>
          <w:shd w:val="clear" w:color="auto" w:fill="FFFFFF"/>
        </w:rPr>
        <w:t>Chichester</w:t>
      </w:r>
      <w:proofErr w:type="spellEnd"/>
      <w:r w:rsidRPr="00517415">
        <w:rPr>
          <w:rFonts w:cs="Times New Roman"/>
          <w:shd w:val="clear" w:color="auto" w:fill="FFFFFF"/>
        </w:rPr>
        <w:t xml:space="preserve">: </w:t>
      </w:r>
      <w:proofErr w:type="spellStart"/>
      <w:r w:rsidRPr="00517415">
        <w:rPr>
          <w:rFonts w:cs="Times New Roman"/>
          <w:shd w:val="clear" w:color="auto" w:fill="FFFFFF"/>
        </w:rPr>
        <w:t>Wiley-Blackwell</w:t>
      </w:r>
      <w:proofErr w:type="spellEnd"/>
      <w:r w:rsidRPr="00517415">
        <w:rPr>
          <w:rFonts w:cs="Times New Roman"/>
          <w:shd w:val="clear" w:color="auto" w:fill="FFFFFF"/>
        </w:rPr>
        <w:t>, 2010. ISBN 978-1-4443-3036-6.</w:t>
      </w:r>
    </w:p>
    <w:p w14:paraId="15DFB65D" w14:textId="0B80FDD1" w:rsidR="00F11902" w:rsidRPr="003D604D" w:rsidRDefault="00F11902" w:rsidP="00517415">
      <w:pPr>
        <w:jc w:val="both"/>
        <w:rPr>
          <w:rFonts w:cs="Times New Roman"/>
          <w:shd w:val="clear" w:color="auto" w:fill="FFFFFF"/>
        </w:rPr>
      </w:pPr>
      <w:r w:rsidRPr="003D604D">
        <w:rPr>
          <w:rFonts w:cs="Times New Roman"/>
          <w:shd w:val="clear" w:color="auto" w:fill="FFFFFF"/>
        </w:rPr>
        <w:t>HANEL, Lubomír. Metodika sledování výskytu vážek (</w:t>
      </w:r>
      <w:proofErr w:type="spellStart"/>
      <w:r w:rsidRPr="003D604D">
        <w:rPr>
          <w:rFonts w:cs="Times New Roman"/>
          <w:shd w:val="clear" w:color="auto" w:fill="FFFFFF"/>
        </w:rPr>
        <w:t>Odonata</w:t>
      </w:r>
      <w:proofErr w:type="spellEnd"/>
      <w:r w:rsidRPr="003D604D">
        <w:rPr>
          <w:rFonts w:cs="Times New Roman"/>
          <w:shd w:val="clear" w:color="auto" w:fill="FFFFFF"/>
        </w:rPr>
        <w:t>). Praha: Agentura ochrany přírody a krajiny ČR, 1995. ISBN isbn80-901855-1-7.</w:t>
      </w:r>
    </w:p>
    <w:p w14:paraId="09168C36" w14:textId="7B40BCCA" w:rsidR="00F11902" w:rsidRPr="003D604D" w:rsidRDefault="00F11902" w:rsidP="00F11902">
      <w:pPr>
        <w:jc w:val="both"/>
        <w:rPr>
          <w:rFonts w:cs="Times New Roman"/>
          <w:shd w:val="clear" w:color="auto" w:fill="FFFFFF"/>
        </w:rPr>
      </w:pPr>
      <w:r w:rsidRPr="003D604D">
        <w:rPr>
          <w:rFonts w:cs="Times New Roman"/>
          <w:shd w:val="clear" w:color="auto" w:fill="FFFFFF"/>
        </w:rPr>
        <w:t>HANEL, Lubomír. Stručný obrazový klíč k určování hlavních skupin suchozemských šestinožců (</w:t>
      </w:r>
      <w:proofErr w:type="spellStart"/>
      <w:r w:rsidRPr="003D604D">
        <w:rPr>
          <w:rFonts w:cs="Times New Roman"/>
          <w:shd w:val="clear" w:color="auto" w:fill="FFFFFF"/>
        </w:rPr>
        <w:t>Hexapoda</w:t>
      </w:r>
      <w:proofErr w:type="spellEnd"/>
      <w:r w:rsidRPr="003D604D">
        <w:rPr>
          <w:rFonts w:cs="Times New Roman"/>
          <w:shd w:val="clear" w:color="auto" w:fill="FFFFFF"/>
        </w:rPr>
        <w:t>). [Praha]: Univerzita Karlova, Pedagogická fakulta, 2018. ISBN 978-80-7603-050-3.</w:t>
      </w:r>
    </w:p>
    <w:p w14:paraId="410D4FCC" w14:textId="73C9603C" w:rsidR="00050F00" w:rsidRPr="00517415" w:rsidRDefault="00050F00" w:rsidP="00517415">
      <w:pPr>
        <w:tabs>
          <w:tab w:val="left" w:pos="2205"/>
        </w:tabs>
        <w:rPr>
          <w:rFonts w:cs="Times New Roman"/>
          <w:b/>
          <w:bCs/>
          <w:szCs w:val="24"/>
        </w:rPr>
      </w:pPr>
      <w:r w:rsidRPr="00517415">
        <w:rPr>
          <w:rFonts w:cs="Times New Roman"/>
          <w:szCs w:val="24"/>
          <w:shd w:val="clear" w:color="auto" w:fill="FFFFFF"/>
        </w:rPr>
        <w:t xml:space="preserve">HORSÁK, Michal, et al. Blešivec </w:t>
      </w:r>
      <w:proofErr w:type="gramStart"/>
      <w:r w:rsidRPr="00517415">
        <w:rPr>
          <w:rFonts w:cs="Times New Roman"/>
          <w:szCs w:val="24"/>
          <w:shd w:val="clear" w:color="auto" w:fill="FFFFFF"/>
        </w:rPr>
        <w:t>potoční–neškodný</w:t>
      </w:r>
      <w:proofErr w:type="gramEnd"/>
      <w:r w:rsidRPr="00517415">
        <w:rPr>
          <w:rFonts w:cs="Times New Roman"/>
          <w:szCs w:val="24"/>
          <w:shd w:val="clear" w:color="auto" w:fill="FFFFFF"/>
        </w:rPr>
        <w:t xml:space="preserve"> vegetarián, nebo skrytý </w:t>
      </w:r>
      <w:r w:rsidR="00F84462" w:rsidRPr="00517415">
        <w:rPr>
          <w:rFonts w:cs="Times New Roman"/>
          <w:szCs w:val="24"/>
          <w:shd w:val="clear" w:color="auto" w:fill="FFFFFF"/>
        </w:rPr>
        <w:t>predátor?</w:t>
      </w:r>
      <w:r w:rsidRPr="00517415">
        <w:rPr>
          <w:rFonts w:cs="Times New Roman"/>
          <w:szCs w:val="24"/>
          <w:shd w:val="clear" w:color="auto" w:fill="FFFFFF"/>
        </w:rPr>
        <w:t xml:space="preserve"> 2020.</w:t>
      </w:r>
    </w:p>
    <w:p w14:paraId="5CB48D9B" w14:textId="3EA07A88" w:rsidR="00F11902" w:rsidRDefault="00904C9D" w:rsidP="00517415">
      <w:pPr>
        <w:jc w:val="both"/>
        <w:rPr>
          <w:rFonts w:cs="Times New Roman"/>
          <w:shd w:val="clear" w:color="auto" w:fill="FFFFFF"/>
        </w:rPr>
      </w:pPr>
      <w:r>
        <w:rPr>
          <w:rFonts w:cs="Times New Roman"/>
          <w:shd w:val="clear" w:color="auto" w:fill="FFFFFF"/>
        </w:rPr>
        <w:t>KOHL</w:t>
      </w:r>
      <w:r w:rsidR="00F11902" w:rsidRPr="003D604D">
        <w:rPr>
          <w:rFonts w:cs="Times New Roman"/>
          <w:shd w:val="clear" w:color="auto" w:fill="FFFFFF"/>
        </w:rPr>
        <w:t>, Stefan. Určovací klíč exuvií evropských druhů vážek (</w:t>
      </w:r>
      <w:proofErr w:type="spellStart"/>
      <w:r w:rsidR="00F11902" w:rsidRPr="003D604D">
        <w:rPr>
          <w:rFonts w:cs="Times New Roman"/>
          <w:shd w:val="clear" w:color="auto" w:fill="FFFFFF"/>
        </w:rPr>
        <w:t>Odonata</w:t>
      </w:r>
      <w:proofErr w:type="spellEnd"/>
      <w:r w:rsidR="00F11902" w:rsidRPr="003D604D">
        <w:rPr>
          <w:rFonts w:cs="Times New Roman"/>
          <w:shd w:val="clear" w:color="auto" w:fill="FFFFFF"/>
        </w:rPr>
        <w:t xml:space="preserve">) podřádu </w:t>
      </w:r>
      <w:proofErr w:type="spellStart"/>
      <w:r w:rsidR="00F11902" w:rsidRPr="003D604D">
        <w:rPr>
          <w:rFonts w:cs="Times New Roman"/>
          <w:shd w:val="clear" w:color="auto" w:fill="FFFFFF"/>
        </w:rPr>
        <w:t>Anisoptera</w:t>
      </w:r>
      <w:proofErr w:type="spellEnd"/>
      <w:r w:rsidR="00F11902" w:rsidRPr="003D604D">
        <w:rPr>
          <w:rFonts w:cs="Times New Roman"/>
          <w:shd w:val="clear" w:color="auto" w:fill="FFFFFF"/>
        </w:rPr>
        <w:t>: příloha metodiky Českého svazu ochránců přírody č. 9 (Vážky, výzkum a ochrana). Vlašim: Český svaz ochránců přírody Vlašim, 02/09 základní organizace, 2003. ISBN isbn80-86327-31-0.</w:t>
      </w:r>
    </w:p>
    <w:p w14:paraId="6E6F5E39" w14:textId="4F9DA878" w:rsidR="007845A1" w:rsidRPr="007845A1" w:rsidRDefault="007845A1" w:rsidP="00517415">
      <w:pPr>
        <w:jc w:val="both"/>
        <w:rPr>
          <w:rFonts w:cs="Times New Roman"/>
          <w:shd w:val="clear" w:color="auto" w:fill="FFFFFF"/>
        </w:rPr>
      </w:pPr>
      <w:r w:rsidRPr="00F84462">
        <w:rPr>
          <w:rFonts w:cs="Times New Roman"/>
          <w:shd w:val="clear" w:color="auto" w:fill="FFFFFF"/>
        </w:rPr>
        <w:t>KOCOUREK, Pavel, Karel TAJOVSKÝ a Petr DOLEJŠ. </w:t>
      </w:r>
      <w:r w:rsidRPr="00F84462">
        <w:rPr>
          <w:rFonts w:cs="Times New Roman"/>
          <w:i/>
          <w:iCs/>
          <w:shd w:val="clear" w:color="auto" w:fill="FFFFFF"/>
        </w:rPr>
        <w:t>Mnohonožky České republiky: příručka pro určování našich druhů</w:t>
      </w:r>
      <w:r w:rsidRPr="00F84462">
        <w:rPr>
          <w:rFonts w:cs="Times New Roman"/>
          <w:shd w:val="clear" w:color="auto" w:fill="FFFFFF"/>
        </w:rPr>
        <w:t>. Vlašim: Český svaz ochránců přírody, 2017. ISBN 978-80-87964-09-5.</w:t>
      </w:r>
    </w:p>
    <w:p w14:paraId="7055060B" w14:textId="0E0BE693" w:rsidR="00F11902" w:rsidRDefault="00F11902" w:rsidP="00517415">
      <w:pPr>
        <w:jc w:val="both"/>
        <w:rPr>
          <w:rFonts w:cs="Times New Roman"/>
          <w:shd w:val="clear" w:color="auto" w:fill="FFFFFF"/>
        </w:rPr>
      </w:pPr>
      <w:r w:rsidRPr="003D604D">
        <w:rPr>
          <w:rFonts w:cs="Times New Roman"/>
          <w:shd w:val="clear" w:color="auto" w:fill="FFFFFF"/>
        </w:rPr>
        <w:t>KŮRKA, Antonín. Pavouci České republiky. Praha: Academia, 2015. Atlas (Academia). ISBN 978-80-200-2384-1.</w:t>
      </w:r>
      <w:r w:rsidR="00630AD3" w:rsidRPr="00630AD3">
        <w:rPr>
          <w:rFonts w:cs="Times New Roman"/>
          <w:shd w:val="clear" w:color="auto" w:fill="FFFFFF"/>
        </w:rPr>
        <w:t xml:space="preserve"> </w:t>
      </w:r>
    </w:p>
    <w:p w14:paraId="2F3247D7" w14:textId="7111E341" w:rsidR="00E546FA" w:rsidRDefault="00E546FA" w:rsidP="00517415">
      <w:pPr>
        <w:jc w:val="both"/>
        <w:rPr>
          <w:rFonts w:cs="Times New Roman"/>
          <w:shd w:val="clear" w:color="auto" w:fill="FFFFFF"/>
        </w:rPr>
      </w:pPr>
      <w:r>
        <w:rPr>
          <w:rFonts w:cs="Times New Roman"/>
          <w:shd w:val="clear" w:color="auto" w:fill="FFFFFF"/>
        </w:rPr>
        <w:t xml:space="preserve">KŮRKA, </w:t>
      </w:r>
      <w:r w:rsidRPr="003D604D">
        <w:rPr>
          <w:rFonts w:cs="Times New Roman"/>
          <w:shd w:val="clear" w:color="auto" w:fill="FFFFFF"/>
        </w:rPr>
        <w:t>Pavouci. Praha: Svojtka &amp; Co., 1999. Obrazový průvodce (Svojtka &amp; Co.). ISBN isbn80-7237-199-1.</w:t>
      </w:r>
      <w:r w:rsidRPr="00200B66">
        <w:rPr>
          <w:rFonts w:cs="Times New Roman"/>
          <w:shd w:val="clear" w:color="auto" w:fill="FFFFFF"/>
        </w:rPr>
        <w:t xml:space="preserve"> </w:t>
      </w:r>
    </w:p>
    <w:p w14:paraId="14B6D892" w14:textId="6405CF2F" w:rsidR="00E546FA" w:rsidRDefault="00E546FA" w:rsidP="00517415">
      <w:pPr>
        <w:jc w:val="both"/>
        <w:rPr>
          <w:rFonts w:cs="Times New Roman"/>
          <w:shd w:val="clear" w:color="auto" w:fill="FFFFFF"/>
        </w:rPr>
      </w:pPr>
      <w:r>
        <w:rPr>
          <w:rFonts w:cs="Times New Roman"/>
          <w:shd w:val="clear" w:color="auto" w:fill="FFFFFF"/>
        </w:rPr>
        <w:t xml:space="preserve">KŮRKA, </w:t>
      </w:r>
      <w:r w:rsidRPr="003D604D">
        <w:rPr>
          <w:rFonts w:cs="Times New Roman"/>
          <w:shd w:val="clear" w:color="auto" w:fill="FFFFFF"/>
        </w:rPr>
        <w:t>Hmyz. Praha: Svojtka &amp; Co., 1999. Obrazový průvodce (Svojtka &amp; Co.). ISBN isbn80-7237-198-3.</w:t>
      </w:r>
      <w:r w:rsidRPr="00200B66">
        <w:rPr>
          <w:rFonts w:cs="Times New Roman"/>
          <w:shd w:val="clear" w:color="auto" w:fill="FFFFFF"/>
        </w:rPr>
        <w:t xml:space="preserve"> </w:t>
      </w:r>
    </w:p>
    <w:p w14:paraId="57B65B6F" w14:textId="58DA398F" w:rsidR="00E546FA" w:rsidRDefault="00E546FA" w:rsidP="00517415">
      <w:pPr>
        <w:jc w:val="both"/>
        <w:rPr>
          <w:rFonts w:cs="Times New Roman"/>
          <w:shd w:val="clear" w:color="auto" w:fill="FFFFFF"/>
        </w:rPr>
      </w:pPr>
      <w:r>
        <w:rPr>
          <w:rFonts w:cs="Times New Roman"/>
          <w:shd w:val="clear" w:color="auto" w:fill="FFFFFF"/>
        </w:rPr>
        <w:t xml:space="preserve">KŮRKA, </w:t>
      </w:r>
      <w:r w:rsidRPr="003D604D">
        <w:rPr>
          <w:rFonts w:cs="Times New Roman"/>
          <w:shd w:val="clear" w:color="auto" w:fill="FFFFFF"/>
        </w:rPr>
        <w:t>Motýli. Praha: Svojtka &amp; Co., 1999. Obrazový průvodce (Svojtka &amp; Co.). ISBN isbn80-7237-200-9.</w:t>
      </w:r>
      <w:r>
        <w:rPr>
          <w:rFonts w:cs="Times New Roman"/>
          <w:shd w:val="clear" w:color="auto" w:fill="FFFFFF"/>
        </w:rPr>
        <w:t xml:space="preserve"> </w:t>
      </w:r>
    </w:p>
    <w:p w14:paraId="73DE2776" w14:textId="504A77F5" w:rsidR="000222A1" w:rsidRPr="000222A1" w:rsidRDefault="000222A1" w:rsidP="00517415">
      <w:pPr>
        <w:jc w:val="both"/>
        <w:rPr>
          <w:rFonts w:cs="Times New Roman"/>
          <w:shd w:val="clear" w:color="auto" w:fill="FFFFFF"/>
        </w:rPr>
      </w:pPr>
      <w:r w:rsidRPr="00F84462">
        <w:rPr>
          <w:rFonts w:cs="Times New Roman"/>
          <w:shd w:val="clear" w:color="auto" w:fill="FFFFFF"/>
        </w:rPr>
        <w:lastRenderedPageBreak/>
        <w:t xml:space="preserve">L. A. (LAURENCE ALFRED), </w:t>
      </w:r>
      <w:proofErr w:type="spellStart"/>
      <w:r w:rsidRPr="00F84462">
        <w:rPr>
          <w:rFonts w:cs="Times New Roman"/>
          <w:shd w:val="clear" w:color="auto" w:fill="FFFFFF"/>
        </w:rPr>
        <w:t>Mound</w:t>
      </w:r>
      <w:proofErr w:type="spellEnd"/>
      <w:r w:rsidRPr="00F84462">
        <w:rPr>
          <w:rFonts w:cs="Times New Roman"/>
          <w:shd w:val="clear" w:color="auto" w:fill="FFFFFF"/>
        </w:rPr>
        <w:t>, L. A. (Laurence Alfred). </w:t>
      </w:r>
      <w:r w:rsidRPr="00F84462">
        <w:rPr>
          <w:rFonts w:cs="Times New Roman"/>
          <w:i/>
          <w:iCs/>
          <w:shd w:val="clear" w:color="auto" w:fill="FFFFFF"/>
        </w:rPr>
        <w:t>Hmyz</w:t>
      </w:r>
      <w:r w:rsidRPr="00F84462">
        <w:rPr>
          <w:rFonts w:cs="Times New Roman"/>
          <w:shd w:val="clear" w:color="auto" w:fill="FFFFFF"/>
        </w:rPr>
        <w:t xml:space="preserve">. 1993. Praha: Fortuna </w:t>
      </w:r>
      <w:proofErr w:type="spellStart"/>
      <w:r w:rsidRPr="00F84462">
        <w:rPr>
          <w:rFonts w:cs="Times New Roman"/>
          <w:shd w:val="clear" w:color="auto" w:fill="FFFFFF"/>
        </w:rPr>
        <w:t>Print</w:t>
      </w:r>
      <w:proofErr w:type="spellEnd"/>
      <w:r w:rsidRPr="00F84462">
        <w:rPr>
          <w:rFonts w:cs="Times New Roman"/>
          <w:shd w:val="clear" w:color="auto" w:fill="FFFFFF"/>
        </w:rPr>
        <w:t>, 1993, 1993.</w:t>
      </w:r>
    </w:p>
    <w:p w14:paraId="0BFEC7B0" w14:textId="2F1FEFFC" w:rsidR="00F11902" w:rsidRPr="003D604D" w:rsidRDefault="00904C9D" w:rsidP="00517415">
      <w:pPr>
        <w:jc w:val="both"/>
        <w:rPr>
          <w:rFonts w:cs="Times New Roman"/>
          <w:shd w:val="clear" w:color="auto" w:fill="FFFFFF"/>
        </w:rPr>
      </w:pPr>
      <w:r>
        <w:rPr>
          <w:rFonts w:cs="Times New Roman"/>
          <w:shd w:val="clear" w:color="auto" w:fill="FFFFFF"/>
        </w:rPr>
        <w:t>LLOYD</w:t>
      </w:r>
      <w:r w:rsidR="00F11902" w:rsidRPr="003D604D">
        <w:rPr>
          <w:rFonts w:cs="Times New Roman"/>
          <w:shd w:val="clear" w:color="auto" w:fill="FFFFFF"/>
        </w:rPr>
        <w:t xml:space="preserve">, J. E. </w:t>
      </w:r>
      <w:proofErr w:type="spellStart"/>
      <w:r w:rsidR="00F11902" w:rsidRPr="003D604D">
        <w:rPr>
          <w:rFonts w:cs="Times New Roman"/>
          <w:shd w:val="clear" w:color="auto" w:fill="FFFFFF"/>
        </w:rPr>
        <w:t>Bioluminescence</w:t>
      </w:r>
      <w:proofErr w:type="spellEnd"/>
      <w:r w:rsidR="00F11902" w:rsidRPr="003D604D">
        <w:rPr>
          <w:rFonts w:cs="Times New Roman"/>
          <w:shd w:val="clear" w:color="auto" w:fill="FFFFFF"/>
        </w:rPr>
        <w:t xml:space="preserve"> and </w:t>
      </w:r>
      <w:proofErr w:type="spellStart"/>
      <w:r w:rsidR="00F11902" w:rsidRPr="003D604D">
        <w:rPr>
          <w:rFonts w:cs="Times New Roman"/>
          <w:shd w:val="clear" w:color="auto" w:fill="FFFFFF"/>
        </w:rPr>
        <w:t>Communication</w:t>
      </w:r>
      <w:proofErr w:type="spellEnd"/>
      <w:r w:rsidR="00F11902" w:rsidRPr="003D604D">
        <w:rPr>
          <w:rFonts w:cs="Times New Roman"/>
          <w:shd w:val="clear" w:color="auto" w:fill="FFFFFF"/>
        </w:rPr>
        <w:t xml:space="preserve"> in </w:t>
      </w:r>
      <w:proofErr w:type="spellStart"/>
      <w:r w:rsidR="00F11902" w:rsidRPr="003D604D">
        <w:rPr>
          <w:rFonts w:cs="Times New Roman"/>
          <w:shd w:val="clear" w:color="auto" w:fill="FFFFFF"/>
        </w:rPr>
        <w:t>Insects</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Annual</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Review</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Entomology, 1971, vol. 16, p. 97-122.</w:t>
      </w:r>
    </w:p>
    <w:p w14:paraId="4399E8B9" w14:textId="4614282C"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MACHAR, Ivo. </w:t>
      </w:r>
      <w:proofErr w:type="spellStart"/>
      <w:r w:rsidRPr="003D604D">
        <w:rPr>
          <w:rFonts w:cs="Times New Roman"/>
          <w:shd w:val="clear" w:color="auto" w:fill="FFFFFF"/>
        </w:rPr>
        <w:t>Conservation</w:t>
      </w:r>
      <w:proofErr w:type="spellEnd"/>
      <w:r w:rsidRPr="003D604D">
        <w:rPr>
          <w:rFonts w:cs="Times New Roman"/>
          <w:shd w:val="clear" w:color="auto" w:fill="FFFFFF"/>
        </w:rPr>
        <w:t xml:space="preserve"> and management </w:t>
      </w:r>
      <w:proofErr w:type="spellStart"/>
      <w:r w:rsidRPr="003D604D">
        <w:rPr>
          <w:rFonts w:cs="Times New Roman"/>
          <w:shd w:val="clear" w:color="auto" w:fill="FFFFFF"/>
        </w:rPr>
        <w:t>of</w:t>
      </w:r>
      <w:proofErr w:type="spellEnd"/>
      <w:r w:rsidRPr="003D604D">
        <w:rPr>
          <w:rFonts w:cs="Times New Roman"/>
          <w:shd w:val="clear" w:color="auto" w:fill="FFFFFF"/>
        </w:rPr>
        <w:t xml:space="preserve"> </w:t>
      </w:r>
      <w:proofErr w:type="spellStart"/>
      <w:r w:rsidRPr="003D604D">
        <w:rPr>
          <w:rFonts w:cs="Times New Roman"/>
          <w:shd w:val="clear" w:color="auto" w:fill="FFFFFF"/>
        </w:rPr>
        <w:t>floodplain</w:t>
      </w:r>
      <w:proofErr w:type="spellEnd"/>
      <w:r w:rsidRPr="003D604D">
        <w:rPr>
          <w:rFonts w:cs="Times New Roman"/>
          <w:shd w:val="clear" w:color="auto" w:fill="FFFFFF"/>
        </w:rPr>
        <w:t xml:space="preserve"> </w:t>
      </w:r>
      <w:proofErr w:type="spellStart"/>
      <w:r w:rsidRPr="003D604D">
        <w:rPr>
          <w:rFonts w:cs="Times New Roman"/>
          <w:shd w:val="clear" w:color="auto" w:fill="FFFFFF"/>
        </w:rPr>
        <w:t>forests</w:t>
      </w:r>
      <w:proofErr w:type="spellEnd"/>
      <w:r w:rsidRPr="003D604D">
        <w:rPr>
          <w:rFonts w:cs="Times New Roman"/>
          <w:shd w:val="clear" w:color="auto" w:fill="FFFFFF"/>
        </w:rPr>
        <w:t xml:space="preserve"> in </w:t>
      </w:r>
      <w:proofErr w:type="spellStart"/>
      <w:r w:rsidRPr="003D604D">
        <w:rPr>
          <w:rFonts w:cs="Times New Roman"/>
          <w:shd w:val="clear" w:color="auto" w:fill="FFFFFF"/>
        </w:rPr>
        <w:t>the</w:t>
      </w:r>
      <w:proofErr w:type="spellEnd"/>
      <w:r w:rsidRPr="003D604D">
        <w:rPr>
          <w:rFonts w:cs="Times New Roman"/>
          <w:shd w:val="clear" w:color="auto" w:fill="FFFFFF"/>
        </w:rPr>
        <w:t xml:space="preserve"> </w:t>
      </w:r>
      <w:proofErr w:type="spellStart"/>
      <w:r w:rsidRPr="003D604D">
        <w:rPr>
          <w:rFonts w:cs="Times New Roman"/>
          <w:shd w:val="clear" w:color="auto" w:fill="FFFFFF"/>
        </w:rPr>
        <w:t>protected</w:t>
      </w:r>
      <w:proofErr w:type="spellEnd"/>
      <w:r w:rsidRPr="003D604D">
        <w:rPr>
          <w:rFonts w:cs="Times New Roman"/>
          <w:shd w:val="clear" w:color="auto" w:fill="FFFFFF"/>
        </w:rPr>
        <w:t xml:space="preserve"> </w:t>
      </w:r>
      <w:proofErr w:type="spellStart"/>
      <w:r w:rsidRPr="003D604D">
        <w:rPr>
          <w:rFonts w:cs="Times New Roman"/>
          <w:shd w:val="clear" w:color="auto" w:fill="FFFFFF"/>
        </w:rPr>
        <w:t>landscape</w:t>
      </w:r>
      <w:proofErr w:type="spellEnd"/>
      <w:r w:rsidRPr="003D604D">
        <w:rPr>
          <w:rFonts w:cs="Times New Roman"/>
          <w:shd w:val="clear" w:color="auto" w:fill="FFFFFF"/>
        </w:rPr>
        <w:t xml:space="preserve"> area Litovelské Pomoraví (Czech Republic). Olomouc: Univerzita Palackého v Olomouci, 2009. ISBN isbn978-80-244-2355-5.</w:t>
      </w:r>
    </w:p>
    <w:p w14:paraId="47C92F0B" w14:textId="54BE2343" w:rsidR="00F11902" w:rsidRDefault="00F11902" w:rsidP="00517415">
      <w:pPr>
        <w:jc w:val="both"/>
        <w:rPr>
          <w:rFonts w:cs="Times New Roman"/>
          <w:shd w:val="clear" w:color="auto" w:fill="FFFFFF"/>
        </w:rPr>
      </w:pPr>
      <w:r w:rsidRPr="003D604D">
        <w:rPr>
          <w:rFonts w:cs="Times New Roman"/>
          <w:shd w:val="clear" w:color="auto" w:fill="FFFFFF"/>
        </w:rPr>
        <w:t xml:space="preserve">MACHAR, Ivo. </w:t>
      </w:r>
      <w:proofErr w:type="spellStart"/>
      <w:r w:rsidRPr="003D604D">
        <w:rPr>
          <w:rFonts w:cs="Times New Roman"/>
          <w:shd w:val="clear" w:color="auto" w:fill="FFFFFF"/>
        </w:rPr>
        <w:t>Conservation</w:t>
      </w:r>
      <w:proofErr w:type="spellEnd"/>
      <w:r w:rsidRPr="003D604D">
        <w:rPr>
          <w:rFonts w:cs="Times New Roman"/>
          <w:shd w:val="clear" w:color="auto" w:fill="FFFFFF"/>
        </w:rPr>
        <w:t xml:space="preserve"> and management </w:t>
      </w:r>
      <w:proofErr w:type="spellStart"/>
      <w:r w:rsidRPr="003D604D">
        <w:rPr>
          <w:rFonts w:cs="Times New Roman"/>
          <w:shd w:val="clear" w:color="auto" w:fill="FFFFFF"/>
        </w:rPr>
        <w:t>of</w:t>
      </w:r>
      <w:proofErr w:type="spellEnd"/>
      <w:r w:rsidRPr="003D604D">
        <w:rPr>
          <w:rFonts w:cs="Times New Roman"/>
          <w:shd w:val="clear" w:color="auto" w:fill="FFFFFF"/>
        </w:rPr>
        <w:t xml:space="preserve"> </w:t>
      </w:r>
      <w:proofErr w:type="spellStart"/>
      <w:r w:rsidRPr="003D604D">
        <w:rPr>
          <w:rFonts w:cs="Times New Roman"/>
          <w:shd w:val="clear" w:color="auto" w:fill="FFFFFF"/>
        </w:rPr>
        <w:t>floodplain</w:t>
      </w:r>
      <w:proofErr w:type="spellEnd"/>
      <w:r w:rsidRPr="003D604D">
        <w:rPr>
          <w:rFonts w:cs="Times New Roman"/>
          <w:shd w:val="clear" w:color="auto" w:fill="FFFFFF"/>
        </w:rPr>
        <w:t xml:space="preserve"> </w:t>
      </w:r>
      <w:proofErr w:type="spellStart"/>
      <w:r w:rsidRPr="003D604D">
        <w:rPr>
          <w:rFonts w:cs="Times New Roman"/>
          <w:shd w:val="clear" w:color="auto" w:fill="FFFFFF"/>
        </w:rPr>
        <w:t>forests</w:t>
      </w:r>
      <w:proofErr w:type="spellEnd"/>
      <w:r w:rsidRPr="003D604D">
        <w:rPr>
          <w:rFonts w:cs="Times New Roman"/>
          <w:shd w:val="clear" w:color="auto" w:fill="FFFFFF"/>
        </w:rPr>
        <w:t xml:space="preserve"> in </w:t>
      </w:r>
      <w:proofErr w:type="spellStart"/>
      <w:r w:rsidRPr="003D604D">
        <w:rPr>
          <w:rFonts w:cs="Times New Roman"/>
          <w:shd w:val="clear" w:color="auto" w:fill="FFFFFF"/>
        </w:rPr>
        <w:t>the</w:t>
      </w:r>
      <w:proofErr w:type="spellEnd"/>
      <w:r w:rsidRPr="003D604D">
        <w:rPr>
          <w:rFonts w:cs="Times New Roman"/>
          <w:shd w:val="clear" w:color="auto" w:fill="FFFFFF"/>
        </w:rPr>
        <w:t xml:space="preserve"> </w:t>
      </w:r>
      <w:proofErr w:type="spellStart"/>
      <w:r w:rsidRPr="003D604D">
        <w:rPr>
          <w:rFonts w:cs="Times New Roman"/>
          <w:shd w:val="clear" w:color="auto" w:fill="FFFFFF"/>
        </w:rPr>
        <w:t>protected</w:t>
      </w:r>
      <w:proofErr w:type="spellEnd"/>
      <w:r w:rsidRPr="003D604D">
        <w:rPr>
          <w:rFonts w:cs="Times New Roman"/>
          <w:shd w:val="clear" w:color="auto" w:fill="FFFFFF"/>
        </w:rPr>
        <w:t xml:space="preserve"> </w:t>
      </w:r>
      <w:proofErr w:type="spellStart"/>
      <w:r w:rsidRPr="003D604D">
        <w:rPr>
          <w:rFonts w:cs="Times New Roman"/>
          <w:shd w:val="clear" w:color="auto" w:fill="FFFFFF"/>
        </w:rPr>
        <w:t>landscape</w:t>
      </w:r>
      <w:proofErr w:type="spellEnd"/>
      <w:r w:rsidRPr="003D604D">
        <w:rPr>
          <w:rFonts w:cs="Times New Roman"/>
          <w:shd w:val="clear" w:color="auto" w:fill="FFFFFF"/>
        </w:rPr>
        <w:t xml:space="preserve"> area Litovelské Pomoraví (Czech Republic). Olomouc: Univerzita Palackého v Olomouci, 2009. ISBN isbn978-80-244-2355-5.</w:t>
      </w:r>
    </w:p>
    <w:p w14:paraId="0D148D41" w14:textId="28A8248F" w:rsidR="00614E06" w:rsidRPr="00F84462" w:rsidRDefault="00614E06" w:rsidP="00517415">
      <w:pPr>
        <w:jc w:val="both"/>
        <w:rPr>
          <w:rFonts w:cs="Times New Roman"/>
          <w:b/>
          <w:shd w:val="clear" w:color="auto" w:fill="FFFFFF"/>
        </w:rPr>
      </w:pPr>
      <w:r w:rsidRPr="00F84462">
        <w:rPr>
          <w:rStyle w:val="Siln"/>
          <w:b w:val="0"/>
          <w:bCs w:val="0"/>
        </w:rPr>
        <w:t xml:space="preserve">MORAVSKÉ </w:t>
      </w:r>
      <w:proofErr w:type="gramStart"/>
      <w:r w:rsidRPr="00F84462">
        <w:rPr>
          <w:rStyle w:val="Siln"/>
          <w:b w:val="0"/>
          <w:bCs w:val="0"/>
        </w:rPr>
        <w:t>KARPATY,</w:t>
      </w:r>
      <w:r w:rsidRPr="00F84462">
        <w:rPr>
          <w:b/>
        </w:rPr>
        <w:t>.</w:t>
      </w:r>
      <w:proofErr w:type="gramEnd"/>
      <w:r w:rsidRPr="00F84462">
        <w:rPr>
          <w:b/>
        </w:rPr>
        <w:t xml:space="preserve"> </w:t>
      </w:r>
      <w:r w:rsidRPr="00614E06">
        <w:rPr>
          <w:bCs/>
        </w:rPr>
        <w:t>Hydrografie: Morava [online]. Moravské Karpaty, ©2024 [cit.</w:t>
      </w:r>
      <w:r w:rsidRPr="00F84462">
        <w:rPr>
          <w:b/>
        </w:rPr>
        <w:t xml:space="preserve"> </w:t>
      </w:r>
      <w:r w:rsidRPr="00614E06">
        <w:rPr>
          <w:bCs/>
        </w:rPr>
        <w:t xml:space="preserve">2024-06-16]. Dostupné z: </w:t>
      </w:r>
      <w:hyperlink r:id="rId28" w:tgtFrame="_new" w:history="1">
        <w:r w:rsidRPr="00F84462">
          <w:rPr>
            <w:rStyle w:val="Hypertextovodkaz"/>
            <w:bCs/>
            <w:color w:val="auto"/>
          </w:rPr>
          <w:t>http://moravske-karpaty.cz/prirodni-pomery/hydrografie/morava/</w:t>
        </w:r>
      </w:hyperlink>
    </w:p>
    <w:p w14:paraId="14A399BE" w14:textId="65D7385A" w:rsidR="00614E06" w:rsidRPr="003D604D" w:rsidRDefault="00614E06" w:rsidP="00517415">
      <w:pPr>
        <w:jc w:val="both"/>
        <w:rPr>
          <w:rFonts w:cs="Times New Roman"/>
          <w:shd w:val="clear" w:color="auto" w:fill="FFFFFF"/>
        </w:rPr>
      </w:pPr>
      <w:r>
        <w:t xml:space="preserve">NATURA BOHEMICA. Kácení louka přírodní rezervace [online]. [cit. 15.06.2024]. Dostupné z: </w:t>
      </w:r>
      <w:r w:rsidRPr="002343AC">
        <w:t>http://www.naturabohemica.cz/kaceni-louka-prirodni-rezervace/</w:t>
      </w:r>
    </w:p>
    <w:p w14:paraId="57FACF27" w14:textId="6B85DBBF"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NOVÁK, Ivo. Motýli. 2. české vyd. Ilustroval František SEVERA. Praha: </w:t>
      </w:r>
      <w:proofErr w:type="spellStart"/>
      <w:r w:rsidRPr="003D604D">
        <w:rPr>
          <w:rFonts w:cs="Times New Roman"/>
          <w:shd w:val="clear" w:color="auto" w:fill="FFFFFF"/>
        </w:rPr>
        <w:t>Aventinum</w:t>
      </w:r>
      <w:proofErr w:type="spellEnd"/>
      <w:r w:rsidRPr="003D604D">
        <w:rPr>
          <w:rFonts w:cs="Times New Roman"/>
          <w:shd w:val="clear" w:color="auto" w:fill="FFFFFF"/>
        </w:rPr>
        <w:t>, 2005. ISBN 80-86858-05-7.</w:t>
      </w:r>
      <w:r w:rsidR="00200B66">
        <w:rPr>
          <w:rFonts w:cs="Times New Roman"/>
          <w:shd w:val="clear" w:color="auto" w:fill="FFFFFF"/>
        </w:rPr>
        <w:t xml:space="preserve"> </w:t>
      </w:r>
    </w:p>
    <w:p w14:paraId="68F778E5" w14:textId="3C520FB0"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NOVÁK, Jan, et al. </w:t>
      </w:r>
      <w:proofErr w:type="spellStart"/>
      <w:r w:rsidRPr="003D604D">
        <w:rPr>
          <w:rFonts w:cs="Times New Roman"/>
          <w:shd w:val="clear" w:color="auto" w:fill="FFFFFF"/>
        </w:rPr>
        <w:t>History</w:t>
      </w:r>
      <w:proofErr w:type="spellEnd"/>
      <w:r w:rsidRPr="003D604D">
        <w:rPr>
          <w:rFonts w:cs="Times New Roman"/>
          <w:shd w:val="clear" w:color="auto" w:fill="FFFFFF"/>
        </w:rPr>
        <w:t xml:space="preserve"> of </w:t>
      </w:r>
      <w:proofErr w:type="spellStart"/>
      <w:r w:rsidRPr="003D604D">
        <w:rPr>
          <w:rFonts w:cs="Times New Roman"/>
          <w:shd w:val="clear" w:color="auto" w:fill="FFFFFF"/>
        </w:rPr>
        <w:t>the</w:t>
      </w:r>
      <w:proofErr w:type="spellEnd"/>
      <w:r w:rsidRPr="003D604D">
        <w:rPr>
          <w:rFonts w:cs="Times New Roman"/>
          <w:shd w:val="clear" w:color="auto" w:fill="FFFFFF"/>
        </w:rPr>
        <w:t xml:space="preserve"> Litovelské Pomoraví </w:t>
      </w:r>
      <w:proofErr w:type="spellStart"/>
      <w:r w:rsidRPr="003D604D">
        <w:rPr>
          <w:rFonts w:cs="Times New Roman"/>
          <w:shd w:val="clear" w:color="auto" w:fill="FFFFFF"/>
        </w:rPr>
        <w:t>woodland</w:t>
      </w:r>
      <w:proofErr w:type="spellEnd"/>
      <w:r w:rsidRPr="003D604D">
        <w:rPr>
          <w:rFonts w:cs="Times New Roman"/>
          <w:shd w:val="clear" w:color="auto" w:fill="FFFFFF"/>
        </w:rPr>
        <w:t xml:space="preserve"> (NE Czech Republic): A </w:t>
      </w:r>
      <w:proofErr w:type="spellStart"/>
      <w:r w:rsidRPr="003D604D">
        <w:rPr>
          <w:rFonts w:cs="Times New Roman"/>
          <w:shd w:val="clear" w:color="auto" w:fill="FFFFFF"/>
        </w:rPr>
        <w:t>comparison</w:t>
      </w:r>
      <w:proofErr w:type="spellEnd"/>
      <w:r w:rsidRPr="003D604D">
        <w:rPr>
          <w:rFonts w:cs="Times New Roman"/>
          <w:shd w:val="clear" w:color="auto" w:fill="FFFFFF"/>
        </w:rPr>
        <w:t xml:space="preserve"> </w:t>
      </w:r>
      <w:proofErr w:type="spellStart"/>
      <w:r w:rsidRPr="003D604D">
        <w:rPr>
          <w:rFonts w:cs="Times New Roman"/>
          <w:shd w:val="clear" w:color="auto" w:fill="FFFFFF"/>
        </w:rPr>
        <w:t>of</w:t>
      </w:r>
      <w:proofErr w:type="spellEnd"/>
      <w:r w:rsidRPr="003D604D">
        <w:rPr>
          <w:rFonts w:cs="Times New Roman"/>
          <w:shd w:val="clear" w:color="auto" w:fill="FFFFFF"/>
        </w:rPr>
        <w:t xml:space="preserve"> </w:t>
      </w:r>
      <w:proofErr w:type="spellStart"/>
      <w:r w:rsidRPr="003D604D">
        <w:rPr>
          <w:rFonts w:cs="Times New Roman"/>
          <w:shd w:val="clear" w:color="auto" w:fill="FFFFFF"/>
        </w:rPr>
        <w:t>archaeo-anthracological</w:t>
      </w:r>
      <w:proofErr w:type="spellEnd"/>
      <w:r w:rsidRPr="003D604D">
        <w:rPr>
          <w:rFonts w:cs="Times New Roman"/>
          <w:shd w:val="clear" w:color="auto" w:fill="FFFFFF"/>
        </w:rPr>
        <w:t xml:space="preserve">, </w:t>
      </w:r>
      <w:proofErr w:type="spellStart"/>
      <w:r w:rsidRPr="003D604D">
        <w:rPr>
          <w:rFonts w:cs="Times New Roman"/>
          <w:shd w:val="clear" w:color="auto" w:fill="FFFFFF"/>
        </w:rPr>
        <w:t>pedoanthracological</w:t>
      </w:r>
      <w:proofErr w:type="spellEnd"/>
      <w:r w:rsidRPr="003D604D">
        <w:rPr>
          <w:rFonts w:cs="Times New Roman"/>
          <w:shd w:val="clear" w:color="auto" w:fill="FFFFFF"/>
        </w:rPr>
        <w:t xml:space="preserve">, and </w:t>
      </w:r>
      <w:proofErr w:type="spellStart"/>
      <w:r w:rsidRPr="003D604D">
        <w:rPr>
          <w:rFonts w:cs="Times New Roman"/>
          <w:shd w:val="clear" w:color="auto" w:fill="FFFFFF"/>
        </w:rPr>
        <w:t>pollen</w:t>
      </w:r>
      <w:proofErr w:type="spellEnd"/>
      <w:r w:rsidRPr="003D604D">
        <w:rPr>
          <w:rFonts w:cs="Times New Roman"/>
          <w:shd w:val="clear" w:color="auto" w:fill="FFFFFF"/>
        </w:rPr>
        <w:t xml:space="preserve"> data. </w:t>
      </w:r>
      <w:proofErr w:type="spellStart"/>
      <w:r w:rsidRPr="003D604D">
        <w:rPr>
          <w:rFonts w:cs="Times New Roman"/>
          <w:shd w:val="clear" w:color="auto" w:fill="FFFFFF"/>
        </w:rPr>
        <w:t>Quaternary</w:t>
      </w:r>
      <w:proofErr w:type="spellEnd"/>
      <w:r w:rsidRPr="003D604D">
        <w:rPr>
          <w:rFonts w:cs="Times New Roman"/>
          <w:shd w:val="clear" w:color="auto" w:fill="FFFFFF"/>
        </w:rPr>
        <w:t xml:space="preserve"> International, 2018, 463: 352-362.</w:t>
      </w:r>
      <w:r w:rsidR="00200B66" w:rsidRPr="00200B66">
        <w:rPr>
          <w:rFonts w:cs="Times New Roman"/>
          <w:shd w:val="clear" w:color="auto" w:fill="FFFFFF"/>
        </w:rPr>
        <w:t xml:space="preserve"> </w:t>
      </w:r>
    </w:p>
    <w:p w14:paraId="232CC7EC" w14:textId="1F1E9D1C" w:rsidR="00F11902" w:rsidRDefault="00F11902" w:rsidP="00517415">
      <w:pPr>
        <w:jc w:val="both"/>
        <w:rPr>
          <w:rFonts w:cs="Times New Roman"/>
          <w:shd w:val="clear" w:color="auto" w:fill="FFFFFF"/>
        </w:rPr>
      </w:pPr>
      <w:r w:rsidRPr="003D604D">
        <w:rPr>
          <w:rFonts w:cs="Times New Roman"/>
          <w:shd w:val="clear" w:color="auto" w:fill="FFFFFF"/>
        </w:rPr>
        <w:t xml:space="preserve">PFLEGER, Václav. Měkkýši. Praha: </w:t>
      </w:r>
      <w:proofErr w:type="spellStart"/>
      <w:r w:rsidRPr="003D604D">
        <w:rPr>
          <w:rFonts w:cs="Times New Roman"/>
          <w:shd w:val="clear" w:color="auto" w:fill="FFFFFF"/>
        </w:rPr>
        <w:t>Artia</w:t>
      </w:r>
      <w:proofErr w:type="spellEnd"/>
      <w:r w:rsidRPr="003D604D">
        <w:rPr>
          <w:rFonts w:cs="Times New Roman"/>
          <w:shd w:val="clear" w:color="auto" w:fill="FFFFFF"/>
        </w:rPr>
        <w:t>, 1988.</w:t>
      </w:r>
    </w:p>
    <w:p w14:paraId="4479F405" w14:textId="0EF976D5" w:rsidR="00732D86" w:rsidRPr="00732D86" w:rsidRDefault="00732D86" w:rsidP="00517415">
      <w:pPr>
        <w:jc w:val="both"/>
        <w:rPr>
          <w:rFonts w:cs="Times New Roman"/>
          <w:shd w:val="clear" w:color="auto" w:fill="FFFFFF"/>
        </w:rPr>
      </w:pPr>
      <w:r w:rsidRPr="00F84462">
        <w:rPr>
          <w:rFonts w:cs="Times New Roman"/>
          <w:shd w:val="clear" w:color="auto" w:fill="FFFFFF"/>
        </w:rPr>
        <w:t xml:space="preserve">NENTWIG, Wolfgang, </w:t>
      </w:r>
      <w:proofErr w:type="spellStart"/>
      <w:r w:rsidRPr="00F84462">
        <w:rPr>
          <w:rFonts w:cs="Times New Roman"/>
          <w:shd w:val="clear" w:color="auto" w:fill="FFFFFF"/>
        </w:rPr>
        <w:t>ed</w:t>
      </w:r>
      <w:proofErr w:type="spellEnd"/>
      <w:r w:rsidRPr="00F84462">
        <w:rPr>
          <w:rFonts w:cs="Times New Roman"/>
          <w:shd w:val="clear" w:color="auto" w:fill="FFFFFF"/>
        </w:rPr>
        <w:t>. </w:t>
      </w:r>
      <w:r w:rsidRPr="00F84462">
        <w:rPr>
          <w:rFonts w:cs="Times New Roman"/>
          <w:i/>
          <w:iCs/>
          <w:shd w:val="clear" w:color="auto" w:fill="FFFFFF"/>
        </w:rPr>
        <w:t>Nevítaní vetřelci: invazivní rostliny a živočichové v Evropě</w:t>
      </w:r>
      <w:r w:rsidRPr="00F84462">
        <w:rPr>
          <w:rFonts w:cs="Times New Roman"/>
          <w:shd w:val="clear" w:color="auto" w:fill="FFFFFF"/>
        </w:rPr>
        <w:t>. Přeložil Jan PERGL. Praha: Academia, 2014. ISBN 978-80-200-2316-2.</w:t>
      </w:r>
    </w:p>
    <w:p w14:paraId="47F5A951" w14:textId="5FFFA96D" w:rsidR="00F11902" w:rsidRPr="003D604D" w:rsidRDefault="00904C9D" w:rsidP="00517415">
      <w:pPr>
        <w:jc w:val="both"/>
        <w:rPr>
          <w:rFonts w:cs="Times New Roman"/>
          <w:shd w:val="clear" w:color="auto" w:fill="FFFFFF"/>
        </w:rPr>
      </w:pPr>
      <w:r>
        <w:rPr>
          <w:rFonts w:cs="Times New Roman"/>
          <w:shd w:val="clear" w:color="auto" w:fill="FFFFFF"/>
        </w:rPr>
        <w:t>PERRY</w:t>
      </w:r>
      <w:r w:rsidR="00F11902" w:rsidRPr="003D604D">
        <w:rPr>
          <w:rFonts w:cs="Times New Roman"/>
          <w:shd w:val="clear" w:color="auto" w:fill="FFFFFF"/>
        </w:rPr>
        <w:t xml:space="preserve">, C. J., </w:t>
      </w:r>
      <w:proofErr w:type="spellStart"/>
      <w:r w:rsidR="00F11902" w:rsidRPr="003D604D">
        <w:rPr>
          <w:rFonts w:cs="Times New Roman"/>
          <w:shd w:val="clear" w:color="auto" w:fill="FFFFFF"/>
        </w:rPr>
        <w:t>Barron</w:t>
      </w:r>
      <w:proofErr w:type="spellEnd"/>
      <w:r w:rsidR="00F11902" w:rsidRPr="003D604D">
        <w:rPr>
          <w:rFonts w:cs="Times New Roman"/>
          <w:shd w:val="clear" w:color="auto" w:fill="FFFFFF"/>
        </w:rPr>
        <w:t xml:space="preserve">, A. B., &amp; </w:t>
      </w:r>
      <w:proofErr w:type="spellStart"/>
      <w:r w:rsidR="00F11902" w:rsidRPr="003D604D">
        <w:rPr>
          <w:rFonts w:cs="Times New Roman"/>
          <w:shd w:val="clear" w:color="auto" w:fill="FFFFFF"/>
        </w:rPr>
        <w:t>Chittka</w:t>
      </w:r>
      <w:proofErr w:type="spellEnd"/>
      <w:r w:rsidR="00F11902" w:rsidRPr="003D604D">
        <w:rPr>
          <w:rFonts w:cs="Times New Roman"/>
          <w:shd w:val="clear" w:color="auto" w:fill="FFFFFF"/>
        </w:rPr>
        <w:t xml:space="preserve">, L. </w:t>
      </w:r>
      <w:proofErr w:type="spellStart"/>
      <w:r w:rsidR="00F11902" w:rsidRPr="003D604D">
        <w:rPr>
          <w:rFonts w:cs="Times New Roman"/>
          <w:shd w:val="clear" w:color="auto" w:fill="FFFFFF"/>
        </w:rPr>
        <w:t>The</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frontiers</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insect</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cognition</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Current</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Opinion</w:t>
      </w:r>
      <w:proofErr w:type="spellEnd"/>
      <w:r w:rsidR="00F11902" w:rsidRPr="003D604D">
        <w:rPr>
          <w:rFonts w:cs="Times New Roman"/>
          <w:shd w:val="clear" w:color="auto" w:fill="FFFFFF"/>
        </w:rPr>
        <w:t xml:space="preserve"> in </w:t>
      </w:r>
      <w:proofErr w:type="spellStart"/>
      <w:r w:rsidR="00F11902" w:rsidRPr="003D604D">
        <w:rPr>
          <w:rFonts w:cs="Times New Roman"/>
          <w:shd w:val="clear" w:color="auto" w:fill="FFFFFF"/>
        </w:rPr>
        <w:t>Behavioral</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Sciences</w:t>
      </w:r>
      <w:proofErr w:type="spellEnd"/>
      <w:r w:rsidR="00F11902" w:rsidRPr="003D604D">
        <w:rPr>
          <w:rFonts w:cs="Times New Roman"/>
          <w:shd w:val="clear" w:color="auto" w:fill="FFFFFF"/>
        </w:rPr>
        <w:t>, 2017, vol. 16, p. 111-118. DOI: 10.1016/j.cobeha.2017.05.011.</w:t>
      </w:r>
    </w:p>
    <w:p w14:paraId="7219D16E" w14:textId="2BE665E2"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REICHHOLF-RIEHM, </w:t>
      </w:r>
      <w:proofErr w:type="spellStart"/>
      <w:r w:rsidRPr="003D604D">
        <w:rPr>
          <w:rFonts w:cs="Times New Roman"/>
          <w:shd w:val="clear" w:color="auto" w:fill="FFFFFF"/>
        </w:rPr>
        <w:t>Helgard</w:t>
      </w:r>
      <w:proofErr w:type="spellEnd"/>
      <w:r w:rsidRPr="003D604D">
        <w:rPr>
          <w:rFonts w:cs="Times New Roman"/>
          <w:shd w:val="clear" w:color="auto" w:fill="FFFFFF"/>
        </w:rPr>
        <w:t>. Hmyz a pavoukovci. Ilustroval Ruth KÜHBANDNER, ilustroval Fritz WENDLER. Praha: Knižní klub, 1997. Průvodce přírodou (Knižní klub). ISBN isbn80-7176-583-x</w:t>
      </w:r>
      <w:r w:rsidR="00831E65">
        <w:rPr>
          <w:rFonts w:cs="Times New Roman"/>
          <w:shd w:val="clear" w:color="auto" w:fill="FFFFFF"/>
        </w:rPr>
        <w:t>.</w:t>
      </w:r>
    </w:p>
    <w:p w14:paraId="67679D29" w14:textId="37FAA261" w:rsidR="00F11902" w:rsidRPr="003D604D" w:rsidRDefault="00F11902" w:rsidP="00517415">
      <w:pPr>
        <w:jc w:val="both"/>
        <w:rPr>
          <w:rFonts w:cs="Times New Roman"/>
          <w:shd w:val="clear" w:color="auto" w:fill="FFFFFF"/>
        </w:rPr>
      </w:pPr>
      <w:r w:rsidRPr="003D604D">
        <w:rPr>
          <w:rFonts w:cs="Times New Roman"/>
          <w:shd w:val="clear" w:color="auto" w:fill="FFFFFF"/>
        </w:rPr>
        <w:lastRenderedPageBreak/>
        <w:t xml:space="preserve">REICHHOLF-RIEHM, </w:t>
      </w:r>
      <w:proofErr w:type="spellStart"/>
      <w:r w:rsidRPr="003D604D">
        <w:rPr>
          <w:rFonts w:cs="Times New Roman"/>
          <w:shd w:val="clear" w:color="auto" w:fill="FFFFFF"/>
        </w:rPr>
        <w:t>Helgard</w:t>
      </w:r>
      <w:proofErr w:type="spellEnd"/>
      <w:r w:rsidRPr="003D604D">
        <w:rPr>
          <w:rFonts w:cs="Times New Roman"/>
          <w:shd w:val="clear" w:color="auto" w:fill="FFFFFF"/>
        </w:rPr>
        <w:t>. Motýli. Vyd. 2. Ilustroval Fritz WENDLER. Praha: Knižní klub, 2003. Průvodce přírodou (Knižní klub). ISBN isbn80-242-0969-1.</w:t>
      </w:r>
    </w:p>
    <w:p w14:paraId="1936B8BC" w14:textId="10A200E7"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SEDLÁK, Edmund. Zoologie bezobratlých. 2. </w:t>
      </w:r>
      <w:proofErr w:type="spellStart"/>
      <w:r w:rsidRPr="003D604D">
        <w:rPr>
          <w:rFonts w:cs="Times New Roman"/>
          <w:shd w:val="clear" w:color="auto" w:fill="FFFFFF"/>
        </w:rPr>
        <w:t>přeprac</w:t>
      </w:r>
      <w:proofErr w:type="spellEnd"/>
      <w:r w:rsidRPr="003D604D">
        <w:rPr>
          <w:rFonts w:cs="Times New Roman"/>
          <w:shd w:val="clear" w:color="auto" w:fill="FFFFFF"/>
        </w:rPr>
        <w:t>. vyd. Brno: Masarykova univerzita, 2002. ISBN 80-210-2892-0.</w:t>
      </w:r>
    </w:p>
    <w:p w14:paraId="03761DE8" w14:textId="3294183C" w:rsidR="00F11902" w:rsidRPr="003D604D" w:rsidRDefault="00F11902" w:rsidP="00517415">
      <w:pPr>
        <w:jc w:val="both"/>
        <w:rPr>
          <w:rFonts w:cs="Times New Roman"/>
          <w:shd w:val="clear" w:color="auto" w:fill="FFFFFF"/>
        </w:rPr>
      </w:pPr>
      <w:r w:rsidRPr="003D604D">
        <w:rPr>
          <w:rFonts w:cs="Times New Roman"/>
          <w:shd w:val="clear" w:color="auto" w:fill="FFFFFF"/>
        </w:rPr>
        <w:t>SERVUS, Michal, Jan VRBICKÝ a Ondřej DOČKAL. Ochrana přírody. Ochrana přírody. 1946, 2010(5), 5.</w:t>
      </w:r>
    </w:p>
    <w:p w14:paraId="1779AA28" w14:textId="40DF64D2" w:rsidR="00F11902" w:rsidRPr="003D604D" w:rsidRDefault="00904C9D" w:rsidP="00517415">
      <w:pPr>
        <w:jc w:val="both"/>
        <w:rPr>
          <w:rFonts w:cs="Times New Roman"/>
          <w:shd w:val="clear" w:color="auto" w:fill="FFFFFF"/>
        </w:rPr>
      </w:pPr>
      <w:r>
        <w:rPr>
          <w:rFonts w:cs="Times New Roman"/>
          <w:shd w:val="clear" w:color="auto" w:fill="FFFFFF"/>
        </w:rPr>
        <w:t>SHELLEY</w:t>
      </w:r>
      <w:r w:rsidR="00F11902" w:rsidRPr="003D604D">
        <w:rPr>
          <w:rFonts w:cs="Times New Roman"/>
          <w:shd w:val="clear" w:color="auto" w:fill="FFFFFF"/>
        </w:rPr>
        <w:t xml:space="preserve">, R. M. A </w:t>
      </w:r>
      <w:proofErr w:type="spellStart"/>
      <w:r w:rsidR="00F11902" w:rsidRPr="003D604D">
        <w:rPr>
          <w:rFonts w:cs="Times New Roman"/>
          <w:shd w:val="clear" w:color="auto" w:fill="FFFFFF"/>
        </w:rPr>
        <w:t>Revised</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Annotated</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Family</w:t>
      </w:r>
      <w:proofErr w:type="spellEnd"/>
      <w:r w:rsidR="00F11902" w:rsidRPr="003D604D">
        <w:rPr>
          <w:rFonts w:cs="Times New Roman"/>
          <w:shd w:val="clear" w:color="auto" w:fill="FFFFFF"/>
        </w:rPr>
        <w:t xml:space="preserve">-Level </w:t>
      </w:r>
      <w:proofErr w:type="spellStart"/>
      <w:r w:rsidR="00F11902" w:rsidRPr="003D604D">
        <w:rPr>
          <w:rFonts w:cs="Times New Roman"/>
          <w:shd w:val="clear" w:color="auto" w:fill="FFFFFF"/>
        </w:rPr>
        <w:t>Classification</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the</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Diplopoda</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Monographs</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the</w:t>
      </w:r>
      <w:proofErr w:type="spellEnd"/>
      <w:r w:rsidR="00F11902" w:rsidRPr="003D604D">
        <w:rPr>
          <w:rFonts w:cs="Times New Roman"/>
          <w:shd w:val="clear" w:color="auto" w:fill="FFFFFF"/>
        </w:rPr>
        <w:t xml:space="preserve"> Western </w:t>
      </w:r>
      <w:proofErr w:type="spellStart"/>
      <w:r w:rsidR="00F11902" w:rsidRPr="003D604D">
        <w:rPr>
          <w:rFonts w:cs="Times New Roman"/>
          <w:shd w:val="clear" w:color="auto" w:fill="FFFFFF"/>
        </w:rPr>
        <w:t>North</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American</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Naturalist</w:t>
      </w:r>
      <w:proofErr w:type="spellEnd"/>
      <w:r w:rsidR="00F11902" w:rsidRPr="003D604D">
        <w:rPr>
          <w:rFonts w:cs="Times New Roman"/>
          <w:shd w:val="clear" w:color="auto" w:fill="FFFFFF"/>
        </w:rPr>
        <w:t>, 2003, vol. 1, p. 1-59.</w:t>
      </w:r>
    </w:p>
    <w:p w14:paraId="5093C825" w14:textId="552B9E56" w:rsidR="00F11902" w:rsidRDefault="00904C9D" w:rsidP="00517415">
      <w:pPr>
        <w:jc w:val="both"/>
        <w:rPr>
          <w:rFonts w:cs="Times New Roman"/>
          <w:shd w:val="clear" w:color="auto" w:fill="FFFFFF"/>
        </w:rPr>
      </w:pPr>
      <w:r>
        <w:rPr>
          <w:rFonts w:cs="Times New Roman"/>
          <w:shd w:val="clear" w:color="auto" w:fill="FFFFFF"/>
        </w:rPr>
        <w:t>SIERWALD</w:t>
      </w:r>
      <w:r w:rsidR="00F11902" w:rsidRPr="003D604D">
        <w:rPr>
          <w:rFonts w:cs="Times New Roman"/>
          <w:shd w:val="clear" w:color="auto" w:fill="FFFFFF"/>
        </w:rPr>
        <w:t xml:space="preserve">, P., &amp; Bond, J. E. </w:t>
      </w:r>
      <w:proofErr w:type="spellStart"/>
      <w:r w:rsidR="00F11902" w:rsidRPr="003D604D">
        <w:rPr>
          <w:rFonts w:cs="Times New Roman"/>
          <w:shd w:val="clear" w:color="auto" w:fill="FFFFFF"/>
        </w:rPr>
        <w:t>Current</w:t>
      </w:r>
      <w:proofErr w:type="spellEnd"/>
      <w:r w:rsidR="00F11902" w:rsidRPr="003D604D">
        <w:rPr>
          <w:rFonts w:cs="Times New Roman"/>
          <w:shd w:val="clear" w:color="auto" w:fill="FFFFFF"/>
        </w:rPr>
        <w:t xml:space="preserve"> Status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the</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Myriapod</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Class</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Diplopoda</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Millipedes</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Taxonomic</w:t>
      </w:r>
      <w:proofErr w:type="spellEnd"/>
      <w:r w:rsidR="00F11902" w:rsidRPr="003D604D">
        <w:rPr>
          <w:rFonts w:cs="Times New Roman"/>
          <w:shd w:val="clear" w:color="auto" w:fill="FFFFFF"/>
        </w:rPr>
        <w:t xml:space="preserve"> Diversity and </w:t>
      </w:r>
      <w:proofErr w:type="spellStart"/>
      <w:r w:rsidR="00F11902" w:rsidRPr="003D604D">
        <w:rPr>
          <w:rFonts w:cs="Times New Roman"/>
          <w:shd w:val="clear" w:color="auto" w:fill="FFFFFF"/>
        </w:rPr>
        <w:t>Phylogeny</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Annual</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Review</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Entomology, 2007, vol. 52, p. 401-420.</w:t>
      </w:r>
    </w:p>
    <w:p w14:paraId="57134173" w14:textId="7FE12FD1" w:rsidR="00831E65" w:rsidRPr="003D604D" w:rsidRDefault="00831E65" w:rsidP="00517415">
      <w:pPr>
        <w:jc w:val="both"/>
        <w:rPr>
          <w:rFonts w:cs="Times New Roman"/>
          <w:shd w:val="clear" w:color="auto" w:fill="FFFFFF"/>
        </w:rPr>
      </w:pPr>
      <w:r>
        <w:t xml:space="preserve">STRONG, Ellen E., Olivier GARGOMINY, Winston F. PONDER a Philippe BOUCHET, 2008. </w:t>
      </w:r>
      <w:proofErr w:type="spellStart"/>
      <w:r>
        <w:t>Global</w:t>
      </w:r>
      <w:proofErr w:type="spellEnd"/>
      <w:r>
        <w:t xml:space="preserve"> diversity </w:t>
      </w:r>
      <w:proofErr w:type="spellStart"/>
      <w:r>
        <w:t>of</w:t>
      </w:r>
      <w:proofErr w:type="spellEnd"/>
      <w:r>
        <w:t xml:space="preserve"> </w:t>
      </w:r>
      <w:proofErr w:type="spellStart"/>
      <w:r>
        <w:t>gastropods</w:t>
      </w:r>
      <w:proofErr w:type="spellEnd"/>
      <w:r>
        <w:t xml:space="preserve"> (</w:t>
      </w:r>
      <w:proofErr w:type="spellStart"/>
      <w:r>
        <w:t>Gastropoda</w:t>
      </w:r>
      <w:proofErr w:type="spellEnd"/>
      <w:r>
        <w:t xml:space="preserve">; </w:t>
      </w:r>
      <w:proofErr w:type="spellStart"/>
      <w:r>
        <w:t>Mollusca</w:t>
      </w:r>
      <w:proofErr w:type="spellEnd"/>
      <w:r>
        <w:t xml:space="preserve">) in </w:t>
      </w:r>
      <w:proofErr w:type="spellStart"/>
      <w:r>
        <w:t>freshwater</w:t>
      </w:r>
      <w:proofErr w:type="spellEnd"/>
      <w:r>
        <w:t xml:space="preserve">. </w:t>
      </w:r>
      <w:proofErr w:type="spellStart"/>
      <w:r>
        <w:t>Hydrobiologia</w:t>
      </w:r>
      <w:proofErr w:type="spellEnd"/>
      <w:r>
        <w:t>. 2008, 595(1), 149-166. DOI: 10.1007/s10750-007-9012-6.</w:t>
      </w:r>
    </w:p>
    <w:p w14:paraId="437FA8CD" w14:textId="65BB74F4" w:rsidR="00F11902" w:rsidRPr="003D604D" w:rsidRDefault="00F11902" w:rsidP="00517415">
      <w:pPr>
        <w:jc w:val="both"/>
        <w:rPr>
          <w:rFonts w:cs="Times New Roman"/>
          <w:shd w:val="clear" w:color="auto" w:fill="FFFFFF"/>
        </w:rPr>
      </w:pPr>
      <w:r w:rsidRPr="003D604D">
        <w:rPr>
          <w:rFonts w:cs="Times New Roman"/>
          <w:shd w:val="clear" w:color="auto" w:fill="FFFFFF"/>
        </w:rPr>
        <w:t>SMRŽ, Jaroslav. Základy biologie, ekologie a systému bezobratlých živočichů. Praha: Univerzita Karlova, nakladatelství Karolinum, 2015. ISBN 978-80-246-2990-2.</w:t>
      </w:r>
    </w:p>
    <w:p w14:paraId="07D8E0DE" w14:textId="622427C6"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STARÝ, Bohumil. Naši motýli. Praha: Kropáč a </w:t>
      </w:r>
      <w:proofErr w:type="spellStart"/>
      <w:r w:rsidRPr="003D604D">
        <w:rPr>
          <w:rFonts w:cs="Times New Roman"/>
          <w:shd w:val="clear" w:color="auto" w:fill="FFFFFF"/>
        </w:rPr>
        <w:t>Kucharský</w:t>
      </w:r>
      <w:proofErr w:type="spellEnd"/>
      <w:r w:rsidRPr="003D604D">
        <w:rPr>
          <w:rFonts w:cs="Times New Roman"/>
          <w:shd w:val="clear" w:color="auto" w:fill="FFFFFF"/>
        </w:rPr>
        <w:t>, 1943.</w:t>
      </w:r>
    </w:p>
    <w:p w14:paraId="16164E2A" w14:textId="524329DF"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Taxonomie: kategorizace života na Zemi (video) | </w:t>
      </w:r>
      <w:proofErr w:type="spellStart"/>
      <w:r w:rsidRPr="003D604D">
        <w:rPr>
          <w:rFonts w:cs="Times New Roman"/>
          <w:shd w:val="clear" w:color="auto" w:fill="FFFFFF"/>
        </w:rPr>
        <w:t>Khan</w:t>
      </w:r>
      <w:proofErr w:type="spellEnd"/>
      <w:r w:rsidRPr="003D604D">
        <w:rPr>
          <w:rFonts w:cs="Times New Roman"/>
          <w:shd w:val="clear" w:color="auto" w:fill="FFFFFF"/>
        </w:rPr>
        <w:t xml:space="preserve"> </w:t>
      </w:r>
      <w:proofErr w:type="spellStart"/>
      <w:r w:rsidRPr="003D604D">
        <w:rPr>
          <w:rFonts w:cs="Times New Roman"/>
          <w:shd w:val="clear" w:color="auto" w:fill="FFFFFF"/>
        </w:rPr>
        <w:t>Academy</w:t>
      </w:r>
      <w:proofErr w:type="spellEnd"/>
      <w:r w:rsidRPr="003D604D">
        <w:rPr>
          <w:rFonts w:cs="Times New Roman"/>
          <w:shd w:val="clear" w:color="auto" w:fill="FFFFFF"/>
        </w:rPr>
        <w:t xml:space="preserve">. </w:t>
      </w:r>
      <w:proofErr w:type="spellStart"/>
      <w:r w:rsidRPr="003D604D">
        <w:rPr>
          <w:rFonts w:cs="Times New Roman"/>
          <w:shd w:val="clear" w:color="auto" w:fill="FFFFFF"/>
        </w:rPr>
        <w:t>Khan</w:t>
      </w:r>
      <w:proofErr w:type="spellEnd"/>
      <w:r w:rsidRPr="003D604D">
        <w:rPr>
          <w:rFonts w:cs="Times New Roman"/>
          <w:shd w:val="clear" w:color="auto" w:fill="FFFFFF"/>
        </w:rPr>
        <w:t xml:space="preserve"> </w:t>
      </w:r>
      <w:proofErr w:type="spellStart"/>
      <w:r w:rsidRPr="003D604D">
        <w:rPr>
          <w:rFonts w:cs="Times New Roman"/>
          <w:shd w:val="clear" w:color="auto" w:fill="FFFFFF"/>
        </w:rPr>
        <w:t>Academy</w:t>
      </w:r>
      <w:proofErr w:type="spellEnd"/>
      <w:r w:rsidRPr="003D604D">
        <w:rPr>
          <w:rFonts w:cs="Times New Roman"/>
          <w:shd w:val="clear" w:color="auto" w:fill="FFFFFF"/>
        </w:rPr>
        <w:t>. Dostupné z: https://www.khanacademy.org/science/biology/her/tree-of-life/a/taxonomy-categorizing-life</w:t>
      </w:r>
    </w:p>
    <w:p w14:paraId="44A2D90C" w14:textId="4B55A8A2"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TOLASZ, Radim. Atlas podnebí Česka: </w:t>
      </w:r>
      <w:proofErr w:type="spellStart"/>
      <w:r w:rsidRPr="003D604D">
        <w:rPr>
          <w:rFonts w:cs="Times New Roman"/>
          <w:shd w:val="clear" w:color="auto" w:fill="FFFFFF"/>
        </w:rPr>
        <w:t>Climate</w:t>
      </w:r>
      <w:proofErr w:type="spellEnd"/>
      <w:r w:rsidRPr="003D604D">
        <w:rPr>
          <w:rFonts w:cs="Times New Roman"/>
          <w:shd w:val="clear" w:color="auto" w:fill="FFFFFF"/>
        </w:rPr>
        <w:t xml:space="preserve"> atlas </w:t>
      </w:r>
      <w:proofErr w:type="spellStart"/>
      <w:r w:rsidRPr="003D604D">
        <w:rPr>
          <w:rFonts w:cs="Times New Roman"/>
          <w:shd w:val="clear" w:color="auto" w:fill="FFFFFF"/>
        </w:rPr>
        <w:t>of</w:t>
      </w:r>
      <w:proofErr w:type="spellEnd"/>
      <w:r w:rsidRPr="003D604D">
        <w:rPr>
          <w:rFonts w:cs="Times New Roman"/>
          <w:shd w:val="clear" w:color="auto" w:fill="FFFFFF"/>
        </w:rPr>
        <w:t xml:space="preserve"> </w:t>
      </w:r>
      <w:proofErr w:type="spellStart"/>
      <w:r w:rsidRPr="003D604D">
        <w:rPr>
          <w:rFonts w:cs="Times New Roman"/>
          <w:shd w:val="clear" w:color="auto" w:fill="FFFFFF"/>
        </w:rPr>
        <w:t>Czechia</w:t>
      </w:r>
      <w:proofErr w:type="spellEnd"/>
      <w:r w:rsidRPr="003D604D">
        <w:rPr>
          <w:rFonts w:cs="Times New Roman"/>
          <w:shd w:val="clear" w:color="auto" w:fill="FFFFFF"/>
        </w:rPr>
        <w:t>. Praha: Český hydrometeorologický ústav, 2007. ISBN 978-80-86690-26-1.</w:t>
      </w:r>
    </w:p>
    <w:p w14:paraId="1EAF4123" w14:textId="39C45528" w:rsidR="00F11902" w:rsidRPr="003D604D" w:rsidRDefault="00904C9D" w:rsidP="00517415">
      <w:pPr>
        <w:jc w:val="both"/>
        <w:rPr>
          <w:rFonts w:cs="Times New Roman"/>
          <w:shd w:val="clear" w:color="auto" w:fill="FFFFFF"/>
        </w:rPr>
      </w:pPr>
      <w:r>
        <w:rPr>
          <w:rFonts w:cs="Times New Roman"/>
          <w:shd w:val="clear" w:color="auto" w:fill="FFFFFF"/>
        </w:rPr>
        <w:t>TRIPLEHORN</w:t>
      </w:r>
      <w:r w:rsidR="00F11902" w:rsidRPr="003D604D">
        <w:rPr>
          <w:rFonts w:cs="Times New Roman"/>
          <w:shd w:val="clear" w:color="auto" w:fill="FFFFFF"/>
        </w:rPr>
        <w:t xml:space="preserve">, C. A., &amp; Johnson, N. F. </w:t>
      </w:r>
      <w:proofErr w:type="spellStart"/>
      <w:r w:rsidR="00F11902" w:rsidRPr="003D604D">
        <w:rPr>
          <w:rFonts w:cs="Times New Roman"/>
          <w:shd w:val="clear" w:color="auto" w:fill="FFFFFF"/>
        </w:rPr>
        <w:t>Borror</w:t>
      </w:r>
      <w:proofErr w:type="spellEnd"/>
      <w:r w:rsidR="00F11902" w:rsidRPr="003D604D">
        <w:rPr>
          <w:rFonts w:cs="Times New Roman"/>
          <w:shd w:val="clear" w:color="auto" w:fill="FFFFFF"/>
        </w:rPr>
        <w:t xml:space="preserve"> and </w:t>
      </w:r>
      <w:proofErr w:type="spellStart"/>
      <w:r w:rsidR="00F11902" w:rsidRPr="003D604D">
        <w:rPr>
          <w:rFonts w:cs="Times New Roman"/>
          <w:shd w:val="clear" w:color="auto" w:fill="FFFFFF"/>
        </w:rPr>
        <w:t>DeLong's</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Introduction</w:t>
      </w:r>
      <w:proofErr w:type="spellEnd"/>
      <w:r w:rsidR="00F11902" w:rsidRPr="003D604D">
        <w:rPr>
          <w:rFonts w:cs="Times New Roman"/>
          <w:shd w:val="clear" w:color="auto" w:fill="FFFFFF"/>
        </w:rPr>
        <w:t xml:space="preserve"> to </w:t>
      </w:r>
      <w:proofErr w:type="spellStart"/>
      <w:r w:rsidR="00F11902" w:rsidRPr="003D604D">
        <w:rPr>
          <w:rFonts w:cs="Times New Roman"/>
          <w:shd w:val="clear" w:color="auto" w:fill="FFFFFF"/>
        </w:rPr>
        <w:t>the</w:t>
      </w:r>
      <w:proofErr w:type="spellEnd"/>
      <w:r w:rsidR="00F11902" w:rsidRPr="003D604D">
        <w:rPr>
          <w:rFonts w:cs="Times New Roman"/>
          <w:shd w:val="clear" w:color="auto" w:fill="FFFFFF"/>
        </w:rPr>
        <w:t xml:space="preserve"> Study </w:t>
      </w:r>
      <w:proofErr w:type="spellStart"/>
      <w:r w:rsidR="00F11902" w:rsidRPr="003D604D">
        <w:rPr>
          <w:rFonts w:cs="Times New Roman"/>
          <w:shd w:val="clear" w:color="auto" w:fill="FFFFFF"/>
        </w:rPr>
        <w:t>of</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Insects</w:t>
      </w:r>
      <w:proofErr w:type="spellEnd"/>
      <w:r w:rsidR="00F11902" w:rsidRPr="003D604D">
        <w:rPr>
          <w:rFonts w:cs="Times New Roman"/>
          <w:shd w:val="clear" w:color="auto" w:fill="FFFFFF"/>
        </w:rPr>
        <w:t xml:space="preserve">. 7th </w:t>
      </w:r>
      <w:proofErr w:type="spellStart"/>
      <w:r w:rsidR="00F11902" w:rsidRPr="003D604D">
        <w:rPr>
          <w:rFonts w:cs="Times New Roman"/>
          <w:shd w:val="clear" w:color="auto" w:fill="FFFFFF"/>
        </w:rPr>
        <w:t>ed</w:t>
      </w:r>
      <w:proofErr w:type="spellEnd"/>
      <w:r w:rsidR="00F11902" w:rsidRPr="003D604D">
        <w:rPr>
          <w:rFonts w:cs="Times New Roman"/>
          <w:shd w:val="clear" w:color="auto" w:fill="FFFFFF"/>
        </w:rPr>
        <w:t xml:space="preserve">. </w:t>
      </w:r>
      <w:proofErr w:type="spellStart"/>
      <w:r w:rsidR="00F11902" w:rsidRPr="003D604D">
        <w:rPr>
          <w:rFonts w:cs="Times New Roman"/>
          <w:shd w:val="clear" w:color="auto" w:fill="FFFFFF"/>
        </w:rPr>
        <w:t>Brooks</w:t>
      </w:r>
      <w:proofErr w:type="spellEnd"/>
      <w:r w:rsidR="00F11902" w:rsidRPr="003D604D">
        <w:rPr>
          <w:rFonts w:cs="Times New Roman"/>
          <w:shd w:val="clear" w:color="auto" w:fill="FFFFFF"/>
        </w:rPr>
        <w:t xml:space="preserve"> Cole, 2005.</w:t>
      </w:r>
    </w:p>
    <w:p w14:paraId="1535CFCD" w14:textId="62F6B985"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THYGESON, Anne </w:t>
      </w:r>
      <w:proofErr w:type="spellStart"/>
      <w:r w:rsidRPr="003D604D">
        <w:rPr>
          <w:rFonts w:cs="Times New Roman"/>
          <w:shd w:val="clear" w:color="auto" w:fill="FFFFFF"/>
        </w:rPr>
        <w:t>Sverdrup</w:t>
      </w:r>
      <w:proofErr w:type="spellEnd"/>
      <w:r w:rsidRPr="003D604D">
        <w:rPr>
          <w:rFonts w:cs="Times New Roman"/>
          <w:shd w:val="clear" w:color="auto" w:fill="FFFFFF"/>
        </w:rPr>
        <w:t xml:space="preserve">. Úžasný hmyz. 2018. J.M. </w:t>
      </w:r>
      <w:proofErr w:type="spellStart"/>
      <w:r w:rsidRPr="003D604D">
        <w:rPr>
          <w:rFonts w:cs="Times New Roman"/>
          <w:shd w:val="clear" w:color="auto" w:fill="FFFFFF"/>
        </w:rPr>
        <w:t>Stenersens</w:t>
      </w:r>
      <w:proofErr w:type="spellEnd"/>
      <w:r w:rsidRPr="003D604D">
        <w:rPr>
          <w:rFonts w:cs="Times New Roman"/>
          <w:shd w:val="clear" w:color="auto" w:fill="FFFFFF"/>
        </w:rPr>
        <w:t xml:space="preserve"> </w:t>
      </w:r>
      <w:proofErr w:type="spellStart"/>
      <w:r w:rsidRPr="003D604D">
        <w:rPr>
          <w:rFonts w:cs="Times New Roman"/>
          <w:shd w:val="clear" w:color="auto" w:fill="FFFFFF"/>
        </w:rPr>
        <w:t>Forlag</w:t>
      </w:r>
      <w:proofErr w:type="spellEnd"/>
      <w:r w:rsidRPr="003D604D">
        <w:rPr>
          <w:rFonts w:cs="Times New Roman"/>
          <w:shd w:val="clear" w:color="auto" w:fill="FFFFFF"/>
        </w:rPr>
        <w:t xml:space="preserve"> AS, 2018. ISBN 978-80-8109-391-3.</w:t>
      </w:r>
    </w:p>
    <w:p w14:paraId="4092036E" w14:textId="1CB41297" w:rsidR="00F11902" w:rsidRDefault="00F11902" w:rsidP="00517415">
      <w:pPr>
        <w:jc w:val="both"/>
        <w:rPr>
          <w:rFonts w:cs="Times New Roman"/>
          <w:shd w:val="clear" w:color="auto" w:fill="FFFFFF"/>
        </w:rPr>
      </w:pPr>
      <w:r w:rsidRPr="003D604D">
        <w:rPr>
          <w:rFonts w:cs="Times New Roman"/>
          <w:shd w:val="clear" w:color="auto" w:fill="FFFFFF"/>
        </w:rPr>
        <w:t>Výroční zpráva... Agentura ochrany přírody a krajiny ČR, Správa CHKO České středohoří. Litoměřice: Správa CHKO České středohoří, [200-].</w:t>
      </w:r>
    </w:p>
    <w:p w14:paraId="7CD9CE80" w14:textId="7A876390" w:rsidR="007845A1" w:rsidRPr="007845A1" w:rsidRDefault="007845A1" w:rsidP="00517415">
      <w:pPr>
        <w:jc w:val="both"/>
        <w:rPr>
          <w:rFonts w:cs="Times New Roman"/>
          <w:shd w:val="clear" w:color="auto" w:fill="FFFFFF"/>
        </w:rPr>
      </w:pPr>
      <w:r w:rsidRPr="00F84462">
        <w:rPr>
          <w:rFonts w:cs="Times New Roman"/>
          <w:shd w:val="clear" w:color="auto" w:fill="FFFFFF"/>
        </w:rPr>
        <w:lastRenderedPageBreak/>
        <w:t>WALDHAUSER, Martin a Martin ČERNÝ. </w:t>
      </w:r>
      <w:r w:rsidRPr="00F84462">
        <w:rPr>
          <w:rFonts w:cs="Times New Roman"/>
          <w:i/>
          <w:iCs/>
          <w:shd w:val="clear" w:color="auto" w:fill="FFFFFF"/>
        </w:rPr>
        <w:t>Vážky České republiky: příručka pro určování našich druhů a jejich larev</w:t>
      </w:r>
      <w:r w:rsidRPr="00F84462">
        <w:rPr>
          <w:rFonts w:cs="Times New Roman"/>
          <w:shd w:val="clear" w:color="auto" w:fill="FFFFFF"/>
        </w:rPr>
        <w:t>. 2., doplněné vydání. Vlašim: Český svaz ochránců přírody, 2015. ISBN isbn:978-80-87964-07-1.</w:t>
      </w:r>
    </w:p>
    <w:p w14:paraId="09361E34" w14:textId="33DA3637"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ZAHRADNÍK, Jiří. Blanokřídlí. Ilustroval František SEVERA. Praha: </w:t>
      </w:r>
      <w:proofErr w:type="spellStart"/>
      <w:r w:rsidRPr="003D604D">
        <w:rPr>
          <w:rFonts w:cs="Times New Roman"/>
          <w:shd w:val="clear" w:color="auto" w:fill="FFFFFF"/>
        </w:rPr>
        <w:t>Artia</w:t>
      </w:r>
      <w:proofErr w:type="spellEnd"/>
      <w:r w:rsidRPr="003D604D">
        <w:rPr>
          <w:rFonts w:cs="Times New Roman"/>
          <w:shd w:val="clear" w:color="auto" w:fill="FFFFFF"/>
        </w:rPr>
        <w:t xml:space="preserve">, 1987. Barevný průvodce </w:t>
      </w:r>
      <w:proofErr w:type="spellStart"/>
      <w:r w:rsidRPr="003D604D">
        <w:rPr>
          <w:rFonts w:cs="Times New Roman"/>
          <w:shd w:val="clear" w:color="auto" w:fill="FFFFFF"/>
        </w:rPr>
        <w:t>Artie</w:t>
      </w:r>
      <w:proofErr w:type="spellEnd"/>
      <w:r w:rsidRPr="003D604D">
        <w:rPr>
          <w:rFonts w:cs="Times New Roman"/>
          <w:shd w:val="clear" w:color="auto" w:fill="FFFFFF"/>
        </w:rPr>
        <w:t>.</w:t>
      </w:r>
    </w:p>
    <w:p w14:paraId="0DB63DE5" w14:textId="2E2F29C4"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ZAHRADNÍK, Jiří. Brouci. Ilustroval Květoslav HÍSEK. Praha: </w:t>
      </w:r>
      <w:proofErr w:type="spellStart"/>
      <w:r w:rsidRPr="003D604D">
        <w:rPr>
          <w:rFonts w:cs="Times New Roman"/>
          <w:shd w:val="clear" w:color="auto" w:fill="FFFFFF"/>
        </w:rPr>
        <w:t>Aventinum</w:t>
      </w:r>
      <w:proofErr w:type="spellEnd"/>
      <w:r w:rsidRPr="003D604D">
        <w:rPr>
          <w:rFonts w:cs="Times New Roman"/>
          <w:shd w:val="clear" w:color="auto" w:fill="FFFFFF"/>
        </w:rPr>
        <w:t>, 2020. ISBN 978-80-7442-118-1.</w:t>
      </w:r>
    </w:p>
    <w:p w14:paraId="46485DEF" w14:textId="3C03AD28" w:rsidR="00F11902" w:rsidRPr="003D604D" w:rsidRDefault="00F11902" w:rsidP="00517415">
      <w:pPr>
        <w:jc w:val="both"/>
        <w:rPr>
          <w:rFonts w:cs="Times New Roman"/>
          <w:shd w:val="clear" w:color="auto" w:fill="FFFFFF"/>
        </w:rPr>
      </w:pPr>
      <w:r w:rsidRPr="003D604D">
        <w:rPr>
          <w:rFonts w:cs="Times New Roman"/>
          <w:shd w:val="clear" w:color="auto" w:fill="FFFFFF"/>
        </w:rPr>
        <w:t xml:space="preserve">ZAHRADNÍK, Jiří. Hmyz. 2. české vyd. Ilustroval František SEVERA. Praha: </w:t>
      </w:r>
      <w:proofErr w:type="spellStart"/>
      <w:r w:rsidRPr="003D604D">
        <w:rPr>
          <w:rFonts w:cs="Times New Roman"/>
          <w:shd w:val="clear" w:color="auto" w:fill="FFFFFF"/>
        </w:rPr>
        <w:t>Aventinum</w:t>
      </w:r>
      <w:proofErr w:type="spellEnd"/>
      <w:r w:rsidRPr="003D604D">
        <w:rPr>
          <w:rFonts w:cs="Times New Roman"/>
          <w:shd w:val="clear" w:color="auto" w:fill="FFFFFF"/>
        </w:rPr>
        <w:t>, 200</w:t>
      </w:r>
      <w:r w:rsidR="000049A8">
        <w:rPr>
          <w:rFonts w:cs="Times New Roman"/>
          <w:shd w:val="clear" w:color="auto" w:fill="FFFFFF"/>
        </w:rPr>
        <w:t>4</w:t>
      </w:r>
      <w:r w:rsidRPr="003D604D">
        <w:rPr>
          <w:rFonts w:cs="Times New Roman"/>
          <w:shd w:val="clear" w:color="auto" w:fill="FFFFFF"/>
        </w:rPr>
        <w:t>. ISBN isbn80-86858-36-7.</w:t>
      </w:r>
    </w:p>
    <w:p w14:paraId="71C51998" w14:textId="6DDBACE9" w:rsidR="003967D9" w:rsidRDefault="00F11902" w:rsidP="003967D9">
      <w:pPr>
        <w:jc w:val="both"/>
        <w:rPr>
          <w:rFonts w:cs="Times New Roman"/>
          <w:b/>
          <w:bCs/>
        </w:rPr>
      </w:pPr>
      <w:r w:rsidRPr="003D604D">
        <w:rPr>
          <w:rFonts w:cs="Times New Roman"/>
          <w:shd w:val="clear" w:color="auto" w:fill="FFFFFF"/>
        </w:rPr>
        <w:t xml:space="preserve">ZPĚVÁK, Jaromír. Bezobratlí. Praha: </w:t>
      </w:r>
      <w:proofErr w:type="spellStart"/>
      <w:r w:rsidRPr="003D604D">
        <w:rPr>
          <w:rFonts w:cs="Times New Roman"/>
          <w:shd w:val="clear" w:color="auto" w:fill="FFFFFF"/>
        </w:rPr>
        <w:t>Aventinum</w:t>
      </w:r>
      <w:proofErr w:type="spellEnd"/>
      <w:r w:rsidRPr="003D604D">
        <w:rPr>
          <w:rFonts w:cs="Times New Roman"/>
          <w:shd w:val="clear" w:color="auto" w:fill="FFFFFF"/>
        </w:rPr>
        <w:t>, 1995. Poznáváme přírodu (</w:t>
      </w:r>
      <w:proofErr w:type="spellStart"/>
      <w:r w:rsidRPr="003D604D">
        <w:rPr>
          <w:rFonts w:cs="Times New Roman"/>
          <w:shd w:val="clear" w:color="auto" w:fill="FFFFFF"/>
        </w:rPr>
        <w:t>Aventinum</w:t>
      </w:r>
      <w:proofErr w:type="spellEnd"/>
      <w:r w:rsidRPr="003D604D">
        <w:rPr>
          <w:rFonts w:cs="Times New Roman"/>
          <w:shd w:val="clear" w:color="auto" w:fill="FFFFFF"/>
        </w:rPr>
        <w:t>). ISBN isbn80-85277-22-0.</w:t>
      </w:r>
    </w:p>
    <w:p w14:paraId="503B6AC7" w14:textId="77777777" w:rsidR="000E7C95" w:rsidRDefault="000E7C95">
      <w:pPr>
        <w:spacing w:line="276" w:lineRule="auto"/>
        <w:rPr>
          <w:rFonts w:cs="Times New Roman"/>
          <w:b/>
          <w:bCs/>
        </w:rPr>
      </w:pPr>
    </w:p>
    <w:p w14:paraId="1C4654C0" w14:textId="77777777" w:rsidR="000E7C95" w:rsidRDefault="000E7C95">
      <w:pPr>
        <w:spacing w:line="276" w:lineRule="auto"/>
        <w:rPr>
          <w:rFonts w:cs="Times New Roman"/>
          <w:b/>
          <w:bCs/>
        </w:rPr>
      </w:pPr>
    </w:p>
    <w:p w14:paraId="2105BBFE" w14:textId="77777777" w:rsidR="000E7C95" w:rsidRDefault="000E7C95">
      <w:pPr>
        <w:spacing w:line="276" w:lineRule="auto"/>
        <w:rPr>
          <w:rFonts w:cs="Times New Roman"/>
          <w:b/>
          <w:bCs/>
        </w:rPr>
      </w:pPr>
    </w:p>
    <w:p w14:paraId="3509AB2E" w14:textId="77777777" w:rsidR="000E7C95" w:rsidRDefault="000E7C95">
      <w:pPr>
        <w:spacing w:line="276" w:lineRule="auto"/>
        <w:rPr>
          <w:rFonts w:cs="Times New Roman"/>
          <w:b/>
          <w:bCs/>
        </w:rPr>
      </w:pPr>
    </w:p>
    <w:p w14:paraId="398F5BF8" w14:textId="77777777" w:rsidR="000E7C95" w:rsidRDefault="000E7C95">
      <w:pPr>
        <w:spacing w:line="276" w:lineRule="auto"/>
        <w:rPr>
          <w:rFonts w:cs="Times New Roman"/>
          <w:b/>
          <w:bCs/>
        </w:rPr>
      </w:pPr>
    </w:p>
    <w:p w14:paraId="53690511" w14:textId="77777777" w:rsidR="000E7C95" w:rsidRDefault="000E7C95">
      <w:pPr>
        <w:spacing w:line="276" w:lineRule="auto"/>
        <w:rPr>
          <w:rFonts w:cs="Times New Roman"/>
          <w:b/>
          <w:bCs/>
        </w:rPr>
      </w:pPr>
    </w:p>
    <w:p w14:paraId="7C39CBBD" w14:textId="77777777" w:rsidR="000E7C95" w:rsidRDefault="000E7C95">
      <w:pPr>
        <w:spacing w:line="276" w:lineRule="auto"/>
        <w:rPr>
          <w:rFonts w:cs="Times New Roman"/>
          <w:b/>
          <w:bCs/>
        </w:rPr>
      </w:pPr>
    </w:p>
    <w:p w14:paraId="450F17DC" w14:textId="77777777" w:rsidR="000E7C95" w:rsidRDefault="000E7C95">
      <w:pPr>
        <w:spacing w:line="276" w:lineRule="auto"/>
        <w:rPr>
          <w:rFonts w:cs="Times New Roman"/>
          <w:b/>
          <w:bCs/>
        </w:rPr>
      </w:pPr>
    </w:p>
    <w:p w14:paraId="4CEE2EEB" w14:textId="77777777" w:rsidR="000E7C95" w:rsidRDefault="000E7C95">
      <w:pPr>
        <w:spacing w:line="276" w:lineRule="auto"/>
        <w:rPr>
          <w:rFonts w:cs="Times New Roman"/>
          <w:b/>
          <w:bCs/>
        </w:rPr>
      </w:pPr>
    </w:p>
    <w:p w14:paraId="2EE0F61A" w14:textId="77777777" w:rsidR="000E7C95" w:rsidRDefault="000E7C95">
      <w:pPr>
        <w:spacing w:line="276" w:lineRule="auto"/>
        <w:rPr>
          <w:rFonts w:cs="Times New Roman"/>
          <w:b/>
          <w:bCs/>
        </w:rPr>
      </w:pPr>
    </w:p>
    <w:p w14:paraId="57DAECD1" w14:textId="77777777" w:rsidR="000E7C95" w:rsidRDefault="000E7C95">
      <w:pPr>
        <w:spacing w:line="276" w:lineRule="auto"/>
        <w:rPr>
          <w:rFonts w:cs="Times New Roman"/>
          <w:b/>
          <w:bCs/>
        </w:rPr>
      </w:pPr>
    </w:p>
    <w:p w14:paraId="7FEEC23F" w14:textId="77777777" w:rsidR="002343AC" w:rsidRDefault="002343AC">
      <w:pPr>
        <w:spacing w:line="276" w:lineRule="auto"/>
        <w:rPr>
          <w:rFonts w:cs="Times New Roman"/>
          <w:b/>
          <w:bCs/>
        </w:rPr>
      </w:pPr>
    </w:p>
    <w:p w14:paraId="3CDBA109" w14:textId="77777777" w:rsidR="002343AC" w:rsidRDefault="002343AC">
      <w:pPr>
        <w:spacing w:line="276" w:lineRule="auto"/>
        <w:rPr>
          <w:rFonts w:cs="Times New Roman"/>
          <w:b/>
          <w:bCs/>
        </w:rPr>
      </w:pPr>
    </w:p>
    <w:p w14:paraId="14F23830" w14:textId="2B624395" w:rsidR="002343AC" w:rsidRDefault="002343AC">
      <w:pPr>
        <w:spacing w:line="276" w:lineRule="auto"/>
        <w:rPr>
          <w:rFonts w:cs="Times New Roman"/>
          <w:b/>
          <w:bCs/>
        </w:rPr>
      </w:pPr>
      <w:r>
        <w:rPr>
          <w:rFonts w:cs="Times New Roman"/>
          <w:b/>
          <w:bCs/>
        </w:rPr>
        <w:br w:type="page"/>
      </w:r>
    </w:p>
    <w:p w14:paraId="5E7832EE" w14:textId="77777777" w:rsidR="000E7C95" w:rsidRDefault="000E7C95" w:rsidP="000E7C95">
      <w:pPr>
        <w:pStyle w:val="Nadpis1"/>
      </w:pPr>
      <w:bookmarkStart w:id="241" w:name="_Toc169552813"/>
      <w:r>
        <w:lastRenderedPageBreak/>
        <w:t>9. Seznam tabulek, obrázků a grafů</w:t>
      </w:r>
      <w:bookmarkEnd w:id="241"/>
    </w:p>
    <w:p w14:paraId="5EBF130D" w14:textId="224F47B8" w:rsidR="002343AC" w:rsidRPr="00727272" w:rsidRDefault="001B2188">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sz w:val="19"/>
          <w:szCs w:val="19"/>
        </w:rPr>
        <w:fldChar w:fldCharType="begin"/>
      </w:r>
      <w:r w:rsidRPr="00727272">
        <w:rPr>
          <w:rFonts w:ascii="Times New Roman" w:hAnsi="Times New Roman" w:cs="Times New Roman"/>
          <w:sz w:val="19"/>
          <w:szCs w:val="19"/>
        </w:rPr>
        <w:instrText xml:space="preserve"> TOC \c "Tabulka" </w:instrText>
      </w:r>
      <w:r w:rsidRPr="00727272">
        <w:rPr>
          <w:rFonts w:ascii="Times New Roman" w:hAnsi="Times New Roman" w:cs="Times New Roman"/>
          <w:sz w:val="19"/>
          <w:szCs w:val="19"/>
        </w:rPr>
        <w:fldChar w:fldCharType="separate"/>
      </w:r>
      <w:r w:rsidR="002343AC" w:rsidRPr="00727272">
        <w:rPr>
          <w:rFonts w:ascii="Times New Roman" w:hAnsi="Times New Roman" w:cs="Times New Roman"/>
          <w:noProof/>
          <w:sz w:val="19"/>
          <w:szCs w:val="19"/>
        </w:rPr>
        <w:t>Tab. 1: Přehled o pozorování na vybraných lokalitách (Zdroj: vlastní zpracování/vlastní terénní záznamy)</w:t>
      </w:r>
      <w:r w:rsidR="002343AC" w:rsidRPr="00727272">
        <w:rPr>
          <w:rFonts w:ascii="Times New Roman" w:hAnsi="Times New Roman" w:cs="Times New Roman"/>
          <w:noProof/>
          <w:sz w:val="19"/>
          <w:szCs w:val="19"/>
        </w:rPr>
        <w:tab/>
      </w:r>
      <w:r w:rsidR="002343AC" w:rsidRPr="00727272">
        <w:rPr>
          <w:rFonts w:ascii="Times New Roman" w:hAnsi="Times New Roman" w:cs="Times New Roman"/>
          <w:noProof/>
          <w:sz w:val="19"/>
          <w:szCs w:val="19"/>
        </w:rPr>
        <w:fldChar w:fldCharType="begin"/>
      </w:r>
      <w:r w:rsidR="002343AC" w:rsidRPr="00727272">
        <w:rPr>
          <w:rFonts w:ascii="Times New Roman" w:hAnsi="Times New Roman" w:cs="Times New Roman"/>
          <w:noProof/>
          <w:sz w:val="19"/>
          <w:szCs w:val="19"/>
        </w:rPr>
        <w:instrText xml:space="preserve"> PAGEREF _Toc169551618 \h </w:instrText>
      </w:r>
      <w:r w:rsidR="002343AC" w:rsidRPr="00727272">
        <w:rPr>
          <w:rFonts w:ascii="Times New Roman" w:hAnsi="Times New Roman" w:cs="Times New Roman"/>
          <w:noProof/>
          <w:sz w:val="19"/>
          <w:szCs w:val="19"/>
        </w:rPr>
      </w:r>
      <w:r w:rsidR="002343AC" w:rsidRPr="00727272">
        <w:rPr>
          <w:rFonts w:ascii="Times New Roman" w:hAnsi="Times New Roman" w:cs="Times New Roman"/>
          <w:noProof/>
          <w:sz w:val="19"/>
          <w:szCs w:val="19"/>
        </w:rPr>
        <w:fldChar w:fldCharType="separate"/>
      </w:r>
      <w:r w:rsidR="002343AC" w:rsidRPr="00727272">
        <w:rPr>
          <w:rFonts w:ascii="Times New Roman" w:hAnsi="Times New Roman" w:cs="Times New Roman"/>
          <w:noProof/>
          <w:sz w:val="19"/>
          <w:szCs w:val="19"/>
        </w:rPr>
        <w:t>39</w:t>
      </w:r>
      <w:r w:rsidR="002343AC" w:rsidRPr="00727272">
        <w:rPr>
          <w:rFonts w:ascii="Times New Roman" w:hAnsi="Times New Roman" w:cs="Times New Roman"/>
          <w:noProof/>
          <w:sz w:val="19"/>
          <w:szCs w:val="19"/>
        </w:rPr>
        <w:fldChar w:fldCharType="end"/>
      </w:r>
    </w:p>
    <w:p w14:paraId="623E6102" w14:textId="634ACC5C" w:rsidR="001B2188" w:rsidRPr="00727272" w:rsidRDefault="001B2188" w:rsidP="000C1BFB">
      <w:pPr>
        <w:jc w:val="both"/>
        <w:rPr>
          <w:rFonts w:cs="Times New Roman"/>
          <w:sz w:val="19"/>
          <w:szCs w:val="19"/>
        </w:rPr>
      </w:pPr>
      <w:r w:rsidRPr="00727272">
        <w:rPr>
          <w:rFonts w:cs="Times New Roman"/>
          <w:sz w:val="19"/>
          <w:szCs w:val="19"/>
        </w:rPr>
        <w:fldChar w:fldCharType="end"/>
      </w:r>
    </w:p>
    <w:p w14:paraId="5BABA1FF" w14:textId="365B17C8" w:rsidR="002343AC" w:rsidRPr="00727272" w:rsidRDefault="001B2188">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sz w:val="19"/>
          <w:szCs w:val="19"/>
        </w:rPr>
        <w:fldChar w:fldCharType="begin"/>
      </w:r>
      <w:r w:rsidRPr="00727272">
        <w:rPr>
          <w:rFonts w:ascii="Times New Roman" w:hAnsi="Times New Roman" w:cs="Times New Roman"/>
          <w:sz w:val="19"/>
          <w:szCs w:val="19"/>
        </w:rPr>
        <w:instrText xml:space="preserve"> TOC \c "Obrázek" </w:instrText>
      </w:r>
      <w:r w:rsidRPr="00727272">
        <w:rPr>
          <w:rFonts w:ascii="Times New Roman" w:hAnsi="Times New Roman" w:cs="Times New Roman"/>
          <w:sz w:val="19"/>
          <w:szCs w:val="19"/>
        </w:rPr>
        <w:fldChar w:fldCharType="separate"/>
      </w:r>
      <w:r w:rsidR="002343AC" w:rsidRPr="00727272">
        <w:rPr>
          <w:rFonts w:ascii="Times New Roman" w:hAnsi="Times New Roman" w:cs="Times New Roman"/>
          <w:noProof/>
          <w:sz w:val="19"/>
          <w:szCs w:val="19"/>
        </w:rPr>
        <w:t>Obr. 1: Ohraničení lokality CHKO Litovelského Pomoraví – zdroj: Mapy.cz – turistická, 25.3.2024.</w:t>
      </w:r>
      <w:r w:rsidR="002343AC" w:rsidRPr="00727272">
        <w:rPr>
          <w:rFonts w:ascii="Times New Roman" w:hAnsi="Times New Roman" w:cs="Times New Roman"/>
          <w:noProof/>
          <w:sz w:val="19"/>
          <w:szCs w:val="19"/>
        </w:rPr>
        <w:tab/>
      </w:r>
      <w:r w:rsidR="002343AC" w:rsidRPr="00727272">
        <w:rPr>
          <w:rFonts w:ascii="Times New Roman" w:hAnsi="Times New Roman" w:cs="Times New Roman"/>
          <w:noProof/>
          <w:sz w:val="19"/>
          <w:szCs w:val="19"/>
        </w:rPr>
        <w:fldChar w:fldCharType="begin"/>
      </w:r>
      <w:r w:rsidR="002343AC" w:rsidRPr="00727272">
        <w:rPr>
          <w:rFonts w:ascii="Times New Roman" w:hAnsi="Times New Roman" w:cs="Times New Roman"/>
          <w:noProof/>
          <w:sz w:val="19"/>
          <w:szCs w:val="19"/>
        </w:rPr>
        <w:instrText xml:space="preserve"> PAGEREF _Toc169551625 \h </w:instrText>
      </w:r>
      <w:r w:rsidR="002343AC" w:rsidRPr="00727272">
        <w:rPr>
          <w:rFonts w:ascii="Times New Roman" w:hAnsi="Times New Roman" w:cs="Times New Roman"/>
          <w:noProof/>
          <w:sz w:val="19"/>
          <w:szCs w:val="19"/>
        </w:rPr>
      </w:r>
      <w:r w:rsidR="002343AC" w:rsidRPr="00727272">
        <w:rPr>
          <w:rFonts w:ascii="Times New Roman" w:hAnsi="Times New Roman" w:cs="Times New Roman"/>
          <w:noProof/>
          <w:sz w:val="19"/>
          <w:szCs w:val="19"/>
        </w:rPr>
        <w:fldChar w:fldCharType="separate"/>
      </w:r>
      <w:r w:rsidR="002343AC" w:rsidRPr="00727272">
        <w:rPr>
          <w:rFonts w:ascii="Times New Roman" w:hAnsi="Times New Roman" w:cs="Times New Roman"/>
          <w:noProof/>
          <w:sz w:val="19"/>
          <w:szCs w:val="19"/>
        </w:rPr>
        <w:t>28</w:t>
      </w:r>
      <w:r w:rsidR="002343AC" w:rsidRPr="00727272">
        <w:rPr>
          <w:rFonts w:ascii="Times New Roman" w:hAnsi="Times New Roman" w:cs="Times New Roman"/>
          <w:noProof/>
          <w:sz w:val="19"/>
          <w:szCs w:val="19"/>
        </w:rPr>
        <w:fldChar w:fldCharType="end"/>
      </w:r>
    </w:p>
    <w:p w14:paraId="62728F46" w14:textId="530F11E6"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Obr.2: Pořízeno v oblasti PP Hvězda v lesním stanovišti. (Zdroj: Vlastní fotodokumentace, Souřadnice: 49,70064 °S, 17,06833° V, 29. 8.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_Toc169551626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33</w:t>
      </w:r>
      <w:r w:rsidRPr="00727272">
        <w:rPr>
          <w:rFonts w:ascii="Times New Roman" w:hAnsi="Times New Roman" w:cs="Times New Roman"/>
          <w:noProof/>
          <w:sz w:val="19"/>
          <w:szCs w:val="19"/>
        </w:rPr>
        <w:fldChar w:fldCharType="end"/>
      </w:r>
    </w:p>
    <w:p w14:paraId="5FEF4FE3" w14:textId="15F89E98"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Obr.3: Pořízeno v oblasti PR Kačení louka na lesním stanovišti (Zdroj: vlastní fotodokumentace, souřadnice 49,75057°S, 16,99093°V, 13. 5.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_Toc169551627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35</w:t>
      </w:r>
      <w:r w:rsidRPr="00727272">
        <w:rPr>
          <w:rFonts w:ascii="Times New Roman" w:hAnsi="Times New Roman" w:cs="Times New Roman"/>
          <w:noProof/>
          <w:sz w:val="19"/>
          <w:szCs w:val="19"/>
        </w:rPr>
        <w:fldChar w:fldCharType="end"/>
      </w:r>
    </w:p>
    <w:p w14:paraId="7AD8A109" w14:textId="35E906B4"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Obr.4: Lokalita PR Kačení louka a její ohraničení (Zdroj: Mapy.cz turistická, 4. 1.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_Toc169551628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36</w:t>
      </w:r>
      <w:r w:rsidRPr="00727272">
        <w:rPr>
          <w:rFonts w:ascii="Times New Roman" w:hAnsi="Times New Roman" w:cs="Times New Roman"/>
          <w:noProof/>
          <w:sz w:val="19"/>
          <w:szCs w:val="19"/>
        </w:rPr>
        <w:fldChar w:fldCharType="end"/>
      </w:r>
    </w:p>
    <w:p w14:paraId="63A6D3D9" w14:textId="43C0B3CA"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Obr.5: Pořízeno v oblasti PP Hvězda s aktuálně vysetým lučním stanovištěm. (Zdroj: Vlastní fotodokumentace, Souřadnice: 49,70082°S, 17,07020°V, 29. 8.2023).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_Toc169551629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36</w:t>
      </w:r>
      <w:r w:rsidRPr="00727272">
        <w:rPr>
          <w:rFonts w:ascii="Times New Roman" w:hAnsi="Times New Roman" w:cs="Times New Roman"/>
          <w:noProof/>
          <w:sz w:val="19"/>
          <w:szCs w:val="19"/>
        </w:rPr>
        <w:fldChar w:fldCharType="end"/>
      </w:r>
    </w:p>
    <w:p w14:paraId="121A1629" w14:textId="234E728F"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6: Lokalita PP Hvězda a její ohraničení (Zdroj: Mapy.cz turistická, 4. 1.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_Toc169551630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37</w:t>
      </w:r>
      <w:r w:rsidRPr="00727272">
        <w:rPr>
          <w:rFonts w:ascii="Times New Roman" w:hAnsi="Times New Roman" w:cs="Times New Roman"/>
          <w:noProof/>
          <w:sz w:val="19"/>
          <w:szCs w:val="19"/>
        </w:rPr>
        <w:fldChar w:fldCharType="end"/>
      </w:r>
    </w:p>
    <w:p w14:paraId="0DD0CCB5" w14:textId="21ED9F06"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7: Síťový podběrák – zdroj: vlastní fotodokumentace</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_Toc169551631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39</w:t>
      </w:r>
      <w:r w:rsidRPr="00727272">
        <w:rPr>
          <w:rFonts w:ascii="Times New Roman" w:hAnsi="Times New Roman" w:cs="Times New Roman"/>
          <w:noProof/>
          <w:sz w:val="19"/>
          <w:szCs w:val="19"/>
        </w:rPr>
        <w:fldChar w:fldCharType="end"/>
      </w:r>
    </w:p>
    <w:p w14:paraId="1E49FCDE" w14:textId="1609DA8E"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8: pozorovací zkumavka, zdroj: vlastní fotodokumentace</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_Toc169551632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40</w:t>
      </w:r>
      <w:r w:rsidRPr="00727272">
        <w:rPr>
          <w:rFonts w:ascii="Times New Roman" w:hAnsi="Times New Roman" w:cs="Times New Roman"/>
          <w:noProof/>
          <w:sz w:val="19"/>
          <w:szCs w:val="19"/>
        </w:rPr>
        <w:fldChar w:fldCharType="end"/>
      </w:r>
    </w:p>
    <w:p w14:paraId="1776A492" w14:textId="4C45763A"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9: pozorovací nádoba, zdroj: vlastní fotodokumentace</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_Toc169551633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40</w:t>
      </w:r>
      <w:r w:rsidRPr="00727272">
        <w:rPr>
          <w:rFonts w:ascii="Times New Roman" w:hAnsi="Times New Roman" w:cs="Times New Roman"/>
          <w:noProof/>
          <w:sz w:val="19"/>
          <w:szCs w:val="19"/>
        </w:rPr>
        <w:fldChar w:fldCharType="end"/>
      </w:r>
    </w:p>
    <w:p w14:paraId="3D94394D" w14:textId="0636DAAF"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10: Řád Julida – oblanka sídelní na zdřevnatělém povrchu, souřadnice dle Mapy.cz 49,75004°C S, 16,99472°V (Zdroj: vlastní fotodokumentace, 13. 04.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_Toc169551634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44</w:t>
      </w:r>
      <w:r w:rsidRPr="00727272">
        <w:rPr>
          <w:rFonts w:ascii="Times New Roman" w:hAnsi="Times New Roman" w:cs="Times New Roman"/>
          <w:noProof/>
          <w:sz w:val="19"/>
          <w:szCs w:val="19"/>
        </w:rPr>
        <w:fldChar w:fldCharType="end"/>
      </w:r>
    </w:p>
    <w:p w14:paraId="7A6704A7" w14:textId="6AAE3353"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11: Zástupce čeledi Lovčíkovitých v PR Kačení louka, souřadnice: 49,75138°S, 16,99981°V, fotodokumentace: 05. 05.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_Toc169551635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45</w:t>
      </w:r>
      <w:r w:rsidRPr="00727272">
        <w:rPr>
          <w:rFonts w:ascii="Times New Roman" w:hAnsi="Times New Roman" w:cs="Times New Roman"/>
          <w:noProof/>
          <w:sz w:val="19"/>
          <w:szCs w:val="19"/>
        </w:rPr>
        <w:fldChar w:fldCharType="end"/>
      </w:r>
    </w:p>
    <w:p w14:paraId="5D2A7806" w14:textId="2C2443CB"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12: Jepice v larválním stádiu v pozorovací nádobě s měřící pomůckou v mm, fotodokumentace: 24. 05.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_Toc169551636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47</w:t>
      </w:r>
      <w:r w:rsidRPr="00727272">
        <w:rPr>
          <w:rFonts w:ascii="Times New Roman" w:hAnsi="Times New Roman" w:cs="Times New Roman"/>
          <w:noProof/>
          <w:sz w:val="19"/>
          <w:szCs w:val="19"/>
        </w:rPr>
        <w:fldChar w:fldCharType="end"/>
      </w:r>
    </w:p>
    <w:p w14:paraId="414B53AC" w14:textId="6ABFB6ED"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Obr. 13: Znakoplavka v síťovém podběráku mezi opadanými listy z vodního zabahněného prostředí, fotodokumentace: 27. 04.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_Toc169551637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47</w:t>
      </w:r>
      <w:r w:rsidRPr="00727272">
        <w:rPr>
          <w:rFonts w:ascii="Times New Roman" w:hAnsi="Times New Roman" w:cs="Times New Roman"/>
          <w:noProof/>
          <w:sz w:val="19"/>
          <w:szCs w:val="19"/>
        </w:rPr>
        <w:fldChar w:fldCharType="end"/>
      </w:r>
    </w:p>
    <w:p w14:paraId="01D5D0FE" w14:textId="38AC3AC4"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i/>
          <w:iCs/>
          <w:noProof/>
          <w:sz w:val="19"/>
          <w:szCs w:val="19"/>
        </w:rPr>
        <w:t>Obr. 14: čeleď vroubenkovitých v počtu 4 zástupců na povrchu listu během kopulace, fotodokumentace: 05. 05.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_Toc169551638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49</w:t>
      </w:r>
      <w:r w:rsidRPr="00727272">
        <w:rPr>
          <w:rFonts w:ascii="Times New Roman" w:hAnsi="Times New Roman" w:cs="Times New Roman"/>
          <w:noProof/>
          <w:sz w:val="19"/>
          <w:szCs w:val="19"/>
        </w:rPr>
        <w:fldChar w:fldCharType="end"/>
      </w:r>
    </w:p>
    <w:p w14:paraId="02BF5C25" w14:textId="0DA342A5"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i/>
          <w:iCs/>
          <w:noProof/>
          <w:sz w:val="19"/>
          <w:szCs w:val="19"/>
        </w:rPr>
        <w:t>Obr. 15: Roháček v pozorovací nádobě pro detailní přehled článků a stavby těla, fotodokumentace: 20. 07.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_Toc169551639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50</w:t>
      </w:r>
      <w:r w:rsidRPr="00727272">
        <w:rPr>
          <w:rFonts w:ascii="Times New Roman" w:hAnsi="Times New Roman" w:cs="Times New Roman"/>
          <w:noProof/>
          <w:sz w:val="19"/>
          <w:szCs w:val="19"/>
        </w:rPr>
        <w:fldChar w:fldCharType="end"/>
      </w:r>
    </w:p>
    <w:p w14:paraId="023EAFF2" w14:textId="7EB95188"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i/>
          <w:iCs/>
          <w:noProof/>
          <w:sz w:val="19"/>
          <w:szCs w:val="19"/>
        </w:rPr>
        <w:t>Obr. 16: Babočka síťovaná na půdním povrchu PR Kačení louka, fotodokumentace: 07. 06. 2023.</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_Toc169551640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51</w:t>
      </w:r>
      <w:r w:rsidRPr="00727272">
        <w:rPr>
          <w:rFonts w:ascii="Times New Roman" w:hAnsi="Times New Roman" w:cs="Times New Roman"/>
          <w:noProof/>
          <w:sz w:val="19"/>
          <w:szCs w:val="19"/>
        </w:rPr>
        <w:fldChar w:fldCharType="end"/>
      </w:r>
    </w:p>
    <w:p w14:paraId="7F7A8368" w14:textId="77777777" w:rsidR="002343AC" w:rsidRPr="00727272" w:rsidRDefault="001B2188">
      <w:pPr>
        <w:pStyle w:val="Seznamobrzk"/>
        <w:tabs>
          <w:tab w:val="right" w:leader="dot" w:pos="9062"/>
        </w:tabs>
        <w:rPr>
          <w:rFonts w:ascii="Times New Roman" w:hAnsi="Times New Roman" w:cs="Times New Roman"/>
          <w:noProof/>
          <w:sz w:val="19"/>
          <w:szCs w:val="19"/>
        </w:rPr>
      </w:pPr>
      <w:r w:rsidRPr="00727272">
        <w:rPr>
          <w:rFonts w:ascii="Times New Roman" w:hAnsi="Times New Roman" w:cs="Times New Roman"/>
          <w:sz w:val="19"/>
          <w:szCs w:val="19"/>
        </w:rPr>
        <w:fldChar w:fldCharType="end"/>
      </w:r>
      <w:r w:rsidRPr="00727272">
        <w:rPr>
          <w:rFonts w:ascii="Times New Roman" w:hAnsi="Times New Roman" w:cs="Times New Roman"/>
          <w:sz w:val="19"/>
          <w:szCs w:val="19"/>
        </w:rPr>
        <w:t xml:space="preserve"> </w:t>
      </w:r>
      <w:r w:rsidR="00FC620E" w:rsidRPr="00727272">
        <w:rPr>
          <w:rFonts w:ascii="Times New Roman" w:hAnsi="Times New Roman" w:cs="Times New Roman"/>
          <w:sz w:val="19"/>
          <w:szCs w:val="19"/>
        </w:rPr>
        <w:fldChar w:fldCharType="begin"/>
      </w:r>
      <w:r w:rsidR="00FC620E" w:rsidRPr="00727272">
        <w:rPr>
          <w:rFonts w:ascii="Times New Roman" w:hAnsi="Times New Roman" w:cs="Times New Roman"/>
          <w:sz w:val="19"/>
          <w:szCs w:val="19"/>
        </w:rPr>
        <w:instrText xml:space="preserve"> TOC \c "Rovnice" </w:instrText>
      </w:r>
      <w:r w:rsidR="00FC620E" w:rsidRPr="00727272">
        <w:rPr>
          <w:rFonts w:ascii="Times New Roman" w:hAnsi="Times New Roman" w:cs="Times New Roman"/>
          <w:sz w:val="19"/>
          <w:szCs w:val="19"/>
        </w:rPr>
        <w:fldChar w:fldCharType="separate"/>
      </w:r>
    </w:p>
    <w:p w14:paraId="1A103587" w14:textId="2B3F7B57"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Graf 1: Grafické znázornění počtu nalezených bezobratlých živočichů v jednotlivých řádech obou pozorovaných lokalit vzestupně.</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_Toc169551641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41</w:t>
      </w:r>
      <w:r w:rsidRPr="00727272">
        <w:rPr>
          <w:rFonts w:ascii="Times New Roman" w:hAnsi="Times New Roman" w:cs="Times New Roman"/>
          <w:noProof/>
          <w:sz w:val="19"/>
          <w:szCs w:val="19"/>
        </w:rPr>
        <w:fldChar w:fldCharType="end"/>
      </w:r>
    </w:p>
    <w:p w14:paraId="7AE2428C" w14:textId="1B857023" w:rsidR="002343AC" w:rsidRPr="00727272" w:rsidRDefault="002343AC">
      <w:pPr>
        <w:pStyle w:val="Seznamobrzk"/>
        <w:tabs>
          <w:tab w:val="right" w:leader="dot" w:pos="9062"/>
        </w:tabs>
        <w:rPr>
          <w:rFonts w:ascii="Times New Roman" w:eastAsiaTheme="minorEastAsia" w:hAnsi="Times New Roman" w:cs="Times New Roman"/>
          <w:caps w:val="0"/>
          <w:noProof/>
          <w:kern w:val="2"/>
          <w:sz w:val="19"/>
          <w:szCs w:val="19"/>
          <w:lang w:eastAsia="cs-CZ"/>
          <w14:ligatures w14:val="standardContextual"/>
        </w:rPr>
      </w:pPr>
      <w:r w:rsidRPr="00727272">
        <w:rPr>
          <w:rFonts w:ascii="Times New Roman" w:hAnsi="Times New Roman" w:cs="Times New Roman"/>
          <w:noProof/>
          <w:sz w:val="19"/>
          <w:szCs w:val="19"/>
        </w:rPr>
        <w:t>Graf 2: Grafické znázornění počtu nalezených bezobratlých živočichů v jednotlivých řádech v porovnání mezi pozorovanými lokalitami vzestupně.</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_Toc169551642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42</w:t>
      </w:r>
      <w:r w:rsidRPr="00727272">
        <w:rPr>
          <w:rFonts w:ascii="Times New Roman" w:hAnsi="Times New Roman" w:cs="Times New Roman"/>
          <w:noProof/>
          <w:sz w:val="19"/>
          <w:szCs w:val="19"/>
        </w:rPr>
        <w:fldChar w:fldCharType="end"/>
      </w:r>
    </w:p>
    <w:p w14:paraId="7D5EE28F" w14:textId="2D5910E2" w:rsidR="00727272" w:rsidRPr="00727272" w:rsidRDefault="002343AC" w:rsidP="00727272">
      <w:pPr>
        <w:pStyle w:val="Seznamobrzk"/>
        <w:tabs>
          <w:tab w:val="right" w:leader="dot" w:pos="9062"/>
        </w:tabs>
        <w:rPr>
          <w:rFonts w:ascii="Times New Roman" w:hAnsi="Times New Roman" w:cs="Times New Roman"/>
          <w:sz w:val="19"/>
          <w:szCs w:val="19"/>
        </w:rPr>
      </w:pPr>
      <w:r w:rsidRPr="00727272">
        <w:rPr>
          <w:rFonts w:ascii="Times New Roman" w:hAnsi="Times New Roman" w:cs="Times New Roman"/>
          <w:noProof/>
          <w:sz w:val="19"/>
          <w:szCs w:val="19"/>
        </w:rPr>
        <w:t>Graf 3: Grafické znázornění pozorovaných tříd výsečovým grafem z oblasti bohatosti druhů a čeledí.</w:t>
      </w:r>
      <w:r w:rsidRPr="00727272">
        <w:rPr>
          <w:rFonts w:ascii="Times New Roman" w:hAnsi="Times New Roman" w:cs="Times New Roman"/>
          <w:noProof/>
          <w:sz w:val="19"/>
          <w:szCs w:val="19"/>
        </w:rPr>
        <w:tab/>
      </w:r>
      <w:r w:rsidRPr="00727272">
        <w:rPr>
          <w:rFonts w:ascii="Times New Roman" w:hAnsi="Times New Roman" w:cs="Times New Roman"/>
          <w:noProof/>
          <w:sz w:val="19"/>
          <w:szCs w:val="19"/>
        </w:rPr>
        <w:fldChar w:fldCharType="begin"/>
      </w:r>
      <w:r w:rsidRPr="00727272">
        <w:rPr>
          <w:rFonts w:ascii="Times New Roman" w:hAnsi="Times New Roman" w:cs="Times New Roman"/>
          <w:noProof/>
          <w:sz w:val="19"/>
          <w:szCs w:val="19"/>
        </w:rPr>
        <w:instrText xml:space="preserve"> PAGEREF _Toc169551643 \h </w:instrText>
      </w:r>
      <w:r w:rsidRPr="00727272">
        <w:rPr>
          <w:rFonts w:ascii="Times New Roman" w:hAnsi="Times New Roman" w:cs="Times New Roman"/>
          <w:noProof/>
          <w:sz w:val="19"/>
          <w:szCs w:val="19"/>
        </w:rPr>
      </w:r>
      <w:r w:rsidRPr="00727272">
        <w:rPr>
          <w:rFonts w:ascii="Times New Roman" w:hAnsi="Times New Roman" w:cs="Times New Roman"/>
          <w:noProof/>
          <w:sz w:val="19"/>
          <w:szCs w:val="19"/>
        </w:rPr>
        <w:fldChar w:fldCharType="separate"/>
      </w:r>
      <w:r w:rsidRPr="00727272">
        <w:rPr>
          <w:rFonts w:ascii="Times New Roman" w:hAnsi="Times New Roman" w:cs="Times New Roman"/>
          <w:noProof/>
          <w:sz w:val="19"/>
          <w:szCs w:val="19"/>
        </w:rPr>
        <w:t>43</w:t>
      </w:r>
      <w:r w:rsidRPr="00727272">
        <w:rPr>
          <w:rFonts w:ascii="Times New Roman" w:hAnsi="Times New Roman" w:cs="Times New Roman"/>
          <w:noProof/>
          <w:sz w:val="19"/>
          <w:szCs w:val="19"/>
        </w:rPr>
        <w:fldChar w:fldCharType="end"/>
      </w:r>
      <w:r w:rsidR="00FC620E" w:rsidRPr="00727272">
        <w:rPr>
          <w:rFonts w:ascii="Times New Roman" w:hAnsi="Times New Roman" w:cs="Times New Roman"/>
          <w:sz w:val="19"/>
          <w:szCs w:val="19"/>
        </w:rPr>
        <w:fldChar w:fldCharType="end"/>
      </w:r>
    </w:p>
    <w:sectPr w:rsidR="00727272" w:rsidRPr="00727272" w:rsidSect="00F84462">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A0DB7" w14:textId="77777777" w:rsidR="00EB3B07" w:rsidRDefault="00EB3B07" w:rsidP="00B60543">
      <w:pPr>
        <w:spacing w:after="0" w:line="240" w:lineRule="auto"/>
      </w:pPr>
      <w:r>
        <w:separator/>
      </w:r>
    </w:p>
  </w:endnote>
  <w:endnote w:type="continuationSeparator" w:id="0">
    <w:p w14:paraId="14DDA9D4" w14:textId="77777777" w:rsidR="00EB3B07" w:rsidRDefault="00EB3B07" w:rsidP="00B60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2150198"/>
      <w:docPartObj>
        <w:docPartGallery w:val="Page Numbers (Bottom of Page)"/>
        <w:docPartUnique/>
      </w:docPartObj>
    </w:sdtPr>
    <w:sdtContent>
      <w:p w14:paraId="56406998" w14:textId="3C02AEED" w:rsidR="00DC334E" w:rsidRDefault="00DC334E">
        <w:pPr>
          <w:pStyle w:val="Zpat"/>
          <w:jc w:val="right"/>
        </w:pPr>
        <w:r>
          <w:fldChar w:fldCharType="begin"/>
        </w:r>
        <w:r>
          <w:instrText>PAGE   \* MERGEFORMAT</w:instrText>
        </w:r>
        <w:r>
          <w:fldChar w:fldCharType="separate"/>
        </w:r>
        <w:r>
          <w:rPr>
            <w:noProof/>
          </w:rPr>
          <w:t>30</w:t>
        </w:r>
        <w:r>
          <w:fldChar w:fldCharType="end"/>
        </w:r>
      </w:p>
    </w:sdtContent>
  </w:sdt>
  <w:p w14:paraId="1C082356" w14:textId="77777777" w:rsidR="00DC334E" w:rsidRDefault="00DC334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1A9A5" w14:textId="77777777" w:rsidR="00EB3B07" w:rsidRDefault="00EB3B07" w:rsidP="00B60543">
      <w:pPr>
        <w:spacing w:after="0" w:line="240" w:lineRule="auto"/>
      </w:pPr>
      <w:r>
        <w:separator/>
      </w:r>
    </w:p>
  </w:footnote>
  <w:footnote w:type="continuationSeparator" w:id="0">
    <w:p w14:paraId="6F22A72F" w14:textId="77777777" w:rsidR="00EB3B07" w:rsidRDefault="00EB3B07" w:rsidP="00B605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04592"/>
    <w:multiLevelType w:val="hybridMultilevel"/>
    <w:tmpl w:val="9BCC7926"/>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55F62E7"/>
    <w:multiLevelType w:val="hybridMultilevel"/>
    <w:tmpl w:val="0AD863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881015"/>
    <w:multiLevelType w:val="hybridMultilevel"/>
    <w:tmpl w:val="91D2AB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3D06533"/>
    <w:multiLevelType w:val="hybridMultilevel"/>
    <w:tmpl w:val="687246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9146EA6"/>
    <w:multiLevelType w:val="hybridMultilevel"/>
    <w:tmpl w:val="B900C0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A271C5B"/>
    <w:multiLevelType w:val="multilevel"/>
    <w:tmpl w:val="2FCABD1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6DB02CF"/>
    <w:multiLevelType w:val="multilevel"/>
    <w:tmpl w:val="488817A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bCs/>
      </w:rPr>
    </w:lvl>
    <w:lvl w:ilvl="2">
      <w:start w:val="1"/>
      <w:numFmt w:val="decimal"/>
      <w:isLgl/>
      <w:lvlText w:val="%1.%2.%3."/>
      <w:lvlJc w:val="left"/>
      <w:pPr>
        <w:ind w:left="1440" w:hanging="720"/>
      </w:pPr>
      <w:rPr>
        <w:rFonts w:hint="default"/>
        <w:b w:val="0"/>
        <w:bCs/>
      </w:rPr>
    </w:lvl>
    <w:lvl w:ilvl="3">
      <w:start w:val="1"/>
      <w:numFmt w:val="decimal"/>
      <w:isLgl/>
      <w:lvlText w:val="%1.%2.%3.%4."/>
      <w:lvlJc w:val="left"/>
      <w:pPr>
        <w:ind w:left="1440" w:hanging="720"/>
      </w:pPr>
      <w:rPr>
        <w:rFonts w:hint="default"/>
        <w:b w:val="0"/>
        <w:bCs/>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7" w15:restartNumberingAfterBreak="0">
    <w:nsid w:val="47EC68ED"/>
    <w:multiLevelType w:val="multilevel"/>
    <w:tmpl w:val="B2D2BF1A"/>
    <w:lvl w:ilvl="0">
      <w:start w:val="4"/>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4BA95B61"/>
    <w:multiLevelType w:val="hybridMultilevel"/>
    <w:tmpl w:val="2AB0FC5A"/>
    <w:lvl w:ilvl="0" w:tplc="0405000F">
      <w:start w:val="1"/>
      <w:numFmt w:val="decimal"/>
      <w:lvlText w:val="%1."/>
      <w:lvlJc w:val="left"/>
      <w:pPr>
        <w:ind w:left="64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9A56828"/>
    <w:multiLevelType w:val="hybridMultilevel"/>
    <w:tmpl w:val="3B2EBF7E"/>
    <w:lvl w:ilvl="0" w:tplc="000AE3E4">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D443250"/>
    <w:multiLevelType w:val="multilevel"/>
    <w:tmpl w:val="FDAE8F16"/>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F545DE1"/>
    <w:multiLevelType w:val="multilevel"/>
    <w:tmpl w:val="B2D2BF1A"/>
    <w:lvl w:ilvl="0">
      <w:start w:val="4"/>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729B6EF9"/>
    <w:multiLevelType w:val="hybridMultilevel"/>
    <w:tmpl w:val="0BBC9484"/>
    <w:lvl w:ilvl="0" w:tplc="3490C81A">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DBF56A9"/>
    <w:multiLevelType w:val="multilevel"/>
    <w:tmpl w:val="9FBCA0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18331615">
    <w:abstractNumId w:val="13"/>
  </w:num>
  <w:num w:numId="2" w16cid:durableId="1687977254">
    <w:abstractNumId w:val="9"/>
  </w:num>
  <w:num w:numId="3" w16cid:durableId="535236363">
    <w:abstractNumId w:val="1"/>
  </w:num>
  <w:num w:numId="4" w16cid:durableId="277371636">
    <w:abstractNumId w:val="2"/>
  </w:num>
  <w:num w:numId="5" w16cid:durableId="1052970195">
    <w:abstractNumId w:val="0"/>
  </w:num>
  <w:num w:numId="6" w16cid:durableId="2094206805">
    <w:abstractNumId w:val="4"/>
  </w:num>
  <w:num w:numId="7" w16cid:durableId="1368337587">
    <w:abstractNumId w:val="12"/>
  </w:num>
  <w:num w:numId="8" w16cid:durableId="162164932">
    <w:abstractNumId w:val="6"/>
  </w:num>
  <w:num w:numId="9" w16cid:durableId="712847055">
    <w:abstractNumId w:val="11"/>
  </w:num>
  <w:num w:numId="10" w16cid:durableId="1036852472">
    <w:abstractNumId w:val="7"/>
  </w:num>
  <w:num w:numId="11" w16cid:durableId="251474225">
    <w:abstractNumId w:val="10"/>
  </w:num>
  <w:num w:numId="12" w16cid:durableId="351880619">
    <w:abstractNumId w:val="5"/>
  </w:num>
  <w:num w:numId="13" w16cid:durableId="1487819842">
    <w:abstractNumId w:val="8"/>
  </w:num>
  <w:num w:numId="14" w16cid:durableId="834303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5F4"/>
    <w:rsid w:val="000004CE"/>
    <w:rsid w:val="000049A8"/>
    <w:rsid w:val="00005CCF"/>
    <w:rsid w:val="000074A4"/>
    <w:rsid w:val="00007547"/>
    <w:rsid w:val="000076DC"/>
    <w:rsid w:val="000078E3"/>
    <w:rsid w:val="00010909"/>
    <w:rsid w:val="0001123C"/>
    <w:rsid w:val="00011EA4"/>
    <w:rsid w:val="00013A63"/>
    <w:rsid w:val="00017DA7"/>
    <w:rsid w:val="00017E16"/>
    <w:rsid w:val="00020774"/>
    <w:rsid w:val="00021937"/>
    <w:rsid w:val="000222A1"/>
    <w:rsid w:val="0002301B"/>
    <w:rsid w:val="00024E10"/>
    <w:rsid w:val="00025079"/>
    <w:rsid w:val="000257C5"/>
    <w:rsid w:val="00026F7C"/>
    <w:rsid w:val="00027333"/>
    <w:rsid w:val="00030536"/>
    <w:rsid w:val="00032807"/>
    <w:rsid w:val="00034C67"/>
    <w:rsid w:val="00035ADE"/>
    <w:rsid w:val="00035CB3"/>
    <w:rsid w:val="00037782"/>
    <w:rsid w:val="00045172"/>
    <w:rsid w:val="000456D0"/>
    <w:rsid w:val="00050F00"/>
    <w:rsid w:val="00054BC1"/>
    <w:rsid w:val="00055369"/>
    <w:rsid w:val="0006028B"/>
    <w:rsid w:val="000629D5"/>
    <w:rsid w:val="00067D92"/>
    <w:rsid w:val="00070DFE"/>
    <w:rsid w:val="000715E0"/>
    <w:rsid w:val="00072F1D"/>
    <w:rsid w:val="0007727A"/>
    <w:rsid w:val="00077645"/>
    <w:rsid w:val="000825D5"/>
    <w:rsid w:val="00082BA0"/>
    <w:rsid w:val="0008481E"/>
    <w:rsid w:val="0008482A"/>
    <w:rsid w:val="00084AAC"/>
    <w:rsid w:val="00085603"/>
    <w:rsid w:val="00086042"/>
    <w:rsid w:val="00087E43"/>
    <w:rsid w:val="00090EB6"/>
    <w:rsid w:val="00090FF3"/>
    <w:rsid w:val="00091533"/>
    <w:rsid w:val="00094551"/>
    <w:rsid w:val="00094C2A"/>
    <w:rsid w:val="000A04FF"/>
    <w:rsid w:val="000A3B22"/>
    <w:rsid w:val="000A668B"/>
    <w:rsid w:val="000A6B5E"/>
    <w:rsid w:val="000A6DEF"/>
    <w:rsid w:val="000A6F16"/>
    <w:rsid w:val="000B2C4A"/>
    <w:rsid w:val="000B5AE0"/>
    <w:rsid w:val="000B5F0D"/>
    <w:rsid w:val="000B68B1"/>
    <w:rsid w:val="000C00B4"/>
    <w:rsid w:val="000C00BD"/>
    <w:rsid w:val="000C0658"/>
    <w:rsid w:val="000C155E"/>
    <w:rsid w:val="000C1BFB"/>
    <w:rsid w:val="000C28AD"/>
    <w:rsid w:val="000C32D0"/>
    <w:rsid w:val="000C7AA8"/>
    <w:rsid w:val="000D0F61"/>
    <w:rsid w:val="000D17FC"/>
    <w:rsid w:val="000D4385"/>
    <w:rsid w:val="000E06BA"/>
    <w:rsid w:val="000E2FC5"/>
    <w:rsid w:val="000E3334"/>
    <w:rsid w:val="000E7C95"/>
    <w:rsid w:val="000F065F"/>
    <w:rsid w:val="000F1C0C"/>
    <w:rsid w:val="000F29E8"/>
    <w:rsid w:val="000F306C"/>
    <w:rsid w:val="000F3BE5"/>
    <w:rsid w:val="000F58C4"/>
    <w:rsid w:val="000F679A"/>
    <w:rsid w:val="000F7FED"/>
    <w:rsid w:val="00100476"/>
    <w:rsid w:val="00106C96"/>
    <w:rsid w:val="00106CBA"/>
    <w:rsid w:val="001079FA"/>
    <w:rsid w:val="00110461"/>
    <w:rsid w:val="00110CB0"/>
    <w:rsid w:val="001144EF"/>
    <w:rsid w:val="00114AC0"/>
    <w:rsid w:val="00117946"/>
    <w:rsid w:val="00121A52"/>
    <w:rsid w:val="00122B35"/>
    <w:rsid w:val="00125E06"/>
    <w:rsid w:val="00131167"/>
    <w:rsid w:val="00131D3C"/>
    <w:rsid w:val="00132ADC"/>
    <w:rsid w:val="001335B4"/>
    <w:rsid w:val="001339D5"/>
    <w:rsid w:val="00134BD1"/>
    <w:rsid w:val="001362B5"/>
    <w:rsid w:val="001457F8"/>
    <w:rsid w:val="00146E47"/>
    <w:rsid w:val="00147282"/>
    <w:rsid w:val="001558F4"/>
    <w:rsid w:val="0016088F"/>
    <w:rsid w:val="0016244C"/>
    <w:rsid w:val="00163FE2"/>
    <w:rsid w:val="001640A0"/>
    <w:rsid w:val="00164F74"/>
    <w:rsid w:val="00177B3A"/>
    <w:rsid w:val="00181860"/>
    <w:rsid w:val="00181AED"/>
    <w:rsid w:val="001822CE"/>
    <w:rsid w:val="0018233C"/>
    <w:rsid w:val="00182FDB"/>
    <w:rsid w:val="001836A1"/>
    <w:rsid w:val="00183855"/>
    <w:rsid w:val="00184340"/>
    <w:rsid w:val="00185B2A"/>
    <w:rsid w:val="00185B78"/>
    <w:rsid w:val="001867F0"/>
    <w:rsid w:val="0019130A"/>
    <w:rsid w:val="00192CE6"/>
    <w:rsid w:val="00194EBA"/>
    <w:rsid w:val="0019621E"/>
    <w:rsid w:val="00197CC0"/>
    <w:rsid w:val="001A07E4"/>
    <w:rsid w:val="001A0BDF"/>
    <w:rsid w:val="001A40E2"/>
    <w:rsid w:val="001A59AD"/>
    <w:rsid w:val="001A61F9"/>
    <w:rsid w:val="001B1040"/>
    <w:rsid w:val="001B2188"/>
    <w:rsid w:val="001B24A9"/>
    <w:rsid w:val="001B6B39"/>
    <w:rsid w:val="001C3C74"/>
    <w:rsid w:val="001C40C7"/>
    <w:rsid w:val="001C73CD"/>
    <w:rsid w:val="001D0EE5"/>
    <w:rsid w:val="001D15E7"/>
    <w:rsid w:val="001D17E2"/>
    <w:rsid w:val="001D3A7C"/>
    <w:rsid w:val="001D4888"/>
    <w:rsid w:val="001D5498"/>
    <w:rsid w:val="001D592E"/>
    <w:rsid w:val="001D5BA3"/>
    <w:rsid w:val="001D6E4B"/>
    <w:rsid w:val="001E245C"/>
    <w:rsid w:val="001E2ACA"/>
    <w:rsid w:val="001E2ADE"/>
    <w:rsid w:val="001E334D"/>
    <w:rsid w:val="001E649A"/>
    <w:rsid w:val="001F1B9C"/>
    <w:rsid w:val="001F4BCD"/>
    <w:rsid w:val="001F5612"/>
    <w:rsid w:val="00200B66"/>
    <w:rsid w:val="00201FF8"/>
    <w:rsid w:val="002038B4"/>
    <w:rsid w:val="00203BA3"/>
    <w:rsid w:val="00205B5D"/>
    <w:rsid w:val="00206C71"/>
    <w:rsid w:val="00212E68"/>
    <w:rsid w:val="00213FF5"/>
    <w:rsid w:val="00220D11"/>
    <w:rsid w:val="00220E09"/>
    <w:rsid w:val="00230949"/>
    <w:rsid w:val="00230D85"/>
    <w:rsid w:val="00232455"/>
    <w:rsid w:val="002343AC"/>
    <w:rsid w:val="002345F4"/>
    <w:rsid w:val="002421E4"/>
    <w:rsid w:val="002441F5"/>
    <w:rsid w:val="0024636E"/>
    <w:rsid w:val="0024705D"/>
    <w:rsid w:val="00252B12"/>
    <w:rsid w:val="00253EDB"/>
    <w:rsid w:val="00254125"/>
    <w:rsid w:val="00254B2E"/>
    <w:rsid w:val="00255ADC"/>
    <w:rsid w:val="00256F0C"/>
    <w:rsid w:val="002575A5"/>
    <w:rsid w:val="00260569"/>
    <w:rsid w:val="002615B4"/>
    <w:rsid w:val="0026555E"/>
    <w:rsid w:val="00265DB9"/>
    <w:rsid w:val="00272073"/>
    <w:rsid w:val="00274520"/>
    <w:rsid w:val="0027584B"/>
    <w:rsid w:val="00275906"/>
    <w:rsid w:val="0027735D"/>
    <w:rsid w:val="00282C26"/>
    <w:rsid w:val="00283C41"/>
    <w:rsid w:val="00285041"/>
    <w:rsid w:val="002877C2"/>
    <w:rsid w:val="00292E92"/>
    <w:rsid w:val="00293071"/>
    <w:rsid w:val="00293957"/>
    <w:rsid w:val="00296A7A"/>
    <w:rsid w:val="00296D03"/>
    <w:rsid w:val="002A105C"/>
    <w:rsid w:val="002A1604"/>
    <w:rsid w:val="002A4734"/>
    <w:rsid w:val="002A48CE"/>
    <w:rsid w:val="002A51C4"/>
    <w:rsid w:val="002A5303"/>
    <w:rsid w:val="002A6F6B"/>
    <w:rsid w:val="002B025B"/>
    <w:rsid w:val="002B0876"/>
    <w:rsid w:val="002C0003"/>
    <w:rsid w:val="002C30EF"/>
    <w:rsid w:val="002C5C9B"/>
    <w:rsid w:val="002C5D5B"/>
    <w:rsid w:val="002C64E9"/>
    <w:rsid w:val="002C7BF0"/>
    <w:rsid w:val="002D0321"/>
    <w:rsid w:val="002D0686"/>
    <w:rsid w:val="002D1568"/>
    <w:rsid w:val="002D29A5"/>
    <w:rsid w:val="002D5632"/>
    <w:rsid w:val="002D5C5D"/>
    <w:rsid w:val="002D5F6E"/>
    <w:rsid w:val="002D6D9B"/>
    <w:rsid w:val="002E00F6"/>
    <w:rsid w:val="002E09C1"/>
    <w:rsid w:val="002E0E65"/>
    <w:rsid w:val="002E100E"/>
    <w:rsid w:val="002E38D6"/>
    <w:rsid w:val="002E536C"/>
    <w:rsid w:val="002E6300"/>
    <w:rsid w:val="002E6A0D"/>
    <w:rsid w:val="002E70E0"/>
    <w:rsid w:val="002F2578"/>
    <w:rsid w:val="002F380D"/>
    <w:rsid w:val="002F3E01"/>
    <w:rsid w:val="002F7D8D"/>
    <w:rsid w:val="00305EA7"/>
    <w:rsid w:val="0030657E"/>
    <w:rsid w:val="00306F00"/>
    <w:rsid w:val="00311000"/>
    <w:rsid w:val="00311B02"/>
    <w:rsid w:val="00312138"/>
    <w:rsid w:val="0031402B"/>
    <w:rsid w:val="00314454"/>
    <w:rsid w:val="0031520D"/>
    <w:rsid w:val="00317099"/>
    <w:rsid w:val="0031794C"/>
    <w:rsid w:val="00317F6E"/>
    <w:rsid w:val="003207E0"/>
    <w:rsid w:val="00321561"/>
    <w:rsid w:val="00323710"/>
    <w:rsid w:val="003256CE"/>
    <w:rsid w:val="00325732"/>
    <w:rsid w:val="00334CF4"/>
    <w:rsid w:val="00336961"/>
    <w:rsid w:val="00336D31"/>
    <w:rsid w:val="00341DC2"/>
    <w:rsid w:val="00342AC4"/>
    <w:rsid w:val="00343937"/>
    <w:rsid w:val="00343E1D"/>
    <w:rsid w:val="0035133B"/>
    <w:rsid w:val="00352598"/>
    <w:rsid w:val="00354CF1"/>
    <w:rsid w:val="00355FE0"/>
    <w:rsid w:val="003565C0"/>
    <w:rsid w:val="00357FCD"/>
    <w:rsid w:val="00361596"/>
    <w:rsid w:val="00361700"/>
    <w:rsid w:val="00361B75"/>
    <w:rsid w:val="00367642"/>
    <w:rsid w:val="00372585"/>
    <w:rsid w:val="00377874"/>
    <w:rsid w:val="00380C4F"/>
    <w:rsid w:val="00382C9E"/>
    <w:rsid w:val="00383502"/>
    <w:rsid w:val="0038580E"/>
    <w:rsid w:val="003879A1"/>
    <w:rsid w:val="0039545D"/>
    <w:rsid w:val="003967D9"/>
    <w:rsid w:val="00396A79"/>
    <w:rsid w:val="0039737B"/>
    <w:rsid w:val="003A0A91"/>
    <w:rsid w:val="003A514C"/>
    <w:rsid w:val="003A74A2"/>
    <w:rsid w:val="003A7545"/>
    <w:rsid w:val="003A7830"/>
    <w:rsid w:val="003B3A43"/>
    <w:rsid w:val="003B5320"/>
    <w:rsid w:val="003B6A0A"/>
    <w:rsid w:val="003C036B"/>
    <w:rsid w:val="003C0F4D"/>
    <w:rsid w:val="003C2A72"/>
    <w:rsid w:val="003D0F17"/>
    <w:rsid w:val="003D17E9"/>
    <w:rsid w:val="003D2743"/>
    <w:rsid w:val="003D3AF9"/>
    <w:rsid w:val="003D604D"/>
    <w:rsid w:val="003D6DCD"/>
    <w:rsid w:val="003E01A8"/>
    <w:rsid w:val="003E176C"/>
    <w:rsid w:val="003E18A1"/>
    <w:rsid w:val="003E28BB"/>
    <w:rsid w:val="003E307F"/>
    <w:rsid w:val="003E52D9"/>
    <w:rsid w:val="003E5CDA"/>
    <w:rsid w:val="003E76FB"/>
    <w:rsid w:val="003F2ECF"/>
    <w:rsid w:val="003F33FA"/>
    <w:rsid w:val="003F3AA9"/>
    <w:rsid w:val="003F5E19"/>
    <w:rsid w:val="003F614C"/>
    <w:rsid w:val="003F6180"/>
    <w:rsid w:val="003F694B"/>
    <w:rsid w:val="0040080E"/>
    <w:rsid w:val="00400AAE"/>
    <w:rsid w:val="004026B2"/>
    <w:rsid w:val="00402D83"/>
    <w:rsid w:val="00411522"/>
    <w:rsid w:val="004123B6"/>
    <w:rsid w:val="00416596"/>
    <w:rsid w:val="00420363"/>
    <w:rsid w:val="0042091F"/>
    <w:rsid w:val="00422323"/>
    <w:rsid w:val="004231E5"/>
    <w:rsid w:val="0043115D"/>
    <w:rsid w:val="00433A75"/>
    <w:rsid w:val="004363FB"/>
    <w:rsid w:val="004370D0"/>
    <w:rsid w:val="00441639"/>
    <w:rsid w:val="004422AC"/>
    <w:rsid w:val="004441C5"/>
    <w:rsid w:val="004441F8"/>
    <w:rsid w:val="0044783A"/>
    <w:rsid w:val="0045107B"/>
    <w:rsid w:val="004545FC"/>
    <w:rsid w:val="004548FC"/>
    <w:rsid w:val="00457C3D"/>
    <w:rsid w:val="00461849"/>
    <w:rsid w:val="00462708"/>
    <w:rsid w:val="00462F8B"/>
    <w:rsid w:val="00472E7A"/>
    <w:rsid w:val="004760FC"/>
    <w:rsid w:val="0047660B"/>
    <w:rsid w:val="00476776"/>
    <w:rsid w:val="00477D54"/>
    <w:rsid w:val="00480FFF"/>
    <w:rsid w:val="00483E9D"/>
    <w:rsid w:val="00487DF2"/>
    <w:rsid w:val="0049034B"/>
    <w:rsid w:val="004946D7"/>
    <w:rsid w:val="00494A3E"/>
    <w:rsid w:val="004950AF"/>
    <w:rsid w:val="00495DC3"/>
    <w:rsid w:val="00495F92"/>
    <w:rsid w:val="00496749"/>
    <w:rsid w:val="004A058A"/>
    <w:rsid w:val="004A176C"/>
    <w:rsid w:val="004A2118"/>
    <w:rsid w:val="004B1248"/>
    <w:rsid w:val="004B1384"/>
    <w:rsid w:val="004B1BB8"/>
    <w:rsid w:val="004B36DF"/>
    <w:rsid w:val="004B4B0E"/>
    <w:rsid w:val="004B65EE"/>
    <w:rsid w:val="004C0484"/>
    <w:rsid w:val="004C6752"/>
    <w:rsid w:val="004C70A3"/>
    <w:rsid w:val="004D02D2"/>
    <w:rsid w:val="004D044B"/>
    <w:rsid w:val="004D04B2"/>
    <w:rsid w:val="004D082E"/>
    <w:rsid w:val="004D14E2"/>
    <w:rsid w:val="004D1E16"/>
    <w:rsid w:val="004D46CB"/>
    <w:rsid w:val="004D6A36"/>
    <w:rsid w:val="004D754C"/>
    <w:rsid w:val="004D770B"/>
    <w:rsid w:val="004D7C1C"/>
    <w:rsid w:val="004E2A0E"/>
    <w:rsid w:val="004E4C73"/>
    <w:rsid w:val="004E7284"/>
    <w:rsid w:val="004E7CF1"/>
    <w:rsid w:val="004F13B3"/>
    <w:rsid w:val="004F22D7"/>
    <w:rsid w:val="004F518B"/>
    <w:rsid w:val="004F6A25"/>
    <w:rsid w:val="004F6EB9"/>
    <w:rsid w:val="004F72BE"/>
    <w:rsid w:val="004F7DB8"/>
    <w:rsid w:val="005009B8"/>
    <w:rsid w:val="005057B0"/>
    <w:rsid w:val="0051445A"/>
    <w:rsid w:val="00515F49"/>
    <w:rsid w:val="00517415"/>
    <w:rsid w:val="00522168"/>
    <w:rsid w:val="005229A5"/>
    <w:rsid w:val="0052568D"/>
    <w:rsid w:val="00527E62"/>
    <w:rsid w:val="0053035E"/>
    <w:rsid w:val="00530BE1"/>
    <w:rsid w:val="00531A56"/>
    <w:rsid w:val="00534E65"/>
    <w:rsid w:val="00535564"/>
    <w:rsid w:val="00535971"/>
    <w:rsid w:val="005361A8"/>
    <w:rsid w:val="00536ACB"/>
    <w:rsid w:val="00540687"/>
    <w:rsid w:val="005410A5"/>
    <w:rsid w:val="00541B86"/>
    <w:rsid w:val="00542210"/>
    <w:rsid w:val="005437EB"/>
    <w:rsid w:val="00543F46"/>
    <w:rsid w:val="005444AB"/>
    <w:rsid w:val="00544F41"/>
    <w:rsid w:val="00545AA1"/>
    <w:rsid w:val="00546EE9"/>
    <w:rsid w:val="00552D31"/>
    <w:rsid w:val="00554E24"/>
    <w:rsid w:val="00560973"/>
    <w:rsid w:val="005638F7"/>
    <w:rsid w:val="00564177"/>
    <w:rsid w:val="00566BC4"/>
    <w:rsid w:val="005670EC"/>
    <w:rsid w:val="0057006E"/>
    <w:rsid w:val="00572A53"/>
    <w:rsid w:val="005763F5"/>
    <w:rsid w:val="00580E7F"/>
    <w:rsid w:val="00581716"/>
    <w:rsid w:val="005818D2"/>
    <w:rsid w:val="00583738"/>
    <w:rsid w:val="00584507"/>
    <w:rsid w:val="00592156"/>
    <w:rsid w:val="00592FB5"/>
    <w:rsid w:val="005952E0"/>
    <w:rsid w:val="005957A0"/>
    <w:rsid w:val="00595A7F"/>
    <w:rsid w:val="0059646E"/>
    <w:rsid w:val="00596904"/>
    <w:rsid w:val="00597E16"/>
    <w:rsid w:val="00597FB1"/>
    <w:rsid w:val="005A14A0"/>
    <w:rsid w:val="005A1E76"/>
    <w:rsid w:val="005A5DD2"/>
    <w:rsid w:val="005A7151"/>
    <w:rsid w:val="005B29AB"/>
    <w:rsid w:val="005B6A4B"/>
    <w:rsid w:val="005C1B80"/>
    <w:rsid w:val="005C1BC5"/>
    <w:rsid w:val="005C2AD9"/>
    <w:rsid w:val="005C478E"/>
    <w:rsid w:val="005C527D"/>
    <w:rsid w:val="005C780A"/>
    <w:rsid w:val="005C7C6C"/>
    <w:rsid w:val="005D1069"/>
    <w:rsid w:val="005D22DC"/>
    <w:rsid w:val="005D2FFF"/>
    <w:rsid w:val="005D407B"/>
    <w:rsid w:val="005D746D"/>
    <w:rsid w:val="005D7AEA"/>
    <w:rsid w:val="005E2153"/>
    <w:rsid w:val="005E309D"/>
    <w:rsid w:val="005E62B2"/>
    <w:rsid w:val="005E63E3"/>
    <w:rsid w:val="005F078A"/>
    <w:rsid w:val="005F3542"/>
    <w:rsid w:val="005F3F40"/>
    <w:rsid w:val="005F5D0F"/>
    <w:rsid w:val="005F72A0"/>
    <w:rsid w:val="0060347E"/>
    <w:rsid w:val="006052B6"/>
    <w:rsid w:val="00610520"/>
    <w:rsid w:val="0061078A"/>
    <w:rsid w:val="006124E8"/>
    <w:rsid w:val="00614E06"/>
    <w:rsid w:val="00617A23"/>
    <w:rsid w:val="00620399"/>
    <w:rsid w:val="00627123"/>
    <w:rsid w:val="006309F6"/>
    <w:rsid w:val="00630AD3"/>
    <w:rsid w:val="00631B39"/>
    <w:rsid w:val="00631FD8"/>
    <w:rsid w:val="00632509"/>
    <w:rsid w:val="006331AC"/>
    <w:rsid w:val="0063386E"/>
    <w:rsid w:val="006340D1"/>
    <w:rsid w:val="0063545F"/>
    <w:rsid w:val="006368A7"/>
    <w:rsid w:val="00636DC5"/>
    <w:rsid w:val="00645046"/>
    <w:rsid w:val="006450A6"/>
    <w:rsid w:val="0064525C"/>
    <w:rsid w:val="00646A84"/>
    <w:rsid w:val="00647A5B"/>
    <w:rsid w:val="00647EFB"/>
    <w:rsid w:val="00651BDF"/>
    <w:rsid w:val="006541DB"/>
    <w:rsid w:val="006571AC"/>
    <w:rsid w:val="006621E7"/>
    <w:rsid w:val="006708E3"/>
    <w:rsid w:val="00670EB6"/>
    <w:rsid w:val="0067693F"/>
    <w:rsid w:val="0068292B"/>
    <w:rsid w:val="00684C39"/>
    <w:rsid w:val="00685C0B"/>
    <w:rsid w:val="006868DF"/>
    <w:rsid w:val="00692643"/>
    <w:rsid w:val="006927E9"/>
    <w:rsid w:val="006931C3"/>
    <w:rsid w:val="006A2864"/>
    <w:rsid w:val="006A3F6D"/>
    <w:rsid w:val="006A530E"/>
    <w:rsid w:val="006A623C"/>
    <w:rsid w:val="006A661A"/>
    <w:rsid w:val="006B10DA"/>
    <w:rsid w:val="006B197D"/>
    <w:rsid w:val="006B3F7A"/>
    <w:rsid w:val="006B7584"/>
    <w:rsid w:val="006C1DD8"/>
    <w:rsid w:val="006C26BD"/>
    <w:rsid w:val="006C4025"/>
    <w:rsid w:val="006C4177"/>
    <w:rsid w:val="006C4FFE"/>
    <w:rsid w:val="006C622A"/>
    <w:rsid w:val="006C64EA"/>
    <w:rsid w:val="006D0345"/>
    <w:rsid w:val="006D2C23"/>
    <w:rsid w:val="006D59EA"/>
    <w:rsid w:val="006D6B5A"/>
    <w:rsid w:val="006D6BBA"/>
    <w:rsid w:val="006D7864"/>
    <w:rsid w:val="006E0406"/>
    <w:rsid w:val="006E19CF"/>
    <w:rsid w:val="006E5745"/>
    <w:rsid w:val="006E6668"/>
    <w:rsid w:val="006E6CD6"/>
    <w:rsid w:val="006F0B49"/>
    <w:rsid w:val="006F1334"/>
    <w:rsid w:val="006F37E7"/>
    <w:rsid w:val="006F4E2A"/>
    <w:rsid w:val="006F6972"/>
    <w:rsid w:val="007013BC"/>
    <w:rsid w:val="0070331A"/>
    <w:rsid w:val="00703779"/>
    <w:rsid w:val="00704D73"/>
    <w:rsid w:val="00706A7E"/>
    <w:rsid w:val="00707FF3"/>
    <w:rsid w:val="00711254"/>
    <w:rsid w:val="00712409"/>
    <w:rsid w:val="00713289"/>
    <w:rsid w:val="00717C20"/>
    <w:rsid w:val="00720015"/>
    <w:rsid w:val="0072050E"/>
    <w:rsid w:val="0072107D"/>
    <w:rsid w:val="00722910"/>
    <w:rsid w:val="007243ED"/>
    <w:rsid w:val="007252C9"/>
    <w:rsid w:val="007253B4"/>
    <w:rsid w:val="00726C75"/>
    <w:rsid w:val="00727272"/>
    <w:rsid w:val="00727CE6"/>
    <w:rsid w:val="00730095"/>
    <w:rsid w:val="00730F28"/>
    <w:rsid w:val="00732C5E"/>
    <w:rsid w:val="00732D86"/>
    <w:rsid w:val="007337F3"/>
    <w:rsid w:val="007417E7"/>
    <w:rsid w:val="00742BF8"/>
    <w:rsid w:val="00745305"/>
    <w:rsid w:val="007467EC"/>
    <w:rsid w:val="0074771B"/>
    <w:rsid w:val="0075558F"/>
    <w:rsid w:val="007566A8"/>
    <w:rsid w:val="00760057"/>
    <w:rsid w:val="007600D1"/>
    <w:rsid w:val="0076426C"/>
    <w:rsid w:val="00766B0E"/>
    <w:rsid w:val="00767970"/>
    <w:rsid w:val="00773022"/>
    <w:rsid w:val="007776F2"/>
    <w:rsid w:val="0078155A"/>
    <w:rsid w:val="007845A1"/>
    <w:rsid w:val="00784EA0"/>
    <w:rsid w:val="00787964"/>
    <w:rsid w:val="00794558"/>
    <w:rsid w:val="007A3B9F"/>
    <w:rsid w:val="007A4CCD"/>
    <w:rsid w:val="007A6611"/>
    <w:rsid w:val="007B0F14"/>
    <w:rsid w:val="007B252F"/>
    <w:rsid w:val="007B2D6A"/>
    <w:rsid w:val="007B3B6D"/>
    <w:rsid w:val="007B408F"/>
    <w:rsid w:val="007B5163"/>
    <w:rsid w:val="007B52F8"/>
    <w:rsid w:val="007B601C"/>
    <w:rsid w:val="007C2984"/>
    <w:rsid w:val="007C2B91"/>
    <w:rsid w:val="007C3409"/>
    <w:rsid w:val="007C343C"/>
    <w:rsid w:val="007C46DF"/>
    <w:rsid w:val="007C4AB6"/>
    <w:rsid w:val="007C6169"/>
    <w:rsid w:val="007D02CE"/>
    <w:rsid w:val="007D07CD"/>
    <w:rsid w:val="007D12B2"/>
    <w:rsid w:val="007D20B2"/>
    <w:rsid w:val="007D2119"/>
    <w:rsid w:val="007D3129"/>
    <w:rsid w:val="007D42F6"/>
    <w:rsid w:val="007D44CC"/>
    <w:rsid w:val="007D5C89"/>
    <w:rsid w:val="007D6489"/>
    <w:rsid w:val="007D68FD"/>
    <w:rsid w:val="007D6F49"/>
    <w:rsid w:val="007E2863"/>
    <w:rsid w:val="007E4589"/>
    <w:rsid w:val="007E4FFE"/>
    <w:rsid w:val="007E5A7A"/>
    <w:rsid w:val="007F1AAC"/>
    <w:rsid w:val="007F1B91"/>
    <w:rsid w:val="007F2C06"/>
    <w:rsid w:val="007F6829"/>
    <w:rsid w:val="007F6C3E"/>
    <w:rsid w:val="008019C4"/>
    <w:rsid w:val="0080291B"/>
    <w:rsid w:val="00802C68"/>
    <w:rsid w:val="00804EF4"/>
    <w:rsid w:val="00805834"/>
    <w:rsid w:val="008058D0"/>
    <w:rsid w:val="00806141"/>
    <w:rsid w:val="008068F2"/>
    <w:rsid w:val="00810BF9"/>
    <w:rsid w:val="00814997"/>
    <w:rsid w:val="00820167"/>
    <w:rsid w:val="00820373"/>
    <w:rsid w:val="0082081D"/>
    <w:rsid w:val="00821FCA"/>
    <w:rsid w:val="00822CB0"/>
    <w:rsid w:val="0082548F"/>
    <w:rsid w:val="008268B1"/>
    <w:rsid w:val="00831E65"/>
    <w:rsid w:val="0083219D"/>
    <w:rsid w:val="008344A3"/>
    <w:rsid w:val="0083494B"/>
    <w:rsid w:val="0083537B"/>
    <w:rsid w:val="00835539"/>
    <w:rsid w:val="00835FED"/>
    <w:rsid w:val="00836DE5"/>
    <w:rsid w:val="00840310"/>
    <w:rsid w:val="008412AB"/>
    <w:rsid w:val="0084157C"/>
    <w:rsid w:val="00842238"/>
    <w:rsid w:val="008467B4"/>
    <w:rsid w:val="008545F5"/>
    <w:rsid w:val="00854955"/>
    <w:rsid w:val="00856443"/>
    <w:rsid w:val="008607B3"/>
    <w:rsid w:val="00862641"/>
    <w:rsid w:val="00862CCF"/>
    <w:rsid w:val="008656C3"/>
    <w:rsid w:val="00871B2B"/>
    <w:rsid w:val="00872D76"/>
    <w:rsid w:val="00873F27"/>
    <w:rsid w:val="00874536"/>
    <w:rsid w:val="00874584"/>
    <w:rsid w:val="00875BD2"/>
    <w:rsid w:val="0088137C"/>
    <w:rsid w:val="00881B55"/>
    <w:rsid w:val="00884413"/>
    <w:rsid w:val="00884D87"/>
    <w:rsid w:val="00886212"/>
    <w:rsid w:val="008863D5"/>
    <w:rsid w:val="0088721C"/>
    <w:rsid w:val="0088787E"/>
    <w:rsid w:val="00887C0A"/>
    <w:rsid w:val="00890261"/>
    <w:rsid w:val="00891324"/>
    <w:rsid w:val="008951B2"/>
    <w:rsid w:val="008966CF"/>
    <w:rsid w:val="00897774"/>
    <w:rsid w:val="00897B8F"/>
    <w:rsid w:val="008A3D5A"/>
    <w:rsid w:val="008A3DA4"/>
    <w:rsid w:val="008A3F41"/>
    <w:rsid w:val="008A3FEF"/>
    <w:rsid w:val="008A51CA"/>
    <w:rsid w:val="008A72E0"/>
    <w:rsid w:val="008B014F"/>
    <w:rsid w:val="008B03E8"/>
    <w:rsid w:val="008B6730"/>
    <w:rsid w:val="008B6819"/>
    <w:rsid w:val="008C004E"/>
    <w:rsid w:val="008C5465"/>
    <w:rsid w:val="008C6A3A"/>
    <w:rsid w:val="008D1AB9"/>
    <w:rsid w:val="008D629A"/>
    <w:rsid w:val="008D66BA"/>
    <w:rsid w:val="008D7E43"/>
    <w:rsid w:val="008E04AB"/>
    <w:rsid w:val="008E49B4"/>
    <w:rsid w:val="008E7244"/>
    <w:rsid w:val="008E7E83"/>
    <w:rsid w:val="008E7ECD"/>
    <w:rsid w:val="008F27D3"/>
    <w:rsid w:val="008F2C8F"/>
    <w:rsid w:val="008F3054"/>
    <w:rsid w:val="008F3445"/>
    <w:rsid w:val="008F5D57"/>
    <w:rsid w:val="008F5EB6"/>
    <w:rsid w:val="008F649E"/>
    <w:rsid w:val="008F650F"/>
    <w:rsid w:val="008F681B"/>
    <w:rsid w:val="008F7850"/>
    <w:rsid w:val="00900F34"/>
    <w:rsid w:val="00901B80"/>
    <w:rsid w:val="00903B05"/>
    <w:rsid w:val="00904C9D"/>
    <w:rsid w:val="00905113"/>
    <w:rsid w:val="00913170"/>
    <w:rsid w:val="00915998"/>
    <w:rsid w:val="00915BBF"/>
    <w:rsid w:val="00916E7E"/>
    <w:rsid w:val="009176BF"/>
    <w:rsid w:val="009178CA"/>
    <w:rsid w:val="00917BA5"/>
    <w:rsid w:val="0092197D"/>
    <w:rsid w:val="009225A3"/>
    <w:rsid w:val="00924AC0"/>
    <w:rsid w:val="00924B6D"/>
    <w:rsid w:val="009274C7"/>
    <w:rsid w:val="009321D1"/>
    <w:rsid w:val="00936D97"/>
    <w:rsid w:val="009373FC"/>
    <w:rsid w:val="009432C9"/>
    <w:rsid w:val="00943524"/>
    <w:rsid w:val="009450A9"/>
    <w:rsid w:val="00954ECE"/>
    <w:rsid w:val="0095612A"/>
    <w:rsid w:val="009620D3"/>
    <w:rsid w:val="00967928"/>
    <w:rsid w:val="00967E51"/>
    <w:rsid w:val="009726E2"/>
    <w:rsid w:val="00973042"/>
    <w:rsid w:val="009750AA"/>
    <w:rsid w:val="00977903"/>
    <w:rsid w:val="00982245"/>
    <w:rsid w:val="00982669"/>
    <w:rsid w:val="009833CD"/>
    <w:rsid w:val="00984F7A"/>
    <w:rsid w:val="009852EA"/>
    <w:rsid w:val="0098636B"/>
    <w:rsid w:val="009902F5"/>
    <w:rsid w:val="00990B49"/>
    <w:rsid w:val="00990BFC"/>
    <w:rsid w:val="00991EE7"/>
    <w:rsid w:val="00993BB0"/>
    <w:rsid w:val="00994F9B"/>
    <w:rsid w:val="00997CC5"/>
    <w:rsid w:val="009A19BA"/>
    <w:rsid w:val="009A3ECB"/>
    <w:rsid w:val="009A4DDC"/>
    <w:rsid w:val="009A634A"/>
    <w:rsid w:val="009A7634"/>
    <w:rsid w:val="009A7C61"/>
    <w:rsid w:val="009B0575"/>
    <w:rsid w:val="009B058B"/>
    <w:rsid w:val="009B071B"/>
    <w:rsid w:val="009B1F13"/>
    <w:rsid w:val="009B464F"/>
    <w:rsid w:val="009B633F"/>
    <w:rsid w:val="009B6A28"/>
    <w:rsid w:val="009C0107"/>
    <w:rsid w:val="009C1E35"/>
    <w:rsid w:val="009C2F0A"/>
    <w:rsid w:val="009C3221"/>
    <w:rsid w:val="009C4C8B"/>
    <w:rsid w:val="009C5F52"/>
    <w:rsid w:val="009D6F55"/>
    <w:rsid w:val="009E2F57"/>
    <w:rsid w:val="009E2FEC"/>
    <w:rsid w:val="009E62EF"/>
    <w:rsid w:val="009E68F0"/>
    <w:rsid w:val="009E6D9A"/>
    <w:rsid w:val="009F1C49"/>
    <w:rsid w:val="009F1DEC"/>
    <w:rsid w:val="009F2CDA"/>
    <w:rsid w:val="009F4543"/>
    <w:rsid w:val="00A019A6"/>
    <w:rsid w:val="00A025F8"/>
    <w:rsid w:val="00A028AB"/>
    <w:rsid w:val="00A0476A"/>
    <w:rsid w:val="00A04A88"/>
    <w:rsid w:val="00A06549"/>
    <w:rsid w:val="00A13E07"/>
    <w:rsid w:val="00A13E63"/>
    <w:rsid w:val="00A15AC5"/>
    <w:rsid w:val="00A16170"/>
    <w:rsid w:val="00A17A48"/>
    <w:rsid w:val="00A22B75"/>
    <w:rsid w:val="00A2301E"/>
    <w:rsid w:val="00A23904"/>
    <w:rsid w:val="00A26403"/>
    <w:rsid w:val="00A2761A"/>
    <w:rsid w:val="00A27830"/>
    <w:rsid w:val="00A27AE3"/>
    <w:rsid w:val="00A30675"/>
    <w:rsid w:val="00A309A2"/>
    <w:rsid w:val="00A30A63"/>
    <w:rsid w:val="00A312DC"/>
    <w:rsid w:val="00A32438"/>
    <w:rsid w:val="00A33920"/>
    <w:rsid w:val="00A33B0B"/>
    <w:rsid w:val="00A33B68"/>
    <w:rsid w:val="00A3467D"/>
    <w:rsid w:val="00A3695C"/>
    <w:rsid w:val="00A408B6"/>
    <w:rsid w:val="00A4142E"/>
    <w:rsid w:val="00A432E3"/>
    <w:rsid w:val="00A44104"/>
    <w:rsid w:val="00A45137"/>
    <w:rsid w:val="00A4667D"/>
    <w:rsid w:val="00A46BF6"/>
    <w:rsid w:val="00A527AB"/>
    <w:rsid w:val="00A53035"/>
    <w:rsid w:val="00A601B9"/>
    <w:rsid w:val="00A63556"/>
    <w:rsid w:val="00A635F1"/>
    <w:rsid w:val="00A64702"/>
    <w:rsid w:val="00A65BEA"/>
    <w:rsid w:val="00A65F81"/>
    <w:rsid w:val="00A6616F"/>
    <w:rsid w:val="00A705BC"/>
    <w:rsid w:val="00A70961"/>
    <w:rsid w:val="00A711E2"/>
    <w:rsid w:val="00A72FBB"/>
    <w:rsid w:val="00A734C5"/>
    <w:rsid w:val="00A74569"/>
    <w:rsid w:val="00A81282"/>
    <w:rsid w:val="00A82CEA"/>
    <w:rsid w:val="00A838C6"/>
    <w:rsid w:val="00A843BE"/>
    <w:rsid w:val="00A84508"/>
    <w:rsid w:val="00A86CB2"/>
    <w:rsid w:val="00A92803"/>
    <w:rsid w:val="00A96B7C"/>
    <w:rsid w:val="00A977AC"/>
    <w:rsid w:val="00AA0B7F"/>
    <w:rsid w:val="00AA0C5A"/>
    <w:rsid w:val="00AA2AB5"/>
    <w:rsid w:val="00AA6762"/>
    <w:rsid w:val="00AA6F9D"/>
    <w:rsid w:val="00AA75F0"/>
    <w:rsid w:val="00AA7CFC"/>
    <w:rsid w:val="00AA7E11"/>
    <w:rsid w:val="00AB2D8C"/>
    <w:rsid w:val="00AB5011"/>
    <w:rsid w:val="00AC15D1"/>
    <w:rsid w:val="00AC25D5"/>
    <w:rsid w:val="00AC3A30"/>
    <w:rsid w:val="00AC6DB8"/>
    <w:rsid w:val="00AC7956"/>
    <w:rsid w:val="00AD3124"/>
    <w:rsid w:val="00AD352E"/>
    <w:rsid w:val="00AD646E"/>
    <w:rsid w:val="00AD77A7"/>
    <w:rsid w:val="00AE4A3B"/>
    <w:rsid w:val="00AE5C03"/>
    <w:rsid w:val="00AE5FAE"/>
    <w:rsid w:val="00AF0AC9"/>
    <w:rsid w:val="00AF0AF4"/>
    <w:rsid w:val="00AF4023"/>
    <w:rsid w:val="00AF6228"/>
    <w:rsid w:val="00AF6873"/>
    <w:rsid w:val="00AF754A"/>
    <w:rsid w:val="00B00801"/>
    <w:rsid w:val="00B00960"/>
    <w:rsid w:val="00B00A28"/>
    <w:rsid w:val="00B00CBC"/>
    <w:rsid w:val="00B030D0"/>
    <w:rsid w:val="00B04FE3"/>
    <w:rsid w:val="00B06734"/>
    <w:rsid w:val="00B07DAB"/>
    <w:rsid w:val="00B104D2"/>
    <w:rsid w:val="00B13D98"/>
    <w:rsid w:val="00B15EDA"/>
    <w:rsid w:val="00B16837"/>
    <w:rsid w:val="00B17BBA"/>
    <w:rsid w:val="00B201C3"/>
    <w:rsid w:val="00B20D26"/>
    <w:rsid w:val="00B217F8"/>
    <w:rsid w:val="00B23CEB"/>
    <w:rsid w:val="00B247AB"/>
    <w:rsid w:val="00B24903"/>
    <w:rsid w:val="00B24EB0"/>
    <w:rsid w:val="00B25FC7"/>
    <w:rsid w:val="00B340BB"/>
    <w:rsid w:val="00B40036"/>
    <w:rsid w:val="00B40A2E"/>
    <w:rsid w:val="00B40D21"/>
    <w:rsid w:val="00B4189A"/>
    <w:rsid w:val="00B43F14"/>
    <w:rsid w:val="00B44897"/>
    <w:rsid w:val="00B459F8"/>
    <w:rsid w:val="00B45AED"/>
    <w:rsid w:val="00B467B5"/>
    <w:rsid w:val="00B50DEA"/>
    <w:rsid w:val="00B53D93"/>
    <w:rsid w:val="00B604AD"/>
    <w:rsid w:val="00B60543"/>
    <w:rsid w:val="00B609BB"/>
    <w:rsid w:val="00B60E62"/>
    <w:rsid w:val="00B62120"/>
    <w:rsid w:val="00B62162"/>
    <w:rsid w:val="00B65063"/>
    <w:rsid w:val="00B65F18"/>
    <w:rsid w:val="00B73D2F"/>
    <w:rsid w:val="00B750E9"/>
    <w:rsid w:val="00B80CCA"/>
    <w:rsid w:val="00B84375"/>
    <w:rsid w:val="00B84588"/>
    <w:rsid w:val="00B84BA2"/>
    <w:rsid w:val="00B86487"/>
    <w:rsid w:val="00B87647"/>
    <w:rsid w:val="00B87DD3"/>
    <w:rsid w:val="00B912EF"/>
    <w:rsid w:val="00B9276B"/>
    <w:rsid w:val="00B92DD1"/>
    <w:rsid w:val="00B93AB6"/>
    <w:rsid w:val="00B95AC9"/>
    <w:rsid w:val="00B97896"/>
    <w:rsid w:val="00BA439E"/>
    <w:rsid w:val="00BA43EC"/>
    <w:rsid w:val="00BA6246"/>
    <w:rsid w:val="00BA7178"/>
    <w:rsid w:val="00BB17CF"/>
    <w:rsid w:val="00BB30DF"/>
    <w:rsid w:val="00BB379B"/>
    <w:rsid w:val="00BB779F"/>
    <w:rsid w:val="00BB7C1A"/>
    <w:rsid w:val="00BC017B"/>
    <w:rsid w:val="00BC6347"/>
    <w:rsid w:val="00BC6AB9"/>
    <w:rsid w:val="00BD0D3E"/>
    <w:rsid w:val="00BD40A6"/>
    <w:rsid w:val="00BD6845"/>
    <w:rsid w:val="00BD6D7A"/>
    <w:rsid w:val="00BD73B9"/>
    <w:rsid w:val="00BD78EA"/>
    <w:rsid w:val="00BE2A0F"/>
    <w:rsid w:val="00BE4207"/>
    <w:rsid w:val="00BE4573"/>
    <w:rsid w:val="00BE61F6"/>
    <w:rsid w:val="00BF0D06"/>
    <w:rsid w:val="00BF110B"/>
    <w:rsid w:val="00BF1BDE"/>
    <w:rsid w:val="00BF2302"/>
    <w:rsid w:val="00BF245B"/>
    <w:rsid w:val="00BF3FC0"/>
    <w:rsid w:val="00BF440B"/>
    <w:rsid w:val="00BF60AE"/>
    <w:rsid w:val="00BF7E35"/>
    <w:rsid w:val="00C00BF5"/>
    <w:rsid w:val="00C01038"/>
    <w:rsid w:val="00C015C5"/>
    <w:rsid w:val="00C021BA"/>
    <w:rsid w:val="00C02583"/>
    <w:rsid w:val="00C03D3C"/>
    <w:rsid w:val="00C05635"/>
    <w:rsid w:val="00C144A3"/>
    <w:rsid w:val="00C25A84"/>
    <w:rsid w:val="00C25C2B"/>
    <w:rsid w:val="00C26874"/>
    <w:rsid w:val="00C26CC6"/>
    <w:rsid w:val="00C35D6C"/>
    <w:rsid w:val="00C36229"/>
    <w:rsid w:val="00C36327"/>
    <w:rsid w:val="00C37B14"/>
    <w:rsid w:val="00C44761"/>
    <w:rsid w:val="00C469D6"/>
    <w:rsid w:val="00C5173C"/>
    <w:rsid w:val="00C53A8B"/>
    <w:rsid w:val="00C547D0"/>
    <w:rsid w:val="00C554AF"/>
    <w:rsid w:val="00C60E1A"/>
    <w:rsid w:val="00C65024"/>
    <w:rsid w:val="00C65728"/>
    <w:rsid w:val="00C66388"/>
    <w:rsid w:val="00C66A2E"/>
    <w:rsid w:val="00C6734C"/>
    <w:rsid w:val="00C71049"/>
    <w:rsid w:val="00C71357"/>
    <w:rsid w:val="00C71D4D"/>
    <w:rsid w:val="00C71F79"/>
    <w:rsid w:val="00C72FEC"/>
    <w:rsid w:val="00C7307F"/>
    <w:rsid w:val="00C73631"/>
    <w:rsid w:val="00C73F3D"/>
    <w:rsid w:val="00C75269"/>
    <w:rsid w:val="00C75BA2"/>
    <w:rsid w:val="00C8054A"/>
    <w:rsid w:val="00C82970"/>
    <w:rsid w:val="00C82B83"/>
    <w:rsid w:val="00C82F7C"/>
    <w:rsid w:val="00C83EEC"/>
    <w:rsid w:val="00C84652"/>
    <w:rsid w:val="00C9216F"/>
    <w:rsid w:val="00C9750C"/>
    <w:rsid w:val="00CA0B9B"/>
    <w:rsid w:val="00CA2638"/>
    <w:rsid w:val="00CA2C6D"/>
    <w:rsid w:val="00CA3495"/>
    <w:rsid w:val="00CA4295"/>
    <w:rsid w:val="00CA5263"/>
    <w:rsid w:val="00CA60BF"/>
    <w:rsid w:val="00CA6E58"/>
    <w:rsid w:val="00CA7E8E"/>
    <w:rsid w:val="00CB0A5A"/>
    <w:rsid w:val="00CB2F3C"/>
    <w:rsid w:val="00CB443B"/>
    <w:rsid w:val="00CB775F"/>
    <w:rsid w:val="00CB7CB6"/>
    <w:rsid w:val="00CC46E2"/>
    <w:rsid w:val="00CC71D6"/>
    <w:rsid w:val="00CD0F1C"/>
    <w:rsid w:val="00CD0FE4"/>
    <w:rsid w:val="00CD21EC"/>
    <w:rsid w:val="00CD6780"/>
    <w:rsid w:val="00CE3540"/>
    <w:rsid w:val="00CE63F4"/>
    <w:rsid w:val="00CE653A"/>
    <w:rsid w:val="00CE68BA"/>
    <w:rsid w:val="00CE6E26"/>
    <w:rsid w:val="00CF2133"/>
    <w:rsid w:val="00CF2C7C"/>
    <w:rsid w:val="00CF62D1"/>
    <w:rsid w:val="00CF7486"/>
    <w:rsid w:val="00CF7B4C"/>
    <w:rsid w:val="00D0351F"/>
    <w:rsid w:val="00D0358C"/>
    <w:rsid w:val="00D05FAE"/>
    <w:rsid w:val="00D06023"/>
    <w:rsid w:val="00D10A47"/>
    <w:rsid w:val="00D12683"/>
    <w:rsid w:val="00D146EE"/>
    <w:rsid w:val="00D15615"/>
    <w:rsid w:val="00D20244"/>
    <w:rsid w:val="00D2270A"/>
    <w:rsid w:val="00D22B66"/>
    <w:rsid w:val="00D235D3"/>
    <w:rsid w:val="00D2460E"/>
    <w:rsid w:val="00D248CB"/>
    <w:rsid w:val="00D254CC"/>
    <w:rsid w:val="00D2748C"/>
    <w:rsid w:val="00D279DA"/>
    <w:rsid w:val="00D308AF"/>
    <w:rsid w:val="00D30987"/>
    <w:rsid w:val="00D31F9C"/>
    <w:rsid w:val="00D32C8E"/>
    <w:rsid w:val="00D33A93"/>
    <w:rsid w:val="00D34BD8"/>
    <w:rsid w:val="00D35C0E"/>
    <w:rsid w:val="00D43725"/>
    <w:rsid w:val="00D461F8"/>
    <w:rsid w:val="00D50848"/>
    <w:rsid w:val="00D528BD"/>
    <w:rsid w:val="00D52C95"/>
    <w:rsid w:val="00D5394C"/>
    <w:rsid w:val="00D54D8D"/>
    <w:rsid w:val="00D56CB5"/>
    <w:rsid w:val="00D56D3B"/>
    <w:rsid w:val="00D570A0"/>
    <w:rsid w:val="00D607E3"/>
    <w:rsid w:val="00D619CD"/>
    <w:rsid w:val="00D652AC"/>
    <w:rsid w:val="00D668B3"/>
    <w:rsid w:val="00D67EA2"/>
    <w:rsid w:val="00D70C6C"/>
    <w:rsid w:val="00D722C2"/>
    <w:rsid w:val="00D739BB"/>
    <w:rsid w:val="00D73DCE"/>
    <w:rsid w:val="00D746CE"/>
    <w:rsid w:val="00D75D02"/>
    <w:rsid w:val="00D765E6"/>
    <w:rsid w:val="00D820A2"/>
    <w:rsid w:val="00D8530E"/>
    <w:rsid w:val="00D86737"/>
    <w:rsid w:val="00D903A6"/>
    <w:rsid w:val="00D91CB2"/>
    <w:rsid w:val="00D92D90"/>
    <w:rsid w:val="00D92E0D"/>
    <w:rsid w:val="00D932A8"/>
    <w:rsid w:val="00D97E5E"/>
    <w:rsid w:val="00DA0C76"/>
    <w:rsid w:val="00DA40E3"/>
    <w:rsid w:val="00DA588B"/>
    <w:rsid w:val="00DA5ECE"/>
    <w:rsid w:val="00DB092D"/>
    <w:rsid w:val="00DB22F4"/>
    <w:rsid w:val="00DB33D9"/>
    <w:rsid w:val="00DB71D4"/>
    <w:rsid w:val="00DC16A4"/>
    <w:rsid w:val="00DC334E"/>
    <w:rsid w:val="00DC6274"/>
    <w:rsid w:val="00DC6A14"/>
    <w:rsid w:val="00DC742A"/>
    <w:rsid w:val="00DD0CBE"/>
    <w:rsid w:val="00DE0CFA"/>
    <w:rsid w:val="00DE258E"/>
    <w:rsid w:val="00DE3395"/>
    <w:rsid w:val="00DE5A9E"/>
    <w:rsid w:val="00DE73D1"/>
    <w:rsid w:val="00DF126C"/>
    <w:rsid w:val="00DF5034"/>
    <w:rsid w:val="00DF503E"/>
    <w:rsid w:val="00DF5852"/>
    <w:rsid w:val="00E004B9"/>
    <w:rsid w:val="00E00A63"/>
    <w:rsid w:val="00E01CF4"/>
    <w:rsid w:val="00E03712"/>
    <w:rsid w:val="00E05964"/>
    <w:rsid w:val="00E063EA"/>
    <w:rsid w:val="00E07373"/>
    <w:rsid w:val="00E115E2"/>
    <w:rsid w:val="00E128B6"/>
    <w:rsid w:val="00E134B4"/>
    <w:rsid w:val="00E16185"/>
    <w:rsid w:val="00E165E7"/>
    <w:rsid w:val="00E16A3A"/>
    <w:rsid w:val="00E17570"/>
    <w:rsid w:val="00E175F1"/>
    <w:rsid w:val="00E21953"/>
    <w:rsid w:val="00E238D2"/>
    <w:rsid w:val="00E23A13"/>
    <w:rsid w:val="00E24CFA"/>
    <w:rsid w:val="00E24D24"/>
    <w:rsid w:val="00E25843"/>
    <w:rsid w:val="00E36904"/>
    <w:rsid w:val="00E37374"/>
    <w:rsid w:val="00E37429"/>
    <w:rsid w:val="00E4061D"/>
    <w:rsid w:val="00E44283"/>
    <w:rsid w:val="00E467FE"/>
    <w:rsid w:val="00E47E37"/>
    <w:rsid w:val="00E52FEE"/>
    <w:rsid w:val="00E546FA"/>
    <w:rsid w:val="00E55560"/>
    <w:rsid w:val="00E64F26"/>
    <w:rsid w:val="00E66B0A"/>
    <w:rsid w:val="00E671DC"/>
    <w:rsid w:val="00E67695"/>
    <w:rsid w:val="00E7230E"/>
    <w:rsid w:val="00E726F4"/>
    <w:rsid w:val="00E73150"/>
    <w:rsid w:val="00E763CB"/>
    <w:rsid w:val="00E77581"/>
    <w:rsid w:val="00E81191"/>
    <w:rsid w:val="00E81A8E"/>
    <w:rsid w:val="00E83736"/>
    <w:rsid w:val="00E83F8A"/>
    <w:rsid w:val="00E90FF4"/>
    <w:rsid w:val="00E93DE9"/>
    <w:rsid w:val="00E9452D"/>
    <w:rsid w:val="00E94849"/>
    <w:rsid w:val="00E95202"/>
    <w:rsid w:val="00E96109"/>
    <w:rsid w:val="00E9666A"/>
    <w:rsid w:val="00E97626"/>
    <w:rsid w:val="00E97C6C"/>
    <w:rsid w:val="00EA0A50"/>
    <w:rsid w:val="00EA0B1F"/>
    <w:rsid w:val="00EA163C"/>
    <w:rsid w:val="00EA2FE2"/>
    <w:rsid w:val="00EA399F"/>
    <w:rsid w:val="00EA52FF"/>
    <w:rsid w:val="00EB1C80"/>
    <w:rsid w:val="00EB2146"/>
    <w:rsid w:val="00EB3116"/>
    <w:rsid w:val="00EB38DA"/>
    <w:rsid w:val="00EB3B07"/>
    <w:rsid w:val="00EB5048"/>
    <w:rsid w:val="00EB6553"/>
    <w:rsid w:val="00EB6AB3"/>
    <w:rsid w:val="00EC0315"/>
    <w:rsid w:val="00EC0AA4"/>
    <w:rsid w:val="00EC28CA"/>
    <w:rsid w:val="00EC4821"/>
    <w:rsid w:val="00ED03C1"/>
    <w:rsid w:val="00ED0DDF"/>
    <w:rsid w:val="00ED103E"/>
    <w:rsid w:val="00ED1710"/>
    <w:rsid w:val="00ED1F8A"/>
    <w:rsid w:val="00ED4C33"/>
    <w:rsid w:val="00ED568D"/>
    <w:rsid w:val="00ED7027"/>
    <w:rsid w:val="00EE063A"/>
    <w:rsid w:val="00EE1AF2"/>
    <w:rsid w:val="00EE5504"/>
    <w:rsid w:val="00EF02D2"/>
    <w:rsid w:val="00EF5D88"/>
    <w:rsid w:val="00F1036D"/>
    <w:rsid w:val="00F11902"/>
    <w:rsid w:val="00F11A73"/>
    <w:rsid w:val="00F12B0E"/>
    <w:rsid w:val="00F22D2C"/>
    <w:rsid w:val="00F2691F"/>
    <w:rsid w:val="00F31156"/>
    <w:rsid w:val="00F3272D"/>
    <w:rsid w:val="00F366EF"/>
    <w:rsid w:val="00F36CCD"/>
    <w:rsid w:val="00F405AD"/>
    <w:rsid w:val="00F50ED1"/>
    <w:rsid w:val="00F51C72"/>
    <w:rsid w:val="00F52486"/>
    <w:rsid w:val="00F5321F"/>
    <w:rsid w:val="00F53902"/>
    <w:rsid w:val="00F541F3"/>
    <w:rsid w:val="00F547DA"/>
    <w:rsid w:val="00F5585D"/>
    <w:rsid w:val="00F56774"/>
    <w:rsid w:val="00F6073B"/>
    <w:rsid w:val="00F60DAD"/>
    <w:rsid w:val="00F62CA8"/>
    <w:rsid w:val="00F64498"/>
    <w:rsid w:val="00F6449C"/>
    <w:rsid w:val="00F654FD"/>
    <w:rsid w:val="00F67DDB"/>
    <w:rsid w:val="00F715B0"/>
    <w:rsid w:val="00F72677"/>
    <w:rsid w:val="00F7270B"/>
    <w:rsid w:val="00F73559"/>
    <w:rsid w:val="00F74CA2"/>
    <w:rsid w:val="00F76CA6"/>
    <w:rsid w:val="00F81278"/>
    <w:rsid w:val="00F84462"/>
    <w:rsid w:val="00F8629B"/>
    <w:rsid w:val="00F90258"/>
    <w:rsid w:val="00F9082D"/>
    <w:rsid w:val="00F90AC8"/>
    <w:rsid w:val="00F90C31"/>
    <w:rsid w:val="00F90F75"/>
    <w:rsid w:val="00F91294"/>
    <w:rsid w:val="00F91782"/>
    <w:rsid w:val="00F922A8"/>
    <w:rsid w:val="00F946BC"/>
    <w:rsid w:val="00F94BD9"/>
    <w:rsid w:val="00F95B48"/>
    <w:rsid w:val="00F95F96"/>
    <w:rsid w:val="00FA0808"/>
    <w:rsid w:val="00FA0EE7"/>
    <w:rsid w:val="00FA169A"/>
    <w:rsid w:val="00FA1AD5"/>
    <w:rsid w:val="00FA55B1"/>
    <w:rsid w:val="00FB0196"/>
    <w:rsid w:val="00FB15D6"/>
    <w:rsid w:val="00FB20DD"/>
    <w:rsid w:val="00FB2380"/>
    <w:rsid w:val="00FB39CF"/>
    <w:rsid w:val="00FB4EDE"/>
    <w:rsid w:val="00FB757A"/>
    <w:rsid w:val="00FB7B66"/>
    <w:rsid w:val="00FC093B"/>
    <w:rsid w:val="00FC238A"/>
    <w:rsid w:val="00FC285D"/>
    <w:rsid w:val="00FC29D8"/>
    <w:rsid w:val="00FC2F8A"/>
    <w:rsid w:val="00FC34CB"/>
    <w:rsid w:val="00FC620E"/>
    <w:rsid w:val="00FC648B"/>
    <w:rsid w:val="00FC73FF"/>
    <w:rsid w:val="00FC7BF9"/>
    <w:rsid w:val="00FD250B"/>
    <w:rsid w:val="00FD7B57"/>
    <w:rsid w:val="00FE0E53"/>
    <w:rsid w:val="00FE1B4E"/>
    <w:rsid w:val="00FE2902"/>
    <w:rsid w:val="00FE2DB0"/>
    <w:rsid w:val="00FE3D87"/>
    <w:rsid w:val="00FE7420"/>
    <w:rsid w:val="00FE7BFA"/>
    <w:rsid w:val="00FF16B2"/>
    <w:rsid w:val="00FF256A"/>
    <w:rsid w:val="00FF30B6"/>
    <w:rsid w:val="00FF6D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B9AD18"/>
  <w15:docId w15:val="{2482AF1F-1C4B-43FA-991B-5FD686C8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44761"/>
    <w:pPr>
      <w:spacing w:line="360" w:lineRule="auto"/>
    </w:pPr>
    <w:rPr>
      <w:rFonts w:ascii="Times New Roman" w:hAnsi="Times New Roman"/>
      <w:sz w:val="24"/>
    </w:rPr>
  </w:style>
  <w:style w:type="paragraph" w:styleId="Nadpis1">
    <w:name w:val="heading 1"/>
    <w:basedOn w:val="Normln"/>
    <w:next w:val="Normln"/>
    <w:link w:val="Nadpis1Char"/>
    <w:uiPriority w:val="9"/>
    <w:qFormat/>
    <w:rsid w:val="00255ADC"/>
    <w:pPr>
      <w:keepNext/>
      <w:keepLines/>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804EF4"/>
    <w:pPr>
      <w:keepNext/>
      <w:keepLines/>
      <w:spacing w:before="40" w:after="0"/>
      <w:outlineLvl w:val="1"/>
    </w:pPr>
    <w:rPr>
      <w:rFonts w:eastAsiaTheme="majorEastAsia" w:cstheme="majorBidi"/>
      <w:b/>
      <w:sz w:val="26"/>
      <w:szCs w:val="26"/>
    </w:rPr>
  </w:style>
  <w:style w:type="paragraph" w:styleId="Nadpis3">
    <w:name w:val="heading 3"/>
    <w:basedOn w:val="Normln"/>
    <w:next w:val="Normln"/>
    <w:link w:val="Nadpis3Char"/>
    <w:uiPriority w:val="9"/>
    <w:unhideWhenUsed/>
    <w:qFormat/>
    <w:rsid w:val="00804EF4"/>
    <w:pPr>
      <w:keepNext/>
      <w:keepLines/>
      <w:spacing w:before="40" w:after="0"/>
      <w:outlineLvl w:val="2"/>
    </w:pPr>
    <w:rPr>
      <w:rFonts w:eastAsiaTheme="majorEastAsia" w:cstheme="majorBidi"/>
      <w:b/>
      <w:color w:val="000000" w:themeColor="text1"/>
      <w:szCs w:val="24"/>
    </w:rPr>
  </w:style>
  <w:style w:type="paragraph" w:styleId="Nadpis4">
    <w:name w:val="heading 4"/>
    <w:basedOn w:val="Normln"/>
    <w:next w:val="Normln"/>
    <w:link w:val="Nadpis4Char"/>
    <w:uiPriority w:val="9"/>
    <w:unhideWhenUsed/>
    <w:qFormat/>
    <w:rsid w:val="00913170"/>
    <w:pPr>
      <w:keepNext/>
      <w:keepLines/>
      <w:spacing w:before="40" w:after="0"/>
      <w:outlineLvl w:val="3"/>
    </w:pPr>
    <w:rPr>
      <w:rFonts w:eastAsiaTheme="majorEastAsia" w:cstheme="majorBidi"/>
      <w:b/>
      <w:i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C6DB8"/>
    <w:pPr>
      <w:ind w:left="720"/>
      <w:contextualSpacing/>
    </w:pPr>
  </w:style>
  <w:style w:type="character" w:styleId="Zstupntext">
    <w:name w:val="Placeholder Text"/>
    <w:basedOn w:val="Standardnpsmoodstavce"/>
    <w:uiPriority w:val="99"/>
    <w:semiHidden/>
    <w:rsid w:val="00726C75"/>
    <w:rPr>
      <w:color w:val="808080"/>
    </w:rPr>
  </w:style>
  <w:style w:type="paragraph" w:styleId="Textbubliny">
    <w:name w:val="Balloon Text"/>
    <w:basedOn w:val="Normln"/>
    <w:link w:val="TextbublinyChar"/>
    <w:uiPriority w:val="99"/>
    <w:semiHidden/>
    <w:unhideWhenUsed/>
    <w:rsid w:val="00726C7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6C75"/>
    <w:rPr>
      <w:rFonts w:ascii="Tahoma" w:hAnsi="Tahoma" w:cs="Tahoma"/>
      <w:sz w:val="16"/>
      <w:szCs w:val="16"/>
    </w:rPr>
  </w:style>
  <w:style w:type="character" w:customStyle="1" w:styleId="Nadpis1Char">
    <w:name w:val="Nadpis 1 Char"/>
    <w:basedOn w:val="Standardnpsmoodstavce"/>
    <w:link w:val="Nadpis1"/>
    <w:uiPriority w:val="9"/>
    <w:rsid w:val="00255ADC"/>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804EF4"/>
    <w:rPr>
      <w:rFonts w:ascii="Times New Roman" w:eastAsiaTheme="majorEastAsia" w:hAnsi="Times New Roman" w:cstheme="majorBidi"/>
      <w:b/>
      <w:sz w:val="26"/>
      <w:szCs w:val="26"/>
    </w:rPr>
  </w:style>
  <w:style w:type="character" w:customStyle="1" w:styleId="Nadpis3Char">
    <w:name w:val="Nadpis 3 Char"/>
    <w:basedOn w:val="Standardnpsmoodstavce"/>
    <w:link w:val="Nadpis3"/>
    <w:uiPriority w:val="9"/>
    <w:rsid w:val="00804EF4"/>
    <w:rPr>
      <w:rFonts w:ascii="Times New Roman" w:eastAsiaTheme="majorEastAsia" w:hAnsi="Times New Roman" w:cstheme="majorBidi"/>
      <w:b/>
      <w:color w:val="000000" w:themeColor="text1"/>
      <w:sz w:val="24"/>
      <w:szCs w:val="24"/>
    </w:rPr>
  </w:style>
  <w:style w:type="character" w:customStyle="1" w:styleId="Nadpis4Char">
    <w:name w:val="Nadpis 4 Char"/>
    <w:basedOn w:val="Standardnpsmoodstavce"/>
    <w:link w:val="Nadpis4"/>
    <w:uiPriority w:val="9"/>
    <w:rsid w:val="00913170"/>
    <w:rPr>
      <w:rFonts w:ascii="Times New Roman" w:eastAsiaTheme="majorEastAsia" w:hAnsi="Times New Roman" w:cstheme="majorBidi"/>
      <w:b/>
      <w:iCs/>
      <w:color w:val="000000" w:themeColor="text1"/>
      <w:sz w:val="24"/>
    </w:rPr>
  </w:style>
  <w:style w:type="paragraph" w:styleId="Nadpisobsahu">
    <w:name w:val="TOC Heading"/>
    <w:basedOn w:val="Nadpis1"/>
    <w:next w:val="Normln"/>
    <w:uiPriority w:val="39"/>
    <w:unhideWhenUsed/>
    <w:qFormat/>
    <w:rsid w:val="0045107B"/>
    <w:pPr>
      <w:spacing w:line="259" w:lineRule="auto"/>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45107B"/>
    <w:pPr>
      <w:spacing w:after="100"/>
    </w:pPr>
  </w:style>
  <w:style w:type="paragraph" w:styleId="Obsah2">
    <w:name w:val="toc 2"/>
    <w:basedOn w:val="Normln"/>
    <w:next w:val="Normln"/>
    <w:autoRedefine/>
    <w:uiPriority w:val="39"/>
    <w:unhideWhenUsed/>
    <w:rsid w:val="0045107B"/>
    <w:pPr>
      <w:spacing w:after="100"/>
      <w:ind w:left="240"/>
    </w:pPr>
  </w:style>
  <w:style w:type="paragraph" w:styleId="Obsah3">
    <w:name w:val="toc 3"/>
    <w:basedOn w:val="Normln"/>
    <w:next w:val="Normln"/>
    <w:autoRedefine/>
    <w:uiPriority w:val="39"/>
    <w:unhideWhenUsed/>
    <w:rsid w:val="0045107B"/>
    <w:pPr>
      <w:spacing w:after="100"/>
      <w:ind w:left="480"/>
    </w:pPr>
  </w:style>
  <w:style w:type="character" w:styleId="Hypertextovodkaz">
    <w:name w:val="Hyperlink"/>
    <w:basedOn w:val="Standardnpsmoodstavce"/>
    <w:uiPriority w:val="99"/>
    <w:unhideWhenUsed/>
    <w:rsid w:val="0045107B"/>
    <w:rPr>
      <w:color w:val="0000FF" w:themeColor="hyperlink"/>
      <w:u w:val="single"/>
    </w:rPr>
  </w:style>
  <w:style w:type="paragraph" w:styleId="Zhlav">
    <w:name w:val="header"/>
    <w:basedOn w:val="Normln"/>
    <w:link w:val="ZhlavChar"/>
    <w:uiPriority w:val="99"/>
    <w:unhideWhenUsed/>
    <w:rsid w:val="00B605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60543"/>
    <w:rPr>
      <w:rFonts w:ascii="Times New Roman" w:hAnsi="Times New Roman"/>
      <w:sz w:val="24"/>
    </w:rPr>
  </w:style>
  <w:style w:type="paragraph" w:styleId="Zpat">
    <w:name w:val="footer"/>
    <w:basedOn w:val="Normln"/>
    <w:link w:val="ZpatChar"/>
    <w:uiPriority w:val="99"/>
    <w:unhideWhenUsed/>
    <w:rsid w:val="00B60543"/>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543"/>
    <w:rPr>
      <w:rFonts w:ascii="Times New Roman" w:hAnsi="Times New Roman"/>
      <w:sz w:val="24"/>
    </w:rPr>
  </w:style>
  <w:style w:type="paragraph" w:styleId="Textpoznpodarou">
    <w:name w:val="footnote text"/>
    <w:basedOn w:val="Normln"/>
    <w:link w:val="TextpoznpodarouChar"/>
    <w:uiPriority w:val="99"/>
    <w:semiHidden/>
    <w:unhideWhenUsed/>
    <w:rsid w:val="00B2490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24903"/>
    <w:rPr>
      <w:rFonts w:ascii="Times New Roman" w:hAnsi="Times New Roman"/>
      <w:sz w:val="20"/>
      <w:szCs w:val="20"/>
    </w:rPr>
  </w:style>
  <w:style w:type="character" w:styleId="Znakapoznpodarou">
    <w:name w:val="footnote reference"/>
    <w:basedOn w:val="Standardnpsmoodstavce"/>
    <w:uiPriority w:val="99"/>
    <w:semiHidden/>
    <w:unhideWhenUsed/>
    <w:rsid w:val="00B24903"/>
    <w:rPr>
      <w:vertAlign w:val="superscript"/>
    </w:rPr>
  </w:style>
  <w:style w:type="paragraph" w:styleId="Revize">
    <w:name w:val="Revision"/>
    <w:hidden/>
    <w:uiPriority w:val="99"/>
    <w:semiHidden/>
    <w:rsid w:val="008F2C8F"/>
    <w:pPr>
      <w:spacing w:after="0" w:line="240" w:lineRule="auto"/>
    </w:pPr>
    <w:rPr>
      <w:rFonts w:ascii="Times New Roman" w:hAnsi="Times New Roman"/>
      <w:sz w:val="24"/>
    </w:rPr>
  </w:style>
  <w:style w:type="paragraph" w:styleId="Titulek">
    <w:name w:val="caption"/>
    <w:basedOn w:val="Normln"/>
    <w:next w:val="Normln"/>
    <w:uiPriority w:val="35"/>
    <w:unhideWhenUsed/>
    <w:qFormat/>
    <w:rsid w:val="004123B6"/>
    <w:pPr>
      <w:spacing w:line="240" w:lineRule="auto"/>
    </w:pPr>
    <w:rPr>
      <w:i/>
      <w:iCs/>
      <w:color w:val="1F497D" w:themeColor="text2"/>
      <w:sz w:val="18"/>
      <w:szCs w:val="18"/>
    </w:rPr>
  </w:style>
  <w:style w:type="paragraph" w:styleId="Seznamobrzk">
    <w:name w:val="table of figures"/>
    <w:basedOn w:val="Normln"/>
    <w:next w:val="Normln"/>
    <w:uiPriority w:val="99"/>
    <w:unhideWhenUsed/>
    <w:rsid w:val="001D4888"/>
    <w:pPr>
      <w:spacing w:after="0"/>
      <w:ind w:left="480" w:hanging="480"/>
    </w:pPr>
    <w:rPr>
      <w:rFonts w:asciiTheme="minorHAnsi" w:hAnsiTheme="minorHAnsi" w:cstheme="minorHAnsi"/>
      <w:caps/>
      <w:sz w:val="20"/>
      <w:szCs w:val="20"/>
    </w:rPr>
  </w:style>
  <w:style w:type="character" w:styleId="Odkaznakoment">
    <w:name w:val="annotation reference"/>
    <w:basedOn w:val="Standardnpsmoodstavce"/>
    <w:uiPriority w:val="99"/>
    <w:semiHidden/>
    <w:unhideWhenUsed/>
    <w:rsid w:val="000C1BFB"/>
    <w:rPr>
      <w:sz w:val="16"/>
      <w:szCs w:val="16"/>
    </w:rPr>
  </w:style>
  <w:style w:type="paragraph" w:styleId="Textkomente">
    <w:name w:val="annotation text"/>
    <w:basedOn w:val="Normln"/>
    <w:link w:val="TextkomenteChar"/>
    <w:uiPriority w:val="99"/>
    <w:semiHidden/>
    <w:unhideWhenUsed/>
    <w:rsid w:val="000C1BFB"/>
    <w:pPr>
      <w:spacing w:line="240" w:lineRule="auto"/>
    </w:pPr>
    <w:rPr>
      <w:sz w:val="20"/>
      <w:szCs w:val="20"/>
    </w:rPr>
  </w:style>
  <w:style w:type="character" w:customStyle="1" w:styleId="TextkomenteChar">
    <w:name w:val="Text komentáře Char"/>
    <w:basedOn w:val="Standardnpsmoodstavce"/>
    <w:link w:val="Textkomente"/>
    <w:uiPriority w:val="99"/>
    <w:semiHidden/>
    <w:rsid w:val="000C1BFB"/>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0C1BFB"/>
    <w:rPr>
      <w:b/>
      <w:bCs/>
    </w:rPr>
  </w:style>
  <w:style w:type="character" w:customStyle="1" w:styleId="PedmtkomenteChar">
    <w:name w:val="Předmět komentáře Char"/>
    <w:basedOn w:val="TextkomenteChar"/>
    <w:link w:val="Pedmtkomente"/>
    <w:uiPriority w:val="99"/>
    <w:semiHidden/>
    <w:rsid w:val="000C1BFB"/>
    <w:rPr>
      <w:rFonts w:ascii="Times New Roman" w:hAnsi="Times New Roman"/>
      <w:b/>
      <w:bCs/>
      <w:sz w:val="20"/>
      <w:szCs w:val="20"/>
    </w:rPr>
  </w:style>
  <w:style w:type="character" w:styleId="Siln">
    <w:name w:val="Strong"/>
    <w:basedOn w:val="Standardnpsmoodstavce"/>
    <w:uiPriority w:val="22"/>
    <w:qFormat/>
    <w:rsid w:val="00614E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784514">
      <w:bodyDiv w:val="1"/>
      <w:marLeft w:val="0"/>
      <w:marRight w:val="0"/>
      <w:marTop w:val="0"/>
      <w:marBottom w:val="0"/>
      <w:divBdr>
        <w:top w:val="none" w:sz="0" w:space="0" w:color="auto"/>
        <w:left w:val="none" w:sz="0" w:space="0" w:color="auto"/>
        <w:bottom w:val="none" w:sz="0" w:space="0" w:color="auto"/>
        <w:right w:val="none" w:sz="0" w:space="0" w:color="auto"/>
      </w:divBdr>
      <w:divsChild>
        <w:div w:id="2114855064">
          <w:marLeft w:val="0"/>
          <w:marRight w:val="0"/>
          <w:marTop w:val="0"/>
          <w:marBottom w:val="0"/>
          <w:divBdr>
            <w:top w:val="none" w:sz="0" w:space="0" w:color="auto"/>
            <w:left w:val="none" w:sz="0" w:space="0" w:color="auto"/>
            <w:bottom w:val="none" w:sz="0" w:space="0" w:color="auto"/>
            <w:right w:val="none" w:sz="0" w:space="0" w:color="auto"/>
          </w:divBdr>
          <w:divsChild>
            <w:div w:id="507212845">
              <w:marLeft w:val="0"/>
              <w:marRight w:val="0"/>
              <w:marTop w:val="180"/>
              <w:marBottom w:val="0"/>
              <w:divBdr>
                <w:top w:val="none" w:sz="0" w:space="0" w:color="auto"/>
                <w:left w:val="none" w:sz="0" w:space="0" w:color="auto"/>
                <w:bottom w:val="none" w:sz="0" w:space="0" w:color="auto"/>
                <w:right w:val="none" w:sz="0" w:space="0" w:color="auto"/>
              </w:divBdr>
              <w:divsChild>
                <w:div w:id="968516759">
                  <w:marLeft w:val="0"/>
                  <w:marRight w:val="0"/>
                  <w:marTop w:val="0"/>
                  <w:marBottom w:val="0"/>
                  <w:divBdr>
                    <w:top w:val="none" w:sz="0" w:space="0" w:color="auto"/>
                    <w:left w:val="none" w:sz="0" w:space="0" w:color="auto"/>
                    <w:bottom w:val="none" w:sz="0" w:space="0" w:color="auto"/>
                    <w:right w:val="none" w:sz="0" w:space="0" w:color="auto"/>
                  </w:divBdr>
                </w:div>
              </w:divsChild>
            </w:div>
            <w:div w:id="676881209">
              <w:marLeft w:val="0"/>
              <w:marRight w:val="0"/>
              <w:marTop w:val="0"/>
              <w:marBottom w:val="0"/>
              <w:divBdr>
                <w:top w:val="none" w:sz="0" w:space="0" w:color="auto"/>
                <w:left w:val="none" w:sz="0" w:space="0" w:color="auto"/>
                <w:bottom w:val="none" w:sz="0" w:space="0" w:color="auto"/>
                <w:right w:val="none" w:sz="0" w:space="0" w:color="auto"/>
              </w:divBdr>
              <w:divsChild>
                <w:div w:id="1417508606">
                  <w:marLeft w:val="0"/>
                  <w:marRight w:val="0"/>
                  <w:marTop w:val="0"/>
                  <w:marBottom w:val="0"/>
                  <w:divBdr>
                    <w:top w:val="none" w:sz="0" w:space="0" w:color="auto"/>
                    <w:left w:val="none" w:sz="0" w:space="0" w:color="auto"/>
                    <w:bottom w:val="none" w:sz="0" w:space="0" w:color="auto"/>
                    <w:right w:val="none" w:sz="0" w:space="0" w:color="auto"/>
                  </w:divBdr>
                  <w:divsChild>
                    <w:div w:id="61221916">
                      <w:marLeft w:val="0"/>
                      <w:marRight w:val="0"/>
                      <w:marTop w:val="0"/>
                      <w:marBottom w:val="0"/>
                      <w:divBdr>
                        <w:top w:val="none" w:sz="0" w:space="0" w:color="auto"/>
                        <w:left w:val="none" w:sz="0" w:space="0" w:color="auto"/>
                        <w:bottom w:val="none" w:sz="0" w:space="0" w:color="auto"/>
                        <w:right w:val="none" w:sz="0" w:space="0" w:color="auto"/>
                      </w:divBdr>
                      <w:divsChild>
                        <w:div w:id="6731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670897">
      <w:bodyDiv w:val="1"/>
      <w:marLeft w:val="0"/>
      <w:marRight w:val="0"/>
      <w:marTop w:val="0"/>
      <w:marBottom w:val="0"/>
      <w:divBdr>
        <w:top w:val="none" w:sz="0" w:space="0" w:color="auto"/>
        <w:left w:val="none" w:sz="0" w:space="0" w:color="auto"/>
        <w:bottom w:val="none" w:sz="0" w:space="0" w:color="auto"/>
        <w:right w:val="none" w:sz="0" w:space="0" w:color="auto"/>
      </w:divBdr>
    </w:div>
    <w:div w:id="256334853">
      <w:bodyDiv w:val="1"/>
      <w:marLeft w:val="0"/>
      <w:marRight w:val="0"/>
      <w:marTop w:val="0"/>
      <w:marBottom w:val="0"/>
      <w:divBdr>
        <w:top w:val="none" w:sz="0" w:space="0" w:color="auto"/>
        <w:left w:val="none" w:sz="0" w:space="0" w:color="auto"/>
        <w:bottom w:val="none" w:sz="0" w:space="0" w:color="auto"/>
        <w:right w:val="none" w:sz="0" w:space="0" w:color="auto"/>
      </w:divBdr>
    </w:div>
    <w:div w:id="262761374">
      <w:bodyDiv w:val="1"/>
      <w:marLeft w:val="0"/>
      <w:marRight w:val="0"/>
      <w:marTop w:val="0"/>
      <w:marBottom w:val="0"/>
      <w:divBdr>
        <w:top w:val="none" w:sz="0" w:space="0" w:color="auto"/>
        <w:left w:val="none" w:sz="0" w:space="0" w:color="auto"/>
        <w:bottom w:val="none" w:sz="0" w:space="0" w:color="auto"/>
        <w:right w:val="none" w:sz="0" w:space="0" w:color="auto"/>
      </w:divBdr>
      <w:divsChild>
        <w:div w:id="1698696456">
          <w:marLeft w:val="0"/>
          <w:marRight w:val="0"/>
          <w:marTop w:val="0"/>
          <w:marBottom w:val="0"/>
          <w:divBdr>
            <w:top w:val="none" w:sz="0" w:space="0" w:color="auto"/>
            <w:left w:val="none" w:sz="0" w:space="0" w:color="auto"/>
            <w:bottom w:val="none" w:sz="0" w:space="0" w:color="auto"/>
            <w:right w:val="none" w:sz="0" w:space="0" w:color="auto"/>
          </w:divBdr>
          <w:divsChild>
            <w:div w:id="936211166">
              <w:marLeft w:val="0"/>
              <w:marRight w:val="0"/>
              <w:marTop w:val="180"/>
              <w:marBottom w:val="0"/>
              <w:divBdr>
                <w:top w:val="none" w:sz="0" w:space="0" w:color="auto"/>
                <w:left w:val="none" w:sz="0" w:space="0" w:color="auto"/>
                <w:bottom w:val="none" w:sz="0" w:space="0" w:color="auto"/>
                <w:right w:val="none" w:sz="0" w:space="0" w:color="auto"/>
              </w:divBdr>
              <w:divsChild>
                <w:div w:id="1492522537">
                  <w:marLeft w:val="0"/>
                  <w:marRight w:val="0"/>
                  <w:marTop w:val="0"/>
                  <w:marBottom w:val="0"/>
                  <w:divBdr>
                    <w:top w:val="none" w:sz="0" w:space="0" w:color="auto"/>
                    <w:left w:val="none" w:sz="0" w:space="0" w:color="auto"/>
                    <w:bottom w:val="none" w:sz="0" w:space="0" w:color="auto"/>
                    <w:right w:val="none" w:sz="0" w:space="0" w:color="auto"/>
                  </w:divBdr>
                </w:div>
              </w:divsChild>
            </w:div>
            <w:div w:id="1940872304">
              <w:marLeft w:val="0"/>
              <w:marRight w:val="0"/>
              <w:marTop w:val="0"/>
              <w:marBottom w:val="0"/>
              <w:divBdr>
                <w:top w:val="none" w:sz="0" w:space="0" w:color="auto"/>
                <w:left w:val="none" w:sz="0" w:space="0" w:color="auto"/>
                <w:bottom w:val="none" w:sz="0" w:space="0" w:color="auto"/>
                <w:right w:val="none" w:sz="0" w:space="0" w:color="auto"/>
              </w:divBdr>
              <w:divsChild>
                <w:div w:id="1471946467">
                  <w:marLeft w:val="0"/>
                  <w:marRight w:val="0"/>
                  <w:marTop w:val="0"/>
                  <w:marBottom w:val="0"/>
                  <w:divBdr>
                    <w:top w:val="none" w:sz="0" w:space="0" w:color="auto"/>
                    <w:left w:val="none" w:sz="0" w:space="0" w:color="auto"/>
                    <w:bottom w:val="none" w:sz="0" w:space="0" w:color="auto"/>
                    <w:right w:val="none" w:sz="0" w:space="0" w:color="auto"/>
                  </w:divBdr>
                  <w:divsChild>
                    <w:div w:id="716710026">
                      <w:marLeft w:val="0"/>
                      <w:marRight w:val="0"/>
                      <w:marTop w:val="0"/>
                      <w:marBottom w:val="0"/>
                      <w:divBdr>
                        <w:top w:val="none" w:sz="0" w:space="0" w:color="auto"/>
                        <w:left w:val="none" w:sz="0" w:space="0" w:color="auto"/>
                        <w:bottom w:val="none" w:sz="0" w:space="0" w:color="auto"/>
                        <w:right w:val="none" w:sz="0" w:space="0" w:color="auto"/>
                      </w:divBdr>
                      <w:divsChild>
                        <w:div w:id="12336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51999">
      <w:bodyDiv w:val="1"/>
      <w:marLeft w:val="0"/>
      <w:marRight w:val="0"/>
      <w:marTop w:val="0"/>
      <w:marBottom w:val="0"/>
      <w:divBdr>
        <w:top w:val="none" w:sz="0" w:space="0" w:color="auto"/>
        <w:left w:val="none" w:sz="0" w:space="0" w:color="auto"/>
        <w:bottom w:val="none" w:sz="0" w:space="0" w:color="auto"/>
        <w:right w:val="none" w:sz="0" w:space="0" w:color="auto"/>
      </w:divBdr>
    </w:div>
    <w:div w:id="354039940">
      <w:bodyDiv w:val="1"/>
      <w:marLeft w:val="0"/>
      <w:marRight w:val="0"/>
      <w:marTop w:val="0"/>
      <w:marBottom w:val="0"/>
      <w:divBdr>
        <w:top w:val="none" w:sz="0" w:space="0" w:color="auto"/>
        <w:left w:val="none" w:sz="0" w:space="0" w:color="auto"/>
        <w:bottom w:val="none" w:sz="0" w:space="0" w:color="auto"/>
        <w:right w:val="none" w:sz="0" w:space="0" w:color="auto"/>
      </w:divBdr>
    </w:div>
    <w:div w:id="359746942">
      <w:bodyDiv w:val="1"/>
      <w:marLeft w:val="0"/>
      <w:marRight w:val="0"/>
      <w:marTop w:val="0"/>
      <w:marBottom w:val="0"/>
      <w:divBdr>
        <w:top w:val="none" w:sz="0" w:space="0" w:color="auto"/>
        <w:left w:val="none" w:sz="0" w:space="0" w:color="auto"/>
        <w:bottom w:val="none" w:sz="0" w:space="0" w:color="auto"/>
        <w:right w:val="none" w:sz="0" w:space="0" w:color="auto"/>
      </w:divBdr>
    </w:div>
    <w:div w:id="385953871">
      <w:bodyDiv w:val="1"/>
      <w:marLeft w:val="0"/>
      <w:marRight w:val="0"/>
      <w:marTop w:val="0"/>
      <w:marBottom w:val="0"/>
      <w:divBdr>
        <w:top w:val="none" w:sz="0" w:space="0" w:color="auto"/>
        <w:left w:val="none" w:sz="0" w:space="0" w:color="auto"/>
        <w:bottom w:val="none" w:sz="0" w:space="0" w:color="auto"/>
        <w:right w:val="none" w:sz="0" w:space="0" w:color="auto"/>
      </w:divBdr>
    </w:div>
    <w:div w:id="474873909">
      <w:bodyDiv w:val="1"/>
      <w:marLeft w:val="0"/>
      <w:marRight w:val="0"/>
      <w:marTop w:val="0"/>
      <w:marBottom w:val="0"/>
      <w:divBdr>
        <w:top w:val="none" w:sz="0" w:space="0" w:color="auto"/>
        <w:left w:val="none" w:sz="0" w:space="0" w:color="auto"/>
        <w:bottom w:val="none" w:sz="0" w:space="0" w:color="auto"/>
        <w:right w:val="none" w:sz="0" w:space="0" w:color="auto"/>
      </w:divBdr>
    </w:div>
    <w:div w:id="537014969">
      <w:bodyDiv w:val="1"/>
      <w:marLeft w:val="0"/>
      <w:marRight w:val="0"/>
      <w:marTop w:val="0"/>
      <w:marBottom w:val="0"/>
      <w:divBdr>
        <w:top w:val="none" w:sz="0" w:space="0" w:color="auto"/>
        <w:left w:val="none" w:sz="0" w:space="0" w:color="auto"/>
        <w:bottom w:val="none" w:sz="0" w:space="0" w:color="auto"/>
        <w:right w:val="none" w:sz="0" w:space="0" w:color="auto"/>
      </w:divBdr>
      <w:divsChild>
        <w:div w:id="1536652095">
          <w:marLeft w:val="0"/>
          <w:marRight w:val="0"/>
          <w:marTop w:val="0"/>
          <w:marBottom w:val="0"/>
          <w:divBdr>
            <w:top w:val="none" w:sz="0" w:space="0" w:color="auto"/>
            <w:left w:val="none" w:sz="0" w:space="0" w:color="auto"/>
            <w:bottom w:val="none" w:sz="0" w:space="0" w:color="auto"/>
            <w:right w:val="none" w:sz="0" w:space="0" w:color="auto"/>
          </w:divBdr>
          <w:divsChild>
            <w:div w:id="1637182150">
              <w:marLeft w:val="0"/>
              <w:marRight w:val="0"/>
              <w:marTop w:val="0"/>
              <w:marBottom w:val="0"/>
              <w:divBdr>
                <w:top w:val="none" w:sz="0" w:space="0" w:color="auto"/>
                <w:left w:val="none" w:sz="0" w:space="0" w:color="auto"/>
                <w:bottom w:val="none" w:sz="0" w:space="0" w:color="auto"/>
                <w:right w:val="none" w:sz="0" w:space="0" w:color="auto"/>
              </w:divBdr>
              <w:divsChild>
                <w:div w:id="8608153">
                  <w:marLeft w:val="0"/>
                  <w:marRight w:val="0"/>
                  <w:marTop w:val="0"/>
                  <w:marBottom w:val="0"/>
                  <w:divBdr>
                    <w:top w:val="none" w:sz="0" w:space="0" w:color="auto"/>
                    <w:left w:val="none" w:sz="0" w:space="0" w:color="auto"/>
                    <w:bottom w:val="none" w:sz="0" w:space="0" w:color="auto"/>
                    <w:right w:val="none" w:sz="0" w:space="0" w:color="auto"/>
                  </w:divBdr>
                  <w:divsChild>
                    <w:div w:id="9110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1076">
          <w:marLeft w:val="0"/>
          <w:marRight w:val="0"/>
          <w:marTop w:val="0"/>
          <w:marBottom w:val="0"/>
          <w:divBdr>
            <w:top w:val="none" w:sz="0" w:space="0" w:color="auto"/>
            <w:left w:val="none" w:sz="0" w:space="0" w:color="auto"/>
            <w:bottom w:val="none" w:sz="0" w:space="0" w:color="auto"/>
            <w:right w:val="none" w:sz="0" w:space="0" w:color="auto"/>
          </w:divBdr>
          <w:divsChild>
            <w:div w:id="1154370064">
              <w:marLeft w:val="0"/>
              <w:marRight w:val="0"/>
              <w:marTop w:val="0"/>
              <w:marBottom w:val="0"/>
              <w:divBdr>
                <w:top w:val="none" w:sz="0" w:space="0" w:color="auto"/>
                <w:left w:val="none" w:sz="0" w:space="0" w:color="auto"/>
                <w:bottom w:val="none" w:sz="0" w:space="0" w:color="auto"/>
                <w:right w:val="none" w:sz="0" w:space="0" w:color="auto"/>
              </w:divBdr>
              <w:divsChild>
                <w:div w:id="1656761405">
                  <w:marLeft w:val="0"/>
                  <w:marRight w:val="0"/>
                  <w:marTop w:val="0"/>
                  <w:marBottom w:val="0"/>
                  <w:divBdr>
                    <w:top w:val="none" w:sz="0" w:space="0" w:color="auto"/>
                    <w:left w:val="none" w:sz="0" w:space="0" w:color="auto"/>
                    <w:bottom w:val="none" w:sz="0" w:space="0" w:color="auto"/>
                    <w:right w:val="none" w:sz="0" w:space="0" w:color="auto"/>
                  </w:divBdr>
                  <w:divsChild>
                    <w:div w:id="13313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01724">
      <w:bodyDiv w:val="1"/>
      <w:marLeft w:val="0"/>
      <w:marRight w:val="0"/>
      <w:marTop w:val="0"/>
      <w:marBottom w:val="0"/>
      <w:divBdr>
        <w:top w:val="none" w:sz="0" w:space="0" w:color="auto"/>
        <w:left w:val="none" w:sz="0" w:space="0" w:color="auto"/>
        <w:bottom w:val="none" w:sz="0" w:space="0" w:color="auto"/>
        <w:right w:val="none" w:sz="0" w:space="0" w:color="auto"/>
      </w:divBdr>
      <w:divsChild>
        <w:div w:id="716470923">
          <w:marLeft w:val="0"/>
          <w:marRight w:val="0"/>
          <w:marTop w:val="0"/>
          <w:marBottom w:val="0"/>
          <w:divBdr>
            <w:top w:val="none" w:sz="0" w:space="0" w:color="auto"/>
            <w:left w:val="none" w:sz="0" w:space="0" w:color="auto"/>
            <w:bottom w:val="none" w:sz="0" w:space="0" w:color="auto"/>
            <w:right w:val="none" w:sz="0" w:space="0" w:color="auto"/>
          </w:divBdr>
          <w:divsChild>
            <w:div w:id="1274628409">
              <w:marLeft w:val="0"/>
              <w:marRight w:val="0"/>
              <w:marTop w:val="0"/>
              <w:marBottom w:val="0"/>
              <w:divBdr>
                <w:top w:val="none" w:sz="0" w:space="0" w:color="auto"/>
                <w:left w:val="none" w:sz="0" w:space="0" w:color="auto"/>
                <w:bottom w:val="none" w:sz="0" w:space="0" w:color="auto"/>
                <w:right w:val="none" w:sz="0" w:space="0" w:color="auto"/>
              </w:divBdr>
              <w:divsChild>
                <w:div w:id="1164317516">
                  <w:marLeft w:val="0"/>
                  <w:marRight w:val="0"/>
                  <w:marTop w:val="0"/>
                  <w:marBottom w:val="0"/>
                  <w:divBdr>
                    <w:top w:val="none" w:sz="0" w:space="0" w:color="auto"/>
                    <w:left w:val="none" w:sz="0" w:space="0" w:color="auto"/>
                    <w:bottom w:val="none" w:sz="0" w:space="0" w:color="auto"/>
                    <w:right w:val="none" w:sz="0" w:space="0" w:color="auto"/>
                  </w:divBdr>
                  <w:divsChild>
                    <w:div w:id="1623490184">
                      <w:marLeft w:val="0"/>
                      <w:marRight w:val="0"/>
                      <w:marTop w:val="0"/>
                      <w:marBottom w:val="0"/>
                      <w:divBdr>
                        <w:top w:val="none" w:sz="0" w:space="0" w:color="auto"/>
                        <w:left w:val="none" w:sz="0" w:space="0" w:color="auto"/>
                        <w:bottom w:val="none" w:sz="0" w:space="0" w:color="auto"/>
                        <w:right w:val="none" w:sz="0" w:space="0" w:color="auto"/>
                      </w:divBdr>
                      <w:divsChild>
                        <w:div w:id="713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03612">
              <w:marLeft w:val="0"/>
              <w:marRight w:val="0"/>
              <w:marTop w:val="180"/>
              <w:marBottom w:val="0"/>
              <w:divBdr>
                <w:top w:val="none" w:sz="0" w:space="0" w:color="auto"/>
                <w:left w:val="none" w:sz="0" w:space="0" w:color="auto"/>
                <w:bottom w:val="none" w:sz="0" w:space="0" w:color="auto"/>
                <w:right w:val="none" w:sz="0" w:space="0" w:color="auto"/>
              </w:divBdr>
              <w:divsChild>
                <w:div w:id="878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01117">
      <w:bodyDiv w:val="1"/>
      <w:marLeft w:val="0"/>
      <w:marRight w:val="0"/>
      <w:marTop w:val="0"/>
      <w:marBottom w:val="0"/>
      <w:divBdr>
        <w:top w:val="none" w:sz="0" w:space="0" w:color="auto"/>
        <w:left w:val="none" w:sz="0" w:space="0" w:color="auto"/>
        <w:bottom w:val="none" w:sz="0" w:space="0" w:color="auto"/>
        <w:right w:val="none" w:sz="0" w:space="0" w:color="auto"/>
      </w:divBdr>
    </w:div>
    <w:div w:id="935093237">
      <w:bodyDiv w:val="1"/>
      <w:marLeft w:val="0"/>
      <w:marRight w:val="0"/>
      <w:marTop w:val="0"/>
      <w:marBottom w:val="0"/>
      <w:divBdr>
        <w:top w:val="none" w:sz="0" w:space="0" w:color="auto"/>
        <w:left w:val="none" w:sz="0" w:space="0" w:color="auto"/>
        <w:bottom w:val="none" w:sz="0" w:space="0" w:color="auto"/>
        <w:right w:val="none" w:sz="0" w:space="0" w:color="auto"/>
      </w:divBdr>
    </w:div>
    <w:div w:id="1014916971">
      <w:bodyDiv w:val="1"/>
      <w:marLeft w:val="0"/>
      <w:marRight w:val="0"/>
      <w:marTop w:val="0"/>
      <w:marBottom w:val="0"/>
      <w:divBdr>
        <w:top w:val="none" w:sz="0" w:space="0" w:color="auto"/>
        <w:left w:val="none" w:sz="0" w:space="0" w:color="auto"/>
        <w:bottom w:val="none" w:sz="0" w:space="0" w:color="auto"/>
        <w:right w:val="none" w:sz="0" w:space="0" w:color="auto"/>
      </w:divBdr>
    </w:div>
    <w:div w:id="1056468848">
      <w:bodyDiv w:val="1"/>
      <w:marLeft w:val="0"/>
      <w:marRight w:val="0"/>
      <w:marTop w:val="0"/>
      <w:marBottom w:val="0"/>
      <w:divBdr>
        <w:top w:val="none" w:sz="0" w:space="0" w:color="auto"/>
        <w:left w:val="none" w:sz="0" w:space="0" w:color="auto"/>
        <w:bottom w:val="none" w:sz="0" w:space="0" w:color="auto"/>
        <w:right w:val="none" w:sz="0" w:space="0" w:color="auto"/>
      </w:divBdr>
    </w:div>
    <w:div w:id="1332489000">
      <w:bodyDiv w:val="1"/>
      <w:marLeft w:val="0"/>
      <w:marRight w:val="0"/>
      <w:marTop w:val="0"/>
      <w:marBottom w:val="0"/>
      <w:divBdr>
        <w:top w:val="none" w:sz="0" w:space="0" w:color="auto"/>
        <w:left w:val="none" w:sz="0" w:space="0" w:color="auto"/>
        <w:bottom w:val="none" w:sz="0" w:space="0" w:color="auto"/>
        <w:right w:val="none" w:sz="0" w:space="0" w:color="auto"/>
      </w:divBdr>
    </w:div>
    <w:div w:id="1348210273">
      <w:bodyDiv w:val="1"/>
      <w:marLeft w:val="0"/>
      <w:marRight w:val="0"/>
      <w:marTop w:val="0"/>
      <w:marBottom w:val="0"/>
      <w:divBdr>
        <w:top w:val="none" w:sz="0" w:space="0" w:color="auto"/>
        <w:left w:val="none" w:sz="0" w:space="0" w:color="auto"/>
        <w:bottom w:val="none" w:sz="0" w:space="0" w:color="auto"/>
        <w:right w:val="none" w:sz="0" w:space="0" w:color="auto"/>
      </w:divBdr>
    </w:div>
    <w:div w:id="1432362531">
      <w:bodyDiv w:val="1"/>
      <w:marLeft w:val="0"/>
      <w:marRight w:val="0"/>
      <w:marTop w:val="0"/>
      <w:marBottom w:val="0"/>
      <w:divBdr>
        <w:top w:val="none" w:sz="0" w:space="0" w:color="auto"/>
        <w:left w:val="none" w:sz="0" w:space="0" w:color="auto"/>
        <w:bottom w:val="none" w:sz="0" w:space="0" w:color="auto"/>
        <w:right w:val="none" w:sz="0" w:space="0" w:color="auto"/>
      </w:divBdr>
    </w:div>
    <w:div w:id="1477449296">
      <w:bodyDiv w:val="1"/>
      <w:marLeft w:val="0"/>
      <w:marRight w:val="0"/>
      <w:marTop w:val="0"/>
      <w:marBottom w:val="0"/>
      <w:divBdr>
        <w:top w:val="none" w:sz="0" w:space="0" w:color="auto"/>
        <w:left w:val="none" w:sz="0" w:space="0" w:color="auto"/>
        <w:bottom w:val="none" w:sz="0" w:space="0" w:color="auto"/>
        <w:right w:val="none" w:sz="0" w:space="0" w:color="auto"/>
      </w:divBdr>
    </w:div>
    <w:div w:id="1505166948">
      <w:bodyDiv w:val="1"/>
      <w:marLeft w:val="0"/>
      <w:marRight w:val="0"/>
      <w:marTop w:val="0"/>
      <w:marBottom w:val="0"/>
      <w:divBdr>
        <w:top w:val="none" w:sz="0" w:space="0" w:color="auto"/>
        <w:left w:val="none" w:sz="0" w:space="0" w:color="auto"/>
        <w:bottom w:val="none" w:sz="0" w:space="0" w:color="auto"/>
        <w:right w:val="none" w:sz="0" w:space="0" w:color="auto"/>
      </w:divBdr>
    </w:div>
    <w:div w:id="1527400084">
      <w:bodyDiv w:val="1"/>
      <w:marLeft w:val="0"/>
      <w:marRight w:val="0"/>
      <w:marTop w:val="0"/>
      <w:marBottom w:val="0"/>
      <w:divBdr>
        <w:top w:val="none" w:sz="0" w:space="0" w:color="auto"/>
        <w:left w:val="none" w:sz="0" w:space="0" w:color="auto"/>
        <w:bottom w:val="none" w:sz="0" w:space="0" w:color="auto"/>
        <w:right w:val="none" w:sz="0" w:space="0" w:color="auto"/>
      </w:divBdr>
    </w:div>
    <w:div w:id="1799490984">
      <w:bodyDiv w:val="1"/>
      <w:marLeft w:val="0"/>
      <w:marRight w:val="0"/>
      <w:marTop w:val="0"/>
      <w:marBottom w:val="0"/>
      <w:divBdr>
        <w:top w:val="none" w:sz="0" w:space="0" w:color="auto"/>
        <w:left w:val="none" w:sz="0" w:space="0" w:color="auto"/>
        <w:bottom w:val="none" w:sz="0" w:space="0" w:color="auto"/>
        <w:right w:val="none" w:sz="0" w:space="0" w:color="auto"/>
      </w:divBdr>
    </w:div>
    <w:div w:id="1930236634">
      <w:bodyDiv w:val="1"/>
      <w:marLeft w:val="0"/>
      <w:marRight w:val="0"/>
      <w:marTop w:val="0"/>
      <w:marBottom w:val="0"/>
      <w:divBdr>
        <w:top w:val="none" w:sz="0" w:space="0" w:color="auto"/>
        <w:left w:val="none" w:sz="0" w:space="0" w:color="auto"/>
        <w:bottom w:val="none" w:sz="0" w:space="0" w:color="auto"/>
        <w:right w:val="none" w:sz="0" w:space="0" w:color="auto"/>
      </w:divBdr>
    </w:div>
    <w:div w:id="1974627776">
      <w:bodyDiv w:val="1"/>
      <w:marLeft w:val="0"/>
      <w:marRight w:val="0"/>
      <w:marTop w:val="0"/>
      <w:marBottom w:val="0"/>
      <w:divBdr>
        <w:top w:val="none" w:sz="0" w:space="0" w:color="auto"/>
        <w:left w:val="none" w:sz="0" w:space="0" w:color="auto"/>
        <w:bottom w:val="none" w:sz="0" w:space="0" w:color="auto"/>
        <w:right w:val="none" w:sz="0" w:space="0" w:color="auto"/>
      </w:divBdr>
    </w:div>
    <w:div w:id="2055614781">
      <w:bodyDiv w:val="1"/>
      <w:marLeft w:val="0"/>
      <w:marRight w:val="0"/>
      <w:marTop w:val="0"/>
      <w:marBottom w:val="0"/>
      <w:divBdr>
        <w:top w:val="none" w:sz="0" w:space="0" w:color="auto"/>
        <w:left w:val="none" w:sz="0" w:space="0" w:color="auto"/>
        <w:bottom w:val="none" w:sz="0" w:space="0" w:color="auto"/>
        <w:right w:val="none" w:sz="0" w:space="0" w:color="auto"/>
      </w:divBdr>
    </w:div>
    <w:div w:id="2069719058">
      <w:bodyDiv w:val="1"/>
      <w:marLeft w:val="0"/>
      <w:marRight w:val="0"/>
      <w:marTop w:val="0"/>
      <w:marBottom w:val="0"/>
      <w:divBdr>
        <w:top w:val="none" w:sz="0" w:space="0" w:color="auto"/>
        <w:left w:val="none" w:sz="0" w:space="0" w:color="auto"/>
        <w:bottom w:val="none" w:sz="0" w:space="0" w:color="auto"/>
        <w:right w:val="none" w:sz="0" w:space="0" w:color="auto"/>
      </w:divBdr>
    </w:div>
    <w:div w:id="209659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chart" Target="charts/chart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moravske-karpaty.cz/prirodni-pomery/hydrografie/morava/" TargetMode="External"/><Relationship Id="rId10" Type="http://schemas.openxmlformats.org/officeDocument/2006/relationships/image" Target="media/image3.jp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ddbdce70fca3fe0/Dokumenty/za&#345;azen&#237;_tax_bezob._monittor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ddbdce70fca3fe0/Dokumenty/za&#345;azen&#237;_tax_bezob._monittor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8ddbdce70fca3fe0/Dokumenty/za&#345;azen&#237;_tax_bezob._monittorin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Celkový</a:t>
            </a:r>
            <a:r>
              <a:rPr lang="cs-CZ" baseline="0"/>
              <a:t> průzkum bezobratlých živočichů</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rgbClr val="00B050"/>
            </a:solidFill>
            <a:ln>
              <a:noFill/>
            </a:ln>
            <a:effectLst/>
          </c:spPr>
          <c:invertIfNegative val="0"/>
          <c:cat>
            <c:strRef>
              <c:f>List1!$A$63:$A$76</c:f>
              <c:strCache>
                <c:ptCount val="14"/>
                <c:pt idx="0">
                  <c:v>brouci</c:v>
                </c:pt>
                <c:pt idx="1">
                  <c:v>pavouci</c:v>
                </c:pt>
                <c:pt idx="2">
                  <c:v>polokřídlí</c:v>
                </c:pt>
                <c:pt idx="3">
                  <c:v>Blanokřídlí</c:v>
                </c:pt>
                <c:pt idx="4">
                  <c:v>motýli</c:v>
                </c:pt>
                <c:pt idx="5">
                  <c:v>rovnokřídlí</c:v>
                </c:pt>
                <c:pt idx="6">
                  <c:v>vážky</c:v>
                </c:pt>
                <c:pt idx="7">
                  <c:v>dvoukřídlí</c:v>
                </c:pt>
                <c:pt idx="8">
                  <c:v>jepice</c:v>
                </c:pt>
                <c:pt idx="9">
                  <c:v>Julidi</c:v>
                </c:pt>
                <c:pt idx="10">
                  <c:v>plicnatí</c:v>
                </c:pt>
                <c:pt idx="11">
                  <c:v>různonožci</c:v>
                </c:pt>
                <c:pt idx="12">
                  <c:v>srpice</c:v>
                </c:pt>
                <c:pt idx="13">
                  <c:v>škvoři</c:v>
                </c:pt>
              </c:strCache>
            </c:strRef>
          </c:cat>
          <c:val>
            <c:numRef>
              <c:f>List1!$B$63:$B$76</c:f>
              <c:numCache>
                <c:formatCode>General</c:formatCode>
                <c:ptCount val="14"/>
                <c:pt idx="0">
                  <c:v>11</c:v>
                </c:pt>
                <c:pt idx="1">
                  <c:v>5</c:v>
                </c:pt>
                <c:pt idx="2">
                  <c:v>5</c:v>
                </c:pt>
                <c:pt idx="3">
                  <c:v>3</c:v>
                </c:pt>
                <c:pt idx="4">
                  <c:v>3</c:v>
                </c:pt>
                <c:pt idx="5">
                  <c:v>2</c:v>
                </c:pt>
                <c:pt idx="6">
                  <c:v>2</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0-7166-4BFB-A09B-CBA50B812192}"/>
            </c:ext>
          </c:extLst>
        </c:ser>
        <c:dLbls>
          <c:showLegendKey val="0"/>
          <c:showVal val="0"/>
          <c:showCatName val="0"/>
          <c:showSerName val="0"/>
          <c:showPercent val="0"/>
          <c:showBubbleSize val="0"/>
        </c:dLbls>
        <c:gapWidth val="219"/>
        <c:overlap val="-27"/>
        <c:axId val="600928752"/>
        <c:axId val="600929472"/>
      </c:barChart>
      <c:catAx>
        <c:axId val="60092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Řády bezobratlých živočichů</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0929472"/>
        <c:crosses val="autoZero"/>
        <c:auto val="1"/>
        <c:lblAlgn val="ctr"/>
        <c:lblOffset val="100"/>
        <c:noMultiLvlLbl val="0"/>
      </c:catAx>
      <c:valAx>
        <c:axId val="600929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četnost</a:t>
                </a:r>
                <a:r>
                  <a:rPr lang="cs-CZ" baseline="0"/>
                  <a:t> pozorovaných druhů</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092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Porovnání výskytu dle lokalit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List1!$C$126</c:f>
              <c:strCache>
                <c:ptCount val="1"/>
                <c:pt idx="0">
                  <c:v>Počet Řády - Hvězda</c:v>
                </c:pt>
              </c:strCache>
            </c:strRef>
          </c:tx>
          <c:spPr>
            <a:solidFill>
              <a:srgbClr val="FFC000"/>
            </a:solidFill>
            <a:ln>
              <a:noFill/>
            </a:ln>
            <a:effectLst/>
          </c:spPr>
          <c:invertIfNegative val="0"/>
          <c:cat>
            <c:strRef>
              <c:f>List1!$B$127:$B$140</c:f>
              <c:strCache>
                <c:ptCount val="14"/>
                <c:pt idx="0">
                  <c:v>Brouci</c:v>
                </c:pt>
                <c:pt idx="1">
                  <c:v>Pavouci</c:v>
                </c:pt>
                <c:pt idx="2">
                  <c:v>Polokřídlí</c:v>
                </c:pt>
                <c:pt idx="3">
                  <c:v>Motýli</c:v>
                </c:pt>
                <c:pt idx="4">
                  <c:v>Blanokřídlí</c:v>
                </c:pt>
                <c:pt idx="5">
                  <c:v>Rovnokřídlí</c:v>
                </c:pt>
                <c:pt idx="6">
                  <c:v>Vážky</c:v>
                </c:pt>
                <c:pt idx="7">
                  <c:v>Dvoukřídlí</c:v>
                </c:pt>
                <c:pt idx="8">
                  <c:v>Jepice</c:v>
                </c:pt>
                <c:pt idx="9">
                  <c:v>Julidi</c:v>
                </c:pt>
                <c:pt idx="10">
                  <c:v>Plicnatí</c:v>
                </c:pt>
                <c:pt idx="11">
                  <c:v>Růžnonožci</c:v>
                </c:pt>
                <c:pt idx="12">
                  <c:v>Srpice</c:v>
                </c:pt>
                <c:pt idx="13">
                  <c:v>Škvoři</c:v>
                </c:pt>
              </c:strCache>
            </c:strRef>
          </c:cat>
          <c:val>
            <c:numRef>
              <c:f>List1!$C$127:$C$140</c:f>
              <c:numCache>
                <c:formatCode>General</c:formatCode>
                <c:ptCount val="14"/>
                <c:pt idx="0">
                  <c:v>5</c:v>
                </c:pt>
                <c:pt idx="1">
                  <c:v>2</c:v>
                </c:pt>
                <c:pt idx="2">
                  <c:v>3</c:v>
                </c:pt>
                <c:pt idx="5">
                  <c:v>2</c:v>
                </c:pt>
                <c:pt idx="8">
                  <c:v>1</c:v>
                </c:pt>
                <c:pt idx="10">
                  <c:v>1</c:v>
                </c:pt>
                <c:pt idx="11">
                  <c:v>1</c:v>
                </c:pt>
              </c:numCache>
            </c:numRef>
          </c:val>
          <c:extLst>
            <c:ext xmlns:c16="http://schemas.microsoft.com/office/drawing/2014/chart" uri="{C3380CC4-5D6E-409C-BE32-E72D297353CC}">
              <c16:uniqueId val="{00000000-7487-4B6D-827D-18E30176547D}"/>
            </c:ext>
          </c:extLst>
        </c:ser>
        <c:ser>
          <c:idx val="1"/>
          <c:order val="1"/>
          <c:tx>
            <c:strRef>
              <c:f>List1!$D$126</c:f>
              <c:strCache>
                <c:ptCount val="1"/>
                <c:pt idx="0">
                  <c:v>Počet Řády - Kačení louka</c:v>
                </c:pt>
              </c:strCache>
            </c:strRef>
          </c:tx>
          <c:spPr>
            <a:solidFill>
              <a:srgbClr val="0070C0"/>
            </a:solidFill>
            <a:ln>
              <a:noFill/>
            </a:ln>
            <a:effectLst/>
          </c:spPr>
          <c:invertIfNegative val="0"/>
          <c:cat>
            <c:strRef>
              <c:f>List1!$B$127:$B$140</c:f>
              <c:strCache>
                <c:ptCount val="14"/>
                <c:pt idx="0">
                  <c:v>Brouci</c:v>
                </c:pt>
                <c:pt idx="1">
                  <c:v>Pavouci</c:v>
                </c:pt>
                <c:pt idx="2">
                  <c:v>Polokřídlí</c:v>
                </c:pt>
                <c:pt idx="3">
                  <c:v>Motýli</c:v>
                </c:pt>
                <c:pt idx="4">
                  <c:v>Blanokřídlí</c:v>
                </c:pt>
                <c:pt idx="5">
                  <c:v>Rovnokřídlí</c:v>
                </c:pt>
                <c:pt idx="6">
                  <c:v>Vážky</c:v>
                </c:pt>
                <c:pt idx="7">
                  <c:v>Dvoukřídlí</c:v>
                </c:pt>
                <c:pt idx="8">
                  <c:v>Jepice</c:v>
                </c:pt>
                <c:pt idx="9">
                  <c:v>Julidi</c:v>
                </c:pt>
                <c:pt idx="10">
                  <c:v>Plicnatí</c:v>
                </c:pt>
                <c:pt idx="11">
                  <c:v>Růžnonožci</c:v>
                </c:pt>
                <c:pt idx="12">
                  <c:v>Srpice</c:v>
                </c:pt>
                <c:pt idx="13">
                  <c:v>Škvoři</c:v>
                </c:pt>
              </c:strCache>
            </c:strRef>
          </c:cat>
          <c:val>
            <c:numRef>
              <c:f>List1!$D$127:$D$140</c:f>
              <c:numCache>
                <c:formatCode>General</c:formatCode>
                <c:ptCount val="14"/>
                <c:pt idx="0">
                  <c:v>6</c:v>
                </c:pt>
                <c:pt idx="1">
                  <c:v>3</c:v>
                </c:pt>
                <c:pt idx="2">
                  <c:v>2</c:v>
                </c:pt>
                <c:pt idx="3">
                  <c:v>3</c:v>
                </c:pt>
                <c:pt idx="4">
                  <c:v>3</c:v>
                </c:pt>
                <c:pt idx="6">
                  <c:v>2</c:v>
                </c:pt>
                <c:pt idx="7">
                  <c:v>1</c:v>
                </c:pt>
                <c:pt idx="9">
                  <c:v>1</c:v>
                </c:pt>
                <c:pt idx="12">
                  <c:v>1</c:v>
                </c:pt>
                <c:pt idx="13">
                  <c:v>1</c:v>
                </c:pt>
              </c:numCache>
            </c:numRef>
          </c:val>
          <c:extLst>
            <c:ext xmlns:c16="http://schemas.microsoft.com/office/drawing/2014/chart" uri="{C3380CC4-5D6E-409C-BE32-E72D297353CC}">
              <c16:uniqueId val="{00000001-7487-4B6D-827D-18E30176547D}"/>
            </c:ext>
          </c:extLst>
        </c:ser>
        <c:dLbls>
          <c:showLegendKey val="0"/>
          <c:showVal val="0"/>
          <c:showCatName val="0"/>
          <c:showSerName val="0"/>
          <c:showPercent val="0"/>
          <c:showBubbleSize val="0"/>
        </c:dLbls>
        <c:gapWidth val="150"/>
        <c:overlap val="100"/>
        <c:axId val="468308728"/>
        <c:axId val="468307288"/>
        <c:extLst>
          <c:ext xmlns:c15="http://schemas.microsoft.com/office/drawing/2012/chart" uri="{02D57815-91ED-43cb-92C2-25804820EDAC}">
            <c15:filteredBarSeries>
              <c15:ser>
                <c:idx val="2"/>
                <c:order val="2"/>
                <c:tx>
                  <c:strRef>
                    <c:extLst>
                      <c:ext uri="{02D57815-91ED-43cb-92C2-25804820EDAC}">
                        <c15:formulaRef>
                          <c15:sqref>List1!$E$126</c15:sqref>
                        </c15:formulaRef>
                      </c:ext>
                    </c:extLst>
                    <c:strCache>
                      <c:ptCount val="1"/>
                    </c:strCache>
                  </c:strRef>
                </c:tx>
                <c:spPr>
                  <a:solidFill>
                    <a:schemeClr val="accent3"/>
                  </a:solidFill>
                  <a:ln>
                    <a:noFill/>
                  </a:ln>
                  <a:effectLst/>
                </c:spPr>
                <c:invertIfNegative val="0"/>
                <c:cat>
                  <c:strRef>
                    <c:extLst>
                      <c:ext uri="{02D57815-91ED-43cb-92C2-25804820EDAC}">
                        <c15:formulaRef>
                          <c15:sqref>List1!$B$127:$B$140</c15:sqref>
                        </c15:formulaRef>
                      </c:ext>
                    </c:extLst>
                    <c:strCache>
                      <c:ptCount val="14"/>
                      <c:pt idx="0">
                        <c:v>Brouci</c:v>
                      </c:pt>
                      <c:pt idx="1">
                        <c:v>Pavouci</c:v>
                      </c:pt>
                      <c:pt idx="2">
                        <c:v>Polokřídlí</c:v>
                      </c:pt>
                      <c:pt idx="3">
                        <c:v>Motýli</c:v>
                      </c:pt>
                      <c:pt idx="4">
                        <c:v>Blanokřídlí</c:v>
                      </c:pt>
                      <c:pt idx="5">
                        <c:v>Rovnokřídlí</c:v>
                      </c:pt>
                      <c:pt idx="6">
                        <c:v>Vážky</c:v>
                      </c:pt>
                      <c:pt idx="7">
                        <c:v>Dvoukřídlí</c:v>
                      </c:pt>
                      <c:pt idx="8">
                        <c:v>Jepice</c:v>
                      </c:pt>
                      <c:pt idx="9">
                        <c:v>Julidi</c:v>
                      </c:pt>
                      <c:pt idx="10">
                        <c:v>Plicnatí</c:v>
                      </c:pt>
                      <c:pt idx="11">
                        <c:v>Růžnonožci</c:v>
                      </c:pt>
                      <c:pt idx="12">
                        <c:v>Srpice</c:v>
                      </c:pt>
                      <c:pt idx="13">
                        <c:v>Škvoři</c:v>
                      </c:pt>
                    </c:strCache>
                  </c:strRef>
                </c:cat>
                <c:val>
                  <c:numRef>
                    <c:extLst>
                      <c:ext uri="{02D57815-91ED-43cb-92C2-25804820EDAC}">
                        <c15:formulaRef>
                          <c15:sqref>List1!$E$127:$E$140</c15:sqref>
                        </c15:formulaRef>
                      </c:ext>
                    </c:extLst>
                    <c:numCache>
                      <c:formatCode>General</c:formatCode>
                      <c:ptCount val="14"/>
                    </c:numCache>
                  </c:numRef>
                </c:val>
                <c:extLst>
                  <c:ext xmlns:c16="http://schemas.microsoft.com/office/drawing/2014/chart" uri="{C3380CC4-5D6E-409C-BE32-E72D297353CC}">
                    <c16:uniqueId val="{00000002-7487-4B6D-827D-18E30176547D}"/>
                  </c:ext>
                </c:extLst>
              </c15:ser>
            </c15:filteredBarSeries>
          </c:ext>
        </c:extLst>
      </c:barChart>
      <c:catAx>
        <c:axId val="468308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Řády bezobratlých živočichů</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8307288"/>
        <c:crosses val="autoZero"/>
        <c:auto val="1"/>
        <c:lblAlgn val="ctr"/>
        <c:lblOffset val="100"/>
        <c:noMultiLvlLbl val="0"/>
      </c:catAx>
      <c:valAx>
        <c:axId val="468307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četnost pozorovaných druhů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830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Zobrazení z hlediska výskytu</a:t>
            </a:r>
            <a:r>
              <a:rPr lang="cs-CZ" baseline="0"/>
              <a:t> tříd</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FD-49D9-8E98-A38A1D0E73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FD-49D9-8E98-A38A1D0E73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FD-49D9-8E98-A38A1D0E7371}"/>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12FD-49D9-8E98-A38A1D0E7371}"/>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12FD-49D9-8E98-A38A1D0E7371}"/>
              </c:ext>
            </c:extLst>
          </c:dPt>
          <c:cat>
            <c:strRef>
              <c:f>List1!$A$78:$A$82</c:f>
              <c:strCache>
                <c:ptCount val="5"/>
                <c:pt idx="0">
                  <c:v>Hmyz </c:v>
                </c:pt>
                <c:pt idx="1">
                  <c:v>Pavoukovci</c:v>
                </c:pt>
                <c:pt idx="2">
                  <c:v>Plži </c:v>
                </c:pt>
                <c:pt idx="3">
                  <c:v>Mnhonožky </c:v>
                </c:pt>
                <c:pt idx="4">
                  <c:v>Rakovci </c:v>
                </c:pt>
              </c:strCache>
            </c:strRef>
          </c:cat>
          <c:val>
            <c:numRef>
              <c:f>List1!$B$78:$B$82</c:f>
              <c:numCache>
                <c:formatCode>General</c:formatCode>
                <c:ptCount val="5"/>
                <c:pt idx="0">
                  <c:v>24</c:v>
                </c:pt>
                <c:pt idx="1">
                  <c:v>5</c:v>
                </c:pt>
                <c:pt idx="2">
                  <c:v>1</c:v>
                </c:pt>
                <c:pt idx="3">
                  <c:v>1</c:v>
                </c:pt>
                <c:pt idx="4">
                  <c:v>1</c:v>
                </c:pt>
              </c:numCache>
            </c:numRef>
          </c:val>
          <c:extLst>
            <c:ext xmlns:c16="http://schemas.microsoft.com/office/drawing/2014/chart" uri="{C3380CC4-5D6E-409C-BE32-E72D297353CC}">
              <c16:uniqueId val="{0000000A-12FD-49D9-8E98-A38A1D0E737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F71EB-B6D8-4D09-B06F-54911257F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15211</Words>
  <Characters>92792</Characters>
  <Application>Microsoft Office Word</Application>
  <DocSecurity>0</DocSecurity>
  <Lines>1750</Lines>
  <Paragraphs>559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sincja01</dc:creator>
  <cp:keywords/>
  <dc:description/>
  <cp:lastModifiedBy>Jan Šincl</cp:lastModifiedBy>
  <cp:revision>7</cp:revision>
  <cp:lastPrinted>2024-05-05T19:23:00Z</cp:lastPrinted>
  <dcterms:created xsi:type="dcterms:W3CDTF">2024-06-17T19:35:00Z</dcterms:created>
  <dcterms:modified xsi:type="dcterms:W3CDTF">2024-06-18T06:15:00Z</dcterms:modified>
</cp:coreProperties>
</file>