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B69C6" w14:textId="77777777" w:rsidR="00D5618D" w:rsidRPr="00EE01F9" w:rsidRDefault="00EE01F9" w:rsidP="002475C8">
      <w:pPr>
        <w:spacing w:line="360" w:lineRule="auto"/>
        <w:jc w:val="center"/>
        <w:rPr>
          <w:rFonts w:ascii="Times New Roman" w:hAnsi="Times New Roman" w:cs="Times New Roman"/>
          <w:sz w:val="32"/>
          <w:szCs w:val="32"/>
        </w:rPr>
      </w:pPr>
      <w:r w:rsidRPr="00EE01F9">
        <w:rPr>
          <w:rFonts w:ascii="Times New Roman" w:hAnsi="Times New Roman" w:cs="Times New Roman"/>
          <w:sz w:val="32"/>
          <w:szCs w:val="32"/>
        </w:rPr>
        <w:t>UNIVERZITA PALACKÉHO V OLOMOUCI</w:t>
      </w:r>
    </w:p>
    <w:p w14:paraId="2F4592CB" w14:textId="77777777" w:rsidR="00EE01F9" w:rsidRPr="00EE01F9" w:rsidRDefault="00EE01F9" w:rsidP="002475C8">
      <w:pPr>
        <w:spacing w:line="360" w:lineRule="auto"/>
        <w:jc w:val="center"/>
        <w:rPr>
          <w:rFonts w:ascii="Times New Roman" w:hAnsi="Times New Roman" w:cs="Times New Roman"/>
          <w:sz w:val="28"/>
          <w:szCs w:val="32"/>
        </w:rPr>
      </w:pPr>
      <w:r w:rsidRPr="00EE01F9">
        <w:rPr>
          <w:rFonts w:ascii="Times New Roman" w:hAnsi="Times New Roman" w:cs="Times New Roman"/>
          <w:sz w:val="28"/>
          <w:szCs w:val="32"/>
        </w:rPr>
        <w:t>FAKULTA ZDRAVOTNICKÝCH VĚD</w:t>
      </w:r>
    </w:p>
    <w:p w14:paraId="1B1D42A0" w14:textId="77777777" w:rsidR="00EE01F9" w:rsidRDefault="00EE01F9" w:rsidP="002475C8">
      <w:pPr>
        <w:spacing w:line="360" w:lineRule="auto"/>
        <w:jc w:val="center"/>
        <w:rPr>
          <w:rFonts w:ascii="Times New Roman" w:hAnsi="Times New Roman" w:cs="Times New Roman"/>
          <w:sz w:val="24"/>
          <w:szCs w:val="32"/>
        </w:rPr>
      </w:pPr>
      <w:r w:rsidRPr="00EE01F9">
        <w:rPr>
          <w:rFonts w:ascii="Times New Roman" w:hAnsi="Times New Roman" w:cs="Times New Roman"/>
          <w:sz w:val="24"/>
          <w:szCs w:val="32"/>
        </w:rPr>
        <w:t>Ústav ošetřovatelství</w:t>
      </w:r>
    </w:p>
    <w:p w14:paraId="4C91B589" w14:textId="77777777" w:rsidR="00EE01F9" w:rsidRDefault="00EE01F9" w:rsidP="002475C8">
      <w:pPr>
        <w:spacing w:line="360" w:lineRule="auto"/>
        <w:jc w:val="center"/>
        <w:rPr>
          <w:rFonts w:ascii="Times New Roman" w:hAnsi="Times New Roman" w:cs="Times New Roman"/>
          <w:sz w:val="24"/>
          <w:szCs w:val="32"/>
        </w:rPr>
      </w:pPr>
    </w:p>
    <w:p w14:paraId="0CEE3891" w14:textId="77777777" w:rsidR="00EE01F9" w:rsidRDefault="00EE01F9" w:rsidP="002475C8">
      <w:pPr>
        <w:spacing w:line="360" w:lineRule="auto"/>
        <w:jc w:val="center"/>
        <w:rPr>
          <w:rFonts w:ascii="Times New Roman" w:hAnsi="Times New Roman" w:cs="Times New Roman"/>
          <w:sz w:val="24"/>
          <w:szCs w:val="32"/>
        </w:rPr>
      </w:pPr>
    </w:p>
    <w:p w14:paraId="29FCC674" w14:textId="77777777" w:rsidR="00EE01F9" w:rsidRDefault="00EE01F9" w:rsidP="002475C8">
      <w:pPr>
        <w:spacing w:line="360" w:lineRule="auto"/>
        <w:jc w:val="center"/>
        <w:rPr>
          <w:rFonts w:ascii="Times New Roman" w:hAnsi="Times New Roman" w:cs="Times New Roman"/>
          <w:sz w:val="24"/>
          <w:szCs w:val="32"/>
        </w:rPr>
      </w:pPr>
    </w:p>
    <w:p w14:paraId="61561752" w14:textId="77777777" w:rsidR="00EE01F9" w:rsidRDefault="00EE01F9" w:rsidP="002475C8">
      <w:pPr>
        <w:spacing w:line="360" w:lineRule="auto"/>
        <w:jc w:val="center"/>
        <w:rPr>
          <w:rFonts w:ascii="Times New Roman" w:hAnsi="Times New Roman" w:cs="Times New Roman"/>
          <w:sz w:val="24"/>
          <w:szCs w:val="32"/>
        </w:rPr>
      </w:pPr>
    </w:p>
    <w:p w14:paraId="3EC9940F" w14:textId="77777777" w:rsidR="00EE01F9" w:rsidRDefault="00EE01F9" w:rsidP="002475C8">
      <w:pPr>
        <w:spacing w:line="360" w:lineRule="auto"/>
        <w:rPr>
          <w:rFonts w:ascii="Times New Roman" w:hAnsi="Times New Roman" w:cs="Times New Roman"/>
          <w:sz w:val="24"/>
          <w:szCs w:val="32"/>
        </w:rPr>
      </w:pPr>
    </w:p>
    <w:p w14:paraId="5641D32C" w14:textId="77777777" w:rsidR="00EE01F9" w:rsidRPr="009309F6" w:rsidRDefault="00EE01F9" w:rsidP="002475C8">
      <w:pPr>
        <w:spacing w:line="360" w:lineRule="auto"/>
        <w:jc w:val="center"/>
        <w:rPr>
          <w:rFonts w:ascii="Times New Roman" w:hAnsi="Times New Roman" w:cs="Times New Roman"/>
          <w:sz w:val="28"/>
          <w:szCs w:val="28"/>
        </w:rPr>
      </w:pPr>
      <w:r w:rsidRPr="009309F6">
        <w:rPr>
          <w:rFonts w:ascii="Times New Roman" w:hAnsi="Times New Roman" w:cs="Times New Roman"/>
          <w:sz w:val="28"/>
          <w:szCs w:val="28"/>
        </w:rPr>
        <w:t>Michaela Pokorná</w:t>
      </w:r>
    </w:p>
    <w:p w14:paraId="364F2304" w14:textId="77777777" w:rsidR="00EE01F9" w:rsidRDefault="00EE01F9" w:rsidP="002475C8">
      <w:pPr>
        <w:spacing w:line="360" w:lineRule="auto"/>
        <w:jc w:val="center"/>
        <w:rPr>
          <w:rFonts w:ascii="Times New Roman" w:hAnsi="Times New Roman" w:cs="Times New Roman"/>
          <w:sz w:val="32"/>
          <w:szCs w:val="32"/>
        </w:rPr>
      </w:pPr>
    </w:p>
    <w:p w14:paraId="14FF16BD" w14:textId="77777777" w:rsidR="00EE01F9" w:rsidRDefault="00EE01F9" w:rsidP="002475C8">
      <w:pPr>
        <w:spacing w:line="360" w:lineRule="auto"/>
        <w:rPr>
          <w:rFonts w:ascii="Times New Roman" w:hAnsi="Times New Roman" w:cs="Times New Roman"/>
          <w:sz w:val="32"/>
          <w:szCs w:val="32"/>
        </w:rPr>
      </w:pPr>
    </w:p>
    <w:p w14:paraId="3B8EC465" w14:textId="09575367" w:rsidR="00D41E4B" w:rsidRPr="00D41E4B" w:rsidRDefault="00556952" w:rsidP="002475C8">
      <w:pPr>
        <w:spacing w:line="36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Dopad cévní mozkové příhody na partnerský život</w:t>
      </w:r>
    </w:p>
    <w:p w14:paraId="4B912B4C" w14:textId="3F1C4BA5" w:rsidR="00EE01F9" w:rsidRDefault="00EE01F9" w:rsidP="002475C8">
      <w:pPr>
        <w:spacing w:line="360" w:lineRule="auto"/>
        <w:jc w:val="center"/>
        <w:rPr>
          <w:rFonts w:ascii="Times New Roman" w:hAnsi="Times New Roman" w:cs="Times New Roman"/>
          <w:sz w:val="24"/>
          <w:szCs w:val="32"/>
        </w:rPr>
      </w:pPr>
      <w:r w:rsidRPr="00EE01F9">
        <w:rPr>
          <w:rFonts w:ascii="Times New Roman" w:hAnsi="Times New Roman" w:cs="Times New Roman"/>
          <w:sz w:val="24"/>
          <w:szCs w:val="32"/>
        </w:rPr>
        <w:t>Bakalářská práce</w:t>
      </w:r>
    </w:p>
    <w:p w14:paraId="1B36E225" w14:textId="77777777" w:rsidR="00EE01F9" w:rsidRDefault="00EE01F9" w:rsidP="002475C8">
      <w:pPr>
        <w:spacing w:line="360" w:lineRule="auto"/>
        <w:jc w:val="center"/>
        <w:rPr>
          <w:rFonts w:ascii="Times New Roman" w:hAnsi="Times New Roman" w:cs="Times New Roman"/>
          <w:sz w:val="24"/>
          <w:szCs w:val="32"/>
        </w:rPr>
      </w:pPr>
    </w:p>
    <w:p w14:paraId="238E6F9F" w14:textId="77777777" w:rsidR="00EE01F9" w:rsidRDefault="00EE01F9" w:rsidP="002475C8">
      <w:pPr>
        <w:spacing w:line="360" w:lineRule="auto"/>
        <w:jc w:val="center"/>
        <w:rPr>
          <w:rFonts w:ascii="Times New Roman" w:hAnsi="Times New Roman" w:cs="Times New Roman"/>
          <w:sz w:val="24"/>
          <w:szCs w:val="32"/>
        </w:rPr>
      </w:pPr>
    </w:p>
    <w:p w14:paraId="2A5CF9DC" w14:textId="77777777" w:rsidR="00EE01F9" w:rsidRDefault="00EE01F9" w:rsidP="002475C8">
      <w:pPr>
        <w:spacing w:line="360" w:lineRule="auto"/>
        <w:rPr>
          <w:rFonts w:ascii="Times New Roman" w:hAnsi="Times New Roman" w:cs="Times New Roman"/>
          <w:sz w:val="24"/>
          <w:szCs w:val="32"/>
        </w:rPr>
      </w:pPr>
    </w:p>
    <w:p w14:paraId="4BEA3142" w14:textId="77777777" w:rsidR="00EE01F9" w:rsidRDefault="00EE01F9" w:rsidP="002475C8">
      <w:pPr>
        <w:spacing w:line="360" w:lineRule="auto"/>
        <w:jc w:val="center"/>
        <w:rPr>
          <w:rFonts w:ascii="Times New Roman" w:hAnsi="Times New Roman" w:cs="Times New Roman"/>
          <w:sz w:val="24"/>
          <w:szCs w:val="32"/>
        </w:rPr>
      </w:pPr>
    </w:p>
    <w:p w14:paraId="72707DA0" w14:textId="43724649" w:rsidR="00EE01F9" w:rsidRPr="00D734E8" w:rsidRDefault="00EE01F9" w:rsidP="002475C8">
      <w:pPr>
        <w:spacing w:line="360" w:lineRule="auto"/>
        <w:jc w:val="center"/>
        <w:rPr>
          <w:rFonts w:ascii="Times New Roman" w:hAnsi="Times New Roman" w:cs="Times New Roman"/>
          <w:sz w:val="24"/>
          <w:szCs w:val="28"/>
        </w:rPr>
      </w:pPr>
      <w:r w:rsidRPr="00D734E8">
        <w:rPr>
          <w:rFonts w:ascii="Times New Roman" w:hAnsi="Times New Roman" w:cs="Times New Roman"/>
          <w:sz w:val="24"/>
          <w:szCs w:val="28"/>
        </w:rPr>
        <w:t xml:space="preserve">Vedoucí práce: Mgr. </w:t>
      </w:r>
      <w:r w:rsidR="00556952" w:rsidRPr="00D734E8">
        <w:rPr>
          <w:rFonts w:ascii="Times New Roman" w:hAnsi="Times New Roman" w:cs="Times New Roman"/>
          <w:sz w:val="24"/>
          <w:szCs w:val="28"/>
        </w:rPr>
        <w:t>Šárka Šaňáková Ph.D.</w:t>
      </w:r>
    </w:p>
    <w:p w14:paraId="60905C5B" w14:textId="77777777" w:rsidR="00EE01F9" w:rsidRDefault="00EE01F9" w:rsidP="002475C8">
      <w:pPr>
        <w:spacing w:line="360" w:lineRule="auto"/>
        <w:jc w:val="center"/>
        <w:rPr>
          <w:rFonts w:ascii="Times New Roman" w:hAnsi="Times New Roman" w:cs="Times New Roman"/>
          <w:sz w:val="28"/>
          <w:szCs w:val="32"/>
        </w:rPr>
      </w:pPr>
    </w:p>
    <w:p w14:paraId="70A4D5BC" w14:textId="6336773A" w:rsidR="00EE01F9" w:rsidRDefault="00EE01F9" w:rsidP="00D41E4B">
      <w:pPr>
        <w:spacing w:line="360" w:lineRule="auto"/>
        <w:rPr>
          <w:rFonts w:ascii="Times New Roman" w:hAnsi="Times New Roman" w:cs="Times New Roman"/>
          <w:sz w:val="28"/>
          <w:szCs w:val="32"/>
        </w:rPr>
      </w:pPr>
    </w:p>
    <w:p w14:paraId="01DA1C4C" w14:textId="77777777" w:rsidR="00D734E8" w:rsidRDefault="00D734E8" w:rsidP="00D41E4B">
      <w:pPr>
        <w:spacing w:line="360" w:lineRule="auto"/>
        <w:rPr>
          <w:rFonts w:ascii="Times New Roman" w:hAnsi="Times New Roman" w:cs="Times New Roman"/>
          <w:sz w:val="28"/>
          <w:szCs w:val="32"/>
        </w:rPr>
      </w:pPr>
    </w:p>
    <w:p w14:paraId="7EA87D29" w14:textId="77777777" w:rsidR="00EE01F9" w:rsidRPr="00D734E8" w:rsidRDefault="00EE01F9" w:rsidP="002475C8">
      <w:pPr>
        <w:spacing w:line="360" w:lineRule="auto"/>
        <w:jc w:val="center"/>
        <w:rPr>
          <w:rFonts w:ascii="Times New Roman" w:hAnsi="Times New Roman" w:cs="Times New Roman"/>
          <w:sz w:val="24"/>
          <w:szCs w:val="24"/>
        </w:rPr>
      </w:pPr>
      <w:r w:rsidRPr="00D734E8">
        <w:rPr>
          <w:rFonts w:ascii="Times New Roman" w:hAnsi="Times New Roman" w:cs="Times New Roman"/>
          <w:sz w:val="24"/>
          <w:szCs w:val="24"/>
        </w:rPr>
        <w:t>Olomouc 2023</w:t>
      </w:r>
    </w:p>
    <w:p w14:paraId="20D69571" w14:textId="77777777" w:rsidR="00EE01F9" w:rsidRDefault="00EE01F9" w:rsidP="002475C8">
      <w:pPr>
        <w:spacing w:line="360" w:lineRule="auto"/>
        <w:jc w:val="center"/>
        <w:rPr>
          <w:rFonts w:ascii="Times New Roman" w:hAnsi="Times New Roman" w:cs="Times New Roman"/>
          <w:sz w:val="32"/>
          <w:szCs w:val="32"/>
        </w:rPr>
      </w:pPr>
    </w:p>
    <w:p w14:paraId="632FDA27" w14:textId="77777777" w:rsidR="00EE01F9" w:rsidRDefault="00EE01F9" w:rsidP="002475C8">
      <w:pPr>
        <w:spacing w:line="360" w:lineRule="auto"/>
        <w:jc w:val="center"/>
        <w:rPr>
          <w:rFonts w:ascii="Times New Roman" w:hAnsi="Times New Roman" w:cs="Times New Roman"/>
          <w:sz w:val="32"/>
          <w:szCs w:val="32"/>
        </w:rPr>
      </w:pPr>
    </w:p>
    <w:p w14:paraId="3DD0FCA9" w14:textId="77777777" w:rsidR="00EE01F9" w:rsidRDefault="00EE01F9" w:rsidP="002475C8">
      <w:pPr>
        <w:spacing w:line="360" w:lineRule="auto"/>
        <w:jc w:val="center"/>
        <w:rPr>
          <w:rFonts w:ascii="Times New Roman" w:hAnsi="Times New Roman" w:cs="Times New Roman"/>
          <w:sz w:val="32"/>
          <w:szCs w:val="32"/>
        </w:rPr>
      </w:pPr>
    </w:p>
    <w:p w14:paraId="1579A7DA" w14:textId="77777777" w:rsidR="00EE01F9" w:rsidRDefault="00EE01F9" w:rsidP="002475C8">
      <w:pPr>
        <w:spacing w:line="360" w:lineRule="auto"/>
        <w:jc w:val="center"/>
        <w:rPr>
          <w:rFonts w:ascii="Times New Roman" w:hAnsi="Times New Roman" w:cs="Times New Roman"/>
          <w:sz w:val="32"/>
          <w:szCs w:val="32"/>
        </w:rPr>
      </w:pPr>
    </w:p>
    <w:p w14:paraId="77292278" w14:textId="77777777" w:rsidR="00EE01F9" w:rsidRDefault="00EE01F9" w:rsidP="002475C8">
      <w:pPr>
        <w:spacing w:line="360" w:lineRule="auto"/>
        <w:jc w:val="center"/>
        <w:rPr>
          <w:rFonts w:ascii="Times New Roman" w:hAnsi="Times New Roman" w:cs="Times New Roman"/>
          <w:sz w:val="32"/>
          <w:szCs w:val="32"/>
        </w:rPr>
      </w:pPr>
    </w:p>
    <w:p w14:paraId="001C525B" w14:textId="77777777" w:rsidR="00EE01F9" w:rsidRDefault="00EE01F9" w:rsidP="002475C8">
      <w:pPr>
        <w:spacing w:line="360" w:lineRule="auto"/>
        <w:jc w:val="center"/>
        <w:rPr>
          <w:rFonts w:ascii="Times New Roman" w:hAnsi="Times New Roman" w:cs="Times New Roman"/>
          <w:sz w:val="32"/>
          <w:szCs w:val="32"/>
        </w:rPr>
      </w:pPr>
    </w:p>
    <w:p w14:paraId="59900ACE" w14:textId="77777777" w:rsidR="00EE01F9" w:rsidRDefault="00EE01F9" w:rsidP="002475C8">
      <w:pPr>
        <w:spacing w:line="360" w:lineRule="auto"/>
        <w:jc w:val="center"/>
        <w:rPr>
          <w:rFonts w:ascii="Times New Roman" w:hAnsi="Times New Roman" w:cs="Times New Roman"/>
          <w:sz w:val="32"/>
          <w:szCs w:val="32"/>
        </w:rPr>
      </w:pPr>
    </w:p>
    <w:p w14:paraId="05FB5EF4" w14:textId="77777777" w:rsidR="00EE01F9" w:rsidRDefault="00EE01F9" w:rsidP="002475C8">
      <w:pPr>
        <w:spacing w:line="360" w:lineRule="auto"/>
        <w:jc w:val="center"/>
        <w:rPr>
          <w:rFonts w:ascii="Times New Roman" w:hAnsi="Times New Roman" w:cs="Times New Roman"/>
          <w:sz w:val="32"/>
          <w:szCs w:val="32"/>
        </w:rPr>
      </w:pPr>
    </w:p>
    <w:p w14:paraId="17765789" w14:textId="77777777" w:rsidR="00EE01F9" w:rsidRDefault="00EE01F9" w:rsidP="002475C8">
      <w:pPr>
        <w:spacing w:line="360" w:lineRule="auto"/>
        <w:jc w:val="center"/>
        <w:rPr>
          <w:rFonts w:ascii="Times New Roman" w:hAnsi="Times New Roman" w:cs="Times New Roman"/>
          <w:sz w:val="32"/>
          <w:szCs w:val="32"/>
        </w:rPr>
      </w:pPr>
    </w:p>
    <w:p w14:paraId="3208F2A5" w14:textId="77777777" w:rsidR="00EE01F9" w:rsidRDefault="00EE01F9" w:rsidP="002475C8">
      <w:pPr>
        <w:spacing w:line="360" w:lineRule="auto"/>
        <w:jc w:val="center"/>
        <w:rPr>
          <w:rFonts w:ascii="Times New Roman" w:hAnsi="Times New Roman" w:cs="Times New Roman"/>
          <w:sz w:val="32"/>
          <w:szCs w:val="32"/>
        </w:rPr>
      </w:pPr>
    </w:p>
    <w:p w14:paraId="1C516F8C" w14:textId="77777777" w:rsidR="00EE01F9" w:rsidRDefault="00EE01F9" w:rsidP="002475C8">
      <w:pPr>
        <w:spacing w:line="360" w:lineRule="auto"/>
        <w:jc w:val="center"/>
        <w:rPr>
          <w:rFonts w:ascii="Times New Roman" w:hAnsi="Times New Roman" w:cs="Times New Roman"/>
          <w:sz w:val="32"/>
          <w:szCs w:val="32"/>
        </w:rPr>
      </w:pPr>
    </w:p>
    <w:p w14:paraId="7B310BE6" w14:textId="77777777" w:rsidR="00EE01F9" w:rsidRDefault="00EE01F9" w:rsidP="002475C8">
      <w:pPr>
        <w:spacing w:line="360" w:lineRule="auto"/>
        <w:jc w:val="center"/>
        <w:rPr>
          <w:rFonts w:ascii="Times New Roman" w:hAnsi="Times New Roman" w:cs="Times New Roman"/>
          <w:sz w:val="32"/>
          <w:szCs w:val="32"/>
        </w:rPr>
      </w:pPr>
    </w:p>
    <w:p w14:paraId="23A25FAE" w14:textId="77777777" w:rsidR="00EE01F9" w:rsidRDefault="00EE01F9" w:rsidP="002475C8">
      <w:pPr>
        <w:spacing w:line="360" w:lineRule="auto"/>
        <w:jc w:val="center"/>
        <w:rPr>
          <w:rFonts w:ascii="Times New Roman" w:hAnsi="Times New Roman" w:cs="Times New Roman"/>
          <w:sz w:val="32"/>
          <w:szCs w:val="32"/>
        </w:rPr>
      </w:pPr>
    </w:p>
    <w:p w14:paraId="273D6A0F" w14:textId="77777777" w:rsidR="00EE01F9" w:rsidRDefault="00EE01F9" w:rsidP="002475C8">
      <w:pPr>
        <w:spacing w:line="360" w:lineRule="auto"/>
        <w:jc w:val="center"/>
        <w:rPr>
          <w:rFonts w:ascii="Times New Roman" w:hAnsi="Times New Roman" w:cs="Times New Roman"/>
          <w:sz w:val="32"/>
          <w:szCs w:val="32"/>
        </w:rPr>
      </w:pPr>
    </w:p>
    <w:p w14:paraId="7A1A7EBD" w14:textId="77777777" w:rsidR="00EE01F9" w:rsidRDefault="00EE01F9" w:rsidP="002475C8">
      <w:pPr>
        <w:spacing w:line="360" w:lineRule="auto"/>
        <w:jc w:val="center"/>
        <w:rPr>
          <w:rFonts w:ascii="Times New Roman" w:hAnsi="Times New Roman" w:cs="Times New Roman"/>
          <w:sz w:val="32"/>
          <w:szCs w:val="32"/>
        </w:rPr>
      </w:pPr>
    </w:p>
    <w:p w14:paraId="657D08D3" w14:textId="1235C944" w:rsidR="00EE01F9" w:rsidRDefault="00EE01F9" w:rsidP="002475C8">
      <w:pPr>
        <w:spacing w:line="360" w:lineRule="auto"/>
        <w:jc w:val="center"/>
        <w:rPr>
          <w:rFonts w:ascii="Times New Roman" w:hAnsi="Times New Roman" w:cs="Times New Roman"/>
          <w:sz w:val="32"/>
          <w:szCs w:val="32"/>
        </w:rPr>
      </w:pPr>
    </w:p>
    <w:p w14:paraId="3476EFA0" w14:textId="77777777" w:rsidR="00D734E8" w:rsidRDefault="00D734E8" w:rsidP="002475C8">
      <w:pPr>
        <w:spacing w:line="360" w:lineRule="auto"/>
        <w:jc w:val="center"/>
        <w:rPr>
          <w:rFonts w:ascii="Times New Roman" w:hAnsi="Times New Roman" w:cs="Times New Roman"/>
          <w:sz w:val="32"/>
          <w:szCs w:val="32"/>
        </w:rPr>
      </w:pPr>
    </w:p>
    <w:p w14:paraId="08C883B6" w14:textId="7ED97CB4" w:rsidR="00EE01F9" w:rsidRDefault="00EE01F9" w:rsidP="007D6B85">
      <w:pPr>
        <w:spacing w:line="360" w:lineRule="auto"/>
        <w:ind w:firstLine="709"/>
        <w:jc w:val="both"/>
        <w:rPr>
          <w:rFonts w:ascii="Times New Roman" w:hAnsi="Times New Roman" w:cs="Times New Roman"/>
          <w:sz w:val="24"/>
          <w:szCs w:val="28"/>
        </w:rPr>
      </w:pPr>
      <w:r w:rsidRPr="00D734E8">
        <w:rPr>
          <w:rFonts w:ascii="Times New Roman" w:hAnsi="Times New Roman" w:cs="Times New Roman"/>
          <w:sz w:val="24"/>
          <w:szCs w:val="28"/>
        </w:rPr>
        <w:t>Prohlašuji, že jsem bakalářskou práci vypracovala samostatně a použila jen uvedené bibliografické a elektronické zdroje.</w:t>
      </w:r>
    </w:p>
    <w:p w14:paraId="7891F375" w14:textId="77777777" w:rsidR="00D734E8" w:rsidRPr="00D734E8" w:rsidRDefault="00D734E8" w:rsidP="007D6B85">
      <w:pPr>
        <w:spacing w:line="360" w:lineRule="auto"/>
        <w:ind w:firstLine="709"/>
        <w:jc w:val="both"/>
        <w:rPr>
          <w:rFonts w:ascii="Times New Roman" w:hAnsi="Times New Roman" w:cs="Times New Roman"/>
          <w:sz w:val="24"/>
          <w:szCs w:val="28"/>
        </w:rPr>
      </w:pPr>
    </w:p>
    <w:p w14:paraId="13ADBE6B" w14:textId="605B20E5" w:rsidR="00EE01F9" w:rsidRPr="00D734E8" w:rsidRDefault="00EE01F9" w:rsidP="00D734E8">
      <w:pPr>
        <w:spacing w:line="360" w:lineRule="auto"/>
        <w:jc w:val="both"/>
        <w:rPr>
          <w:rFonts w:ascii="Times New Roman" w:hAnsi="Times New Roman" w:cs="Times New Roman"/>
          <w:sz w:val="24"/>
          <w:szCs w:val="28"/>
        </w:rPr>
      </w:pPr>
      <w:r w:rsidRPr="00D734E8">
        <w:rPr>
          <w:rFonts w:ascii="Times New Roman" w:hAnsi="Times New Roman" w:cs="Times New Roman"/>
          <w:sz w:val="24"/>
          <w:szCs w:val="28"/>
        </w:rPr>
        <w:t xml:space="preserve">Olomouc </w:t>
      </w:r>
      <w:r w:rsidRPr="00456254">
        <w:rPr>
          <w:rFonts w:ascii="Times New Roman" w:hAnsi="Times New Roman" w:cs="Times New Roman"/>
          <w:sz w:val="24"/>
          <w:szCs w:val="28"/>
        </w:rPr>
        <w:t>2</w:t>
      </w:r>
      <w:r w:rsidR="00B70D43">
        <w:rPr>
          <w:rFonts w:ascii="Times New Roman" w:hAnsi="Times New Roman" w:cs="Times New Roman"/>
          <w:sz w:val="24"/>
          <w:szCs w:val="28"/>
        </w:rPr>
        <w:t>6</w:t>
      </w:r>
      <w:r w:rsidRPr="00456254">
        <w:rPr>
          <w:rFonts w:ascii="Times New Roman" w:hAnsi="Times New Roman" w:cs="Times New Roman"/>
          <w:sz w:val="24"/>
          <w:szCs w:val="28"/>
        </w:rPr>
        <w:t>. dubna 2023</w:t>
      </w:r>
      <w:r w:rsidRPr="00D734E8">
        <w:rPr>
          <w:rFonts w:ascii="Times New Roman" w:hAnsi="Times New Roman" w:cs="Times New Roman"/>
          <w:sz w:val="24"/>
          <w:szCs w:val="28"/>
        </w:rPr>
        <w:tab/>
        <w:t xml:space="preserve">                                  </w:t>
      </w:r>
      <w:r w:rsidR="00D734E8">
        <w:rPr>
          <w:rFonts w:ascii="Times New Roman" w:hAnsi="Times New Roman" w:cs="Times New Roman"/>
          <w:sz w:val="24"/>
          <w:szCs w:val="28"/>
        </w:rPr>
        <w:tab/>
      </w:r>
      <w:r w:rsidR="00D734E8">
        <w:rPr>
          <w:rFonts w:ascii="Times New Roman" w:hAnsi="Times New Roman" w:cs="Times New Roman"/>
          <w:sz w:val="24"/>
          <w:szCs w:val="28"/>
        </w:rPr>
        <w:tab/>
      </w:r>
      <w:r w:rsidR="008D045B">
        <w:rPr>
          <w:rFonts w:ascii="Times New Roman" w:hAnsi="Times New Roman" w:cs="Times New Roman"/>
          <w:sz w:val="24"/>
          <w:szCs w:val="28"/>
        </w:rPr>
        <w:tab/>
      </w:r>
      <w:r w:rsidR="008D045B">
        <w:rPr>
          <w:rFonts w:ascii="Times New Roman" w:hAnsi="Times New Roman" w:cs="Times New Roman"/>
          <w:sz w:val="24"/>
          <w:szCs w:val="28"/>
        </w:rPr>
        <w:tab/>
      </w:r>
      <w:r w:rsidR="008D045B">
        <w:rPr>
          <w:rFonts w:ascii="Times New Roman" w:hAnsi="Times New Roman" w:cs="Times New Roman"/>
          <w:sz w:val="24"/>
          <w:szCs w:val="28"/>
        </w:rPr>
        <w:t>Michaela</w:t>
      </w:r>
      <w:r w:rsidR="008D045B">
        <w:rPr>
          <w:rFonts w:ascii="Times New Roman" w:hAnsi="Times New Roman" w:cs="Times New Roman"/>
          <w:sz w:val="24"/>
          <w:szCs w:val="28"/>
        </w:rPr>
        <w:t xml:space="preserve"> </w:t>
      </w:r>
      <w:r w:rsidR="00D734E8">
        <w:rPr>
          <w:rFonts w:ascii="Times New Roman" w:hAnsi="Times New Roman" w:cs="Times New Roman"/>
          <w:sz w:val="24"/>
          <w:szCs w:val="28"/>
        </w:rPr>
        <w:t xml:space="preserve">Pokorná </w:t>
      </w:r>
    </w:p>
    <w:p w14:paraId="0B6ECD5D" w14:textId="55113084" w:rsidR="00BE54C7" w:rsidRDefault="00BE54C7" w:rsidP="002475C8">
      <w:pPr>
        <w:spacing w:line="360" w:lineRule="auto"/>
        <w:jc w:val="both"/>
        <w:rPr>
          <w:rFonts w:ascii="Times New Roman" w:hAnsi="Times New Roman" w:cs="Times New Roman"/>
          <w:sz w:val="28"/>
          <w:szCs w:val="32"/>
        </w:rPr>
      </w:pPr>
      <w:r>
        <w:rPr>
          <w:rFonts w:ascii="Times New Roman" w:hAnsi="Times New Roman" w:cs="Times New Roman"/>
          <w:sz w:val="28"/>
          <w:szCs w:val="32"/>
        </w:rPr>
        <w:br w:type="page"/>
      </w:r>
    </w:p>
    <w:p w14:paraId="0F7F2115" w14:textId="77777777" w:rsidR="00EE01F9" w:rsidRDefault="00EE01F9" w:rsidP="002475C8">
      <w:pPr>
        <w:spacing w:line="360" w:lineRule="auto"/>
        <w:jc w:val="both"/>
        <w:rPr>
          <w:rFonts w:ascii="Times New Roman" w:hAnsi="Times New Roman" w:cs="Times New Roman"/>
          <w:sz w:val="28"/>
          <w:szCs w:val="32"/>
        </w:rPr>
      </w:pPr>
    </w:p>
    <w:p w14:paraId="34C92EFE" w14:textId="77777777" w:rsidR="00EE01F9" w:rsidRDefault="00EE01F9" w:rsidP="002475C8">
      <w:pPr>
        <w:spacing w:line="360" w:lineRule="auto"/>
        <w:jc w:val="both"/>
        <w:rPr>
          <w:rFonts w:ascii="Times New Roman" w:hAnsi="Times New Roman" w:cs="Times New Roman"/>
          <w:sz w:val="28"/>
          <w:szCs w:val="32"/>
        </w:rPr>
      </w:pPr>
    </w:p>
    <w:p w14:paraId="251CA7AF" w14:textId="77777777" w:rsidR="00EE01F9" w:rsidRDefault="00EE01F9" w:rsidP="002475C8">
      <w:pPr>
        <w:spacing w:line="360" w:lineRule="auto"/>
        <w:jc w:val="both"/>
        <w:rPr>
          <w:rFonts w:ascii="Times New Roman" w:hAnsi="Times New Roman" w:cs="Times New Roman"/>
          <w:sz w:val="28"/>
          <w:szCs w:val="32"/>
        </w:rPr>
      </w:pPr>
    </w:p>
    <w:p w14:paraId="57599D25" w14:textId="77777777" w:rsidR="00EE01F9" w:rsidRDefault="00EE01F9" w:rsidP="002475C8">
      <w:pPr>
        <w:spacing w:line="360" w:lineRule="auto"/>
        <w:jc w:val="both"/>
        <w:rPr>
          <w:rFonts w:ascii="Times New Roman" w:hAnsi="Times New Roman" w:cs="Times New Roman"/>
          <w:sz w:val="28"/>
          <w:szCs w:val="32"/>
        </w:rPr>
      </w:pPr>
    </w:p>
    <w:p w14:paraId="23EE739A" w14:textId="77777777" w:rsidR="002475C8" w:rsidRDefault="002475C8" w:rsidP="002475C8">
      <w:pPr>
        <w:spacing w:line="360" w:lineRule="auto"/>
        <w:jc w:val="both"/>
        <w:rPr>
          <w:rFonts w:ascii="Times New Roman" w:hAnsi="Times New Roman" w:cs="Times New Roman"/>
          <w:sz w:val="28"/>
          <w:szCs w:val="32"/>
        </w:rPr>
      </w:pPr>
    </w:p>
    <w:p w14:paraId="0DD5A8A6" w14:textId="77777777" w:rsidR="002475C8" w:rsidRDefault="002475C8" w:rsidP="002475C8">
      <w:pPr>
        <w:spacing w:line="360" w:lineRule="auto"/>
        <w:jc w:val="both"/>
        <w:rPr>
          <w:rFonts w:ascii="Times New Roman" w:hAnsi="Times New Roman" w:cs="Times New Roman"/>
          <w:sz w:val="28"/>
          <w:szCs w:val="32"/>
        </w:rPr>
      </w:pPr>
    </w:p>
    <w:p w14:paraId="58B3A9A4" w14:textId="77777777" w:rsidR="002475C8" w:rsidRDefault="002475C8" w:rsidP="002475C8">
      <w:pPr>
        <w:spacing w:line="360" w:lineRule="auto"/>
        <w:jc w:val="both"/>
        <w:rPr>
          <w:rFonts w:ascii="Times New Roman" w:hAnsi="Times New Roman" w:cs="Times New Roman"/>
          <w:sz w:val="28"/>
          <w:szCs w:val="32"/>
        </w:rPr>
      </w:pPr>
    </w:p>
    <w:p w14:paraId="7F7FE166" w14:textId="77777777" w:rsidR="002475C8" w:rsidRDefault="002475C8" w:rsidP="002475C8">
      <w:pPr>
        <w:spacing w:line="360" w:lineRule="auto"/>
        <w:jc w:val="both"/>
        <w:rPr>
          <w:rFonts w:ascii="Times New Roman" w:hAnsi="Times New Roman" w:cs="Times New Roman"/>
          <w:sz w:val="28"/>
          <w:szCs w:val="32"/>
        </w:rPr>
      </w:pPr>
    </w:p>
    <w:p w14:paraId="67F70AAD" w14:textId="77777777" w:rsidR="002475C8" w:rsidRDefault="002475C8" w:rsidP="002475C8">
      <w:pPr>
        <w:spacing w:line="360" w:lineRule="auto"/>
        <w:jc w:val="both"/>
        <w:rPr>
          <w:rFonts w:ascii="Times New Roman" w:hAnsi="Times New Roman" w:cs="Times New Roman"/>
          <w:sz w:val="28"/>
          <w:szCs w:val="32"/>
        </w:rPr>
      </w:pPr>
    </w:p>
    <w:p w14:paraId="0B617C2C" w14:textId="77777777" w:rsidR="002475C8" w:rsidRDefault="002475C8" w:rsidP="002475C8">
      <w:pPr>
        <w:spacing w:line="360" w:lineRule="auto"/>
        <w:jc w:val="both"/>
        <w:rPr>
          <w:rFonts w:ascii="Times New Roman" w:hAnsi="Times New Roman" w:cs="Times New Roman"/>
          <w:sz w:val="28"/>
          <w:szCs w:val="32"/>
        </w:rPr>
      </w:pPr>
    </w:p>
    <w:p w14:paraId="35E557FC" w14:textId="77777777" w:rsidR="002475C8" w:rsidRDefault="002475C8" w:rsidP="002475C8">
      <w:pPr>
        <w:spacing w:line="360" w:lineRule="auto"/>
        <w:jc w:val="both"/>
        <w:rPr>
          <w:rFonts w:ascii="Times New Roman" w:hAnsi="Times New Roman" w:cs="Times New Roman"/>
          <w:sz w:val="28"/>
          <w:szCs w:val="32"/>
        </w:rPr>
      </w:pPr>
    </w:p>
    <w:p w14:paraId="3A6D3AA2" w14:textId="77777777" w:rsidR="002475C8" w:rsidRDefault="002475C8" w:rsidP="002475C8">
      <w:pPr>
        <w:spacing w:line="360" w:lineRule="auto"/>
        <w:jc w:val="both"/>
        <w:rPr>
          <w:rFonts w:ascii="Times New Roman" w:hAnsi="Times New Roman" w:cs="Times New Roman"/>
          <w:sz w:val="28"/>
          <w:szCs w:val="32"/>
        </w:rPr>
      </w:pPr>
    </w:p>
    <w:p w14:paraId="0B6F3BC3" w14:textId="77777777" w:rsidR="002475C8" w:rsidRDefault="002475C8" w:rsidP="002475C8">
      <w:pPr>
        <w:spacing w:line="360" w:lineRule="auto"/>
        <w:jc w:val="both"/>
        <w:rPr>
          <w:rFonts w:ascii="Times New Roman" w:hAnsi="Times New Roman" w:cs="Times New Roman"/>
          <w:sz w:val="28"/>
          <w:szCs w:val="32"/>
        </w:rPr>
      </w:pPr>
    </w:p>
    <w:p w14:paraId="45545253" w14:textId="77777777" w:rsidR="002475C8" w:rsidRDefault="002475C8" w:rsidP="002475C8">
      <w:pPr>
        <w:spacing w:line="360" w:lineRule="auto"/>
        <w:jc w:val="both"/>
        <w:rPr>
          <w:rFonts w:ascii="Times New Roman" w:hAnsi="Times New Roman" w:cs="Times New Roman"/>
          <w:sz w:val="28"/>
          <w:szCs w:val="32"/>
        </w:rPr>
      </w:pPr>
    </w:p>
    <w:p w14:paraId="4EE7139E" w14:textId="77777777" w:rsidR="002475C8" w:rsidRDefault="002475C8" w:rsidP="002475C8">
      <w:pPr>
        <w:spacing w:line="360" w:lineRule="auto"/>
        <w:jc w:val="both"/>
        <w:rPr>
          <w:rFonts w:ascii="Times New Roman" w:hAnsi="Times New Roman" w:cs="Times New Roman"/>
          <w:sz w:val="28"/>
          <w:szCs w:val="32"/>
        </w:rPr>
      </w:pPr>
    </w:p>
    <w:p w14:paraId="11E86998" w14:textId="77777777" w:rsidR="002475C8" w:rsidRDefault="002475C8" w:rsidP="002475C8">
      <w:pPr>
        <w:spacing w:line="360" w:lineRule="auto"/>
        <w:jc w:val="both"/>
        <w:rPr>
          <w:rFonts w:ascii="Times New Roman" w:hAnsi="Times New Roman" w:cs="Times New Roman"/>
          <w:sz w:val="28"/>
          <w:szCs w:val="32"/>
        </w:rPr>
      </w:pPr>
    </w:p>
    <w:p w14:paraId="1C27B3DA" w14:textId="77777777" w:rsidR="002475C8" w:rsidRDefault="002475C8" w:rsidP="002475C8">
      <w:pPr>
        <w:spacing w:line="360" w:lineRule="auto"/>
        <w:jc w:val="both"/>
        <w:rPr>
          <w:rFonts w:ascii="Times New Roman" w:hAnsi="Times New Roman" w:cs="Times New Roman"/>
          <w:sz w:val="28"/>
          <w:szCs w:val="32"/>
        </w:rPr>
      </w:pPr>
    </w:p>
    <w:p w14:paraId="3A2B7E8C" w14:textId="77777777" w:rsidR="002475C8" w:rsidRDefault="002475C8" w:rsidP="002475C8">
      <w:pPr>
        <w:spacing w:line="360" w:lineRule="auto"/>
        <w:jc w:val="both"/>
        <w:rPr>
          <w:rFonts w:ascii="Times New Roman" w:hAnsi="Times New Roman" w:cs="Times New Roman"/>
          <w:sz w:val="28"/>
          <w:szCs w:val="32"/>
        </w:rPr>
      </w:pPr>
    </w:p>
    <w:p w14:paraId="05C5584F" w14:textId="77777777" w:rsidR="00D734E8" w:rsidRDefault="00D734E8" w:rsidP="002475C8">
      <w:pPr>
        <w:spacing w:line="360" w:lineRule="auto"/>
        <w:jc w:val="both"/>
        <w:rPr>
          <w:rFonts w:ascii="Times New Roman" w:hAnsi="Times New Roman" w:cs="Times New Roman"/>
          <w:sz w:val="28"/>
          <w:szCs w:val="32"/>
        </w:rPr>
      </w:pPr>
    </w:p>
    <w:p w14:paraId="7C3EEDED" w14:textId="1FB31DA1" w:rsidR="00D734E8" w:rsidRDefault="00EE01F9" w:rsidP="00BE54C7">
      <w:pPr>
        <w:spacing w:line="360" w:lineRule="auto"/>
        <w:ind w:firstLine="709"/>
        <w:jc w:val="both"/>
        <w:rPr>
          <w:rFonts w:ascii="Times New Roman" w:hAnsi="Times New Roman" w:cs="Times New Roman"/>
          <w:sz w:val="24"/>
          <w:szCs w:val="28"/>
        </w:rPr>
      </w:pPr>
      <w:r w:rsidRPr="00D734E8">
        <w:rPr>
          <w:rFonts w:ascii="Times New Roman" w:hAnsi="Times New Roman" w:cs="Times New Roman"/>
          <w:sz w:val="24"/>
          <w:szCs w:val="28"/>
        </w:rPr>
        <w:t xml:space="preserve">Děkuji vážené paní Mgr. </w:t>
      </w:r>
      <w:r w:rsidR="00556952" w:rsidRPr="00D734E8">
        <w:rPr>
          <w:rFonts w:ascii="Times New Roman" w:hAnsi="Times New Roman" w:cs="Times New Roman"/>
          <w:sz w:val="24"/>
          <w:szCs w:val="28"/>
        </w:rPr>
        <w:t>Šárce Šaňákové Ph.D.</w:t>
      </w:r>
      <w:r w:rsidRPr="00D734E8">
        <w:rPr>
          <w:rFonts w:ascii="Times New Roman" w:hAnsi="Times New Roman" w:cs="Times New Roman"/>
          <w:sz w:val="24"/>
          <w:szCs w:val="28"/>
        </w:rPr>
        <w:t xml:space="preserve"> za odborné vedení, vstřícnost a cenné rady při zpracování této bakalářské práce. Dále děkuji rodině za podporu</w:t>
      </w:r>
      <w:r w:rsidR="002475C8" w:rsidRPr="00D734E8">
        <w:rPr>
          <w:rFonts w:ascii="Times New Roman" w:hAnsi="Times New Roman" w:cs="Times New Roman"/>
          <w:sz w:val="24"/>
          <w:szCs w:val="28"/>
        </w:rPr>
        <w:t>, kterou mi</w:t>
      </w:r>
      <w:r w:rsidRPr="00D734E8">
        <w:rPr>
          <w:rFonts w:ascii="Times New Roman" w:hAnsi="Times New Roman" w:cs="Times New Roman"/>
          <w:sz w:val="24"/>
          <w:szCs w:val="28"/>
        </w:rPr>
        <w:t xml:space="preserve"> během celého studia</w:t>
      </w:r>
      <w:r w:rsidR="002475C8" w:rsidRPr="00D734E8">
        <w:rPr>
          <w:rFonts w:ascii="Times New Roman" w:hAnsi="Times New Roman" w:cs="Times New Roman"/>
          <w:sz w:val="24"/>
          <w:szCs w:val="28"/>
        </w:rPr>
        <w:t xml:space="preserve"> poskytovala.</w:t>
      </w:r>
    </w:p>
    <w:p w14:paraId="401AA20F" w14:textId="58C7E952" w:rsidR="00BE54C7" w:rsidRPr="00BE54C7" w:rsidRDefault="00BE54C7" w:rsidP="00BE54C7">
      <w:pPr>
        <w:spacing w:line="360" w:lineRule="auto"/>
        <w:ind w:firstLine="709"/>
        <w:jc w:val="both"/>
        <w:rPr>
          <w:rFonts w:ascii="Times New Roman" w:hAnsi="Times New Roman" w:cs="Times New Roman"/>
          <w:sz w:val="24"/>
          <w:szCs w:val="28"/>
        </w:rPr>
      </w:pPr>
      <w:r>
        <w:rPr>
          <w:rFonts w:ascii="Times New Roman" w:hAnsi="Times New Roman" w:cs="Times New Roman"/>
          <w:sz w:val="24"/>
          <w:szCs w:val="28"/>
        </w:rPr>
        <w:br w:type="page"/>
      </w:r>
    </w:p>
    <w:p w14:paraId="04309B48" w14:textId="1F70B33D" w:rsidR="002475C8" w:rsidRPr="00461E52" w:rsidRDefault="002475C8" w:rsidP="00D1717C">
      <w:pPr>
        <w:spacing w:after="0" w:line="360" w:lineRule="auto"/>
        <w:jc w:val="both"/>
        <w:rPr>
          <w:rFonts w:ascii="Times New Roman" w:hAnsi="Times New Roman" w:cs="Times New Roman"/>
          <w:b/>
          <w:sz w:val="32"/>
          <w:szCs w:val="32"/>
        </w:rPr>
      </w:pPr>
      <w:r w:rsidRPr="00461E52">
        <w:rPr>
          <w:rFonts w:ascii="Times New Roman" w:hAnsi="Times New Roman" w:cs="Times New Roman"/>
          <w:b/>
          <w:sz w:val="32"/>
          <w:szCs w:val="32"/>
        </w:rPr>
        <w:lastRenderedPageBreak/>
        <w:t>ANOTACE</w:t>
      </w:r>
    </w:p>
    <w:p w14:paraId="57C1D2A0" w14:textId="77777777" w:rsidR="002475C8" w:rsidRPr="007D6B85" w:rsidRDefault="002475C8" w:rsidP="00D1717C">
      <w:pPr>
        <w:spacing w:after="0" w:line="360" w:lineRule="auto"/>
        <w:jc w:val="both"/>
        <w:rPr>
          <w:rFonts w:ascii="Times New Roman" w:hAnsi="Times New Roman" w:cs="Times New Roman"/>
          <w:sz w:val="24"/>
          <w:szCs w:val="28"/>
        </w:rPr>
      </w:pPr>
      <w:r w:rsidRPr="007D6B85">
        <w:rPr>
          <w:rFonts w:ascii="Times New Roman" w:hAnsi="Times New Roman" w:cs="Times New Roman"/>
          <w:b/>
          <w:sz w:val="24"/>
          <w:szCs w:val="28"/>
        </w:rPr>
        <w:t xml:space="preserve">Typ závěrečné práce: </w:t>
      </w:r>
      <w:r w:rsidRPr="007D6B85">
        <w:rPr>
          <w:rFonts w:ascii="Times New Roman" w:hAnsi="Times New Roman" w:cs="Times New Roman"/>
          <w:sz w:val="24"/>
          <w:szCs w:val="28"/>
        </w:rPr>
        <w:t>Bakalářská práce</w:t>
      </w:r>
    </w:p>
    <w:p w14:paraId="41BA2A2D" w14:textId="7BD5E64D" w:rsidR="002475C8" w:rsidRPr="00556952" w:rsidRDefault="002475C8" w:rsidP="00D1717C">
      <w:pPr>
        <w:spacing w:after="0" w:line="360" w:lineRule="auto"/>
        <w:jc w:val="both"/>
        <w:rPr>
          <w:rFonts w:ascii="Times New Roman" w:hAnsi="Times New Roman" w:cs="Times New Roman"/>
          <w:b/>
          <w:bCs/>
          <w:color w:val="000000"/>
          <w:sz w:val="32"/>
          <w:szCs w:val="32"/>
        </w:rPr>
      </w:pPr>
      <w:r w:rsidRPr="007D6B85">
        <w:rPr>
          <w:rFonts w:ascii="Times New Roman" w:hAnsi="Times New Roman" w:cs="Times New Roman"/>
          <w:b/>
          <w:sz w:val="24"/>
          <w:szCs w:val="28"/>
        </w:rPr>
        <w:t>Téma bakalářské práce:</w:t>
      </w:r>
      <w:r w:rsidRPr="007D6B85">
        <w:rPr>
          <w:rFonts w:ascii="Times New Roman" w:hAnsi="Times New Roman" w:cs="Times New Roman"/>
          <w:sz w:val="24"/>
          <w:szCs w:val="28"/>
        </w:rPr>
        <w:t xml:space="preserve"> </w:t>
      </w:r>
      <w:r w:rsidR="00556952">
        <w:rPr>
          <w:rFonts w:ascii="Times New Roman" w:hAnsi="Times New Roman" w:cs="Times New Roman"/>
          <w:color w:val="000000"/>
          <w:sz w:val="24"/>
          <w:szCs w:val="24"/>
        </w:rPr>
        <w:t>Ošetřovatelská péče u pacienta s neurologickým onemocněním</w:t>
      </w:r>
    </w:p>
    <w:p w14:paraId="290E28B6" w14:textId="57F11DF1" w:rsidR="00556952" w:rsidRPr="00BE0A7F" w:rsidRDefault="002475C8" w:rsidP="00D1717C">
      <w:pPr>
        <w:spacing w:after="0" w:line="360" w:lineRule="auto"/>
        <w:jc w:val="both"/>
        <w:rPr>
          <w:rFonts w:ascii="Times New Roman" w:hAnsi="Times New Roman" w:cs="Times New Roman"/>
          <w:b/>
          <w:sz w:val="24"/>
          <w:szCs w:val="28"/>
        </w:rPr>
      </w:pPr>
      <w:r w:rsidRPr="00BE0A7F">
        <w:rPr>
          <w:rFonts w:ascii="Times New Roman" w:hAnsi="Times New Roman" w:cs="Times New Roman"/>
          <w:b/>
          <w:sz w:val="24"/>
          <w:szCs w:val="28"/>
        </w:rPr>
        <w:t>Název práce:</w:t>
      </w:r>
      <w:r w:rsidRPr="00BE0A7F">
        <w:rPr>
          <w:rFonts w:ascii="Times New Roman" w:hAnsi="Times New Roman" w:cs="Times New Roman"/>
          <w:sz w:val="24"/>
          <w:szCs w:val="28"/>
        </w:rPr>
        <w:t xml:space="preserve"> </w:t>
      </w:r>
      <w:r w:rsidR="00556952" w:rsidRPr="00BE0A7F">
        <w:rPr>
          <w:rFonts w:ascii="Times New Roman" w:hAnsi="Times New Roman" w:cs="Times New Roman"/>
          <w:color w:val="000000"/>
          <w:sz w:val="24"/>
          <w:szCs w:val="24"/>
        </w:rPr>
        <w:t>Dopad cévní mozkové příhody na partnerský život</w:t>
      </w:r>
    </w:p>
    <w:p w14:paraId="3E33DAFC" w14:textId="312026F0" w:rsidR="002475C8" w:rsidRPr="007D6B85" w:rsidRDefault="002475C8" w:rsidP="00D1717C">
      <w:pPr>
        <w:spacing w:after="0" w:line="360" w:lineRule="auto"/>
        <w:jc w:val="both"/>
        <w:rPr>
          <w:rFonts w:ascii="Times New Roman" w:hAnsi="Times New Roman" w:cs="Times New Roman"/>
          <w:b/>
          <w:sz w:val="24"/>
          <w:szCs w:val="28"/>
        </w:rPr>
      </w:pPr>
      <w:r w:rsidRPr="00BE0A7F">
        <w:rPr>
          <w:rFonts w:ascii="Times New Roman" w:hAnsi="Times New Roman" w:cs="Times New Roman"/>
          <w:b/>
          <w:sz w:val="24"/>
          <w:szCs w:val="28"/>
        </w:rPr>
        <w:t>Název práce v AJ:</w:t>
      </w:r>
      <w:r w:rsidRPr="00BE0A7F">
        <w:rPr>
          <w:rFonts w:ascii="Times New Roman" w:hAnsi="Times New Roman" w:cs="Times New Roman"/>
          <w:sz w:val="24"/>
          <w:szCs w:val="28"/>
        </w:rPr>
        <w:t xml:space="preserve"> </w:t>
      </w:r>
      <w:proofErr w:type="spellStart"/>
      <w:r w:rsidR="00556952" w:rsidRPr="00BE0A7F">
        <w:rPr>
          <w:rFonts w:ascii="Times New Roman" w:hAnsi="Times New Roman" w:cs="Times New Roman"/>
          <w:sz w:val="24"/>
          <w:szCs w:val="28"/>
        </w:rPr>
        <w:t>Impact</w:t>
      </w:r>
      <w:proofErr w:type="spellEnd"/>
      <w:r w:rsidR="00556952" w:rsidRPr="00BE0A7F">
        <w:rPr>
          <w:rFonts w:ascii="Times New Roman" w:hAnsi="Times New Roman" w:cs="Times New Roman"/>
          <w:sz w:val="24"/>
          <w:szCs w:val="28"/>
        </w:rPr>
        <w:t xml:space="preserve"> </w:t>
      </w:r>
      <w:proofErr w:type="spellStart"/>
      <w:r w:rsidR="00556952" w:rsidRPr="00BE0A7F">
        <w:rPr>
          <w:rFonts w:ascii="Times New Roman" w:hAnsi="Times New Roman" w:cs="Times New Roman"/>
          <w:sz w:val="24"/>
          <w:szCs w:val="28"/>
        </w:rPr>
        <w:t>of</w:t>
      </w:r>
      <w:proofErr w:type="spellEnd"/>
      <w:r w:rsidR="00556952" w:rsidRPr="00BE0A7F">
        <w:rPr>
          <w:rFonts w:ascii="Times New Roman" w:hAnsi="Times New Roman" w:cs="Times New Roman"/>
          <w:sz w:val="24"/>
          <w:szCs w:val="28"/>
        </w:rPr>
        <w:t xml:space="preserve"> </w:t>
      </w:r>
      <w:r w:rsidR="00556538" w:rsidRPr="00BE0A7F">
        <w:rPr>
          <w:rFonts w:ascii="Times New Roman" w:hAnsi="Times New Roman" w:cs="Times New Roman"/>
          <w:sz w:val="24"/>
          <w:szCs w:val="28"/>
        </w:rPr>
        <w:t xml:space="preserve">a </w:t>
      </w:r>
      <w:proofErr w:type="spellStart"/>
      <w:r w:rsidR="00556952" w:rsidRPr="00BE0A7F">
        <w:rPr>
          <w:rFonts w:ascii="Times New Roman" w:hAnsi="Times New Roman" w:cs="Times New Roman"/>
          <w:sz w:val="24"/>
          <w:szCs w:val="28"/>
        </w:rPr>
        <w:t>stroke</w:t>
      </w:r>
      <w:proofErr w:type="spellEnd"/>
      <w:r w:rsidR="00556952" w:rsidRPr="00BE0A7F">
        <w:rPr>
          <w:rFonts w:ascii="Times New Roman" w:hAnsi="Times New Roman" w:cs="Times New Roman"/>
          <w:sz w:val="24"/>
          <w:szCs w:val="28"/>
        </w:rPr>
        <w:t xml:space="preserve"> on </w:t>
      </w:r>
      <w:proofErr w:type="spellStart"/>
      <w:r w:rsidR="00556952" w:rsidRPr="00BE0A7F">
        <w:rPr>
          <w:rFonts w:ascii="Times New Roman" w:hAnsi="Times New Roman" w:cs="Times New Roman"/>
          <w:sz w:val="24"/>
          <w:szCs w:val="28"/>
        </w:rPr>
        <w:t>partner</w:t>
      </w:r>
      <w:r w:rsidR="00556538" w:rsidRPr="00BE0A7F">
        <w:rPr>
          <w:rFonts w:ascii="Times New Roman" w:hAnsi="Times New Roman" w:cs="Times New Roman"/>
          <w:sz w:val="24"/>
          <w:szCs w:val="28"/>
        </w:rPr>
        <w:t>ship</w:t>
      </w:r>
      <w:proofErr w:type="spellEnd"/>
      <w:r w:rsidR="00556952" w:rsidRPr="00BE0A7F">
        <w:rPr>
          <w:rFonts w:ascii="Times New Roman" w:hAnsi="Times New Roman" w:cs="Times New Roman"/>
          <w:sz w:val="24"/>
          <w:szCs w:val="28"/>
        </w:rPr>
        <w:t xml:space="preserve"> </w:t>
      </w:r>
      <w:proofErr w:type="spellStart"/>
      <w:r w:rsidR="00556952" w:rsidRPr="00BE0A7F">
        <w:rPr>
          <w:rFonts w:ascii="Times New Roman" w:hAnsi="Times New Roman" w:cs="Times New Roman"/>
          <w:sz w:val="24"/>
          <w:szCs w:val="28"/>
        </w:rPr>
        <w:t>life</w:t>
      </w:r>
      <w:proofErr w:type="spellEnd"/>
    </w:p>
    <w:p w14:paraId="6664DA79" w14:textId="5FC46386" w:rsidR="002475C8" w:rsidRPr="007D6B85" w:rsidRDefault="002475C8" w:rsidP="00D1717C">
      <w:pPr>
        <w:spacing w:after="0" w:line="360" w:lineRule="auto"/>
        <w:jc w:val="both"/>
        <w:rPr>
          <w:rFonts w:ascii="Times New Roman" w:hAnsi="Times New Roman" w:cs="Times New Roman"/>
          <w:b/>
          <w:sz w:val="24"/>
          <w:szCs w:val="32"/>
        </w:rPr>
      </w:pPr>
      <w:r w:rsidRPr="007D6B85">
        <w:rPr>
          <w:rFonts w:ascii="Times New Roman" w:hAnsi="Times New Roman" w:cs="Times New Roman"/>
          <w:b/>
          <w:sz w:val="24"/>
          <w:szCs w:val="32"/>
        </w:rPr>
        <w:t xml:space="preserve">Datum zadání: </w:t>
      </w:r>
      <w:r w:rsidRPr="00845015">
        <w:rPr>
          <w:rFonts w:ascii="Times New Roman" w:hAnsi="Times New Roman" w:cs="Times New Roman"/>
          <w:sz w:val="24"/>
          <w:szCs w:val="32"/>
        </w:rPr>
        <w:t>2022-1</w:t>
      </w:r>
      <w:r w:rsidR="00845015" w:rsidRPr="00845015">
        <w:rPr>
          <w:rFonts w:ascii="Times New Roman" w:hAnsi="Times New Roman" w:cs="Times New Roman"/>
          <w:sz w:val="24"/>
          <w:szCs w:val="32"/>
        </w:rPr>
        <w:t>1</w:t>
      </w:r>
      <w:r w:rsidRPr="00845015">
        <w:rPr>
          <w:rFonts w:ascii="Times New Roman" w:hAnsi="Times New Roman" w:cs="Times New Roman"/>
          <w:sz w:val="24"/>
          <w:szCs w:val="32"/>
        </w:rPr>
        <w:t>-3</w:t>
      </w:r>
      <w:r w:rsidR="002E76A7">
        <w:rPr>
          <w:rFonts w:ascii="Times New Roman" w:hAnsi="Times New Roman" w:cs="Times New Roman"/>
          <w:sz w:val="24"/>
          <w:szCs w:val="32"/>
        </w:rPr>
        <w:t>0</w:t>
      </w:r>
    </w:p>
    <w:p w14:paraId="461E477F" w14:textId="0EA7105D" w:rsidR="002475C8" w:rsidRPr="007D6B85" w:rsidRDefault="002475C8" w:rsidP="00D1717C">
      <w:pPr>
        <w:spacing w:after="0" w:line="360" w:lineRule="auto"/>
        <w:jc w:val="both"/>
        <w:rPr>
          <w:rFonts w:ascii="Times New Roman" w:hAnsi="Times New Roman" w:cs="Times New Roman"/>
          <w:b/>
          <w:sz w:val="24"/>
          <w:szCs w:val="32"/>
        </w:rPr>
      </w:pPr>
      <w:r w:rsidRPr="007D6B85">
        <w:rPr>
          <w:rFonts w:ascii="Times New Roman" w:hAnsi="Times New Roman" w:cs="Times New Roman"/>
          <w:b/>
          <w:sz w:val="24"/>
          <w:szCs w:val="32"/>
        </w:rPr>
        <w:t xml:space="preserve">Datum odevzdání: </w:t>
      </w:r>
      <w:r w:rsidRPr="002E76A7">
        <w:rPr>
          <w:rFonts w:ascii="Times New Roman" w:hAnsi="Times New Roman" w:cs="Times New Roman"/>
          <w:sz w:val="24"/>
          <w:szCs w:val="32"/>
        </w:rPr>
        <w:t>2023-04-</w:t>
      </w:r>
      <w:r w:rsidR="00845015" w:rsidRPr="002E76A7">
        <w:rPr>
          <w:rFonts w:ascii="Times New Roman" w:hAnsi="Times New Roman" w:cs="Times New Roman"/>
          <w:sz w:val="24"/>
          <w:szCs w:val="32"/>
        </w:rPr>
        <w:t>2</w:t>
      </w:r>
      <w:r w:rsidR="00B70D43">
        <w:rPr>
          <w:rFonts w:ascii="Times New Roman" w:hAnsi="Times New Roman" w:cs="Times New Roman"/>
          <w:sz w:val="24"/>
          <w:szCs w:val="32"/>
        </w:rPr>
        <w:t>6</w:t>
      </w:r>
    </w:p>
    <w:p w14:paraId="12A9B06D" w14:textId="77777777" w:rsidR="002475C8" w:rsidRPr="007D6B85" w:rsidRDefault="002475C8" w:rsidP="00D1717C">
      <w:pPr>
        <w:spacing w:after="0" w:line="360" w:lineRule="auto"/>
        <w:jc w:val="both"/>
        <w:rPr>
          <w:rFonts w:ascii="Times New Roman" w:hAnsi="Times New Roman" w:cs="Times New Roman"/>
          <w:sz w:val="24"/>
          <w:szCs w:val="32"/>
        </w:rPr>
      </w:pPr>
      <w:r w:rsidRPr="007D6B85">
        <w:rPr>
          <w:rFonts w:ascii="Times New Roman" w:hAnsi="Times New Roman" w:cs="Times New Roman"/>
          <w:b/>
          <w:sz w:val="24"/>
          <w:szCs w:val="32"/>
        </w:rPr>
        <w:t xml:space="preserve">Vysoká škola, fakulta, ústav: </w:t>
      </w:r>
      <w:r w:rsidR="007D6B85">
        <w:rPr>
          <w:rFonts w:ascii="Times New Roman" w:hAnsi="Times New Roman" w:cs="Times New Roman"/>
          <w:b/>
          <w:sz w:val="24"/>
          <w:szCs w:val="32"/>
        </w:rPr>
        <w:tab/>
      </w:r>
      <w:r w:rsidRPr="007D6B85">
        <w:rPr>
          <w:rFonts w:ascii="Times New Roman" w:hAnsi="Times New Roman" w:cs="Times New Roman"/>
          <w:sz w:val="24"/>
          <w:szCs w:val="32"/>
        </w:rPr>
        <w:t>Univerzita Palackého v Olomouci</w:t>
      </w:r>
    </w:p>
    <w:p w14:paraId="12E1FE8C" w14:textId="77777777" w:rsidR="002475C8" w:rsidRPr="007D6B85" w:rsidRDefault="002475C8" w:rsidP="00D1717C">
      <w:pPr>
        <w:spacing w:after="0" w:line="360" w:lineRule="auto"/>
        <w:jc w:val="both"/>
        <w:rPr>
          <w:rFonts w:ascii="Times New Roman" w:hAnsi="Times New Roman" w:cs="Times New Roman"/>
          <w:sz w:val="24"/>
          <w:szCs w:val="32"/>
        </w:rPr>
      </w:pPr>
      <w:r w:rsidRPr="007D6B85">
        <w:rPr>
          <w:rFonts w:ascii="Times New Roman" w:hAnsi="Times New Roman" w:cs="Times New Roman"/>
          <w:sz w:val="24"/>
          <w:szCs w:val="32"/>
        </w:rPr>
        <w:tab/>
      </w:r>
      <w:r w:rsidRPr="007D6B85">
        <w:rPr>
          <w:rFonts w:ascii="Times New Roman" w:hAnsi="Times New Roman" w:cs="Times New Roman"/>
          <w:sz w:val="24"/>
          <w:szCs w:val="32"/>
        </w:rPr>
        <w:tab/>
      </w:r>
      <w:r w:rsidRPr="007D6B85">
        <w:rPr>
          <w:rFonts w:ascii="Times New Roman" w:hAnsi="Times New Roman" w:cs="Times New Roman"/>
          <w:sz w:val="24"/>
          <w:szCs w:val="32"/>
        </w:rPr>
        <w:tab/>
      </w:r>
      <w:r w:rsidRPr="007D6B85">
        <w:rPr>
          <w:rFonts w:ascii="Times New Roman" w:hAnsi="Times New Roman" w:cs="Times New Roman"/>
          <w:sz w:val="24"/>
          <w:szCs w:val="32"/>
        </w:rPr>
        <w:tab/>
      </w:r>
      <w:r w:rsidR="007D6B85">
        <w:rPr>
          <w:rFonts w:ascii="Times New Roman" w:hAnsi="Times New Roman" w:cs="Times New Roman"/>
          <w:sz w:val="24"/>
          <w:szCs w:val="32"/>
        </w:rPr>
        <w:tab/>
      </w:r>
      <w:r w:rsidRPr="007D6B85">
        <w:rPr>
          <w:rFonts w:ascii="Times New Roman" w:hAnsi="Times New Roman" w:cs="Times New Roman"/>
          <w:sz w:val="24"/>
          <w:szCs w:val="32"/>
        </w:rPr>
        <w:t>Fakulta zdravotnických věd</w:t>
      </w:r>
    </w:p>
    <w:p w14:paraId="02EEF623" w14:textId="77777777" w:rsidR="002475C8" w:rsidRPr="007D6B85" w:rsidRDefault="002475C8" w:rsidP="00D1717C">
      <w:pPr>
        <w:spacing w:after="0" w:line="360" w:lineRule="auto"/>
        <w:jc w:val="both"/>
        <w:rPr>
          <w:rFonts w:ascii="Times New Roman" w:hAnsi="Times New Roman" w:cs="Times New Roman"/>
          <w:sz w:val="24"/>
          <w:szCs w:val="32"/>
        </w:rPr>
      </w:pPr>
      <w:r w:rsidRPr="007D6B85">
        <w:rPr>
          <w:rFonts w:ascii="Times New Roman" w:hAnsi="Times New Roman" w:cs="Times New Roman"/>
          <w:sz w:val="24"/>
          <w:szCs w:val="32"/>
        </w:rPr>
        <w:tab/>
      </w:r>
      <w:r w:rsidRPr="007D6B85">
        <w:rPr>
          <w:rFonts w:ascii="Times New Roman" w:hAnsi="Times New Roman" w:cs="Times New Roman"/>
          <w:sz w:val="24"/>
          <w:szCs w:val="32"/>
        </w:rPr>
        <w:tab/>
      </w:r>
      <w:r w:rsidRPr="007D6B85">
        <w:rPr>
          <w:rFonts w:ascii="Times New Roman" w:hAnsi="Times New Roman" w:cs="Times New Roman"/>
          <w:sz w:val="24"/>
          <w:szCs w:val="32"/>
        </w:rPr>
        <w:tab/>
      </w:r>
      <w:r w:rsidRPr="007D6B85">
        <w:rPr>
          <w:rFonts w:ascii="Times New Roman" w:hAnsi="Times New Roman" w:cs="Times New Roman"/>
          <w:sz w:val="24"/>
          <w:szCs w:val="32"/>
        </w:rPr>
        <w:tab/>
      </w:r>
      <w:r w:rsidRPr="007D6B85">
        <w:rPr>
          <w:rFonts w:ascii="Times New Roman" w:hAnsi="Times New Roman" w:cs="Times New Roman"/>
          <w:sz w:val="24"/>
          <w:szCs w:val="32"/>
        </w:rPr>
        <w:tab/>
        <w:t>Ústav ošetřovatelství</w:t>
      </w:r>
    </w:p>
    <w:p w14:paraId="246555D0" w14:textId="77777777" w:rsidR="002475C8" w:rsidRPr="007D6B85" w:rsidRDefault="002475C8" w:rsidP="00D1717C">
      <w:pPr>
        <w:spacing w:after="0" w:line="360" w:lineRule="auto"/>
        <w:jc w:val="both"/>
        <w:rPr>
          <w:rFonts w:ascii="Times New Roman" w:hAnsi="Times New Roman" w:cs="Times New Roman"/>
          <w:sz w:val="24"/>
          <w:szCs w:val="32"/>
        </w:rPr>
      </w:pPr>
      <w:r w:rsidRPr="007D6B85">
        <w:rPr>
          <w:rFonts w:ascii="Times New Roman" w:hAnsi="Times New Roman" w:cs="Times New Roman"/>
          <w:b/>
          <w:sz w:val="24"/>
          <w:szCs w:val="32"/>
        </w:rPr>
        <w:t>Autor práce:</w:t>
      </w:r>
      <w:r w:rsidRPr="007D6B85">
        <w:rPr>
          <w:rFonts w:ascii="Times New Roman" w:hAnsi="Times New Roman" w:cs="Times New Roman"/>
          <w:sz w:val="24"/>
          <w:szCs w:val="32"/>
        </w:rPr>
        <w:t xml:space="preserve"> Pokorná Michaela</w:t>
      </w:r>
    </w:p>
    <w:p w14:paraId="5E99CFC6" w14:textId="6862B163" w:rsidR="002475C8" w:rsidRPr="007D6B85" w:rsidRDefault="002475C8" w:rsidP="00D1717C">
      <w:pPr>
        <w:spacing w:after="0" w:line="360" w:lineRule="auto"/>
        <w:jc w:val="both"/>
        <w:rPr>
          <w:rFonts w:ascii="Times New Roman" w:hAnsi="Times New Roman" w:cs="Times New Roman"/>
          <w:sz w:val="24"/>
          <w:szCs w:val="32"/>
        </w:rPr>
      </w:pPr>
      <w:r w:rsidRPr="007D6B85">
        <w:rPr>
          <w:rFonts w:ascii="Times New Roman" w:hAnsi="Times New Roman" w:cs="Times New Roman"/>
          <w:b/>
          <w:sz w:val="24"/>
          <w:szCs w:val="32"/>
        </w:rPr>
        <w:t>Vedoucí práce:</w:t>
      </w:r>
      <w:r w:rsidRPr="007D6B85">
        <w:rPr>
          <w:rFonts w:ascii="Times New Roman" w:hAnsi="Times New Roman" w:cs="Times New Roman"/>
          <w:sz w:val="24"/>
          <w:szCs w:val="32"/>
        </w:rPr>
        <w:t xml:space="preserve"> Mgr. </w:t>
      </w:r>
      <w:r w:rsidR="00556952">
        <w:rPr>
          <w:rFonts w:ascii="Times New Roman" w:hAnsi="Times New Roman" w:cs="Times New Roman"/>
          <w:sz w:val="24"/>
          <w:szCs w:val="32"/>
        </w:rPr>
        <w:t>Šárka Šaňáková Ph.D.</w:t>
      </w:r>
    </w:p>
    <w:p w14:paraId="3FEDCCD3" w14:textId="594F7359" w:rsidR="00E83E17" w:rsidRDefault="002475C8" w:rsidP="00D1717C">
      <w:pPr>
        <w:spacing w:after="0" w:line="360" w:lineRule="auto"/>
        <w:jc w:val="both"/>
        <w:rPr>
          <w:rFonts w:ascii="Times New Roman" w:hAnsi="Times New Roman" w:cs="Times New Roman"/>
          <w:b/>
          <w:sz w:val="24"/>
          <w:szCs w:val="32"/>
        </w:rPr>
      </w:pPr>
      <w:r w:rsidRPr="007D6B85">
        <w:rPr>
          <w:rFonts w:ascii="Times New Roman" w:hAnsi="Times New Roman" w:cs="Times New Roman"/>
          <w:b/>
          <w:sz w:val="24"/>
          <w:szCs w:val="32"/>
        </w:rPr>
        <w:t xml:space="preserve">Oponent práce: </w:t>
      </w:r>
    </w:p>
    <w:p w14:paraId="59CE47EC" w14:textId="6BC412E7" w:rsidR="006F4AD5" w:rsidRPr="00BF5694" w:rsidRDefault="002475C8" w:rsidP="00D1717C">
      <w:pPr>
        <w:spacing w:after="0" w:line="360" w:lineRule="auto"/>
        <w:jc w:val="both"/>
        <w:rPr>
          <w:rFonts w:ascii="Times New Roman" w:hAnsi="Times New Roman" w:cs="Times New Roman"/>
          <w:sz w:val="24"/>
          <w:szCs w:val="24"/>
        </w:rPr>
      </w:pPr>
      <w:r w:rsidRPr="00BF5694">
        <w:rPr>
          <w:rFonts w:ascii="Times New Roman" w:hAnsi="Times New Roman" w:cs="Times New Roman"/>
          <w:b/>
          <w:sz w:val="24"/>
          <w:szCs w:val="32"/>
        </w:rPr>
        <w:t>Abstrakt v ČJ:</w:t>
      </w:r>
      <w:r w:rsidR="00253B17" w:rsidRPr="00BF5694">
        <w:rPr>
          <w:rFonts w:ascii="Times New Roman" w:hAnsi="Times New Roman" w:cs="Times New Roman"/>
          <w:b/>
          <w:sz w:val="24"/>
          <w:szCs w:val="32"/>
        </w:rPr>
        <w:t xml:space="preserve"> </w:t>
      </w:r>
      <w:r w:rsidR="00665771" w:rsidRPr="00BF5694">
        <w:rPr>
          <w:rFonts w:ascii="Times New Roman" w:hAnsi="Times New Roman" w:cs="Times New Roman"/>
          <w:bCs/>
          <w:sz w:val="24"/>
          <w:szCs w:val="32"/>
        </w:rPr>
        <w:t xml:space="preserve">Přehledová </w:t>
      </w:r>
      <w:r w:rsidR="00665771" w:rsidRPr="00BF5694">
        <w:rPr>
          <w:rFonts w:ascii="Times New Roman" w:hAnsi="Times New Roman" w:cs="Times New Roman"/>
          <w:bCs/>
          <w:sz w:val="24"/>
          <w:szCs w:val="24"/>
        </w:rPr>
        <w:t>bakalářská práce se zabývá problematikou změn v partnerském vztahu mezi pacientem po cévní mozkové příhodě a jeho partnerem</w:t>
      </w:r>
      <w:r w:rsidR="00665771">
        <w:rPr>
          <w:rFonts w:ascii="Times New Roman" w:hAnsi="Times New Roman" w:cs="Times New Roman"/>
          <w:bCs/>
          <w:sz w:val="24"/>
          <w:szCs w:val="24"/>
        </w:rPr>
        <w:t>.</w:t>
      </w:r>
      <w:r w:rsidR="00665771" w:rsidRPr="00BF5694">
        <w:rPr>
          <w:rFonts w:ascii="Times New Roman" w:hAnsi="Times New Roman" w:cs="Times New Roman"/>
          <w:bCs/>
          <w:sz w:val="24"/>
          <w:szCs w:val="32"/>
        </w:rPr>
        <w:t xml:space="preserve"> </w:t>
      </w:r>
      <w:r w:rsidR="00BE0A7F" w:rsidRPr="00BF5694">
        <w:rPr>
          <w:rFonts w:ascii="Times New Roman" w:hAnsi="Times New Roman" w:cs="Times New Roman"/>
          <w:bCs/>
          <w:sz w:val="24"/>
          <w:szCs w:val="32"/>
        </w:rPr>
        <w:t>Životní změny po cévní mozkové příhodě neovlivňují pouze jedince, ale i jeho rodinu a zejména jeho partnera</w:t>
      </w:r>
      <w:r w:rsidR="00665771">
        <w:rPr>
          <w:rFonts w:ascii="Times New Roman" w:hAnsi="Times New Roman" w:cs="Times New Roman"/>
          <w:bCs/>
          <w:sz w:val="24"/>
          <w:szCs w:val="24"/>
        </w:rPr>
        <w:t xml:space="preserve">. </w:t>
      </w:r>
      <w:r w:rsidR="00DD6DF3" w:rsidRPr="00BF5694">
        <w:rPr>
          <w:rFonts w:ascii="Times New Roman" w:hAnsi="Times New Roman" w:cs="Times New Roman"/>
          <w:bCs/>
          <w:sz w:val="24"/>
          <w:szCs w:val="24"/>
        </w:rPr>
        <w:t>Páry řeší problémy jak psychické, fyzické</w:t>
      </w:r>
      <w:r w:rsidR="001F7BE6">
        <w:rPr>
          <w:rFonts w:ascii="Times New Roman" w:hAnsi="Times New Roman" w:cs="Times New Roman"/>
          <w:bCs/>
          <w:sz w:val="24"/>
          <w:szCs w:val="24"/>
        </w:rPr>
        <w:t>, emocionální</w:t>
      </w:r>
      <w:r w:rsidR="00DD6DF3" w:rsidRPr="00BF5694">
        <w:rPr>
          <w:rFonts w:ascii="Times New Roman" w:hAnsi="Times New Roman" w:cs="Times New Roman"/>
          <w:bCs/>
          <w:sz w:val="24"/>
          <w:szCs w:val="24"/>
        </w:rPr>
        <w:t>, tak finanční</w:t>
      </w:r>
      <w:r w:rsidR="00A56F91">
        <w:rPr>
          <w:rFonts w:ascii="Times New Roman" w:hAnsi="Times New Roman" w:cs="Times New Roman"/>
          <w:bCs/>
          <w:sz w:val="24"/>
          <w:szCs w:val="24"/>
        </w:rPr>
        <w:t xml:space="preserve"> a až 1/3 pár</w:t>
      </w:r>
      <w:r w:rsidR="00622CB2">
        <w:rPr>
          <w:rFonts w:ascii="Times New Roman" w:hAnsi="Times New Roman" w:cs="Times New Roman"/>
          <w:bCs/>
          <w:sz w:val="24"/>
          <w:szCs w:val="24"/>
        </w:rPr>
        <w:t>ů</w:t>
      </w:r>
      <w:r w:rsidR="00A56F91">
        <w:rPr>
          <w:rFonts w:ascii="Times New Roman" w:hAnsi="Times New Roman" w:cs="Times New Roman"/>
          <w:bCs/>
          <w:sz w:val="24"/>
          <w:szCs w:val="24"/>
        </w:rPr>
        <w:t xml:space="preserve"> se po </w:t>
      </w:r>
      <w:r w:rsidR="00622CB2">
        <w:rPr>
          <w:rFonts w:ascii="Times New Roman" w:hAnsi="Times New Roman" w:cs="Times New Roman"/>
          <w:bCs/>
          <w:sz w:val="24"/>
          <w:szCs w:val="24"/>
        </w:rPr>
        <w:t>zkušenosti s</w:t>
      </w:r>
      <w:r w:rsidR="00A56F91">
        <w:rPr>
          <w:rFonts w:ascii="Times New Roman" w:hAnsi="Times New Roman" w:cs="Times New Roman"/>
          <w:bCs/>
          <w:sz w:val="24"/>
          <w:szCs w:val="24"/>
        </w:rPr>
        <w:t xml:space="preserve"> mrtvicí rozejde</w:t>
      </w:r>
      <w:r w:rsidR="00DD6DF3" w:rsidRPr="00BF5694">
        <w:rPr>
          <w:rFonts w:ascii="Times New Roman" w:hAnsi="Times New Roman" w:cs="Times New Roman"/>
          <w:bCs/>
          <w:sz w:val="24"/>
          <w:szCs w:val="24"/>
        </w:rPr>
        <w:t xml:space="preserve">. </w:t>
      </w:r>
      <w:r w:rsidR="00A56F91">
        <w:rPr>
          <w:rFonts w:ascii="Times New Roman" w:hAnsi="Times New Roman" w:cs="Times New Roman"/>
          <w:bCs/>
          <w:sz w:val="24"/>
          <w:szCs w:val="24"/>
        </w:rPr>
        <w:t>Partner postiženého</w:t>
      </w:r>
      <w:r w:rsidR="00622CB2">
        <w:rPr>
          <w:rFonts w:ascii="Times New Roman" w:hAnsi="Times New Roman" w:cs="Times New Roman"/>
          <w:bCs/>
          <w:sz w:val="24"/>
          <w:szCs w:val="24"/>
        </w:rPr>
        <w:t xml:space="preserve"> mrtvicí</w:t>
      </w:r>
      <w:r w:rsidR="00A56F91">
        <w:rPr>
          <w:rFonts w:ascii="Times New Roman" w:hAnsi="Times New Roman" w:cs="Times New Roman"/>
          <w:bCs/>
          <w:sz w:val="24"/>
          <w:szCs w:val="24"/>
        </w:rPr>
        <w:t xml:space="preserve"> často přejímá </w:t>
      </w:r>
      <w:r w:rsidR="00BE0A7F" w:rsidRPr="00BF5694">
        <w:rPr>
          <w:rFonts w:ascii="Times New Roman" w:hAnsi="Times New Roman" w:cs="Times New Roman"/>
          <w:bCs/>
          <w:sz w:val="24"/>
          <w:szCs w:val="24"/>
        </w:rPr>
        <w:t>novou rol</w:t>
      </w:r>
      <w:r w:rsidR="00A56F91">
        <w:rPr>
          <w:rFonts w:ascii="Times New Roman" w:hAnsi="Times New Roman" w:cs="Times New Roman"/>
          <w:bCs/>
          <w:sz w:val="24"/>
          <w:szCs w:val="24"/>
        </w:rPr>
        <w:t>i</w:t>
      </w:r>
      <w:r w:rsidR="00BE0A7F" w:rsidRPr="00BF5694">
        <w:rPr>
          <w:rFonts w:ascii="Times New Roman" w:hAnsi="Times New Roman" w:cs="Times New Roman"/>
          <w:bCs/>
          <w:sz w:val="24"/>
          <w:szCs w:val="24"/>
        </w:rPr>
        <w:t xml:space="preserve"> </w:t>
      </w:r>
      <w:r w:rsidR="00A56F91">
        <w:rPr>
          <w:rFonts w:ascii="Times New Roman" w:hAnsi="Times New Roman" w:cs="Times New Roman"/>
          <w:bCs/>
          <w:sz w:val="24"/>
          <w:szCs w:val="24"/>
        </w:rPr>
        <w:t xml:space="preserve">neformálního </w:t>
      </w:r>
      <w:r w:rsidR="00BE0A7F" w:rsidRPr="00BF5694">
        <w:rPr>
          <w:rFonts w:ascii="Times New Roman" w:hAnsi="Times New Roman" w:cs="Times New Roman"/>
          <w:bCs/>
          <w:sz w:val="24"/>
          <w:szCs w:val="24"/>
        </w:rPr>
        <w:t>pečovatele</w:t>
      </w:r>
      <w:r w:rsidR="00253B17" w:rsidRPr="00BF5694">
        <w:rPr>
          <w:rFonts w:ascii="Times New Roman" w:hAnsi="Times New Roman" w:cs="Times New Roman"/>
          <w:bCs/>
          <w:sz w:val="24"/>
          <w:szCs w:val="24"/>
        </w:rPr>
        <w:t>.</w:t>
      </w:r>
      <w:r w:rsidR="00DD6DF3" w:rsidRPr="00BF5694">
        <w:rPr>
          <w:rFonts w:ascii="Times New Roman" w:hAnsi="Times New Roman" w:cs="Times New Roman"/>
          <w:bCs/>
          <w:sz w:val="24"/>
          <w:szCs w:val="24"/>
        </w:rPr>
        <w:t xml:space="preserve"> </w:t>
      </w:r>
      <w:r w:rsidR="00622CB2">
        <w:rPr>
          <w:rFonts w:ascii="Times New Roman" w:hAnsi="Times New Roman" w:cs="Times New Roman"/>
          <w:bCs/>
          <w:sz w:val="24"/>
          <w:szCs w:val="24"/>
        </w:rPr>
        <w:t>Tato role</w:t>
      </w:r>
      <w:r w:rsidR="00DD6DF3" w:rsidRPr="00BF5694">
        <w:rPr>
          <w:rFonts w:ascii="Times New Roman" w:hAnsi="Times New Roman" w:cs="Times New Roman"/>
          <w:bCs/>
          <w:sz w:val="24"/>
          <w:szCs w:val="24"/>
        </w:rPr>
        <w:t xml:space="preserve"> pře</w:t>
      </w:r>
      <w:r w:rsidR="008D045B">
        <w:rPr>
          <w:rFonts w:ascii="Times New Roman" w:hAnsi="Times New Roman" w:cs="Times New Roman"/>
          <w:bCs/>
          <w:sz w:val="24"/>
          <w:szCs w:val="24"/>
        </w:rPr>
        <w:t>sahuje</w:t>
      </w:r>
      <w:r w:rsidR="00DD6DF3" w:rsidRPr="00BF5694">
        <w:rPr>
          <w:rFonts w:ascii="Times New Roman" w:hAnsi="Times New Roman" w:cs="Times New Roman"/>
          <w:bCs/>
          <w:sz w:val="24"/>
          <w:szCs w:val="24"/>
        </w:rPr>
        <w:t xml:space="preserve"> psychosociální i fyzické standardy v poskytování péče</w:t>
      </w:r>
      <w:r w:rsidR="008D045B">
        <w:rPr>
          <w:rFonts w:ascii="Times New Roman" w:hAnsi="Times New Roman" w:cs="Times New Roman"/>
          <w:bCs/>
          <w:sz w:val="24"/>
          <w:szCs w:val="24"/>
        </w:rPr>
        <w:t>.</w:t>
      </w:r>
      <w:r w:rsidR="00A56F91">
        <w:rPr>
          <w:rFonts w:ascii="Times New Roman" w:hAnsi="Times New Roman" w:cs="Times New Roman"/>
          <w:bCs/>
          <w:sz w:val="24"/>
          <w:szCs w:val="24"/>
        </w:rPr>
        <w:t xml:space="preserve"> </w:t>
      </w:r>
      <w:r w:rsidR="008D045B">
        <w:rPr>
          <w:rFonts w:ascii="Times New Roman" w:hAnsi="Times New Roman" w:cs="Times New Roman"/>
          <w:bCs/>
          <w:sz w:val="24"/>
          <w:szCs w:val="24"/>
        </w:rPr>
        <w:t>Z</w:t>
      </w:r>
      <w:r w:rsidR="00DD6DF3" w:rsidRPr="00BF5694">
        <w:rPr>
          <w:rFonts w:ascii="Times New Roman" w:hAnsi="Times New Roman" w:cs="Times New Roman"/>
          <w:bCs/>
          <w:sz w:val="24"/>
          <w:szCs w:val="24"/>
        </w:rPr>
        <w:t>ahrnuje osvojení si nových rolí a závazků převzatých od postiženého partnera</w:t>
      </w:r>
      <w:r w:rsidR="008D045B">
        <w:rPr>
          <w:rFonts w:ascii="Times New Roman" w:hAnsi="Times New Roman" w:cs="Times New Roman"/>
          <w:bCs/>
          <w:sz w:val="24"/>
          <w:szCs w:val="24"/>
        </w:rPr>
        <w:t>,</w:t>
      </w:r>
      <w:r w:rsidR="00DD6DF3" w:rsidRPr="00BF5694">
        <w:rPr>
          <w:rFonts w:ascii="Times New Roman" w:hAnsi="Times New Roman" w:cs="Times New Roman"/>
          <w:bCs/>
          <w:sz w:val="24"/>
          <w:szCs w:val="24"/>
        </w:rPr>
        <w:t xml:space="preserve"> a i nadále musí plnit své již existující role</w:t>
      </w:r>
      <w:r w:rsidR="00BE0A7F" w:rsidRPr="00BF5694">
        <w:rPr>
          <w:rFonts w:ascii="Times New Roman" w:hAnsi="Times New Roman" w:cs="Times New Roman"/>
          <w:sz w:val="24"/>
          <w:szCs w:val="24"/>
        </w:rPr>
        <w:t>.</w:t>
      </w:r>
      <w:r w:rsidR="00F040BE" w:rsidRPr="00BF5694">
        <w:rPr>
          <w:rFonts w:ascii="Times New Roman" w:hAnsi="Times New Roman" w:cs="Times New Roman"/>
          <w:sz w:val="24"/>
          <w:szCs w:val="24"/>
        </w:rPr>
        <w:t xml:space="preserve"> </w:t>
      </w:r>
      <w:r w:rsidR="00F420E1" w:rsidRPr="00F420E1">
        <w:rPr>
          <w:rFonts w:ascii="Times New Roman" w:hAnsi="Times New Roman" w:cs="Times New Roman"/>
          <w:sz w:val="24"/>
          <w:szCs w:val="24"/>
        </w:rPr>
        <w:t xml:space="preserve">Relevantní dokumenty pro tvorbu teoretických východisek byly dohledány v elektronických vědeckých databázích </w:t>
      </w:r>
      <w:proofErr w:type="spellStart"/>
      <w:r w:rsidR="00F040BE" w:rsidRPr="00BF5694">
        <w:rPr>
          <w:rFonts w:ascii="Times New Roman" w:hAnsi="Times New Roman" w:cs="Times New Roman"/>
          <w:sz w:val="24"/>
          <w:szCs w:val="24"/>
        </w:rPr>
        <w:t>PubMed</w:t>
      </w:r>
      <w:proofErr w:type="spellEnd"/>
      <w:r w:rsidR="00F040BE" w:rsidRPr="00BF5694">
        <w:rPr>
          <w:rFonts w:ascii="Times New Roman" w:hAnsi="Times New Roman" w:cs="Times New Roman"/>
          <w:sz w:val="24"/>
          <w:szCs w:val="24"/>
        </w:rPr>
        <w:t>, EBSCO</w:t>
      </w:r>
      <w:r w:rsidR="002E0E07" w:rsidRPr="00BF5694">
        <w:rPr>
          <w:rFonts w:ascii="Times New Roman" w:hAnsi="Times New Roman" w:cs="Times New Roman"/>
          <w:sz w:val="24"/>
          <w:szCs w:val="24"/>
        </w:rPr>
        <w:t>,</w:t>
      </w:r>
      <w:r w:rsidR="00F040BE" w:rsidRPr="00BF5694">
        <w:rPr>
          <w:rFonts w:ascii="Times New Roman" w:hAnsi="Times New Roman" w:cs="Times New Roman"/>
          <w:sz w:val="24"/>
          <w:szCs w:val="24"/>
        </w:rPr>
        <w:t xml:space="preserve"> Science Direct</w:t>
      </w:r>
      <w:r w:rsidR="002E0E07" w:rsidRPr="00BF5694">
        <w:rPr>
          <w:rFonts w:ascii="Times New Roman" w:hAnsi="Times New Roman" w:cs="Times New Roman"/>
          <w:sz w:val="24"/>
          <w:szCs w:val="24"/>
        </w:rPr>
        <w:t xml:space="preserve"> a Google </w:t>
      </w:r>
      <w:proofErr w:type="spellStart"/>
      <w:r w:rsidR="002E0E07" w:rsidRPr="00BF5694">
        <w:rPr>
          <w:rFonts w:ascii="Times New Roman" w:hAnsi="Times New Roman" w:cs="Times New Roman"/>
          <w:sz w:val="24"/>
          <w:szCs w:val="24"/>
        </w:rPr>
        <w:t>Scholar</w:t>
      </w:r>
      <w:proofErr w:type="spellEnd"/>
      <w:r w:rsidR="00F040BE" w:rsidRPr="00BF5694">
        <w:rPr>
          <w:rFonts w:ascii="Times New Roman" w:hAnsi="Times New Roman" w:cs="Times New Roman"/>
          <w:sz w:val="24"/>
          <w:szCs w:val="24"/>
        </w:rPr>
        <w:t>.</w:t>
      </w:r>
    </w:p>
    <w:p w14:paraId="65009A90" w14:textId="6918E145" w:rsidR="00D734E8" w:rsidRDefault="002475C8" w:rsidP="00D1717C">
      <w:pPr>
        <w:spacing w:after="0" w:line="360" w:lineRule="auto"/>
        <w:jc w:val="both"/>
        <w:rPr>
          <w:rFonts w:ascii="Times New Roman" w:hAnsi="Times New Roman" w:cs="Times New Roman"/>
          <w:bCs/>
          <w:sz w:val="24"/>
          <w:szCs w:val="24"/>
        </w:rPr>
      </w:pPr>
      <w:r w:rsidRPr="00BF5694">
        <w:rPr>
          <w:rFonts w:ascii="Times New Roman" w:hAnsi="Times New Roman" w:cs="Times New Roman"/>
          <w:b/>
          <w:sz w:val="24"/>
          <w:szCs w:val="32"/>
        </w:rPr>
        <w:t>Abstrakt v AJ:</w:t>
      </w:r>
      <w:r w:rsidR="00F040BE" w:rsidRPr="00BF5694">
        <w:rPr>
          <w:rFonts w:ascii="Times New Roman" w:hAnsi="Times New Roman" w:cs="Times New Roman"/>
          <w:b/>
          <w:sz w:val="24"/>
          <w:szCs w:val="32"/>
        </w:rPr>
        <w:t xml:space="preserve"> </w:t>
      </w:r>
      <w:proofErr w:type="spellStart"/>
      <w:r w:rsidR="00F420E1" w:rsidRPr="00F420E1">
        <w:rPr>
          <w:rFonts w:ascii="Times New Roman" w:hAnsi="Times New Roman" w:cs="Times New Roman"/>
          <w:bCs/>
          <w:sz w:val="24"/>
          <w:szCs w:val="24"/>
        </w:rPr>
        <w:t>The</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bachelor</w:t>
      </w:r>
      <w:proofErr w:type="spellEnd"/>
      <w:r w:rsidR="00F420E1" w:rsidRPr="00F420E1">
        <w:rPr>
          <w:rFonts w:ascii="Times New Roman" w:hAnsi="Times New Roman" w:cs="Times New Roman"/>
          <w:bCs/>
          <w:sz w:val="24"/>
          <w:szCs w:val="24"/>
        </w:rPr>
        <w:t xml:space="preserve"> thesis </w:t>
      </w:r>
      <w:proofErr w:type="spellStart"/>
      <w:r w:rsidR="00F420E1" w:rsidRPr="00F420E1">
        <w:rPr>
          <w:rFonts w:ascii="Times New Roman" w:hAnsi="Times New Roman" w:cs="Times New Roman"/>
          <w:bCs/>
          <w:sz w:val="24"/>
          <w:szCs w:val="24"/>
        </w:rPr>
        <w:t>deals</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with</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the</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issues</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of</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changes</w:t>
      </w:r>
      <w:proofErr w:type="spellEnd"/>
      <w:r w:rsidR="00F420E1" w:rsidRPr="00F420E1">
        <w:rPr>
          <w:rFonts w:ascii="Times New Roman" w:hAnsi="Times New Roman" w:cs="Times New Roman"/>
          <w:bCs/>
          <w:sz w:val="24"/>
          <w:szCs w:val="24"/>
        </w:rPr>
        <w:t xml:space="preserve"> in </w:t>
      </w:r>
      <w:proofErr w:type="spellStart"/>
      <w:r w:rsidR="00F420E1" w:rsidRPr="00F420E1">
        <w:rPr>
          <w:rFonts w:ascii="Times New Roman" w:hAnsi="Times New Roman" w:cs="Times New Roman"/>
          <w:bCs/>
          <w:sz w:val="24"/>
          <w:szCs w:val="24"/>
        </w:rPr>
        <w:t>the</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partnership</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between</w:t>
      </w:r>
      <w:proofErr w:type="spellEnd"/>
      <w:r w:rsidR="00F420E1" w:rsidRPr="00F420E1">
        <w:rPr>
          <w:rFonts w:ascii="Times New Roman" w:hAnsi="Times New Roman" w:cs="Times New Roman"/>
          <w:bCs/>
          <w:sz w:val="24"/>
          <w:szCs w:val="24"/>
        </w:rPr>
        <w:t xml:space="preserve"> a </w:t>
      </w:r>
      <w:proofErr w:type="spellStart"/>
      <w:r w:rsidR="00F420E1" w:rsidRPr="00F420E1">
        <w:rPr>
          <w:rFonts w:ascii="Times New Roman" w:hAnsi="Times New Roman" w:cs="Times New Roman"/>
          <w:bCs/>
          <w:sz w:val="24"/>
          <w:szCs w:val="24"/>
        </w:rPr>
        <w:t>patient</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after</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stroke</w:t>
      </w:r>
      <w:proofErr w:type="spellEnd"/>
      <w:r w:rsidR="00F420E1" w:rsidRPr="00F420E1">
        <w:rPr>
          <w:rFonts w:ascii="Times New Roman" w:hAnsi="Times New Roman" w:cs="Times New Roman"/>
          <w:bCs/>
          <w:sz w:val="24"/>
          <w:szCs w:val="24"/>
        </w:rPr>
        <w:t xml:space="preserve"> and his partner. </w:t>
      </w:r>
      <w:proofErr w:type="spellStart"/>
      <w:r w:rsidR="00F420E1" w:rsidRPr="00F420E1">
        <w:rPr>
          <w:rFonts w:ascii="Times New Roman" w:hAnsi="Times New Roman" w:cs="Times New Roman"/>
          <w:bCs/>
          <w:sz w:val="24"/>
          <w:szCs w:val="24"/>
        </w:rPr>
        <w:t>Life</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changes</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after</w:t>
      </w:r>
      <w:proofErr w:type="spellEnd"/>
      <w:r w:rsidR="00F420E1" w:rsidRPr="00F420E1">
        <w:rPr>
          <w:rFonts w:ascii="Times New Roman" w:hAnsi="Times New Roman" w:cs="Times New Roman"/>
          <w:bCs/>
          <w:sz w:val="24"/>
          <w:szCs w:val="24"/>
        </w:rPr>
        <w:t xml:space="preserve"> a </w:t>
      </w:r>
      <w:proofErr w:type="spellStart"/>
      <w:r w:rsidR="00F420E1" w:rsidRPr="00F420E1">
        <w:rPr>
          <w:rFonts w:ascii="Times New Roman" w:hAnsi="Times New Roman" w:cs="Times New Roman"/>
          <w:bCs/>
          <w:sz w:val="24"/>
          <w:szCs w:val="24"/>
        </w:rPr>
        <w:t>stroke</w:t>
      </w:r>
      <w:proofErr w:type="spellEnd"/>
      <w:r w:rsidR="00F420E1" w:rsidRPr="00F420E1">
        <w:rPr>
          <w:rFonts w:ascii="Times New Roman" w:hAnsi="Times New Roman" w:cs="Times New Roman"/>
          <w:bCs/>
          <w:sz w:val="24"/>
          <w:szCs w:val="24"/>
        </w:rPr>
        <w:t xml:space="preserve"> do not </w:t>
      </w:r>
      <w:proofErr w:type="spellStart"/>
      <w:r w:rsidR="00F420E1" w:rsidRPr="00F420E1">
        <w:rPr>
          <w:rFonts w:ascii="Times New Roman" w:hAnsi="Times New Roman" w:cs="Times New Roman"/>
          <w:bCs/>
          <w:sz w:val="24"/>
          <w:szCs w:val="24"/>
        </w:rPr>
        <w:t>affect</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only</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the</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individual</w:t>
      </w:r>
      <w:proofErr w:type="spellEnd"/>
      <w:r w:rsidR="00F420E1" w:rsidRPr="00F420E1">
        <w:rPr>
          <w:rFonts w:ascii="Times New Roman" w:hAnsi="Times New Roman" w:cs="Times New Roman"/>
          <w:bCs/>
          <w:sz w:val="24"/>
          <w:szCs w:val="24"/>
        </w:rPr>
        <w:t xml:space="preserve">, but </w:t>
      </w:r>
      <w:proofErr w:type="spellStart"/>
      <w:r w:rsidR="00F420E1" w:rsidRPr="00F420E1">
        <w:rPr>
          <w:rFonts w:ascii="Times New Roman" w:hAnsi="Times New Roman" w:cs="Times New Roman"/>
          <w:bCs/>
          <w:sz w:val="24"/>
          <w:szCs w:val="24"/>
        </w:rPr>
        <w:t>also</w:t>
      </w:r>
      <w:proofErr w:type="spellEnd"/>
      <w:r w:rsidR="00F420E1" w:rsidRPr="00F420E1">
        <w:rPr>
          <w:rFonts w:ascii="Times New Roman" w:hAnsi="Times New Roman" w:cs="Times New Roman"/>
          <w:bCs/>
          <w:sz w:val="24"/>
          <w:szCs w:val="24"/>
        </w:rPr>
        <w:t xml:space="preserve"> his </w:t>
      </w:r>
      <w:proofErr w:type="spellStart"/>
      <w:r w:rsidR="00F420E1" w:rsidRPr="00F420E1">
        <w:rPr>
          <w:rFonts w:ascii="Times New Roman" w:hAnsi="Times New Roman" w:cs="Times New Roman"/>
          <w:bCs/>
          <w:sz w:val="24"/>
          <w:szCs w:val="24"/>
        </w:rPr>
        <w:t>family</w:t>
      </w:r>
      <w:proofErr w:type="spellEnd"/>
      <w:r w:rsidR="00F420E1" w:rsidRPr="00F420E1">
        <w:rPr>
          <w:rFonts w:ascii="Times New Roman" w:hAnsi="Times New Roman" w:cs="Times New Roman"/>
          <w:bCs/>
          <w:sz w:val="24"/>
          <w:szCs w:val="24"/>
        </w:rPr>
        <w:t xml:space="preserve"> and </w:t>
      </w:r>
      <w:proofErr w:type="spellStart"/>
      <w:r w:rsidR="00F420E1" w:rsidRPr="00F420E1">
        <w:rPr>
          <w:rFonts w:ascii="Times New Roman" w:hAnsi="Times New Roman" w:cs="Times New Roman"/>
          <w:bCs/>
          <w:sz w:val="24"/>
          <w:szCs w:val="24"/>
        </w:rPr>
        <w:t>especially</w:t>
      </w:r>
      <w:proofErr w:type="spellEnd"/>
      <w:r w:rsidR="00F420E1" w:rsidRPr="00F420E1">
        <w:rPr>
          <w:rFonts w:ascii="Times New Roman" w:hAnsi="Times New Roman" w:cs="Times New Roman"/>
          <w:bCs/>
          <w:sz w:val="24"/>
          <w:szCs w:val="24"/>
        </w:rPr>
        <w:t xml:space="preserve"> his partner. </w:t>
      </w:r>
      <w:proofErr w:type="spellStart"/>
      <w:r w:rsidR="00F420E1" w:rsidRPr="00F420E1">
        <w:rPr>
          <w:rFonts w:ascii="Times New Roman" w:hAnsi="Times New Roman" w:cs="Times New Roman"/>
          <w:bCs/>
          <w:sz w:val="24"/>
          <w:szCs w:val="24"/>
        </w:rPr>
        <w:t>Couples</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deal</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with</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mental</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physical</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emotional</w:t>
      </w:r>
      <w:proofErr w:type="spellEnd"/>
      <w:r w:rsidR="00F420E1" w:rsidRPr="00F420E1">
        <w:rPr>
          <w:rFonts w:ascii="Times New Roman" w:hAnsi="Times New Roman" w:cs="Times New Roman"/>
          <w:bCs/>
          <w:sz w:val="24"/>
          <w:szCs w:val="24"/>
        </w:rPr>
        <w:t xml:space="preserve"> and </w:t>
      </w:r>
      <w:proofErr w:type="spellStart"/>
      <w:r w:rsidR="00F420E1" w:rsidRPr="00F420E1">
        <w:rPr>
          <w:rFonts w:ascii="Times New Roman" w:hAnsi="Times New Roman" w:cs="Times New Roman"/>
          <w:bCs/>
          <w:sz w:val="24"/>
          <w:szCs w:val="24"/>
        </w:rPr>
        <w:t>financial</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problems</w:t>
      </w:r>
      <w:proofErr w:type="spellEnd"/>
      <w:r w:rsidR="00F420E1" w:rsidRPr="00F420E1">
        <w:rPr>
          <w:rFonts w:ascii="Times New Roman" w:hAnsi="Times New Roman" w:cs="Times New Roman"/>
          <w:bCs/>
          <w:sz w:val="24"/>
          <w:szCs w:val="24"/>
        </w:rPr>
        <w:t xml:space="preserve"> and up to 1/3 </w:t>
      </w:r>
      <w:proofErr w:type="spellStart"/>
      <w:r w:rsidR="00F420E1" w:rsidRPr="00F420E1">
        <w:rPr>
          <w:rFonts w:ascii="Times New Roman" w:hAnsi="Times New Roman" w:cs="Times New Roman"/>
          <w:bCs/>
          <w:sz w:val="24"/>
          <w:szCs w:val="24"/>
        </w:rPr>
        <w:t>of</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couples</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break</w:t>
      </w:r>
      <w:proofErr w:type="spellEnd"/>
      <w:r w:rsidR="00F420E1" w:rsidRPr="00F420E1">
        <w:rPr>
          <w:rFonts w:ascii="Times New Roman" w:hAnsi="Times New Roman" w:cs="Times New Roman"/>
          <w:bCs/>
          <w:sz w:val="24"/>
          <w:szCs w:val="24"/>
        </w:rPr>
        <w:t xml:space="preserve"> up </w:t>
      </w:r>
      <w:proofErr w:type="spellStart"/>
      <w:r w:rsidR="00F420E1" w:rsidRPr="00F420E1">
        <w:rPr>
          <w:rFonts w:ascii="Times New Roman" w:hAnsi="Times New Roman" w:cs="Times New Roman"/>
          <w:bCs/>
          <w:sz w:val="24"/>
          <w:szCs w:val="24"/>
        </w:rPr>
        <w:t>after</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experiencing</w:t>
      </w:r>
      <w:proofErr w:type="spellEnd"/>
      <w:r w:rsidR="00F420E1" w:rsidRPr="00F420E1">
        <w:rPr>
          <w:rFonts w:ascii="Times New Roman" w:hAnsi="Times New Roman" w:cs="Times New Roman"/>
          <w:bCs/>
          <w:sz w:val="24"/>
          <w:szCs w:val="24"/>
        </w:rPr>
        <w:t xml:space="preserve"> a </w:t>
      </w:r>
      <w:proofErr w:type="spellStart"/>
      <w:r w:rsidR="00F420E1" w:rsidRPr="00F420E1">
        <w:rPr>
          <w:rFonts w:ascii="Times New Roman" w:hAnsi="Times New Roman" w:cs="Times New Roman"/>
          <w:bCs/>
          <w:sz w:val="24"/>
          <w:szCs w:val="24"/>
        </w:rPr>
        <w:t>stroke</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The</w:t>
      </w:r>
      <w:proofErr w:type="spellEnd"/>
      <w:r w:rsidR="00F420E1" w:rsidRPr="00F420E1">
        <w:rPr>
          <w:rFonts w:ascii="Times New Roman" w:hAnsi="Times New Roman" w:cs="Times New Roman"/>
          <w:bCs/>
          <w:sz w:val="24"/>
          <w:szCs w:val="24"/>
        </w:rPr>
        <w:t xml:space="preserve"> partner </w:t>
      </w:r>
      <w:proofErr w:type="spellStart"/>
      <w:r w:rsidR="00F420E1" w:rsidRPr="00F420E1">
        <w:rPr>
          <w:rFonts w:ascii="Times New Roman" w:hAnsi="Times New Roman" w:cs="Times New Roman"/>
          <w:bCs/>
          <w:sz w:val="24"/>
          <w:szCs w:val="24"/>
        </w:rPr>
        <w:t>of</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the</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stroke</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survivor</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often</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takes</w:t>
      </w:r>
      <w:proofErr w:type="spellEnd"/>
      <w:r w:rsidR="00F420E1" w:rsidRPr="00F420E1">
        <w:rPr>
          <w:rFonts w:ascii="Times New Roman" w:hAnsi="Times New Roman" w:cs="Times New Roman"/>
          <w:bCs/>
          <w:sz w:val="24"/>
          <w:szCs w:val="24"/>
        </w:rPr>
        <w:t xml:space="preserve"> on a </w:t>
      </w:r>
      <w:proofErr w:type="spellStart"/>
      <w:r w:rsidR="00F420E1" w:rsidRPr="00F420E1">
        <w:rPr>
          <w:rFonts w:ascii="Times New Roman" w:hAnsi="Times New Roman" w:cs="Times New Roman"/>
          <w:bCs/>
          <w:sz w:val="24"/>
          <w:szCs w:val="24"/>
        </w:rPr>
        <w:t>new</w:t>
      </w:r>
      <w:proofErr w:type="spellEnd"/>
      <w:r w:rsidR="00F420E1" w:rsidRPr="00F420E1">
        <w:rPr>
          <w:rFonts w:ascii="Times New Roman" w:hAnsi="Times New Roman" w:cs="Times New Roman"/>
          <w:bCs/>
          <w:sz w:val="24"/>
          <w:szCs w:val="24"/>
        </w:rPr>
        <w:t xml:space="preserve"> role as </w:t>
      </w:r>
      <w:proofErr w:type="spellStart"/>
      <w:r w:rsidR="00F420E1" w:rsidRPr="00F420E1">
        <w:rPr>
          <w:rFonts w:ascii="Times New Roman" w:hAnsi="Times New Roman" w:cs="Times New Roman"/>
          <w:bCs/>
          <w:sz w:val="24"/>
          <w:szCs w:val="24"/>
        </w:rPr>
        <w:t>an</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informal</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caregiver</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This</w:t>
      </w:r>
      <w:proofErr w:type="spellEnd"/>
      <w:r w:rsidR="00F420E1" w:rsidRPr="00F420E1">
        <w:rPr>
          <w:rFonts w:ascii="Times New Roman" w:hAnsi="Times New Roman" w:cs="Times New Roman"/>
          <w:bCs/>
          <w:sz w:val="24"/>
          <w:szCs w:val="24"/>
        </w:rPr>
        <w:t xml:space="preserve"> role </w:t>
      </w:r>
      <w:proofErr w:type="spellStart"/>
      <w:r w:rsidR="00F420E1" w:rsidRPr="00F420E1">
        <w:rPr>
          <w:rFonts w:ascii="Times New Roman" w:hAnsi="Times New Roman" w:cs="Times New Roman"/>
          <w:bCs/>
          <w:sz w:val="24"/>
          <w:szCs w:val="24"/>
        </w:rPr>
        <w:t>exceeds</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the</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psychosocial</w:t>
      </w:r>
      <w:proofErr w:type="spellEnd"/>
      <w:r w:rsidR="00F420E1" w:rsidRPr="00F420E1">
        <w:rPr>
          <w:rFonts w:ascii="Times New Roman" w:hAnsi="Times New Roman" w:cs="Times New Roman"/>
          <w:bCs/>
          <w:sz w:val="24"/>
          <w:szCs w:val="24"/>
        </w:rPr>
        <w:t xml:space="preserve"> and </w:t>
      </w:r>
      <w:proofErr w:type="spellStart"/>
      <w:r w:rsidR="00F420E1" w:rsidRPr="00F420E1">
        <w:rPr>
          <w:rFonts w:ascii="Times New Roman" w:hAnsi="Times New Roman" w:cs="Times New Roman"/>
          <w:bCs/>
          <w:sz w:val="24"/>
          <w:szCs w:val="24"/>
        </w:rPr>
        <w:t>physical</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standards</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of</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caregiving</w:t>
      </w:r>
      <w:proofErr w:type="spellEnd"/>
      <w:r w:rsidR="008D045B">
        <w:rPr>
          <w:rFonts w:ascii="Times New Roman" w:hAnsi="Times New Roman" w:cs="Times New Roman"/>
          <w:bCs/>
          <w:sz w:val="24"/>
          <w:szCs w:val="24"/>
        </w:rPr>
        <w:t>.</w:t>
      </w:r>
      <w:r w:rsidR="00F420E1" w:rsidRPr="00F420E1">
        <w:rPr>
          <w:rFonts w:ascii="Times New Roman" w:hAnsi="Times New Roman" w:cs="Times New Roman"/>
          <w:bCs/>
          <w:sz w:val="24"/>
          <w:szCs w:val="24"/>
        </w:rPr>
        <w:t xml:space="preserve"> </w:t>
      </w:r>
      <w:r w:rsidR="008D045B">
        <w:rPr>
          <w:rFonts w:ascii="Times New Roman" w:hAnsi="Times New Roman" w:cs="Times New Roman"/>
          <w:bCs/>
          <w:sz w:val="24"/>
          <w:szCs w:val="24"/>
        </w:rPr>
        <w:t xml:space="preserve">It </w:t>
      </w:r>
      <w:proofErr w:type="spellStart"/>
      <w:r w:rsidR="00F420E1" w:rsidRPr="00F420E1">
        <w:rPr>
          <w:rFonts w:ascii="Times New Roman" w:hAnsi="Times New Roman" w:cs="Times New Roman"/>
          <w:bCs/>
          <w:sz w:val="24"/>
          <w:szCs w:val="24"/>
        </w:rPr>
        <w:t>involves</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adopting</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new</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roles</w:t>
      </w:r>
      <w:proofErr w:type="spellEnd"/>
      <w:r w:rsidR="00F420E1" w:rsidRPr="00F420E1">
        <w:rPr>
          <w:rFonts w:ascii="Times New Roman" w:hAnsi="Times New Roman" w:cs="Times New Roman"/>
          <w:bCs/>
          <w:sz w:val="24"/>
          <w:szCs w:val="24"/>
        </w:rPr>
        <w:t xml:space="preserve"> and </w:t>
      </w:r>
      <w:proofErr w:type="spellStart"/>
      <w:r w:rsidR="00F420E1" w:rsidRPr="00F420E1">
        <w:rPr>
          <w:rFonts w:ascii="Times New Roman" w:hAnsi="Times New Roman" w:cs="Times New Roman"/>
          <w:bCs/>
          <w:sz w:val="24"/>
          <w:szCs w:val="24"/>
        </w:rPr>
        <w:t>commitments</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taken</w:t>
      </w:r>
      <w:proofErr w:type="spellEnd"/>
      <w:r w:rsidR="00F420E1" w:rsidRPr="00F420E1">
        <w:rPr>
          <w:rFonts w:ascii="Times New Roman" w:hAnsi="Times New Roman" w:cs="Times New Roman"/>
          <w:bCs/>
          <w:sz w:val="24"/>
          <w:szCs w:val="24"/>
        </w:rPr>
        <w:t xml:space="preserve"> on </w:t>
      </w:r>
      <w:proofErr w:type="spellStart"/>
      <w:r w:rsidR="00F420E1" w:rsidRPr="00F420E1">
        <w:rPr>
          <w:rFonts w:ascii="Times New Roman" w:hAnsi="Times New Roman" w:cs="Times New Roman"/>
          <w:bCs/>
          <w:sz w:val="24"/>
          <w:szCs w:val="24"/>
        </w:rPr>
        <w:t>from</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the</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affected</w:t>
      </w:r>
      <w:proofErr w:type="spellEnd"/>
      <w:r w:rsidR="00F420E1" w:rsidRPr="00F420E1">
        <w:rPr>
          <w:rFonts w:ascii="Times New Roman" w:hAnsi="Times New Roman" w:cs="Times New Roman"/>
          <w:bCs/>
          <w:sz w:val="24"/>
          <w:szCs w:val="24"/>
        </w:rPr>
        <w:t xml:space="preserve"> partner, and </w:t>
      </w:r>
      <w:proofErr w:type="spellStart"/>
      <w:r w:rsidR="00F420E1" w:rsidRPr="00F420E1">
        <w:rPr>
          <w:rFonts w:ascii="Times New Roman" w:hAnsi="Times New Roman" w:cs="Times New Roman"/>
          <w:bCs/>
          <w:sz w:val="24"/>
          <w:szCs w:val="24"/>
        </w:rPr>
        <w:t>continuing</w:t>
      </w:r>
      <w:proofErr w:type="spellEnd"/>
      <w:r w:rsidR="00F420E1" w:rsidRPr="00F420E1">
        <w:rPr>
          <w:rFonts w:ascii="Times New Roman" w:hAnsi="Times New Roman" w:cs="Times New Roman"/>
          <w:bCs/>
          <w:sz w:val="24"/>
          <w:szCs w:val="24"/>
        </w:rPr>
        <w:t xml:space="preserve"> to </w:t>
      </w:r>
      <w:proofErr w:type="spellStart"/>
      <w:r w:rsidR="00F420E1" w:rsidRPr="00F420E1">
        <w:rPr>
          <w:rFonts w:ascii="Times New Roman" w:hAnsi="Times New Roman" w:cs="Times New Roman"/>
          <w:bCs/>
          <w:sz w:val="24"/>
          <w:szCs w:val="24"/>
        </w:rPr>
        <w:t>fulfil</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their</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existing</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roles</w:t>
      </w:r>
      <w:proofErr w:type="spellEnd"/>
      <w:r w:rsidR="001F7BE6" w:rsidRPr="001F7BE6">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Relevant</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documents</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establishing</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of</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theoretical</w:t>
      </w:r>
      <w:proofErr w:type="spellEnd"/>
      <w:r w:rsidR="00F420E1" w:rsidRPr="00F420E1">
        <w:rPr>
          <w:rFonts w:ascii="Times New Roman" w:hAnsi="Times New Roman" w:cs="Times New Roman"/>
          <w:bCs/>
          <w:sz w:val="24"/>
          <w:szCs w:val="24"/>
        </w:rPr>
        <w:t xml:space="preserve"> background </w:t>
      </w:r>
      <w:proofErr w:type="spellStart"/>
      <w:r w:rsidR="00F420E1" w:rsidRPr="00F420E1">
        <w:rPr>
          <w:rFonts w:ascii="Times New Roman" w:hAnsi="Times New Roman" w:cs="Times New Roman"/>
          <w:bCs/>
          <w:sz w:val="24"/>
          <w:szCs w:val="24"/>
        </w:rPr>
        <w:t>were</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found</w:t>
      </w:r>
      <w:proofErr w:type="spellEnd"/>
      <w:r w:rsidR="00F420E1" w:rsidRPr="00F420E1">
        <w:rPr>
          <w:rFonts w:ascii="Times New Roman" w:hAnsi="Times New Roman" w:cs="Times New Roman"/>
          <w:bCs/>
          <w:sz w:val="24"/>
          <w:szCs w:val="24"/>
        </w:rPr>
        <w:t xml:space="preserve"> in </w:t>
      </w:r>
      <w:proofErr w:type="spellStart"/>
      <w:r w:rsidR="00F420E1" w:rsidRPr="00F420E1">
        <w:rPr>
          <w:rFonts w:ascii="Times New Roman" w:hAnsi="Times New Roman" w:cs="Times New Roman"/>
          <w:bCs/>
          <w:sz w:val="24"/>
          <w:szCs w:val="24"/>
        </w:rPr>
        <w:t>electronic</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information</w:t>
      </w:r>
      <w:proofErr w:type="spellEnd"/>
      <w:r w:rsidR="00F420E1" w:rsidRPr="00F420E1">
        <w:rPr>
          <w:rFonts w:ascii="Times New Roman" w:hAnsi="Times New Roman" w:cs="Times New Roman"/>
          <w:bCs/>
          <w:sz w:val="24"/>
          <w:szCs w:val="24"/>
        </w:rPr>
        <w:t xml:space="preserve"> </w:t>
      </w:r>
      <w:proofErr w:type="spellStart"/>
      <w:r w:rsidR="00F420E1" w:rsidRPr="00F420E1">
        <w:rPr>
          <w:rFonts w:ascii="Times New Roman" w:hAnsi="Times New Roman" w:cs="Times New Roman"/>
          <w:bCs/>
          <w:sz w:val="24"/>
          <w:szCs w:val="24"/>
        </w:rPr>
        <w:t>databases</w:t>
      </w:r>
      <w:proofErr w:type="spellEnd"/>
      <w:r w:rsidR="00F420E1" w:rsidRPr="00F420E1">
        <w:rPr>
          <w:rFonts w:ascii="Times New Roman" w:hAnsi="Times New Roman" w:cs="Times New Roman"/>
          <w:bCs/>
          <w:sz w:val="24"/>
          <w:szCs w:val="24"/>
        </w:rPr>
        <w:t xml:space="preserve"> such as</w:t>
      </w:r>
      <w:r w:rsidR="00F420E1">
        <w:rPr>
          <w:rFonts w:ascii="Times New Roman" w:hAnsi="Times New Roman" w:cs="Times New Roman"/>
          <w:bCs/>
          <w:sz w:val="24"/>
          <w:szCs w:val="24"/>
        </w:rPr>
        <w:t xml:space="preserve"> </w:t>
      </w:r>
      <w:proofErr w:type="spellStart"/>
      <w:r w:rsidR="001F7BE6" w:rsidRPr="001F7BE6">
        <w:rPr>
          <w:rFonts w:ascii="Times New Roman" w:hAnsi="Times New Roman" w:cs="Times New Roman"/>
          <w:bCs/>
          <w:sz w:val="24"/>
          <w:szCs w:val="24"/>
        </w:rPr>
        <w:t>PubMed</w:t>
      </w:r>
      <w:proofErr w:type="spellEnd"/>
      <w:r w:rsidR="001F7BE6" w:rsidRPr="001F7BE6">
        <w:rPr>
          <w:rFonts w:ascii="Times New Roman" w:hAnsi="Times New Roman" w:cs="Times New Roman"/>
          <w:bCs/>
          <w:sz w:val="24"/>
          <w:szCs w:val="24"/>
        </w:rPr>
        <w:t xml:space="preserve">, EBSCO, Science Direct and Google </w:t>
      </w:r>
      <w:proofErr w:type="spellStart"/>
      <w:r w:rsidR="001F7BE6" w:rsidRPr="001F7BE6">
        <w:rPr>
          <w:rFonts w:ascii="Times New Roman" w:hAnsi="Times New Roman" w:cs="Times New Roman"/>
          <w:bCs/>
          <w:sz w:val="24"/>
          <w:szCs w:val="24"/>
        </w:rPr>
        <w:t>Scholar</w:t>
      </w:r>
      <w:proofErr w:type="spellEnd"/>
      <w:r w:rsidR="001F7BE6" w:rsidRPr="001F7BE6">
        <w:rPr>
          <w:rFonts w:ascii="Times New Roman" w:hAnsi="Times New Roman" w:cs="Times New Roman"/>
          <w:bCs/>
          <w:sz w:val="24"/>
          <w:szCs w:val="24"/>
        </w:rPr>
        <w:t xml:space="preserve"> </w:t>
      </w:r>
      <w:proofErr w:type="spellStart"/>
      <w:r w:rsidR="001F7BE6" w:rsidRPr="001F7BE6">
        <w:rPr>
          <w:rFonts w:ascii="Times New Roman" w:hAnsi="Times New Roman" w:cs="Times New Roman"/>
          <w:bCs/>
          <w:sz w:val="24"/>
          <w:szCs w:val="24"/>
        </w:rPr>
        <w:t>databases</w:t>
      </w:r>
      <w:proofErr w:type="spellEnd"/>
      <w:r w:rsidR="001F7BE6" w:rsidRPr="001F7BE6">
        <w:rPr>
          <w:rFonts w:ascii="Times New Roman" w:hAnsi="Times New Roman" w:cs="Times New Roman"/>
          <w:bCs/>
          <w:sz w:val="24"/>
          <w:szCs w:val="24"/>
        </w:rPr>
        <w:t>.</w:t>
      </w:r>
    </w:p>
    <w:p w14:paraId="01A5902F" w14:textId="77777777" w:rsidR="00F420E1" w:rsidRDefault="00F420E1" w:rsidP="00D1717C">
      <w:pPr>
        <w:spacing w:after="0" w:line="360" w:lineRule="auto"/>
        <w:jc w:val="both"/>
        <w:rPr>
          <w:rFonts w:ascii="Times New Roman" w:hAnsi="Times New Roman" w:cs="Times New Roman"/>
          <w:bCs/>
          <w:sz w:val="24"/>
          <w:szCs w:val="24"/>
        </w:rPr>
      </w:pPr>
    </w:p>
    <w:p w14:paraId="12D2F69A" w14:textId="3C919D65" w:rsidR="002475C8" w:rsidRPr="007D6B85" w:rsidRDefault="002475C8" w:rsidP="00D1717C">
      <w:pPr>
        <w:spacing w:after="0" w:line="360" w:lineRule="auto"/>
        <w:jc w:val="both"/>
        <w:rPr>
          <w:rFonts w:ascii="Times New Roman" w:hAnsi="Times New Roman" w:cs="Times New Roman"/>
          <w:b/>
          <w:sz w:val="24"/>
          <w:szCs w:val="32"/>
        </w:rPr>
      </w:pPr>
      <w:r w:rsidRPr="007D6B85">
        <w:rPr>
          <w:rFonts w:ascii="Times New Roman" w:hAnsi="Times New Roman" w:cs="Times New Roman"/>
          <w:b/>
          <w:sz w:val="24"/>
          <w:szCs w:val="32"/>
        </w:rPr>
        <w:lastRenderedPageBreak/>
        <w:t>Klíčová slova v ČJ:</w:t>
      </w:r>
      <w:r w:rsidR="00B568FF" w:rsidRPr="007D6B85">
        <w:rPr>
          <w:rFonts w:ascii="Times New Roman" w:hAnsi="Times New Roman" w:cs="Times New Roman"/>
          <w:b/>
          <w:sz w:val="24"/>
          <w:szCs w:val="32"/>
        </w:rPr>
        <w:t xml:space="preserve"> </w:t>
      </w:r>
      <w:r w:rsidR="007E60EC">
        <w:rPr>
          <w:rFonts w:ascii="Times New Roman" w:hAnsi="Times New Roman" w:cs="Times New Roman"/>
          <w:sz w:val="24"/>
          <w:szCs w:val="32"/>
        </w:rPr>
        <w:t>pár, manžel/manželka, pečovatel, partner, cévní mozková příhoda, všeobecná sestra, kvalita života, přeživší</w:t>
      </w:r>
    </w:p>
    <w:p w14:paraId="424B3EE6" w14:textId="44EF0010" w:rsidR="002475C8" w:rsidRPr="007D6B85" w:rsidRDefault="002475C8" w:rsidP="00D1717C">
      <w:pPr>
        <w:spacing w:after="0" w:line="360" w:lineRule="auto"/>
        <w:jc w:val="both"/>
        <w:rPr>
          <w:rFonts w:ascii="Times New Roman" w:hAnsi="Times New Roman" w:cs="Times New Roman"/>
          <w:b/>
          <w:sz w:val="24"/>
          <w:szCs w:val="32"/>
        </w:rPr>
      </w:pPr>
      <w:r w:rsidRPr="007D6B85">
        <w:rPr>
          <w:rFonts w:ascii="Times New Roman" w:hAnsi="Times New Roman" w:cs="Times New Roman"/>
          <w:b/>
          <w:sz w:val="24"/>
          <w:szCs w:val="32"/>
        </w:rPr>
        <w:t>Klíčová slova v AJ:</w:t>
      </w:r>
      <w:r w:rsidR="00B568FF" w:rsidRPr="007D6B85">
        <w:rPr>
          <w:rFonts w:ascii="Times New Roman" w:hAnsi="Times New Roman" w:cs="Times New Roman"/>
          <w:b/>
          <w:sz w:val="24"/>
          <w:szCs w:val="32"/>
        </w:rPr>
        <w:t xml:space="preserve"> </w:t>
      </w:r>
      <w:proofErr w:type="spellStart"/>
      <w:r w:rsidR="007E60EC">
        <w:rPr>
          <w:rFonts w:ascii="Times New Roman" w:hAnsi="Times New Roman" w:cs="Times New Roman"/>
          <w:sz w:val="24"/>
          <w:szCs w:val="32"/>
        </w:rPr>
        <w:t>couple</w:t>
      </w:r>
      <w:proofErr w:type="spellEnd"/>
      <w:r w:rsidR="007E60EC">
        <w:rPr>
          <w:rFonts w:ascii="Times New Roman" w:hAnsi="Times New Roman" w:cs="Times New Roman"/>
          <w:sz w:val="24"/>
          <w:szCs w:val="32"/>
        </w:rPr>
        <w:t xml:space="preserve">, </w:t>
      </w:r>
      <w:proofErr w:type="spellStart"/>
      <w:r w:rsidR="007E60EC">
        <w:rPr>
          <w:rFonts w:ascii="Times New Roman" w:hAnsi="Times New Roman" w:cs="Times New Roman"/>
          <w:sz w:val="24"/>
          <w:szCs w:val="32"/>
        </w:rPr>
        <w:t>spouse</w:t>
      </w:r>
      <w:proofErr w:type="spellEnd"/>
      <w:r w:rsidR="007E60EC">
        <w:rPr>
          <w:rFonts w:ascii="Times New Roman" w:hAnsi="Times New Roman" w:cs="Times New Roman"/>
          <w:sz w:val="24"/>
          <w:szCs w:val="32"/>
        </w:rPr>
        <w:t xml:space="preserve">, </w:t>
      </w:r>
      <w:proofErr w:type="spellStart"/>
      <w:r w:rsidR="007E60EC">
        <w:rPr>
          <w:rFonts w:ascii="Times New Roman" w:hAnsi="Times New Roman" w:cs="Times New Roman"/>
          <w:sz w:val="24"/>
          <w:szCs w:val="32"/>
        </w:rPr>
        <w:t>caregiver</w:t>
      </w:r>
      <w:proofErr w:type="spellEnd"/>
      <w:r w:rsidR="007E60EC">
        <w:rPr>
          <w:rFonts w:ascii="Times New Roman" w:hAnsi="Times New Roman" w:cs="Times New Roman"/>
          <w:sz w:val="24"/>
          <w:szCs w:val="32"/>
        </w:rPr>
        <w:t xml:space="preserve">, partner, </w:t>
      </w:r>
      <w:proofErr w:type="spellStart"/>
      <w:r w:rsidR="007E60EC">
        <w:rPr>
          <w:rFonts w:ascii="Times New Roman" w:hAnsi="Times New Roman" w:cs="Times New Roman"/>
          <w:sz w:val="24"/>
          <w:szCs w:val="32"/>
        </w:rPr>
        <w:t>stroke</w:t>
      </w:r>
      <w:proofErr w:type="spellEnd"/>
      <w:r w:rsidR="007E60EC">
        <w:rPr>
          <w:rFonts w:ascii="Times New Roman" w:hAnsi="Times New Roman" w:cs="Times New Roman"/>
          <w:sz w:val="24"/>
          <w:szCs w:val="32"/>
        </w:rPr>
        <w:t xml:space="preserve">, </w:t>
      </w:r>
      <w:proofErr w:type="spellStart"/>
      <w:r w:rsidR="007E60EC">
        <w:rPr>
          <w:rFonts w:ascii="Times New Roman" w:hAnsi="Times New Roman" w:cs="Times New Roman"/>
          <w:sz w:val="24"/>
          <w:szCs w:val="32"/>
        </w:rPr>
        <w:t>general</w:t>
      </w:r>
      <w:proofErr w:type="spellEnd"/>
      <w:r w:rsidR="007E60EC">
        <w:rPr>
          <w:rFonts w:ascii="Times New Roman" w:hAnsi="Times New Roman" w:cs="Times New Roman"/>
          <w:sz w:val="24"/>
          <w:szCs w:val="32"/>
        </w:rPr>
        <w:t xml:space="preserve"> </w:t>
      </w:r>
      <w:proofErr w:type="spellStart"/>
      <w:r w:rsidR="007E60EC">
        <w:rPr>
          <w:rFonts w:ascii="Times New Roman" w:hAnsi="Times New Roman" w:cs="Times New Roman"/>
          <w:sz w:val="24"/>
          <w:szCs w:val="32"/>
        </w:rPr>
        <w:t>nurse</w:t>
      </w:r>
      <w:proofErr w:type="spellEnd"/>
      <w:r w:rsidR="007E60EC">
        <w:rPr>
          <w:rFonts w:ascii="Times New Roman" w:hAnsi="Times New Roman" w:cs="Times New Roman"/>
          <w:sz w:val="24"/>
          <w:szCs w:val="32"/>
        </w:rPr>
        <w:t xml:space="preserve">, </w:t>
      </w:r>
      <w:proofErr w:type="spellStart"/>
      <w:r w:rsidR="007E60EC">
        <w:rPr>
          <w:rFonts w:ascii="Times New Roman" w:hAnsi="Times New Roman" w:cs="Times New Roman"/>
          <w:sz w:val="24"/>
          <w:szCs w:val="32"/>
        </w:rPr>
        <w:t>quality</w:t>
      </w:r>
      <w:proofErr w:type="spellEnd"/>
      <w:r w:rsidR="007E60EC">
        <w:rPr>
          <w:rFonts w:ascii="Times New Roman" w:hAnsi="Times New Roman" w:cs="Times New Roman"/>
          <w:sz w:val="24"/>
          <w:szCs w:val="32"/>
        </w:rPr>
        <w:t xml:space="preserve"> </w:t>
      </w:r>
      <w:proofErr w:type="spellStart"/>
      <w:r w:rsidR="007E60EC">
        <w:rPr>
          <w:rFonts w:ascii="Times New Roman" w:hAnsi="Times New Roman" w:cs="Times New Roman"/>
          <w:sz w:val="24"/>
          <w:szCs w:val="32"/>
        </w:rPr>
        <w:t>of</w:t>
      </w:r>
      <w:proofErr w:type="spellEnd"/>
      <w:r w:rsidR="007E60EC">
        <w:rPr>
          <w:rFonts w:ascii="Times New Roman" w:hAnsi="Times New Roman" w:cs="Times New Roman"/>
          <w:sz w:val="24"/>
          <w:szCs w:val="32"/>
        </w:rPr>
        <w:t xml:space="preserve"> </w:t>
      </w:r>
      <w:proofErr w:type="spellStart"/>
      <w:r w:rsidR="007E60EC">
        <w:rPr>
          <w:rFonts w:ascii="Times New Roman" w:hAnsi="Times New Roman" w:cs="Times New Roman"/>
          <w:sz w:val="24"/>
          <w:szCs w:val="32"/>
        </w:rPr>
        <w:t>life</w:t>
      </w:r>
      <w:proofErr w:type="spellEnd"/>
      <w:r w:rsidR="007E60EC">
        <w:rPr>
          <w:rFonts w:ascii="Times New Roman" w:hAnsi="Times New Roman" w:cs="Times New Roman"/>
          <w:sz w:val="24"/>
          <w:szCs w:val="32"/>
        </w:rPr>
        <w:t xml:space="preserve">, </w:t>
      </w:r>
      <w:proofErr w:type="spellStart"/>
      <w:r w:rsidR="007E60EC">
        <w:rPr>
          <w:rFonts w:ascii="Times New Roman" w:hAnsi="Times New Roman" w:cs="Times New Roman"/>
          <w:sz w:val="24"/>
          <w:szCs w:val="32"/>
        </w:rPr>
        <w:t>survivor</w:t>
      </w:r>
      <w:proofErr w:type="spellEnd"/>
    </w:p>
    <w:p w14:paraId="5BB8D16F" w14:textId="6EBB2AC4" w:rsidR="00222997" w:rsidRPr="007D6B85" w:rsidRDefault="00B568FF" w:rsidP="00D1717C">
      <w:pPr>
        <w:spacing w:after="0" w:line="360" w:lineRule="auto"/>
        <w:jc w:val="both"/>
        <w:rPr>
          <w:rFonts w:ascii="Times New Roman" w:hAnsi="Times New Roman" w:cs="Times New Roman"/>
          <w:b/>
          <w:sz w:val="24"/>
          <w:szCs w:val="32"/>
        </w:rPr>
        <w:sectPr w:rsidR="00222997" w:rsidRPr="007D6B85" w:rsidSect="00EE01F9">
          <w:footerReference w:type="default" r:id="rId8"/>
          <w:pgSz w:w="11906" w:h="16838"/>
          <w:pgMar w:top="1418" w:right="1134" w:bottom="1418" w:left="1701" w:header="709" w:footer="709" w:gutter="0"/>
          <w:cols w:space="708"/>
          <w:docGrid w:linePitch="360"/>
        </w:sectPr>
      </w:pPr>
      <w:r w:rsidRPr="007D6B85">
        <w:rPr>
          <w:rFonts w:ascii="Times New Roman" w:hAnsi="Times New Roman" w:cs="Times New Roman"/>
          <w:b/>
          <w:sz w:val="24"/>
          <w:szCs w:val="32"/>
        </w:rPr>
        <w:t>Rozsah:</w:t>
      </w:r>
      <w:r w:rsidR="004628F5">
        <w:rPr>
          <w:rFonts w:ascii="Times New Roman" w:hAnsi="Times New Roman" w:cs="Times New Roman"/>
          <w:b/>
          <w:sz w:val="24"/>
          <w:szCs w:val="32"/>
        </w:rPr>
        <w:t xml:space="preserve"> </w:t>
      </w:r>
      <w:r w:rsidR="00E57CE7" w:rsidRPr="00F231C2">
        <w:rPr>
          <w:rFonts w:ascii="Times New Roman" w:hAnsi="Times New Roman" w:cs="Times New Roman"/>
          <w:bCs/>
          <w:sz w:val="24"/>
          <w:szCs w:val="32"/>
        </w:rPr>
        <w:t>3</w:t>
      </w:r>
      <w:r w:rsidR="00996FE7">
        <w:rPr>
          <w:rFonts w:ascii="Times New Roman" w:hAnsi="Times New Roman" w:cs="Times New Roman"/>
          <w:bCs/>
          <w:sz w:val="24"/>
          <w:szCs w:val="32"/>
        </w:rPr>
        <w:t>6</w:t>
      </w:r>
      <w:r w:rsidR="004628F5" w:rsidRPr="00F231C2">
        <w:rPr>
          <w:rFonts w:ascii="Times New Roman" w:hAnsi="Times New Roman" w:cs="Times New Roman"/>
          <w:bCs/>
          <w:sz w:val="24"/>
          <w:szCs w:val="32"/>
        </w:rPr>
        <w:t xml:space="preserve"> stran/ 0 příloh</w:t>
      </w:r>
    </w:p>
    <w:p w14:paraId="5C47899B" w14:textId="3252A587" w:rsidR="00B568FF" w:rsidRPr="00A32A38" w:rsidRDefault="00505B33" w:rsidP="00BC6CD0">
      <w:pPr>
        <w:spacing w:after="0" w:line="360" w:lineRule="auto"/>
        <w:jc w:val="both"/>
        <w:rPr>
          <w:rFonts w:ascii="Times New Roman" w:hAnsi="Times New Roman" w:cs="Times New Roman"/>
          <w:b/>
          <w:sz w:val="32"/>
          <w:szCs w:val="36"/>
        </w:rPr>
      </w:pPr>
      <w:r w:rsidRPr="00A32A38">
        <w:rPr>
          <w:rFonts w:ascii="Times New Roman" w:hAnsi="Times New Roman" w:cs="Times New Roman"/>
          <w:b/>
          <w:sz w:val="32"/>
          <w:szCs w:val="36"/>
        </w:rPr>
        <w:lastRenderedPageBreak/>
        <w:t>Obsah</w:t>
      </w:r>
    </w:p>
    <w:p w14:paraId="3F76E9EF" w14:textId="7D30AB30" w:rsidR="00F2294A" w:rsidRPr="007D6B85" w:rsidRDefault="00505B33" w:rsidP="00BC6CD0">
      <w:pPr>
        <w:tabs>
          <w:tab w:val="right" w:leader="dot" w:pos="8505"/>
        </w:tabs>
        <w:spacing w:after="0" w:line="360" w:lineRule="auto"/>
        <w:jc w:val="both"/>
        <w:rPr>
          <w:rFonts w:ascii="Times New Roman" w:hAnsi="Times New Roman" w:cs="Times New Roman"/>
          <w:sz w:val="24"/>
          <w:szCs w:val="32"/>
        </w:rPr>
      </w:pPr>
      <w:r w:rsidRPr="007D6B85">
        <w:rPr>
          <w:rFonts w:ascii="Times New Roman" w:hAnsi="Times New Roman" w:cs="Times New Roman"/>
          <w:sz w:val="24"/>
          <w:szCs w:val="32"/>
        </w:rPr>
        <w:t>Úvod</w:t>
      </w:r>
      <w:r w:rsidR="00F2294A" w:rsidRPr="007D6B85">
        <w:rPr>
          <w:rFonts w:ascii="Times New Roman" w:hAnsi="Times New Roman" w:cs="Times New Roman"/>
          <w:sz w:val="24"/>
          <w:szCs w:val="32"/>
        </w:rPr>
        <w:tab/>
      </w:r>
      <w:r w:rsidR="00F420E1">
        <w:rPr>
          <w:rFonts w:ascii="Times New Roman" w:hAnsi="Times New Roman" w:cs="Times New Roman"/>
          <w:sz w:val="24"/>
          <w:szCs w:val="32"/>
        </w:rPr>
        <w:t>7</w:t>
      </w:r>
    </w:p>
    <w:p w14:paraId="24084042" w14:textId="407E2695" w:rsidR="006A259B" w:rsidRDefault="00505B33" w:rsidP="00BC6CD0">
      <w:pPr>
        <w:pStyle w:val="Odstavecseseznamem"/>
        <w:numPr>
          <w:ilvl w:val="0"/>
          <w:numId w:val="15"/>
        </w:numPr>
        <w:tabs>
          <w:tab w:val="right" w:leader="dot" w:pos="8505"/>
        </w:tabs>
        <w:spacing w:after="0" w:line="360" w:lineRule="auto"/>
        <w:jc w:val="both"/>
        <w:rPr>
          <w:rFonts w:ascii="Times New Roman" w:hAnsi="Times New Roman" w:cs="Times New Roman"/>
          <w:sz w:val="24"/>
          <w:szCs w:val="32"/>
        </w:rPr>
      </w:pPr>
      <w:r w:rsidRPr="006A259B">
        <w:rPr>
          <w:rFonts w:ascii="Times New Roman" w:hAnsi="Times New Roman" w:cs="Times New Roman"/>
          <w:sz w:val="24"/>
          <w:szCs w:val="32"/>
        </w:rPr>
        <w:t>Popis rešeršní činnosti</w:t>
      </w:r>
      <w:r w:rsidRPr="006A259B">
        <w:rPr>
          <w:rFonts w:ascii="Times New Roman" w:hAnsi="Times New Roman" w:cs="Times New Roman"/>
          <w:sz w:val="24"/>
          <w:szCs w:val="32"/>
        </w:rPr>
        <w:tab/>
      </w:r>
      <w:r w:rsidR="00F420E1">
        <w:rPr>
          <w:rFonts w:ascii="Times New Roman" w:hAnsi="Times New Roman" w:cs="Times New Roman"/>
          <w:sz w:val="24"/>
          <w:szCs w:val="32"/>
        </w:rPr>
        <w:t>9</w:t>
      </w:r>
    </w:p>
    <w:p w14:paraId="5EA511FC" w14:textId="4E510FCF" w:rsidR="00E11705" w:rsidRPr="006A259B" w:rsidRDefault="00505B33" w:rsidP="00BC6CD0">
      <w:pPr>
        <w:pStyle w:val="Odstavecseseznamem"/>
        <w:numPr>
          <w:ilvl w:val="0"/>
          <w:numId w:val="15"/>
        </w:numPr>
        <w:tabs>
          <w:tab w:val="right" w:leader="dot" w:pos="8505"/>
        </w:tabs>
        <w:spacing w:after="0" w:line="360" w:lineRule="auto"/>
        <w:jc w:val="both"/>
        <w:rPr>
          <w:rFonts w:ascii="Times New Roman" w:hAnsi="Times New Roman" w:cs="Times New Roman"/>
          <w:sz w:val="24"/>
          <w:szCs w:val="32"/>
        </w:rPr>
      </w:pPr>
      <w:r w:rsidRPr="006A259B">
        <w:rPr>
          <w:rFonts w:ascii="Times New Roman" w:hAnsi="Times New Roman" w:cs="Times New Roman"/>
          <w:sz w:val="24"/>
          <w:szCs w:val="32"/>
        </w:rPr>
        <w:t>Přehled publikovaných poznatků</w:t>
      </w:r>
      <w:r w:rsidRPr="006A259B">
        <w:rPr>
          <w:rFonts w:ascii="Times New Roman" w:hAnsi="Times New Roman" w:cs="Times New Roman"/>
          <w:sz w:val="24"/>
          <w:szCs w:val="32"/>
        </w:rPr>
        <w:tab/>
      </w:r>
      <w:r w:rsidR="00F420E1">
        <w:rPr>
          <w:rFonts w:ascii="Times New Roman" w:hAnsi="Times New Roman" w:cs="Times New Roman"/>
          <w:sz w:val="24"/>
          <w:szCs w:val="32"/>
        </w:rPr>
        <w:t>11</w:t>
      </w:r>
    </w:p>
    <w:p w14:paraId="52F03945" w14:textId="1122795A" w:rsidR="00E11705" w:rsidRDefault="00E11705" w:rsidP="00BC6CD0">
      <w:pPr>
        <w:pStyle w:val="Odstavecseseznamem"/>
        <w:numPr>
          <w:ilvl w:val="1"/>
          <w:numId w:val="9"/>
        </w:numPr>
        <w:tabs>
          <w:tab w:val="right" w:leader="dot" w:pos="8505"/>
        </w:tabs>
        <w:spacing w:after="0" w:line="360" w:lineRule="auto"/>
        <w:jc w:val="both"/>
        <w:rPr>
          <w:rFonts w:ascii="Times New Roman" w:hAnsi="Times New Roman" w:cs="Times New Roman"/>
          <w:sz w:val="24"/>
          <w:szCs w:val="32"/>
        </w:rPr>
      </w:pPr>
      <w:r>
        <w:rPr>
          <w:rFonts w:ascii="Times New Roman" w:hAnsi="Times New Roman" w:cs="Times New Roman"/>
          <w:sz w:val="24"/>
          <w:szCs w:val="32"/>
        </w:rPr>
        <w:t>Dopad cévní mozkové příhody na partnerský život</w:t>
      </w:r>
      <w:r w:rsidRPr="00E11705">
        <w:rPr>
          <w:rFonts w:ascii="Times New Roman" w:hAnsi="Times New Roman" w:cs="Times New Roman"/>
          <w:sz w:val="24"/>
          <w:szCs w:val="32"/>
        </w:rPr>
        <w:tab/>
      </w:r>
      <w:r w:rsidR="00F420E1">
        <w:rPr>
          <w:rFonts w:ascii="Times New Roman" w:hAnsi="Times New Roman" w:cs="Times New Roman"/>
          <w:sz w:val="24"/>
          <w:szCs w:val="32"/>
        </w:rPr>
        <w:t>11</w:t>
      </w:r>
    </w:p>
    <w:p w14:paraId="1581F6B0" w14:textId="083ED694" w:rsidR="003C0664" w:rsidRDefault="00652EC6" w:rsidP="00BC6CD0">
      <w:pPr>
        <w:pStyle w:val="Odstavecseseznamem"/>
        <w:numPr>
          <w:ilvl w:val="1"/>
          <w:numId w:val="9"/>
        </w:numPr>
        <w:tabs>
          <w:tab w:val="right" w:leader="dot" w:pos="8505"/>
        </w:tabs>
        <w:spacing w:after="0" w:line="360" w:lineRule="auto"/>
        <w:jc w:val="both"/>
        <w:rPr>
          <w:rFonts w:ascii="Times New Roman" w:hAnsi="Times New Roman" w:cs="Times New Roman"/>
          <w:sz w:val="24"/>
          <w:szCs w:val="32"/>
        </w:rPr>
      </w:pPr>
      <w:r>
        <w:rPr>
          <w:rFonts w:ascii="Times New Roman" w:hAnsi="Times New Roman" w:cs="Times New Roman"/>
          <w:sz w:val="24"/>
          <w:szCs w:val="32"/>
        </w:rPr>
        <w:t>Identifikace partnera s novou rolí</w:t>
      </w:r>
      <w:r w:rsidR="00E11705">
        <w:rPr>
          <w:rFonts w:ascii="Times New Roman" w:hAnsi="Times New Roman" w:cs="Times New Roman"/>
          <w:sz w:val="24"/>
          <w:szCs w:val="32"/>
        </w:rPr>
        <w:t xml:space="preserve"> pečovatele</w:t>
      </w:r>
      <w:r w:rsidR="00E11705" w:rsidRPr="00E11705">
        <w:rPr>
          <w:rFonts w:ascii="Times New Roman" w:hAnsi="Times New Roman" w:cs="Times New Roman"/>
          <w:sz w:val="24"/>
          <w:szCs w:val="32"/>
        </w:rPr>
        <w:tab/>
      </w:r>
      <w:r w:rsidR="00CC3F94">
        <w:rPr>
          <w:rFonts w:ascii="Times New Roman" w:hAnsi="Times New Roman" w:cs="Times New Roman"/>
          <w:sz w:val="24"/>
          <w:szCs w:val="32"/>
        </w:rPr>
        <w:t>1</w:t>
      </w:r>
      <w:r w:rsidR="00F420E1">
        <w:rPr>
          <w:rFonts w:ascii="Times New Roman" w:hAnsi="Times New Roman" w:cs="Times New Roman"/>
          <w:sz w:val="24"/>
          <w:szCs w:val="32"/>
        </w:rPr>
        <w:t>9</w:t>
      </w:r>
    </w:p>
    <w:p w14:paraId="6B813BF0" w14:textId="2B989DE7" w:rsidR="00451192" w:rsidRPr="003C0664" w:rsidRDefault="003C0664" w:rsidP="00BC6CD0">
      <w:pPr>
        <w:pStyle w:val="Odstavecseseznamem"/>
        <w:numPr>
          <w:ilvl w:val="1"/>
          <w:numId w:val="9"/>
        </w:numPr>
        <w:tabs>
          <w:tab w:val="right" w:leader="dot" w:pos="8505"/>
        </w:tabs>
        <w:spacing w:after="0" w:line="360" w:lineRule="auto"/>
        <w:jc w:val="both"/>
        <w:rPr>
          <w:rFonts w:ascii="Times New Roman" w:hAnsi="Times New Roman" w:cs="Times New Roman"/>
          <w:sz w:val="24"/>
          <w:szCs w:val="32"/>
        </w:rPr>
      </w:pPr>
      <w:r w:rsidRPr="003C0664">
        <w:rPr>
          <w:rFonts w:ascii="Times New Roman" w:hAnsi="Times New Roman" w:cs="Times New Roman"/>
          <w:sz w:val="24"/>
          <w:szCs w:val="32"/>
        </w:rPr>
        <w:t>Význam a limitace dohledaných poznatků</w:t>
      </w:r>
      <w:r w:rsidR="00451192" w:rsidRPr="003C0664">
        <w:rPr>
          <w:rFonts w:ascii="Times New Roman" w:hAnsi="Times New Roman" w:cs="Times New Roman"/>
          <w:sz w:val="24"/>
          <w:szCs w:val="32"/>
        </w:rPr>
        <w:tab/>
      </w:r>
      <w:r w:rsidR="00E06BCA">
        <w:rPr>
          <w:rFonts w:ascii="Times New Roman" w:hAnsi="Times New Roman" w:cs="Times New Roman"/>
          <w:sz w:val="24"/>
          <w:szCs w:val="32"/>
        </w:rPr>
        <w:t>2</w:t>
      </w:r>
      <w:r w:rsidR="00F420E1">
        <w:rPr>
          <w:rFonts w:ascii="Times New Roman" w:hAnsi="Times New Roman" w:cs="Times New Roman"/>
          <w:sz w:val="24"/>
          <w:szCs w:val="32"/>
        </w:rPr>
        <w:t>8</w:t>
      </w:r>
    </w:p>
    <w:p w14:paraId="126A0660" w14:textId="04D5AF8A" w:rsidR="007D6B85" w:rsidRDefault="00505B33" w:rsidP="00BC6CD0">
      <w:pPr>
        <w:pStyle w:val="Odstavecseseznamem"/>
        <w:tabs>
          <w:tab w:val="right" w:leader="dot" w:pos="8505"/>
        </w:tabs>
        <w:spacing w:after="0" w:line="360" w:lineRule="auto"/>
        <w:ind w:left="360" w:hanging="360"/>
        <w:jc w:val="both"/>
        <w:rPr>
          <w:rFonts w:ascii="Times New Roman" w:hAnsi="Times New Roman" w:cs="Times New Roman"/>
          <w:sz w:val="24"/>
          <w:szCs w:val="32"/>
        </w:rPr>
      </w:pPr>
      <w:r>
        <w:rPr>
          <w:rFonts w:ascii="Times New Roman" w:hAnsi="Times New Roman" w:cs="Times New Roman"/>
          <w:sz w:val="24"/>
          <w:szCs w:val="32"/>
        </w:rPr>
        <w:t>Závěr</w:t>
      </w:r>
      <w:r>
        <w:rPr>
          <w:rFonts w:ascii="Times New Roman" w:hAnsi="Times New Roman" w:cs="Times New Roman"/>
          <w:sz w:val="24"/>
          <w:szCs w:val="32"/>
        </w:rPr>
        <w:tab/>
      </w:r>
      <w:r w:rsidR="00E06BCA">
        <w:rPr>
          <w:rFonts w:ascii="Times New Roman" w:hAnsi="Times New Roman" w:cs="Times New Roman"/>
          <w:sz w:val="24"/>
          <w:szCs w:val="32"/>
        </w:rPr>
        <w:t>2</w:t>
      </w:r>
      <w:r w:rsidR="00F420E1">
        <w:rPr>
          <w:rFonts w:ascii="Times New Roman" w:hAnsi="Times New Roman" w:cs="Times New Roman"/>
          <w:sz w:val="24"/>
          <w:szCs w:val="32"/>
        </w:rPr>
        <w:t>9</w:t>
      </w:r>
    </w:p>
    <w:p w14:paraId="153F1D75" w14:textId="0ADD2840" w:rsidR="00BC6CD0" w:rsidRDefault="00505B33" w:rsidP="00BC6CD0">
      <w:pPr>
        <w:pStyle w:val="Odstavecseseznamem"/>
        <w:tabs>
          <w:tab w:val="right" w:leader="dot" w:pos="8505"/>
        </w:tabs>
        <w:spacing w:after="0" w:line="360" w:lineRule="auto"/>
        <w:ind w:left="360" w:hanging="360"/>
        <w:jc w:val="both"/>
        <w:rPr>
          <w:rFonts w:ascii="Times New Roman" w:hAnsi="Times New Roman" w:cs="Times New Roman"/>
          <w:sz w:val="24"/>
          <w:szCs w:val="32"/>
        </w:rPr>
      </w:pPr>
      <w:r>
        <w:rPr>
          <w:rFonts w:ascii="Times New Roman" w:hAnsi="Times New Roman" w:cs="Times New Roman"/>
          <w:sz w:val="24"/>
          <w:szCs w:val="32"/>
        </w:rPr>
        <w:t>Referenční seznam</w:t>
      </w:r>
      <w:r w:rsidR="00BC6CD0">
        <w:rPr>
          <w:rFonts w:ascii="Times New Roman" w:hAnsi="Times New Roman" w:cs="Times New Roman"/>
          <w:sz w:val="24"/>
          <w:szCs w:val="32"/>
        </w:rPr>
        <w:tab/>
        <w:t>3</w:t>
      </w:r>
      <w:r w:rsidR="00F420E1">
        <w:rPr>
          <w:rFonts w:ascii="Times New Roman" w:hAnsi="Times New Roman" w:cs="Times New Roman"/>
          <w:sz w:val="24"/>
          <w:szCs w:val="32"/>
        </w:rPr>
        <w:t>1</w:t>
      </w:r>
    </w:p>
    <w:p w14:paraId="1D4B9F01" w14:textId="690508BF" w:rsidR="007D6B85" w:rsidRPr="00E06BCA" w:rsidRDefault="00505B33" w:rsidP="00BC6CD0">
      <w:pPr>
        <w:pStyle w:val="Odstavecseseznamem"/>
        <w:tabs>
          <w:tab w:val="right" w:leader="dot" w:pos="8505"/>
        </w:tabs>
        <w:spacing w:after="0" w:line="360" w:lineRule="auto"/>
        <w:ind w:left="360" w:hanging="360"/>
        <w:jc w:val="both"/>
        <w:rPr>
          <w:rFonts w:ascii="Times New Roman" w:hAnsi="Times New Roman" w:cs="Times New Roman"/>
          <w:sz w:val="24"/>
          <w:szCs w:val="32"/>
        </w:rPr>
      </w:pPr>
      <w:r>
        <w:rPr>
          <w:rFonts w:ascii="Times New Roman" w:hAnsi="Times New Roman" w:cs="Times New Roman"/>
          <w:sz w:val="24"/>
          <w:szCs w:val="32"/>
        </w:rPr>
        <w:t>Seznam zkratek</w:t>
      </w:r>
      <w:r w:rsidR="007D6B85">
        <w:rPr>
          <w:rFonts w:ascii="Times New Roman" w:hAnsi="Times New Roman" w:cs="Times New Roman"/>
          <w:sz w:val="24"/>
          <w:szCs w:val="32"/>
        </w:rPr>
        <w:tab/>
      </w:r>
      <w:r w:rsidR="00E06BCA">
        <w:rPr>
          <w:rFonts w:ascii="Times New Roman" w:hAnsi="Times New Roman" w:cs="Times New Roman"/>
          <w:sz w:val="24"/>
          <w:szCs w:val="32"/>
        </w:rPr>
        <w:t>3</w:t>
      </w:r>
      <w:r w:rsidR="00F420E1">
        <w:rPr>
          <w:rFonts w:ascii="Times New Roman" w:hAnsi="Times New Roman" w:cs="Times New Roman"/>
          <w:sz w:val="24"/>
          <w:szCs w:val="32"/>
        </w:rPr>
        <w:t>6</w:t>
      </w:r>
    </w:p>
    <w:p w14:paraId="179BA46F" w14:textId="72192B45" w:rsidR="00E57CE7" w:rsidRDefault="00F53A58" w:rsidP="00F53A58">
      <w:pPr>
        <w:tabs>
          <w:tab w:val="right" w:pos="1134"/>
        </w:tabs>
        <w:spacing w:line="360" w:lineRule="auto"/>
        <w:jc w:val="both"/>
        <w:rPr>
          <w:rFonts w:ascii="Times New Roman" w:hAnsi="Times New Roman" w:cs="Times New Roman"/>
          <w:b/>
          <w:sz w:val="28"/>
          <w:szCs w:val="32"/>
        </w:rPr>
      </w:pPr>
      <w:r>
        <w:rPr>
          <w:rFonts w:ascii="Times New Roman" w:hAnsi="Times New Roman" w:cs="Times New Roman"/>
          <w:b/>
          <w:sz w:val="28"/>
          <w:szCs w:val="32"/>
        </w:rPr>
        <w:br w:type="page"/>
      </w:r>
    </w:p>
    <w:p w14:paraId="12F9F409" w14:textId="4D030208" w:rsidR="00D41E4B" w:rsidRPr="00A32A38" w:rsidRDefault="00505B33" w:rsidP="002475C8">
      <w:pPr>
        <w:spacing w:line="360" w:lineRule="auto"/>
        <w:jc w:val="both"/>
        <w:rPr>
          <w:rFonts w:ascii="Times New Roman" w:hAnsi="Times New Roman" w:cs="Times New Roman"/>
          <w:b/>
          <w:sz w:val="32"/>
          <w:szCs w:val="36"/>
        </w:rPr>
      </w:pPr>
      <w:r w:rsidRPr="00A32A38">
        <w:rPr>
          <w:rFonts w:ascii="Times New Roman" w:hAnsi="Times New Roman" w:cs="Times New Roman"/>
          <w:b/>
          <w:sz w:val="32"/>
          <w:szCs w:val="36"/>
        </w:rPr>
        <w:lastRenderedPageBreak/>
        <w:t>Úvod</w:t>
      </w:r>
    </w:p>
    <w:p w14:paraId="2FA45C71" w14:textId="7931070D" w:rsidR="007B3024" w:rsidRDefault="00664E21" w:rsidP="007B3024">
      <w:pPr>
        <w:spacing w:after="0" w:line="360" w:lineRule="auto"/>
        <w:ind w:firstLine="709"/>
        <w:jc w:val="both"/>
        <w:rPr>
          <w:rFonts w:ascii="Times New Roman" w:hAnsi="Times New Roman" w:cs="Times New Roman"/>
          <w:sz w:val="24"/>
          <w:szCs w:val="24"/>
        </w:rPr>
      </w:pPr>
      <w:r w:rsidRPr="004D1206">
        <w:rPr>
          <w:rFonts w:ascii="Times New Roman" w:hAnsi="Times New Roman" w:cs="Times New Roman"/>
          <w:sz w:val="24"/>
          <w:szCs w:val="24"/>
        </w:rPr>
        <w:t>Globálně je cévní mozková příhoda řazena k nejčastějším akutním stavům v neurologickém odvětví</w:t>
      </w:r>
      <w:r w:rsidR="0026533B">
        <w:rPr>
          <w:rFonts w:ascii="Times New Roman" w:hAnsi="Times New Roman" w:cs="Times New Roman"/>
          <w:sz w:val="24"/>
          <w:szCs w:val="24"/>
        </w:rPr>
        <w:t>.</w:t>
      </w:r>
      <w:r w:rsidRPr="004D1206">
        <w:rPr>
          <w:rFonts w:ascii="Times New Roman" w:hAnsi="Times New Roman" w:cs="Times New Roman"/>
          <w:sz w:val="24"/>
          <w:szCs w:val="24"/>
        </w:rPr>
        <w:t xml:space="preserve"> </w:t>
      </w:r>
      <w:r w:rsidR="0026533B">
        <w:rPr>
          <w:rFonts w:ascii="Times New Roman" w:hAnsi="Times New Roman" w:cs="Times New Roman"/>
          <w:sz w:val="24"/>
          <w:szCs w:val="24"/>
        </w:rPr>
        <w:t>J</w:t>
      </w:r>
      <w:r w:rsidRPr="004D1206">
        <w:rPr>
          <w:rFonts w:ascii="Times New Roman" w:hAnsi="Times New Roman" w:cs="Times New Roman"/>
          <w:sz w:val="24"/>
          <w:szCs w:val="24"/>
        </w:rPr>
        <w:t>ejí dopady jsou spojeny s vysok</w:t>
      </w:r>
      <w:r w:rsidR="006A7ACF">
        <w:rPr>
          <w:rFonts w:ascii="Times New Roman" w:hAnsi="Times New Roman" w:cs="Times New Roman"/>
          <w:sz w:val="24"/>
          <w:szCs w:val="24"/>
        </w:rPr>
        <w:t>ou</w:t>
      </w:r>
      <w:r w:rsidRPr="004D1206">
        <w:rPr>
          <w:rFonts w:ascii="Times New Roman" w:hAnsi="Times New Roman" w:cs="Times New Roman"/>
          <w:sz w:val="24"/>
          <w:szCs w:val="24"/>
        </w:rPr>
        <w:t xml:space="preserve"> </w:t>
      </w:r>
      <w:r w:rsidR="006A7ACF" w:rsidRPr="004D1206">
        <w:rPr>
          <w:rFonts w:ascii="Times New Roman" w:hAnsi="Times New Roman" w:cs="Times New Roman"/>
          <w:sz w:val="24"/>
          <w:szCs w:val="24"/>
        </w:rPr>
        <w:t xml:space="preserve">úmrtností </w:t>
      </w:r>
      <w:r w:rsidR="006A7ACF">
        <w:rPr>
          <w:rFonts w:ascii="Times New Roman" w:hAnsi="Times New Roman" w:cs="Times New Roman"/>
          <w:sz w:val="24"/>
          <w:szCs w:val="24"/>
        </w:rPr>
        <w:t xml:space="preserve">a </w:t>
      </w:r>
      <w:r w:rsidRPr="004D1206">
        <w:rPr>
          <w:rFonts w:ascii="Times New Roman" w:hAnsi="Times New Roman" w:cs="Times New Roman"/>
          <w:sz w:val="24"/>
          <w:szCs w:val="24"/>
        </w:rPr>
        <w:t>omezením</w:t>
      </w:r>
      <w:r>
        <w:rPr>
          <w:rFonts w:ascii="Times New Roman" w:hAnsi="Times New Roman" w:cs="Times New Roman"/>
          <w:sz w:val="24"/>
          <w:szCs w:val="24"/>
        </w:rPr>
        <w:t xml:space="preserve"> v následujícím životě</w:t>
      </w:r>
      <w:r w:rsidRPr="004D1206">
        <w:rPr>
          <w:rFonts w:ascii="Times New Roman" w:hAnsi="Times New Roman" w:cs="Times New Roman"/>
          <w:sz w:val="24"/>
          <w:szCs w:val="24"/>
        </w:rPr>
        <w:t> (</w:t>
      </w:r>
      <w:proofErr w:type="spellStart"/>
      <w:r w:rsidRPr="004D1206">
        <w:rPr>
          <w:rFonts w:ascii="Times New Roman" w:hAnsi="Times New Roman" w:cs="Times New Roman"/>
          <w:sz w:val="24"/>
          <w:szCs w:val="24"/>
        </w:rPr>
        <w:t>Dąbrowská</w:t>
      </w:r>
      <w:proofErr w:type="spellEnd"/>
      <w:r w:rsidRPr="004D1206">
        <w:rPr>
          <w:rFonts w:ascii="Times New Roman" w:hAnsi="Times New Roman" w:cs="Times New Roman"/>
          <w:sz w:val="24"/>
          <w:szCs w:val="24"/>
        </w:rPr>
        <w:t xml:space="preserve"> et al., 2021, s. 103).</w:t>
      </w:r>
      <w:r w:rsidR="006A7ACF">
        <w:rPr>
          <w:rFonts w:ascii="Times New Roman" w:hAnsi="Times New Roman" w:cs="Times New Roman"/>
          <w:sz w:val="24"/>
          <w:szCs w:val="24"/>
        </w:rPr>
        <w:t xml:space="preserve"> Až 1/3 z 15 milionů postižených mrtvicí trvale trpí fyzickým, emočním a kognitivním deficitem (</w:t>
      </w:r>
      <w:proofErr w:type="spellStart"/>
      <w:r w:rsidR="006A7ACF">
        <w:rPr>
          <w:rFonts w:ascii="Times New Roman" w:hAnsi="Times New Roman" w:cs="Times New Roman"/>
          <w:sz w:val="24"/>
          <w:szCs w:val="24"/>
        </w:rPr>
        <w:t>Lu</w:t>
      </w:r>
      <w:proofErr w:type="spellEnd"/>
      <w:r w:rsidR="006A7ACF">
        <w:rPr>
          <w:rFonts w:ascii="Times New Roman" w:hAnsi="Times New Roman" w:cs="Times New Roman"/>
          <w:sz w:val="24"/>
          <w:szCs w:val="24"/>
        </w:rPr>
        <w:t xml:space="preserve"> et al., 2019, s. 1).</w:t>
      </w:r>
      <w:r w:rsidRPr="004D1206">
        <w:rPr>
          <w:rFonts w:ascii="Times New Roman" w:hAnsi="Times New Roman" w:cs="Times New Roman"/>
          <w:sz w:val="24"/>
          <w:szCs w:val="24"/>
        </w:rPr>
        <w:t xml:space="preserve"> </w:t>
      </w:r>
      <w:r w:rsidR="00FF71EA">
        <w:rPr>
          <w:rFonts w:ascii="Times New Roman" w:hAnsi="Times New Roman" w:cs="Times New Roman"/>
          <w:sz w:val="24"/>
          <w:szCs w:val="24"/>
        </w:rPr>
        <w:t>N</w:t>
      </w:r>
      <w:r w:rsidRPr="004D1206">
        <w:rPr>
          <w:rFonts w:ascii="Times New Roman" w:hAnsi="Times New Roman" w:cs="Times New Roman"/>
          <w:sz w:val="24"/>
          <w:szCs w:val="24"/>
        </w:rPr>
        <w:t xml:space="preserve">ejvyšší </w:t>
      </w:r>
      <w:r w:rsidR="00DB5976">
        <w:rPr>
          <w:rFonts w:ascii="Times New Roman" w:hAnsi="Times New Roman" w:cs="Times New Roman"/>
          <w:sz w:val="24"/>
          <w:szCs w:val="24"/>
        </w:rPr>
        <w:t xml:space="preserve">příčky v oblasti </w:t>
      </w:r>
      <w:r w:rsidRPr="004D1206">
        <w:rPr>
          <w:rFonts w:ascii="Times New Roman" w:hAnsi="Times New Roman" w:cs="Times New Roman"/>
          <w:sz w:val="24"/>
          <w:szCs w:val="24"/>
        </w:rPr>
        <w:t>mortalit</w:t>
      </w:r>
      <w:r w:rsidR="00DB5976">
        <w:rPr>
          <w:rFonts w:ascii="Times New Roman" w:hAnsi="Times New Roman" w:cs="Times New Roman"/>
          <w:sz w:val="24"/>
          <w:szCs w:val="24"/>
        </w:rPr>
        <w:t>y</w:t>
      </w:r>
      <w:r w:rsidR="00FF71EA">
        <w:rPr>
          <w:rFonts w:ascii="Times New Roman" w:hAnsi="Times New Roman" w:cs="Times New Roman"/>
          <w:sz w:val="24"/>
          <w:szCs w:val="24"/>
        </w:rPr>
        <w:t xml:space="preserve"> </w:t>
      </w:r>
      <w:r w:rsidRPr="004D1206">
        <w:rPr>
          <w:rFonts w:ascii="Times New Roman" w:hAnsi="Times New Roman" w:cs="Times New Roman"/>
          <w:sz w:val="24"/>
          <w:szCs w:val="24"/>
        </w:rPr>
        <w:t>a morbidit</w:t>
      </w:r>
      <w:r w:rsidR="00DB5976">
        <w:rPr>
          <w:rFonts w:ascii="Times New Roman" w:hAnsi="Times New Roman" w:cs="Times New Roman"/>
          <w:sz w:val="24"/>
          <w:szCs w:val="24"/>
        </w:rPr>
        <w:t>y</w:t>
      </w:r>
      <w:r w:rsidRPr="004D1206">
        <w:rPr>
          <w:rFonts w:ascii="Times New Roman" w:hAnsi="Times New Roman" w:cs="Times New Roman"/>
          <w:sz w:val="24"/>
          <w:szCs w:val="24"/>
        </w:rPr>
        <w:t xml:space="preserve"> v souvislosti s cévní mozkovou příhodou </w:t>
      </w:r>
      <w:r w:rsidR="00DB5976">
        <w:rPr>
          <w:rFonts w:ascii="Times New Roman" w:hAnsi="Times New Roman" w:cs="Times New Roman"/>
          <w:sz w:val="24"/>
          <w:szCs w:val="24"/>
        </w:rPr>
        <w:t>obsazuje</w:t>
      </w:r>
      <w:r w:rsidRPr="004D1206">
        <w:rPr>
          <w:rFonts w:ascii="Times New Roman" w:hAnsi="Times New Roman" w:cs="Times New Roman"/>
          <w:sz w:val="24"/>
          <w:szCs w:val="24"/>
        </w:rPr>
        <w:t xml:space="preserve"> Česká republika (</w:t>
      </w:r>
      <w:proofErr w:type="spellStart"/>
      <w:r w:rsidRPr="004D1206">
        <w:rPr>
          <w:rFonts w:ascii="Times New Roman" w:hAnsi="Times New Roman" w:cs="Times New Roman"/>
          <w:sz w:val="24"/>
          <w:szCs w:val="24"/>
        </w:rPr>
        <w:t>Dąbrowská</w:t>
      </w:r>
      <w:proofErr w:type="spellEnd"/>
      <w:r w:rsidRPr="004D1206">
        <w:rPr>
          <w:rFonts w:ascii="Times New Roman" w:hAnsi="Times New Roman" w:cs="Times New Roman"/>
          <w:sz w:val="24"/>
          <w:szCs w:val="24"/>
        </w:rPr>
        <w:t xml:space="preserve"> et al., 2021, s. 103).</w:t>
      </w:r>
      <w:r w:rsidR="003136AA">
        <w:rPr>
          <w:rFonts w:ascii="Times New Roman" w:hAnsi="Times New Roman" w:cs="Times New Roman"/>
          <w:sz w:val="24"/>
          <w:szCs w:val="24"/>
        </w:rPr>
        <w:t xml:space="preserve"> Cévní mozková příhoda </w:t>
      </w:r>
      <w:r w:rsidR="0077724A">
        <w:rPr>
          <w:rFonts w:ascii="Times New Roman" w:hAnsi="Times New Roman" w:cs="Times New Roman"/>
          <w:sz w:val="24"/>
          <w:szCs w:val="24"/>
        </w:rPr>
        <w:t xml:space="preserve">představuje </w:t>
      </w:r>
      <w:r w:rsidR="003136AA">
        <w:rPr>
          <w:rFonts w:ascii="Times New Roman" w:hAnsi="Times New Roman" w:cs="Times New Roman"/>
          <w:sz w:val="24"/>
          <w:szCs w:val="24"/>
        </w:rPr>
        <w:t xml:space="preserve">v České </w:t>
      </w:r>
      <w:r w:rsidR="00255AAB">
        <w:rPr>
          <w:rFonts w:ascii="Times New Roman" w:hAnsi="Times New Roman" w:cs="Times New Roman"/>
          <w:sz w:val="24"/>
          <w:szCs w:val="24"/>
        </w:rPr>
        <w:t>republice</w:t>
      </w:r>
      <w:r w:rsidR="003136AA">
        <w:rPr>
          <w:rFonts w:ascii="Times New Roman" w:hAnsi="Times New Roman" w:cs="Times New Roman"/>
          <w:sz w:val="24"/>
          <w:szCs w:val="24"/>
        </w:rPr>
        <w:t xml:space="preserve"> až 6</w:t>
      </w:r>
      <w:r w:rsidR="002E0E07">
        <w:rPr>
          <w:rFonts w:ascii="Times New Roman" w:hAnsi="Times New Roman" w:cs="Times New Roman"/>
          <w:sz w:val="24"/>
          <w:szCs w:val="24"/>
        </w:rPr>
        <w:t xml:space="preserve"> </w:t>
      </w:r>
      <w:r w:rsidR="003136AA">
        <w:rPr>
          <w:rFonts w:ascii="Times New Roman" w:hAnsi="Times New Roman" w:cs="Times New Roman"/>
          <w:sz w:val="24"/>
          <w:szCs w:val="24"/>
        </w:rPr>
        <w:t>% všech úmrtí v nedávných letech, z</w:t>
      </w:r>
      <w:r w:rsidR="002E0E07">
        <w:rPr>
          <w:rFonts w:ascii="Times New Roman" w:hAnsi="Times New Roman" w:cs="Times New Roman"/>
          <w:sz w:val="24"/>
          <w:szCs w:val="24"/>
        </w:rPr>
        <w:t> </w:t>
      </w:r>
      <w:r w:rsidR="003136AA">
        <w:rPr>
          <w:rFonts w:ascii="Times New Roman" w:hAnsi="Times New Roman" w:cs="Times New Roman"/>
          <w:sz w:val="24"/>
          <w:szCs w:val="24"/>
        </w:rPr>
        <w:t>85</w:t>
      </w:r>
      <w:r w:rsidR="002E0E07">
        <w:rPr>
          <w:rFonts w:ascii="Times New Roman" w:hAnsi="Times New Roman" w:cs="Times New Roman"/>
          <w:sz w:val="24"/>
          <w:szCs w:val="24"/>
        </w:rPr>
        <w:t xml:space="preserve"> </w:t>
      </w:r>
      <w:r w:rsidR="003136AA">
        <w:rPr>
          <w:rFonts w:ascii="Times New Roman" w:hAnsi="Times New Roman" w:cs="Times New Roman"/>
          <w:sz w:val="24"/>
          <w:szCs w:val="24"/>
        </w:rPr>
        <w:t>% umírají pacienti starší 70 let (</w:t>
      </w:r>
      <w:proofErr w:type="spellStart"/>
      <w:r w:rsidR="003136AA">
        <w:rPr>
          <w:rFonts w:ascii="Times New Roman" w:hAnsi="Times New Roman" w:cs="Times New Roman"/>
          <w:sz w:val="24"/>
          <w:szCs w:val="24"/>
        </w:rPr>
        <w:t>Bruthans</w:t>
      </w:r>
      <w:proofErr w:type="spellEnd"/>
      <w:r w:rsidR="003136AA">
        <w:rPr>
          <w:rFonts w:ascii="Times New Roman" w:hAnsi="Times New Roman" w:cs="Times New Roman"/>
          <w:sz w:val="24"/>
          <w:szCs w:val="24"/>
        </w:rPr>
        <w:t>, 2019, s. 5).</w:t>
      </w:r>
      <w:r w:rsidR="0046453C">
        <w:rPr>
          <w:rFonts w:ascii="Times New Roman" w:hAnsi="Times New Roman" w:cs="Times New Roman"/>
          <w:sz w:val="24"/>
          <w:szCs w:val="24"/>
        </w:rPr>
        <w:t xml:space="preserve"> </w:t>
      </w:r>
      <w:r w:rsidR="0077724A">
        <w:rPr>
          <w:rFonts w:ascii="Times New Roman" w:hAnsi="Times New Roman" w:cs="Times New Roman"/>
          <w:sz w:val="24"/>
          <w:szCs w:val="24"/>
        </w:rPr>
        <w:t>V roce 2019 bylo v České republice s</w:t>
      </w:r>
      <w:r w:rsidR="0046453C">
        <w:rPr>
          <w:rFonts w:ascii="Times New Roman" w:hAnsi="Times New Roman" w:cs="Times New Roman"/>
          <w:sz w:val="24"/>
          <w:szCs w:val="24"/>
        </w:rPr>
        <w:t xml:space="preserve"> cévní mozkovou příhodou </w:t>
      </w:r>
      <w:r w:rsidR="0077724A">
        <w:rPr>
          <w:rFonts w:ascii="Times New Roman" w:hAnsi="Times New Roman" w:cs="Times New Roman"/>
          <w:sz w:val="24"/>
          <w:szCs w:val="24"/>
        </w:rPr>
        <w:t xml:space="preserve">hospitalizováno 329,5 pacientů </w:t>
      </w:r>
      <w:r w:rsidR="0046453C">
        <w:rPr>
          <w:rFonts w:ascii="Times New Roman" w:hAnsi="Times New Roman" w:cs="Times New Roman"/>
          <w:sz w:val="24"/>
          <w:szCs w:val="24"/>
        </w:rPr>
        <w:t>na 100 000 obyvatel (ÚZIS, 2019, s.</w:t>
      </w:r>
      <w:r w:rsidR="00444C8B">
        <w:rPr>
          <w:rFonts w:ascii="Times New Roman" w:hAnsi="Times New Roman" w:cs="Times New Roman"/>
          <w:sz w:val="24"/>
          <w:szCs w:val="24"/>
        </w:rPr>
        <w:t xml:space="preserve"> </w:t>
      </w:r>
      <w:r w:rsidR="0046453C">
        <w:rPr>
          <w:rFonts w:ascii="Times New Roman" w:hAnsi="Times New Roman" w:cs="Times New Roman"/>
          <w:sz w:val="24"/>
          <w:szCs w:val="24"/>
        </w:rPr>
        <w:t>89).</w:t>
      </w:r>
    </w:p>
    <w:p w14:paraId="441725B3" w14:textId="4E9F37F5" w:rsidR="002A1177" w:rsidRDefault="00123FD1" w:rsidP="007B302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Odhaduje se, že </w:t>
      </w:r>
      <w:r w:rsidR="00461E52">
        <w:rPr>
          <w:rFonts w:ascii="Times New Roman" w:hAnsi="Times New Roman" w:cs="Times New Roman"/>
          <w:sz w:val="24"/>
          <w:szCs w:val="24"/>
        </w:rPr>
        <w:t>celosvětově</w:t>
      </w:r>
      <w:r>
        <w:rPr>
          <w:rFonts w:ascii="Times New Roman" w:hAnsi="Times New Roman" w:cs="Times New Roman"/>
          <w:sz w:val="24"/>
          <w:szCs w:val="24"/>
        </w:rPr>
        <w:t xml:space="preserve"> dojde ke </w:t>
      </w:r>
      <w:r w:rsidR="00A32A38">
        <w:rPr>
          <w:rFonts w:ascii="Times New Roman" w:hAnsi="Times New Roman" w:cs="Times New Roman"/>
          <w:sz w:val="24"/>
          <w:szCs w:val="24"/>
        </w:rPr>
        <w:t>30</w:t>
      </w:r>
      <w:r>
        <w:rPr>
          <w:rFonts w:ascii="Times New Roman" w:hAnsi="Times New Roman" w:cs="Times New Roman"/>
          <w:sz w:val="24"/>
          <w:szCs w:val="24"/>
        </w:rPr>
        <w:t xml:space="preserve"> případům mrtvice každou minutu, proto je důležité věnovat </w:t>
      </w:r>
      <w:r w:rsidR="002A1177">
        <w:rPr>
          <w:rFonts w:ascii="Times New Roman" w:hAnsi="Times New Roman" w:cs="Times New Roman"/>
          <w:sz w:val="24"/>
          <w:szCs w:val="24"/>
        </w:rPr>
        <w:t xml:space="preserve">pacientům s mrtvicí a jejich rodinným pečovatelům </w:t>
      </w:r>
      <w:r>
        <w:rPr>
          <w:rFonts w:ascii="Times New Roman" w:hAnsi="Times New Roman" w:cs="Times New Roman"/>
          <w:sz w:val="24"/>
          <w:szCs w:val="24"/>
        </w:rPr>
        <w:t>dostatečnou pozornost</w:t>
      </w:r>
      <w:r w:rsidR="002A1177">
        <w:rPr>
          <w:rFonts w:ascii="Times New Roman" w:hAnsi="Times New Roman" w:cs="Times New Roman"/>
          <w:sz w:val="24"/>
          <w:szCs w:val="24"/>
        </w:rPr>
        <w:t xml:space="preserve"> a snažit se jim </w:t>
      </w:r>
      <w:r>
        <w:rPr>
          <w:rFonts w:ascii="Times New Roman" w:hAnsi="Times New Roman" w:cs="Times New Roman"/>
          <w:sz w:val="24"/>
          <w:szCs w:val="24"/>
        </w:rPr>
        <w:t>porozumět</w:t>
      </w:r>
      <w:r w:rsidR="002A1177">
        <w:rPr>
          <w:rFonts w:ascii="Times New Roman" w:hAnsi="Times New Roman" w:cs="Times New Roman"/>
          <w:sz w:val="24"/>
          <w:szCs w:val="24"/>
        </w:rPr>
        <w:t>.</w:t>
      </w:r>
      <w:r>
        <w:rPr>
          <w:rFonts w:ascii="Times New Roman" w:hAnsi="Times New Roman" w:cs="Times New Roman"/>
          <w:sz w:val="24"/>
          <w:szCs w:val="24"/>
        </w:rPr>
        <w:t xml:space="preserve"> </w:t>
      </w:r>
      <w:r w:rsidR="002A1177">
        <w:rPr>
          <w:rFonts w:ascii="Times New Roman" w:hAnsi="Times New Roman" w:cs="Times New Roman"/>
          <w:sz w:val="24"/>
          <w:szCs w:val="24"/>
        </w:rPr>
        <w:t>Je potřeba partnery</w:t>
      </w:r>
      <w:r w:rsidR="00A32A38">
        <w:rPr>
          <w:rFonts w:ascii="Times New Roman" w:hAnsi="Times New Roman" w:cs="Times New Roman"/>
          <w:sz w:val="24"/>
          <w:szCs w:val="24"/>
        </w:rPr>
        <w:t xml:space="preserve"> postižených mrtvicí</w:t>
      </w:r>
      <w:r w:rsidR="002A1177">
        <w:rPr>
          <w:rFonts w:ascii="Times New Roman" w:hAnsi="Times New Roman" w:cs="Times New Roman"/>
          <w:sz w:val="24"/>
          <w:szCs w:val="24"/>
        </w:rPr>
        <w:t xml:space="preserve"> informovat,</w:t>
      </w:r>
      <w:r>
        <w:rPr>
          <w:rFonts w:ascii="Times New Roman" w:hAnsi="Times New Roman" w:cs="Times New Roman"/>
          <w:sz w:val="24"/>
          <w:szCs w:val="24"/>
        </w:rPr>
        <w:t xml:space="preserve"> jak se snáze vyrovnat s</w:t>
      </w:r>
      <w:r w:rsidR="002A1177">
        <w:rPr>
          <w:rFonts w:ascii="Times New Roman" w:hAnsi="Times New Roman" w:cs="Times New Roman"/>
          <w:sz w:val="24"/>
          <w:szCs w:val="24"/>
        </w:rPr>
        <w:t xml:space="preserve"> cévní </w:t>
      </w:r>
      <w:r>
        <w:rPr>
          <w:rFonts w:ascii="Times New Roman" w:hAnsi="Times New Roman" w:cs="Times New Roman"/>
          <w:sz w:val="24"/>
          <w:szCs w:val="24"/>
        </w:rPr>
        <w:t>mozkovou příhodou v domácím prostředí</w:t>
      </w:r>
      <w:r w:rsidR="007B3024">
        <w:rPr>
          <w:rFonts w:ascii="Times New Roman" w:hAnsi="Times New Roman" w:cs="Times New Roman"/>
          <w:sz w:val="24"/>
          <w:szCs w:val="24"/>
        </w:rPr>
        <w:t>, připravit je na možné konflikty a překážky, které je v následujících měsících čekají</w:t>
      </w:r>
      <w:r>
        <w:rPr>
          <w:rFonts w:ascii="Times New Roman" w:hAnsi="Times New Roman" w:cs="Times New Roman"/>
          <w:sz w:val="24"/>
          <w:szCs w:val="24"/>
        </w:rPr>
        <w:t xml:space="preserve"> (Ramazanu et al., 2020, s. </w:t>
      </w:r>
      <w:r w:rsidR="00D57C7F">
        <w:rPr>
          <w:rFonts w:ascii="Times New Roman" w:hAnsi="Times New Roman" w:cs="Times New Roman"/>
          <w:sz w:val="24"/>
          <w:szCs w:val="24"/>
        </w:rPr>
        <w:t xml:space="preserve">479). </w:t>
      </w:r>
    </w:p>
    <w:p w14:paraId="16537DC0" w14:textId="3DDFBABA" w:rsidR="009A1BE4" w:rsidRDefault="00D92129" w:rsidP="007B302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Péče o rodinného příslušníka</w:t>
      </w:r>
      <w:r w:rsidR="007B3024">
        <w:rPr>
          <w:rFonts w:ascii="Times New Roman" w:hAnsi="Times New Roman" w:cs="Times New Roman"/>
          <w:sz w:val="24"/>
          <w:szCs w:val="24"/>
        </w:rPr>
        <w:t xml:space="preserve"> po mrtvici</w:t>
      </w:r>
      <w:r>
        <w:rPr>
          <w:rFonts w:ascii="Times New Roman" w:hAnsi="Times New Roman" w:cs="Times New Roman"/>
          <w:sz w:val="24"/>
          <w:szCs w:val="24"/>
        </w:rPr>
        <w:t xml:space="preserve"> klade na neformálního pečovatele velké fyzické i psychické nároky</w:t>
      </w:r>
      <w:r w:rsidR="007B3024">
        <w:rPr>
          <w:rFonts w:ascii="Times New Roman" w:hAnsi="Times New Roman" w:cs="Times New Roman"/>
          <w:sz w:val="24"/>
          <w:szCs w:val="24"/>
        </w:rPr>
        <w:t xml:space="preserve"> na které není zdravotn</w:t>
      </w:r>
      <w:r w:rsidR="002A1177">
        <w:rPr>
          <w:rFonts w:ascii="Times New Roman" w:hAnsi="Times New Roman" w:cs="Times New Roman"/>
          <w:sz w:val="24"/>
          <w:szCs w:val="24"/>
        </w:rPr>
        <w:t>ickým personálem</w:t>
      </w:r>
      <w:r w:rsidR="007B3024">
        <w:rPr>
          <w:rFonts w:ascii="Times New Roman" w:hAnsi="Times New Roman" w:cs="Times New Roman"/>
          <w:sz w:val="24"/>
          <w:szCs w:val="24"/>
        </w:rPr>
        <w:t xml:space="preserve"> </w:t>
      </w:r>
      <w:r w:rsidR="002A1177">
        <w:rPr>
          <w:rFonts w:ascii="Times New Roman" w:hAnsi="Times New Roman" w:cs="Times New Roman"/>
          <w:sz w:val="24"/>
          <w:szCs w:val="24"/>
        </w:rPr>
        <w:t xml:space="preserve">většinou </w:t>
      </w:r>
      <w:r w:rsidR="007B3024">
        <w:rPr>
          <w:rFonts w:ascii="Times New Roman" w:hAnsi="Times New Roman" w:cs="Times New Roman"/>
          <w:sz w:val="24"/>
          <w:szCs w:val="24"/>
        </w:rPr>
        <w:t>adekvátně připraven</w:t>
      </w:r>
      <w:r w:rsidR="0026533B">
        <w:rPr>
          <w:rFonts w:ascii="Times New Roman" w:hAnsi="Times New Roman" w:cs="Times New Roman"/>
          <w:sz w:val="24"/>
          <w:szCs w:val="24"/>
        </w:rPr>
        <w:t>.</w:t>
      </w:r>
      <w:r>
        <w:rPr>
          <w:rFonts w:ascii="Times New Roman" w:hAnsi="Times New Roman" w:cs="Times New Roman"/>
          <w:sz w:val="24"/>
          <w:szCs w:val="24"/>
        </w:rPr>
        <w:t xml:space="preserve"> </w:t>
      </w:r>
      <w:r w:rsidR="0026533B">
        <w:rPr>
          <w:rFonts w:ascii="Times New Roman" w:hAnsi="Times New Roman" w:cs="Times New Roman"/>
          <w:sz w:val="24"/>
          <w:szCs w:val="24"/>
        </w:rPr>
        <w:t>D</w:t>
      </w:r>
      <w:r w:rsidR="002A1177">
        <w:rPr>
          <w:rFonts w:ascii="Times New Roman" w:hAnsi="Times New Roman" w:cs="Times New Roman"/>
          <w:sz w:val="24"/>
          <w:szCs w:val="24"/>
        </w:rPr>
        <w:t xml:space="preserve">opad mrtvice </w:t>
      </w:r>
      <w:r>
        <w:rPr>
          <w:rFonts w:ascii="Times New Roman" w:hAnsi="Times New Roman" w:cs="Times New Roman"/>
          <w:sz w:val="24"/>
          <w:szCs w:val="24"/>
        </w:rPr>
        <w:t xml:space="preserve">však </w:t>
      </w:r>
      <w:r w:rsidR="002A1177">
        <w:rPr>
          <w:rFonts w:ascii="Times New Roman" w:hAnsi="Times New Roman" w:cs="Times New Roman"/>
          <w:sz w:val="24"/>
          <w:szCs w:val="24"/>
        </w:rPr>
        <w:t xml:space="preserve">komplikuje </w:t>
      </w:r>
      <w:r>
        <w:rPr>
          <w:rFonts w:ascii="Times New Roman" w:hAnsi="Times New Roman" w:cs="Times New Roman"/>
          <w:sz w:val="24"/>
          <w:szCs w:val="24"/>
        </w:rPr>
        <w:t>péči o nemocného partnera i v emocionální rovině (</w:t>
      </w:r>
      <w:proofErr w:type="spellStart"/>
      <w:r>
        <w:rPr>
          <w:rFonts w:ascii="Times New Roman" w:hAnsi="Times New Roman" w:cs="Times New Roman"/>
          <w:sz w:val="24"/>
          <w:szCs w:val="24"/>
        </w:rPr>
        <w:t>Palmer</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Palmer</w:t>
      </w:r>
      <w:proofErr w:type="spellEnd"/>
      <w:r>
        <w:rPr>
          <w:rFonts w:ascii="Times New Roman" w:hAnsi="Times New Roman" w:cs="Times New Roman"/>
          <w:sz w:val="24"/>
          <w:szCs w:val="24"/>
        </w:rPr>
        <w:t>, 2013, s. 43).</w:t>
      </w:r>
    </w:p>
    <w:p w14:paraId="188234ED" w14:textId="08CB50F0" w:rsidR="007A50AD" w:rsidRDefault="007A50AD" w:rsidP="000822CE">
      <w:pPr>
        <w:spacing w:after="0" w:line="360" w:lineRule="auto"/>
        <w:ind w:firstLine="709"/>
        <w:jc w:val="both"/>
        <w:rPr>
          <w:rFonts w:ascii="Times New Roman" w:hAnsi="Times New Roman" w:cs="Times New Roman"/>
          <w:sz w:val="24"/>
          <w:szCs w:val="24"/>
        </w:rPr>
      </w:pPr>
      <w:r w:rsidRPr="007A50AD">
        <w:rPr>
          <w:rFonts w:ascii="Times New Roman" w:hAnsi="Times New Roman" w:cs="Times New Roman"/>
          <w:sz w:val="24"/>
          <w:szCs w:val="24"/>
        </w:rPr>
        <w:t>V</w:t>
      </w:r>
      <w:r>
        <w:rPr>
          <w:rFonts w:ascii="Times New Roman" w:hAnsi="Times New Roman" w:cs="Times New Roman"/>
          <w:sz w:val="24"/>
          <w:szCs w:val="24"/>
        </w:rPr>
        <w:t xml:space="preserve"> zahraniční </w:t>
      </w:r>
      <w:r w:rsidRPr="007A50AD">
        <w:rPr>
          <w:rFonts w:ascii="Times New Roman" w:hAnsi="Times New Roman" w:cs="Times New Roman"/>
          <w:sz w:val="24"/>
          <w:szCs w:val="24"/>
        </w:rPr>
        <w:t xml:space="preserve">literatuře se můžeme setkat s anglickým pojmem </w:t>
      </w:r>
      <w:r>
        <w:rPr>
          <w:rFonts w:ascii="Times New Roman" w:hAnsi="Times New Roman" w:cs="Times New Roman"/>
          <w:sz w:val="24"/>
          <w:szCs w:val="24"/>
        </w:rPr>
        <w:t>„</w:t>
      </w:r>
      <w:proofErr w:type="spellStart"/>
      <w:r w:rsidRPr="007A50AD">
        <w:rPr>
          <w:rFonts w:ascii="Times New Roman" w:hAnsi="Times New Roman" w:cs="Times New Roman"/>
          <w:sz w:val="24"/>
          <w:szCs w:val="24"/>
        </w:rPr>
        <w:t>survivor</w:t>
      </w:r>
      <w:proofErr w:type="spellEnd"/>
      <w:r>
        <w:rPr>
          <w:rFonts w:ascii="Times New Roman" w:hAnsi="Times New Roman" w:cs="Times New Roman"/>
          <w:sz w:val="24"/>
          <w:szCs w:val="24"/>
        </w:rPr>
        <w:t>“, který nese význam „</w:t>
      </w:r>
      <w:r w:rsidRPr="007A50AD">
        <w:rPr>
          <w:rFonts w:ascii="Times New Roman" w:hAnsi="Times New Roman" w:cs="Times New Roman"/>
          <w:sz w:val="24"/>
          <w:szCs w:val="24"/>
        </w:rPr>
        <w:t>ten, který přežil</w:t>
      </w:r>
      <w:r>
        <w:rPr>
          <w:rFonts w:ascii="Times New Roman" w:hAnsi="Times New Roman" w:cs="Times New Roman"/>
          <w:sz w:val="24"/>
          <w:szCs w:val="24"/>
        </w:rPr>
        <w:t>“</w:t>
      </w:r>
      <w:r w:rsidRPr="007A50AD">
        <w:rPr>
          <w:rFonts w:ascii="Times New Roman" w:hAnsi="Times New Roman" w:cs="Times New Roman"/>
          <w:sz w:val="24"/>
          <w:szCs w:val="24"/>
        </w:rPr>
        <w:t xml:space="preserve">. </w:t>
      </w:r>
      <w:r>
        <w:rPr>
          <w:rFonts w:ascii="Times New Roman" w:hAnsi="Times New Roman" w:cs="Times New Roman"/>
          <w:sz w:val="24"/>
          <w:szCs w:val="24"/>
        </w:rPr>
        <w:t xml:space="preserve">Označení </w:t>
      </w:r>
      <w:r w:rsidRPr="007A50AD">
        <w:rPr>
          <w:rFonts w:ascii="Times New Roman" w:hAnsi="Times New Roman" w:cs="Times New Roman"/>
          <w:sz w:val="24"/>
          <w:szCs w:val="24"/>
        </w:rPr>
        <w:t>„</w:t>
      </w:r>
      <w:proofErr w:type="spellStart"/>
      <w:r>
        <w:rPr>
          <w:rFonts w:ascii="Times New Roman" w:hAnsi="Times New Roman" w:cs="Times New Roman"/>
          <w:sz w:val="24"/>
          <w:szCs w:val="24"/>
        </w:rPr>
        <w:t>s</w:t>
      </w:r>
      <w:r w:rsidRPr="007A50AD">
        <w:rPr>
          <w:rFonts w:ascii="Times New Roman" w:hAnsi="Times New Roman" w:cs="Times New Roman"/>
          <w:sz w:val="24"/>
          <w:szCs w:val="24"/>
        </w:rPr>
        <w:t>urvivor</w:t>
      </w:r>
      <w:proofErr w:type="spellEnd"/>
      <w:r w:rsidRPr="007A50AD">
        <w:rPr>
          <w:rFonts w:ascii="Times New Roman" w:hAnsi="Times New Roman" w:cs="Times New Roman"/>
          <w:sz w:val="24"/>
          <w:szCs w:val="24"/>
        </w:rPr>
        <w:t xml:space="preserve">“ se </w:t>
      </w:r>
      <w:r>
        <w:rPr>
          <w:rFonts w:ascii="Times New Roman" w:hAnsi="Times New Roman" w:cs="Times New Roman"/>
          <w:sz w:val="24"/>
          <w:szCs w:val="24"/>
        </w:rPr>
        <w:t>používá</w:t>
      </w:r>
      <w:r w:rsidRPr="007A50AD">
        <w:rPr>
          <w:rFonts w:ascii="Times New Roman" w:hAnsi="Times New Roman" w:cs="Times New Roman"/>
          <w:sz w:val="24"/>
          <w:szCs w:val="24"/>
        </w:rPr>
        <w:t xml:space="preserve">, aby se z představy o </w:t>
      </w:r>
      <w:r>
        <w:rPr>
          <w:rFonts w:ascii="Times New Roman" w:hAnsi="Times New Roman" w:cs="Times New Roman"/>
          <w:sz w:val="24"/>
          <w:szCs w:val="24"/>
        </w:rPr>
        <w:t>vzniklé</w:t>
      </w:r>
      <w:r w:rsidR="00831F19">
        <w:rPr>
          <w:rFonts w:ascii="Times New Roman" w:hAnsi="Times New Roman" w:cs="Times New Roman"/>
          <w:sz w:val="24"/>
          <w:szCs w:val="24"/>
        </w:rPr>
        <w:t xml:space="preserve"> nepříznivé</w:t>
      </w:r>
      <w:r>
        <w:rPr>
          <w:rFonts w:ascii="Times New Roman" w:hAnsi="Times New Roman" w:cs="Times New Roman"/>
          <w:sz w:val="24"/>
          <w:szCs w:val="24"/>
        </w:rPr>
        <w:t xml:space="preserve"> životní </w:t>
      </w:r>
      <w:r w:rsidRPr="007A50AD">
        <w:rPr>
          <w:rFonts w:ascii="Times New Roman" w:hAnsi="Times New Roman" w:cs="Times New Roman"/>
          <w:sz w:val="24"/>
          <w:szCs w:val="24"/>
        </w:rPr>
        <w:t xml:space="preserve">události odstranila </w:t>
      </w:r>
      <w:r>
        <w:rPr>
          <w:rFonts w:ascii="Times New Roman" w:hAnsi="Times New Roman" w:cs="Times New Roman"/>
          <w:sz w:val="24"/>
          <w:szCs w:val="24"/>
        </w:rPr>
        <w:t xml:space="preserve">jakási </w:t>
      </w:r>
      <w:r w:rsidRPr="007A50AD">
        <w:rPr>
          <w:rFonts w:ascii="Times New Roman" w:hAnsi="Times New Roman" w:cs="Times New Roman"/>
          <w:sz w:val="24"/>
          <w:szCs w:val="24"/>
        </w:rPr>
        <w:t>bezmoc oběti</w:t>
      </w:r>
      <w:r>
        <w:rPr>
          <w:rFonts w:ascii="Times New Roman" w:hAnsi="Times New Roman" w:cs="Times New Roman"/>
          <w:sz w:val="24"/>
          <w:szCs w:val="24"/>
        </w:rPr>
        <w:t xml:space="preserve">. Dalším důvodem užití tohoto výrazu je, aby </w:t>
      </w:r>
      <w:r w:rsidR="00A32A38">
        <w:rPr>
          <w:rFonts w:ascii="Times New Roman" w:hAnsi="Times New Roman" w:cs="Times New Roman"/>
          <w:sz w:val="24"/>
          <w:szCs w:val="24"/>
        </w:rPr>
        <w:t>přeživší</w:t>
      </w:r>
      <w:r w:rsidRPr="007A50AD">
        <w:rPr>
          <w:rFonts w:ascii="Times New Roman" w:hAnsi="Times New Roman" w:cs="Times New Roman"/>
          <w:sz w:val="24"/>
          <w:szCs w:val="24"/>
        </w:rPr>
        <w:t xml:space="preserve"> přestal být </w:t>
      </w:r>
      <w:r w:rsidR="00A32A38">
        <w:rPr>
          <w:rFonts w:ascii="Times New Roman" w:hAnsi="Times New Roman" w:cs="Times New Roman"/>
          <w:sz w:val="24"/>
          <w:szCs w:val="24"/>
        </w:rPr>
        <w:t xml:space="preserve">vnímán jako </w:t>
      </w:r>
      <w:r w:rsidRPr="007A50AD">
        <w:rPr>
          <w:rFonts w:ascii="Times New Roman" w:hAnsi="Times New Roman" w:cs="Times New Roman"/>
          <w:sz w:val="24"/>
          <w:szCs w:val="24"/>
        </w:rPr>
        <w:t>obě</w:t>
      </w:r>
      <w:r w:rsidR="00A32A38">
        <w:rPr>
          <w:rFonts w:ascii="Times New Roman" w:hAnsi="Times New Roman" w:cs="Times New Roman"/>
          <w:sz w:val="24"/>
          <w:szCs w:val="24"/>
        </w:rPr>
        <w:t>ť</w:t>
      </w:r>
      <w:r w:rsidRPr="007A50AD">
        <w:rPr>
          <w:rFonts w:ascii="Times New Roman" w:hAnsi="Times New Roman" w:cs="Times New Roman"/>
          <w:sz w:val="24"/>
          <w:szCs w:val="24"/>
        </w:rPr>
        <w:t xml:space="preserve"> a stal se tím, kdo žije dál. V</w:t>
      </w:r>
      <w:r>
        <w:rPr>
          <w:rFonts w:ascii="Times New Roman" w:hAnsi="Times New Roman" w:cs="Times New Roman"/>
          <w:sz w:val="24"/>
          <w:szCs w:val="24"/>
        </w:rPr>
        <w:t> </w:t>
      </w:r>
      <w:r w:rsidRPr="007A50AD">
        <w:rPr>
          <w:rFonts w:ascii="Times New Roman" w:hAnsi="Times New Roman" w:cs="Times New Roman"/>
          <w:sz w:val="24"/>
          <w:szCs w:val="24"/>
        </w:rPr>
        <w:t>angli</w:t>
      </w:r>
      <w:r>
        <w:rPr>
          <w:rFonts w:ascii="Times New Roman" w:hAnsi="Times New Roman" w:cs="Times New Roman"/>
          <w:sz w:val="24"/>
          <w:szCs w:val="24"/>
        </w:rPr>
        <w:t>ckém jazyce</w:t>
      </w:r>
      <w:r w:rsidRPr="007A50AD">
        <w:rPr>
          <w:rFonts w:ascii="Times New Roman" w:hAnsi="Times New Roman" w:cs="Times New Roman"/>
          <w:sz w:val="24"/>
          <w:szCs w:val="24"/>
        </w:rPr>
        <w:t xml:space="preserve"> se </w:t>
      </w:r>
      <w:r>
        <w:rPr>
          <w:rFonts w:ascii="Times New Roman" w:hAnsi="Times New Roman" w:cs="Times New Roman"/>
          <w:sz w:val="24"/>
          <w:szCs w:val="24"/>
        </w:rPr>
        <w:t xml:space="preserve">tento </w:t>
      </w:r>
      <w:r w:rsidRPr="007A50AD">
        <w:rPr>
          <w:rFonts w:ascii="Times New Roman" w:hAnsi="Times New Roman" w:cs="Times New Roman"/>
          <w:sz w:val="24"/>
          <w:szCs w:val="24"/>
        </w:rPr>
        <w:t xml:space="preserve">pojem používá </w:t>
      </w:r>
      <w:r w:rsidR="00831F19">
        <w:rPr>
          <w:rFonts w:ascii="Times New Roman" w:hAnsi="Times New Roman" w:cs="Times New Roman"/>
          <w:sz w:val="24"/>
          <w:szCs w:val="24"/>
        </w:rPr>
        <w:t>hojně</w:t>
      </w:r>
      <w:r>
        <w:rPr>
          <w:rFonts w:ascii="Times New Roman" w:hAnsi="Times New Roman" w:cs="Times New Roman"/>
          <w:sz w:val="24"/>
          <w:szCs w:val="24"/>
        </w:rPr>
        <w:t>,</w:t>
      </w:r>
      <w:r w:rsidRPr="007A50AD">
        <w:rPr>
          <w:rFonts w:ascii="Times New Roman" w:hAnsi="Times New Roman" w:cs="Times New Roman"/>
          <w:sz w:val="24"/>
          <w:szCs w:val="24"/>
        </w:rPr>
        <w:t xml:space="preserve"> například lidé</w:t>
      </w:r>
      <w:r>
        <w:rPr>
          <w:rFonts w:ascii="Times New Roman" w:hAnsi="Times New Roman" w:cs="Times New Roman"/>
          <w:sz w:val="24"/>
          <w:szCs w:val="24"/>
        </w:rPr>
        <w:t xml:space="preserve"> označeni jako </w:t>
      </w:r>
      <w:r w:rsidRPr="007A50AD">
        <w:rPr>
          <w:rFonts w:ascii="Times New Roman" w:hAnsi="Times New Roman" w:cs="Times New Roman"/>
          <w:sz w:val="24"/>
          <w:szCs w:val="24"/>
        </w:rPr>
        <w:t>„</w:t>
      </w:r>
      <w:proofErr w:type="spellStart"/>
      <w:r w:rsidRPr="007A50AD">
        <w:rPr>
          <w:rFonts w:ascii="Times New Roman" w:hAnsi="Times New Roman" w:cs="Times New Roman"/>
          <w:sz w:val="24"/>
          <w:szCs w:val="24"/>
        </w:rPr>
        <w:t>survivors</w:t>
      </w:r>
      <w:proofErr w:type="spellEnd"/>
      <w:r w:rsidRPr="007A50AD">
        <w:rPr>
          <w:rFonts w:ascii="Times New Roman" w:hAnsi="Times New Roman" w:cs="Times New Roman"/>
          <w:sz w:val="24"/>
          <w:szCs w:val="24"/>
        </w:rPr>
        <w:t>“ jsou</w:t>
      </w:r>
      <w:r>
        <w:rPr>
          <w:rFonts w:ascii="Times New Roman" w:hAnsi="Times New Roman" w:cs="Times New Roman"/>
          <w:sz w:val="24"/>
          <w:szCs w:val="24"/>
        </w:rPr>
        <w:t xml:space="preserve"> ti</w:t>
      </w:r>
      <w:r w:rsidRPr="007A50AD">
        <w:rPr>
          <w:rFonts w:ascii="Times New Roman" w:hAnsi="Times New Roman" w:cs="Times New Roman"/>
          <w:sz w:val="24"/>
          <w:szCs w:val="24"/>
        </w:rPr>
        <w:t>, kteří se uzdravili z</w:t>
      </w:r>
      <w:r>
        <w:rPr>
          <w:rFonts w:ascii="Times New Roman" w:hAnsi="Times New Roman" w:cs="Times New Roman"/>
          <w:sz w:val="24"/>
          <w:szCs w:val="24"/>
        </w:rPr>
        <w:t>e závažné nemoci</w:t>
      </w:r>
      <w:r w:rsidRPr="007A50AD">
        <w:rPr>
          <w:rFonts w:ascii="Times New Roman" w:hAnsi="Times New Roman" w:cs="Times New Roman"/>
          <w:sz w:val="24"/>
          <w:szCs w:val="24"/>
        </w:rPr>
        <w:t xml:space="preserve">, nebo přátelé lidí, kteří spáchali sebevraždu, a další. </w:t>
      </w:r>
      <w:r w:rsidR="00831F19">
        <w:rPr>
          <w:rFonts w:ascii="Times New Roman" w:hAnsi="Times New Roman" w:cs="Times New Roman"/>
          <w:sz w:val="24"/>
          <w:szCs w:val="24"/>
        </w:rPr>
        <w:t>V českém jazyce však pro tento anglický výraz neexistuje vhodný ekvivalent</w:t>
      </w:r>
      <w:r w:rsidR="0026533B">
        <w:rPr>
          <w:rFonts w:ascii="Times New Roman" w:hAnsi="Times New Roman" w:cs="Times New Roman"/>
          <w:sz w:val="24"/>
          <w:szCs w:val="24"/>
        </w:rPr>
        <w:t>.</w:t>
      </w:r>
      <w:r w:rsidR="00831F19">
        <w:rPr>
          <w:rFonts w:ascii="Times New Roman" w:hAnsi="Times New Roman" w:cs="Times New Roman"/>
          <w:sz w:val="24"/>
          <w:szCs w:val="24"/>
        </w:rPr>
        <w:t xml:space="preserve"> </w:t>
      </w:r>
      <w:r w:rsidR="0026533B">
        <w:rPr>
          <w:rFonts w:ascii="Times New Roman" w:hAnsi="Times New Roman" w:cs="Times New Roman"/>
          <w:sz w:val="24"/>
          <w:szCs w:val="24"/>
        </w:rPr>
        <w:t>P</w:t>
      </w:r>
      <w:r w:rsidR="00831F19">
        <w:rPr>
          <w:rFonts w:ascii="Times New Roman" w:hAnsi="Times New Roman" w:cs="Times New Roman"/>
          <w:sz w:val="24"/>
          <w:szCs w:val="24"/>
        </w:rPr>
        <w:t xml:space="preserve">ojem je </w:t>
      </w:r>
      <w:r w:rsidRPr="007A50AD">
        <w:rPr>
          <w:rFonts w:ascii="Times New Roman" w:hAnsi="Times New Roman" w:cs="Times New Roman"/>
          <w:sz w:val="24"/>
          <w:szCs w:val="24"/>
        </w:rPr>
        <w:t>obtížně převeditelný jak tvarově, tak významově</w:t>
      </w:r>
      <w:r w:rsidR="00831F19">
        <w:rPr>
          <w:rFonts w:ascii="Times New Roman" w:hAnsi="Times New Roman" w:cs="Times New Roman"/>
          <w:sz w:val="24"/>
          <w:szCs w:val="24"/>
        </w:rPr>
        <w:t>.</w:t>
      </w:r>
      <w:r w:rsidRPr="007A50AD">
        <w:rPr>
          <w:rFonts w:ascii="Times New Roman" w:hAnsi="Times New Roman" w:cs="Times New Roman"/>
          <w:sz w:val="24"/>
          <w:szCs w:val="24"/>
        </w:rPr>
        <w:t xml:space="preserve"> </w:t>
      </w:r>
      <w:r w:rsidR="00831F19">
        <w:rPr>
          <w:rFonts w:ascii="Times New Roman" w:hAnsi="Times New Roman" w:cs="Times New Roman"/>
          <w:sz w:val="24"/>
          <w:szCs w:val="24"/>
        </w:rPr>
        <w:t xml:space="preserve">Jako českou obdobu tohoto výrazu lze použít </w:t>
      </w:r>
      <w:r w:rsidR="00A32A38">
        <w:rPr>
          <w:rFonts w:ascii="Times New Roman" w:hAnsi="Times New Roman" w:cs="Times New Roman"/>
          <w:sz w:val="24"/>
          <w:szCs w:val="24"/>
        </w:rPr>
        <w:t xml:space="preserve">právě již zmíněný </w:t>
      </w:r>
      <w:r w:rsidR="00831F19">
        <w:rPr>
          <w:rFonts w:ascii="Times New Roman" w:hAnsi="Times New Roman" w:cs="Times New Roman"/>
          <w:sz w:val="24"/>
          <w:szCs w:val="24"/>
        </w:rPr>
        <w:t xml:space="preserve">pojem </w:t>
      </w:r>
      <w:r w:rsidRPr="007A50AD">
        <w:rPr>
          <w:rFonts w:ascii="Times New Roman" w:hAnsi="Times New Roman" w:cs="Times New Roman"/>
          <w:sz w:val="24"/>
          <w:szCs w:val="24"/>
        </w:rPr>
        <w:t>„přeživší“</w:t>
      </w:r>
      <w:r w:rsidR="00831F19">
        <w:rPr>
          <w:rFonts w:ascii="Times New Roman" w:hAnsi="Times New Roman" w:cs="Times New Roman"/>
          <w:sz w:val="24"/>
          <w:szCs w:val="24"/>
        </w:rPr>
        <w:t>, který však</w:t>
      </w:r>
      <w:r w:rsidRPr="007A50AD">
        <w:rPr>
          <w:rFonts w:ascii="Times New Roman" w:hAnsi="Times New Roman" w:cs="Times New Roman"/>
          <w:sz w:val="24"/>
          <w:szCs w:val="24"/>
        </w:rPr>
        <w:t xml:space="preserve"> </w:t>
      </w:r>
      <w:r w:rsidR="00831F19">
        <w:rPr>
          <w:rFonts w:ascii="Times New Roman" w:hAnsi="Times New Roman" w:cs="Times New Roman"/>
          <w:sz w:val="24"/>
          <w:szCs w:val="24"/>
        </w:rPr>
        <w:t>ne</w:t>
      </w:r>
      <w:r w:rsidR="000822CE">
        <w:rPr>
          <w:rFonts w:ascii="Times New Roman" w:hAnsi="Times New Roman" w:cs="Times New Roman"/>
          <w:sz w:val="24"/>
          <w:szCs w:val="24"/>
        </w:rPr>
        <w:t>působí</w:t>
      </w:r>
      <w:r w:rsidR="00831F19">
        <w:rPr>
          <w:rFonts w:ascii="Times New Roman" w:hAnsi="Times New Roman" w:cs="Times New Roman"/>
          <w:sz w:val="24"/>
          <w:szCs w:val="24"/>
        </w:rPr>
        <w:t xml:space="preserve"> příliš </w:t>
      </w:r>
      <w:r w:rsidRPr="007A50AD">
        <w:rPr>
          <w:rFonts w:ascii="Times New Roman" w:hAnsi="Times New Roman" w:cs="Times New Roman"/>
          <w:sz w:val="24"/>
          <w:szCs w:val="24"/>
        </w:rPr>
        <w:t>optimis</w:t>
      </w:r>
      <w:r w:rsidR="00831F19">
        <w:rPr>
          <w:rFonts w:ascii="Times New Roman" w:hAnsi="Times New Roman" w:cs="Times New Roman"/>
          <w:sz w:val="24"/>
          <w:szCs w:val="24"/>
        </w:rPr>
        <w:t>ticky</w:t>
      </w:r>
      <w:r w:rsidR="000822CE">
        <w:rPr>
          <w:rFonts w:ascii="Times New Roman" w:hAnsi="Times New Roman" w:cs="Times New Roman"/>
          <w:sz w:val="24"/>
          <w:szCs w:val="24"/>
        </w:rPr>
        <w:t xml:space="preserve"> (</w:t>
      </w:r>
      <w:proofErr w:type="spellStart"/>
      <w:r w:rsidR="000822CE">
        <w:rPr>
          <w:rFonts w:ascii="Times New Roman" w:hAnsi="Times New Roman" w:cs="Times New Roman"/>
          <w:sz w:val="24"/>
          <w:szCs w:val="24"/>
        </w:rPr>
        <w:t>Vodáčková</w:t>
      </w:r>
      <w:proofErr w:type="spellEnd"/>
      <w:r w:rsidR="000822CE">
        <w:rPr>
          <w:rFonts w:ascii="Times New Roman" w:hAnsi="Times New Roman" w:cs="Times New Roman"/>
          <w:sz w:val="24"/>
          <w:szCs w:val="24"/>
        </w:rPr>
        <w:t>, 20</w:t>
      </w:r>
      <w:r w:rsidR="000A6970">
        <w:rPr>
          <w:rFonts w:ascii="Times New Roman" w:hAnsi="Times New Roman" w:cs="Times New Roman"/>
          <w:sz w:val="24"/>
          <w:szCs w:val="24"/>
        </w:rPr>
        <w:t>20</w:t>
      </w:r>
      <w:r w:rsidR="000822CE">
        <w:rPr>
          <w:rFonts w:ascii="Times New Roman" w:hAnsi="Times New Roman" w:cs="Times New Roman"/>
          <w:sz w:val="24"/>
          <w:szCs w:val="24"/>
        </w:rPr>
        <w:t xml:space="preserve">, s. 378). </w:t>
      </w:r>
      <w:r w:rsidR="000822CE" w:rsidRPr="000822CE">
        <w:rPr>
          <w:rStyle w:val="cf01"/>
          <w:rFonts w:ascii="Times New Roman" w:hAnsi="Times New Roman" w:cs="Times New Roman"/>
          <w:sz w:val="24"/>
          <w:szCs w:val="24"/>
        </w:rPr>
        <w:t xml:space="preserve">Ačkoliv nejde o nejvhodnější označení, pro porozumění textu je v některých pasážích </w:t>
      </w:r>
      <w:r w:rsidR="00A32A38">
        <w:rPr>
          <w:rStyle w:val="cf01"/>
          <w:rFonts w:ascii="Times New Roman" w:hAnsi="Times New Roman" w:cs="Times New Roman"/>
          <w:sz w:val="24"/>
          <w:szCs w:val="24"/>
        </w:rPr>
        <w:t xml:space="preserve">práce </w:t>
      </w:r>
      <w:r w:rsidR="000822CE" w:rsidRPr="000822CE">
        <w:rPr>
          <w:rStyle w:val="cf01"/>
          <w:rFonts w:ascii="Times New Roman" w:hAnsi="Times New Roman" w:cs="Times New Roman"/>
          <w:sz w:val="24"/>
          <w:szCs w:val="24"/>
        </w:rPr>
        <w:t>ponecháno.</w:t>
      </w:r>
    </w:p>
    <w:p w14:paraId="7F650D15" w14:textId="533AF158" w:rsidR="00D41E4B" w:rsidRDefault="007B3024" w:rsidP="007B3024">
      <w:pPr>
        <w:spacing w:after="0" w:line="360" w:lineRule="auto"/>
        <w:ind w:firstLine="709"/>
        <w:jc w:val="both"/>
        <w:rPr>
          <w:rFonts w:ascii="Times New Roman" w:hAnsi="Times New Roman" w:cs="Times New Roman"/>
          <w:bCs/>
          <w:sz w:val="24"/>
          <w:szCs w:val="28"/>
        </w:rPr>
      </w:pPr>
      <w:r>
        <w:rPr>
          <w:rFonts w:ascii="Times New Roman" w:hAnsi="Times New Roman" w:cs="Times New Roman"/>
          <w:bCs/>
          <w:sz w:val="24"/>
          <w:szCs w:val="28"/>
        </w:rPr>
        <w:t xml:space="preserve">V souvislosti s výše uvedenou problematikou je možno položit otázku: Jaké jsou aktuální dohledané publikované poznatky o </w:t>
      </w:r>
      <w:r w:rsidRPr="00845015">
        <w:rPr>
          <w:rFonts w:ascii="Times New Roman" w:hAnsi="Times New Roman" w:cs="Times New Roman"/>
          <w:bCs/>
          <w:sz w:val="24"/>
          <w:szCs w:val="28"/>
        </w:rPr>
        <w:t>dopadu</w:t>
      </w:r>
      <w:r>
        <w:rPr>
          <w:rFonts w:ascii="Times New Roman" w:hAnsi="Times New Roman" w:cs="Times New Roman"/>
          <w:bCs/>
          <w:sz w:val="24"/>
          <w:szCs w:val="28"/>
        </w:rPr>
        <w:t xml:space="preserve"> cévní mozkové příhody na partnerský život?</w:t>
      </w:r>
    </w:p>
    <w:p w14:paraId="0491894B" w14:textId="65FACBC8" w:rsidR="00516A5D" w:rsidRPr="00780AE8" w:rsidRDefault="00516A5D" w:rsidP="007B3024">
      <w:pPr>
        <w:spacing w:after="0" w:line="360" w:lineRule="auto"/>
        <w:ind w:firstLine="709"/>
        <w:jc w:val="both"/>
        <w:rPr>
          <w:rFonts w:ascii="Times New Roman" w:hAnsi="Times New Roman" w:cs="Times New Roman"/>
          <w:sz w:val="24"/>
          <w:szCs w:val="24"/>
        </w:rPr>
      </w:pPr>
      <w:r w:rsidRPr="00780AE8">
        <w:rPr>
          <w:rFonts w:ascii="Times New Roman" w:hAnsi="Times New Roman" w:cs="Times New Roman"/>
          <w:bCs/>
          <w:sz w:val="24"/>
          <w:szCs w:val="24"/>
        </w:rPr>
        <w:lastRenderedPageBreak/>
        <w:t>Cílem bakalářské práce bylo sumarizovat aktuální dohledané publikované poznatky o dopadu cévní mozkové příhody na partnerský život. Cíl práce byl dále specifikován ve dvou dílčích cílech:</w:t>
      </w:r>
    </w:p>
    <w:p w14:paraId="4735D60F" w14:textId="77777777" w:rsidR="002F7AF6" w:rsidRPr="00780AE8" w:rsidRDefault="00785938" w:rsidP="007B3024">
      <w:pPr>
        <w:spacing w:after="0" w:line="360" w:lineRule="auto"/>
        <w:jc w:val="both"/>
        <w:rPr>
          <w:rFonts w:ascii="Times New Roman" w:hAnsi="Times New Roman" w:cs="Times New Roman"/>
          <w:b/>
          <w:sz w:val="24"/>
          <w:szCs w:val="24"/>
        </w:rPr>
      </w:pPr>
      <w:bookmarkStart w:id="0" w:name="_Hlk96437917"/>
      <w:r w:rsidRPr="00780AE8">
        <w:rPr>
          <w:rFonts w:ascii="Times New Roman" w:hAnsi="Times New Roman" w:cs="Times New Roman"/>
          <w:b/>
          <w:sz w:val="24"/>
          <w:szCs w:val="24"/>
        </w:rPr>
        <w:t>Cíl 1</w:t>
      </w:r>
    </w:p>
    <w:p w14:paraId="0BFE444C" w14:textId="25190D49" w:rsidR="00785938" w:rsidRPr="00780AE8" w:rsidRDefault="00D92129" w:rsidP="007B3024">
      <w:pPr>
        <w:spacing w:after="0" w:line="360" w:lineRule="auto"/>
        <w:jc w:val="both"/>
        <w:rPr>
          <w:rFonts w:ascii="Times New Roman" w:hAnsi="Times New Roman" w:cs="Times New Roman"/>
          <w:b/>
          <w:sz w:val="24"/>
          <w:szCs w:val="24"/>
        </w:rPr>
      </w:pPr>
      <w:r w:rsidRPr="00780AE8">
        <w:rPr>
          <w:rFonts w:ascii="Times New Roman" w:hAnsi="Times New Roman" w:cs="Times New Roman"/>
          <w:bCs/>
          <w:sz w:val="24"/>
          <w:szCs w:val="24"/>
        </w:rPr>
        <w:t>J</w:t>
      </w:r>
      <w:r w:rsidR="00497EE5" w:rsidRPr="00780AE8">
        <w:rPr>
          <w:rFonts w:ascii="Times New Roman" w:hAnsi="Times New Roman" w:cs="Times New Roman"/>
          <w:bCs/>
          <w:sz w:val="24"/>
          <w:szCs w:val="24"/>
        </w:rPr>
        <w:t>aký dopad má cévní mozková příhoda na partnerský život?</w:t>
      </w:r>
    </w:p>
    <w:p w14:paraId="6C3B7BE7" w14:textId="42697E92" w:rsidR="002F7AF6" w:rsidRPr="00780AE8" w:rsidRDefault="00785938" w:rsidP="007B3024">
      <w:pPr>
        <w:spacing w:after="0" w:line="360" w:lineRule="auto"/>
        <w:jc w:val="both"/>
        <w:rPr>
          <w:rFonts w:ascii="Times New Roman" w:hAnsi="Times New Roman" w:cs="Times New Roman"/>
          <w:b/>
          <w:sz w:val="24"/>
          <w:szCs w:val="24"/>
        </w:rPr>
      </w:pPr>
      <w:r w:rsidRPr="00780AE8">
        <w:rPr>
          <w:rFonts w:ascii="Times New Roman" w:hAnsi="Times New Roman" w:cs="Times New Roman"/>
          <w:b/>
          <w:sz w:val="24"/>
          <w:szCs w:val="24"/>
        </w:rPr>
        <w:t>Cíl 2</w:t>
      </w:r>
    </w:p>
    <w:p w14:paraId="7EB98AF5" w14:textId="31F76013" w:rsidR="007B3024" w:rsidRDefault="00110A0B" w:rsidP="005549A9">
      <w:pPr>
        <w:spacing w:after="0" w:line="360" w:lineRule="auto"/>
        <w:jc w:val="both"/>
        <w:rPr>
          <w:rFonts w:ascii="Times New Roman" w:hAnsi="Times New Roman" w:cs="Times New Roman"/>
          <w:bCs/>
          <w:sz w:val="24"/>
          <w:szCs w:val="24"/>
        </w:rPr>
      </w:pPr>
      <w:r w:rsidRPr="00780AE8">
        <w:rPr>
          <w:rFonts w:ascii="Times New Roman" w:hAnsi="Times New Roman" w:cs="Times New Roman"/>
          <w:bCs/>
          <w:sz w:val="24"/>
          <w:szCs w:val="24"/>
        </w:rPr>
        <w:t xml:space="preserve">Jak partner </w:t>
      </w:r>
      <w:r w:rsidR="00652EC6" w:rsidRPr="00780AE8">
        <w:rPr>
          <w:rFonts w:ascii="Times New Roman" w:hAnsi="Times New Roman" w:cs="Times New Roman"/>
          <w:bCs/>
          <w:sz w:val="24"/>
          <w:szCs w:val="24"/>
        </w:rPr>
        <w:t>identifikuje</w:t>
      </w:r>
      <w:r w:rsidRPr="00780AE8">
        <w:rPr>
          <w:rFonts w:ascii="Times New Roman" w:hAnsi="Times New Roman" w:cs="Times New Roman"/>
          <w:bCs/>
          <w:sz w:val="24"/>
          <w:szCs w:val="24"/>
        </w:rPr>
        <w:t xml:space="preserve"> </w:t>
      </w:r>
      <w:r w:rsidR="00431BED" w:rsidRPr="00780AE8">
        <w:rPr>
          <w:rFonts w:ascii="Times New Roman" w:hAnsi="Times New Roman" w:cs="Times New Roman"/>
          <w:bCs/>
          <w:sz w:val="24"/>
          <w:szCs w:val="24"/>
        </w:rPr>
        <w:t xml:space="preserve">svou </w:t>
      </w:r>
      <w:r w:rsidRPr="00780AE8">
        <w:rPr>
          <w:rFonts w:ascii="Times New Roman" w:hAnsi="Times New Roman" w:cs="Times New Roman"/>
          <w:bCs/>
          <w:sz w:val="24"/>
          <w:szCs w:val="24"/>
        </w:rPr>
        <w:t>novou roli pečovatele?</w:t>
      </w:r>
    </w:p>
    <w:p w14:paraId="7A2D8FF7" w14:textId="77777777" w:rsidR="00780AE8" w:rsidRPr="00780AE8" w:rsidRDefault="00780AE8" w:rsidP="005549A9">
      <w:pPr>
        <w:spacing w:after="0" w:line="360" w:lineRule="auto"/>
        <w:jc w:val="both"/>
        <w:rPr>
          <w:rFonts w:ascii="Times New Roman" w:hAnsi="Times New Roman" w:cs="Times New Roman"/>
          <w:bCs/>
          <w:sz w:val="24"/>
          <w:szCs w:val="24"/>
        </w:rPr>
      </w:pPr>
    </w:p>
    <w:bookmarkEnd w:id="0"/>
    <w:p w14:paraId="2EA6F6B9" w14:textId="136BD0B2" w:rsidR="008E732F" w:rsidRPr="00780AE8" w:rsidRDefault="00785938" w:rsidP="002475C8">
      <w:pPr>
        <w:spacing w:line="360" w:lineRule="auto"/>
        <w:jc w:val="both"/>
        <w:rPr>
          <w:rFonts w:ascii="Times New Roman" w:hAnsi="Times New Roman" w:cs="Times New Roman"/>
          <w:b/>
          <w:sz w:val="24"/>
          <w:szCs w:val="24"/>
        </w:rPr>
      </w:pPr>
      <w:r w:rsidRPr="00780AE8">
        <w:rPr>
          <w:rFonts w:ascii="Times New Roman" w:hAnsi="Times New Roman" w:cs="Times New Roman"/>
          <w:b/>
          <w:sz w:val="24"/>
          <w:szCs w:val="24"/>
        </w:rPr>
        <w:t>Vstupní studijní literatura přibližující problematiku ve zkoumané oblasti:</w:t>
      </w:r>
    </w:p>
    <w:p w14:paraId="74A796FA" w14:textId="5E476810" w:rsidR="00780AE8" w:rsidRPr="00780AE8" w:rsidRDefault="00B93EE4" w:rsidP="00780AE8">
      <w:pPr>
        <w:spacing w:after="0" w:line="360" w:lineRule="auto"/>
        <w:jc w:val="both"/>
        <w:rPr>
          <w:rFonts w:ascii="Times New Roman" w:hAnsi="Times New Roman" w:cs="Times New Roman"/>
          <w:color w:val="212529"/>
          <w:sz w:val="24"/>
          <w:szCs w:val="24"/>
          <w:shd w:val="clear" w:color="auto" w:fill="FFFFFF"/>
        </w:rPr>
      </w:pPr>
      <w:r w:rsidRPr="00780AE8">
        <w:rPr>
          <w:rFonts w:ascii="Times New Roman" w:hAnsi="Times New Roman" w:cs="Times New Roman"/>
          <w:color w:val="212529"/>
          <w:sz w:val="24"/>
          <w:szCs w:val="24"/>
          <w:shd w:val="clear" w:color="auto" w:fill="FFFFFF"/>
        </w:rPr>
        <w:t xml:space="preserve">ANDERSON, Sharon a </w:t>
      </w:r>
      <w:proofErr w:type="spellStart"/>
      <w:r w:rsidRPr="00780AE8">
        <w:rPr>
          <w:rFonts w:ascii="Times New Roman" w:hAnsi="Times New Roman" w:cs="Times New Roman"/>
          <w:color w:val="212529"/>
          <w:sz w:val="24"/>
          <w:szCs w:val="24"/>
          <w:shd w:val="clear" w:color="auto" w:fill="FFFFFF"/>
        </w:rPr>
        <w:t>Norah</w:t>
      </w:r>
      <w:proofErr w:type="spellEnd"/>
      <w:r w:rsidRPr="00780AE8">
        <w:rPr>
          <w:rFonts w:ascii="Times New Roman" w:hAnsi="Times New Roman" w:cs="Times New Roman"/>
          <w:color w:val="212529"/>
          <w:sz w:val="24"/>
          <w:szCs w:val="24"/>
          <w:shd w:val="clear" w:color="auto" w:fill="FFFFFF"/>
        </w:rPr>
        <w:t xml:space="preserve"> C. KEATING. </w:t>
      </w:r>
      <w:proofErr w:type="spellStart"/>
      <w:r w:rsidRPr="00780AE8">
        <w:rPr>
          <w:rFonts w:ascii="Times New Roman" w:hAnsi="Times New Roman" w:cs="Times New Roman"/>
          <w:color w:val="212529"/>
          <w:sz w:val="24"/>
          <w:szCs w:val="24"/>
          <w:shd w:val="clear" w:color="auto" w:fill="FFFFFF"/>
        </w:rPr>
        <w:t>Marriage</w:t>
      </w:r>
      <w:proofErr w:type="spellEnd"/>
      <w:r w:rsidRPr="00780AE8">
        <w:rPr>
          <w:rFonts w:ascii="Times New Roman" w:hAnsi="Times New Roman" w:cs="Times New Roman"/>
          <w:color w:val="212529"/>
          <w:sz w:val="24"/>
          <w:szCs w:val="24"/>
          <w:shd w:val="clear" w:color="auto" w:fill="FFFFFF"/>
        </w:rPr>
        <w:t xml:space="preserve"> </w:t>
      </w:r>
      <w:proofErr w:type="spellStart"/>
      <w:r w:rsidRPr="00780AE8">
        <w:rPr>
          <w:rFonts w:ascii="Times New Roman" w:hAnsi="Times New Roman" w:cs="Times New Roman"/>
          <w:color w:val="212529"/>
          <w:sz w:val="24"/>
          <w:szCs w:val="24"/>
          <w:shd w:val="clear" w:color="auto" w:fill="FFFFFF"/>
        </w:rPr>
        <w:t>after</w:t>
      </w:r>
      <w:proofErr w:type="spellEnd"/>
      <w:r w:rsidRPr="00780AE8">
        <w:rPr>
          <w:rFonts w:ascii="Times New Roman" w:hAnsi="Times New Roman" w:cs="Times New Roman"/>
          <w:color w:val="212529"/>
          <w:sz w:val="24"/>
          <w:szCs w:val="24"/>
          <w:shd w:val="clear" w:color="auto" w:fill="FFFFFF"/>
        </w:rPr>
        <w:t xml:space="preserve"> </w:t>
      </w:r>
      <w:proofErr w:type="spellStart"/>
      <w:r w:rsidRPr="00780AE8">
        <w:rPr>
          <w:rFonts w:ascii="Times New Roman" w:hAnsi="Times New Roman" w:cs="Times New Roman"/>
          <w:color w:val="212529"/>
          <w:sz w:val="24"/>
          <w:szCs w:val="24"/>
          <w:shd w:val="clear" w:color="auto" w:fill="FFFFFF"/>
        </w:rPr>
        <w:t>the</w:t>
      </w:r>
      <w:proofErr w:type="spellEnd"/>
      <w:r w:rsidRPr="00780AE8">
        <w:rPr>
          <w:rFonts w:ascii="Times New Roman" w:hAnsi="Times New Roman" w:cs="Times New Roman"/>
          <w:color w:val="212529"/>
          <w:sz w:val="24"/>
          <w:szCs w:val="24"/>
          <w:shd w:val="clear" w:color="auto" w:fill="FFFFFF"/>
        </w:rPr>
        <w:t xml:space="preserve"> </w:t>
      </w:r>
      <w:proofErr w:type="spellStart"/>
      <w:r w:rsidRPr="00780AE8">
        <w:rPr>
          <w:rFonts w:ascii="Times New Roman" w:hAnsi="Times New Roman" w:cs="Times New Roman"/>
          <w:color w:val="212529"/>
          <w:sz w:val="24"/>
          <w:szCs w:val="24"/>
          <w:shd w:val="clear" w:color="auto" w:fill="FFFFFF"/>
        </w:rPr>
        <w:t>transition</w:t>
      </w:r>
      <w:proofErr w:type="spellEnd"/>
      <w:r w:rsidRPr="00780AE8">
        <w:rPr>
          <w:rFonts w:ascii="Times New Roman" w:hAnsi="Times New Roman" w:cs="Times New Roman"/>
          <w:color w:val="212529"/>
          <w:sz w:val="24"/>
          <w:szCs w:val="24"/>
          <w:shd w:val="clear" w:color="auto" w:fill="FFFFFF"/>
        </w:rPr>
        <w:t xml:space="preserve"> to </w:t>
      </w:r>
      <w:proofErr w:type="spellStart"/>
      <w:r w:rsidRPr="00780AE8">
        <w:rPr>
          <w:rFonts w:ascii="Times New Roman" w:hAnsi="Times New Roman" w:cs="Times New Roman"/>
          <w:color w:val="212529"/>
          <w:sz w:val="24"/>
          <w:szCs w:val="24"/>
          <w:shd w:val="clear" w:color="auto" w:fill="FFFFFF"/>
        </w:rPr>
        <w:t>stroke</w:t>
      </w:r>
      <w:proofErr w:type="spellEnd"/>
      <w:r w:rsidRPr="00780AE8">
        <w:rPr>
          <w:rFonts w:ascii="Times New Roman" w:hAnsi="Times New Roman" w:cs="Times New Roman"/>
          <w:color w:val="212529"/>
          <w:sz w:val="24"/>
          <w:szCs w:val="24"/>
          <w:shd w:val="clear" w:color="auto" w:fill="FFFFFF"/>
        </w:rPr>
        <w:t xml:space="preserve">: a </w:t>
      </w:r>
      <w:proofErr w:type="spellStart"/>
      <w:r w:rsidRPr="00780AE8">
        <w:rPr>
          <w:rFonts w:ascii="Times New Roman" w:hAnsi="Times New Roman" w:cs="Times New Roman"/>
          <w:color w:val="212529"/>
          <w:sz w:val="24"/>
          <w:szCs w:val="24"/>
          <w:shd w:val="clear" w:color="auto" w:fill="FFFFFF"/>
        </w:rPr>
        <w:t>systematic</w:t>
      </w:r>
      <w:proofErr w:type="spellEnd"/>
      <w:r w:rsidRPr="00780AE8">
        <w:rPr>
          <w:rFonts w:ascii="Times New Roman" w:hAnsi="Times New Roman" w:cs="Times New Roman"/>
          <w:color w:val="212529"/>
          <w:sz w:val="24"/>
          <w:szCs w:val="24"/>
          <w:shd w:val="clear" w:color="auto" w:fill="FFFFFF"/>
        </w:rPr>
        <w:t xml:space="preserve"> </w:t>
      </w:r>
      <w:proofErr w:type="spellStart"/>
      <w:r w:rsidRPr="00780AE8">
        <w:rPr>
          <w:rFonts w:ascii="Times New Roman" w:hAnsi="Times New Roman" w:cs="Times New Roman"/>
          <w:color w:val="212529"/>
          <w:sz w:val="24"/>
          <w:szCs w:val="24"/>
          <w:shd w:val="clear" w:color="auto" w:fill="FFFFFF"/>
        </w:rPr>
        <w:t>review</w:t>
      </w:r>
      <w:proofErr w:type="spellEnd"/>
      <w:r w:rsidRPr="00780AE8">
        <w:rPr>
          <w:rFonts w:ascii="Times New Roman" w:hAnsi="Times New Roman" w:cs="Times New Roman"/>
          <w:color w:val="212529"/>
          <w:sz w:val="24"/>
          <w:szCs w:val="24"/>
          <w:shd w:val="clear" w:color="auto" w:fill="FFFFFF"/>
        </w:rPr>
        <w:t>. </w:t>
      </w:r>
      <w:proofErr w:type="spellStart"/>
      <w:r w:rsidRPr="00780AE8">
        <w:rPr>
          <w:rFonts w:ascii="Times New Roman" w:hAnsi="Times New Roman" w:cs="Times New Roman"/>
          <w:i/>
          <w:iCs/>
          <w:color w:val="212529"/>
          <w:sz w:val="24"/>
          <w:szCs w:val="24"/>
          <w:shd w:val="clear" w:color="auto" w:fill="FFFFFF"/>
        </w:rPr>
        <w:t>Ageing</w:t>
      </w:r>
      <w:proofErr w:type="spellEnd"/>
      <w:r w:rsidRPr="00780AE8">
        <w:rPr>
          <w:rFonts w:ascii="Times New Roman" w:hAnsi="Times New Roman" w:cs="Times New Roman"/>
          <w:i/>
          <w:iCs/>
          <w:color w:val="212529"/>
          <w:sz w:val="24"/>
          <w:szCs w:val="24"/>
          <w:shd w:val="clear" w:color="auto" w:fill="FFFFFF"/>
        </w:rPr>
        <w:t xml:space="preserve"> &amp; Society</w:t>
      </w:r>
      <w:r w:rsidRPr="00780AE8">
        <w:rPr>
          <w:rFonts w:ascii="Times New Roman" w:hAnsi="Times New Roman" w:cs="Times New Roman"/>
          <w:color w:val="212529"/>
          <w:sz w:val="24"/>
          <w:szCs w:val="24"/>
          <w:shd w:val="clear" w:color="auto" w:fill="FFFFFF"/>
        </w:rPr>
        <w:t xml:space="preserve"> [online]. 2018, </w:t>
      </w:r>
      <w:r w:rsidRPr="00780AE8">
        <w:rPr>
          <w:rFonts w:ascii="Times New Roman" w:hAnsi="Times New Roman" w:cs="Times New Roman"/>
          <w:b/>
          <w:bCs/>
          <w:color w:val="212529"/>
          <w:sz w:val="24"/>
          <w:szCs w:val="24"/>
          <w:shd w:val="clear" w:color="auto" w:fill="FFFFFF"/>
        </w:rPr>
        <w:t>38</w:t>
      </w:r>
      <w:r w:rsidRPr="00780AE8">
        <w:rPr>
          <w:rFonts w:ascii="Times New Roman" w:hAnsi="Times New Roman" w:cs="Times New Roman"/>
          <w:color w:val="212529"/>
          <w:sz w:val="24"/>
          <w:szCs w:val="24"/>
          <w:shd w:val="clear" w:color="auto" w:fill="FFFFFF"/>
        </w:rPr>
        <w:t>(11</w:t>
      </w:r>
      <w:r w:rsidRPr="00780AE8">
        <w:rPr>
          <w:rFonts w:ascii="Times New Roman" w:hAnsi="Times New Roman" w:cs="Times New Roman"/>
          <w:color w:val="000000" w:themeColor="text1"/>
          <w:sz w:val="24"/>
          <w:szCs w:val="24"/>
          <w:shd w:val="clear" w:color="auto" w:fill="FFFFFF"/>
        </w:rPr>
        <w:t>)</w:t>
      </w:r>
      <w:r w:rsidR="00AC18DC">
        <w:rPr>
          <w:rFonts w:ascii="Times New Roman" w:hAnsi="Times New Roman" w:cs="Times New Roman"/>
          <w:color w:val="000000" w:themeColor="text1"/>
          <w:sz w:val="24"/>
          <w:szCs w:val="24"/>
          <w:shd w:val="clear" w:color="auto" w:fill="FFFFFF"/>
        </w:rPr>
        <w:t>,</w:t>
      </w:r>
      <w:r w:rsidRPr="00780AE8">
        <w:rPr>
          <w:rFonts w:ascii="Times New Roman" w:hAnsi="Times New Roman" w:cs="Times New Roman"/>
          <w:color w:val="000000" w:themeColor="text1"/>
          <w:sz w:val="24"/>
          <w:szCs w:val="24"/>
          <w:shd w:val="clear" w:color="auto" w:fill="FFFFFF"/>
        </w:rPr>
        <w:t xml:space="preserve"> 2241-2279</w:t>
      </w:r>
      <w:r w:rsidRPr="00780AE8">
        <w:rPr>
          <w:rFonts w:ascii="Times New Roman" w:hAnsi="Times New Roman" w:cs="Times New Roman"/>
          <w:color w:val="212529"/>
          <w:sz w:val="24"/>
          <w:szCs w:val="24"/>
          <w:shd w:val="clear" w:color="auto" w:fill="FFFFFF"/>
        </w:rPr>
        <w:t xml:space="preserve"> [cit. 2022-08-04]. ISSN </w:t>
      </w:r>
      <w:proofErr w:type="gramStart"/>
      <w:r w:rsidRPr="00780AE8">
        <w:rPr>
          <w:rFonts w:ascii="Times New Roman" w:hAnsi="Times New Roman" w:cs="Times New Roman"/>
          <w:color w:val="212529"/>
          <w:sz w:val="24"/>
          <w:szCs w:val="24"/>
          <w:shd w:val="clear" w:color="auto" w:fill="FFFFFF"/>
        </w:rPr>
        <w:t>0144-686X</w:t>
      </w:r>
      <w:proofErr w:type="gramEnd"/>
      <w:r w:rsidRPr="00780AE8">
        <w:rPr>
          <w:rFonts w:ascii="Times New Roman" w:hAnsi="Times New Roman" w:cs="Times New Roman"/>
          <w:color w:val="212529"/>
          <w:sz w:val="24"/>
          <w:szCs w:val="24"/>
          <w:shd w:val="clear" w:color="auto" w:fill="FFFFFF"/>
        </w:rPr>
        <w:t xml:space="preserve">.  Dostupné z: </w:t>
      </w:r>
      <w:hyperlink r:id="rId9" w:history="1">
        <w:r w:rsidR="007E60EC" w:rsidRPr="001E3BA8">
          <w:rPr>
            <w:rStyle w:val="Hypertextovodkaz"/>
            <w:rFonts w:ascii="Times New Roman" w:hAnsi="Times New Roman" w:cs="Times New Roman"/>
            <w:sz w:val="24"/>
            <w:szCs w:val="24"/>
            <w:shd w:val="clear" w:color="auto" w:fill="FFFFFF"/>
          </w:rPr>
          <w:t>https://doi.org/10.1017/S0144686X17000526</w:t>
        </w:r>
      </w:hyperlink>
      <w:r w:rsidR="007E60EC">
        <w:rPr>
          <w:rFonts w:ascii="Times New Roman" w:hAnsi="Times New Roman" w:cs="Times New Roman"/>
          <w:color w:val="212529"/>
          <w:sz w:val="24"/>
          <w:szCs w:val="24"/>
          <w:shd w:val="clear" w:color="auto" w:fill="FFFFFF"/>
        </w:rPr>
        <w:t xml:space="preserve"> </w:t>
      </w:r>
    </w:p>
    <w:p w14:paraId="1B9C3632" w14:textId="77777777" w:rsidR="00780AE8" w:rsidRDefault="00780AE8" w:rsidP="00780AE8">
      <w:pPr>
        <w:spacing w:after="0" w:line="360" w:lineRule="auto"/>
        <w:jc w:val="both"/>
        <w:rPr>
          <w:rFonts w:ascii="Times New Roman" w:hAnsi="Times New Roman" w:cs="Times New Roman"/>
          <w:sz w:val="24"/>
          <w:szCs w:val="24"/>
        </w:rPr>
      </w:pPr>
    </w:p>
    <w:p w14:paraId="3D764A8B" w14:textId="71AF597E" w:rsidR="00780AE8" w:rsidRDefault="00AC18DC" w:rsidP="00780AE8">
      <w:pPr>
        <w:spacing w:after="0" w:line="360" w:lineRule="auto"/>
        <w:jc w:val="both"/>
        <w:rPr>
          <w:rFonts w:ascii="Times New Roman" w:hAnsi="Times New Roman" w:cs="Times New Roman"/>
          <w:sz w:val="24"/>
          <w:szCs w:val="24"/>
        </w:rPr>
      </w:pPr>
      <w:r w:rsidRPr="00E3711D">
        <w:rPr>
          <w:rFonts w:ascii="Times New Roman" w:hAnsi="Times New Roman" w:cs="Times New Roman"/>
          <w:sz w:val="24"/>
          <w:szCs w:val="24"/>
        </w:rPr>
        <w:t>DENHAM, Alexandra M.J., Olivia WYNNE, Amanda L. BAKER</w:t>
      </w:r>
      <w:r>
        <w:rPr>
          <w:rFonts w:ascii="Times New Roman" w:hAnsi="Times New Roman" w:cs="Times New Roman"/>
          <w:sz w:val="24"/>
          <w:szCs w:val="24"/>
        </w:rPr>
        <w:t xml:space="preserve">, </w:t>
      </w:r>
      <w:r w:rsidRPr="00F71553">
        <w:rPr>
          <w:rFonts w:ascii="Times New Roman" w:hAnsi="Times New Roman" w:cs="Times New Roman"/>
          <w:sz w:val="24"/>
          <w:szCs w:val="24"/>
        </w:rPr>
        <w:t xml:space="preserve">Neil J. SPRATT, </w:t>
      </w:r>
      <w:proofErr w:type="spellStart"/>
      <w:r w:rsidRPr="00F71553">
        <w:rPr>
          <w:rFonts w:ascii="Times New Roman" w:hAnsi="Times New Roman" w:cs="Times New Roman"/>
          <w:sz w:val="24"/>
          <w:szCs w:val="24"/>
        </w:rPr>
        <w:t>Alyna</w:t>
      </w:r>
      <w:proofErr w:type="spellEnd"/>
      <w:r w:rsidRPr="00F71553">
        <w:rPr>
          <w:rFonts w:ascii="Times New Roman" w:hAnsi="Times New Roman" w:cs="Times New Roman"/>
          <w:sz w:val="24"/>
          <w:szCs w:val="24"/>
        </w:rPr>
        <w:t xml:space="preserve"> TURNER, </w:t>
      </w:r>
      <w:proofErr w:type="spellStart"/>
      <w:r w:rsidRPr="00F71553">
        <w:rPr>
          <w:rFonts w:ascii="Times New Roman" w:hAnsi="Times New Roman" w:cs="Times New Roman"/>
          <w:sz w:val="24"/>
          <w:szCs w:val="24"/>
        </w:rPr>
        <w:t>Parker</w:t>
      </w:r>
      <w:proofErr w:type="spellEnd"/>
      <w:r w:rsidRPr="00F71553">
        <w:rPr>
          <w:rFonts w:ascii="Times New Roman" w:hAnsi="Times New Roman" w:cs="Times New Roman"/>
          <w:sz w:val="24"/>
          <w:szCs w:val="24"/>
        </w:rPr>
        <w:t xml:space="preserve"> MAGIN, Heidi JANSSEN, </w:t>
      </w:r>
      <w:proofErr w:type="spellStart"/>
      <w:r w:rsidRPr="00F71553">
        <w:rPr>
          <w:rFonts w:ascii="Times New Roman" w:hAnsi="Times New Roman" w:cs="Times New Roman"/>
          <w:sz w:val="24"/>
          <w:szCs w:val="24"/>
        </w:rPr>
        <w:t>Coralie</w:t>
      </w:r>
      <w:proofErr w:type="spellEnd"/>
      <w:r w:rsidRPr="00F71553">
        <w:rPr>
          <w:rFonts w:ascii="Times New Roman" w:hAnsi="Times New Roman" w:cs="Times New Roman"/>
          <w:sz w:val="24"/>
          <w:szCs w:val="24"/>
        </w:rPr>
        <w:t xml:space="preserve"> ENGLISH, Madeleine LOH</w:t>
      </w:r>
      <w:r>
        <w:rPr>
          <w:rFonts w:ascii="Times New Roman" w:hAnsi="Times New Roman" w:cs="Times New Roman"/>
          <w:sz w:val="24"/>
          <w:szCs w:val="24"/>
        </w:rPr>
        <w:t xml:space="preserve"> a</w:t>
      </w:r>
      <w:r w:rsidRPr="00F71553">
        <w:rPr>
          <w:rFonts w:ascii="Times New Roman" w:hAnsi="Times New Roman" w:cs="Times New Roman"/>
          <w:sz w:val="24"/>
          <w:szCs w:val="24"/>
        </w:rPr>
        <w:t xml:space="preserve"> </w:t>
      </w:r>
      <w:proofErr w:type="spellStart"/>
      <w:r w:rsidRPr="00F71553">
        <w:rPr>
          <w:rFonts w:ascii="Times New Roman" w:hAnsi="Times New Roman" w:cs="Times New Roman"/>
          <w:sz w:val="24"/>
          <w:szCs w:val="24"/>
        </w:rPr>
        <w:t>Billie</w:t>
      </w:r>
      <w:proofErr w:type="spellEnd"/>
      <w:r w:rsidRPr="00F71553">
        <w:rPr>
          <w:rFonts w:ascii="Times New Roman" w:hAnsi="Times New Roman" w:cs="Times New Roman"/>
          <w:sz w:val="24"/>
          <w:szCs w:val="24"/>
        </w:rPr>
        <w:t xml:space="preserve"> BONEVSKI</w:t>
      </w:r>
      <w:r w:rsidRPr="00E3711D">
        <w:rPr>
          <w:rFonts w:ascii="Times New Roman" w:hAnsi="Times New Roman" w:cs="Times New Roman"/>
          <w:sz w:val="24"/>
          <w:szCs w:val="24"/>
        </w:rPr>
        <w:t>. “</w:t>
      </w:r>
      <w:proofErr w:type="spellStart"/>
      <w:r w:rsidRPr="00E3711D">
        <w:rPr>
          <w:rFonts w:ascii="Times New Roman" w:hAnsi="Times New Roman" w:cs="Times New Roman"/>
          <w:sz w:val="24"/>
          <w:szCs w:val="24"/>
        </w:rPr>
        <w:t>This</w:t>
      </w:r>
      <w:proofErr w:type="spellEnd"/>
      <w:r w:rsidRPr="00E3711D">
        <w:rPr>
          <w:rFonts w:ascii="Times New Roman" w:hAnsi="Times New Roman" w:cs="Times New Roman"/>
          <w:sz w:val="24"/>
          <w:szCs w:val="24"/>
        </w:rPr>
        <w:t xml:space="preserve"> </w:t>
      </w:r>
      <w:proofErr w:type="spellStart"/>
      <w:r w:rsidRPr="00E3711D">
        <w:rPr>
          <w:rFonts w:ascii="Times New Roman" w:hAnsi="Times New Roman" w:cs="Times New Roman"/>
          <w:sz w:val="24"/>
          <w:szCs w:val="24"/>
        </w:rPr>
        <w:t>is</w:t>
      </w:r>
      <w:proofErr w:type="spellEnd"/>
      <w:r w:rsidRPr="00E3711D">
        <w:rPr>
          <w:rFonts w:ascii="Times New Roman" w:hAnsi="Times New Roman" w:cs="Times New Roman"/>
          <w:sz w:val="24"/>
          <w:szCs w:val="24"/>
        </w:rPr>
        <w:t xml:space="preserve"> </w:t>
      </w:r>
      <w:proofErr w:type="spellStart"/>
      <w:r w:rsidRPr="00E3711D">
        <w:rPr>
          <w:rFonts w:ascii="Times New Roman" w:hAnsi="Times New Roman" w:cs="Times New Roman"/>
          <w:sz w:val="24"/>
          <w:szCs w:val="24"/>
        </w:rPr>
        <w:t>our</w:t>
      </w:r>
      <w:proofErr w:type="spellEnd"/>
      <w:r w:rsidRPr="00E3711D">
        <w:rPr>
          <w:rFonts w:ascii="Times New Roman" w:hAnsi="Times New Roman" w:cs="Times New Roman"/>
          <w:sz w:val="24"/>
          <w:szCs w:val="24"/>
        </w:rPr>
        <w:t xml:space="preserve"> </w:t>
      </w:r>
      <w:proofErr w:type="spellStart"/>
      <w:r w:rsidRPr="00E3711D">
        <w:rPr>
          <w:rFonts w:ascii="Times New Roman" w:hAnsi="Times New Roman" w:cs="Times New Roman"/>
          <w:sz w:val="24"/>
          <w:szCs w:val="24"/>
        </w:rPr>
        <w:t>life</w:t>
      </w:r>
      <w:proofErr w:type="spellEnd"/>
      <w:r w:rsidRPr="00E3711D">
        <w:rPr>
          <w:rFonts w:ascii="Times New Roman" w:hAnsi="Times New Roman" w:cs="Times New Roman"/>
          <w:sz w:val="24"/>
          <w:szCs w:val="24"/>
        </w:rPr>
        <w:t xml:space="preserve"> </w:t>
      </w:r>
      <w:proofErr w:type="spellStart"/>
      <w:r w:rsidRPr="00E3711D">
        <w:rPr>
          <w:rFonts w:ascii="Times New Roman" w:hAnsi="Times New Roman" w:cs="Times New Roman"/>
          <w:sz w:val="24"/>
          <w:szCs w:val="24"/>
        </w:rPr>
        <w:t>now</w:t>
      </w:r>
      <w:proofErr w:type="spellEnd"/>
      <w:r w:rsidRPr="00E3711D">
        <w:rPr>
          <w:rFonts w:ascii="Times New Roman" w:hAnsi="Times New Roman" w:cs="Times New Roman"/>
          <w:sz w:val="24"/>
          <w:szCs w:val="24"/>
        </w:rPr>
        <w:t xml:space="preserve">. </w:t>
      </w:r>
      <w:proofErr w:type="spellStart"/>
      <w:r w:rsidRPr="00E3711D">
        <w:rPr>
          <w:rFonts w:ascii="Times New Roman" w:hAnsi="Times New Roman" w:cs="Times New Roman"/>
          <w:sz w:val="24"/>
          <w:szCs w:val="24"/>
        </w:rPr>
        <w:t>Our</w:t>
      </w:r>
      <w:proofErr w:type="spellEnd"/>
      <w:r w:rsidRPr="00E3711D">
        <w:rPr>
          <w:rFonts w:ascii="Times New Roman" w:hAnsi="Times New Roman" w:cs="Times New Roman"/>
          <w:sz w:val="24"/>
          <w:szCs w:val="24"/>
        </w:rPr>
        <w:t xml:space="preserve"> </w:t>
      </w:r>
      <w:proofErr w:type="spellStart"/>
      <w:r w:rsidRPr="00E3711D">
        <w:rPr>
          <w:rFonts w:ascii="Times New Roman" w:hAnsi="Times New Roman" w:cs="Times New Roman"/>
          <w:sz w:val="24"/>
          <w:szCs w:val="24"/>
        </w:rPr>
        <w:t>new</w:t>
      </w:r>
      <w:proofErr w:type="spellEnd"/>
      <w:r w:rsidRPr="00E3711D">
        <w:rPr>
          <w:rFonts w:ascii="Times New Roman" w:hAnsi="Times New Roman" w:cs="Times New Roman"/>
          <w:sz w:val="24"/>
          <w:szCs w:val="24"/>
        </w:rPr>
        <w:t xml:space="preserve"> </w:t>
      </w:r>
      <w:proofErr w:type="spellStart"/>
      <w:r w:rsidRPr="00E3711D">
        <w:rPr>
          <w:rFonts w:ascii="Times New Roman" w:hAnsi="Times New Roman" w:cs="Times New Roman"/>
          <w:sz w:val="24"/>
          <w:szCs w:val="24"/>
        </w:rPr>
        <w:t>normal</w:t>
      </w:r>
      <w:proofErr w:type="spellEnd"/>
      <w:r w:rsidRPr="00E3711D">
        <w:rPr>
          <w:rFonts w:ascii="Times New Roman" w:hAnsi="Times New Roman" w:cs="Times New Roman"/>
          <w:sz w:val="24"/>
          <w:szCs w:val="24"/>
        </w:rPr>
        <w:t xml:space="preserve">”: A </w:t>
      </w:r>
      <w:proofErr w:type="spellStart"/>
      <w:r w:rsidRPr="00E3711D">
        <w:rPr>
          <w:rFonts w:ascii="Times New Roman" w:hAnsi="Times New Roman" w:cs="Times New Roman"/>
          <w:sz w:val="24"/>
          <w:szCs w:val="24"/>
        </w:rPr>
        <w:t>qualitative</w:t>
      </w:r>
      <w:proofErr w:type="spellEnd"/>
      <w:r w:rsidRPr="00E3711D">
        <w:rPr>
          <w:rFonts w:ascii="Times New Roman" w:hAnsi="Times New Roman" w:cs="Times New Roman"/>
          <w:sz w:val="24"/>
          <w:szCs w:val="24"/>
        </w:rPr>
        <w:t xml:space="preserve"> study </w:t>
      </w:r>
      <w:proofErr w:type="spellStart"/>
      <w:r w:rsidRPr="00E3711D">
        <w:rPr>
          <w:rFonts w:ascii="Times New Roman" w:hAnsi="Times New Roman" w:cs="Times New Roman"/>
          <w:sz w:val="24"/>
          <w:szCs w:val="24"/>
        </w:rPr>
        <w:t>of</w:t>
      </w:r>
      <w:proofErr w:type="spellEnd"/>
      <w:r w:rsidRPr="00E3711D">
        <w:rPr>
          <w:rFonts w:ascii="Times New Roman" w:hAnsi="Times New Roman" w:cs="Times New Roman"/>
          <w:sz w:val="24"/>
          <w:szCs w:val="24"/>
        </w:rPr>
        <w:t xml:space="preserve"> </w:t>
      </w:r>
      <w:proofErr w:type="spellStart"/>
      <w:r w:rsidRPr="00E3711D">
        <w:rPr>
          <w:rFonts w:ascii="Times New Roman" w:hAnsi="Times New Roman" w:cs="Times New Roman"/>
          <w:sz w:val="24"/>
          <w:szCs w:val="24"/>
        </w:rPr>
        <w:t>the</w:t>
      </w:r>
      <w:proofErr w:type="spellEnd"/>
      <w:r w:rsidRPr="00E3711D">
        <w:rPr>
          <w:rFonts w:ascii="Times New Roman" w:hAnsi="Times New Roman" w:cs="Times New Roman"/>
          <w:sz w:val="24"/>
          <w:szCs w:val="24"/>
        </w:rPr>
        <w:t xml:space="preserve"> </w:t>
      </w:r>
      <w:proofErr w:type="spellStart"/>
      <w:r w:rsidRPr="00E3711D">
        <w:rPr>
          <w:rFonts w:ascii="Times New Roman" w:hAnsi="Times New Roman" w:cs="Times New Roman"/>
          <w:sz w:val="24"/>
          <w:szCs w:val="24"/>
        </w:rPr>
        <w:t>unmet</w:t>
      </w:r>
      <w:proofErr w:type="spellEnd"/>
      <w:r w:rsidRPr="00E3711D">
        <w:rPr>
          <w:rFonts w:ascii="Times New Roman" w:hAnsi="Times New Roman" w:cs="Times New Roman"/>
          <w:sz w:val="24"/>
          <w:szCs w:val="24"/>
        </w:rPr>
        <w:t xml:space="preserve"> </w:t>
      </w:r>
      <w:proofErr w:type="spellStart"/>
      <w:r w:rsidRPr="00E3711D">
        <w:rPr>
          <w:rFonts w:ascii="Times New Roman" w:hAnsi="Times New Roman" w:cs="Times New Roman"/>
          <w:sz w:val="24"/>
          <w:szCs w:val="24"/>
        </w:rPr>
        <w:t>needs</w:t>
      </w:r>
      <w:proofErr w:type="spellEnd"/>
      <w:r w:rsidRPr="00E3711D">
        <w:rPr>
          <w:rFonts w:ascii="Times New Roman" w:hAnsi="Times New Roman" w:cs="Times New Roman"/>
          <w:sz w:val="24"/>
          <w:szCs w:val="24"/>
        </w:rPr>
        <w:t xml:space="preserve"> </w:t>
      </w:r>
      <w:proofErr w:type="spellStart"/>
      <w:r w:rsidRPr="00E3711D">
        <w:rPr>
          <w:rFonts w:ascii="Times New Roman" w:hAnsi="Times New Roman" w:cs="Times New Roman"/>
          <w:sz w:val="24"/>
          <w:szCs w:val="24"/>
        </w:rPr>
        <w:t>of</w:t>
      </w:r>
      <w:proofErr w:type="spellEnd"/>
      <w:r w:rsidRPr="00E3711D">
        <w:rPr>
          <w:rFonts w:ascii="Times New Roman" w:hAnsi="Times New Roman" w:cs="Times New Roman"/>
          <w:sz w:val="24"/>
          <w:szCs w:val="24"/>
        </w:rPr>
        <w:t xml:space="preserve"> </w:t>
      </w:r>
      <w:proofErr w:type="spellStart"/>
      <w:r w:rsidRPr="00E3711D">
        <w:rPr>
          <w:rFonts w:ascii="Times New Roman" w:hAnsi="Times New Roman" w:cs="Times New Roman"/>
          <w:sz w:val="24"/>
          <w:szCs w:val="24"/>
        </w:rPr>
        <w:t>carers</w:t>
      </w:r>
      <w:proofErr w:type="spellEnd"/>
      <w:r w:rsidRPr="00E3711D">
        <w:rPr>
          <w:rFonts w:ascii="Times New Roman" w:hAnsi="Times New Roman" w:cs="Times New Roman"/>
          <w:sz w:val="24"/>
          <w:szCs w:val="24"/>
        </w:rPr>
        <w:t xml:space="preserve"> </w:t>
      </w:r>
      <w:proofErr w:type="spellStart"/>
      <w:r w:rsidRPr="00E3711D">
        <w:rPr>
          <w:rFonts w:ascii="Times New Roman" w:hAnsi="Times New Roman" w:cs="Times New Roman"/>
          <w:sz w:val="24"/>
          <w:szCs w:val="24"/>
        </w:rPr>
        <w:t>of</w:t>
      </w:r>
      <w:proofErr w:type="spellEnd"/>
      <w:r w:rsidRPr="00E3711D">
        <w:rPr>
          <w:rFonts w:ascii="Times New Roman" w:hAnsi="Times New Roman" w:cs="Times New Roman"/>
          <w:sz w:val="24"/>
          <w:szCs w:val="24"/>
        </w:rPr>
        <w:t xml:space="preserve"> </w:t>
      </w:r>
      <w:proofErr w:type="spellStart"/>
      <w:r w:rsidRPr="00E3711D">
        <w:rPr>
          <w:rFonts w:ascii="Times New Roman" w:hAnsi="Times New Roman" w:cs="Times New Roman"/>
          <w:sz w:val="24"/>
          <w:szCs w:val="24"/>
        </w:rPr>
        <w:t>stroke</w:t>
      </w:r>
      <w:proofErr w:type="spellEnd"/>
      <w:r w:rsidRPr="00E3711D">
        <w:rPr>
          <w:rFonts w:ascii="Times New Roman" w:hAnsi="Times New Roman" w:cs="Times New Roman"/>
          <w:sz w:val="24"/>
          <w:szCs w:val="24"/>
        </w:rPr>
        <w:t xml:space="preserve"> </w:t>
      </w:r>
      <w:proofErr w:type="spellStart"/>
      <w:r w:rsidRPr="00E3711D">
        <w:rPr>
          <w:rFonts w:ascii="Times New Roman" w:hAnsi="Times New Roman" w:cs="Times New Roman"/>
          <w:sz w:val="24"/>
          <w:szCs w:val="24"/>
        </w:rPr>
        <w:t>survivors</w:t>
      </w:r>
      <w:proofErr w:type="spellEnd"/>
      <w:r w:rsidRPr="00E3711D">
        <w:rPr>
          <w:rFonts w:ascii="Times New Roman" w:hAnsi="Times New Roman" w:cs="Times New Roman"/>
          <w:sz w:val="24"/>
          <w:szCs w:val="24"/>
        </w:rPr>
        <w:t xml:space="preserve">. </w:t>
      </w:r>
      <w:proofErr w:type="spellStart"/>
      <w:r w:rsidRPr="00E3711D">
        <w:rPr>
          <w:rFonts w:ascii="Times New Roman" w:hAnsi="Times New Roman" w:cs="Times New Roman"/>
          <w:i/>
          <w:iCs/>
          <w:sz w:val="24"/>
          <w:szCs w:val="24"/>
        </w:rPr>
        <w:t>PLoS</w:t>
      </w:r>
      <w:proofErr w:type="spellEnd"/>
      <w:r w:rsidRPr="00E3711D">
        <w:rPr>
          <w:rFonts w:ascii="Times New Roman" w:hAnsi="Times New Roman" w:cs="Times New Roman"/>
          <w:i/>
          <w:iCs/>
          <w:sz w:val="24"/>
          <w:szCs w:val="24"/>
        </w:rPr>
        <w:t xml:space="preserve"> ONE </w:t>
      </w:r>
      <w:r w:rsidRPr="00E3711D">
        <w:rPr>
          <w:rFonts w:ascii="Times New Roman" w:hAnsi="Times New Roman" w:cs="Times New Roman"/>
          <w:color w:val="212529"/>
          <w:sz w:val="24"/>
          <w:szCs w:val="24"/>
          <w:shd w:val="clear" w:color="auto" w:fill="FFFFFF"/>
        </w:rPr>
        <w:t>[online]. 2019,</w:t>
      </w:r>
      <w:r w:rsidRPr="00E3711D">
        <w:rPr>
          <w:rFonts w:ascii="Times New Roman" w:hAnsi="Times New Roman" w:cs="Times New Roman"/>
          <w:sz w:val="24"/>
          <w:szCs w:val="24"/>
        </w:rPr>
        <w:t xml:space="preserve"> </w:t>
      </w:r>
      <w:r w:rsidRPr="00E3711D">
        <w:rPr>
          <w:rFonts w:ascii="Times New Roman" w:hAnsi="Times New Roman" w:cs="Times New Roman"/>
          <w:b/>
          <w:bCs/>
          <w:sz w:val="24"/>
          <w:szCs w:val="24"/>
        </w:rPr>
        <w:t>14</w:t>
      </w:r>
      <w:r w:rsidRPr="00E3711D">
        <w:rPr>
          <w:rFonts w:ascii="Times New Roman" w:hAnsi="Times New Roman" w:cs="Times New Roman"/>
          <w:sz w:val="24"/>
          <w:szCs w:val="24"/>
        </w:rPr>
        <w:t>(5)</w:t>
      </w:r>
      <w:r>
        <w:rPr>
          <w:rFonts w:ascii="Times New Roman" w:hAnsi="Times New Roman" w:cs="Times New Roman"/>
          <w:sz w:val="24"/>
          <w:szCs w:val="24"/>
        </w:rPr>
        <w:t>,</w:t>
      </w:r>
      <w:r w:rsidRPr="00E3711D">
        <w:rPr>
          <w:rFonts w:ascii="Times New Roman" w:hAnsi="Times New Roman" w:cs="Times New Roman"/>
          <w:sz w:val="24"/>
          <w:szCs w:val="24"/>
        </w:rPr>
        <w:t xml:space="preserve"> 1-13 </w:t>
      </w:r>
      <w:r w:rsidRPr="00E3711D">
        <w:rPr>
          <w:rFonts w:ascii="Times New Roman" w:hAnsi="Times New Roman" w:cs="Times New Roman"/>
          <w:color w:val="212529"/>
          <w:sz w:val="24"/>
          <w:szCs w:val="24"/>
          <w:shd w:val="clear" w:color="auto" w:fill="FFFFFF"/>
        </w:rPr>
        <w:t xml:space="preserve">[cit. 2022-08-08]. </w:t>
      </w:r>
      <w:r w:rsidRPr="00E3711D">
        <w:rPr>
          <w:rFonts w:ascii="Times New Roman" w:hAnsi="Times New Roman" w:cs="Times New Roman"/>
          <w:sz w:val="24"/>
          <w:szCs w:val="24"/>
        </w:rPr>
        <w:t xml:space="preserve">Dostupné z: </w:t>
      </w:r>
      <w:hyperlink r:id="rId10" w:history="1">
        <w:r w:rsidRPr="00E3711D">
          <w:rPr>
            <w:rStyle w:val="Hypertextovodkaz"/>
            <w:rFonts w:ascii="Times New Roman" w:hAnsi="Times New Roman" w:cs="Times New Roman"/>
            <w:sz w:val="24"/>
            <w:szCs w:val="24"/>
          </w:rPr>
          <w:t>https://doi.org/10.1371/journal.pone.0216682</w:t>
        </w:r>
      </w:hyperlink>
      <w:r w:rsidRPr="00E3711D">
        <w:rPr>
          <w:rFonts w:ascii="Times New Roman" w:hAnsi="Times New Roman" w:cs="Times New Roman"/>
          <w:sz w:val="24"/>
          <w:szCs w:val="24"/>
        </w:rPr>
        <w:t xml:space="preserve"> </w:t>
      </w:r>
    </w:p>
    <w:p w14:paraId="4B253977" w14:textId="77777777" w:rsidR="00AC18DC" w:rsidRPr="00AC18DC" w:rsidRDefault="00AC18DC" w:rsidP="00780AE8">
      <w:pPr>
        <w:spacing w:after="0" w:line="360" w:lineRule="auto"/>
        <w:jc w:val="both"/>
        <w:rPr>
          <w:rFonts w:ascii="Times New Roman" w:hAnsi="Times New Roman" w:cs="Times New Roman"/>
          <w:sz w:val="24"/>
          <w:szCs w:val="24"/>
        </w:rPr>
      </w:pPr>
    </w:p>
    <w:p w14:paraId="40619F4C" w14:textId="564621B4" w:rsidR="00780AE8" w:rsidRDefault="00B93EE4" w:rsidP="00780AE8">
      <w:pPr>
        <w:spacing w:after="0" w:line="360" w:lineRule="auto"/>
        <w:jc w:val="both"/>
        <w:rPr>
          <w:rFonts w:ascii="Times New Roman" w:hAnsi="Times New Roman" w:cs="Times New Roman"/>
          <w:color w:val="212529"/>
          <w:sz w:val="24"/>
          <w:szCs w:val="24"/>
          <w:shd w:val="clear" w:color="auto" w:fill="FFFFFF"/>
        </w:rPr>
      </w:pPr>
      <w:r w:rsidRPr="00780AE8">
        <w:rPr>
          <w:rFonts w:ascii="Times New Roman" w:hAnsi="Times New Roman" w:cs="Times New Roman"/>
          <w:color w:val="212529"/>
          <w:sz w:val="24"/>
          <w:szCs w:val="24"/>
          <w:shd w:val="clear" w:color="auto" w:fill="FFFFFF"/>
        </w:rPr>
        <w:t xml:space="preserve">PALMER, Sara a </w:t>
      </w:r>
      <w:proofErr w:type="spellStart"/>
      <w:r w:rsidRPr="00780AE8">
        <w:rPr>
          <w:rFonts w:ascii="Times New Roman" w:hAnsi="Times New Roman" w:cs="Times New Roman"/>
          <w:color w:val="212529"/>
          <w:sz w:val="24"/>
          <w:szCs w:val="24"/>
          <w:shd w:val="clear" w:color="auto" w:fill="FFFFFF"/>
        </w:rPr>
        <w:t>Jeffrey</w:t>
      </w:r>
      <w:proofErr w:type="spellEnd"/>
      <w:r w:rsidRPr="00780AE8">
        <w:rPr>
          <w:rFonts w:ascii="Times New Roman" w:hAnsi="Times New Roman" w:cs="Times New Roman"/>
          <w:color w:val="212529"/>
          <w:sz w:val="24"/>
          <w:szCs w:val="24"/>
          <w:shd w:val="clear" w:color="auto" w:fill="FFFFFF"/>
        </w:rPr>
        <w:t xml:space="preserve"> B. PALMER. </w:t>
      </w:r>
      <w:r w:rsidRPr="00780AE8">
        <w:rPr>
          <w:rFonts w:ascii="Times New Roman" w:hAnsi="Times New Roman" w:cs="Times New Roman"/>
          <w:i/>
          <w:iCs/>
          <w:color w:val="212529"/>
          <w:sz w:val="24"/>
          <w:szCs w:val="24"/>
          <w:shd w:val="clear" w:color="auto" w:fill="FFFFFF"/>
        </w:rPr>
        <w:t>Soužití s partnerem po mrtvici: jak pečovat o partnera, o sebe i o váš vzájemný vztah</w:t>
      </w:r>
      <w:r w:rsidRPr="00780AE8">
        <w:rPr>
          <w:rFonts w:ascii="Times New Roman" w:hAnsi="Times New Roman" w:cs="Times New Roman"/>
          <w:color w:val="212529"/>
          <w:sz w:val="24"/>
          <w:szCs w:val="24"/>
          <w:shd w:val="clear" w:color="auto" w:fill="FFFFFF"/>
        </w:rPr>
        <w:t>. Praha: Portál, 2013. Rádci pro zdraví. ISBN 978-80-262-0348-3.</w:t>
      </w:r>
    </w:p>
    <w:p w14:paraId="522F8AED" w14:textId="77777777" w:rsidR="00BE54C7" w:rsidRPr="00BE54C7" w:rsidRDefault="00BE54C7" w:rsidP="00780AE8">
      <w:pPr>
        <w:spacing w:after="0" w:line="360" w:lineRule="auto"/>
        <w:jc w:val="both"/>
        <w:rPr>
          <w:rFonts w:ascii="Times New Roman" w:hAnsi="Times New Roman" w:cs="Times New Roman"/>
          <w:color w:val="212529"/>
          <w:sz w:val="24"/>
          <w:szCs w:val="24"/>
          <w:shd w:val="clear" w:color="auto" w:fill="FFFFFF"/>
        </w:rPr>
      </w:pPr>
    </w:p>
    <w:p w14:paraId="04B0D495" w14:textId="0ED81460" w:rsidR="00BE54C7" w:rsidRDefault="00780AE8" w:rsidP="00780AE8">
      <w:pPr>
        <w:spacing w:after="0" w:line="360" w:lineRule="auto"/>
        <w:jc w:val="both"/>
        <w:rPr>
          <w:rFonts w:ascii="Times New Roman" w:hAnsi="Times New Roman" w:cs="Times New Roman"/>
          <w:sz w:val="24"/>
          <w:szCs w:val="24"/>
        </w:rPr>
      </w:pPr>
      <w:r w:rsidRPr="00780AE8">
        <w:rPr>
          <w:rFonts w:ascii="Times New Roman" w:hAnsi="Times New Roman" w:cs="Times New Roman"/>
          <w:sz w:val="24"/>
          <w:szCs w:val="24"/>
        </w:rPr>
        <w:t xml:space="preserve">RŮŽIČKA, Evžen, Karel ŠONKA, Petr MARUSIČ a Robert RUSINA. </w:t>
      </w:r>
      <w:r w:rsidRPr="00A32A38">
        <w:rPr>
          <w:rFonts w:ascii="Times New Roman" w:hAnsi="Times New Roman" w:cs="Times New Roman"/>
          <w:i/>
          <w:iCs/>
          <w:sz w:val="24"/>
          <w:szCs w:val="24"/>
        </w:rPr>
        <w:t>Neurologie</w:t>
      </w:r>
      <w:r w:rsidRPr="00780AE8">
        <w:rPr>
          <w:rFonts w:ascii="Times New Roman" w:hAnsi="Times New Roman" w:cs="Times New Roman"/>
          <w:sz w:val="24"/>
          <w:szCs w:val="24"/>
        </w:rPr>
        <w:t xml:space="preserve">. Praha: Stanislav </w:t>
      </w:r>
      <w:proofErr w:type="spellStart"/>
      <w:proofErr w:type="gramStart"/>
      <w:r w:rsidRPr="00780AE8">
        <w:rPr>
          <w:rFonts w:ascii="Times New Roman" w:hAnsi="Times New Roman" w:cs="Times New Roman"/>
          <w:sz w:val="24"/>
          <w:szCs w:val="24"/>
        </w:rPr>
        <w:t>Juhaňák</w:t>
      </w:r>
      <w:proofErr w:type="spellEnd"/>
      <w:r w:rsidRPr="00780AE8">
        <w:rPr>
          <w:rFonts w:ascii="Times New Roman" w:hAnsi="Times New Roman" w:cs="Times New Roman"/>
          <w:sz w:val="24"/>
          <w:szCs w:val="24"/>
        </w:rPr>
        <w:t xml:space="preserve"> - Triton</w:t>
      </w:r>
      <w:proofErr w:type="gramEnd"/>
      <w:r w:rsidRPr="00780AE8">
        <w:rPr>
          <w:rFonts w:ascii="Times New Roman" w:hAnsi="Times New Roman" w:cs="Times New Roman"/>
          <w:sz w:val="24"/>
          <w:szCs w:val="24"/>
        </w:rPr>
        <w:t>, 2019. ISBN 978-80-7553-681-5.</w:t>
      </w:r>
    </w:p>
    <w:p w14:paraId="13DA7DC9" w14:textId="77777777" w:rsidR="00BE54C7" w:rsidRPr="00BE54C7" w:rsidRDefault="00BE54C7" w:rsidP="00780AE8">
      <w:pPr>
        <w:spacing w:after="0" w:line="360" w:lineRule="auto"/>
        <w:jc w:val="both"/>
        <w:rPr>
          <w:rFonts w:ascii="Times New Roman" w:hAnsi="Times New Roman" w:cs="Times New Roman"/>
          <w:sz w:val="24"/>
          <w:szCs w:val="24"/>
        </w:rPr>
      </w:pPr>
    </w:p>
    <w:p w14:paraId="066C7BF2" w14:textId="7BA0445F" w:rsidR="00B93EE4" w:rsidRPr="00780AE8" w:rsidRDefault="004B666A" w:rsidP="00780AE8">
      <w:pPr>
        <w:spacing w:after="0" w:line="360" w:lineRule="auto"/>
        <w:jc w:val="both"/>
        <w:rPr>
          <w:rFonts w:ascii="Times New Roman" w:hAnsi="Times New Roman" w:cs="Times New Roman"/>
          <w:b/>
          <w:sz w:val="24"/>
          <w:szCs w:val="24"/>
        </w:rPr>
      </w:pPr>
      <w:r w:rsidRPr="00780AE8">
        <w:rPr>
          <w:rFonts w:ascii="Times New Roman" w:hAnsi="Times New Roman" w:cs="Times New Roman"/>
          <w:color w:val="212529"/>
          <w:sz w:val="24"/>
          <w:szCs w:val="24"/>
          <w:shd w:val="clear" w:color="auto" w:fill="FFFFFF"/>
        </w:rPr>
        <w:t xml:space="preserve">TANZMAN, </w:t>
      </w:r>
      <w:proofErr w:type="spellStart"/>
      <w:r w:rsidRPr="00780AE8">
        <w:rPr>
          <w:rFonts w:ascii="Times New Roman" w:hAnsi="Times New Roman" w:cs="Times New Roman"/>
          <w:color w:val="212529"/>
          <w:sz w:val="24"/>
          <w:szCs w:val="24"/>
          <w:shd w:val="clear" w:color="auto" w:fill="FFFFFF"/>
        </w:rPr>
        <w:t>Tsgoyna</w:t>
      </w:r>
      <w:proofErr w:type="spellEnd"/>
      <w:r w:rsidRPr="00780AE8">
        <w:rPr>
          <w:rFonts w:ascii="Times New Roman" w:hAnsi="Times New Roman" w:cs="Times New Roman"/>
          <w:color w:val="212529"/>
          <w:sz w:val="24"/>
          <w:szCs w:val="24"/>
          <w:shd w:val="clear" w:color="auto" w:fill="FFFFFF"/>
        </w:rPr>
        <w:t>. </w:t>
      </w:r>
      <w:r w:rsidRPr="00780AE8">
        <w:rPr>
          <w:rFonts w:ascii="Times New Roman" w:hAnsi="Times New Roman" w:cs="Times New Roman"/>
          <w:i/>
          <w:iCs/>
          <w:color w:val="212529"/>
          <w:sz w:val="24"/>
          <w:szCs w:val="24"/>
          <w:shd w:val="clear" w:color="auto" w:fill="FFFFFF"/>
        </w:rPr>
        <w:t xml:space="preserve">Hope </w:t>
      </w:r>
      <w:proofErr w:type="spellStart"/>
      <w:r w:rsidRPr="00780AE8">
        <w:rPr>
          <w:rFonts w:ascii="Times New Roman" w:hAnsi="Times New Roman" w:cs="Times New Roman"/>
          <w:i/>
          <w:iCs/>
          <w:color w:val="212529"/>
          <w:sz w:val="24"/>
          <w:szCs w:val="24"/>
          <w:shd w:val="clear" w:color="auto" w:fill="FFFFFF"/>
        </w:rPr>
        <w:t>After</w:t>
      </w:r>
      <w:proofErr w:type="spellEnd"/>
      <w:r w:rsidRPr="00780AE8">
        <w:rPr>
          <w:rFonts w:ascii="Times New Roman" w:hAnsi="Times New Roman" w:cs="Times New Roman"/>
          <w:i/>
          <w:iCs/>
          <w:color w:val="212529"/>
          <w:sz w:val="24"/>
          <w:szCs w:val="24"/>
          <w:shd w:val="clear" w:color="auto" w:fill="FFFFFF"/>
        </w:rPr>
        <w:t xml:space="preserve"> </w:t>
      </w:r>
      <w:proofErr w:type="spellStart"/>
      <w:r w:rsidRPr="00780AE8">
        <w:rPr>
          <w:rFonts w:ascii="Times New Roman" w:hAnsi="Times New Roman" w:cs="Times New Roman"/>
          <w:i/>
          <w:iCs/>
          <w:color w:val="212529"/>
          <w:sz w:val="24"/>
          <w:szCs w:val="24"/>
          <w:shd w:val="clear" w:color="auto" w:fill="FFFFFF"/>
        </w:rPr>
        <w:t>Stroke</w:t>
      </w:r>
      <w:proofErr w:type="spellEnd"/>
      <w:r w:rsidRPr="00780AE8">
        <w:rPr>
          <w:rFonts w:ascii="Times New Roman" w:hAnsi="Times New Roman" w:cs="Times New Roman"/>
          <w:i/>
          <w:iCs/>
          <w:color w:val="212529"/>
          <w:sz w:val="24"/>
          <w:szCs w:val="24"/>
          <w:shd w:val="clear" w:color="auto" w:fill="FFFFFF"/>
        </w:rPr>
        <w:t xml:space="preserve"> </w:t>
      </w:r>
      <w:proofErr w:type="spellStart"/>
      <w:r w:rsidRPr="00780AE8">
        <w:rPr>
          <w:rFonts w:ascii="Times New Roman" w:hAnsi="Times New Roman" w:cs="Times New Roman"/>
          <w:i/>
          <w:iCs/>
          <w:color w:val="212529"/>
          <w:sz w:val="24"/>
          <w:szCs w:val="24"/>
          <w:shd w:val="clear" w:color="auto" w:fill="FFFFFF"/>
        </w:rPr>
        <w:t>for</w:t>
      </w:r>
      <w:proofErr w:type="spellEnd"/>
      <w:r w:rsidRPr="00780AE8">
        <w:rPr>
          <w:rFonts w:ascii="Times New Roman" w:hAnsi="Times New Roman" w:cs="Times New Roman"/>
          <w:i/>
          <w:iCs/>
          <w:color w:val="212529"/>
          <w:sz w:val="24"/>
          <w:szCs w:val="24"/>
          <w:shd w:val="clear" w:color="auto" w:fill="FFFFFF"/>
        </w:rPr>
        <w:t xml:space="preserve"> </w:t>
      </w:r>
      <w:proofErr w:type="spellStart"/>
      <w:r w:rsidRPr="00780AE8">
        <w:rPr>
          <w:rFonts w:ascii="Times New Roman" w:hAnsi="Times New Roman" w:cs="Times New Roman"/>
          <w:i/>
          <w:iCs/>
          <w:color w:val="212529"/>
          <w:sz w:val="24"/>
          <w:szCs w:val="24"/>
          <w:shd w:val="clear" w:color="auto" w:fill="FFFFFF"/>
        </w:rPr>
        <w:t>Caregivers</w:t>
      </w:r>
      <w:proofErr w:type="spellEnd"/>
      <w:r w:rsidRPr="00780AE8">
        <w:rPr>
          <w:rFonts w:ascii="Times New Roman" w:hAnsi="Times New Roman" w:cs="Times New Roman"/>
          <w:i/>
          <w:iCs/>
          <w:color w:val="212529"/>
          <w:sz w:val="24"/>
          <w:szCs w:val="24"/>
          <w:shd w:val="clear" w:color="auto" w:fill="FFFFFF"/>
        </w:rPr>
        <w:t xml:space="preserve"> and </w:t>
      </w:r>
      <w:proofErr w:type="spellStart"/>
      <w:r w:rsidRPr="00780AE8">
        <w:rPr>
          <w:rFonts w:ascii="Times New Roman" w:hAnsi="Times New Roman" w:cs="Times New Roman"/>
          <w:i/>
          <w:iCs/>
          <w:color w:val="212529"/>
          <w:sz w:val="24"/>
          <w:szCs w:val="24"/>
          <w:shd w:val="clear" w:color="auto" w:fill="FFFFFF"/>
        </w:rPr>
        <w:t>Survivors</w:t>
      </w:r>
      <w:proofErr w:type="spellEnd"/>
      <w:r w:rsidRPr="00780AE8">
        <w:rPr>
          <w:rFonts w:ascii="Times New Roman" w:hAnsi="Times New Roman" w:cs="Times New Roman"/>
          <w:i/>
          <w:iCs/>
          <w:color w:val="212529"/>
          <w:sz w:val="24"/>
          <w:szCs w:val="24"/>
          <w:shd w:val="clear" w:color="auto" w:fill="FFFFFF"/>
        </w:rPr>
        <w:t xml:space="preserve">: </w:t>
      </w:r>
      <w:proofErr w:type="spellStart"/>
      <w:r w:rsidRPr="00780AE8">
        <w:rPr>
          <w:rFonts w:ascii="Times New Roman" w:hAnsi="Times New Roman" w:cs="Times New Roman"/>
          <w:i/>
          <w:iCs/>
          <w:color w:val="212529"/>
          <w:sz w:val="24"/>
          <w:szCs w:val="24"/>
          <w:shd w:val="clear" w:color="auto" w:fill="FFFFFF"/>
        </w:rPr>
        <w:t>The</w:t>
      </w:r>
      <w:proofErr w:type="spellEnd"/>
      <w:r w:rsidRPr="00780AE8">
        <w:rPr>
          <w:rFonts w:ascii="Times New Roman" w:hAnsi="Times New Roman" w:cs="Times New Roman"/>
          <w:i/>
          <w:iCs/>
          <w:color w:val="212529"/>
          <w:sz w:val="24"/>
          <w:szCs w:val="24"/>
          <w:shd w:val="clear" w:color="auto" w:fill="FFFFFF"/>
        </w:rPr>
        <w:t xml:space="preserve"> </w:t>
      </w:r>
      <w:proofErr w:type="spellStart"/>
      <w:r w:rsidRPr="00780AE8">
        <w:rPr>
          <w:rFonts w:ascii="Times New Roman" w:hAnsi="Times New Roman" w:cs="Times New Roman"/>
          <w:i/>
          <w:iCs/>
          <w:color w:val="212529"/>
          <w:sz w:val="24"/>
          <w:szCs w:val="24"/>
          <w:shd w:val="clear" w:color="auto" w:fill="FFFFFF"/>
        </w:rPr>
        <w:t>Holistic</w:t>
      </w:r>
      <w:proofErr w:type="spellEnd"/>
      <w:r w:rsidRPr="00780AE8">
        <w:rPr>
          <w:rFonts w:ascii="Times New Roman" w:hAnsi="Times New Roman" w:cs="Times New Roman"/>
          <w:i/>
          <w:iCs/>
          <w:color w:val="212529"/>
          <w:sz w:val="24"/>
          <w:szCs w:val="24"/>
          <w:shd w:val="clear" w:color="auto" w:fill="FFFFFF"/>
        </w:rPr>
        <w:t xml:space="preserve"> </w:t>
      </w:r>
      <w:proofErr w:type="spellStart"/>
      <w:r w:rsidRPr="00780AE8">
        <w:rPr>
          <w:rFonts w:ascii="Times New Roman" w:hAnsi="Times New Roman" w:cs="Times New Roman"/>
          <w:i/>
          <w:iCs/>
          <w:color w:val="212529"/>
          <w:sz w:val="24"/>
          <w:szCs w:val="24"/>
          <w:shd w:val="clear" w:color="auto" w:fill="FFFFFF"/>
        </w:rPr>
        <w:t>Guide</w:t>
      </w:r>
      <w:proofErr w:type="spellEnd"/>
      <w:r w:rsidRPr="00780AE8">
        <w:rPr>
          <w:rFonts w:ascii="Times New Roman" w:hAnsi="Times New Roman" w:cs="Times New Roman"/>
          <w:i/>
          <w:iCs/>
          <w:color w:val="212529"/>
          <w:sz w:val="24"/>
          <w:szCs w:val="24"/>
          <w:shd w:val="clear" w:color="auto" w:fill="FFFFFF"/>
        </w:rPr>
        <w:t xml:space="preserve"> To </w:t>
      </w:r>
      <w:proofErr w:type="spellStart"/>
      <w:r w:rsidRPr="00780AE8">
        <w:rPr>
          <w:rFonts w:ascii="Times New Roman" w:hAnsi="Times New Roman" w:cs="Times New Roman"/>
          <w:i/>
          <w:iCs/>
          <w:color w:val="212529"/>
          <w:sz w:val="24"/>
          <w:szCs w:val="24"/>
          <w:shd w:val="clear" w:color="auto" w:fill="FFFFFF"/>
        </w:rPr>
        <w:t>Getting</w:t>
      </w:r>
      <w:proofErr w:type="spellEnd"/>
      <w:r w:rsidRPr="00780AE8">
        <w:rPr>
          <w:rFonts w:ascii="Times New Roman" w:hAnsi="Times New Roman" w:cs="Times New Roman"/>
          <w:i/>
          <w:iCs/>
          <w:color w:val="212529"/>
          <w:sz w:val="24"/>
          <w:szCs w:val="24"/>
          <w:shd w:val="clear" w:color="auto" w:fill="FFFFFF"/>
        </w:rPr>
        <w:t xml:space="preserve"> </w:t>
      </w:r>
      <w:proofErr w:type="spellStart"/>
      <w:r w:rsidRPr="00780AE8">
        <w:rPr>
          <w:rFonts w:ascii="Times New Roman" w:hAnsi="Times New Roman" w:cs="Times New Roman"/>
          <w:i/>
          <w:iCs/>
          <w:color w:val="212529"/>
          <w:sz w:val="24"/>
          <w:szCs w:val="24"/>
          <w:shd w:val="clear" w:color="auto" w:fill="FFFFFF"/>
        </w:rPr>
        <w:t>Your</w:t>
      </w:r>
      <w:proofErr w:type="spellEnd"/>
      <w:r w:rsidRPr="00780AE8">
        <w:rPr>
          <w:rFonts w:ascii="Times New Roman" w:hAnsi="Times New Roman" w:cs="Times New Roman"/>
          <w:i/>
          <w:iCs/>
          <w:color w:val="212529"/>
          <w:sz w:val="24"/>
          <w:szCs w:val="24"/>
          <w:shd w:val="clear" w:color="auto" w:fill="FFFFFF"/>
        </w:rPr>
        <w:t xml:space="preserve"> </w:t>
      </w:r>
      <w:proofErr w:type="spellStart"/>
      <w:r w:rsidRPr="00780AE8">
        <w:rPr>
          <w:rFonts w:ascii="Times New Roman" w:hAnsi="Times New Roman" w:cs="Times New Roman"/>
          <w:i/>
          <w:iCs/>
          <w:color w:val="212529"/>
          <w:sz w:val="24"/>
          <w:szCs w:val="24"/>
          <w:shd w:val="clear" w:color="auto" w:fill="FFFFFF"/>
        </w:rPr>
        <w:t>Life</w:t>
      </w:r>
      <w:proofErr w:type="spellEnd"/>
      <w:r w:rsidRPr="00780AE8">
        <w:rPr>
          <w:rFonts w:ascii="Times New Roman" w:hAnsi="Times New Roman" w:cs="Times New Roman"/>
          <w:i/>
          <w:iCs/>
          <w:color w:val="212529"/>
          <w:sz w:val="24"/>
          <w:szCs w:val="24"/>
          <w:shd w:val="clear" w:color="auto" w:fill="FFFFFF"/>
        </w:rPr>
        <w:t xml:space="preserve"> </w:t>
      </w:r>
      <w:proofErr w:type="spellStart"/>
      <w:r w:rsidRPr="00780AE8">
        <w:rPr>
          <w:rFonts w:ascii="Times New Roman" w:hAnsi="Times New Roman" w:cs="Times New Roman"/>
          <w:i/>
          <w:iCs/>
          <w:color w:val="212529"/>
          <w:sz w:val="24"/>
          <w:szCs w:val="24"/>
          <w:shd w:val="clear" w:color="auto" w:fill="FFFFFF"/>
        </w:rPr>
        <w:t>Back</w:t>
      </w:r>
      <w:proofErr w:type="spellEnd"/>
      <w:r w:rsidRPr="00780AE8">
        <w:rPr>
          <w:rFonts w:ascii="Times New Roman" w:hAnsi="Times New Roman" w:cs="Times New Roman"/>
          <w:color w:val="212529"/>
          <w:sz w:val="24"/>
          <w:szCs w:val="24"/>
          <w:shd w:val="clear" w:color="auto" w:fill="FFFFFF"/>
        </w:rPr>
        <w:t xml:space="preserve">. </w:t>
      </w:r>
      <w:r w:rsidR="005367A6">
        <w:rPr>
          <w:rFonts w:ascii="Times New Roman" w:hAnsi="Times New Roman" w:cs="Times New Roman"/>
          <w:color w:val="212529"/>
          <w:sz w:val="24"/>
          <w:szCs w:val="24"/>
          <w:shd w:val="clear" w:color="auto" w:fill="FFFFFF"/>
        </w:rPr>
        <w:t xml:space="preserve">Velká Británie: </w:t>
      </w:r>
      <w:proofErr w:type="spellStart"/>
      <w:r w:rsidRPr="00780AE8">
        <w:rPr>
          <w:rFonts w:ascii="Times New Roman" w:hAnsi="Times New Roman" w:cs="Times New Roman"/>
          <w:color w:val="212529"/>
          <w:sz w:val="24"/>
          <w:szCs w:val="24"/>
          <w:shd w:val="clear" w:color="auto" w:fill="FFFFFF"/>
        </w:rPr>
        <w:t>Bowker</w:t>
      </w:r>
      <w:proofErr w:type="spellEnd"/>
      <w:r w:rsidRPr="00780AE8">
        <w:rPr>
          <w:rFonts w:ascii="Times New Roman" w:hAnsi="Times New Roman" w:cs="Times New Roman"/>
          <w:color w:val="212529"/>
          <w:sz w:val="24"/>
          <w:szCs w:val="24"/>
          <w:shd w:val="clear" w:color="auto" w:fill="FFFFFF"/>
        </w:rPr>
        <w:t xml:space="preserve"> My Identifiers.com</w:t>
      </w:r>
      <w:r w:rsidR="005367A6">
        <w:rPr>
          <w:rFonts w:ascii="Times New Roman" w:hAnsi="Times New Roman" w:cs="Times New Roman"/>
          <w:color w:val="212529"/>
          <w:sz w:val="24"/>
          <w:szCs w:val="24"/>
          <w:shd w:val="clear" w:color="auto" w:fill="FFFFFF"/>
        </w:rPr>
        <w:t>, 2019</w:t>
      </w:r>
      <w:r w:rsidRPr="00780AE8">
        <w:rPr>
          <w:rFonts w:ascii="Times New Roman" w:hAnsi="Times New Roman" w:cs="Times New Roman"/>
          <w:color w:val="212529"/>
          <w:sz w:val="24"/>
          <w:szCs w:val="24"/>
          <w:shd w:val="clear" w:color="auto" w:fill="FFFFFF"/>
        </w:rPr>
        <w:t>. ISBN 978-1732953802.</w:t>
      </w:r>
      <w:r w:rsidR="00B93EE4" w:rsidRPr="00780AE8">
        <w:rPr>
          <w:rFonts w:ascii="Times New Roman" w:hAnsi="Times New Roman" w:cs="Times New Roman"/>
          <w:color w:val="212529"/>
          <w:sz w:val="24"/>
          <w:szCs w:val="24"/>
          <w:shd w:val="clear" w:color="auto" w:fill="FFFFFF"/>
        </w:rPr>
        <w:t xml:space="preserve"> </w:t>
      </w:r>
    </w:p>
    <w:p w14:paraId="25080B2D" w14:textId="183B83DC" w:rsidR="00077180" w:rsidRPr="00A061E1" w:rsidRDefault="00F53A58" w:rsidP="00F53A5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br w:type="page"/>
      </w:r>
    </w:p>
    <w:p w14:paraId="5EFC4325" w14:textId="6CFF12D9" w:rsidR="00B568FF" w:rsidRPr="003D24BF" w:rsidRDefault="00505B33" w:rsidP="00B568FF">
      <w:pPr>
        <w:pStyle w:val="Odstavecseseznamem"/>
        <w:numPr>
          <w:ilvl w:val="0"/>
          <w:numId w:val="1"/>
        </w:numPr>
        <w:spacing w:line="360" w:lineRule="auto"/>
        <w:jc w:val="both"/>
        <w:rPr>
          <w:rFonts w:ascii="Times New Roman" w:hAnsi="Times New Roman" w:cs="Times New Roman"/>
          <w:b/>
          <w:sz w:val="32"/>
          <w:szCs w:val="32"/>
        </w:rPr>
      </w:pPr>
      <w:bookmarkStart w:id="1" w:name="_Hlk125700131"/>
      <w:r w:rsidRPr="003D24BF">
        <w:rPr>
          <w:rFonts w:ascii="Times New Roman" w:hAnsi="Times New Roman" w:cs="Times New Roman"/>
          <w:b/>
          <w:sz w:val="32"/>
          <w:szCs w:val="32"/>
        </w:rPr>
        <w:lastRenderedPageBreak/>
        <w:t>Popis rešeršní činnosti</w:t>
      </w:r>
    </w:p>
    <w:p w14:paraId="0EA8D310" w14:textId="14A10CB9" w:rsidR="00B568FF" w:rsidRDefault="00B568FF" w:rsidP="003D24BF">
      <w:pPr>
        <w:spacing w:line="360" w:lineRule="auto"/>
        <w:ind w:left="360" w:firstLine="208"/>
        <w:jc w:val="both"/>
        <w:rPr>
          <w:rFonts w:ascii="Times New Roman" w:hAnsi="Times New Roman" w:cs="Times New Roman"/>
          <w:sz w:val="24"/>
        </w:rPr>
      </w:pPr>
      <w:r w:rsidRPr="00B568FF">
        <w:rPr>
          <w:rFonts w:ascii="Times New Roman" w:hAnsi="Times New Roman" w:cs="Times New Roman"/>
          <w:sz w:val="24"/>
        </w:rPr>
        <w:t xml:space="preserve">V následující části </w:t>
      </w:r>
      <w:r w:rsidR="006B3577">
        <w:rPr>
          <w:rFonts w:ascii="Times New Roman" w:hAnsi="Times New Roman" w:cs="Times New Roman"/>
          <w:sz w:val="24"/>
        </w:rPr>
        <w:t>bude</w:t>
      </w:r>
      <w:r w:rsidRPr="00B568FF">
        <w:rPr>
          <w:rFonts w:ascii="Times New Roman" w:hAnsi="Times New Roman" w:cs="Times New Roman"/>
          <w:sz w:val="24"/>
        </w:rPr>
        <w:t xml:space="preserve"> popsaná vyhledávací strategie. Byl použit standardní vyhledávácí postup rešeršní </w:t>
      </w:r>
      <w:r w:rsidR="006B3577">
        <w:rPr>
          <w:rFonts w:ascii="Times New Roman" w:hAnsi="Times New Roman" w:cs="Times New Roman"/>
          <w:sz w:val="24"/>
        </w:rPr>
        <w:t>činnosti k dohledání validních zdrojů</w:t>
      </w:r>
      <w:r w:rsidRPr="00B568FF">
        <w:rPr>
          <w:rFonts w:ascii="Times New Roman" w:hAnsi="Times New Roman" w:cs="Times New Roman"/>
          <w:sz w:val="24"/>
        </w:rPr>
        <w:t xml:space="preserve"> pomocí vhodných klíčových slov za pomocí booleovských operátorů.</w:t>
      </w:r>
    </w:p>
    <w:tbl>
      <w:tblPr>
        <w:tblStyle w:val="Mkatabulky"/>
        <w:tblW w:w="0" w:type="auto"/>
        <w:tblInd w:w="360" w:type="dxa"/>
        <w:tblLook w:val="04A0" w:firstRow="1" w:lastRow="0" w:firstColumn="1" w:lastColumn="0" w:noHBand="0" w:noVBand="1"/>
      </w:tblPr>
      <w:tblGrid>
        <w:gridCol w:w="8701"/>
      </w:tblGrid>
      <w:tr w:rsidR="00B568FF" w14:paraId="7520074E" w14:textId="77777777" w:rsidTr="000E3432">
        <w:tc>
          <w:tcPr>
            <w:tcW w:w="8701" w:type="dxa"/>
          </w:tcPr>
          <w:p w14:paraId="7DB5C082" w14:textId="77777777" w:rsidR="00B568FF" w:rsidRDefault="00B568FF" w:rsidP="000E3432">
            <w:pPr>
              <w:spacing w:line="360" w:lineRule="auto"/>
              <w:jc w:val="center"/>
              <w:rPr>
                <w:rFonts w:ascii="Times New Roman" w:hAnsi="Times New Roman" w:cs="Times New Roman"/>
                <w:b/>
                <w:sz w:val="24"/>
                <w:szCs w:val="32"/>
              </w:rPr>
            </w:pPr>
            <w:r w:rsidRPr="00B568FF">
              <w:rPr>
                <w:rFonts w:ascii="Times New Roman" w:hAnsi="Times New Roman" w:cs="Times New Roman"/>
                <w:b/>
                <w:sz w:val="24"/>
                <w:szCs w:val="32"/>
              </w:rPr>
              <w:t>VHLEDÁVACÍ KRITÉRIA</w:t>
            </w:r>
            <w:r>
              <w:rPr>
                <w:rFonts w:ascii="Times New Roman" w:hAnsi="Times New Roman" w:cs="Times New Roman"/>
                <w:b/>
                <w:sz w:val="24"/>
                <w:szCs w:val="32"/>
              </w:rPr>
              <w:t>:</w:t>
            </w:r>
          </w:p>
          <w:p w14:paraId="40A7482B" w14:textId="4539259C" w:rsidR="00B568FF" w:rsidRDefault="00B568FF" w:rsidP="000E3432">
            <w:pPr>
              <w:spacing w:line="360" w:lineRule="auto"/>
              <w:jc w:val="both"/>
              <w:rPr>
                <w:rFonts w:ascii="Times New Roman" w:hAnsi="Times New Roman" w:cs="Times New Roman"/>
                <w:b/>
                <w:sz w:val="24"/>
                <w:szCs w:val="32"/>
              </w:rPr>
            </w:pPr>
            <w:r>
              <w:rPr>
                <w:rFonts w:ascii="Times New Roman" w:hAnsi="Times New Roman" w:cs="Times New Roman"/>
                <w:b/>
                <w:sz w:val="24"/>
                <w:szCs w:val="32"/>
              </w:rPr>
              <w:t xml:space="preserve">Klíčová slova v ČJ: </w:t>
            </w:r>
            <w:r w:rsidR="00497EE5">
              <w:rPr>
                <w:rFonts w:ascii="Times New Roman" w:hAnsi="Times New Roman" w:cs="Times New Roman"/>
                <w:sz w:val="24"/>
                <w:szCs w:val="32"/>
              </w:rPr>
              <w:t>pár,</w:t>
            </w:r>
            <w:r w:rsidR="00A808A6">
              <w:rPr>
                <w:rFonts w:ascii="Times New Roman" w:hAnsi="Times New Roman" w:cs="Times New Roman"/>
                <w:sz w:val="24"/>
                <w:szCs w:val="32"/>
              </w:rPr>
              <w:t xml:space="preserve"> manžel/manželka</w:t>
            </w:r>
            <w:r w:rsidR="00C0637D">
              <w:rPr>
                <w:rFonts w:ascii="Times New Roman" w:hAnsi="Times New Roman" w:cs="Times New Roman"/>
                <w:sz w:val="24"/>
                <w:szCs w:val="32"/>
              </w:rPr>
              <w:t>,</w:t>
            </w:r>
            <w:r w:rsidR="00497EE5">
              <w:rPr>
                <w:rFonts w:ascii="Times New Roman" w:hAnsi="Times New Roman" w:cs="Times New Roman"/>
                <w:sz w:val="24"/>
                <w:szCs w:val="32"/>
              </w:rPr>
              <w:t xml:space="preserve"> pečovatel, partner, cévní mozková příhoda</w:t>
            </w:r>
            <w:r w:rsidR="006E567E">
              <w:rPr>
                <w:rFonts w:ascii="Times New Roman" w:hAnsi="Times New Roman" w:cs="Times New Roman"/>
                <w:sz w:val="24"/>
                <w:szCs w:val="32"/>
              </w:rPr>
              <w:t>, všeobecná sestra</w:t>
            </w:r>
            <w:r w:rsidR="00FF09BC">
              <w:rPr>
                <w:rFonts w:ascii="Times New Roman" w:hAnsi="Times New Roman" w:cs="Times New Roman"/>
                <w:sz w:val="24"/>
                <w:szCs w:val="32"/>
              </w:rPr>
              <w:t>, kvalita života</w:t>
            </w:r>
            <w:r w:rsidR="002D6E8C">
              <w:rPr>
                <w:rFonts w:ascii="Times New Roman" w:hAnsi="Times New Roman" w:cs="Times New Roman"/>
                <w:sz w:val="24"/>
                <w:szCs w:val="32"/>
              </w:rPr>
              <w:t>, přeživší</w:t>
            </w:r>
          </w:p>
          <w:p w14:paraId="6C8866B8" w14:textId="3BB6BBDD" w:rsidR="00B568FF" w:rsidRPr="00497EE5" w:rsidRDefault="00B568FF" w:rsidP="000E3432">
            <w:pPr>
              <w:spacing w:line="360" w:lineRule="auto"/>
              <w:jc w:val="both"/>
              <w:rPr>
                <w:rFonts w:ascii="Times New Roman" w:hAnsi="Times New Roman" w:cs="Times New Roman"/>
                <w:b/>
                <w:sz w:val="24"/>
                <w:szCs w:val="32"/>
              </w:rPr>
            </w:pPr>
            <w:r>
              <w:rPr>
                <w:rFonts w:ascii="Times New Roman" w:hAnsi="Times New Roman" w:cs="Times New Roman"/>
                <w:b/>
                <w:sz w:val="24"/>
                <w:szCs w:val="32"/>
              </w:rPr>
              <w:t xml:space="preserve">Klíčová slova v AJ: </w:t>
            </w:r>
            <w:bookmarkStart w:id="2" w:name="_Hlk109820879"/>
            <w:proofErr w:type="spellStart"/>
            <w:r w:rsidR="00497EE5">
              <w:rPr>
                <w:rFonts w:ascii="Times New Roman" w:hAnsi="Times New Roman" w:cs="Times New Roman"/>
                <w:sz w:val="24"/>
                <w:szCs w:val="32"/>
              </w:rPr>
              <w:t>couple</w:t>
            </w:r>
            <w:proofErr w:type="spellEnd"/>
            <w:r w:rsidR="002D6E8C">
              <w:rPr>
                <w:rFonts w:ascii="Times New Roman" w:hAnsi="Times New Roman" w:cs="Times New Roman"/>
                <w:sz w:val="24"/>
                <w:szCs w:val="32"/>
              </w:rPr>
              <w:t>,</w:t>
            </w:r>
            <w:r w:rsidR="00A808A6">
              <w:rPr>
                <w:rFonts w:ascii="Times New Roman" w:hAnsi="Times New Roman" w:cs="Times New Roman"/>
                <w:sz w:val="24"/>
                <w:szCs w:val="32"/>
              </w:rPr>
              <w:t xml:space="preserve"> </w:t>
            </w:r>
            <w:proofErr w:type="spellStart"/>
            <w:r w:rsidR="00A808A6">
              <w:rPr>
                <w:rFonts w:ascii="Times New Roman" w:hAnsi="Times New Roman" w:cs="Times New Roman"/>
                <w:sz w:val="24"/>
                <w:szCs w:val="32"/>
              </w:rPr>
              <w:t>spouse</w:t>
            </w:r>
            <w:proofErr w:type="spellEnd"/>
            <w:r w:rsidR="00A808A6">
              <w:rPr>
                <w:rFonts w:ascii="Times New Roman" w:hAnsi="Times New Roman" w:cs="Times New Roman"/>
                <w:sz w:val="24"/>
                <w:szCs w:val="32"/>
              </w:rPr>
              <w:t>,</w:t>
            </w:r>
            <w:r w:rsidR="00497EE5">
              <w:rPr>
                <w:rFonts w:ascii="Times New Roman" w:hAnsi="Times New Roman" w:cs="Times New Roman"/>
                <w:sz w:val="24"/>
                <w:szCs w:val="32"/>
              </w:rPr>
              <w:t xml:space="preserve"> </w:t>
            </w:r>
            <w:proofErr w:type="spellStart"/>
            <w:r w:rsidR="00497EE5">
              <w:rPr>
                <w:rFonts w:ascii="Times New Roman" w:hAnsi="Times New Roman" w:cs="Times New Roman"/>
                <w:sz w:val="24"/>
                <w:szCs w:val="32"/>
              </w:rPr>
              <w:t>caregiver</w:t>
            </w:r>
            <w:proofErr w:type="spellEnd"/>
            <w:r w:rsidR="00497EE5">
              <w:rPr>
                <w:rFonts w:ascii="Times New Roman" w:hAnsi="Times New Roman" w:cs="Times New Roman"/>
                <w:sz w:val="24"/>
                <w:szCs w:val="32"/>
              </w:rPr>
              <w:t xml:space="preserve">, partner, </w:t>
            </w:r>
            <w:proofErr w:type="spellStart"/>
            <w:r w:rsidR="00497EE5">
              <w:rPr>
                <w:rFonts w:ascii="Times New Roman" w:hAnsi="Times New Roman" w:cs="Times New Roman"/>
                <w:sz w:val="24"/>
                <w:szCs w:val="32"/>
              </w:rPr>
              <w:t>stroke</w:t>
            </w:r>
            <w:proofErr w:type="spellEnd"/>
            <w:r w:rsidR="006E567E">
              <w:rPr>
                <w:rFonts w:ascii="Times New Roman" w:hAnsi="Times New Roman" w:cs="Times New Roman"/>
                <w:sz w:val="24"/>
                <w:szCs w:val="32"/>
              </w:rPr>
              <w:t xml:space="preserve">, </w:t>
            </w:r>
            <w:proofErr w:type="spellStart"/>
            <w:r w:rsidR="00F12EFE">
              <w:rPr>
                <w:rFonts w:ascii="Times New Roman" w:hAnsi="Times New Roman" w:cs="Times New Roman"/>
                <w:sz w:val="24"/>
                <w:szCs w:val="32"/>
              </w:rPr>
              <w:t>general</w:t>
            </w:r>
            <w:proofErr w:type="spellEnd"/>
            <w:r w:rsidR="00F12EFE">
              <w:rPr>
                <w:rFonts w:ascii="Times New Roman" w:hAnsi="Times New Roman" w:cs="Times New Roman"/>
                <w:sz w:val="24"/>
                <w:szCs w:val="32"/>
              </w:rPr>
              <w:t xml:space="preserve"> </w:t>
            </w:r>
            <w:proofErr w:type="spellStart"/>
            <w:r w:rsidR="006E567E">
              <w:rPr>
                <w:rFonts w:ascii="Times New Roman" w:hAnsi="Times New Roman" w:cs="Times New Roman"/>
                <w:sz w:val="24"/>
                <w:szCs w:val="32"/>
              </w:rPr>
              <w:t>nurse</w:t>
            </w:r>
            <w:proofErr w:type="spellEnd"/>
            <w:r w:rsidR="00FF09BC">
              <w:rPr>
                <w:rFonts w:ascii="Times New Roman" w:hAnsi="Times New Roman" w:cs="Times New Roman"/>
                <w:sz w:val="24"/>
                <w:szCs w:val="32"/>
              </w:rPr>
              <w:t xml:space="preserve">, </w:t>
            </w:r>
            <w:proofErr w:type="spellStart"/>
            <w:r w:rsidR="00FF09BC">
              <w:rPr>
                <w:rFonts w:ascii="Times New Roman" w:hAnsi="Times New Roman" w:cs="Times New Roman"/>
                <w:sz w:val="24"/>
                <w:szCs w:val="32"/>
              </w:rPr>
              <w:t>quality</w:t>
            </w:r>
            <w:proofErr w:type="spellEnd"/>
            <w:r w:rsidR="00FF09BC">
              <w:rPr>
                <w:rFonts w:ascii="Times New Roman" w:hAnsi="Times New Roman" w:cs="Times New Roman"/>
                <w:sz w:val="24"/>
                <w:szCs w:val="32"/>
              </w:rPr>
              <w:t xml:space="preserve"> </w:t>
            </w:r>
            <w:proofErr w:type="spellStart"/>
            <w:r w:rsidR="00FF09BC">
              <w:rPr>
                <w:rFonts w:ascii="Times New Roman" w:hAnsi="Times New Roman" w:cs="Times New Roman"/>
                <w:sz w:val="24"/>
                <w:szCs w:val="32"/>
              </w:rPr>
              <w:t>of</w:t>
            </w:r>
            <w:proofErr w:type="spellEnd"/>
            <w:r w:rsidR="00FF09BC">
              <w:rPr>
                <w:rFonts w:ascii="Times New Roman" w:hAnsi="Times New Roman" w:cs="Times New Roman"/>
                <w:sz w:val="24"/>
                <w:szCs w:val="32"/>
              </w:rPr>
              <w:t xml:space="preserve"> </w:t>
            </w:r>
            <w:proofErr w:type="spellStart"/>
            <w:r w:rsidR="00FF09BC">
              <w:rPr>
                <w:rFonts w:ascii="Times New Roman" w:hAnsi="Times New Roman" w:cs="Times New Roman"/>
                <w:sz w:val="24"/>
                <w:szCs w:val="32"/>
              </w:rPr>
              <w:t>life</w:t>
            </w:r>
            <w:proofErr w:type="spellEnd"/>
            <w:r w:rsidR="002D6E8C">
              <w:rPr>
                <w:rFonts w:ascii="Times New Roman" w:hAnsi="Times New Roman" w:cs="Times New Roman"/>
                <w:sz w:val="24"/>
                <w:szCs w:val="32"/>
              </w:rPr>
              <w:t xml:space="preserve">, </w:t>
            </w:r>
            <w:proofErr w:type="spellStart"/>
            <w:r w:rsidR="002D6E8C">
              <w:rPr>
                <w:rFonts w:ascii="Times New Roman" w:hAnsi="Times New Roman" w:cs="Times New Roman"/>
                <w:sz w:val="24"/>
                <w:szCs w:val="32"/>
              </w:rPr>
              <w:t>survivor</w:t>
            </w:r>
            <w:proofErr w:type="spellEnd"/>
          </w:p>
          <w:bookmarkEnd w:id="2"/>
          <w:p w14:paraId="47D99D86" w14:textId="3FD607E6" w:rsidR="00B568FF" w:rsidRDefault="00B568FF" w:rsidP="000E3432">
            <w:pPr>
              <w:spacing w:line="360" w:lineRule="auto"/>
              <w:jc w:val="both"/>
              <w:rPr>
                <w:rFonts w:ascii="Times New Roman" w:hAnsi="Times New Roman" w:cs="Times New Roman"/>
                <w:b/>
                <w:sz w:val="24"/>
                <w:szCs w:val="32"/>
              </w:rPr>
            </w:pPr>
            <w:r>
              <w:rPr>
                <w:rFonts w:ascii="Times New Roman" w:hAnsi="Times New Roman" w:cs="Times New Roman"/>
                <w:b/>
                <w:sz w:val="24"/>
                <w:szCs w:val="32"/>
              </w:rPr>
              <w:t xml:space="preserve">Jazyk: </w:t>
            </w:r>
            <w:r w:rsidRPr="00B568FF">
              <w:rPr>
                <w:rFonts w:ascii="Times New Roman" w:hAnsi="Times New Roman" w:cs="Times New Roman"/>
                <w:sz w:val="24"/>
                <w:szCs w:val="32"/>
              </w:rPr>
              <w:t>čeština, angličtina</w:t>
            </w:r>
          </w:p>
          <w:p w14:paraId="027D011D" w14:textId="6041A82E" w:rsidR="00B568FF" w:rsidRDefault="00B568FF" w:rsidP="000E3432">
            <w:pPr>
              <w:spacing w:line="360" w:lineRule="auto"/>
              <w:jc w:val="both"/>
              <w:rPr>
                <w:rFonts w:ascii="Times New Roman" w:hAnsi="Times New Roman" w:cs="Times New Roman"/>
                <w:b/>
                <w:sz w:val="24"/>
                <w:szCs w:val="32"/>
              </w:rPr>
            </w:pPr>
            <w:r>
              <w:rPr>
                <w:rFonts w:ascii="Times New Roman" w:hAnsi="Times New Roman" w:cs="Times New Roman"/>
                <w:b/>
                <w:sz w:val="24"/>
                <w:szCs w:val="32"/>
              </w:rPr>
              <w:t>Období:</w:t>
            </w:r>
            <w:r w:rsidR="00E54097">
              <w:rPr>
                <w:rFonts w:ascii="Times New Roman" w:hAnsi="Times New Roman" w:cs="Times New Roman"/>
                <w:b/>
                <w:sz w:val="24"/>
                <w:szCs w:val="32"/>
              </w:rPr>
              <w:t xml:space="preserve"> </w:t>
            </w:r>
            <w:r w:rsidR="00E54097" w:rsidRPr="00E54097">
              <w:rPr>
                <w:rFonts w:ascii="Times New Roman" w:hAnsi="Times New Roman" w:cs="Times New Roman"/>
                <w:bCs/>
                <w:sz w:val="24"/>
                <w:szCs w:val="32"/>
              </w:rPr>
              <w:t>201</w:t>
            </w:r>
            <w:r w:rsidR="00780AE8">
              <w:rPr>
                <w:rFonts w:ascii="Times New Roman" w:hAnsi="Times New Roman" w:cs="Times New Roman"/>
                <w:bCs/>
                <w:sz w:val="24"/>
                <w:szCs w:val="32"/>
              </w:rPr>
              <w:t>3</w:t>
            </w:r>
            <w:r w:rsidR="00E54097" w:rsidRPr="00E54097">
              <w:rPr>
                <w:rFonts w:ascii="Times New Roman" w:hAnsi="Times New Roman" w:cs="Times New Roman"/>
                <w:bCs/>
                <w:sz w:val="24"/>
                <w:szCs w:val="32"/>
              </w:rPr>
              <w:t>-2023</w:t>
            </w:r>
          </w:p>
          <w:p w14:paraId="10A06A70" w14:textId="55F4BE7C" w:rsidR="00B568FF" w:rsidRDefault="00B568FF" w:rsidP="000E3432">
            <w:pPr>
              <w:spacing w:line="360" w:lineRule="auto"/>
              <w:jc w:val="both"/>
              <w:rPr>
                <w:rFonts w:ascii="Times New Roman" w:hAnsi="Times New Roman" w:cs="Times New Roman"/>
                <w:b/>
                <w:sz w:val="32"/>
                <w:szCs w:val="32"/>
              </w:rPr>
            </w:pPr>
            <w:r>
              <w:rPr>
                <w:rFonts w:ascii="Times New Roman" w:hAnsi="Times New Roman" w:cs="Times New Roman"/>
                <w:b/>
                <w:sz w:val="24"/>
                <w:szCs w:val="32"/>
              </w:rPr>
              <w:t>Další kritéria:</w:t>
            </w:r>
            <w:r w:rsidR="000E3432">
              <w:rPr>
                <w:rFonts w:ascii="Times New Roman" w:hAnsi="Times New Roman" w:cs="Times New Roman"/>
                <w:b/>
                <w:sz w:val="24"/>
                <w:szCs w:val="32"/>
              </w:rPr>
              <w:t xml:space="preserve"> </w:t>
            </w:r>
            <w:r w:rsidR="000E3432" w:rsidRPr="000E3432">
              <w:rPr>
                <w:rFonts w:ascii="Times New Roman" w:hAnsi="Times New Roman" w:cs="Times New Roman"/>
                <w:sz w:val="24"/>
                <w:szCs w:val="32"/>
              </w:rPr>
              <w:t>recenzovaná periodika, dostupný plný text</w:t>
            </w:r>
            <w:r w:rsidR="006E567E">
              <w:rPr>
                <w:rFonts w:ascii="Times New Roman" w:hAnsi="Times New Roman" w:cs="Times New Roman"/>
                <w:sz w:val="24"/>
                <w:szCs w:val="32"/>
              </w:rPr>
              <w:t>, články</w:t>
            </w:r>
          </w:p>
        </w:tc>
      </w:tr>
    </w:tbl>
    <w:p w14:paraId="68C52A27" w14:textId="77777777" w:rsidR="00B568FF" w:rsidRDefault="000E3432" w:rsidP="000E3432">
      <w:pPr>
        <w:spacing w:line="360" w:lineRule="auto"/>
        <w:jc w:val="both"/>
        <w:rPr>
          <w:rFonts w:ascii="Times New Roman" w:hAnsi="Times New Roman" w:cs="Times New Roman"/>
          <w:b/>
          <w:sz w:val="32"/>
          <w:szCs w:val="32"/>
        </w:rPr>
      </w:pPr>
      <w:r>
        <w:rPr>
          <w:rFonts w:ascii="Times New Roman" w:hAnsi="Times New Roman" w:cs="Times New Roman"/>
          <w:b/>
          <w:noProof/>
          <w:sz w:val="32"/>
          <w:szCs w:val="32"/>
          <w:lang w:eastAsia="cs-CZ"/>
        </w:rPr>
        <mc:AlternateContent>
          <mc:Choice Requires="wps">
            <w:drawing>
              <wp:anchor distT="0" distB="0" distL="114300" distR="114300" simplePos="0" relativeHeight="251659264" behindDoc="0" locked="0" layoutInCell="1" allowOverlap="1" wp14:anchorId="39693F75" wp14:editId="15B44233">
                <wp:simplePos x="0" y="0"/>
                <wp:positionH relativeFrom="column">
                  <wp:posOffset>2778187</wp:posOffset>
                </wp:positionH>
                <wp:positionV relativeFrom="paragraph">
                  <wp:posOffset>41586</wp:posOffset>
                </wp:positionV>
                <wp:extent cx="453483" cy="319188"/>
                <wp:effectExtent l="38100" t="0" r="3810" b="43180"/>
                <wp:wrapNone/>
                <wp:docPr id="2" name="Šipka dolů 2"/>
                <wp:cNvGraphicFramePr/>
                <a:graphic xmlns:a="http://schemas.openxmlformats.org/drawingml/2006/main">
                  <a:graphicData uri="http://schemas.microsoft.com/office/word/2010/wordprocessingShape">
                    <wps:wsp>
                      <wps:cNvSpPr/>
                      <wps:spPr>
                        <a:xfrm>
                          <a:off x="0" y="0"/>
                          <a:ext cx="453483" cy="319188"/>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C2B0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Šipka dolů 2" o:spid="_x0000_s1026" type="#_x0000_t67" style="position:absolute;margin-left:218.75pt;margin-top:3.25pt;width:35.7pt;height:2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" adj="10800" fillcolor="white [3212]" strokecolor="black [3213]" strokeweight="1pt"/>
            </w:pict>
          </mc:Fallback>
        </mc:AlternateContent>
      </w:r>
    </w:p>
    <w:tbl>
      <w:tblPr>
        <w:tblStyle w:val="Mkatabulky"/>
        <w:tblW w:w="0" w:type="auto"/>
        <w:tblInd w:w="360" w:type="dxa"/>
        <w:tblLook w:val="04A0" w:firstRow="1" w:lastRow="0" w:firstColumn="1" w:lastColumn="0" w:noHBand="0" w:noVBand="1"/>
      </w:tblPr>
      <w:tblGrid>
        <w:gridCol w:w="8701"/>
      </w:tblGrid>
      <w:tr w:rsidR="000E3432" w14:paraId="7466F04B" w14:textId="77777777" w:rsidTr="000E3432">
        <w:tc>
          <w:tcPr>
            <w:tcW w:w="8701" w:type="dxa"/>
          </w:tcPr>
          <w:p w14:paraId="6EEF0CE1" w14:textId="77777777" w:rsidR="000E3432" w:rsidRDefault="000E3432" w:rsidP="000E3432">
            <w:pPr>
              <w:spacing w:line="360" w:lineRule="auto"/>
              <w:jc w:val="center"/>
              <w:rPr>
                <w:rFonts w:ascii="Times New Roman" w:hAnsi="Times New Roman" w:cs="Times New Roman"/>
                <w:b/>
                <w:sz w:val="24"/>
                <w:szCs w:val="32"/>
              </w:rPr>
            </w:pPr>
            <w:r w:rsidRPr="000E3432">
              <w:rPr>
                <w:rFonts w:ascii="Times New Roman" w:hAnsi="Times New Roman" w:cs="Times New Roman"/>
                <w:b/>
                <w:sz w:val="24"/>
                <w:szCs w:val="32"/>
              </w:rPr>
              <w:t>DATABÁZE:</w:t>
            </w:r>
          </w:p>
          <w:p w14:paraId="63CE1776" w14:textId="1A7909F8" w:rsidR="000E3432" w:rsidRPr="000E3432" w:rsidRDefault="00FF09BC" w:rsidP="000E3432">
            <w:pPr>
              <w:spacing w:line="360" w:lineRule="auto"/>
              <w:jc w:val="center"/>
              <w:rPr>
                <w:rFonts w:ascii="Times New Roman" w:hAnsi="Times New Roman" w:cs="Times New Roman"/>
                <w:sz w:val="24"/>
                <w:szCs w:val="32"/>
              </w:rPr>
            </w:pPr>
            <w:r>
              <w:rPr>
                <w:rFonts w:ascii="Times New Roman" w:hAnsi="Times New Roman" w:cs="Times New Roman"/>
                <w:sz w:val="24"/>
                <w:szCs w:val="32"/>
              </w:rPr>
              <w:t>Pub Med, Science Direct, EBSCO</w:t>
            </w:r>
            <w:r w:rsidR="001A3BA0">
              <w:rPr>
                <w:rFonts w:ascii="Times New Roman" w:hAnsi="Times New Roman" w:cs="Times New Roman"/>
                <w:sz w:val="24"/>
                <w:szCs w:val="32"/>
              </w:rPr>
              <w:t xml:space="preserve">, Google </w:t>
            </w:r>
            <w:proofErr w:type="spellStart"/>
            <w:r w:rsidR="001A3BA0">
              <w:rPr>
                <w:rFonts w:ascii="Times New Roman" w:hAnsi="Times New Roman" w:cs="Times New Roman"/>
                <w:sz w:val="24"/>
                <w:szCs w:val="32"/>
              </w:rPr>
              <w:t>Scholar</w:t>
            </w:r>
            <w:proofErr w:type="spellEnd"/>
          </w:p>
        </w:tc>
      </w:tr>
    </w:tbl>
    <w:p w14:paraId="2C1D52B3" w14:textId="77777777" w:rsidR="000E3432" w:rsidRDefault="000E3432" w:rsidP="00B568FF">
      <w:pPr>
        <w:spacing w:line="360" w:lineRule="auto"/>
        <w:ind w:left="360"/>
        <w:jc w:val="both"/>
        <w:rPr>
          <w:rFonts w:ascii="Times New Roman" w:hAnsi="Times New Roman" w:cs="Times New Roman"/>
          <w:b/>
          <w:sz w:val="32"/>
          <w:szCs w:val="32"/>
        </w:rPr>
      </w:pPr>
      <w:r>
        <w:rPr>
          <w:rFonts w:ascii="Times New Roman" w:hAnsi="Times New Roman" w:cs="Times New Roman"/>
          <w:b/>
          <w:noProof/>
          <w:sz w:val="32"/>
          <w:szCs w:val="32"/>
          <w:lang w:eastAsia="cs-CZ"/>
        </w:rPr>
        <mc:AlternateContent>
          <mc:Choice Requires="wps">
            <w:drawing>
              <wp:anchor distT="0" distB="0" distL="114300" distR="114300" simplePos="0" relativeHeight="251661312" behindDoc="0" locked="0" layoutInCell="1" allowOverlap="1" wp14:anchorId="3F5C5813" wp14:editId="54AB978F">
                <wp:simplePos x="0" y="0"/>
                <wp:positionH relativeFrom="column">
                  <wp:posOffset>2780371</wp:posOffset>
                </wp:positionH>
                <wp:positionV relativeFrom="paragraph">
                  <wp:posOffset>52039</wp:posOffset>
                </wp:positionV>
                <wp:extent cx="453483" cy="319188"/>
                <wp:effectExtent l="38100" t="0" r="3810" b="43180"/>
                <wp:wrapNone/>
                <wp:docPr id="3" name="Šipka dolů 3"/>
                <wp:cNvGraphicFramePr/>
                <a:graphic xmlns:a="http://schemas.openxmlformats.org/drawingml/2006/main">
                  <a:graphicData uri="http://schemas.microsoft.com/office/word/2010/wordprocessingShape">
                    <wps:wsp>
                      <wps:cNvSpPr/>
                      <wps:spPr>
                        <a:xfrm>
                          <a:off x="0" y="0"/>
                          <a:ext cx="453483" cy="319188"/>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C8A95" id="Šipka dolů 3" o:spid="_x0000_s1026" type="#_x0000_t67" style="position:absolute;margin-left:218.95pt;margin-top:4.1pt;width:35.7pt;height:2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" adj="10800" fillcolor="white [3212]" strokecolor="black [3213]" strokeweight="1pt"/>
            </w:pict>
          </mc:Fallback>
        </mc:AlternateContent>
      </w:r>
    </w:p>
    <w:tbl>
      <w:tblPr>
        <w:tblStyle w:val="Mkatabulky"/>
        <w:tblW w:w="0" w:type="auto"/>
        <w:tblInd w:w="360" w:type="dxa"/>
        <w:tblLook w:val="04A0" w:firstRow="1" w:lastRow="0" w:firstColumn="1" w:lastColumn="0" w:noHBand="0" w:noVBand="1"/>
      </w:tblPr>
      <w:tblGrid>
        <w:gridCol w:w="8701"/>
      </w:tblGrid>
      <w:tr w:rsidR="000E3432" w14:paraId="525E77F1" w14:textId="77777777" w:rsidTr="000E3432">
        <w:tc>
          <w:tcPr>
            <w:tcW w:w="8701" w:type="dxa"/>
          </w:tcPr>
          <w:p w14:paraId="7BFA74C4" w14:textId="63F9E428" w:rsidR="000E3432" w:rsidRPr="000E3432" w:rsidRDefault="000E3432" w:rsidP="000E3432">
            <w:pPr>
              <w:spacing w:line="360" w:lineRule="auto"/>
              <w:jc w:val="center"/>
              <w:rPr>
                <w:rFonts w:ascii="Times New Roman" w:hAnsi="Times New Roman" w:cs="Times New Roman"/>
                <w:sz w:val="32"/>
                <w:szCs w:val="32"/>
              </w:rPr>
            </w:pPr>
            <w:r w:rsidRPr="00ED27DF">
              <w:rPr>
                <w:rFonts w:ascii="Times New Roman" w:hAnsi="Times New Roman" w:cs="Times New Roman"/>
                <w:sz w:val="24"/>
                <w:szCs w:val="32"/>
              </w:rPr>
              <w:t>Nalezeno</w:t>
            </w:r>
            <w:r w:rsidR="00C6597E" w:rsidRPr="00ED27DF">
              <w:rPr>
                <w:rFonts w:ascii="Times New Roman" w:hAnsi="Times New Roman" w:cs="Times New Roman"/>
                <w:sz w:val="24"/>
                <w:szCs w:val="32"/>
              </w:rPr>
              <w:t xml:space="preserve"> </w:t>
            </w:r>
            <w:r w:rsidR="00ED27DF" w:rsidRPr="00ED27DF">
              <w:rPr>
                <w:rFonts w:ascii="Times New Roman" w:hAnsi="Times New Roman" w:cs="Times New Roman"/>
                <w:sz w:val="24"/>
                <w:szCs w:val="32"/>
              </w:rPr>
              <w:t>472</w:t>
            </w:r>
            <w:r w:rsidRPr="00ED27DF">
              <w:rPr>
                <w:rFonts w:ascii="Times New Roman" w:hAnsi="Times New Roman" w:cs="Times New Roman"/>
                <w:sz w:val="24"/>
                <w:szCs w:val="32"/>
              </w:rPr>
              <w:t xml:space="preserve"> článků</w:t>
            </w:r>
          </w:p>
        </w:tc>
      </w:tr>
    </w:tbl>
    <w:p w14:paraId="0D2C3265" w14:textId="77777777" w:rsidR="000E3432" w:rsidRDefault="000E3432" w:rsidP="00B568FF">
      <w:pPr>
        <w:spacing w:line="360" w:lineRule="auto"/>
        <w:ind w:left="360"/>
        <w:jc w:val="both"/>
        <w:rPr>
          <w:rFonts w:ascii="Times New Roman" w:hAnsi="Times New Roman" w:cs="Times New Roman"/>
          <w:b/>
          <w:sz w:val="32"/>
          <w:szCs w:val="32"/>
        </w:rPr>
      </w:pPr>
      <w:r>
        <w:rPr>
          <w:rFonts w:ascii="Times New Roman" w:hAnsi="Times New Roman" w:cs="Times New Roman"/>
          <w:b/>
          <w:noProof/>
          <w:sz w:val="32"/>
          <w:szCs w:val="32"/>
          <w:lang w:eastAsia="cs-CZ"/>
        </w:rPr>
        <mc:AlternateContent>
          <mc:Choice Requires="wps">
            <w:drawing>
              <wp:anchor distT="0" distB="0" distL="114300" distR="114300" simplePos="0" relativeHeight="251663360" behindDoc="0" locked="0" layoutInCell="1" allowOverlap="1" wp14:anchorId="55E22DCD" wp14:editId="6103FE0B">
                <wp:simplePos x="0" y="0"/>
                <wp:positionH relativeFrom="column">
                  <wp:posOffset>2780371</wp:posOffset>
                </wp:positionH>
                <wp:positionV relativeFrom="paragraph">
                  <wp:posOffset>81775</wp:posOffset>
                </wp:positionV>
                <wp:extent cx="453483" cy="319188"/>
                <wp:effectExtent l="38100" t="0" r="3810" b="43180"/>
                <wp:wrapNone/>
                <wp:docPr id="4" name="Šipka dolů 4"/>
                <wp:cNvGraphicFramePr/>
                <a:graphic xmlns:a="http://schemas.openxmlformats.org/drawingml/2006/main">
                  <a:graphicData uri="http://schemas.microsoft.com/office/word/2010/wordprocessingShape">
                    <wps:wsp>
                      <wps:cNvSpPr/>
                      <wps:spPr>
                        <a:xfrm>
                          <a:off x="0" y="0"/>
                          <a:ext cx="453483" cy="319188"/>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6752B" id="Šipka dolů 4" o:spid="_x0000_s1026" type="#_x0000_t67" style="position:absolute;margin-left:218.95pt;margin-top:6.45pt;width:35.7pt;height:2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" adj="10800" fillcolor="white [3212]" strokecolor="black [3213]" strokeweight="1pt"/>
            </w:pict>
          </mc:Fallback>
        </mc:AlternateContent>
      </w:r>
    </w:p>
    <w:tbl>
      <w:tblPr>
        <w:tblStyle w:val="Mkatabulky"/>
        <w:tblW w:w="0" w:type="auto"/>
        <w:tblInd w:w="360" w:type="dxa"/>
        <w:tblLook w:val="04A0" w:firstRow="1" w:lastRow="0" w:firstColumn="1" w:lastColumn="0" w:noHBand="0" w:noVBand="1"/>
      </w:tblPr>
      <w:tblGrid>
        <w:gridCol w:w="8701"/>
      </w:tblGrid>
      <w:tr w:rsidR="000E3432" w14:paraId="08328E36" w14:textId="77777777" w:rsidTr="000E3432">
        <w:tc>
          <w:tcPr>
            <w:tcW w:w="8701" w:type="dxa"/>
          </w:tcPr>
          <w:p w14:paraId="7395F7FF" w14:textId="77777777" w:rsidR="000E3432" w:rsidRPr="000E3432" w:rsidRDefault="000E3432" w:rsidP="00BF081A">
            <w:pPr>
              <w:spacing w:line="360" w:lineRule="auto"/>
              <w:jc w:val="center"/>
              <w:rPr>
                <w:rFonts w:ascii="Times New Roman" w:hAnsi="Times New Roman" w:cs="Times New Roman"/>
                <w:b/>
                <w:sz w:val="24"/>
                <w:szCs w:val="32"/>
              </w:rPr>
            </w:pPr>
            <w:r w:rsidRPr="000E3432">
              <w:rPr>
                <w:rFonts w:ascii="Times New Roman" w:hAnsi="Times New Roman" w:cs="Times New Roman"/>
                <w:b/>
                <w:sz w:val="24"/>
                <w:szCs w:val="32"/>
              </w:rPr>
              <w:t>Vyřazující kritéria:</w:t>
            </w:r>
          </w:p>
          <w:p w14:paraId="5B57F163" w14:textId="232987D5" w:rsidR="000E3432" w:rsidRPr="00BF081A" w:rsidRDefault="000E3432" w:rsidP="00BF081A">
            <w:pPr>
              <w:spacing w:line="360" w:lineRule="auto"/>
              <w:jc w:val="center"/>
              <w:rPr>
                <w:rFonts w:ascii="Times New Roman" w:hAnsi="Times New Roman" w:cs="Times New Roman"/>
                <w:sz w:val="24"/>
                <w:szCs w:val="32"/>
              </w:rPr>
            </w:pPr>
            <w:r w:rsidRPr="00BF081A">
              <w:rPr>
                <w:rFonts w:ascii="Times New Roman" w:hAnsi="Times New Roman" w:cs="Times New Roman"/>
                <w:sz w:val="24"/>
                <w:szCs w:val="32"/>
              </w:rPr>
              <w:t>Duplicitní články</w:t>
            </w:r>
          </w:p>
          <w:p w14:paraId="1BBD52F3" w14:textId="28AC73DF" w:rsidR="000E3432" w:rsidRPr="00BF081A" w:rsidRDefault="000E3432" w:rsidP="00BF081A">
            <w:pPr>
              <w:spacing w:line="360" w:lineRule="auto"/>
              <w:jc w:val="center"/>
              <w:rPr>
                <w:rFonts w:ascii="Times New Roman" w:hAnsi="Times New Roman" w:cs="Times New Roman"/>
                <w:sz w:val="24"/>
                <w:szCs w:val="32"/>
              </w:rPr>
            </w:pPr>
            <w:r w:rsidRPr="00BF081A">
              <w:rPr>
                <w:rFonts w:ascii="Times New Roman" w:hAnsi="Times New Roman" w:cs="Times New Roman"/>
                <w:sz w:val="24"/>
                <w:szCs w:val="32"/>
              </w:rPr>
              <w:t>Články</w:t>
            </w:r>
            <w:r w:rsidR="00D93F22" w:rsidRPr="00BF081A">
              <w:rPr>
                <w:rFonts w:ascii="Times New Roman" w:hAnsi="Times New Roman" w:cs="Times New Roman"/>
                <w:sz w:val="24"/>
                <w:szCs w:val="32"/>
              </w:rPr>
              <w:t>, které neodpovídaly cílům práce</w:t>
            </w:r>
          </w:p>
          <w:p w14:paraId="2CE9B5A8" w14:textId="77777777" w:rsidR="00E83E17" w:rsidRDefault="006E567E" w:rsidP="00F12EFE">
            <w:pPr>
              <w:spacing w:line="360" w:lineRule="auto"/>
              <w:jc w:val="center"/>
              <w:rPr>
                <w:rFonts w:ascii="Times New Roman" w:hAnsi="Times New Roman" w:cs="Times New Roman"/>
                <w:bCs/>
                <w:sz w:val="24"/>
                <w:szCs w:val="24"/>
              </w:rPr>
            </w:pPr>
            <w:r w:rsidRPr="00BF081A">
              <w:rPr>
                <w:rFonts w:ascii="Times New Roman" w:hAnsi="Times New Roman" w:cs="Times New Roman"/>
                <w:bCs/>
                <w:sz w:val="24"/>
                <w:szCs w:val="24"/>
              </w:rPr>
              <w:t>Kvalifikační práce</w:t>
            </w:r>
          </w:p>
          <w:p w14:paraId="57D457A1" w14:textId="4E6BDA76" w:rsidR="007D62A7" w:rsidRPr="00BF081A" w:rsidRDefault="007D62A7" w:rsidP="00F12EFE">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Pacient s afázií</w:t>
            </w:r>
          </w:p>
        </w:tc>
      </w:tr>
    </w:tbl>
    <w:p w14:paraId="1686757A" w14:textId="77777777" w:rsidR="000E3432" w:rsidRDefault="000E3432" w:rsidP="00B568FF">
      <w:pPr>
        <w:spacing w:line="360" w:lineRule="auto"/>
        <w:ind w:left="360"/>
        <w:jc w:val="both"/>
        <w:rPr>
          <w:rFonts w:ascii="Times New Roman" w:hAnsi="Times New Roman" w:cs="Times New Roman"/>
          <w:b/>
          <w:sz w:val="32"/>
          <w:szCs w:val="32"/>
        </w:rPr>
      </w:pPr>
      <w:r>
        <w:rPr>
          <w:rFonts w:ascii="Times New Roman" w:hAnsi="Times New Roman" w:cs="Times New Roman"/>
          <w:b/>
          <w:noProof/>
          <w:sz w:val="32"/>
          <w:szCs w:val="32"/>
          <w:lang w:eastAsia="cs-CZ"/>
        </w:rPr>
        <mc:AlternateContent>
          <mc:Choice Requires="wps">
            <w:drawing>
              <wp:anchor distT="0" distB="0" distL="114300" distR="114300" simplePos="0" relativeHeight="251665408" behindDoc="0" locked="0" layoutInCell="1" allowOverlap="1" wp14:anchorId="7135CD66" wp14:editId="3815C75A">
                <wp:simplePos x="0" y="0"/>
                <wp:positionH relativeFrom="column">
                  <wp:posOffset>2780371</wp:posOffset>
                </wp:positionH>
                <wp:positionV relativeFrom="paragraph">
                  <wp:posOffset>59473</wp:posOffset>
                </wp:positionV>
                <wp:extent cx="453483" cy="319188"/>
                <wp:effectExtent l="38100" t="0" r="3810" b="43180"/>
                <wp:wrapNone/>
                <wp:docPr id="5" name="Šipka dolů 5"/>
                <wp:cNvGraphicFramePr/>
                <a:graphic xmlns:a="http://schemas.openxmlformats.org/drawingml/2006/main">
                  <a:graphicData uri="http://schemas.microsoft.com/office/word/2010/wordprocessingShape">
                    <wps:wsp>
                      <wps:cNvSpPr/>
                      <wps:spPr>
                        <a:xfrm>
                          <a:off x="0" y="0"/>
                          <a:ext cx="453483" cy="319188"/>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6B79D" id="Šipka dolů 5" o:spid="_x0000_s1026" type="#_x0000_t67" style="position:absolute;margin-left:218.95pt;margin-top:4.7pt;width:35.7pt;height:2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" adj="10800" fillcolor="white [3212]" strokecolor="black [3213]" strokeweight="1pt"/>
            </w:pict>
          </mc:Fallback>
        </mc:AlternateContent>
      </w:r>
    </w:p>
    <w:tbl>
      <w:tblPr>
        <w:tblStyle w:val="Mkatabulky"/>
        <w:tblW w:w="0" w:type="auto"/>
        <w:tblInd w:w="360" w:type="dxa"/>
        <w:tblLook w:val="04A0" w:firstRow="1" w:lastRow="0" w:firstColumn="1" w:lastColumn="0" w:noHBand="0" w:noVBand="1"/>
      </w:tblPr>
      <w:tblGrid>
        <w:gridCol w:w="8701"/>
      </w:tblGrid>
      <w:tr w:rsidR="000E3432" w14:paraId="655A2D9A" w14:textId="77777777" w:rsidTr="00785938">
        <w:tc>
          <w:tcPr>
            <w:tcW w:w="8701" w:type="dxa"/>
          </w:tcPr>
          <w:p w14:paraId="3F558437" w14:textId="77777777" w:rsidR="000E3432" w:rsidRDefault="000E3432" w:rsidP="00BF081A">
            <w:pPr>
              <w:spacing w:line="360" w:lineRule="auto"/>
              <w:jc w:val="center"/>
              <w:rPr>
                <w:rFonts w:ascii="Times New Roman" w:hAnsi="Times New Roman" w:cs="Times New Roman"/>
                <w:b/>
                <w:sz w:val="32"/>
                <w:szCs w:val="32"/>
              </w:rPr>
            </w:pPr>
            <w:r w:rsidRPr="000E3432">
              <w:rPr>
                <w:rFonts w:ascii="Times New Roman" w:hAnsi="Times New Roman" w:cs="Times New Roman"/>
                <w:b/>
                <w:sz w:val="24"/>
                <w:szCs w:val="32"/>
              </w:rPr>
              <w:t>SUMARIZACE VYUŽITÝCH DATABÁZÍ A DOHLEDANÝCH DOKUMENTŮ</w:t>
            </w:r>
          </w:p>
          <w:p w14:paraId="4EBE02FA" w14:textId="3D08844B" w:rsidR="000E3432" w:rsidRPr="00B8743E" w:rsidRDefault="00D93F22" w:rsidP="00BF081A">
            <w:pPr>
              <w:spacing w:line="360" w:lineRule="auto"/>
              <w:jc w:val="center"/>
              <w:rPr>
                <w:rFonts w:ascii="Times New Roman" w:hAnsi="Times New Roman" w:cs="Times New Roman"/>
                <w:sz w:val="24"/>
                <w:szCs w:val="32"/>
              </w:rPr>
            </w:pPr>
            <w:r w:rsidRPr="00B8743E">
              <w:rPr>
                <w:rFonts w:ascii="Times New Roman" w:hAnsi="Times New Roman" w:cs="Times New Roman"/>
                <w:sz w:val="24"/>
                <w:szCs w:val="32"/>
              </w:rPr>
              <w:t xml:space="preserve">Pub Med </w:t>
            </w:r>
            <w:r w:rsidR="000E3432" w:rsidRPr="00B8743E">
              <w:rPr>
                <w:rFonts w:ascii="Times New Roman" w:hAnsi="Times New Roman" w:cs="Times New Roman"/>
                <w:sz w:val="24"/>
                <w:szCs w:val="32"/>
              </w:rPr>
              <w:t>-</w:t>
            </w:r>
            <w:r w:rsidR="00B8743E" w:rsidRPr="00B8743E">
              <w:rPr>
                <w:rFonts w:ascii="Times New Roman" w:hAnsi="Times New Roman" w:cs="Times New Roman"/>
                <w:sz w:val="24"/>
                <w:szCs w:val="32"/>
              </w:rPr>
              <w:t xml:space="preserve"> 1</w:t>
            </w:r>
            <w:r w:rsidR="00894DEC">
              <w:rPr>
                <w:rFonts w:ascii="Times New Roman" w:hAnsi="Times New Roman" w:cs="Times New Roman"/>
                <w:sz w:val="24"/>
                <w:szCs w:val="32"/>
              </w:rPr>
              <w:t>4</w:t>
            </w:r>
          </w:p>
          <w:p w14:paraId="6A851838" w14:textId="77CDF0A4" w:rsidR="000E3432" w:rsidRPr="00B8743E" w:rsidRDefault="00D93F22" w:rsidP="00BF081A">
            <w:pPr>
              <w:spacing w:line="360" w:lineRule="auto"/>
              <w:jc w:val="center"/>
              <w:rPr>
                <w:rFonts w:ascii="Times New Roman" w:hAnsi="Times New Roman" w:cs="Times New Roman"/>
                <w:sz w:val="24"/>
                <w:szCs w:val="32"/>
              </w:rPr>
            </w:pPr>
            <w:r w:rsidRPr="00B8743E">
              <w:rPr>
                <w:rFonts w:ascii="Times New Roman" w:hAnsi="Times New Roman" w:cs="Times New Roman"/>
                <w:sz w:val="24"/>
                <w:szCs w:val="32"/>
              </w:rPr>
              <w:t xml:space="preserve">Science Direct </w:t>
            </w:r>
            <w:r w:rsidR="000E3432" w:rsidRPr="00B8743E">
              <w:rPr>
                <w:rFonts w:ascii="Times New Roman" w:hAnsi="Times New Roman" w:cs="Times New Roman"/>
                <w:sz w:val="24"/>
                <w:szCs w:val="32"/>
              </w:rPr>
              <w:t>–</w:t>
            </w:r>
            <w:r w:rsidR="00B8743E" w:rsidRPr="00B8743E">
              <w:rPr>
                <w:rFonts w:ascii="Times New Roman" w:hAnsi="Times New Roman" w:cs="Times New Roman"/>
                <w:sz w:val="24"/>
                <w:szCs w:val="32"/>
              </w:rPr>
              <w:t xml:space="preserve"> 3</w:t>
            </w:r>
          </w:p>
          <w:p w14:paraId="3E874F0A" w14:textId="37B89EF0" w:rsidR="000E3432" w:rsidRPr="00B8743E" w:rsidRDefault="00D93F22" w:rsidP="00BF081A">
            <w:pPr>
              <w:spacing w:line="360" w:lineRule="auto"/>
              <w:jc w:val="center"/>
              <w:rPr>
                <w:rFonts w:ascii="Times New Roman" w:hAnsi="Times New Roman" w:cs="Times New Roman"/>
                <w:sz w:val="24"/>
                <w:szCs w:val="32"/>
              </w:rPr>
            </w:pPr>
            <w:r w:rsidRPr="00B8743E">
              <w:rPr>
                <w:rFonts w:ascii="Times New Roman" w:hAnsi="Times New Roman" w:cs="Times New Roman"/>
                <w:sz w:val="24"/>
                <w:szCs w:val="32"/>
              </w:rPr>
              <w:t xml:space="preserve">EBSCO </w:t>
            </w:r>
            <w:r w:rsidR="001A3BA0" w:rsidRPr="00B8743E">
              <w:rPr>
                <w:rFonts w:ascii="Times New Roman" w:hAnsi="Times New Roman" w:cs="Times New Roman"/>
                <w:sz w:val="24"/>
                <w:szCs w:val="32"/>
              </w:rPr>
              <w:t>–</w:t>
            </w:r>
            <w:r w:rsidR="000E3432" w:rsidRPr="00B8743E">
              <w:rPr>
                <w:rFonts w:ascii="Times New Roman" w:hAnsi="Times New Roman" w:cs="Times New Roman"/>
                <w:sz w:val="24"/>
                <w:szCs w:val="32"/>
              </w:rPr>
              <w:t xml:space="preserve"> </w:t>
            </w:r>
            <w:r w:rsidR="0048370F">
              <w:rPr>
                <w:rFonts w:ascii="Times New Roman" w:hAnsi="Times New Roman" w:cs="Times New Roman"/>
                <w:sz w:val="24"/>
                <w:szCs w:val="32"/>
              </w:rPr>
              <w:t>5</w:t>
            </w:r>
          </w:p>
          <w:p w14:paraId="6A088EC6" w14:textId="0102E8F1" w:rsidR="001A3BA0" w:rsidRPr="000E3432" w:rsidRDefault="001A3BA0" w:rsidP="00BF081A">
            <w:pPr>
              <w:spacing w:line="360" w:lineRule="auto"/>
              <w:jc w:val="center"/>
              <w:rPr>
                <w:rFonts w:ascii="Times New Roman" w:hAnsi="Times New Roman" w:cs="Times New Roman"/>
                <w:sz w:val="24"/>
                <w:szCs w:val="32"/>
              </w:rPr>
            </w:pPr>
            <w:r w:rsidRPr="00B8743E">
              <w:rPr>
                <w:rFonts w:ascii="Times New Roman" w:hAnsi="Times New Roman" w:cs="Times New Roman"/>
                <w:sz w:val="24"/>
                <w:szCs w:val="32"/>
              </w:rPr>
              <w:t xml:space="preserve">Google </w:t>
            </w:r>
            <w:proofErr w:type="spellStart"/>
            <w:r w:rsidRPr="00B8743E">
              <w:rPr>
                <w:rFonts w:ascii="Times New Roman" w:hAnsi="Times New Roman" w:cs="Times New Roman"/>
                <w:sz w:val="24"/>
                <w:szCs w:val="32"/>
              </w:rPr>
              <w:t>Scholar</w:t>
            </w:r>
            <w:proofErr w:type="spellEnd"/>
            <w:r w:rsidRPr="00B8743E">
              <w:rPr>
                <w:rFonts w:ascii="Times New Roman" w:hAnsi="Times New Roman" w:cs="Times New Roman"/>
                <w:sz w:val="24"/>
                <w:szCs w:val="32"/>
              </w:rPr>
              <w:t xml:space="preserve"> - </w:t>
            </w:r>
            <w:r w:rsidR="00020491">
              <w:rPr>
                <w:rFonts w:ascii="Times New Roman" w:hAnsi="Times New Roman" w:cs="Times New Roman"/>
                <w:sz w:val="24"/>
                <w:szCs w:val="32"/>
              </w:rPr>
              <w:t>5</w:t>
            </w:r>
          </w:p>
        </w:tc>
      </w:tr>
      <w:tr w:rsidR="000E3432" w14:paraId="56CB3F55" w14:textId="77777777" w:rsidTr="009B1DC5">
        <w:trPr>
          <w:trHeight w:val="5088"/>
        </w:trPr>
        <w:tc>
          <w:tcPr>
            <w:tcW w:w="8701" w:type="dxa"/>
          </w:tcPr>
          <w:p w14:paraId="1C5C4016" w14:textId="77777777" w:rsidR="006A259B" w:rsidRDefault="006A259B" w:rsidP="006A259B">
            <w:pPr>
              <w:spacing w:line="360" w:lineRule="auto"/>
              <w:jc w:val="center"/>
              <w:rPr>
                <w:rFonts w:ascii="Times New Roman" w:hAnsi="Times New Roman" w:cs="Times New Roman"/>
                <w:b/>
                <w:sz w:val="24"/>
                <w:szCs w:val="32"/>
              </w:rPr>
            </w:pPr>
          </w:p>
          <w:p w14:paraId="4F944775" w14:textId="358A794D" w:rsidR="000E3432" w:rsidRDefault="000E3432" w:rsidP="006A259B">
            <w:pPr>
              <w:spacing w:line="360" w:lineRule="auto"/>
              <w:jc w:val="center"/>
              <w:rPr>
                <w:rFonts w:ascii="Times New Roman" w:hAnsi="Times New Roman" w:cs="Times New Roman"/>
                <w:b/>
                <w:sz w:val="24"/>
                <w:szCs w:val="32"/>
              </w:rPr>
            </w:pPr>
            <w:r w:rsidRPr="00B8743E">
              <w:rPr>
                <w:rFonts w:ascii="Times New Roman" w:hAnsi="Times New Roman" w:cs="Times New Roman"/>
                <w:b/>
                <w:sz w:val="24"/>
                <w:szCs w:val="32"/>
              </w:rPr>
              <w:t>SUMARIZACE DOHLEDANÝCH PERIODIK A DOKUMENTŮ</w:t>
            </w:r>
          </w:p>
          <w:p w14:paraId="49055D42" w14:textId="0AB01211" w:rsidR="006A58DB" w:rsidRPr="006A58DB" w:rsidRDefault="006A58DB" w:rsidP="00FA7D31">
            <w:pPr>
              <w:spacing w:line="360" w:lineRule="auto"/>
              <w:jc w:val="center"/>
              <w:rPr>
                <w:rFonts w:ascii="Times New Roman" w:hAnsi="Times New Roman" w:cs="Times New Roman"/>
                <w:bCs/>
                <w:sz w:val="24"/>
                <w:szCs w:val="24"/>
              </w:rPr>
            </w:pPr>
            <w:r w:rsidRPr="006A58DB">
              <w:rPr>
                <w:rFonts w:ascii="Times New Roman" w:hAnsi="Times New Roman" w:cs="Times New Roman"/>
                <w:color w:val="212529"/>
                <w:sz w:val="24"/>
                <w:szCs w:val="24"/>
                <w:shd w:val="clear" w:color="auto" w:fill="FFFFFF"/>
              </w:rPr>
              <w:t xml:space="preserve">Acta </w:t>
            </w:r>
            <w:proofErr w:type="spellStart"/>
            <w:r w:rsidRPr="006A58DB">
              <w:rPr>
                <w:rFonts w:ascii="Times New Roman" w:hAnsi="Times New Roman" w:cs="Times New Roman"/>
                <w:color w:val="212529"/>
                <w:sz w:val="24"/>
                <w:szCs w:val="24"/>
                <w:shd w:val="clear" w:color="auto" w:fill="FFFFFF"/>
              </w:rPr>
              <w:t>Haematologica</w:t>
            </w:r>
            <w:proofErr w:type="spellEnd"/>
            <w:r w:rsidRPr="006A58DB">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 1 článek</w:t>
            </w:r>
          </w:p>
          <w:p w14:paraId="48713EA4" w14:textId="4DF19C48" w:rsidR="00FA7D31" w:rsidRDefault="00F87560" w:rsidP="00FA7D31">
            <w:pPr>
              <w:spacing w:line="36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Ageing</w:t>
            </w:r>
            <w:proofErr w:type="spellEnd"/>
            <w:r>
              <w:rPr>
                <w:rFonts w:ascii="Times New Roman" w:hAnsi="Times New Roman" w:cs="Times New Roman"/>
                <w:bCs/>
                <w:sz w:val="24"/>
                <w:szCs w:val="24"/>
              </w:rPr>
              <w:t xml:space="preserve"> and Society – 1 článek</w:t>
            </w:r>
          </w:p>
          <w:p w14:paraId="644B56E9" w14:textId="19D1BB15" w:rsidR="000A1784" w:rsidRDefault="000A1784" w:rsidP="00FA7D31">
            <w:pPr>
              <w:spacing w:line="36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American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Association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Of</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Neuroscience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Nurses</w:t>
            </w:r>
            <w:proofErr w:type="spellEnd"/>
            <w:r>
              <w:rPr>
                <w:rFonts w:ascii="Times New Roman" w:hAnsi="Times New Roman" w:cs="Times New Roman"/>
                <w:bCs/>
                <w:sz w:val="24"/>
                <w:szCs w:val="24"/>
              </w:rPr>
              <w:t xml:space="preserve"> – 1 článek</w:t>
            </w:r>
          </w:p>
          <w:p w14:paraId="2089D00D" w14:textId="3B7CE3FC" w:rsidR="00F87560" w:rsidRDefault="00FA7D31" w:rsidP="00FA7D31">
            <w:pPr>
              <w:spacing w:line="360" w:lineRule="auto"/>
              <w:jc w:val="center"/>
              <w:rPr>
                <w:rFonts w:ascii="Times New Roman" w:hAnsi="Times New Roman" w:cs="Times New Roman"/>
                <w:bCs/>
                <w:sz w:val="24"/>
                <w:szCs w:val="24"/>
              </w:rPr>
            </w:pPr>
            <w:proofErr w:type="spellStart"/>
            <w:r w:rsidRPr="00FA7D31">
              <w:rPr>
                <w:rFonts w:ascii="Times New Roman" w:hAnsi="Times New Roman" w:cs="Times New Roman"/>
                <w:color w:val="212529"/>
                <w:sz w:val="24"/>
                <w:szCs w:val="24"/>
                <w:shd w:val="clear" w:color="auto" w:fill="FFFFFF"/>
              </w:rPr>
              <w:t>Annals</w:t>
            </w:r>
            <w:proofErr w:type="spellEnd"/>
            <w:r w:rsidRPr="00FA7D31">
              <w:rPr>
                <w:rFonts w:ascii="Times New Roman" w:hAnsi="Times New Roman" w:cs="Times New Roman"/>
                <w:color w:val="212529"/>
                <w:sz w:val="24"/>
                <w:szCs w:val="24"/>
                <w:shd w:val="clear" w:color="auto" w:fill="FFFFFF"/>
              </w:rPr>
              <w:t xml:space="preserve"> </w:t>
            </w:r>
            <w:proofErr w:type="spellStart"/>
            <w:r w:rsidRPr="00FA7D31">
              <w:rPr>
                <w:rFonts w:ascii="Times New Roman" w:hAnsi="Times New Roman" w:cs="Times New Roman"/>
                <w:color w:val="212529"/>
                <w:sz w:val="24"/>
                <w:szCs w:val="24"/>
                <w:shd w:val="clear" w:color="auto" w:fill="FFFFFF"/>
              </w:rPr>
              <w:t>of</w:t>
            </w:r>
            <w:proofErr w:type="spellEnd"/>
            <w:r w:rsidRPr="00FA7D31">
              <w:rPr>
                <w:rFonts w:ascii="Times New Roman" w:hAnsi="Times New Roman" w:cs="Times New Roman"/>
                <w:color w:val="212529"/>
                <w:sz w:val="24"/>
                <w:szCs w:val="24"/>
                <w:shd w:val="clear" w:color="auto" w:fill="FFFFFF"/>
              </w:rPr>
              <w:t xml:space="preserve"> Indian </w:t>
            </w:r>
            <w:proofErr w:type="spellStart"/>
            <w:r w:rsidRPr="00FA7D31">
              <w:rPr>
                <w:rFonts w:ascii="Times New Roman" w:hAnsi="Times New Roman" w:cs="Times New Roman"/>
                <w:color w:val="212529"/>
                <w:sz w:val="24"/>
                <w:szCs w:val="24"/>
                <w:shd w:val="clear" w:color="auto" w:fill="FFFFFF"/>
              </w:rPr>
              <w:t>Academy</w:t>
            </w:r>
            <w:proofErr w:type="spellEnd"/>
            <w:r w:rsidRPr="00FA7D31">
              <w:rPr>
                <w:rFonts w:ascii="Times New Roman" w:hAnsi="Times New Roman" w:cs="Times New Roman"/>
                <w:color w:val="212529"/>
                <w:sz w:val="24"/>
                <w:szCs w:val="24"/>
                <w:shd w:val="clear" w:color="auto" w:fill="FFFFFF"/>
              </w:rPr>
              <w:t xml:space="preserve"> </w:t>
            </w:r>
            <w:proofErr w:type="spellStart"/>
            <w:r w:rsidRPr="00FA7D31">
              <w:rPr>
                <w:rFonts w:ascii="Times New Roman" w:hAnsi="Times New Roman" w:cs="Times New Roman"/>
                <w:color w:val="212529"/>
                <w:sz w:val="24"/>
                <w:szCs w:val="24"/>
                <w:shd w:val="clear" w:color="auto" w:fill="FFFFFF"/>
              </w:rPr>
              <w:t>of</w:t>
            </w:r>
            <w:proofErr w:type="spellEnd"/>
            <w:r w:rsidRPr="00FA7D31">
              <w:rPr>
                <w:rFonts w:ascii="Times New Roman" w:hAnsi="Times New Roman" w:cs="Times New Roman"/>
                <w:color w:val="212529"/>
                <w:sz w:val="24"/>
                <w:szCs w:val="24"/>
                <w:shd w:val="clear" w:color="auto" w:fill="FFFFFF"/>
              </w:rPr>
              <w:t xml:space="preserve"> Neurology – 1 článek</w:t>
            </w:r>
          </w:p>
          <w:p w14:paraId="070CA82B" w14:textId="5B89D86A" w:rsidR="00347F53" w:rsidRDefault="00347F53" w:rsidP="0010404B">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 xml:space="preserve">BMC </w:t>
            </w:r>
            <w:proofErr w:type="spellStart"/>
            <w:r>
              <w:rPr>
                <w:rFonts w:ascii="Times New Roman" w:hAnsi="Times New Roman" w:cs="Times New Roman"/>
                <w:bCs/>
                <w:sz w:val="24"/>
                <w:szCs w:val="24"/>
              </w:rPr>
              <w:t>Geriatrics</w:t>
            </w:r>
            <w:proofErr w:type="spellEnd"/>
            <w:r>
              <w:rPr>
                <w:rFonts w:ascii="Times New Roman" w:hAnsi="Times New Roman" w:cs="Times New Roman"/>
                <w:bCs/>
                <w:sz w:val="24"/>
                <w:szCs w:val="24"/>
              </w:rPr>
              <w:t xml:space="preserve"> – 1 článek</w:t>
            </w:r>
          </w:p>
          <w:p w14:paraId="14BFDE49" w14:textId="66D915B1" w:rsidR="0040256A" w:rsidRDefault="0040256A" w:rsidP="0010404B">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BMC Psychology – 1 článek</w:t>
            </w:r>
          </w:p>
          <w:p w14:paraId="6FC7EE9C" w14:textId="4922735E" w:rsidR="00BE1EBC" w:rsidRDefault="00BE1EBC" w:rsidP="0010404B">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 xml:space="preserve">CMP </w:t>
            </w:r>
            <w:proofErr w:type="spellStart"/>
            <w:r>
              <w:rPr>
                <w:rFonts w:ascii="Times New Roman" w:hAnsi="Times New Roman" w:cs="Times New Roman"/>
                <w:bCs/>
                <w:sz w:val="24"/>
                <w:szCs w:val="24"/>
              </w:rPr>
              <w:t>Journal</w:t>
            </w:r>
            <w:proofErr w:type="spellEnd"/>
            <w:r>
              <w:rPr>
                <w:rFonts w:ascii="Times New Roman" w:hAnsi="Times New Roman" w:cs="Times New Roman"/>
                <w:bCs/>
                <w:sz w:val="24"/>
                <w:szCs w:val="24"/>
              </w:rPr>
              <w:t xml:space="preserve"> – 1 článek</w:t>
            </w:r>
          </w:p>
          <w:p w14:paraId="49B0C633" w14:textId="0842216F" w:rsidR="002C2B21" w:rsidRDefault="002C2B21" w:rsidP="0010404B">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 xml:space="preserve">Disability and </w:t>
            </w:r>
            <w:proofErr w:type="spellStart"/>
            <w:r>
              <w:rPr>
                <w:rFonts w:ascii="Times New Roman" w:hAnsi="Times New Roman" w:cs="Times New Roman"/>
                <w:bCs/>
                <w:sz w:val="24"/>
                <w:szCs w:val="24"/>
              </w:rPr>
              <w:t>Rehabilitation</w:t>
            </w:r>
            <w:proofErr w:type="spellEnd"/>
            <w:r>
              <w:rPr>
                <w:rFonts w:ascii="Times New Roman" w:hAnsi="Times New Roman" w:cs="Times New Roman"/>
                <w:bCs/>
                <w:sz w:val="24"/>
                <w:szCs w:val="24"/>
              </w:rPr>
              <w:t xml:space="preserve"> – </w:t>
            </w:r>
            <w:r w:rsidR="001356B3">
              <w:rPr>
                <w:rFonts w:ascii="Times New Roman" w:hAnsi="Times New Roman" w:cs="Times New Roman"/>
                <w:bCs/>
                <w:sz w:val="24"/>
                <w:szCs w:val="24"/>
              </w:rPr>
              <w:t>2</w:t>
            </w:r>
            <w:r>
              <w:rPr>
                <w:rFonts w:ascii="Times New Roman" w:hAnsi="Times New Roman" w:cs="Times New Roman"/>
                <w:bCs/>
                <w:sz w:val="24"/>
                <w:szCs w:val="24"/>
              </w:rPr>
              <w:t xml:space="preserve"> člán</w:t>
            </w:r>
            <w:r w:rsidR="001356B3">
              <w:rPr>
                <w:rFonts w:ascii="Times New Roman" w:hAnsi="Times New Roman" w:cs="Times New Roman"/>
                <w:bCs/>
                <w:sz w:val="24"/>
                <w:szCs w:val="24"/>
              </w:rPr>
              <w:t>ky</w:t>
            </w:r>
          </w:p>
          <w:p w14:paraId="5932AF97" w14:textId="655D0A09" w:rsidR="00BE1EBC" w:rsidRDefault="009A3663" w:rsidP="0010404B">
            <w:pPr>
              <w:spacing w:line="360" w:lineRule="auto"/>
              <w:jc w:val="center"/>
              <w:rPr>
                <w:rFonts w:ascii="Times New Roman" w:hAnsi="Times New Roman" w:cs="Times New Roman"/>
                <w:bCs/>
                <w:sz w:val="24"/>
                <w:szCs w:val="24"/>
              </w:rPr>
            </w:pPr>
            <w:proofErr w:type="spellStart"/>
            <w:r w:rsidRPr="009A3663">
              <w:rPr>
                <w:rFonts w:ascii="Times New Roman" w:hAnsi="Times New Roman" w:cs="Times New Roman"/>
                <w:color w:val="212529"/>
                <w:sz w:val="24"/>
                <w:szCs w:val="24"/>
                <w:shd w:val="clear" w:color="auto" w:fill="FFFFFF"/>
              </w:rPr>
              <w:t>Health</w:t>
            </w:r>
            <w:proofErr w:type="spellEnd"/>
            <w:r w:rsidRPr="009A3663">
              <w:rPr>
                <w:rFonts w:ascii="Times New Roman" w:hAnsi="Times New Roman" w:cs="Times New Roman"/>
                <w:color w:val="212529"/>
                <w:sz w:val="24"/>
                <w:szCs w:val="24"/>
                <w:shd w:val="clear" w:color="auto" w:fill="FFFFFF"/>
              </w:rPr>
              <w:t xml:space="preserve"> &amp; </w:t>
            </w:r>
            <w:proofErr w:type="spellStart"/>
            <w:r w:rsidRPr="009A3663">
              <w:rPr>
                <w:rFonts w:ascii="Times New Roman" w:hAnsi="Times New Roman" w:cs="Times New Roman"/>
                <w:color w:val="212529"/>
                <w:sz w:val="24"/>
                <w:szCs w:val="24"/>
                <w:shd w:val="clear" w:color="auto" w:fill="FFFFFF"/>
              </w:rPr>
              <w:t>Social</w:t>
            </w:r>
            <w:proofErr w:type="spellEnd"/>
            <w:r w:rsidRPr="009A3663">
              <w:rPr>
                <w:rFonts w:ascii="Times New Roman" w:hAnsi="Times New Roman" w:cs="Times New Roman"/>
                <w:color w:val="212529"/>
                <w:sz w:val="24"/>
                <w:szCs w:val="24"/>
                <w:shd w:val="clear" w:color="auto" w:fill="FFFFFF"/>
              </w:rPr>
              <w:t xml:space="preserve"> Care </w:t>
            </w:r>
            <w:proofErr w:type="spellStart"/>
            <w:r w:rsidRPr="009A3663">
              <w:rPr>
                <w:rFonts w:ascii="Times New Roman" w:hAnsi="Times New Roman" w:cs="Times New Roman"/>
                <w:color w:val="212529"/>
                <w:sz w:val="24"/>
                <w:szCs w:val="24"/>
                <w:shd w:val="clear" w:color="auto" w:fill="FFFFFF"/>
              </w:rPr>
              <w:t>Community</w:t>
            </w:r>
            <w:proofErr w:type="spellEnd"/>
            <w:r w:rsidRPr="00CC3F94">
              <w:rPr>
                <w:rFonts w:ascii="Times New Roman" w:hAnsi="Times New Roman" w:cs="Times New Roman"/>
                <w:color w:val="212529"/>
                <w:sz w:val="24"/>
                <w:szCs w:val="24"/>
                <w:shd w:val="clear" w:color="auto" w:fill="FFFFFF"/>
              </w:rPr>
              <w:t> </w:t>
            </w:r>
            <w:r w:rsidR="00BE1EBC">
              <w:rPr>
                <w:rFonts w:ascii="Times New Roman" w:hAnsi="Times New Roman" w:cs="Times New Roman"/>
                <w:bCs/>
                <w:sz w:val="24"/>
                <w:szCs w:val="24"/>
              </w:rPr>
              <w:t>– 1 článek</w:t>
            </w:r>
          </w:p>
          <w:p w14:paraId="30699156" w14:textId="77777777" w:rsidR="00EC00F8" w:rsidRPr="00EC00F8" w:rsidRDefault="00EC00F8" w:rsidP="0010404B">
            <w:pPr>
              <w:spacing w:line="360" w:lineRule="auto"/>
              <w:jc w:val="center"/>
              <w:rPr>
                <w:rFonts w:ascii="Times New Roman" w:hAnsi="Times New Roman" w:cs="Times New Roman"/>
                <w:bCs/>
                <w:sz w:val="28"/>
                <w:szCs w:val="28"/>
              </w:rPr>
            </w:pPr>
            <w:r w:rsidRPr="00EC00F8">
              <w:rPr>
                <w:rFonts w:ascii="Times New Roman" w:hAnsi="Times New Roman" w:cs="Times New Roman"/>
                <w:color w:val="212529"/>
                <w:sz w:val="24"/>
                <w:szCs w:val="24"/>
                <w:shd w:val="clear" w:color="auto" w:fill="FFFFFF"/>
              </w:rPr>
              <w:t xml:space="preserve">International </w:t>
            </w:r>
            <w:proofErr w:type="spellStart"/>
            <w:r w:rsidRPr="00EC00F8">
              <w:rPr>
                <w:rFonts w:ascii="Times New Roman" w:hAnsi="Times New Roman" w:cs="Times New Roman"/>
                <w:color w:val="212529"/>
                <w:sz w:val="24"/>
                <w:szCs w:val="24"/>
                <w:shd w:val="clear" w:color="auto" w:fill="FFFFFF"/>
              </w:rPr>
              <w:t>Journal</w:t>
            </w:r>
            <w:proofErr w:type="spellEnd"/>
            <w:r w:rsidRPr="00EC00F8">
              <w:rPr>
                <w:rFonts w:ascii="Times New Roman" w:hAnsi="Times New Roman" w:cs="Times New Roman"/>
                <w:color w:val="212529"/>
                <w:sz w:val="24"/>
                <w:szCs w:val="24"/>
                <w:shd w:val="clear" w:color="auto" w:fill="FFFFFF"/>
              </w:rPr>
              <w:t xml:space="preserve"> </w:t>
            </w:r>
            <w:proofErr w:type="spellStart"/>
            <w:r w:rsidRPr="00EC00F8">
              <w:rPr>
                <w:rFonts w:ascii="Times New Roman" w:hAnsi="Times New Roman" w:cs="Times New Roman"/>
                <w:color w:val="212529"/>
                <w:sz w:val="24"/>
                <w:szCs w:val="24"/>
                <w:shd w:val="clear" w:color="auto" w:fill="FFFFFF"/>
              </w:rPr>
              <w:t>of</w:t>
            </w:r>
            <w:proofErr w:type="spellEnd"/>
            <w:r w:rsidRPr="00EC00F8">
              <w:rPr>
                <w:rFonts w:ascii="Times New Roman" w:hAnsi="Times New Roman" w:cs="Times New Roman"/>
                <w:color w:val="212529"/>
                <w:sz w:val="24"/>
                <w:szCs w:val="24"/>
                <w:shd w:val="clear" w:color="auto" w:fill="FFFFFF"/>
              </w:rPr>
              <w:t xml:space="preserve"> </w:t>
            </w:r>
            <w:proofErr w:type="spellStart"/>
            <w:r w:rsidRPr="00EC00F8">
              <w:rPr>
                <w:rFonts w:ascii="Times New Roman" w:hAnsi="Times New Roman" w:cs="Times New Roman"/>
                <w:color w:val="212529"/>
                <w:sz w:val="24"/>
                <w:szCs w:val="24"/>
                <w:shd w:val="clear" w:color="auto" w:fill="FFFFFF"/>
              </w:rPr>
              <w:t>Nursing</w:t>
            </w:r>
            <w:proofErr w:type="spellEnd"/>
            <w:r w:rsidRPr="00EC00F8">
              <w:rPr>
                <w:rFonts w:ascii="Times New Roman" w:hAnsi="Times New Roman" w:cs="Times New Roman"/>
                <w:color w:val="212529"/>
                <w:sz w:val="24"/>
                <w:szCs w:val="24"/>
                <w:shd w:val="clear" w:color="auto" w:fill="FFFFFF"/>
              </w:rPr>
              <w:t xml:space="preserve"> </w:t>
            </w:r>
            <w:proofErr w:type="spellStart"/>
            <w:r w:rsidRPr="00EC00F8">
              <w:rPr>
                <w:rFonts w:ascii="Times New Roman" w:hAnsi="Times New Roman" w:cs="Times New Roman"/>
                <w:color w:val="212529"/>
                <w:sz w:val="24"/>
                <w:szCs w:val="24"/>
                <w:shd w:val="clear" w:color="auto" w:fill="FFFFFF"/>
              </w:rPr>
              <w:t>Sciences</w:t>
            </w:r>
            <w:proofErr w:type="spellEnd"/>
            <w:r w:rsidRPr="00EC00F8">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 1 článek</w:t>
            </w:r>
          </w:p>
          <w:p w14:paraId="2928BF67" w14:textId="5022555B" w:rsidR="00B307AA" w:rsidRDefault="00B307AA" w:rsidP="0010404B">
            <w:pPr>
              <w:spacing w:line="360" w:lineRule="auto"/>
              <w:jc w:val="center"/>
              <w:rPr>
                <w:rFonts w:ascii="Times New Roman" w:hAnsi="Times New Roman" w:cs="Times New Roman"/>
                <w:sz w:val="24"/>
                <w:szCs w:val="24"/>
              </w:rPr>
            </w:pPr>
            <w:r w:rsidRPr="00B307AA">
              <w:rPr>
                <w:rFonts w:ascii="Times New Roman" w:hAnsi="Times New Roman" w:cs="Times New Roman"/>
                <w:sz w:val="24"/>
                <w:szCs w:val="24"/>
              </w:rPr>
              <w:t xml:space="preserve">International </w:t>
            </w:r>
            <w:proofErr w:type="spellStart"/>
            <w:r w:rsidRPr="00B307AA">
              <w:rPr>
                <w:rFonts w:ascii="Times New Roman" w:hAnsi="Times New Roman" w:cs="Times New Roman"/>
                <w:sz w:val="24"/>
                <w:szCs w:val="24"/>
              </w:rPr>
              <w:t>Journal</w:t>
            </w:r>
            <w:proofErr w:type="spellEnd"/>
            <w:r w:rsidRPr="00B307AA">
              <w:rPr>
                <w:rFonts w:ascii="Times New Roman" w:hAnsi="Times New Roman" w:cs="Times New Roman"/>
                <w:sz w:val="24"/>
                <w:szCs w:val="24"/>
              </w:rPr>
              <w:t xml:space="preserve"> </w:t>
            </w:r>
            <w:proofErr w:type="spellStart"/>
            <w:r w:rsidRPr="00B307AA">
              <w:rPr>
                <w:rFonts w:ascii="Times New Roman" w:hAnsi="Times New Roman" w:cs="Times New Roman"/>
                <w:sz w:val="24"/>
                <w:szCs w:val="24"/>
              </w:rPr>
              <w:t>of</w:t>
            </w:r>
            <w:proofErr w:type="spellEnd"/>
            <w:r w:rsidRPr="00B307AA">
              <w:rPr>
                <w:rFonts w:ascii="Times New Roman" w:hAnsi="Times New Roman" w:cs="Times New Roman"/>
                <w:sz w:val="24"/>
                <w:szCs w:val="24"/>
              </w:rPr>
              <w:t xml:space="preserve"> </w:t>
            </w:r>
            <w:proofErr w:type="spellStart"/>
            <w:r w:rsidRPr="00B307AA">
              <w:rPr>
                <w:rFonts w:ascii="Times New Roman" w:hAnsi="Times New Roman" w:cs="Times New Roman"/>
                <w:sz w:val="24"/>
                <w:szCs w:val="24"/>
              </w:rPr>
              <w:t>Nursing</w:t>
            </w:r>
            <w:proofErr w:type="spellEnd"/>
            <w:r w:rsidRPr="00B307AA">
              <w:rPr>
                <w:rFonts w:ascii="Times New Roman" w:hAnsi="Times New Roman" w:cs="Times New Roman"/>
                <w:sz w:val="24"/>
                <w:szCs w:val="24"/>
              </w:rPr>
              <w:t xml:space="preserve"> </w:t>
            </w:r>
            <w:proofErr w:type="spellStart"/>
            <w:r w:rsidRPr="00B307AA">
              <w:rPr>
                <w:rFonts w:ascii="Times New Roman" w:hAnsi="Times New Roman" w:cs="Times New Roman"/>
                <w:sz w:val="24"/>
                <w:szCs w:val="24"/>
              </w:rPr>
              <w:t>Studies</w:t>
            </w:r>
            <w:proofErr w:type="spellEnd"/>
            <w:r w:rsidRPr="00B307AA">
              <w:rPr>
                <w:rFonts w:ascii="Times New Roman" w:hAnsi="Times New Roman" w:cs="Times New Roman"/>
                <w:sz w:val="24"/>
                <w:szCs w:val="24"/>
              </w:rPr>
              <w:t xml:space="preserve"> – </w:t>
            </w:r>
            <w:r w:rsidR="00EC00F8">
              <w:rPr>
                <w:rFonts w:ascii="Times New Roman" w:hAnsi="Times New Roman" w:cs="Times New Roman"/>
                <w:sz w:val="24"/>
                <w:szCs w:val="24"/>
              </w:rPr>
              <w:t>1</w:t>
            </w:r>
            <w:r w:rsidRPr="00B307AA">
              <w:rPr>
                <w:rFonts w:ascii="Times New Roman" w:hAnsi="Times New Roman" w:cs="Times New Roman"/>
                <w:sz w:val="24"/>
                <w:szCs w:val="24"/>
              </w:rPr>
              <w:t xml:space="preserve"> člán</w:t>
            </w:r>
            <w:r w:rsidR="00EC00F8">
              <w:rPr>
                <w:rFonts w:ascii="Times New Roman" w:hAnsi="Times New Roman" w:cs="Times New Roman"/>
                <w:sz w:val="24"/>
                <w:szCs w:val="24"/>
              </w:rPr>
              <w:t>ek</w:t>
            </w:r>
          </w:p>
          <w:p w14:paraId="50317234" w14:textId="3D6AE9B5" w:rsidR="009A1D6E" w:rsidRPr="009A1D6E" w:rsidRDefault="009A1D6E" w:rsidP="0010404B">
            <w:pPr>
              <w:spacing w:line="360" w:lineRule="auto"/>
              <w:jc w:val="center"/>
              <w:rPr>
                <w:rFonts w:ascii="Times New Roman" w:hAnsi="Times New Roman" w:cs="Times New Roman"/>
                <w:sz w:val="28"/>
                <w:szCs w:val="28"/>
              </w:rPr>
            </w:pPr>
            <w:proofErr w:type="spellStart"/>
            <w:r w:rsidRPr="009A1D6E">
              <w:rPr>
                <w:rFonts w:ascii="Times New Roman" w:hAnsi="Times New Roman" w:cs="Times New Roman"/>
                <w:sz w:val="24"/>
                <w:szCs w:val="24"/>
              </w:rPr>
              <w:t>Journal</w:t>
            </w:r>
            <w:proofErr w:type="spellEnd"/>
            <w:r w:rsidRPr="009A1D6E">
              <w:rPr>
                <w:rFonts w:ascii="Times New Roman" w:hAnsi="Times New Roman" w:cs="Times New Roman"/>
                <w:sz w:val="24"/>
                <w:szCs w:val="24"/>
              </w:rPr>
              <w:t xml:space="preserve"> </w:t>
            </w:r>
            <w:proofErr w:type="spellStart"/>
            <w:r w:rsidRPr="009A1D6E">
              <w:rPr>
                <w:rFonts w:ascii="Times New Roman" w:hAnsi="Times New Roman" w:cs="Times New Roman"/>
                <w:sz w:val="24"/>
                <w:szCs w:val="24"/>
              </w:rPr>
              <w:t>of</w:t>
            </w:r>
            <w:proofErr w:type="spellEnd"/>
            <w:r w:rsidRPr="009A1D6E">
              <w:rPr>
                <w:rFonts w:ascii="Times New Roman" w:hAnsi="Times New Roman" w:cs="Times New Roman"/>
                <w:sz w:val="24"/>
                <w:szCs w:val="24"/>
              </w:rPr>
              <w:t xml:space="preserve"> </w:t>
            </w:r>
            <w:proofErr w:type="spellStart"/>
            <w:r w:rsidRPr="009A1D6E">
              <w:rPr>
                <w:rFonts w:ascii="Times New Roman" w:hAnsi="Times New Roman" w:cs="Times New Roman"/>
                <w:sz w:val="24"/>
                <w:szCs w:val="24"/>
              </w:rPr>
              <w:t>Neuroscience</w:t>
            </w:r>
            <w:proofErr w:type="spellEnd"/>
            <w:r w:rsidRPr="009A1D6E">
              <w:rPr>
                <w:rFonts w:ascii="Times New Roman" w:hAnsi="Times New Roman" w:cs="Times New Roman"/>
                <w:sz w:val="24"/>
                <w:szCs w:val="24"/>
              </w:rPr>
              <w:t xml:space="preserve"> </w:t>
            </w:r>
            <w:proofErr w:type="spellStart"/>
            <w:r w:rsidRPr="009A1D6E">
              <w:rPr>
                <w:rFonts w:ascii="Times New Roman" w:hAnsi="Times New Roman" w:cs="Times New Roman"/>
                <w:sz w:val="24"/>
                <w:szCs w:val="24"/>
              </w:rPr>
              <w:t>Nursing</w:t>
            </w:r>
            <w:proofErr w:type="spellEnd"/>
            <w:r w:rsidRPr="009A1D6E">
              <w:rPr>
                <w:rFonts w:ascii="Times New Roman" w:hAnsi="Times New Roman" w:cs="Times New Roman"/>
                <w:sz w:val="24"/>
                <w:szCs w:val="24"/>
              </w:rPr>
              <w:t xml:space="preserve"> – </w:t>
            </w:r>
            <w:r w:rsidR="000A1784">
              <w:rPr>
                <w:rFonts w:ascii="Times New Roman" w:hAnsi="Times New Roman" w:cs="Times New Roman"/>
                <w:sz w:val="24"/>
                <w:szCs w:val="24"/>
              </w:rPr>
              <w:t>1</w:t>
            </w:r>
            <w:r w:rsidRPr="009A1D6E">
              <w:rPr>
                <w:rFonts w:ascii="Times New Roman" w:hAnsi="Times New Roman" w:cs="Times New Roman"/>
                <w:sz w:val="24"/>
                <w:szCs w:val="24"/>
              </w:rPr>
              <w:t xml:space="preserve"> člán</w:t>
            </w:r>
            <w:r w:rsidR="000A1784">
              <w:rPr>
                <w:rFonts w:ascii="Times New Roman" w:hAnsi="Times New Roman" w:cs="Times New Roman"/>
                <w:sz w:val="24"/>
                <w:szCs w:val="24"/>
              </w:rPr>
              <w:t>ek</w:t>
            </w:r>
          </w:p>
          <w:p w14:paraId="07EF6A74" w14:textId="583C60A4" w:rsidR="00BE1EBC" w:rsidRPr="00060DFF" w:rsidRDefault="00BE1EBC" w:rsidP="0010404B">
            <w:pPr>
              <w:spacing w:line="360" w:lineRule="auto"/>
              <w:jc w:val="center"/>
              <w:rPr>
                <w:rFonts w:ascii="Times New Roman" w:hAnsi="Times New Roman" w:cs="Times New Roman"/>
                <w:bCs/>
                <w:sz w:val="24"/>
                <w:szCs w:val="24"/>
              </w:rPr>
            </w:pPr>
            <w:proofErr w:type="spellStart"/>
            <w:r w:rsidRPr="00060DFF">
              <w:rPr>
                <w:rFonts w:ascii="Times New Roman" w:hAnsi="Times New Roman" w:cs="Times New Roman"/>
                <w:bCs/>
                <w:sz w:val="24"/>
                <w:szCs w:val="24"/>
              </w:rPr>
              <w:t>Journal</w:t>
            </w:r>
            <w:proofErr w:type="spellEnd"/>
            <w:r w:rsidRPr="00060DFF">
              <w:rPr>
                <w:rFonts w:ascii="Times New Roman" w:hAnsi="Times New Roman" w:cs="Times New Roman"/>
                <w:bCs/>
                <w:sz w:val="24"/>
                <w:szCs w:val="24"/>
              </w:rPr>
              <w:t xml:space="preserve"> </w:t>
            </w:r>
            <w:proofErr w:type="spellStart"/>
            <w:r w:rsidR="007507EC">
              <w:rPr>
                <w:rFonts w:ascii="Times New Roman" w:hAnsi="Times New Roman" w:cs="Times New Roman"/>
                <w:bCs/>
                <w:sz w:val="24"/>
                <w:szCs w:val="24"/>
              </w:rPr>
              <w:t>o</w:t>
            </w:r>
            <w:r w:rsidRPr="00060DFF">
              <w:rPr>
                <w:rFonts w:ascii="Times New Roman" w:hAnsi="Times New Roman" w:cs="Times New Roman"/>
                <w:bCs/>
                <w:sz w:val="24"/>
                <w:szCs w:val="24"/>
              </w:rPr>
              <w:t>f</w:t>
            </w:r>
            <w:proofErr w:type="spellEnd"/>
            <w:r w:rsidRPr="00060DFF">
              <w:rPr>
                <w:rFonts w:ascii="Times New Roman" w:hAnsi="Times New Roman" w:cs="Times New Roman"/>
                <w:bCs/>
                <w:sz w:val="24"/>
                <w:szCs w:val="24"/>
              </w:rPr>
              <w:t xml:space="preserve"> </w:t>
            </w:r>
            <w:proofErr w:type="spellStart"/>
            <w:r w:rsidRPr="00060DFF">
              <w:rPr>
                <w:rFonts w:ascii="Times New Roman" w:hAnsi="Times New Roman" w:cs="Times New Roman"/>
                <w:bCs/>
                <w:sz w:val="24"/>
                <w:szCs w:val="24"/>
              </w:rPr>
              <w:t>Rehabilitation</w:t>
            </w:r>
            <w:proofErr w:type="spellEnd"/>
            <w:r w:rsidRPr="00060DFF">
              <w:rPr>
                <w:rFonts w:ascii="Times New Roman" w:hAnsi="Times New Roman" w:cs="Times New Roman"/>
                <w:bCs/>
                <w:sz w:val="24"/>
                <w:szCs w:val="24"/>
              </w:rPr>
              <w:t xml:space="preserve"> </w:t>
            </w:r>
            <w:proofErr w:type="spellStart"/>
            <w:r w:rsidRPr="00060DFF">
              <w:rPr>
                <w:rFonts w:ascii="Times New Roman" w:hAnsi="Times New Roman" w:cs="Times New Roman"/>
                <w:bCs/>
                <w:sz w:val="24"/>
                <w:szCs w:val="24"/>
              </w:rPr>
              <w:t>Medicine</w:t>
            </w:r>
            <w:proofErr w:type="spellEnd"/>
            <w:r>
              <w:rPr>
                <w:rFonts w:ascii="Times New Roman" w:hAnsi="Times New Roman" w:cs="Times New Roman"/>
                <w:bCs/>
                <w:sz w:val="24"/>
                <w:szCs w:val="24"/>
              </w:rPr>
              <w:t xml:space="preserve"> – 1 článek</w:t>
            </w:r>
          </w:p>
          <w:p w14:paraId="2312905B" w14:textId="77777777" w:rsidR="00BC25F2" w:rsidRDefault="00BE1EBC" w:rsidP="0010404B">
            <w:pPr>
              <w:spacing w:line="360" w:lineRule="auto"/>
              <w:jc w:val="center"/>
              <w:rPr>
                <w:rFonts w:ascii="Times New Roman" w:hAnsi="Times New Roman" w:cs="Times New Roman"/>
                <w:sz w:val="24"/>
                <w:szCs w:val="24"/>
              </w:rPr>
            </w:pPr>
            <w:proofErr w:type="spellStart"/>
            <w:r w:rsidRPr="00F87560">
              <w:rPr>
                <w:rFonts w:ascii="Times New Roman" w:hAnsi="Times New Roman" w:cs="Times New Roman"/>
                <w:sz w:val="24"/>
                <w:szCs w:val="24"/>
              </w:rPr>
              <w:t>National</w:t>
            </w:r>
            <w:proofErr w:type="spellEnd"/>
            <w:r w:rsidRPr="00F87560">
              <w:rPr>
                <w:rFonts w:ascii="Times New Roman" w:hAnsi="Times New Roman" w:cs="Times New Roman"/>
                <w:sz w:val="24"/>
                <w:szCs w:val="24"/>
              </w:rPr>
              <w:t xml:space="preserve"> </w:t>
            </w:r>
            <w:proofErr w:type="spellStart"/>
            <w:r w:rsidRPr="00F87560">
              <w:rPr>
                <w:rFonts w:ascii="Times New Roman" w:hAnsi="Times New Roman" w:cs="Times New Roman"/>
                <w:sz w:val="24"/>
                <w:szCs w:val="24"/>
              </w:rPr>
              <w:t>Association</w:t>
            </w:r>
            <w:proofErr w:type="spellEnd"/>
            <w:r w:rsidRPr="00F87560">
              <w:rPr>
                <w:rFonts w:ascii="Times New Roman" w:hAnsi="Times New Roman" w:cs="Times New Roman"/>
                <w:sz w:val="24"/>
                <w:szCs w:val="24"/>
              </w:rPr>
              <w:t xml:space="preserve"> </w:t>
            </w:r>
            <w:proofErr w:type="spellStart"/>
            <w:r w:rsidRPr="00F87560">
              <w:rPr>
                <w:rFonts w:ascii="Times New Roman" w:hAnsi="Times New Roman" w:cs="Times New Roman"/>
                <w:sz w:val="24"/>
                <w:szCs w:val="24"/>
              </w:rPr>
              <w:t>of</w:t>
            </w:r>
            <w:proofErr w:type="spellEnd"/>
            <w:r w:rsidRPr="00F87560">
              <w:rPr>
                <w:rFonts w:ascii="Times New Roman" w:hAnsi="Times New Roman" w:cs="Times New Roman"/>
                <w:sz w:val="24"/>
                <w:szCs w:val="24"/>
              </w:rPr>
              <w:t xml:space="preserve"> </w:t>
            </w:r>
            <w:proofErr w:type="spellStart"/>
            <w:r w:rsidRPr="00F87560">
              <w:rPr>
                <w:rFonts w:ascii="Times New Roman" w:hAnsi="Times New Roman" w:cs="Times New Roman"/>
                <w:sz w:val="24"/>
                <w:szCs w:val="24"/>
              </w:rPr>
              <w:t>Social</w:t>
            </w:r>
            <w:proofErr w:type="spellEnd"/>
            <w:r w:rsidRPr="00F87560">
              <w:rPr>
                <w:rFonts w:ascii="Times New Roman" w:hAnsi="Times New Roman" w:cs="Times New Roman"/>
                <w:sz w:val="24"/>
                <w:szCs w:val="24"/>
              </w:rPr>
              <w:t xml:space="preserve"> </w:t>
            </w:r>
            <w:proofErr w:type="spellStart"/>
            <w:r w:rsidRPr="00F87560">
              <w:rPr>
                <w:rFonts w:ascii="Times New Roman" w:hAnsi="Times New Roman" w:cs="Times New Roman"/>
                <w:sz w:val="24"/>
                <w:szCs w:val="24"/>
              </w:rPr>
              <w:t>Workers</w:t>
            </w:r>
            <w:proofErr w:type="spellEnd"/>
            <w:r w:rsidRPr="00F87560">
              <w:rPr>
                <w:rFonts w:ascii="Times New Roman" w:hAnsi="Times New Roman" w:cs="Times New Roman"/>
                <w:sz w:val="24"/>
                <w:szCs w:val="24"/>
              </w:rPr>
              <w:t xml:space="preserve"> – 1 článek</w:t>
            </w:r>
          </w:p>
          <w:p w14:paraId="3B8D94E7" w14:textId="5ACB50A1" w:rsidR="00BE1EBC" w:rsidRDefault="00BC25F2" w:rsidP="0010404B">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Nursing</w:t>
            </w:r>
            <w:proofErr w:type="spellEnd"/>
            <w:r>
              <w:rPr>
                <w:rFonts w:ascii="Times New Roman" w:hAnsi="Times New Roman" w:cs="Times New Roman"/>
                <w:sz w:val="24"/>
                <w:szCs w:val="24"/>
              </w:rPr>
              <w:t xml:space="preserve"> Open – 1 článek</w:t>
            </w:r>
            <w:r w:rsidR="00BE1EBC" w:rsidRPr="00F87560">
              <w:rPr>
                <w:rFonts w:ascii="Times New Roman" w:hAnsi="Times New Roman" w:cs="Times New Roman"/>
                <w:sz w:val="24"/>
                <w:szCs w:val="24"/>
              </w:rPr>
              <w:t xml:space="preserve"> </w:t>
            </w:r>
          </w:p>
          <w:p w14:paraId="36604755" w14:textId="5BEA691C" w:rsidR="00BE1EBC" w:rsidRDefault="00BE1EBC" w:rsidP="0010404B">
            <w:pPr>
              <w:pStyle w:val="Nadpis3"/>
              <w:spacing w:before="0" w:line="360" w:lineRule="auto"/>
              <w:jc w:val="center"/>
              <w:rPr>
                <w:rFonts w:ascii="Times New Roman" w:hAnsi="Times New Roman" w:cs="Times New Roman"/>
                <w:bCs/>
                <w:shd w:val="clear" w:color="auto" w:fill="FFFFFF"/>
              </w:rPr>
            </w:pPr>
            <w:proofErr w:type="spellStart"/>
            <w:r w:rsidRPr="00060DFF">
              <w:rPr>
                <w:rFonts w:ascii="Times New Roman" w:hAnsi="Times New Roman" w:cs="Times New Roman"/>
                <w:bCs/>
                <w:color w:val="auto"/>
              </w:rPr>
              <w:t>P</w:t>
            </w:r>
            <w:r w:rsidR="00F614D4">
              <w:rPr>
                <w:rFonts w:ascii="Times New Roman" w:hAnsi="Times New Roman" w:cs="Times New Roman"/>
                <w:bCs/>
                <w:color w:val="auto"/>
              </w:rPr>
              <w:t>L</w:t>
            </w:r>
            <w:r w:rsidRPr="00060DFF">
              <w:rPr>
                <w:rFonts w:ascii="Times New Roman" w:hAnsi="Times New Roman" w:cs="Times New Roman"/>
                <w:bCs/>
                <w:color w:val="auto"/>
              </w:rPr>
              <w:t>o</w:t>
            </w:r>
            <w:r w:rsidR="00F614D4">
              <w:rPr>
                <w:rFonts w:ascii="Times New Roman" w:hAnsi="Times New Roman" w:cs="Times New Roman"/>
                <w:bCs/>
                <w:color w:val="auto"/>
              </w:rPr>
              <w:t>S</w:t>
            </w:r>
            <w:proofErr w:type="spellEnd"/>
            <w:r w:rsidRPr="00060DFF">
              <w:rPr>
                <w:rFonts w:ascii="Times New Roman" w:hAnsi="Times New Roman" w:cs="Times New Roman"/>
                <w:bCs/>
                <w:color w:val="auto"/>
              </w:rPr>
              <w:t xml:space="preserve"> O</w:t>
            </w:r>
            <w:r w:rsidR="00F614D4">
              <w:rPr>
                <w:rFonts w:ascii="Times New Roman" w:hAnsi="Times New Roman" w:cs="Times New Roman"/>
                <w:bCs/>
                <w:color w:val="auto"/>
              </w:rPr>
              <w:t>NE</w:t>
            </w:r>
            <w:r w:rsidRPr="00060DFF">
              <w:rPr>
                <w:rFonts w:ascii="Times New Roman" w:hAnsi="Times New Roman" w:cs="Times New Roman"/>
                <w:bCs/>
                <w:color w:val="auto"/>
                <w:shd w:val="clear" w:color="auto" w:fill="FFFFFF"/>
              </w:rPr>
              <w:t xml:space="preserve"> </w:t>
            </w:r>
            <w:r>
              <w:rPr>
                <w:rFonts w:ascii="Times New Roman" w:hAnsi="Times New Roman" w:cs="Times New Roman"/>
                <w:bCs/>
                <w:color w:val="auto"/>
                <w:shd w:val="clear" w:color="auto" w:fill="FFFFFF"/>
              </w:rPr>
              <w:t xml:space="preserve">– </w:t>
            </w:r>
            <w:r w:rsidR="00F614D4">
              <w:rPr>
                <w:rFonts w:ascii="Times New Roman" w:hAnsi="Times New Roman" w:cs="Times New Roman"/>
                <w:bCs/>
                <w:color w:val="auto"/>
                <w:shd w:val="clear" w:color="auto" w:fill="FFFFFF"/>
              </w:rPr>
              <w:t>2</w:t>
            </w:r>
            <w:r>
              <w:rPr>
                <w:rFonts w:ascii="Times New Roman" w:hAnsi="Times New Roman" w:cs="Times New Roman"/>
                <w:bCs/>
                <w:color w:val="auto"/>
                <w:shd w:val="clear" w:color="auto" w:fill="FFFFFF"/>
              </w:rPr>
              <w:t xml:space="preserve"> člán</w:t>
            </w:r>
            <w:r w:rsidR="00F614D4">
              <w:rPr>
                <w:rFonts w:ascii="Times New Roman" w:hAnsi="Times New Roman" w:cs="Times New Roman"/>
                <w:bCs/>
                <w:color w:val="auto"/>
                <w:shd w:val="clear" w:color="auto" w:fill="FFFFFF"/>
              </w:rPr>
              <w:t>ky</w:t>
            </w:r>
          </w:p>
          <w:p w14:paraId="68B91B96" w14:textId="77777777" w:rsidR="00BE1EBC" w:rsidRDefault="00BE1EBC" w:rsidP="0010404B">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Profese Online – 1 článek</w:t>
            </w:r>
          </w:p>
          <w:p w14:paraId="7DE5AB04" w14:textId="30B0105C" w:rsidR="00F87560" w:rsidRDefault="00F87560" w:rsidP="0010404B">
            <w:pPr>
              <w:pStyle w:val="Nadpis3"/>
              <w:spacing w:before="0" w:line="360" w:lineRule="auto"/>
              <w:jc w:val="center"/>
              <w:rPr>
                <w:rFonts w:ascii="Times New Roman" w:hAnsi="Times New Roman" w:cs="Times New Roman"/>
                <w:bCs/>
                <w:color w:val="auto"/>
                <w:shd w:val="clear" w:color="auto" w:fill="FFFFFF"/>
              </w:rPr>
            </w:pPr>
            <w:proofErr w:type="spellStart"/>
            <w:r w:rsidRPr="00060DFF">
              <w:rPr>
                <w:rFonts w:ascii="Times New Roman" w:hAnsi="Times New Roman" w:cs="Times New Roman"/>
                <w:bCs/>
                <w:color w:val="auto"/>
                <w:shd w:val="clear" w:color="auto" w:fill="FFFFFF"/>
              </w:rPr>
              <w:t>Revista</w:t>
            </w:r>
            <w:proofErr w:type="spellEnd"/>
            <w:r w:rsidRPr="00060DFF">
              <w:rPr>
                <w:rFonts w:ascii="Times New Roman" w:hAnsi="Times New Roman" w:cs="Times New Roman"/>
                <w:bCs/>
                <w:color w:val="auto"/>
                <w:shd w:val="clear" w:color="auto" w:fill="FFFFFF"/>
              </w:rPr>
              <w:t xml:space="preserve"> </w:t>
            </w:r>
            <w:proofErr w:type="spellStart"/>
            <w:r w:rsidRPr="00060DFF">
              <w:rPr>
                <w:rFonts w:ascii="Times New Roman" w:hAnsi="Times New Roman" w:cs="Times New Roman"/>
                <w:bCs/>
                <w:color w:val="auto"/>
                <w:shd w:val="clear" w:color="auto" w:fill="FFFFFF"/>
              </w:rPr>
              <w:t>Brasileira</w:t>
            </w:r>
            <w:proofErr w:type="spellEnd"/>
            <w:r w:rsidRPr="00060DFF">
              <w:rPr>
                <w:rFonts w:ascii="Times New Roman" w:hAnsi="Times New Roman" w:cs="Times New Roman"/>
                <w:bCs/>
                <w:color w:val="auto"/>
                <w:shd w:val="clear" w:color="auto" w:fill="FFFFFF"/>
              </w:rPr>
              <w:t xml:space="preserve"> De </w:t>
            </w:r>
            <w:proofErr w:type="spellStart"/>
            <w:r w:rsidRPr="00060DFF">
              <w:rPr>
                <w:rFonts w:ascii="Times New Roman" w:hAnsi="Times New Roman" w:cs="Times New Roman"/>
                <w:bCs/>
                <w:color w:val="auto"/>
                <w:shd w:val="clear" w:color="auto" w:fill="FFFFFF"/>
              </w:rPr>
              <w:t>Enfermagem</w:t>
            </w:r>
            <w:proofErr w:type="spellEnd"/>
            <w:r>
              <w:rPr>
                <w:rFonts w:ascii="Times New Roman" w:hAnsi="Times New Roman" w:cs="Times New Roman"/>
                <w:bCs/>
                <w:color w:val="auto"/>
                <w:shd w:val="clear" w:color="auto" w:fill="FFFFFF"/>
              </w:rPr>
              <w:t xml:space="preserve"> – 1 článek</w:t>
            </w:r>
          </w:p>
          <w:p w14:paraId="6D7075A9" w14:textId="45751296" w:rsidR="0010404B" w:rsidRDefault="0010404B" w:rsidP="0010404B">
            <w:pPr>
              <w:spacing w:line="360" w:lineRule="auto"/>
              <w:jc w:val="center"/>
              <w:rPr>
                <w:rFonts w:ascii="Times New Roman" w:hAnsi="Times New Roman" w:cs="Times New Roman"/>
                <w:color w:val="212529"/>
                <w:sz w:val="24"/>
                <w:szCs w:val="24"/>
                <w:shd w:val="clear" w:color="auto" w:fill="FFFFFF"/>
              </w:rPr>
            </w:pPr>
            <w:proofErr w:type="spellStart"/>
            <w:r w:rsidRPr="0010404B">
              <w:rPr>
                <w:rFonts w:ascii="Times New Roman" w:hAnsi="Times New Roman" w:cs="Times New Roman"/>
                <w:color w:val="212529"/>
                <w:sz w:val="24"/>
                <w:szCs w:val="24"/>
                <w:shd w:val="clear" w:color="auto" w:fill="FFFFFF"/>
              </w:rPr>
              <w:t>Scandinavian</w:t>
            </w:r>
            <w:proofErr w:type="spellEnd"/>
            <w:r w:rsidRPr="0010404B">
              <w:rPr>
                <w:rFonts w:ascii="Times New Roman" w:hAnsi="Times New Roman" w:cs="Times New Roman"/>
                <w:color w:val="212529"/>
                <w:sz w:val="24"/>
                <w:szCs w:val="24"/>
                <w:shd w:val="clear" w:color="auto" w:fill="FFFFFF"/>
              </w:rPr>
              <w:t xml:space="preserve"> </w:t>
            </w:r>
            <w:proofErr w:type="spellStart"/>
            <w:r w:rsidRPr="0010404B">
              <w:rPr>
                <w:rFonts w:ascii="Times New Roman" w:hAnsi="Times New Roman" w:cs="Times New Roman"/>
                <w:color w:val="212529"/>
                <w:sz w:val="24"/>
                <w:szCs w:val="24"/>
                <w:shd w:val="clear" w:color="auto" w:fill="FFFFFF"/>
              </w:rPr>
              <w:t>Journal</w:t>
            </w:r>
            <w:proofErr w:type="spellEnd"/>
            <w:r w:rsidRPr="0010404B">
              <w:rPr>
                <w:rFonts w:ascii="Times New Roman" w:hAnsi="Times New Roman" w:cs="Times New Roman"/>
                <w:color w:val="212529"/>
                <w:sz w:val="24"/>
                <w:szCs w:val="24"/>
                <w:shd w:val="clear" w:color="auto" w:fill="FFFFFF"/>
              </w:rPr>
              <w:t xml:space="preserve"> </w:t>
            </w:r>
            <w:proofErr w:type="spellStart"/>
            <w:r w:rsidRPr="0010404B">
              <w:rPr>
                <w:rFonts w:ascii="Times New Roman" w:hAnsi="Times New Roman" w:cs="Times New Roman"/>
                <w:color w:val="212529"/>
                <w:sz w:val="24"/>
                <w:szCs w:val="24"/>
                <w:shd w:val="clear" w:color="auto" w:fill="FFFFFF"/>
              </w:rPr>
              <w:t>of</w:t>
            </w:r>
            <w:proofErr w:type="spellEnd"/>
            <w:r w:rsidRPr="0010404B">
              <w:rPr>
                <w:rFonts w:ascii="Times New Roman" w:hAnsi="Times New Roman" w:cs="Times New Roman"/>
                <w:color w:val="212529"/>
                <w:sz w:val="24"/>
                <w:szCs w:val="24"/>
                <w:shd w:val="clear" w:color="auto" w:fill="FFFFFF"/>
              </w:rPr>
              <w:t xml:space="preserve"> </w:t>
            </w:r>
            <w:proofErr w:type="spellStart"/>
            <w:r w:rsidRPr="0010404B">
              <w:rPr>
                <w:rFonts w:ascii="Times New Roman" w:hAnsi="Times New Roman" w:cs="Times New Roman"/>
                <w:color w:val="212529"/>
                <w:sz w:val="24"/>
                <w:szCs w:val="24"/>
                <w:shd w:val="clear" w:color="auto" w:fill="FFFFFF"/>
              </w:rPr>
              <w:t>Caring</w:t>
            </w:r>
            <w:proofErr w:type="spellEnd"/>
            <w:r w:rsidRPr="0010404B">
              <w:rPr>
                <w:rFonts w:ascii="Times New Roman" w:hAnsi="Times New Roman" w:cs="Times New Roman"/>
                <w:color w:val="212529"/>
                <w:sz w:val="24"/>
                <w:szCs w:val="24"/>
                <w:shd w:val="clear" w:color="auto" w:fill="FFFFFF"/>
              </w:rPr>
              <w:t xml:space="preserve"> </w:t>
            </w:r>
            <w:proofErr w:type="spellStart"/>
            <w:r w:rsidRPr="0010404B">
              <w:rPr>
                <w:rFonts w:ascii="Times New Roman" w:hAnsi="Times New Roman" w:cs="Times New Roman"/>
                <w:color w:val="212529"/>
                <w:sz w:val="24"/>
                <w:szCs w:val="24"/>
                <w:shd w:val="clear" w:color="auto" w:fill="FFFFFF"/>
              </w:rPr>
              <w:t>Sciences</w:t>
            </w:r>
            <w:proofErr w:type="spellEnd"/>
            <w:r>
              <w:rPr>
                <w:rFonts w:ascii="Times New Roman" w:hAnsi="Times New Roman" w:cs="Times New Roman"/>
                <w:color w:val="212529"/>
                <w:sz w:val="24"/>
                <w:szCs w:val="24"/>
                <w:shd w:val="clear" w:color="auto" w:fill="FFFFFF"/>
              </w:rPr>
              <w:t xml:space="preserve"> – 1 článek</w:t>
            </w:r>
          </w:p>
          <w:p w14:paraId="3756DCE6" w14:textId="78E4D5B7" w:rsidR="001F0D0C" w:rsidRPr="0010404B" w:rsidRDefault="001F0D0C" w:rsidP="0010404B">
            <w:pPr>
              <w:spacing w:line="360" w:lineRule="auto"/>
              <w:jc w:val="center"/>
            </w:pPr>
            <w:r>
              <w:rPr>
                <w:rFonts w:ascii="Times New Roman" w:hAnsi="Times New Roman" w:cs="Times New Roman"/>
                <w:sz w:val="24"/>
                <w:szCs w:val="24"/>
              </w:rPr>
              <w:t>Sexuality and Disability – 1 článek</w:t>
            </w:r>
          </w:p>
          <w:p w14:paraId="44E48B2F" w14:textId="1CE60BF0" w:rsidR="00785938" w:rsidRDefault="00F87560" w:rsidP="0010404B">
            <w:pPr>
              <w:spacing w:line="36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Stroke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Journal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of</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the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American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Heart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Ass</w:t>
            </w:r>
            <w:r w:rsidR="00E43E44">
              <w:rPr>
                <w:rFonts w:ascii="Times New Roman" w:hAnsi="Times New Roman" w:cs="Times New Roman"/>
                <w:bCs/>
                <w:sz w:val="24"/>
                <w:szCs w:val="24"/>
              </w:rPr>
              <w:t>o</w:t>
            </w:r>
            <w:r>
              <w:rPr>
                <w:rFonts w:ascii="Times New Roman" w:hAnsi="Times New Roman" w:cs="Times New Roman"/>
                <w:bCs/>
                <w:sz w:val="24"/>
                <w:szCs w:val="24"/>
              </w:rPr>
              <w:t>ciation</w:t>
            </w:r>
            <w:proofErr w:type="spellEnd"/>
            <w:r>
              <w:rPr>
                <w:rFonts w:ascii="Times New Roman" w:hAnsi="Times New Roman" w:cs="Times New Roman"/>
                <w:bCs/>
                <w:sz w:val="24"/>
                <w:szCs w:val="24"/>
              </w:rPr>
              <w:t xml:space="preserve"> – 1 článek</w:t>
            </w:r>
          </w:p>
          <w:p w14:paraId="4558438E" w14:textId="747EFE53" w:rsidR="00EF1B84" w:rsidRPr="00EF1B84" w:rsidRDefault="00EF1B84" w:rsidP="0010404B">
            <w:pPr>
              <w:spacing w:line="360" w:lineRule="auto"/>
              <w:jc w:val="center"/>
              <w:rPr>
                <w:rFonts w:ascii="Times New Roman" w:hAnsi="Times New Roman" w:cs="Times New Roman"/>
                <w:bCs/>
                <w:sz w:val="24"/>
                <w:szCs w:val="24"/>
              </w:rPr>
            </w:pPr>
            <w:proofErr w:type="spellStart"/>
            <w:r w:rsidRPr="00EF1B84">
              <w:rPr>
                <w:rFonts w:ascii="Times New Roman" w:hAnsi="Times New Roman" w:cs="Times New Roman"/>
                <w:color w:val="212529"/>
                <w:sz w:val="24"/>
                <w:szCs w:val="24"/>
                <w:shd w:val="clear" w:color="auto" w:fill="FFFFFF"/>
              </w:rPr>
              <w:t>The</w:t>
            </w:r>
            <w:proofErr w:type="spellEnd"/>
            <w:r w:rsidRPr="00EF1B84">
              <w:rPr>
                <w:rFonts w:ascii="Times New Roman" w:hAnsi="Times New Roman" w:cs="Times New Roman"/>
                <w:color w:val="212529"/>
                <w:sz w:val="24"/>
                <w:szCs w:val="24"/>
                <w:shd w:val="clear" w:color="auto" w:fill="FFFFFF"/>
              </w:rPr>
              <w:t xml:space="preserve"> </w:t>
            </w:r>
            <w:proofErr w:type="spellStart"/>
            <w:r w:rsidRPr="00EF1B84">
              <w:rPr>
                <w:rFonts w:ascii="Times New Roman" w:hAnsi="Times New Roman" w:cs="Times New Roman"/>
                <w:color w:val="212529"/>
                <w:sz w:val="24"/>
                <w:szCs w:val="24"/>
                <w:shd w:val="clear" w:color="auto" w:fill="FFFFFF"/>
              </w:rPr>
              <w:t>Journal</w:t>
            </w:r>
            <w:proofErr w:type="spellEnd"/>
            <w:r w:rsidRPr="00EF1B84">
              <w:rPr>
                <w:rFonts w:ascii="Times New Roman" w:hAnsi="Times New Roman" w:cs="Times New Roman"/>
                <w:color w:val="212529"/>
                <w:sz w:val="24"/>
                <w:szCs w:val="24"/>
                <w:shd w:val="clear" w:color="auto" w:fill="FFFFFF"/>
              </w:rPr>
              <w:t xml:space="preserve"> </w:t>
            </w:r>
            <w:proofErr w:type="spellStart"/>
            <w:r w:rsidRPr="00EF1B84">
              <w:rPr>
                <w:rFonts w:ascii="Times New Roman" w:hAnsi="Times New Roman" w:cs="Times New Roman"/>
                <w:color w:val="212529"/>
                <w:sz w:val="24"/>
                <w:szCs w:val="24"/>
                <w:shd w:val="clear" w:color="auto" w:fill="FFFFFF"/>
              </w:rPr>
              <w:t>of</w:t>
            </w:r>
            <w:proofErr w:type="spellEnd"/>
            <w:r w:rsidRPr="00EF1B84">
              <w:rPr>
                <w:rFonts w:ascii="Times New Roman" w:hAnsi="Times New Roman" w:cs="Times New Roman"/>
                <w:color w:val="212529"/>
                <w:sz w:val="24"/>
                <w:szCs w:val="24"/>
                <w:shd w:val="clear" w:color="auto" w:fill="FFFFFF"/>
              </w:rPr>
              <w:t xml:space="preserve"> </w:t>
            </w:r>
            <w:proofErr w:type="spellStart"/>
            <w:r w:rsidRPr="00EF1B84">
              <w:rPr>
                <w:rFonts w:ascii="Times New Roman" w:hAnsi="Times New Roman" w:cs="Times New Roman"/>
                <w:color w:val="212529"/>
                <w:sz w:val="24"/>
                <w:szCs w:val="24"/>
                <w:shd w:val="clear" w:color="auto" w:fill="FFFFFF"/>
              </w:rPr>
              <w:t>Sexual</w:t>
            </w:r>
            <w:proofErr w:type="spellEnd"/>
            <w:r w:rsidRPr="00EF1B84">
              <w:rPr>
                <w:rFonts w:ascii="Times New Roman" w:hAnsi="Times New Roman" w:cs="Times New Roman"/>
                <w:color w:val="212529"/>
                <w:sz w:val="24"/>
                <w:szCs w:val="24"/>
                <w:shd w:val="clear" w:color="auto" w:fill="FFFFFF"/>
              </w:rPr>
              <w:t xml:space="preserve"> </w:t>
            </w:r>
            <w:proofErr w:type="spellStart"/>
            <w:r w:rsidRPr="00EF1B84">
              <w:rPr>
                <w:rFonts w:ascii="Times New Roman" w:hAnsi="Times New Roman" w:cs="Times New Roman"/>
                <w:color w:val="212529"/>
                <w:sz w:val="24"/>
                <w:szCs w:val="24"/>
                <w:shd w:val="clear" w:color="auto" w:fill="FFFFFF"/>
              </w:rPr>
              <w:t>Medicine</w:t>
            </w:r>
            <w:proofErr w:type="spellEnd"/>
            <w:r w:rsidRPr="00EF1B84">
              <w:rPr>
                <w:rFonts w:ascii="Times New Roman" w:hAnsi="Times New Roman" w:cs="Times New Roman"/>
                <w:color w:val="212529"/>
                <w:sz w:val="24"/>
                <w:szCs w:val="24"/>
                <w:shd w:val="clear" w:color="auto" w:fill="FFFFFF"/>
              </w:rPr>
              <w:t xml:space="preserve"> – </w:t>
            </w:r>
            <w:r w:rsidR="00E07A34">
              <w:rPr>
                <w:rFonts w:ascii="Times New Roman" w:hAnsi="Times New Roman" w:cs="Times New Roman"/>
                <w:color w:val="212529"/>
                <w:sz w:val="24"/>
                <w:szCs w:val="24"/>
                <w:shd w:val="clear" w:color="auto" w:fill="FFFFFF"/>
              </w:rPr>
              <w:t>2</w:t>
            </w:r>
            <w:r w:rsidRPr="00EF1B84">
              <w:rPr>
                <w:rFonts w:ascii="Times New Roman" w:hAnsi="Times New Roman" w:cs="Times New Roman"/>
                <w:color w:val="212529"/>
                <w:sz w:val="24"/>
                <w:szCs w:val="24"/>
                <w:shd w:val="clear" w:color="auto" w:fill="FFFFFF"/>
              </w:rPr>
              <w:t xml:space="preserve"> člán</w:t>
            </w:r>
            <w:r w:rsidR="00E07A34">
              <w:rPr>
                <w:rFonts w:ascii="Times New Roman" w:hAnsi="Times New Roman" w:cs="Times New Roman"/>
                <w:color w:val="212529"/>
                <w:sz w:val="24"/>
                <w:szCs w:val="24"/>
                <w:shd w:val="clear" w:color="auto" w:fill="FFFFFF"/>
              </w:rPr>
              <w:t>ky</w:t>
            </w:r>
          </w:p>
          <w:p w14:paraId="38A96D1A" w14:textId="142E5489" w:rsidR="00C0421D" w:rsidRPr="00C0421D" w:rsidRDefault="00C0421D" w:rsidP="0010404B">
            <w:pPr>
              <w:spacing w:line="360" w:lineRule="auto"/>
              <w:jc w:val="center"/>
              <w:rPr>
                <w:rFonts w:ascii="Times New Roman" w:hAnsi="Times New Roman" w:cs="Times New Roman"/>
                <w:bCs/>
                <w:sz w:val="24"/>
                <w:szCs w:val="24"/>
              </w:rPr>
            </w:pPr>
            <w:proofErr w:type="spellStart"/>
            <w:r w:rsidRPr="00C0421D">
              <w:rPr>
                <w:rFonts w:ascii="Times New Roman" w:hAnsi="Times New Roman" w:cs="Times New Roman"/>
                <w:color w:val="212529"/>
                <w:sz w:val="24"/>
                <w:szCs w:val="24"/>
                <w:shd w:val="clear" w:color="auto" w:fill="FFFFFF"/>
              </w:rPr>
              <w:t>Topics</w:t>
            </w:r>
            <w:proofErr w:type="spellEnd"/>
            <w:r w:rsidRPr="00C0421D">
              <w:rPr>
                <w:rFonts w:ascii="Times New Roman" w:hAnsi="Times New Roman" w:cs="Times New Roman"/>
                <w:color w:val="212529"/>
                <w:sz w:val="24"/>
                <w:szCs w:val="24"/>
                <w:shd w:val="clear" w:color="auto" w:fill="FFFFFF"/>
              </w:rPr>
              <w:t xml:space="preserve"> in </w:t>
            </w:r>
            <w:proofErr w:type="spellStart"/>
            <w:r w:rsidRPr="00C0421D">
              <w:rPr>
                <w:rFonts w:ascii="Times New Roman" w:hAnsi="Times New Roman" w:cs="Times New Roman"/>
                <w:color w:val="212529"/>
                <w:sz w:val="24"/>
                <w:szCs w:val="24"/>
                <w:shd w:val="clear" w:color="auto" w:fill="FFFFFF"/>
              </w:rPr>
              <w:t>Stroke</w:t>
            </w:r>
            <w:proofErr w:type="spellEnd"/>
            <w:r w:rsidRPr="00C0421D">
              <w:rPr>
                <w:rFonts w:ascii="Times New Roman" w:hAnsi="Times New Roman" w:cs="Times New Roman"/>
                <w:color w:val="212529"/>
                <w:sz w:val="24"/>
                <w:szCs w:val="24"/>
                <w:shd w:val="clear" w:color="auto" w:fill="FFFFFF"/>
              </w:rPr>
              <w:t xml:space="preserve"> </w:t>
            </w:r>
            <w:proofErr w:type="spellStart"/>
            <w:r w:rsidRPr="00C0421D">
              <w:rPr>
                <w:rFonts w:ascii="Times New Roman" w:hAnsi="Times New Roman" w:cs="Times New Roman"/>
                <w:color w:val="212529"/>
                <w:sz w:val="24"/>
                <w:szCs w:val="24"/>
                <w:shd w:val="clear" w:color="auto" w:fill="FFFFFF"/>
              </w:rPr>
              <w:t>Rehabilitation</w:t>
            </w:r>
            <w:proofErr w:type="spellEnd"/>
            <w:r w:rsidRPr="00C0421D">
              <w:rPr>
                <w:rFonts w:ascii="Times New Roman" w:hAnsi="Times New Roman" w:cs="Times New Roman"/>
                <w:color w:val="212529"/>
                <w:sz w:val="24"/>
                <w:szCs w:val="24"/>
                <w:shd w:val="clear" w:color="auto" w:fill="FFFFFF"/>
              </w:rPr>
              <w:t xml:space="preserve"> - </w:t>
            </w:r>
            <w:r w:rsidR="00D268B3">
              <w:rPr>
                <w:rFonts w:ascii="Times New Roman" w:hAnsi="Times New Roman" w:cs="Times New Roman"/>
                <w:color w:val="212529"/>
                <w:sz w:val="24"/>
                <w:szCs w:val="24"/>
                <w:shd w:val="clear" w:color="auto" w:fill="FFFFFF"/>
              </w:rPr>
              <w:t>2</w:t>
            </w:r>
            <w:r w:rsidRPr="00C0421D">
              <w:rPr>
                <w:rFonts w:ascii="Times New Roman" w:hAnsi="Times New Roman" w:cs="Times New Roman"/>
                <w:color w:val="212529"/>
                <w:sz w:val="24"/>
                <w:szCs w:val="24"/>
                <w:shd w:val="clear" w:color="auto" w:fill="FFFFFF"/>
              </w:rPr>
              <w:t xml:space="preserve"> člán</w:t>
            </w:r>
            <w:r w:rsidR="00D268B3">
              <w:rPr>
                <w:rFonts w:ascii="Times New Roman" w:hAnsi="Times New Roman" w:cs="Times New Roman"/>
                <w:color w:val="212529"/>
                <w:sz w:val="24"/>
                <w:szCs w:val="24"/>
                <w:shd w:val="clear" w:color="auto" w:fill="FFFFFF"/>
              </w:rPr>
              <w:t>ky</w:t>
            </w:r>
          </w:p>
        </w:tc>
      </w:tr>
    </w:tbl>
    <w:p w14:paraId="4E498542" w14:textId="77777777" w:rsidR="000E3432" w:rsidRDefault="00785938" w:rsidP="000E3432">
      <w:pPr>
        <w:spacing w:line="360" w:lineRule="auto"/>
        <w:jc w:val="both"/>
        <w:rPr>
          <w:rFonts w:ascii="Times New Roman" w:hAnsi="Times New Roman" w:cs="Times New Roman"/>
          <w:b/>
          <w:sz w:val="32"/>
          <w:szCs w:val="32"/>
        </w:rPr>
      </w:pPr>
      <w:r>
        <w:rPr>
          <w:rFonts w:ascii="Times New Roman" w:hAnsi="Times New Roman" w:cs="Times New Roman"/>
          <w:b/>
          <w:noProof/>
          <w:sz w:val="32"/>
          <w:szCs w:val="32"/>
          <w:lang w:eastAsia="cs-CZ"/>
        </w:rPr>
        <mc:AlternateContent>
          <mc:Choice Requires="wps">
            <w:drawing>
              <wp:anchor distT="0" distB="0" distL="114300" distR="114300" simplePos="0" relativeHeight="251667456" behindDoc="0" locked="0" layoutInCell="1" allowOverlap="1" wp14:anchorId="368DA6EE" wp14:editId="7349CD21">
                <wp:simplePos x="0" y="0"/>
                <wp:positionH relativeFrom="column">
                  <wp:posOffset>2906752</wp:posOffset>
                </wp:positionH>
                <wp:positionV relativeFrom="paragraph">
                  <wp:posOffset>58838</wp:posOffset>
                </wp:positionV>
                <wp:extent cx="453483" cy="319188"/>
                <wp:effectExtent l="38100" t="0" r="3810" b="43180"/>
                <wp:wrapNone/>
                <wp:docPr id="6" name="Šipka dolů 6"/>
                <wp:cNvGraphicFramePr/>
                <a:graphic xmlns:a="http://schemas.openxmlformats.org/drawingml/2006/main">
                  <a:graphicData uri="http://schemas.microsoft.com/office/word/2010/wordprocessingShape">
                    <wps:wsp>
                      <wps:cNvSpPr/>
                      <wps:spPr>
                        <a:xfrm>
                          <a:off x="0" y="0"/>
                          <a:ext cx="453483" cy="319188"/>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18AA0" id="Šipka dolů 6" o:spid="_x0000_s1026" type="#_x0000_t67" style="position:absolute;margin-left:228.9pt;margin-top:4.65pt;width:35.7pt;height:2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" adj="10800" fillcolor="white [3212]" strokecolor="black [3213]" strokeweight="1pt"/>
            </w:pict>
          </mc:Fallback>
        </mc:AlternateContent>
      </w:r>
    </w:p>
    <w:tbl>
      <w:tblPr>
        <w:tblStyle w:val="Mkatabulky"/>
        <w:tblW w:w="0" w:type="auto"/>
        <w:tblInd w:w="360" w:type="dxa"/>
        <w:tblLook w:val="04A0" w:firstRow="1" w:lastRow="0" w:firstColumn="1" w:lastColumn="0" w:noHBand="0" w:noVBand="1"/>
      </w:tblPr>
      <w:tblGrid>
        <w:gridCol w:w="8701"/>
      </w:tblGrid>
      <w:tr w:rsidR="000E3432" w14:paraId="4B05A981" w14:textId="77777777" w:rsidTr="000E3432">
        <w:tc>
          <w:tcPr>
            <w:tcW w:w="9061" w:type="dxa"/>
          </w:tcPr>
          <w:p w14:paraId="758A0599" w14:textId="01058E95" w:rsidR="000E3432" w:rsidRPr="000E3432" w:rsidRDefault="000E3432" w:rsidP="000E3432">
            <w:pPr>
              <w:spacing w:line="360" w:lineRule="auto"/>
              <w:jc w:val="center"/>
              <w:rPr>
                <w:rFonts w:ascii="Times New Roman" w:hAnsi="Times New Roman" w:cs="Times New Roman"/>
                <w:sz w:val="32"/>
                <w:szCs w:val="32"/>
              </w:rPr>
            </w:pPr>
            <w:r w:rsidRPr="000E3432">
              <w:rPr>
                <w:rFonts w:ascii="Times New Roman" w:hAnsi="Times New Roman" w:cs="Times New Roman"/>
                <w:sz w:val="24"/>
                <w:szCs w:val="32"/>
              </w:rPr>
              <w:t xml:space="preserve">Pro tvorbu teoretických východisek bylo použito </w:t>
            </w:r>
            <w:r w:rsidR="00B8743E">
              <w:rPr>
                <w:rFonts w:ascii="Times New Roman" w:hAnsi="Times New Roman" w:cs="Times New Roman"/>
                <w:sz w:val="24"/>
                <w:szCs w:val="32"/>
              </w:rPr>
              <w:t>2</w:t>
            </w:r>
            <w:r w:rsidR="0040256A">
              <w:rPr>
                <w:rFonts w:ascii="Times New Roman" w:hAnsi="Times New Roman" w:cs="Times New Roman"/>
                <w:sz w:val="24"/>
                <w:szCs w:val="32"/>
              </w:rPr>
              <w:t>7</w:t>
            </w:r>
            <w:r w:rsidRPr="000E3432">
              <w:rPr>
                <w:rFonts w:ascii="Times New Roman" w:hAnsi="Times New Roman" w:cs="Times New Roman"/>
                <w:sz w:val="24"/>
                <w:szCs w:val="32"/>
              </w:rPr>
              <w:t xml:space="preserve"> </w:t>
            </w:r>
            <w:r>
              <w:rPr>
                <w:rFonts w:ascii="Times New Roman" w:hAnsi="Times New Roman" w:cs="Times New Roman"/>
                <w:sz w:val="24"/>
                <w:szCs w:val="32"/>
              </w:rPr>
              <w:t xml:space="preserve">dohledaných </w:t>
            </w:r>
            <w:r w:rsidRPr="000E3432">
              <w:rPr>
                <w:rFonts w:ascii="Times New Roman" w:hAnsi="Times New Roman" w:cs="Times New Roman"/>
                <w:sz w:val="24"/>
                <w:szCs w:val="32"/>
              </w:rPr>
              <w:t>článků</w:t>
            </w:r>
            <w:r>
              <w:rPr>
                <w:rFonts w:ascii="Times New Roman" w:hAnsi="Times New Roman" w:cs="Times New Roman"/>
                <w:sz w:val="24"/>
                <w:szCs w:val="32"/>
              </w:rPr>
              <w:t>.</w:t>
            </w:r>
          </w:p>
        </w:tc>
      </w:tr>
    </w:tbl>
    <w:p w14:paraId="0E9150B9" w14:textId="006730FD" w:rsidR="007666DB" w:rsidRPr="007507EC" w:rsidRDefault="007666DB" w:rsidP="00454B7F">
      <w:pPr>
        <w:spacing w:line="360" w:lineRule="auto"/>
        <w:jc w:val="both"/>
        <w:rPr>
          <w:rFonts w:ascii="Times New Roman" w:hAnsi="Times New Roman" w:cs="Times New Roman"/>
          <w:b/>
          <w:sz w:val="24"/>
          <w:szCs w:val="24"/>
        </w:rPr>
      </w:pPr>
    </w:p>
    <w:p w14:paraId="0E29B916" w14:textId="121AC76C" w:rsidR="00B95432" w:rsidRDefault="00B95432" w:rsidP="00B95432">
      <w:pPr>
        <w:spacing w:line="360" w:lineRule="auto"/>
        <w:ind w:firstLine="709"/>
        <w:jc w:val="both"/>
        <w:rPr>
          <w:rFonts w:ascii="Times New Roman" w:hAnsi="Times New Roman" w:cs="Times New Roman"/>
          <w:sz w:val="24"/>
          <w:szCs w:val="24"/>
        </w:rPr>
      </w:pPr>
      <w:r w:rsidRPr="00B95432">
        <w:rPr>
          <w:rFonts w:ascii="Times New Roman" w:hAnsi="Times New Roman" w:cs="Times New Roman"/>
          <w:sz w:val="24"/>
          <w:szCs w:val="24"/>
        </w:rPr>
        <w:t>Pro tvorbu bakalářské práce byl</w:t>
      </w:r>
      <w:r w:rsidR="000822CE">
        <w:rPr>
          <w:rFonts w:ascii="Times New Roman" w:hAnsi="Times New Roman" w:cs="Times New Roman"/>
          <w:sz w:val="24"/>
          <w:szCs w:val="24"/>
        </w:rPr>
        <w:t>y</w:t>
      </w:r>
      <w:r w:rsidRPr="00B95432">
        <w:rPr>
          <w:rFonts w:ascii="Times New Roman" w:hAnsi="Times New Roman" w:cs="Times New Roman"/>
          <w:sz w:val="24"/>
          <w:szCs w:val="24"/>
        </w:rPr>
        <w:t xml:space="preserve"> dále použit</w:t>
      </w:r>
      <w:r w:rsidR="000822CE">
        <w:rPr>
          <w:rFonts w:ascii="Times New Roman" w:hAnsi="Times New Roman" w:cs="Times New Roman"/>
          <w:sz w:val="24"/>
          <w:szCs w:val="24"/>
        </w:rPr>
        <w:t>y</w:t>
      </w:r>
      <w:r w:rsidR="003105AA">
        <w:rPr>
          <w:rFonts w:ascii="Times New Roman" w:hAnsi="Times New Roman" w:cs="Times New Roman"/>
          <w:sz w:val="24"/>
          <w:szCs w:val="24"/>
        </w:rPr>
        <w:t xml:space="preserve"> </w:t>
      </w:r>
      <w:r w:rsidR="000822CE">
        <w:rPr>
          <w:rFonts w:ascii="Times New Roman" w:hAnsi="Times New Roman" w:cs="Times New Roman"/>
          <w:sz w:val="24"/>
          <w:szCs w:val="24"/>
        </w:rPr>
        <w:t>2</w:t>
      </w:r>
      <w:r w:rsidRPr="00B95432">
        <w:rPr>
          <w:rFonts w:ascii="Times New Roman" w:hAnsi="Times New Roman" w:cs="Times New Roman"/>
          <w:sz w:val="24"/>
          <w:szCs w:val="24"/>
        </w:rPr>
        <w:t xml:space="preserve"> knižní publikace a </w:t>
      </w:r>
      <w:r w:rsidR="006A58DB">
        <w:rPr>
          <w:rFonts w:ascii="Times New Roman" w:hAnsi="Times New Roman" w:cs="Times New Roman"/>
          <w:sz w:val="24"/>
          <w:szCs w:val="24"/>
        </w:rPr>
        <w:t>1</w:t>
      </w:r>
      <w:r w:rsidRPr="00B95432">
        <w:rPr>
          <w:rFonts w:ascii="Times New Roman" w:hAnsi="Times New Roman" w:cs="Times New Roman"/>
          <w:sz w:val="24"/>
          <w:szCs w:val="24"/>
        </w:rPr>
        <w:t xml:space="preserve"> webov</w:t>
      </w:r>
      <w:r w:rsidR="006A58DB">
        <w:rPr>
          <w:rFonts w:ascii="Times New Roman" w:hAnsi="Times New Roman" w:cs="Times New Roman"/>
          <w:sz w:val="24"/>
          <w:szCs w:val="24"/>
        </w:rPr>
        <w:t>á</w:t>
      </w:r>
      <w:r w:rsidRPr="00B95432">
        <w:rPr>
          <w:rFonts w:ascii="Times New Roman" w:hAnsi="Times New Roman" w:cs="Times New Roman"/>
          <w:sz w:val="24"/>
          <w:szCs w:val="24"/>
        </w:rPr>
        <w:t xml:space="preserve"> stránk</w:t>
      </w:r>
      <w:r w:rsidR="006A58DB">
        <w:rPr>
          <w:rFonts w:ascii="Times New Roman" w:hAnsi="Times New Roman" w:cs="Times New Roman"/>
          <w:sz w:val="24"/>
          <w:szCs w:val="24"/>
        </w:rPr>
        <w:t>a</w:t>
      </w:r>
      <w:r w:rsidRPr="00B95432">
        <w:rPr>
          <w:rFonts w:ascii="Times New Roman" w:hAnsi="Times New Roman" w:cs="Times New Roman"/>
          <w:sz w:val="24"/>
          <w:szCs w:val="24"/>
        </w:rPr>
        <w:t xml:space="preserve">, tyto zdroje jsou citovány v referenčním seznamu. </w:t>
      </w:r>
    </w:p>
    <w:p w14:paraId="780FB76B" w14:textId="0DFC6BCD" w:rsidR="00B0651F" w:rsidRPr="00F53A58" w:rsidRDefault="00B95432" w:rsidP="00F53A58">
      <w:pPr>
        <w:spacing w:line="360" w:lineRule="auto"/>
        <w:ind w:firstLine="709"/>
        <w:jc w:val="both"/>
        <w:rPr>
          <w:rFonts w:ascii="Times New Roman" w:hAnsi="Times New Roman" w:cs="Times New Roman"/>
          <w:sz w:val="24"/>
          <w:szCs w:val="24"/>
        </w:rPr>
      </w:pPr>
      <w:r w:rsidRPr="00B95432">
        <w:rPr>
          <w:rFonts w:ascii="Times New Roman" w:hAnsi="Times New Roman" w:cs="Times New Roman"/>
          <w:sz w:val="24"/>
          <w:szCs w:val="24"/>
        </w:rPr>
        <w:t>Celkem bylo využito</w:t>
      </w:r>
      <w:r w:rsidR="00B8743E">
        <w:rPr>
          <w:rFonts w:ascii="Times New Roman" w:hAnsi="Times New Roman" w:cs="Times New Roman"/>
          <w:sz w:val="24"/>
          <w:szCs w:val="24"/>
        </w:rPr>
        <w:t xml:space="preserve"> </w:t>
      </w:r>
      <w:r w:rsidR="0040256A">
        <w:rPr>
          <w:rFonts w:ascii="Times New Roman" w:hAnsi="Times New Roman" w:cs="Times New Roman"/>
          <w:sz w:val="24"/>
          <w:szCs w:val="24"/>
        </w:rPr>
        <w:t>30</w:t>
      </w:r>
      <w:r>
        <w:rPr>
          <w:rFonts w:ascii="Times New Roman" w:hAnsi="Times New Roman" w:cs="Times New Roman"/>
          <w:sz w:val="24"/>
          <w:szCs w:val="24"/>
        </w:rPr>
        <w:t xml:space="preserve"> </w:t>
      </w:r>
      <w:r w:rsidRPr="00B95432">
        <w:rPr>
          <w:rFonts w:ascii="Times New Roman" w:hAnsi="Times New Roman" w:cs="Times New Roman"/>
          <w:sz w:val="24"/>
          <w:szCs w:val="24"/>
        </w:rPr>
        <w:t>zdrojů.</w:t>
      </w:r>
      <w:bookmarkEnd w:id="1"/>
      <w:r w:rsidR="00F53A58">
        <w:rPr>
          <w:rFonts w:ascii="Times New Roman" w:hAnsi="Times New Roman" w:cs="Times New Roman"/>
          <w:sz w:val="24"/>
          <w:szCs w:val="24"/>
        </w:rPr>
        <w:br w:type="page"/>
      </w:r>
    </w:p>
    <w:p w14:paraId="6D94C489" w14:textId="10721E2F" w:rsidR="00561627" w:rsidRPr="000B45FC" w:rsidRDefault="00505B33" w:rsidP="000B45FC">
      <w:pPr>
        <w:pStyle w:val="Odstavecseseznamem"/>
        <w:numPr>
          <w:ilvl w:val="0"/>
          <w:numId w:val="1"/>
        </w:numPr>
        <w:spacing w:after="0" w:line="360" w:lineRule="auto"/>
        <w:jc w:val="both"/>
        <w:rPr>
          <w:rFonts w:ascii="Times New Roman" w:hAnsi="Times New Roman" w:cs="Times New Roman"/>
          <w:b/>
          <w:sz w:val="32"/>
          <w:szCs w:val="32"/>
        </w:rPr>
      </w:pPr>
      <w:r w:rsidRPr="000B45FC">
        <w:rPr>
          <w:rFonts w:ascii="Times New Roman" w:hAnsi="Times New Roman" w:cs="Times New Roman"/>
          <w:b/>
          <w:sz w:val="32"/>
          <w:szCs w:val="32"/>
        </w:rPr>
        <w:lastRenderedPageBreak/>
        <w:t>Přehled publikovaných poznatků</w:t>
      </w:r>
    </w:p>
    <w:p w14:paraId="1123AA45" w14:textId="438C5BA5" w:rsidR="00077180" w:rsidRPr="000B45FC" w:rsidRDefault="003C0664" w:rsidP="000B45FC">
      <w:pPr>
        <w:spacing w:after="0" w:line="360" w:lineRule="auto"/>
        <w:ind w:firstLine="568"/>
        <w:jc w:val="both"/>
        <w:rPr>
          <w:rFonts w:ascii="Times New Roman" w:hAnsi="Times New Roman" w:cs="Times New Roman"/>
          <w:bCs/>
          <w:sz w:val="24"/>
          <w:szCs w:val="24"/>
        </w:rPr>
      </w:pPr>
      <w:r w:rsidRPr="000B45FC">
        <w:rPr>
          <w:rFonts w:ascii="Times New Roman" w:hAnsi="Times New Roman" w:cs="Times New Roman"/>
          <w:bCs/>
          <w:sz w:val="24"/>
          <w:szCs w:val="24"/>
        </w:rPr>
        <w:t xml:space="preserve">Tato </w:t>
      </w:r>
      <w:r w:rsidR="00956F3E" w:rsidRPr="000B45FC">
        <w:rPr>
          <w:rFonts w:ascii="Times New Roman" w:hAnsi="Times New Roman" w:cs="Times New Roman"/>
          <w:bCs/>
          <w:sz w:val="24"/>
          <w:szCs w:val="24"/>
        </w:rPr>
        <w:t>část</w:t>
      </w:r>
      <w:r w:rsidRPr="000B45FC">
        <w:rPr>
          <w:rFonts w:ascii="Times New Roman" w:hAnsi="Times New Roman" w:cs="Times New Roman"/>
          <w:bCs/>
          <w:sz w:val="24"/>
          <w:szCs w:val="24"/>
        </w:rPr>
        <w:t xml:space="preserve"> je členěna na tři podkapitoly. V první kapitole jsou uvedeny dohledané poznatky o dopadu cévní mozkové příhody na partnerský život. Druhá podkapitola se zabývá </w:t>
      </w:r>
      <w:r w:rsidR="005367A6" w:rsidRPr="000B45FC">
        <w:rPr>
          <w:rFonts w:ascii="Times New Roman" w:hAnsi="Times New Roman" w:cs="Times New Roman"/>
          <w:bCs/>
          <w:sz w:val="24"/>
          <w:szCs w:val="24"/>
        </w:rPr>
        <w:t>identifikací</w:t>
      </w:r>
      <w:r w:rsidRPr="000B45FC">
        <w:rPr>
          <w:rFonts w:ascii="Times New Roman" w:hAnsi="Times New Roman" w:cs="Times New Roman"/>
          <w:bCs/>
          <w:sz w:val="24"/>
          <w:szCs w:val="24"/>
        </w:rPr>
        <w:t xml:space="preserve"> partner</w:t>
      </w:r>
      <w:r w:rsidR="005367A6" w:rsidRPr="000B45FC">
        <w:rPr>
          <w:rFonts w:ascii="Times New Roman" w:hAnsi="Times New Roman" w:cs="Times New Roman"/>
          <w:bCs/>
          <w:sz w:val="24"/>
          <w:szCs w:val="24"/>
        </w:rPr>
        <w:t>a</w:t>
      </w:r>
      <w:r w:rsidRPr="000B45FC">
        <w:rPr>
          <w:rFonts w:ascii="Times New Roman" w:hAnsi="Times New Roman" w:cs="Times New Roman"/>
          <w:bCs/>
          <w:sz w:val="24"/>
          <w:szCs w:val="24"/>
        </w:rPr>
        <w:t xml:space="preserve"> pacienta </w:t>
      </w:r>
      <w:r w:rsidR="005A382F" w:rsidRPr="000B45FC">
        <w:rPr>
          <w:rFonts w:ascii="Times New Roman" w:hAnsi="Times New Roman" w:cs="Times New Roman"/>
          <w:bCs/>
          <w:sz w:val="24"/>
          <w:szCs w:val="24"/>
        </w:rPr>
        <w:t>po</w:t>
      </w:r>
      <w:r w:rsidRPr="000B45FC">
        <w:rPr>
          <w:rFonts w:ascii="Times New Roman" w:hAnsi="Times New Roman" w:cs="Times New Roman"/>
          <w:bCs/>
          <w:sz w:val="24"/>
          <w:szCs w:val="24"/>
        </w:rPr>
        <w:t> cévní mozkov</w:t>
      </w:r>
      <w:r w:rsidR="005A382F" w:rsidRPr="000B45FC">
        <w:rPr>
          <w:rFonts w:ascii="Times New Roman" w:hAnsi="Times New Roman" w:cs="Times New Roman"/>
          <w:bCs/>
          <w:sz w:val="24"/>
          <w:szCs w:val="24"/>
        </w:rPr>
        <w:t>é</w:t>
      </w:r>
      <w:r w:rsidRPr="000B45FC">
        <w:rPr>
          <w:rFonts w:ascii="Times New Roman" w:hAnsi="Times New Roman" w:cs="Times New Roman"/>
          <w:bCs/>
          <w:sz w:val="24"/>
          <w:szCs w:val="24"/>
        </w:rPr>
        <w:t xml:space="preserve"> příhod</w:t>
      </w:r>
      <w:r w:rsidR="005A382F" w:rsidRPr="000B45FC">
        <w:rPr>
          <w:rFonts w:ascii="Times New Roman" w:hAnsi="Times New Roman" w:cs="Times New Roman"/>
          <w:bCs/>
          <w:sz w:val="24"/>
          <w:szCs w:val="24"/>
        </w:rPr>
        <w:t>ě</w:t>
      </w:r>
      <w:r w:rsidRPr="000B45FC">
        <w:rPr>
          <w:rFonts w:ascii="Times New Roman" w:hAnsi="Times New Roman" w:cs="Times New Roman"/>
          <w:bCs/>
          <w:sz w:val="24"/>
          <w:szCs w:val="24"/>
        </w:rPr>
        <w:t xml:space="preserve"> </w:t>
      </w:r>
      <w:r w:rsidR="005367A6" w:rsidRPr="000B45FC">
        <w:rPr>
          <w:rFonts w:ascii="Times New Roman" w:hAnsi="Times New Roman" w:cs="Times New Roman"/>
          <w:bCs/>
          <w:sz w:val="24"/>
          <w:szCs w:val="24"/>
        </w:rPr>
        <w:t xml:space="preserve">se </w:t>
      </w:r>
      <w:r w:rsidRPr="000B45FC">
        <w:rPr>
          <w:rFonts w:ascii="Times New Roman" w:hAnsi="Times New Roman" w:cs="Times New Roman"/>
          <w:bCs/>
          <w:sz w:val="24"/>
          <w:szCs w:val="24"/>
        </w:rPr>
        <w:t>svou novou rol</w:t>
      </w:r>
      <w:r w:rsidR="005367A6" w:rsidRPr="000B45FC">
        <w:rPr>
          <w:rFonts w:ascii="Times New Roman" w:hAnsi="Times New Roman" w:cs="Times New Roman"/>
          <w:bCs/>
          <w:sz w:val="24"/>
          <w:szCs w:val="24"/>
        </w:rPr>
        <w:t>í</w:t>
      </w:r>
      <w:r w:rsidRPr="000B45FC">
        <w:rPr>
          <w:rFonts w:ascii="Times New Roman" w:hAnsi="Times New Roman" w:cs="Times New Roman"/>
          <w:bCs/>
          <w:sz w:val="24"/>
          <w:szCs w:val="24"/>
        </w:rPr>
        <w:t xml:space="preserve"> pečovatele a poslední</w:t>
      </w:r>
      <w:r w:rsidR="004F56CF" w:rsidRPr="000B45FC">
        <w:rPr>
          <w:rFonts w:ascii="Times New Roman" w:hAnsi="Times New Roman" w:cs="Times New Roman"/>
          <w:bCs/>
          <w:sz w:val="24"/>
          <w:szCs w:val="24"/>
        </w:rPr>
        <w:t>,</w:t>
      </w:r>
      <w:r w:rsidRPr="000B45FC">
        <w:rPr>
          <w:rFonts w:ascii="Times New Roman" w:hAnsi="Times New Roman" w:cs="Times New Roman"/>
          <w:bCs/>
          <w:sz w:val="24"/>
          <w:szCs w:val="24"/>
        </w:rPr>
        <w:t xml:space="preserve"> třetí podkapitola</w:t>
      </w:r>
      <w:r w:rsidR="004F56CF" w:rsidRPr="000B45FC">
        <w:rPr>
          <w:rFonts w:ascii="Times New Roman" w:hAnsi="Times New Roman" w:cs="Times New Roman"/>
          <w:bCs/>
          <w:sz w:val="24"/>
          <w:szCs w:val="24"/>
        </w:rPr>
        <w:t>,</w:t>
      </w:r>
      <w:r w:rsidRPr="000B45FC">
        <w:rPr>
          <w:rFonts w:ascii="Times New Roman" w:hAnsi="Times New Roman" w:cs="Times New Roman"/>
          <w:bCs/>
          <w:sz w:val="24"/>
          <w:szCs w:val="24"/>
        </w:rPr>
        <w:t xml:space="preserve"> předkládá význam a limitace dohledaných poznat</w:t>
      </w:r>
      <w:r w:rsidR="004F56CF" w:rsidRPr="000B45FC">
        <w:rPr>
          <w:rFonts w:ascii="Times New Roman" w:hAnsi="Times New Roman" w:cs="Times New Roman"/>
          <w:bCs/>
          <w:sz w:val="24"/>
          <w:szCs w:val="24"/>
        </w:rPr>
        <w:t>k</w:t>
      </w:r>
      <w:r w:rsidRPr="000B45FC">
        <w:rPr>
          <w:rFonts w:ascii="Times New Roman" w:hAnsi="Times New Roman" w:cs="Times New Roman"/>
          <w:bCs/>
          <w:sz w:val="24"/>
          <w:szCs w:val="24"/>
        </w:rPr>
        <w:t>ů.</w:t>
      </w:r>
    </w:p>
    <w:p w14:paraId="3E637EC6" w14:textId="2123BF76" w:rsidR="003A4615" w:rsidRPr="000B45FC" w:rsidRDefault="003A4615" w:rsidP="000B45FC">
      <w:pPr>
        <w:pStyle w:val="Odstavecseseznamem"/>
        <w:numPr>
          <w:ilvl w:val="1"/>
          <w:numId w:val="4"/>
        </w:numPr>
        <w:spacing w:after="0" w:line="360" w:lineRule="auto"/>
        <w:ind w:left="851" w:hanging="567"/>
        <w:jc w:val="both"/>
        <w:rPr>
          <w:rFonts w:ascii="Times New Roman" w:hAnsi="Times New Roman" w:cs="Times New Roman"/>
          <w:b/>
          <w:sz w:val="28"/>
          <w:szCs w:val="28"/>
        </w:rPr>
      </w:pPr>
      <w:r w:rsidRPr="000B45FC">
        <w:rPr>
          <w:rFonts w:ascii="Times New Roman" w:hAnsi="Times New Roman" w:cs="Times New Roman"/>
          <w:b/>
          <w:sz w:val="28"/>
          <w:szCs w:val="28"/>
        </w:rPr>
        <w:t>Dopad cévní mozkové příhody na partnerský život</w:t>
      </w:r>
    </w:p>
    <w:p w14:paraId="0287CD67" w14:textId="0CDF74B3" w:rsidR="00845015" w:rsidRPr="000B45FC" w:rsidRDefault="00845015" w:rsidP="000B45FC">
      <w:pPr>
        <w:spacing w:after="0" w:line="360" w:lineRule="auto"/>
        <w:ind w:firstLine="709"/>
        <w:jc w:val="both"/>
        <w:rPr>
          <w:rFonts w:ascii="Times New Roman" w:hAnsi="Times New Roman" w:cs="Times New Roman"/>
          <w:bCs/>
          <w:sz w:val="24"/>
          <w:szCs w:val="24"/>
        </w:rPr>
      </w:pPr>
      <w:r w:rsidRPr="000B45FC">
        <w:rPr>
          <w:rFonts w:ascii="Times New Roman" w:hAnsi="Times New Roman" w:cs="Times New Roman"/>
          <w:bCs/>
          <w:sz w:val="24"/>
          <w:szCs w:val="24"/>
        </w:rPr>
        <w:t>Celosvětově je cévní mozková příhoda hlavní příčinou invalidity a nemá dopad pouze na postižené mrtvicí, ale zejména na jejich blízké a rodinné pečovatele, avšak je stále málo studií, které by zkoumaly dopad na oba členy páru a jak se může zkušenost párů měnit v souvislosti s věkem a délkou trvání jejich vztahu (</w:t>
      </w:r>
      <w:proofErr w:type="spellStart"/>
      <w:r w:rsidRPr="000B45FC">
        <w:rPr>
          <w:rFonts w:ascii="Times New Roman" w:hAnsi="Times New Roman" w:cs="Times New Roman"/>
          <w:bCs/>
          <w:sz w:val="24"/>
          <w:szCs w:val="24"/>
        </w:rPr>
        <w:t>McCarthy</w:t>
      </w:r>
      <w:proofErr w:type="spellEnd"/>
      <w:r w:rsidRPr="000B45FC">
        <w:rPr>
          <w:rFonts w:ascii="Times New Roman" w:hAnsi="Times New Roman" w:cs="Times New Roman"/>
          <w:bCs/>
          <w:sz w:val="24"/>
          <w:szCs w:val="24"/>
        </w:rPr>
        <w:t xml:space="preserve"> a Bauer, 2015, s. 92).</w:t>
      </w:r>
    </w:p>
    <w:p w14:paraId="31C4C575" w14:textId="6FF94FB8" w:rsidR="00C05FCB" w:rsidRPr="000B45FC" w:rsidRDefault="00D268B3" w:rsidP="000B45FC">
      <w:pPr>
        <w:spacing w:after="0" w:line="360" w:lineRule="auto"/>
        <w:ind w:firstLine="709"/>
        <w:jc w:val="both"/>
        <w:rPr>
          <w:rFonts w:ascii="Times New Roman" w:hAnsi="Times New Roman" w:cs="Times New Roman"/>
          <w:bCs/>
          <w:sz w:val="24"/>
          <w:szCs w:val="24"/>
        </w:rPr>
      </w:pPr>
      <w:r w:rsidRPr="000B45FC">
        <w:rPr>
          <w:rFonts w:ascii="Times New Roman" w:hAnsi="Times New Roman" w:cs="Times New Roman"/>
          <w:bCs/>
          <w:sz w:val="24"/>
          <w:szCs w:val="24"/>
        </w:rPr>
        <w:t xml:space="preserve">Manželství a partnerství jsou prokazatelně jeden z nejvýznamnějších prediktorů dlouhověkosti a zdraví (Anderson, </w:t>
      </w:r>
      <w:proofErr w:type="spellStart"/>
      <w:r w:rsidRPr="000B45FC">
        <w:rPr>
          <w:rFonts w:ascii="Times New Roman" w:hAnsi="Times New Roman" w:cs="Times New Roman"/>
          <w:bCs/>
          <w:sz w:val="24"/>
          <w:szCs w:val="24"/>
        </w:rPr>
        <w:t>Keating</w:t>
      </w:r>
      <w:proofErr w:type="spellEnd"/>
      <w:r w:rsidRPr="000B45FC">
        <w:rPr>
          <w:rFonts w:ascii="Times New Roman" w:hAnsi="Times New Roman" w:cs="Times New Roman"/>
          <w:bCs/>
          <w:sz w:val="24"/>
          <w:szCs w:val="24"/>
        </w:rPr>
        <w:t xml:space="preserve"> a Wilson, 2017, s. 479). </w:t>
      </w:r>
      <w:r w:rsidR="00956F3E" w:rsidRPr="000B45FC">
        <w:rPr>
          <w:rFonts w:ascii="Times New Roman" w:hAnsi="Times New Roman" w:cs="Times New Roman"/>
          <w:bCs/>
          <w:sz w:val="24"/>
          <w:szCs w:val="24"/>
        </w:rPr>
        <w:t xml:space="preserve">V nemoci i ve zdraví se partneři vzájemně podporují a vytváří tak pohodu a společnou životní harmonii, přesto se však výzkumy zabývající se cévní mozkovou příhodou zaměřují spíše na pacienty, kteří cévní mozkovou příhodu přežili, ale vůbec ne na jejich partnery v roli rodinného neformálního pečovatele (Anderson a </w:t>
      </w:r>
      <w:proofErr w:type="spellStart"/>
      <w:r w:rsidR="00956F3E" w:rsidRPr="000B45FC">
        <w:rPr>
          <w:rFonts w:ascii="Times New Roman" w:hAnsi="Times New Roman" w:cs="Times New Roman"/>
          <w:bCs/>
          <w:sz w:val="24"/>
          <w:szCs w:val="24"/>
        </w:rPr>
        <w:t>Keating</w:t>
      </w:r>
      <w:proofErr w:type="spellEnd"/>
      <w:r w:rsidR="00956F3E" w:rsidRPr="000B45FC">
        <w:rPr>
          <w:rFonts w:ascii="Times New Roman" w:hAnsi="Times New Roman" w:cs="Times New Roman"/>
          <w:bCs/>
          <w:sz w:val="24"/>
          <w:szCs w:val="24"/>
        </w:rPr>
        <w:t>, 201</w:t>
      </w:r>
      <w:r w:rsidR="004A12FF" w:rsidRPr="000B45FC">
        <w:rPr>
          <w:rFonts w:ascii="Times New Roman" w:hAnsi="Times New Roman" w:cs="Times New Roman"/>
          <w:bCs/>
          <w:sz w:val="24"/>
          <w:szCs w:val="24"/>
        </w:rPr>
        <w:t>8</w:t>
      </w:r>
      <w:r w:rsidR="00956F3E" w:rsidRPr="000B45FC">
        <w:rPr>
          <w:rFonts w:ascii="Times New Roman" w:hAnsi="Times New Roman" w:cs="Times New Roman"/>
          <w:bCs/>
          <w:sz w:val="24"/>
          <w:szCs w:val="24"/>
        </w:rPr>
        <w:t xml:space="preserve">, s. </w:t>
      </w:r>
      <w:r w:rsidR="004A12FF" w:rsidRPr="000B45FC">
        <w:rPr>
          <w:rFonts w:ascii="Times New Roman" w:hAnsi="Times New Roman" w:cs="Times New Roman"/>
          <w:bCs/>
          <w:sz w:val="24"/>
          <w:szCs w:val="24"/>
        </w:rPr>
        <w:t>2241</w:t>
      </w:r>
      <w:r w:rsidR="00956F3E" w:rsidRPr="000B45FC">
        <w:rPr>
          <w:rFonts w:ascii="Times New Roman" w:hAnsi="Times New Roman" w:cs="Times New Roman"/>
          <w:bCs/>
          <w:sz w:val="24"/>
          <w:szCs w:val="24"/>
        </w:rPr>
        <w:t xml:space="preserve">). </w:t>
      </w:r>
      <w:r w:rsidR="00D92129" w:rsidRPr="000B45FC">
        <w:rPr>
          <w:rFonts w:ascii="Times New Roman" w:hAnsi="Times New Roman" w:cs="Times New Roman"/>
          <w:bCs/>
          <w:sz w:val="24"/>
          <w:szCs w:val="24"/>
        </w:rPr>
        <w:t>Kvalitní manželství může hrát při léčbě významnou roli</w:t>
      </w:r>
      <w:r w:rsidR="0026533B" w:rsidRPr="000B45FC">
        <w:rPr>
          <w:rFonts w:ascii="Times New Roman" w:hAnsi="Times New Roman" w:cs="Times New Roman"/>
          <w:bCs/>
          <w:sz w:val="24"/>
          <w:szCs w:val="24"/>
        </w:rPr>
        <w:t>.</w:t>
      </w:r>
      <w:r w:rsidR="00D92129" w:rsidRPr="000B45FC">
        <w:rPr>
          <w:rFonts w:ascii="Times New Roman" w:hAnsi="Times New Roman" w:cs="Times New Roman"/>
          <w:bCs/>
          <w:sz w:val="24"/>
          <w:szCs w:val="24"/>
        </w:rPr>
        <w:t xml:space="preserve"> </w:t>
      </w:r>
      <w:r w:rsidR="0026533B" w:rsidRPr="000B45FC">
        <w:rPr>
          <w:rFonts w:ascii="Times New Roman" w:hAnsi="Times New Roman" w:cs="Times New Roman"/>
          <w:bCs/>
          <w:sz w:val="24"/>
          <w:szCs w:val="24"/>
        </w:rPr>
        <w:t>Z</w:t>
      </w:r>
      <w:r w:rsidR="00D92129" w:rsidRPr="000B45FC">
        <w:rPr>
          <w:rFonts w:ascii="Times New Roman" w:hAnsi="Times New Roman" w:cs="Times New Roman"/>
          <w:bCs/>
          <w:sz w:val="24"/>
          <w:szCs w:val="24"/>
        </w:rPr>
        <w:t>lepšuje postiženému partnerovi náladu, dodává motivaci, pomáhá při zotavování, návratu hybnosti a sebeobsluhy, napomáhá chránit před komplikacemi a</w:t>
      </w:r>
      <w:r w:rsidR="00956F3E" w:rsidRPr="000B45FC">
        <w:rPr>
          <w:rFonts w:ascii="Times New Roman" w:hAnsi="Times New Roman" w:cs="Times New Roman"/>
          <w:bCs/>
          <w:sz w:val="24"/>
          <w:szCs w:val="24"/>
        </w:rPr>
        <w:t xml:space="preserve"> </w:t>
      </w:r>
      <w:r w:rsidR="00D92129" w:rsidRPr="000B45FC">
        <w:rPr>
          <w:rFonts w:ascii="Times New Roman" w:hAnsi="Times New Roman" w:cs="Times New Roman"/>
          <w:bCs/>
          <w:sz w:val="24"/>
          <w:szCs w:val="24"/>
        </w:rPr>
        <w:t>vede k rychlejšímu zotavení (</w:t>
      </w:r>
      <w:proofErr w:type="spellStart"/>
      <w:r w:rsidR="00D92129" w:rsidRPr="000B45FC">
        <w:rPr>
          <w:rFonts w:ascii="Times New Roman" w:hAnsi="Times New Roman" w:cs="Times New Roman"/>
          <w:bCs/>
          <w:sz w:val="24"/>
          <w:szCs w:val="24"/>
        </w:rPr>
        <w:t>Palmer</w:t>
      </w:r>
      <w:proofErr w:type="spellEnd"/>
      <w:r w:rsidR="00D92129" w:rsidRPr="000B45FC">
        <w:rPr>
          <w:rFonts w:ascii="Times New Roman" w:hAnsi="Times New Roman" w:cs="Times New Roman"/>
          <w:bCs/>
          <w:sz w:val="24"/>
          <w:szCs w:val="24"/>
        </w:rPr>
        <w:t xml:space="preserve"> a </w:t>
      </w:r>
      <w:proofErr w:type="spellStart"/>
      <w:r w:rsidR="00D92129" w:rsidRPr="000B45FC">
        <w:rPr>
          <w:rFonts w:ascii="Times New Roman" w:hAnsi="Times New Roman" w:cs="Times New Roman"/>
          <w:bCs/>
          <w:sz w:val="24"/>
          <w:szCs w:val="24"/>
        </w:rPr>
        <w:t>Palmer</w:t>
      </w:r>
      <w:proofErr w:type="spellEnd"/>
      <w:r w:rsidR="00D92129" w:rsidRPr="000B45FC">
        <w:rPr>
          <w:rFonts w:ascii="Times New Roman" w:hAnsi="Times New Roman" w:cs="Times New Roman"/>
          <w:bCs/>
          <w:sz w:val="24"/>
          <w:szCs w:val="24"/>
        </w:rPr>
        <w:t xml:space="preserve">, 2013, s. 37). </w:t>
      </w:r>
      <w:r w:rsidR="00093426" w:rsidRPr="000B45FC">
        <w:rPr>
          <w:rFonts w:ascii="Times New Roman" w:hAnsi="Times New Roman" w:cs="Times New Roman"/>
          <w:bCs/>
          <w:sz w:val="24"/>
          <w:szCs w:val="24"/>
        </w:rPr>
        <w:t>Pokud je člověk postižen</w:t>
      </w:r>
      <w:r w:rsidR="007B3A4F" w:rsidRPr="000B45FC">
        <w:rPr>
          <w:rFonts w:ascii="Times New Roman" w:hAnsi="Times New Roman" w:cs="Times New Roman"/>
          <w:bCs/>
          <w:sz w:val="24"/>
          <w:szCs w:val="24"/>
        </w:rPr>
        <w:t xml:space="preserve"> </w:t>
      </w:r>
      <w:r w:rsidR="00F87FE7" w:rsidRPr="000B45FC">
        <w:rPr>
          <w:rFonts w:ascii="Times New Roman" w:hAnsi="Times New Roman" w:cs="Times New Roman"/>
          <w:bCs/>
          <w:sz w:val="24"/>
          <w:szCs w:val="24"/>
        </w:rPr>
        <w:t>následky</w:t>
      </w:r>
      <w:r w:rsidR="00093426" w:rsidRPr="000B45FC">
        <w:rPr>
          <w:rFonts w:ascii="Times New Roman" w:hAnsi="Times New Roman" w:cs="Times New Roman"/>
          <w:bCs/>
          <w:sz w:val="24"/>
          <w:szCs w:val="24"/>
        </w:rPr>
        <w:t xml:space="preserve"> mrtv</w:t>
      </w:r>
      <w:r w:rsidR="007B3A4F" w:rsidRPr="000B45FC">
        <w:rPr>
          <w:rFonts w:ascii="Times New Roman" w:hAnsi="Times New Roman" w:cs="Times New Roman"/>
          <w:bCs/>
          <w:sz w:val="24"/>
          <w:szCs w:val="24"/>
        </w:rPr>
        <w:t>ice</w:t>
      </w:r>
      <w:r w:rsidR="00093426" w:rsidRPr="000B45FC">
        <w:rPr>
          <w:rFonts w:ascii="Times New Roman" w:hAnsi="Times New Roman" w:cs="Times New Roman"/>
          <w:bCs/>
          <w:sz w:val="24"/>
          <w:szCs w:val="24"/>
        </w:rPr>
        <w:t>,</w:t>
      </w:r>
      <w:r w:rsidR="007B3A4F" w:rsidRPr="000B45FC">
        <w:rPr>
          <w:rFonts w:ascii="Times New Roman" w:hAnsi="Times New Roman" w:cs="Times New Roman"/>
          <w:bCs/>
          <w:sz w:val="24"/>
          <w:szCs w:val="24"/>
        </w:rPr>
        <w:t xml:space="preserve"> </w:t>
      </w:r>
      <w:r w:rsidR="00093426" w:rsidRPr="000B45FC">
        <w:rPr>
          <w:rFonts w:ascii="Times New Roman" w:hAnsi="Times New Roman" w:cs="Times New Roman"/>
          <w:bCs/>
          <w:sz w:val="24"/>
          <w:szCs w:val="24"/>
        </w:rPr>
        <w:t xml:space="preserve">má to obvykle dopad na jeho každodenní, rodinný a </w:t>
      </w:r>
      <w:r w:rsidR="00255AAB" w:rsidRPr="000B45FC">
        <w:rPr>
          <w:rFonts w:ascii="Times New Roman" w:hAnsi="Times New Roman" w:cs="Times New Roman"/>
          <w:bCs/>
          <w:sz w:val="24"/>
          <w:szCs w:val="24"/>
        </w:rPr>
        <w:t>partnerský</w:t>
      </w:r>
      <w:r w:rsidR="00093426" w:rsidRPr="000B45FC">
        <w:rPr>
          <w:rFonts w:ascii="Times New Roman" w:hAnsi="Times New Roman" w:cs="Times New Roman"/>
          <w:bCs/>
          <w:sz w:val="24"/>
          <w:szCs w:val="24"/>
        </w:rPr>
        <w:t xml:space="preserve"> život</w:t>
      </w:r>
      <w:r w:rsidR="001B0693" w:rsidRPr="000B45FC">
        <w:rPr>
          <w:rFonts w:ascii="Times New Roman" w:hAnsi="Times New Roman" w:cs="Times New Roman"/>
          <w:bCs/>
          <w:sz w:val="24"/>
          <w:szCs w:val="24"/>
        </w:rPr>
        <w:t xml:space="preserve"> </w:t>
      </w:r>
      <w:r w:rsidR="00093426" w:rsidRPr="000B45FC">
        <w:rPr>
          <w:rFonts w:ascii="Times New Roman" w:hAnsi="Times New Roman" w:cs="Times New Roman"/>
          <w:bCs/>
          <w:sz w:val="24"/>
          <w:szCs w:val="24"/>
        </w:rPr>
        <w:t>(</w:t>
      </w:r>
      <w:proofErr w:type="spellStart"/>
      <w:r w:rsidR="0015564E" w:rsidRPr="000B45FC">
        <w:rPr>
          <w:rFonts w:ascii="Times New Roman" w:hAnsi="Times New Roman" w:cs="Times New Roman"/>
          <w:bCs/>
          <w:sz w:val="24"/>
          <w:szCs w:val="24"/>
        </w:rPr>
        <w:t>Persson</w:t>
      </w:r>
      <w:proofErr w:type="spellEnd"/>
      <w:r w:rsidR="0015564E" w:rsidRPr="000B45FC">
        <w:rPr>
          <w:rFonts w:ascii="Times New Roman" w:hAnsi="Times New Roman" w:cs="Times New Roman"/>
          <w:bCs/>
          <w:sz w:val="24"/>
          <w:szCs w:val="24"/>
        </w:rPr>
        <w:t xml:space="preserve"> et al., 2015, s. 2584). </w:t>
      </w:r>
      <w:bookmarkStart w:id="3" w:name="_Hlk125962804"/>
      <w:r w:rsidR="00521E55" w:rsidRPr="000B45FC">
        <w:rPr>
          <w:rFonts w:ascii="Times New Roman" w:hAnsi="Times New Roman" w:cs="Times New Roman"/>
          <w:bCs/>
          <w:sz w:val="24"/>
          <w:szCs w:val="24"/>
        </w:rPr>
        <w:t>I když mrtvice jednoho z partnerů může představovat velkou životní překážku na společné cestě, může však mnohdy vztah naopak obnovit či posílit (</w:t>
      </w:r>
      <w:proofErr w:type="spellStart"/>
      <w:r w:rsidR="00521E55" w:rsidRPr="000B45FC">
        <w:rPr>
          <w:rFonts w:ascii="Times New Roman" w:hAnsi="Times New Roman" w:cs="Times New Roman"/>
          <w:bCs/>
          <w:sz w:val="24"/>
          <w:szCs w:val="24"/>
        </w:rPr>
        <w:t>Palmer</w:t>
      </w:r>
      <w:proofErr w:type="spellEnd"/>
      <w:r w:rsidR="00521E55" w:rsidRPr="000B45FC">
        <w:rPr>
          <w:rFonts w:ascii="Times New Roman" w:hAnsi="Times New Roman" w:cs="Times New Roman"/>
          <w:bCs/>
          <w:sz w:val="24"/>
          <w:szCs w:val="24"/>
        </w:rPr>
        <w:t xml:space="preserve"> a </w:t>
      </w:r>
      <w:proofErr w:type="spellStart"/>
      <w:r w:rsidR="00521E55" w:rsidRPr="000B45FC">
        <w:rPr>
          <w:rFonts w:ascii="Times New Roman" w:hAnsi="Times New Roman" w:cs="Times New Roman"/>
          <w:bCs/>
          <w:sz w:val="24"/>
          <w:szCs w:val="24"/>
        </w:rPr>
        <w:t>Palmer</w:t>
      </w:r>
      <w:proofErr w:type="spellEnd"/>
      <w:r w:rsidR="00521E55" w:rsidRPr="000B45FC">
        <w:rPr>
          <w:rFonts w:ascii="Times New Roman" w:hAnsi="Times New Roman" w:cs="Times New Roman"/>
          <w:bCs/>
          <w:sz w:val="24"/>
          <w:szCs w:val="24"/>
        </w:rPr>
        <w:t xml:space="preserve">, 2013, s. 45). </w:t>
      </w:r>
    </w:p>
    <w:bookmarkEnd w:id="3"/>
    <w:p w14:paraId="67408DB8" w14:textId="62E6E30B" w:rsidR="001E48B3" w:rsidRPr="000B45FC" w:rsidRDefault="001E48B3" w:rsidP="000B45FC">
      <w:pPr>
        <w:spacing w:after="0" w:line="360" w:lineRule="auto"/>
        <w:ind w:firstLine="709"/>
        <w:jc w:val="both"/>
        <w:rPr>
          <w:rFonts w:ascii="Times New Roman" w:hAnsi="Times New Roman" w:cs="Times New Roman"/>
          <w:bCs/>
          <w:sz w:val="24"/>
          <w:szCs w:val="24"/>
        </w:rPr>
      </w:pPr>
      <w:r w:rsidRPr="000B45FC">
        <w:rPr>
          <w:rFonts w:ascii="Times New Roman" w:hAnsi="Times New Roman" w:cs="Times New Roman"/>
          <w:bCs/>
          <w:sz w:val="24"/>
          <w:szCs w:val="24"/>
        </w:rPr>
        <w:t xml:space="preserve">Autorky Anderson, </w:t>
      </w:r>
      <w:proofErr w:type="spellStart"/>
      <w:r w:rsidRPr="000B45FC">
        <w:rPr>
          <w:rFonts w:ascii="Times New Roman" w:hAnsi="Times New Roman" w:cs="Times New Roman"/>
          <w:bCs/>
          <w:sz w:val="24"/>
          <w:szCs w:val="24"/>
        </w:rPr>
        <w:t>Keating</w:t>
      </w:r>
      <w:proofErr w:type="spellEnd"/>
      <w:r w:rsidRPr="000B45FC">
        <w:rPr>
          <w:rFonts w:ascii="Times New Roman" w:hAnsi="Times New Roman" w:cs="Times New Roman"/>
          <w:bCs/>
          <w:sz w:val="24"/>
          <w:szCs w:val="24"/>
        </w:rPr>
        <w:t xml:space="preserve"> a Wilson (2017) z Kanady, Velké Británie a Jižní Afriky ve své </w:t>
      </w:r>
      <w:r w:rsidR="00A6495A" w:rsidRPr="000B45FC">
        <w:rPr>
          <w:rFonts w:ascii="Times New Roman" w:hAnsi="Times New Roman" w:cs="Times New Roman"/>
          <w:bCs/>
          <w:sz w:val="24"/>
          <w:szCs w:val="24"/>
        </w:rPr>
        <w:t xml:space="preserve">konstruktivisticky </w:t>
      </w:r>
      <w:r w:rsidR="00845015" w:rsidRPr="000B45FC">
        <w:rPr>
          <w:rFonts w:ascii="Times New Roman" w:hAnsi="Times New Roman" w:cs="Times New Roman"/>
          <w:bCs/>
          <w:sz w:val="24"/>
          <w:szCs w:val="24"/>
        </w:rPr>
        <w:t xml:space="preserve">pojaté </w:t>
      </w:r>
      <w:r w:rsidR="00A6495A" w:rsidRPr="000B45FC">
        <w:rPr>
          <w:rFonts w:ascii="Times New Roman" w:hAnsi="Times New Roman" w:cs="Times New Roman"/>
          <w:bCs/>
          <w:sz w:val="24"/>
          <w:szCs w:val="24"/>
        </w:rPr>
        <w:t>kvalitativní studii založené na zakotvené teorii sbíraly data pomocí</w:t>
      </w:r>
      <w:r w:rsidR="00EC6E32" w:rsidRPr="000B45FC">
        <w:rPr>
          <w:rFonts w:ascii="Times New Roman" w:hAnsi="Times New Roman" w:cs="Times New Roman"/>
          <w:bCs/>
          <w:sz w:val="24"/>
          <w:szCs w:val="24"/>
        </w:rPr>
        <w:t xml:space="preserve"> polostrukturovan</w:t>
      </w:r>
      <w:r w:rsidR="00A6495A" w:rsidRPr="000B45FC">
        <w:rPr>
          <w:rFonts w:ascii="Times New Roman" w:hAnsi="Times New Roman" w:cs="Times New Roman"/>
          <w:bCs/>
          <w:sz w:val="24"/>
          <w:szCs w:val="24"/>
        </w:rPr>
        <w:t>ých</w:t>
      </w:r>
      <w:r w:rsidR="00EC6E32" w:rsidRPr="000B45FC">
        <w:rPr>
          <w:rFonts w:ascii="Times New Roman" w:hAnsi="Times New Roman" w:cs="Times New Roman"/>
          <w:bCs/>
          <w:sz w:val="24"/>
          <w:szCs w:val="24"/>
        </w:rPr>
        <w:t xml:space="preserve"> rozhovor</w:t>
      </w:r>
      <w:r w:rsidR="00A6495A" w:rsidRPr="000B45FC">
        <w:rPr>
          <w:rFonts w:ascii="Times New Roman" w:hAnsi="Times New Roman" w:cs="Times New Roman"/>
          <w:bCs/>
          <w:sz w:val="24"/>
          <w:szCs w:val="24"/>
        </w:rPr>
        <w:t>ů</w:t>
      </w:r>
      <w:r w:rsidR="00EC6E32" w:rsidRPr="000B45FC">
        <w:rPr>
          <w:rFonts w:ascii="Times New Roman" w:hAnsi="Times New Roman" w:cs="Times New Roman"/>
          <w:bCs/>
          <w:sz w:val="24"/>
          <w:szCs w:val="24"/>
        </w:rPr>
        <w:t xml:space="preserve"> s</w:t>
      </w:r>
      <w:r w:rsidR="00845015" w:rsidRPr="000B45FC">
        <w:rPr>
          <w:rFonts w:ascii="Times New Roman" w:hAnsi="Times New Roman" w:cs="Times New Roman"/>
          <w:bCs/>
          <w:sz w:val="24"/>
          <w:szCs w:val="24"/>
        </w:rPr>
        <w:t xml:space="preserve"> 18 </w:t>
      </w:r>
      <w:r w:rsidR="00722B41" w:rsidRPr="000B45FC">
        <w:rPr>
          <w:rFonts w:ascii="Times New Roman" w:hAnsi="Times New Roman" w:cs="Times New Roman"/>
          <w:bCs/>
          <w:sz w:val="24"/>
          <w:szCs w:val="24"/>
        </w:rPr>
        <w:t xml:space="preserve">manželskými </w:t>
      </w:r>
      <w:r w:rsidR="00EC6E32" w:rsidRPr="000B45FC">
        <w:rPr>
          <w:rFonts w:ascii="Times New Roman" w:hAnsi="Times New Roman" w:cs="Times New Roman"/>
          <w:bCs/>
          <w:sz w:val="24"/>
          <w:szCs w:val="24"/>
        </w:rPr>
        <w:t>páry</w:t>
      </w:r>
      <w:r w:rsidR="00A6495A" w:rsidRPr="000B45FC">
        <w:rPr>
          <w:rFonts w:ascii="Times New Roman" w:hAnsi="Times New Roman" w:cs="Times New Roman"/>
          <w:bCs/>
          <w:sz w:val="24"/>
          <w:szCs w:val="24"/>
        </w:rPr>
        <w:t>. C</w:t>
      </w:r>
      <w:r w:rsidR="002D6E8C" w:rsidRPr="000B45FC">
        <w:rPr>
          <w:rFonts w:ascii="Times New Roman" w:hAnsi="Times New Roman" w:cs="Times New Roman"/>
          <w:bCs/>
          <w:sz w:val="24"/>
          <w:szCs w:val="24"/>
        </w:rPr>
        <w:t xml:space="preserve">ílem </w:t>
      </w:r>
      <w:r w:rsidR="00722B41" w:rsidRPr="000B45FC">
        <w:rPr>
          <w:rFonts w:ascii="Times New Roman" w:hAnsi="Times New Roman" w:cs="Times New Roman"/>
          <w:bCs/>
          <w:sz w:val="24"/>
          <w:szCs w:val="24"/>
        </w:rPr>
        <w:t>této studie bylo pochopit klíčová témata související s rekonstrukcí nebo rozpadem manželství po mrtvici</w:t>
      </w:r>
      <w:r w:rsidR="00A6495A" w:rsidRPr="000B45FC">
        <w:rPr>
          <w:rFonts w:ascii="Times New Roman" w:hAnsi="Times New Roman" w:cs="Times New Roman"/>
          <w:bCs/>
          <w:sz w:val="24"/>
          <w:szCs w:val="24"/>
        </w:rPr>
        <w:t xml:space="preserve"> jednoho z páru</w:t>
      </w:r>
      <w:r w:rsidR="00EC6E32" w:rsidRPr="000B45FC">
        <w:rPr>
          <w:rFonts w:ascii="Times New Roman" w:hAnsi="Times New Roman" w:cs="Times New Roman"/>
          <w:bCs/>
          <w:sz w:val="24"/>
          <w:szCs w:val="24"/>
        </w:rPr>
        <w:t>.</w:t>
      </w:r>
      <w:r w:rsidR="000E518A" w:rsidRPr="000B45FC">
        <w:rPr>
          <w:rFonts w:ascii="Times New Roman" w:hAnsi="Times New Roman" w:cs="Times New Roman"/>
          <w:bCs/>
          <w:sz w:val="24"/>
          <w:szCs w:val="24"/>
        </w:rPr>
        <w:t xml:space="preserve"> </w:t>
      </w:r>
      <w:r w:rsidR="00EC6E32" w:rsidRPr="000B45FC">
        <w:rPr>
          <w:rFonts w:ascii="Times New Roman" w:hAnsi="Times New Roman" w:cs="Times New Roman"/>
          <w:bCs/>
          <w:sz w:val="24"/>
          <w:szCs w:val="24"/>
        </w:rPr>
        <w:t xml:space="preserve">Po srovnání zkušeností </w:t>
      </w:r>
      <w:r w:rsidR="00841661" w:rsidRPr="000B45FC">
        <w:rPr>
          <w:rFonts w:ascii="Times New Roman" w:hAnsi="Times New Roman" w:cs="Times New Roman"/>
          <w:bCs/>
          <w:sz w:val="24"/>
          <w:szCs w:val="24"/>
        </w:rPr>
        <w:t>zúčastněných partnerů bylo zjištěno, že ze všech 18 párů</w:t>
      </w:r>
      <w:bookmarkStart w:id="4" w:name="_Hlk125962826"/>
      <w:r w:rsidR="00722B41" w:rsidRPr="000B45FC">
        <w:rPr>
          <w:rFonts w:ascii="Times New Roman" w:hAnsi="Times New Roman" w:cs="Times New Roman"/>
          <w:bCs/>
          <w:sz w:val="24"/>
          <w:szCs w:val="24"/>
        </w:rPr>
        <w:t xml:space="preserve"> </w:t>
      </w:r>
      <w:r w:rsidR="00EC6E32" w:rsidRPr="000B45FC">
        <w:rPr>
          <w:rFonts w:ascii="Times New Roman" w:hAnsi="Times New Roman" w:cs="Times New Roman"/>
          <w:bCs/>
          <w:sz w:val="24"/>
          <w:szCs w:val="24"/>
        </w:rPr>
        <w:t xml:space="preserve">12 </w:t>
      </w:r>
      <w:r w:rsidR="00841661" w:rsidRPr="000B45FC">
        <w:rPr>
          <w:rFonts w:ascii="Times New Roman" w:hAnsi="Times New Roman" w:cs="Times New Roman"/>
          <w:bCs/>
          <w:sz w:val="24"/>
          <w:szCs w:val="24"/>
        </w:rPr>
        <w:t>z nich</w:t>
      </w:r>
      <w:r w:rsidR="00EC6E32" w:rsidRPr="000B45FC">
        <w:rPr>
          <w:rFonts w:ascii="Times New Roman" w:hAnsi="Times New Roman" w:cs="Times New Roman"/>
          <w:bCs/>
          <w:sz w:val="24"/>
          <w:szCs w:val="24"/>
        </w:rPr>
        <w:t xml:space="preserve"> uvedlo, že jejich vztah funguje dobře a </w:t>
      </w:r>
      <w:r w:rsidR="00841661" w:rsidRPr="000B45FC">
        <w:rPr>
          <w:rFonts w:ascii="Times New Roman" w:hAnsi="Times New Roman" w:cs="Times New Roman"/>
          <w:bCs/>
          <w:sz w:val="24"/>
          <w:szCs w:val="24"/>
        </w:rPr>
        <w:t xml:space="preserve">zbylých </w:t>
      </w:r>
      <w:r w:rsidR="00EC6E32" w:rsidRPr="000B45FC">
        <w:rPr>
          <w:rFonts w:ascii="Times New Roman" w:hAnsi="Times New Roman" w:cs="Times New Roman"/>
          <w:bCs/>
          <w:sz w:val="24"/>
          <w:szCs w:val="24"/>
        </w:rPr>
        <w:t xml:space="preserve">6 párů se buď rozešlo nebo žijí v paralelním manželství (Anderson, </w:t>
      </w:r>
      <w:proofErr w:type="spellStart"/>
      <w:r w:rsidR="00EC6E32" w:rsidRPr="000B45FC">
        <w:rPr>
          <w:rFonts w:ascii="Times New Roman" w:hAnsi="Times New Roman" w:cs="Times New Roman"/>
          <w:bCs/>
          <w:sz w:val="24"/>
          <w:szCs w:val="24"/>
        </w:rPr>
        <w:t>Keating</w:t>
      </w:r>
      <w:proofErr w:type="spellEnd"/>
      <w:r w:rsidR="00EC6E32" w:rsidRPr="000B45FC">
        <w:rPr>
          <w:rFonts w:ascii="Times New Roman" w:hAnsi="Times New Roman" w:cs="Times New Roman"/>
          <w:bCs/>
          <w:sz w:val="24"/>
          <w:szCs w:val="24"/>
        </w:rPr>
        <w:t xml:space="preserve"> a Wilson, 2017, s. 479).</w:t>
      </w:r>
      <w:bookmarkEnd w:id="4"/>
      <w:r w:rsidR="003D6CDF" w:rsidRPr="000B45FC">
        <w:rPr>
          <w:rFonts w:ascii="Times New Roman" w:hAnsi="Times New Roman" w:cs="Times New Roman"/>
          <w:bCs/>
          <w:sz w:val="24"/>
          <w:szCs w:val="24"/>
        </w:rPr>
        <w:t xml:space="preserve"> Výsledky této studie také poukazují na to, jak zkušenost párů s cévní mozkovou příhodou změnila způsob</w:t>
      </w:r>
      <w:r w:rsidR="00A6495A" w:rsidRPr="000B45FC">
        <w:rPr>
          <w:rFonts w:ascii="Times New Roman" w:hAnsi="Times New Roman" w:cs="Times New Roman"/>
          <w:bCs/>
          <w:sz w:val="24"/>
          <w:szCs w:val="24"/>
        </w:rPr>
        <w:t>,</w:t>
      </w:r>
      <w:r w:rsidR="003D6CDF" w:rsidRPr="000B45FC">
        <w:rPr>
          <w:rFonts w:ascii="Times New Roman" w:hAnsi="Times New Roman" w:cs="Times New Roman"/>
          <w:bCs/>
          <w:sz w:val="24"/>
          <w:szCs w:val="24"/>
        </w:rPr>
        <w:t xml:space="preserve"> jakým respondenti vnímali </w:t>
      </w:r>
      <w:r w:rsidR="00A6495A" w:rsidRPr="000B45FC">
        <w:rPr>
          <w:rFonts w:ascii="Times New Roman" w:hAnsi="Times New Roman" w:cs="Times New Roman"/>
          <w:bCs/>
          <w:sz w:val="24"/>
          <w:szCs w:val="24"/>
        </w:rPr>
        <w:t xml:space="preserve">sami </w:t>
      </w:r>
      <w:r w:rsidR="003D6CDF" w:rsidRPr="000B45FC">
        <w:rPr>
          <w:rFonts w:ascii="Times New Roman" w:hAnsi="Times New Roman" w:cs="Times New Roman"/>
          <w:bCs/>
          <w:sz w:val="24"/>
          <w:szCs w:val="24"/>
        </w:rPr>
        <w:t>sebe a jak chápali svůj partnerský vztah.</w:t>
      </w:r>
      <w:r w:rsidR="00B73028" w:rsidRPr="000B45FC">
        <w:rPr>
          <w:rFonts w:ascii="Times New Roman" w:hAnsi="Times New Roman" w:cs="Times New Roman"/>
          <w:bCs/>
          <w:sz w:val="24"/>
          <w:szCs w:val="24"/>
        </w:rPr>
        <w:t xml:space="preserve"> </w:t>
      </w:r>
      <w:bookmarkStart w:id="5" w:name="_Hlk125962853"/>
      <w:r w:rsidR="00970C4D" w:rsidRPr="000B45FC">
        <w:rPr>
          <w:rFonts w:ascii="Times New Roman" w:hAnsi="Times New Roman" w:cs="Times New Roman"/>
          <w:bCs/>
          <w:sz w:val="24"/>
          <w:szCs w:val="24"/>
        </w:rPr>
        <w:t xml:space="preserve">Páry, které </w:t>
      </w:r>
      <w:r w:rsidR="00722B41" w:rsidRPr="000B45FC">
        <w:rPr>
          <w:rFonts w:ascii="Times New Roman" w:hAnsi="Times New Roman" w:cs="Times New Roman"/>
          <w:bCs/>
          <w:sz w:val="24"/>
          <w:szCs w:val="24"/>
        </w:rPr>
        <w:t>měly</w:t>
      </w:r>
      <w:r w:rsidR="00B73028" w:rsidRPr="000B45FC">
        <w:rPr>
          <w:rFonts w:ascii="Times New Roman" w:hAnsi="Times New Roman" w:cs="Times New Roman"/>
          <w:bCs/>
          <w:sz w:val="24"/>
          <w:szCs w:val="24"/>
        </w:rPr>
        <w:t xml:space="preserve"> </w:t>
      </w:r>
      <w:r w:rsidR="009B1ECA" w:rsidRPr="000B45FC">
        <w:rPr>
          <w:rFonts w:ascii="Times New Roman" w:hAnsi="Times New Roman" w:cs="Times New Roman"/>
          <w:bCs/>
          <w:sz w:val="24"/>
          <w:szCs w:val="24"/>
        </w:rPr>
        <w:t>všeobecn</w:t>
      </w:r>
      <w:r w:rsidR="00F66C54" w:rsidRPr="000B45FC">
        <w:rPr>
          <w:rFonts w:ascii="Times New Roman" w:hAnsi="Times New Roman" w:cs="Times New Roman"/>
          <w:bCs/>
          <w:sz w:val="24"/>
          <w:szCs w:val="24"/>
        </w:rPr>
        <w:t xml:space="preserve">ě </w:t>
      </w:r>
      <w:r w:rsidR="00722B41" w:rsidRPr="000B45FC">
        <w:rPr>
          <w:rFonts w:ascii="Times New Roman" w:hAnsi="Times New Roman" w:cs="Times New Roman"/>
          <w:bCs/>
          <w:sz w:val="24"/>
          <w:szCs w:val="24"/>
        </w:rPr>
        <w:t xml:space="preserve">spokojenější </w:t>
      </w:r>
      <w:r w:rsidR="00F66C54" w:rsidRPr="000B45FC">
        <w:rPr>
          <w:rFonts w:ascii="Times New Roman" w:hAnsi="Times New Roman" w:cs="Times New Roman"/>
          <w:bCs/>
          <w:sz w:val="24"/>
          <w:szCs w:val="24"/>
        </w:rPr>
        <w:t>vztah</w:t>
      </w:r>
      <w:r w:rsidR="00722B41" w:rsidRPr="000B45FC">
        <w:rPr>
          <w:rFonts w:ascii="Times New Roman" w:hAnsi="Times New Roman" w:cs="Times New Roman"/>
          <w:bCs/>
          <w:sz w:val="24"/>
          <w:szCs w:val="24"/>
        </w:rPr>
        <w:t xml:space="preserve"> </w:t>
      </w:r>
      <w:r w:rsidR="00970C4D" w:rsidRPr="000B45FC">
        <w:rPr>
          <w:rFonts w:ascii="Times New Roman" w:hAnsi="Times New Roman" w:cs="Times New Roman"/>
          <w:bCs/>
          <w:sz w:val="24"/>
          <w:szCs w:val="24"/>
        </w:rPr>
        <w:t xml:space="preserve">se dokázaly vyhýbat tématům, která by </w:t>
      </w:r>
      <w:r w:rsidR="00B73028" w:rsidRPr="000B45FC">
        <w:rPr>
          <w:rFonts w:ascii="Times New Roman" w:hAnsi="Times New Roman" w:cs="Times New Roman"/>
          <w:bCs/>
          <w:sz w:val="24"/>
          <w:szCs w:val="24"/>
        </w:rPr>
        <w:t>jejich partnera</w:t>
      </w:r>
      <w:r w:rsidR="00970C4D" w:rsidRPr="000B45FC">
        <w:rPr>
          <w:rFonts w:ascii="Times New Roman" w:hAnsi="Times New Roman" w:cs="Times New Roman"/>
          <w:bCs/>
          <w:sz w:val="24"/>
          <w:szCs w:val="24"/>
        </w:rPr>
        <w:t xml:space="preserve"> </w:t>
      </w:r>
      <w:r w:rsidR="009B5E8A" w:rsidRPr="000B45FC">
        <w:rPr>
          <w:rFonts w:ascii="Times New Roman" w:hAnsi="Times New Roman" w:cs="Times New Roman"/>
          <w:bCs/>
          <w:sz w:val="24"/>
          <w:szCs w:val="24"/>
        </w:rPr>
        <w:t xml:space="preserve">mohla </w:t>
      </w:r>
      <w:r w:rsidR="00970C4D" w:rsidRPr="000B45FC">
        <w:rPr>
          <w:rFonts w:ascii="Times New Roman" w:hAnsi="Times New Roman" w:cs="Times New Roman"/>
          <w:bCs/>
          <w:sz w:val="24"/>
          <w:szCs w:val="24"/>
        </w:rPr>
        <w:t>rani</w:t>
      </w:r>
      <w:r w:rsidR="009B5E8A" w:rsidRPr="000B45FC">
        <w:rPr>
          <w:rFonts w:ascii="Times New Roman" w:hAnsi="Times New Roman" w:cs="Times New Roman"/>
          <w:bCs/>
          <w:sz w:val="24"/>
          <w:szCs w:val="24"/>
        </w:rPr>
        <w:t>t</w:t>
      </w:r>
      <w:r w:rsidR="00582CBA" w:rsidRPr="000B45FC">
        <w:rPr>
          <w:rFonts w:ascii="Times New Roman" w:hAnsi="Times New Roman" w:cs="Times New Roman"/>
          <w:bCs/>
          <w:sz w:val="24"/>
          <w:szCs w:val="24"/>
        </w:rPr>
        <w:t xml:space="preserve"> nebo</w:t>
      </w:r>
      <w:r w:rsidR="00DC59DC" w:rsidRPr="000B45FC">
        <w:rPr>
          <w:rFonts w:ascii="Times New Roman" w:hAnsi="Times New Roman" w:cs="Times New Roman"/>
          <w:bCs/>
          <w:sz w:val="24"/>
          <w:szCs w:val="24"/>
        </w:rPr>
        <w:t xml:space="preserve"> </w:t>
      </w:r>
      <w:r w:rsidR="00970C4D" w:rsidRPr="000B45FC">
        <w:rPr>
          <w:rFonts w:ascii="Times New Roman" w:hAnsi="Times New Roman" w:cs="Times New Roman"/>
          <w:bCs/>
          <w:sz w:val="24"/>
          <w:szCs w:val="24"/>
        </w:rPr>
        <w:lastRenderedPageBreak/>
        <w:t>sníži</w:t>
      </w:r>
      <w:r w:rsidR="009B5E8A" w:rsidRPr="000B45FC">
        <w:rPr>
          <w:rFonts w:ascii="Times New Roman" w:hAnsi="Times New Roman" w:cs="Times New Roman"/>
          <w:bCs/>
          <w:sz w:val="24"/>
          <w:szCs w:val="24"/>
        </w:rPr>
        <w:t>t</w:t>
      </w:r>
      <w:r w:rsidR="00970C4D" w:rsidRPr="000B45FC">
        <w:rPr>
          <w:rFonts w:ascii="Times New Roman" w:hAnsi="Times New Roman" w:cs="Times New Roman"/>
          <w:bCs/>
          <w:sz w:val="24"/>
          <w:szCs w:val="24"/>
        </w:rPr>
        <w:t xml:space="preserve"> </w:t>
      </w:r>
      <w:r w:rsidR="009B5E8A" w:rsidRPr="000B45FC">
        <w:rPr>
          <w:rFonts w:ascii="Times New Roman" w:hAnsi="Times New Roman" w:cs="Times New Roman"/>
          <w:bCs/>
          <w:sz w:val="24"/>
          <w:szCs w:val="24"/>
        </w:rPr>
        <w:t>jeho</w:t>
      </w:r>
      <w:r w:rsidR="00970C4D" w:rsidRPr="000B45FC">
        <w:rPr>
          <w:rFonts w:ascii="Times New Roman" w:hAnsi="Times New Roman" w:cs="Times New Roman"/>
          <w:bCs/>
          <w:sz w:val="24"/>
          <w:szCs w:val="24"/>
        </w:rPr>
        <w:t xml:space="preserve"> sebevědomí</w:t>
      </w:r>
      <w:r w:rsidR="00DC59DC" w:rsidRPr="000B45FC">
        <w:rPr>
          <w:rFonts w:ascii="Times New Roman" w:hAnsi="Times New Roman" w:cs="Times New Roman"/>
          <w:bCs/>
          <w:sz w:val="24"/>
          <w:szCs w:val="24"/>
        </w:rPr>
        <w:t xml:space="preserve"> a</w:t>
      </w:r>
      <w:r w:rsidR="00970C4D" w:rsidRPr="000B45FC">
        <w:rPr>
          <w:rFonts w:ascii="Times New Roman" w:hAnsi="Times New Roman" w:cs="Times New Roman"/>
          <w:bCs/>
          <w:sz w:val="24"/>
          <w:szCs w:val="24"/>
        </w:rPr>
        <w:t xml:space="preserve"> </w:t>
      </w:r>
      <w:r w:rsidR="00DC59DC" w:rsidRPr="000B45FC">
        <w:rPr>
          <w:rFonts w:ascii="Times New Roman" w:hAnsi="Times New Roman" w:cs="Times New Roman"/>
          <w:bCs/>
          <w:sz w:val="24"/>
          <w:szCs w:val="24"/>
        </w:rPr>
        <w:t>dokázali vést</w:t>
      </w:r>
      <w:r w:rsidR="00970C4D" w:rsidRPr="000B45FC">
        <w:rPr>
          <w:rFonts w:ascii="Times New Roman" w:hAnsi="Times New Roman" w:cs="Times New Roman"/>
          <w:bCs/>
          <w:sz w:val="24"/>
          <w:szCs w:val="24"/>
        </w:rPr>
        <w:t xml:space="preserve"> upřímné </w:t>
      </w:r>
      <w:r w:rsidR="008A6A7F" w:rsidRPr="000B45FC">
        <w:rPr>
          <w:rFonts w:ascii="Times New Roman" w:hAnsi="Times New Roman" w:cs="Times New Roman"/>
          <w:bCs/>
          <w:sz w:val="24"/>
          <w:szCs w:val="24"/>
        </w:rPr>
        <w:t>diskuse</w:t>
      </w:r>
      <w:r w:rsidR="00970C4D" w:rsidRPr="000B45FC">
        <w:rPr>
          <w:rFonts w:ascii="Times New Roman" w:hAnsi="Times New Roman" w:cs="Times New Roman"/>
          <w:bCs/>
          <w:sz w:val="24"/>
          <w:szCs w:val="24"/>
        </w:rPr>
        <w:t xml:space="preserve"> o své momentální situaci</w:t>
      </w:r>
      <w:r w:rsidR="009B5E8A" w:rsidRPr="000B45FC">
        <w:rPr>
          <w:rFonts w:ascii="Times New Roman" w:hAnsi="Times New Roman" w:cs="Times New Roman"/>
          <w:bCs/>
          <w:sz w:val="24"/>
          <w:szCs w:val="24"/>
        </w:rPr>
        <w:t xml:space="preserve"> </w:t>
      </w:r>
      <w:r w:rsidR="00970C4D" w:rsidRPr="000B45FC">
        <w:rPr>
          <w:rFonts w:ascii="Times New Roman" w:hAnsi="Times New Roman" w:cs="Times New Roman"/>
          <w:bCs/>
          <w:sz w:val="24"/>
          <w:szCs w:val="24"/>
        </w:rPr>
        <w:t xml:space="preserve">(Anderson, </w:t>
      </w:r>
      <w:proofErr w:type="spellStart"/>
      <w:r w:rsidR="00970C4D" w:rsidRPr="000B45FC">
        <w:rPr>
          <w:rFonts w:ascii="Times New Roman" w:hAnsi="Times New Roman" w:cs="Times New Roman"/>
          <w:bCs/>
          <w:sz w:val="24"/>
          <w:szCs w:val="24"/>
        </w:rPr>
        <w:t>Keating</w:t>
      </w:r>
      <w:proofErr w:type="spellEnd"/>
      <w:r w:rsidR="00970C4D" w:rsidRPr="000B45FC">
        <w:rPr>
          <w:rFonts w:ascii="Times New Roman" w:hAnsi="Times New Roman" w:cs="Times New Roman"/>
          <w:bCs/>
          <w:sz w:val="24"/>
          <w:szCs w:val="24"/>
        </w:rPr>
        <w:t xml:space="preserve"> a Wilson, 2017, s. 485).</w:t>
      </w:r>
    </w:p>
    <w:bookmarkEnd w:id="5"/>
    <w:p w14:paraId="22230745" w14:textId="3093E82A" w:rsidR="00B73028" w:rsidRPr="000B45FC" w:rsidRDefault="009B1ECA" w:rsidP="000B45FC">
      <w:pPr>
        <w:spacing w:after="0" w:line="360" w:lineRule="auto"/>
        <w:ind w:firstLine="709"/>
        <w:jc w:val="both"/>
        <w:rPr>
          <w:rFonts w:ascii="Times New Roman" w:hAnsi="Times New Roman" w:cs="Times New Roman"/>
          <w:bCs/>
          <w:sz w:val="24"/>
          <w:szCs w:val="24"/>
        </w:rPr>
      </w:pPr>
      <w:r w:rsidRPr="000B45FC">
        <w:rPr>
          <w:rFonts w:ascii="Times New Roman" w:hAnsi="Times New Roman" w:cs="Times New Roman"/>
          <w:bCs/>
          <w:sz w:val="24"/>
          <w:szCs w:val="24"/>
        </w:rPr>
        <w:t>V d</w:t>
      </w:r>
      <w:r w:rsidR="001C5CDC" w:rsidRPr="000B45FC">
        <w:rPr>
          <w:rFonts w:ascii="Times New Roman" w:hAnsi="Times New Roman" w:cs="Times New Roman"/>
          <w:bCs/>
          <w:sz w:val="24"/>
          <w:szCs w:val="24"/>
        </w:rPr>
        <w:t>alší studi</w:t>
      </w:r>
      <w:r w:rsidRPr="000B45FC">
        <w:rPr>
          <w:rFonts w:ascii="Times New Roman" w:hAnsi="Times New Roman" w:cs="Times New Roman"/>
          <w:bCs/>
          <w:sz w:val="24"/>
          <w:szCs w:val="24"/>
        </w:rPr>
        <w:t>i</w:t>
      </w:r>
      <w:r w:rsidR="0026533B" w:rsidRPr="000B45FC">
        <w:rPr>
          <w:rFonts w:ascii="Times New Roman" w:hAnsi="Times New Roman" w:cs="Times New Roman"/>
          <w:bCs/>
          <w:sz w:val="24"/>
          <w:szCs w:val="24"/>
        </w:rPr>
        <w:t xml:space="preserve">, </w:t>
      </w:r>
      <w:r w:rsidR="00E60DA3" w:rsidRPr="000B45FC">
        <w:rPr>
          <w:rFonts w:ascii="Times New Roman" w:hAnsi="Times New Roman" w:cs="Times New Roman"/>
          <w:bCs/>
          <w:sz w:val="24"/>
          <w:szCs w:val="24"/>
        </w:rPr>
        <w:t>ve které</w:t>
      </w:r>
      <w:r w:rsidR="0026533B" w:rsidRPr="000B45FC">
        <w:rPr>
          <w:rFonts w:ascii="Times New Roman" w:hAnsi="Times New Roman" w:cs="Times New Roman"/>
          <w:bCs/>
          <w:sz w:val="24"/>
          <w:szCs w:val="24"/>
        </w:rPr>
        <w:t xml:space="preserve"> byla provedena syntéza</w:t>
      </w:r>
      <w:r w:rsidR="001C5CDC" w:rsidRPr="000B45FC">
        <w:rPr>
          <w:rFonts w:ascii="Times New Roman" w:hAnsi="Times New Roman" w:cs="Times New Roman"/>
          <w:bCs/>
          <w:sz w:val="24"/>
          <w:szCs w:val="24"/>
        </w:rPr>
        <w:t xml:space="preserve"> </w:t>
      </w:r>
      <w:r w:rsidR="0026533B" w:rsidRPr="000B45FC">
        <w:rPr>
          <w:rFonts w:ascii="Times New Roman" w:hAnsi="Times New Roman" w:cs="Times New Roman"/>
          <w:bCs/>
          <w:sz w:val="24"/>
          <w:szCs w:val="24"/>
        </w:rPr>
        <w:t xml:space="preserve">kvalitativních a kvantitativních metod, </w:t>
      </w:r>
      <w:r w:rsidR="001C5CDC" w:rsidRPr="000B45FC">
        <w:rPr>
          <w:rFonts w:ascii="Times New Roman" w:hAnsi="Times New Roman" w:cs="Times New Roman"/>
          <w:bCs/>
          <w:sz w:val="24"/>
          <w:szCs w:val="24"/>
        </w:rPr>
        <w:t>a</w:t>
      </w:r>
      <w:r w:rsidR="00251ADA" w:rsidRPr="000B45FC">
        <w:rPr>
          <w:rFonts w:ascii="Times New Roman" w:hAnsi="Times New Roman" w:cs="Times New Roman"/>
          <w:bCs/>
          <w:sz w:val="24"/>
          <w:szCs w:val="24"/>
        </w:rPr>
        <w:t>utor</w:t>
      </w:r>
      <w:r w:rsidR="0026533B" w:rsidRPr="000B45FC">
        <w:rPr>
          <w:rFonts w:ascii="Times New Roman" w:hAnsi="Times New Roman" w:cs="Times New Roman"/>
          <w:bCs/>
          <w:sz w:val="24"/>
          <w:szCs w:val="24"/>
        </w:rPr>
        <w:t>ky</w:t>
      </w:r>
      <w:r w:rsidR="00251ADA" w:rsidRPr="000B45FC">
        <w:rPr>
          <w:rFonts w:ascii="Times New Roman" w:hAnsi="Times New Roman" w:cs="Times New Roman"/>
          <w:bCs/>
          <w:sz w:val="24"/>
          <w:szCs w:val="24"/>
        </w:rPr>
        <w:t xml:space="preserve"> </w:t>
      </w:r>
      <w:r w:rsidR="001B0693" w:rsidRPr="000B45FC">
        <w:rPr>
          <w:rFonts w:ascii="Times New Roman" w:hAnsi="Times New Roman" w:cs="Times New Roman"/>
          <w:bCs/>
          <w:sz w:val="24"/>
          <w:szCs w:val="24"/>
        </w:rPr>
        <w:t xml:space="preserve">Anderson a </w:t>
      </w:r>
      <w:proofErr w:type="spellStart"/>
      <w:r w:rsidR="001B0693" w:rsidRPr="000B45FC">
        <w:rPr>
          <w:rFonts w:ascii="Times New Roman" w:hAnsi="Times New Roman" w:cs="Times New Roman"/>
          <w:bCs/>
          <w:sz w:val="24"/>
          <w:szCs w:val="24"/>
        </w:rPr>
        <w:t>Keating</w:t>
      </w:r>
      <w:proofErr w:type="spellEnd"/>
      <w:r w:rsidR="00970950" w:rsidRPr="000B45FC">
        <w:rPr>
          <w:rFonts w:ascii="Times New Roman" w:hAnsi="Times New Roman" w:cs="Times New Roman"/>
          <w:bCs/>
          <w:sz w:val="24"/>
          <w:szCs w:val="24"/>
        </w:rPr>
        <w:t xml:space="preserve"> (201</w:t>
      </w:r>
      <w:r w:rsidR="004A12FF" w:rsidRPr="000B45FC">
        <w:rPr>
          <w:rFonts w:ascii="Times New Roman" w:hAnsi="Times New Roman" w:cs="Times New Roman"/>
          <w:bCs/>
          <w:sz w:val="24"/>
          <w:szCs w:val="24"/>
        </w:rPr>
        <w:t>8</w:t>
      </w:r>
      <w:r w:rsidR="00970950" w:rsidRPr="000B45FC">
        <w:rPr>
          <w:rFonts w:ascii="Times New Roman" w:hAnsi="Times New Roman" w:cs="Times New Roman"/>
          <w:bCs/>
          <w:sz w:val="24"/>
          <w:szCs w:val="24"/>
        </w:rPr>
        <w:t>)</w:t>
      </w:r>
      <w:r w:rsidRPr="000B45FC">
        <w:rPr>
          <w:rFonts w:ascii="Times New Roman" w:hAnsi="Times New Roman" w:cs="Times New Roman"/>
          <w:bCs/>
          <w:sz w:val="24"/>
          <w:szCs w:val="24"/>
        </w:rPr>
        <w:t xml:space="preserve"> </w:t>
      </w:r>
      <w:r w:rsidR="00494404" w:rsidRPr="000B45FC">
        <w:rPr>
          <w:rFonts w:ascii="Times New Roman" w:hAnsi="Times New Roman" w:cs="Times New Roman"/>
          <w:bCs/>
          <w:sz w:val="24"/>
          <w:szCs w:val="24"/>
        </w:rPr>
        <w:t>vytvořily</w:t>
      </w:r>
      <w:r w:rsidR="005E11A4" w:rsidRPr="000B45FC">
        <w:rPr>
          <w:rFonts w:ascii="Times New Roman" w:hAnsi="Times New Roman" w:cs="Times New Roman"/>
          <w:bCs/>
          <w:sz w:val="24"/>
          <w:szCs w:val="24"/>
        </w:rPr>
        <w:t xml:space="preserve"> systematický přehled a analýzu</w:t>
      </w:r>
      <w:r w:rsidR="00494404" w:rsidRPr="000B45FC">
        <w:rPr>
          <w:rFonts w:ascii="Times New Roman" w:hAnsi="Times New Roman" w:cs="Times New Roman"/>
          <w:bCs/>
          <w:sz w:val="24"/>
          <w:szCs w:val="24"/>
        </w:rPr>
        <w:t xml:space="preserve"> z </w:t>
      </w:r>
      <w:r w:rsidRPr="000B45FC">
        <w:rPr>
          <w:rFonts w:ascii="Times New Roman" w:hAnsi="Times New Roman" w:cs="Times New Roman"/>
          <w:bCs/>
          <w:sz w:val="24"/>
          <w:szCs w:val="24"/>
        </w:rPr>
        <w:t>39</w:t>
      </w:r>
      <w:r w:rsidR="00494404" w:rsidRPr="000B45FC">
        <w:rPr>
          <w:rFonts w:ascii="Times New Roman" w:hAnsi="Times New Roman" w:cs="Times New Roman"/>
          <w:bCs/>
          <w:sz w:val="24"/>
          <w:szCs w:val="24"/>
        </w:rPr>
        <w:t xml:space="preserve"> recenzovaných studií</w:t>
      </w:r>
      <w:r w:rsidRPr="000B45FC">
        <w:rPr>
          <w:rFonts w:ascii="Times New Roman" w:hAnsi="Times New Roman" w:cs="Times New Roman"/>
          <w:bCs/>
          <w:sz w:val="24"/>
          <w:szCs w:val="24"/>
        </w:rPr>
        <w:t>.</w:t>
      </w:r>
      <w:r w:rsidR="00494404" w:rsidRPr="000B45FC">
        <w:rPr>
          <w:rFonts w:ascii="Times New Roman" w:hAnsi="Times New Roman" w:cs="Times New Roman"/>
          <w:bCs/>
          <w:sz w:val="24"/>
          <w:szCs w:val="24"/>
        </w:rPr>
        <w:t xml:space="preserve"> </w:t>
      </w:r>
      <w:r w:rsidRPr="000B45FC">
        <w:rPr>
          <w:rFonts w:ascii="Times New Roman" w:hAnsi="Times New Roman" w:cs="Times New Roman"/>
          <w:bCs/>
          <w:sz w:val="24"/>
          <w:szCs w:val="24"/>
        </w:rPr>
        <w:t>Na základě dat zjistily,</w:t>
      </w:r>
      <w:r w:rsidR="00494404" w:rsidRPr="000B45FC">
        <w:rPr>
          <w:rFonts w:ascii="Times New Roman" w:hAnsi="Times New Roman" w:cs="Times New Roman"/>
          <w:bCs/>
          <w:sz w:val="24"/>
          <w:szCs w:val="24"/>
        </w:rPr>
        <w:t xml:space="preserve"> jak je manželský vztah ovlivněn tím, že jeden z partnerů </w:t>
      </w:r>
      <w:r w:rsidR="004329F8" w:rsidRPr="000B45FC">
        <w:rPr>
          <w:rFonts w:ascii="Times New Roman" w:hAnsi="Times New Roman" w:cs="Times New Roman"/>
          <w:bCs/>
          <w:sz w:val="24"/>
          <w:szCs w:val="24"/>
        </w:rPr>
        <w:t>je postižen následky</w:t>
      </w:r>
      <w:r w:rsidR="00494404" w:rsidRPr="000B45FC">
        <w:rPr>
          <w:rFonts w:ascii="Times New Roman" w:hAnsi="Times New Roman" w:cs="Times New Roman"/>
          <w:bCs/>
          <w:sz w:val="24"/>
          <w:szCs w:val="24"/>
        </w:rPr>
        <w:t xml:space="preserve"> cévní mozkov</w:t>
      </w:r>
      <w:r w:rsidR="004329F8" w:rsidRPr="000B45FC">
        <w:rPr>
          <w:rFonts w:ascii="Times New Roman" w:hAnsi="Times New Roman" w:cs="Times New Roman"/>
          <w:bCs/>
          <w:sz w:val="24"/>
          <w:szCs w:val="24"/>
        </w:rPr>
        <w:t>é</w:t>
      </w:r>
      <w:r w:rsidR="00494404" w:rsidRPr="000B45FC">
        <w:rPr>
          <w:rFonts w:ascii="Times New Roman" w:hAnsi="Times New Roman" w:cs="Times New Roman"/>
          <w:bCs/>
          <w:sz w:val="24"/>
          <w:szCs w:val="24"/>
        </w:rPr>
        <w:t xml:space="preserve"> příhod</w:t>
      </w:r>
      <w:r w:rsidR="004329F8" w:rsidRPr="000B45FC">
        <w:rPr>
          <w:rFonts w:ascii="Times New Roman" w:hAnsi="Times New Roman" w:cs="Times New Roman"/>
          <w:bCs/>
          <w:sz w:val="24"/>
          <w:szCs w:val="24"/>
        </w:rPr>
        <w:t>y</w:t>
      </w:r>
      <w:r w:rsidR="00970950" w:rsidRPr="000B45FC">
        <w:rPr>
          <w:rFonts w:ascii="Times New Roman" w:hAnsi="Times New Roman" w:cs="Times New Roman"/>
          <w:bCs/>
          <w:sz w:val="24"/>
          <w:szCs w:val="24"/>
        </w:rPr>
        <w:t xml:space="preserve">. </w:t>
      </w:r>
      <w:r w:rsidR="004329F8" w:rsidRPr="000B45FC">
        <w:rPr>
          <w:rFonts w:ascii="Times New Roman" w:hAnsi="Times New Roman" w:cs="Times New Roman"/>
          <w:bCs/>
          <w:sz w:val="24"/>
          <w:szCs w:val="24"/>
        </w:rPr>
        <w:t>V</w:t>
      </w:r>
      <w:r w:rsidRPr="000B45FC">
        <w:rPr>
          <w:rFonts w:ascii="Times New Roman" w:hAnsi="Times New Roman" w:cs="Times New Roman"/>
          <w:bCs/>
          <w:sz w:val="24"/>
          <w:szCs w:val="24"/>
        </w:rPr>
        <w:t>e v</w:t>
      </w:r>
      <w:r w:rsidR="004329F8" w:rsidRPr="000B45FC">
        <w:rPr>
          <w:rFonts w:ascii="Times New Roman" w:hAnsi="Times New Roman" w:cs="Times New Roman"/>
          <w:bCs/>
          <w:sz w:val="24"/>
          <w:szCs w:val="24"/>
        </w:rPr>
        <w:t>ý</w:t>
      </w:r>
      <w:r w:rsidR="009C2DB2" w:rsidRPr="000B45FC">
        <w:rPr>
          <w:rFonts w:ascii="Times New Roman" w:hAnsi="Times New Roman" w:cs="Times New Roman"/>
          <w:bCs/>
          <w:sz w:val="24"/>
          <w:szCs w:val="24"/>
        </w:rPr>
        <w:t>voj</w:t>
      </w:r>
      <w:r w:rsidR="00E60DA3" w:rsidRPr="000B45FC">
        <w:rPr>
          <w:rFonts w:ascii="Times New Roman" w:hAnsi="Times New Roman" w:cs="Times New Roman"/>
          <w:bCs/>
          <w:sz w:val="24"/>
          <w:szCs w:val="24"/>
        </w:rPr>
        <w:t>i</w:t>
      </w:r>
      <w:r w:rsidR="00494404" w:rsidRPr="000B45FC">
        <w:rPr>
          <w:rFonts w:ascii="Times New Roman" w:hAnsi="Times New Roman" w:cs="Times New Roman"/>
          <w:bCs/>
          <w:sz w:val="24"/>
          <w:szCs w:val="24"/>
        </w:rPr>
        <w:t xml:space="preserve"> manželství po mrtvici podle </w:t>
      </w:r>
      <w:r w:rsidR="004329F8" w:rsidRPr="000B45FC">
        <w:rPr>
          <w:rFonts w:ascii="Times New Roman" w:hAnsi="Times New Roman" w:cs="Times New Roman"/>
          <w:bCs/>
          <w:sz w:val="24"/>
          <w:szCs w:val="24"/>
        </w:rPr>
        <w:t>autorek</w:t>
      </w:r>
      <w:r w:rsidR="00494404" w:rsidRPr="000B45FC">
        <w:rPr>
          <w:rFonts w:ascii="Times New Roman" w:hAnsi="Times New Roman" w:cs="Times New Roman"/>
          <w:bCs/>
          <w:sz w:val="24"/>
          <w:szCs w:val="24"/>
        </w:rPr>
        <w:t xml:space="preserve"> </w:t>
      </w:r>
      <w:r w:rsidRPr="000B45FC">
        <w:rPr>
          <w:rFonts w:ascii="Times New Roman" w:hAnsi="Times New Roman" w:cs="Times New Roman"/>
          <w:bCs/>
          <w:sz w:val="24"/>
          <w:szCs w:val="24"/>
        </w:rPr>
        <w:t>dominují</w:t>
      </w:r>
      <w:r w:rsidR="009C2DB2" w:rsidRPr="000B45FC">
        <w:rPr>
          <w:rFonts w:ascii="Times New Roman" w:hAnsi="Times New Roman" w:cs="Times New Roman"/>
          <w:bCs/>
          <w:sz w:val="24"/>
          <w:szCs w:val="24"/>
        </w:rPr>
        <w:t xml:space="preserve"> tři hlavní </w:t>
      </w:r>
      <w:r w:rsidR="00B73028" w:rsidRPr="000B45FC">
        <w:rPr>
          <w:rFonts w:ascii="Times New Roman" w:hAnsi="Times New Roman" w:cs="Times New Roman"/>
          <w:bCs/>
          <w:sz w:val="24"/>
          <w:szCs w:val="24"/>
        </w:rPr>
        <w:t>fáze</w:t>
      </w:r>
      <w:r w:rsidR="009C2DB2" w:rsidRPr="000B45FC">
        <w:rPr>
          <w:rFonts w:ascii="Times New Roman" w:hAnsi="Times New Roman" w:cs="Times New Roman"/>
          <w:bCs/>
          <w:sz w:val="24"/>
          <w:szCs w:val="24"/>
        </w:rPr>
        <w:t>: chaos v manželství, snaha o obnovení manželství a samotný vývoj manželství</w:t>
      </w:r>
      <w:r w:rsidR="00970950" w:rsidRPr="000B45FC">
        <w:rPr>
          <w:rFonts w:ascii="Times New Roman" w:hAnsi="Times New Roman" w:cs="Times New Roman"/>
          <w:bCs/>
          <w:sz w:val="24"/>
          <w:szCs w:val="24"/>
        </w:rPr>
        <w:t xml:space="preserve">. </w:t>
      </w:r>
      <w:bookmarkStart w:id="6" w:name="_Hlk125962900"/>
      <w:r w:rsidR="00427C61" w:rsidRPr="000B45FC">
        <w:rPr>
          <w:rFonts w:ascii="Times New Roman" w:hAnsi="Times New Roman" w:cs="Times New Roman"/>
          <w:bCs/>
          <w:sz w:val="24"/>
          <w:szCs w:val="24"/>
        </w:rPr>
        <w:t>Stav po mrtvici a významná potřeba péče</w:t>
      </w:r>
      <w:r w:rsidR="00461764" w:rsidRPr="000B45FC">
        <w:rPr>
          <w:rFonts w:ascii="Times New Roman" w:hAnsi="Times New Roman" w:cs="Times New Roman"/>
          <w:bCs/>
          <w:sz w:val="24"/>
          <w:szCs w:val="24"/>
        </w:rPr>
        <w:t xml:space="preserve"> od partnera</w:t>
      </w:r>
      <w:r w:rsidR="00427C61" w:rsidRPr="000B45FC">
        <w:rPr>
          <w:rFonts w:ascii="Times New Roman" w:hAnsi="Times New Roman" w:cs="Times New Roman"/>
          <w:bCs/>
          <w:sz w:val="24"/>
          <w:szCs w:val="24"/>
        </w:rPr>
        <w:t xml:space="preserve"> u některých párů</w:t>
      </w:r>
      <w:r w:rsidR="00461764" w:rsidRPr="000B45FC">
        <w:rPr>
          <w:rFonts w:ascii="Times New Roman" w:hAnsi="Times New Roman" w:cs="Times New Roman"/>
          <w:bCs/>
          <w:sz w:val="24"/>
          <w:szCs w:val="24"/>
        </w:rPr>
        <w:t xml:space="preserve"> výrazně oslabila emocionální vazbu mezi </w:t>
      </w:r>
      <w:r w:rsidR="00845015" w:rsidRPr="000B45FC">
        <w:rPr>
          <w:rFonts w:ascii="Times New Roman" w:hAnsi="Times New Roman" w:cs="Times New Roman"/>
          <w:bCs/>
          <w:sz w:val="24"/>
          <w:szCs w:val="24"/>
        </w:rPr>
        <w:t>1/3</w:t>
      </w:r>
      <w:r w:rsidR="00461764" w:rsidRPr="000B45FC">
        <w:rPr>
          <w:rFonts w:ascii="Times New Roman" w:hAnsi="Times New Roman" w:cs="Times New Roman"/>
          <w:bCs/>
          <w:sz w:val="24"/>
          <w:szCs w:val="24"/>
        </w:rPr>
        <w:t xml:space="preserve"> všech párů</w:t>
      </w:r>
      <w:r w:rsidR="006E6735" w:rsidRPr="000B45FC">
        <w:rPr>
          <w:rFonts w:ascii="Times New Roman" w:hAnsi="Times New Roman" w:cs="Times New Roman"/>
          <w:bCs/>
          <w:sz w:val="24"/>
          <w:szCs w:val="24"/>
        </w:rPr>
        <w:t xml:space="preserve">, asi jen 2/3 všech partnerů byli schopni si udržet nebo znovu získat blízkost jeden k druhému, což je klíčová záležitost pro uzdravení a životní spokojenost přeživšího (Anderson a </w:t>
      </w:r>
      <w:proofErr w:type="spellStart"/>
      <w:r w:rsidR="006E6735" w:rsidRPr="000B45FC">
        <w:rPr>
          <w:rFonts w:ascii="Times New Roman" w:hAnsi="Times New Roman" w:cs="Times New Roman"/>
          <w:bCs/>
          <w:sz w:val="24"/>
          <w:szCs w:val="24"/>
        </w:rPr>
        <w:t>Keating</w:t>
      </w:r>
      <w:proofErr w:type="spellEnd"/>
      <w:r w:rsidR="006E6735" w:rsidRPr="000B45FC">
        <w:rPr>
          <w:rFonts w:ascii="Times New Roman" w:hAnsi="Times New Roman" w:cs="Times New Roman"/>
          <w:bCs/>
          <w:sz w:val="24"/>
          <w:szCs w:val="24"/>
        </w:rPr>
        <w:t>, 201</w:t>
      </w:r>
      <w:r w:rsidR="005F17AD" w:rsidRPr="000B45FC">
        <w:rPr>
          <w:rFonts w:ascii="Times New Roman" w:hAnsi="Times New Roman" w:cs="Times New Roman"/>
          <w:bCs/>
          <w:sz w:val="24"/>
          <w:szCs w:val="24"/>
        </w:rPr>
        <w:t>8</w:t>
      </w:r>
      <w:r w:rsidR="006E6735" w:rsidRPr="000B45FC">
        <w:rPr>
          <w:rFonts w:ascii="Times New Roman" w:hAnsi="Times New Roman" w:cs="Times New Roman"/>
          <w:bCs/>
          <w:sz w:val="24"/>
          <w:szCs w:val="24"/>
        </w:rPr>
        <w:t xml:space="preserve">, s. </w:t>
      </w:r>
      <w:r w:rsidR="004A12FF" w:rsidRPr="000B45FC">
        <w:rPr>
          <w:rFonts w:ascii="Times New Roman" w:hAnsi="Times New Roman" w:cs="Times New Roman"/>
          <w:bCs/>
          <w:sz w:val="24"/>
          <w:szCs w:val="24"/>
        </w:rPr>
        <w:t>2241</w:t>
      </w:r>
      <w:r w:rsidR="006E6735" w:rsidRPr="000B45FC">
        <w:rPr>
          <w:rFonts w:ascii="Times New Roman" w:hAnsi="Times New Roman" w:cs="Times New Roman"/>
          <w:bCs/>
          <w:sz w:val="24"/>
          <w:szCs w:val="24"/>
        </w:rPr>
        <w:t>).</w:t>
      </w:r>
      <w:r w:rsidR="00C7022D" w:rsidRPr="000B45FC">
        <w:rPr>
          <w:rFonts w:ascii="Times New Roman" w:hAnsi="Times New Roman" w:cs="Times New Roman"/>
          <w:bCs/>
          <w:sz w:val="24"/>
          <w:szCs w:val="24"/>
        </w:rPr>
        <w:t xml:space="preserve"> </w:t>
      </w:r>
      <w:bookmarkEnd w:id="6"/>
    </w:p>
    <w:p w14:paraId="3305DFA2" w14:textId="1762D3FA" w:rsidR="00B00FC1" w:rsidRPr="000B45FC" w:rsidRDefault="005F17AD" w:rsidP="000B45FC">
      <w:pPr>
        <w:spacing w:after="0" w:line="360" w:lineRule="auto"/>
        <w:ind w:firstLine="709"/>
        <w:jc w:val="both"/>
        <w:rPr>
          <w:rFonts w:ascii="Times New Roman" w:hAnsi="Times New Roman" w:cs="Times New Roman"/>
          <w:bCs/>
          <w:sz w:val="24"/>
          <w:szCs w:val="24"/>
        </w:rPr>
      </w:pPr>
      <w:r w:rsidRPr="000B45FC">
        <w:rPr>
          <w:rFonts w:ascii="Times New Roman" w:hAnsi="Times New Roman" w:cs="Times New Roman"/>
          <w:bCs/>
          <w:sz w:val="24"/>
          <w:szCs w:val="24"/>
        </w:rPr>
        <w:t>P</w:t>
      </w:r>
      <w:r w:rsidR="0050133A" w:rsidRPr="000B45FC">
        <w:rPr>
          <w:rFonts w:ascii="Times New Roman" w:hAnsi="Times New Roman" w:cs="Times New Roman"/>
          <w:bCs/>
          <w:sz w:val="24"/>
          <w:szCs w:val="24"/>
        </w:rPr>
        <w:t>růřezové studi</w:t>
      </w:r>
      <w:r w:rsidRPr="000B45FC">
        <w:rPr>
          <w:rFonts w:ascii="Times New Roman" w:hAnsi="Times New Roman" w:cs="Times New Roman"/>
          <w:bCs/>
          <w:sz w:val="24"/>
          <w:szCs w:val="24"/>
        </w:rPr>
        <w:t>e</w:t>
      </w:r>
      <w:r w:rsidR="004329F8" w:rsidRPr="000B45FC">
        <w:rPr>
          <w:rFonts w:ascii="Times New Roman" w:hAnsi="Times New Roman" w:cs="Times New Roman"/>
          <w:bCs/>
          <w:sz w:val="24"/>
          <w:szCs w:val="24"/>
        </w:rPr>
        <w:t xml:space="preserve"> </w:t>
      </w:r>
      <w:r w:rsidRPr="000B45FC">
        <w:rPr>
          <w:rFonts w:ascii="Times New Roman" w:hAnsi="Times New Roman" w:cs="Times New Roman"/>
          <w:bCs/>
          <w:sz w:val="24"/>
          <w:szCs w:val="24"/>
        </w:rPr>
        <w:t>Š</w:t>
      </w:r>
      <w:r w:rsidR="004329F8" w:rsidRPr="000B45FC">
        <w:rPr>
          <w:rFonts w:ascii="Times New Roman" w:hAnsi="Times New Roman" w:cs="Times New Roman"/>
          <w:bCs/>
          <w:sz w:val="24"/>
          <w:szCs w:val="24"/>
        </w:rPr>
        <w:t>védských</w:t>
      </w:r>
      <w:r w:rsidR="00C7022D" w:rsidRPr="000B45FC">
        <w:rPr>
          <w:rFonts w:ascii="Times New Roman" w:hAnsi="Times New Roman" w:cs="Times New Roman"/>
          <w:bCs/>
          <w:sz w:val="24"/>
          <w:szCs w:val="24"/>
        </w:rPr>
        <w:t xml:space="preserve"> autorů </w:t>
      </w:r>
      <w:proofErr w:type="spellStart"/>
      <w:r w:rsidR="00C7022D" w:rsidRPr="000B45FC">
        <w:rPr>
          <w:rFonts w:ascii="Times New Roman" w:hAnsi="Times New Roman" w:cs="Times New Roman"/>
          <w:bCs/>
          <w:sz w:val="24"/>
          <w:szCs w:val="24"/>
        </w:rPr>
        <w:t>Abzhandadze</w:t>
      </w:r>
      <w:proofErr w:type="spellEnd"/>
      <w:r w:rsidR="00E25F84" w:rsidRPr="000B45FC">
        <w:rPr>
          <w:rFonts w:ascii="Times New Roman" w:hAnsi="Times New Roman" w:cs="Times New Roman"/>
          <w:bCs/>
          <w:sz w:val="24"/>
          <w:szCs w:val="24"/>
        </w:rPr>
        <w:t xml:space="preserve"> (2017)</w:t>
      </w:r>
      <w:r w:rsidR="00C7022D" w:rsidRPr="000B45FC">
        <w:rPr>
          <w:rFonts w:ascii="Times New Roman" w:hAnsi="Times New Roman" w:cs="Times New Roman"/>
          <w:bCs/>
          <w:sz w:val="24"/>
          <w:szCs w:val="24"/>
        </w:rPr>
        <w:t xml:space="preserve"> a dalších</w:t>
      </w:r>
      <w:r w:rsidR="00701226" w:rsidRPr="000B45FC">
        <w:rPr>
          <w:rFonts w:ascii="Times New Roman" w:hAnsi="Times New Roman" w:cs="Times New Roman"/>
          <w:bCs/>
          <w:sz w:val="24"/>
          <w:szCs w:val="24"/>
        </w:rPr>
        <w:t>, kterou vedli 7 let,</w:t>
      </w:r>
      <w:r w:rsidR="0050133A" w:rsidRPr="000B45FC">
        <w:rPr>
          <w:rFonts w:ascii="Times New Roman" w:hAnsi="Times New Roman" w:cs="Times New Roman"/>
          <w:bCs/>
          <w:sz w:val="24"/>
          <w:szCs w:val="24"/>
        </w:rPr>
        <w:t xml:space="preserve"> se zúčastnilo 248 osob s následky cévní mozkové příhody a 246 rodinných pečovatelů</w:t>
      </w:r>
      <w:r w:rsidR="00701226" w:rsidRPr="000B45FC">
        <w:rPr>
          <w:rFonts w:ascii="Times New Roman" w:hAnsi="Times New Roman" w:cs="Times New Roman"/>
          <w:bCs/>
          <w:sz w:val="24"/>
          <w:szCs w:val="24"/>
        </w:rPr>
        <w:t>. Zjistili</w:t>
      </w:r>
      <w:r w:rsidR="0050133A" w:rsidRPr="000B45FC">
        <w:rPr>
          <w:rFonts w:ascii="Times New Roman" w:hAnsi="Times New Roman" w:cs="Times New Roman"/>
          <w:bCs/>
          <w:sz w:val="24"/>
          <w:szCs w:val="24"/>
        </w:rPr>
        <w:t xml:space="preserve">, že </w:t>
      </w:r>
      <w:r w:rsidR="00C7022D" w:rsidRPr="000B45FC">
        <w:rPr>
          <w:rFonts w:ascii="Times New Roman" w:hAnsi="Times New Roman" w:cs="Times New Roman"/>
          <w:bCs/>
          <w:sz w:val="24"/>
          <w:szCs w:val="24"/>
        </w:rPr>
        <w:t xml:space="preserve">70 % </w:t>
      </w:r>
      <w:r w:rsidR="00DE5A01" w:rsidRPr="000B45FC">
        <w:rPr>
          <w:rFonts w:ascii="Times New Roman" w:hAnsi="Times New Roman" w:cs="Times New Roman"/>
          <w:bCs/>
          <w:sz w:val="24"/>
          <w:szCs w:val="24"/>
        </w:rPr>
        <w:t>osob</w:t>
      </w:r>
      <w:r w:rsidR="00C7022D" w:rsidRPr="000B45FC">
        <w:rPr>
          <w:rFonts w:ascii="Times New Roman" w:hAnsi="Times New Roman" w:cs="Times New Roman"/>
          <w:bCs/>
          <w:sz w:val="24"/>
          <w:szCs w:val="24"/>
        </w:rPr>
        <w:t xml:space="preserve"> </w:t>
      </w:r>
      <w:r w:rsidR="00DE5A01" w:rsidRPr="000B45FC">
        <w:rPr>
          <w:rFonts w:ascii="Times New Roman" w:hAnsi="Times New Roman" w:cs="Times New Roman"/>
          <w:bCs/>
          <w:sz w:val="24"/>
          <w:szCs w:val="24"/>
        </w:rPr>
        <w:t xml:space="preserve">pečujících o partnera po </w:t>
      </w:r>
      <w:r w:rsidR="00C7022D" w:rsidRPr="000B45FC">
        <w:rPr>
          <w:rFonts w:ascii="Times New Roman" w:hAnsi="Times New Roman" w:cs="Times New Roman"/>
          <w:bCs/>
          <w:sz w:val="24"/>
          <w:szCs w:val="24"/>
        </w:rPr>
        <w:t xml:space="preserve">mrtvici </w:t>
      </w:r>
      <w:r w:rsidR="00701226" w:rsidRPr="000B45FC">
        <w:rPr>
          <w:rFonts w:ascii="Times New Roman" w:hAnsi="Times New Roman" w:cs="Times New Roman"/>
          <w:bCs/>
          <w:sz w:val="24"/>
          <w:szCs w:val="24"/>
        </w:rPr>
        <w:t xml:space="preserve">je </w:t>
      </w:r>
      <w:r w:rsidR="00C7022D" w:rsidRPr="000B45FC">
        <w:rPr>
          <w:rFonts w:ascii="Times New Roman" w:hAnsi="Times New Roman" w:cs="Times New Roman"/>
          <w:bCs/>
          <w:sz w:val="24"/>
          <w:szCs w:val="24"/>
        </w:rPr>
        <w:t>spokojeno s</w:t>
      </w:r>
      <w:r w:rsidR="00701226" w:rsidRPr="000B45FC">
        <w:rPr>
          <w:rFonts w:ascii="Times New Roman" w:hAnsi="Times New Roman" w:cs="Times New Roman"/>
          <w:bCs/>
          <w:sz w:val="24"/>
          <w:szCs w:val="24"/>
        </w:rPr>
        <w:t>e svým</w:t>
      </w:r>
      <w:r w:rsidR="00C7022D" w:rsidRPr="000B45FC">
        <w:rPr>
          <w:rFonts w:ascii="Times New Roman" w:hAnsi="Times New Roman" w:cs="Times New Roman"/>
          <w:bCs/>
          <w:sz w:val="24"/>
          <w:szCs w:val="24"/>
        </w:rPr>
        <w:t> osobním hodnocením všedních denních činností (ADL), s psychickým zdravím, s rodinným životem a se vztahem obecně</w:t>
      </w:r>
      <w:r w:rsidR="00072ABD" w:rsidRPr="000B45FC">
        <w:rPr>
          <w:rFonts w:ascii="Times New Roman" w:hAnsi="Times New Roman" w:cs="Times New Roman"/>
          <w:bCs/>
          <w:sz w:val="24"/>
          <w:szCs w:val="24"/>
        </w:rPr>
        <w:t>.</w:t>
      </w:r>
      <w:r w:rsidR="00C7022D" w:rsidRPr="000B45FC">
        <w:rPr>
          <w:rFonts w:ascii="Times New Roman" w:hAnsi="Times New Roman" w:cs="Times New Roman"/>
          <w:bCs/>
          <w:sz w:val="24"/>
          <w:szCs w:val="24"/>
        </w:rPr>
        <w:t xml:space="preserve"> </w:t>
      </w:r>
      <w:r w:rsidR="00072ABD" w:rsidRPr="000B45FC">
        <w:rPr>
          <w:rFonts w:ascii="Times New Roman" w:hAnsi="Times New Roman" w:cs="Times New Roman"/>
          <w:bCs/>
          <w:sz w:val="24"/>
          <w:szCs w:val="24"/>
        </w:rPr>
        <w:t>A</w:t>
      </w:r>
      <w:r w:rsidR="00C7022D" w:rsidRPr="000B45FC">
        <w:rPr>
          <w:rFonts w:ascii="Times New Roman" w:hAnsi="Times New Roman" w:cs="Times New Roman"/>
          <w:bCs/>
          <w:sz w:val="24"/>
          <w:szCs w:val="24"/>
        </w:rPr>
        <w:t xml:space="preserve">však </w:t>
      </w:r>
      <w:r w:rsidR="00072ABD" w:rsidRPr="000B45FC">
        <w:rPr>
          <w:rFonts w:ascii="Times New Roman" w:hAnsi="Times New Roman" w:cs="Times New Roman"/>
          <w:bCs/>
          <w:sz w:val="24"/>
          <w:szCs w:val="24"/>
        </w:rPr>
        <w:t xml:space="preserve">pouze 2/3 párů jsou spokojeni se svým společným životem komplexně a </w:t>
      </w:r>
      <w:r w:rsidR="00F66C54" w:rsidRPr="000B45FC">
        <w:rPr>
          <w:rFonts w:ascii="Times New Roman" w:hAnsi="Times New Roman" w:cs="Times New Roman"/>
          <w:bCs/>
          <w:sz w:val="24"/>
          <w:szCs w:val="24"/>
        </w:rPr>
        <w:t xml:space="preserve">pouze </w:t>
      </w:r>
      <w:r w:rsidR="00C7022D" w:rsidRPr="000B45FC">
        <w:rPr>
          <w:rFonts w:ascii="Times New Roman" w:hAnsi="Times New Roman" w:cs="Times New Roman"/>
          <w:bCs/>
          <w:sz w:val="24"/>
          <w:szCs w:val="24"/>
        </w:rPr>
        <w:t xml:space="preserve">1/3 všech pečovatelů </w:t>
      </w:r>
      <w:r w:rsidR="00072ABD" w:rsidRPr="000B45FC">
        <w:rPr>
          <w:rFonts w:ascii="Times New Roman" w:hAnsi="Times New Roman" w:cs="Times New Roman"/>
          <w:bCs/>
          <w:sz w:val="24"/>
          <w:szCs w:val="24"/>
        </w:rPr>
        <w:t>poskytujících péči</w:t>
      </w:r>
      <w:r w:rsidR="007E4AB9" w:rsidRPr="000B45FC">
        <w:rPr>
          <w:rFonts w:ascii="Times New Roman" w:hAnsi="Times New Roman" w:cs="Times New Roman"/>
          <w:bCs/>
          <w:sz w:val="24"/>
          <w:szCs w:val="24"/>
        </w:rPr>
        <w:t xml:space="preserve"> </w:t>
      </w:r>
      <w:r w:rsidR="00701226" w:rsidRPr="000B45FC">
        <w:rPr>
          <w:rFonts w:ascii="Times New Roman" w:hAnsi="Times New Roman" w:cs="Times New Roman"/>
          <w:bCs/>
          <w:sz w:val="24"/>
          <w:szCs w:val="24"/>
        </w:rPr>
        <w:t>svému</w:t>
      </w:r>
      <w:r w:rsidR="007E4AB9" w:rsidRPr="000B45FC">
        <w:rPr>
          <w:rFonts w:ascii="Times New Roman" w:hAnsi="Times New Roman" w:cs="Times New Roman"/>
          <w:bCs/>
          <w:sz w:val="24"/>
          <w:szCs w:val="24"/>
        </w:rPr>
        <w:t xml:space="preserve"> partner</w:t>
      </w:r>
      <w:r w:rsidR="00701226" w:rsidRPr="000B45FC">
        <w:rPr>
          <w:rFonts w:ascii="Times New Roman" w:hAnsi="Times New Roman" w:cs="Times New Roman"/>
          <w:bCs/>
          <w:sz w:val="24"/>
          <w:szCs w:val="24"/>
        </w:rPr>
        <w:t>ovi</w:t>
      </w:r>
      <w:r w:rsidR="007E4AB9" w:rsidRPr="000B45FC">
        <w:rPr>
          <w:rFonts w:ascii="Times New Roman" w:hAnsi="Times New Roman" w:cs="Times New Roman"/>
          <w:bCs/>
          <w:sz w:val="24"/>
          <w:szCs w:val="24"/>
        </w:rPr>
        <w:t xml:space="preserve"> s následky mrtvice jsou spokojeni s intimním životem</w:t>
      </w:r>
      <w:r w:rsidR="00072ABD" w:rsidRPr="000B45FC">
        <w:rPr>
          <w:rFonts w:ascii="Times New Roman" w:hAnsi="Times New Roman" w:cs="Times New Roman"/>
          <w:bCs/>
          <w:sz w:val="24"/>
          <w:szCs w:val="24"/>
        </w:rPr>
        <w:t xml:space="preserve"> </w:t>
      </w:r>
      <w:r w:rsidR="007E4AB9" w:rsidRPr="000B45FC">
        <w:rPr>
          <w:rFonts w:ascii="Times New Roman" w:hAnsi="Times New Roman" w:cs="Times New Roman"/>
          <w:bCs/>
          <w:sz w:val="24"/>
          <w:szCs w:val="24"/>
        </w:rPr>
        <w:t>(</w:t>
      </w:r>
      <w:proofErr w:type="spellStart"/>
      <w:r w:rsidR="007E4AB9" w:rsidRPr="000B45FC">
        <w:rPr>
          <w:rFonts w:ascii="Times New Roman" w:hAnsi="Times New Roman" w:cs="Times New Roman"/>
          <w:bCs/>
          <w:sz w:val="24"/>
          <w:szCs w:val="24"/>
        </w:rPr>
        <w:t>Abzhandadze</w:t>
      </w:r>
      <w:proofErr w:type="spellEnd"/>
      <w:r w:rsidR="007E4AB9" w:rsidRPr="000B45FC">
        <w:rPr>
          <w:rFonts w:ascii="Times New Roman" w:hAnsi="Times New Roman" w:cs="Times New Roman"/>
          <w:bCs/>
          <w:sz w:val="24"/>
          <w:szCs w:val="24"/>
        </w:rPr>
        <w:t xml:space="preserve"> et al., 2017, s. 55</w:t>
      </w:r>
      <w:r w:rsidR="0050133A" w:rsidRPr="000B45FC">
        <w:rPr>
          <w:rFonts w:ascii="Times New Roman" w:hAnsi="Times New Roman" w:cs="Times New Roman"/>
          <w:bCs/>
          <w:sz w:val="24"/>
          <w:szCs w:val="24"/>
        </w:rPr>
        <w:t>0</w:t>
      </w:r>
      <w:r w:rsidR="001353BD" w:rsidRPr="000B45FC">
        <w:rPr>
          <w:rFonts w:ascii="Times New Roman" w:hAnsi="Times New Roman" w:cs="Times New Roman"/>
          <w:bCs/>
          <w:sz w:val="24"/>
          <w:szCs w:val="24"/>
        </w:rPr>
        <w:t xml:space="preserve">, </w:t>
      </w:r>
      <w:r w:rsidR="00072ABD" w:rsidRPr="000B45FC">
        <w:rPr>
          <w:rFonts w:ascii="Times New Roman" w:hAnsi="Times New Roman" w:cs="Times New Roman"/>
          <w:bCs/>
          <w:sz w:val="24"/>
          <w:szCs w:val="24"/>
        </w:rPr>
        <w:t>554</w:t>
      </w:r>
      <w:r w:rsidR="007E4AB9" w:rsidRPr="000B45FC">
        <w:rPr>
          <w:rFonts w:ascii="Times New Roman" w:hAnsi="Times New Roman" w:cs="Times New Roman"/>
          <w:bCs/>
          <w:sz w:val="24"/>
          <w:szCs w:val="24"/>
        </w:rPr>
        <w:t>).</w:t>
      </w:r>
      <w:r w:rsidR="00E92B05" w:rsidRPr="000B45FC">
        <w:rPr>
          <w:rFonts w:ascii="Times New Roman" w:hAnsi="Times New Roman" w:cs="Times New Roman"/>
          <w:bCs/>
          <w:sz w:val="24"/>
          <w:szCs w:val="24"/>
        </w:rPr>
        <w:t xml:space="preserve"> </w:t>
      </w:r>
    </w:p>
    <w:p w14:paraId="6E32BCC9" w14:textId="38DA71EB" w:rsidR="00E20568" w:rsidRPr="000B45FC" w:rsidRDefault="00B00FC1" w:rsidP="000B45FC">
      <w:pPr>
        <w:spacing w:after="0" w:line="360" w:lineRule="auto"/>
        <w:ind w:firstLine="709"/>
        <w:jc w:val="both"/>
        <w:rPr>
          <w:rFonts w:ascii="Times New Roman" w:hAnsi="Times New Roman" w:cs="Times New Roman"/>
          <w:bCs/>
          <w:sz w:val="24"/>
          <w:szCs w:val="24"/>
        </w:rPr>
      </w:pPr>
      <w:r w:rsidRPr="000B45FC">
        <w:rPr>
          <w:rFonts w:ascii="Times New Roman" w:hAnsi="Times New Roman" w:cs="Times New Roman"/>
          <w:bCs/>
          <w:sz w:val="24"/>
          <w:szCs w:val="24"/>
        </w:rPr>
        <w:t xml:space="preserve">Další zajímavé zjištění bylo objeveno po vyhodnocení </w:t>
      </w:r>
      <w:r w:rsidR="006B07A9" w:rsidRPr="000B45FC">
        <w:rPr>
          <w:rFonts w:ascii="Times New Roman" w:hAnsi="Times New Roman" w:cs="Times New Roman"/>
          <w:bCs/>
          <w:sz w:val="24"/>
          <w:szCs w:val="24"/>
        </w:rPr>
        <w:t>krátk</w:t>
      </w:r>
      <w:r w:rsidRPr="000B45FC">
        <w:rPr>
          <w:rFonts w:ascii="Times New Roman" w:hAnsi="Times New Roman" w:cs="Times New Roman"/>
          <w:bCs/>
          <w:sz w:val="24"/>
          <w:szCs w:val="24"/>
        </w:rPr>
        <w:t>ých</w:t>
      </w:r>
      <w:r w:rsidR="006B07A9" w:rsidRPr="000B45FC">
        <w:rPr>
          <w:rFonts w:ascii="Times New Roman" w:hAnsi="Times New Roman" w:cs="Times New Roman"/>
          <w:bCs/>
          <w:sz w:val="24"/>
          <w:szCs w:val="24"/>
        </w:rPr>
        <w:t xml:space="preserve"> dotazník</w:t>
      </w:r>
      <w:r w:rsidRPr="000B45FC">
        <w:rPr>
          <w:rFonts w:ascii="Times New Roman" w:hAnsi="Times New Roman" w:cs="Times New Roman"/>
          <w:bCs/>
          <w:sz w:val="24"/>
          <w:szCs w:val="24"/>
        </w:rPr>
        <w:t>ů týkajících se</w:t>
      </w:r>
      <w:r w:rsidR="006B07A9" w:rsidRPr="000B45FC">
        <w:rPr>
          <w:rFonts w:ascii="Times New Roman" w:hAnsi="Times New Roman" w:cs="Times New Roman"/>
          <w:bCs/>
          <w:sz w:val="24"/>
          <w:szCs w:val="24"/>
        </w:rPr>
        <w:t xml:space="preserve"> </w:t>
      </w:r>
      <w:r w:rsidR="00D925B7" w:rsidRPr="000B45FC">
        <w:rPr>
          <w:rFonts w:ascii="Times New Roman" w:hAnsi="Times New Roman" w:cs="Times New Roman"/>
          <w:bCs/>
          <w:sz w:val="24"/>
          <w:szCs w:val="24"/>
        </w:rPr>
        <w:t>kvalit</w:t>
      </w:r>
      <w:r w:rsidRPr="000B45FC">
        <w:rPr>
          <w:rFonts w:ascii="Times New Roman" w:hAnsi="Times New Roman" w:cs="Times New Roman"/>
          <w:bCs/>
          <w:sz w:val="24"/>
          <w:szCs w:val="24"/>
        </w:rPr>
        <w:t>y</w:t>
      </w:r>
      <w:r w:rsidR="00D925B7" w:rsidRPr="000B45FC">
        <w:rPr>
          <w:rFonts w:ascii="Times New Roman" w:hAnsi="Times New Roman" w:cs="Times New Roman"/>
          <w:bCs/>
          <w:sz w:val="24"/>
          <w:szCs w:val="24"/>
        </w:rPr>
        <w:t xml:space="preserve"> života podmíněnou zdravím</w:t>
      </w:r>
      <w:r w:rsidR="004839C3" w:rsidRPr="000B45FC">
        <w:rPr>
          <w:rFonts w:ascii="Times New Roman" w:hAnsi="Times New Roman" w:cs="Times New Roman"/>
          <w:bCs/>
          <w:sz w:val="24"/>
          <w:szCs w:val="24"/>
        </w:rPr>
        <w:t xml:space="preserve"> (</w:t>
      </w:r>
      <w:proofErr w:type="spellStart"/>
      <w:r w:rsidR="004839C3" w:rsidRPr="000B45FC">
        <w:rPr>
          <w:rFonts w:ascii="Times New Roman" w:hAnsi="Times New Roman" w:cs="Times New Roman"/>
          <w:bCs/>
          <w:sz w:val="24"/>
          <w:szCs w:val="24"/>
        </w:rPr>
        <w:t>HRQoL</w:t>
      </w:r>
      <w:proofErr w:type="spellEnd"/>
      <w:r w:rsidR="004839C3" w:rsidRPr="000B45FC">
        <w:rPr>
          <w:rFonts w:ascii="Times New Roman" w:hAnsi="Times New Roman" w:cs="Times New Roman"/>
          <w:bCs/>
          <w:sz w:val="24"/>
          <w:szCs w:val="24"/>
        </w:rPr>
        <w:t>)</w:t>
      </w:r>
      <w:r w:rsidR="006B07A9" w:rsidRPr="000B45FC">
        <w:rPr>
          <w:rFonts w:ascii="Times New Roman" w:hAnsi="Times New Roman" w:cs="Times New Roman"/>
          <w:bCs/>
          <w:sz w:val="24"/>
          <w:szCs w:val="24"/>
        </w:rPr>
        <w:t xml:space="preserve"> u zúčastněných re</w:t>
      </w:r>
      <w:r w:rsidR="001C5CDC" w:rsidRPr="000B45FC">
        <w:rPr>
          <w:rFonts w:ascii="Times New Roman" w:hAnsi="Times New Roman" w:cs="Times New Roman"/>
          <w:bCs/>
          <w:sz w:val="24"/>
          <w:szCs w:val="24"/>
        </w:rPr>
        <w:t>s</w:t>
      </w:r>
      <w:r w:rsidR="006B07A9" w:rsidRPr="000B45FC">
        <w:rPr>
          <w:rFonts w:ascii="Times New Roman" w:hAnsi="Times New Roman" w:cs="Times New Roman"/>
          <w:bCs/>
          <w:sz w:val="24"/>
          <w:szCs w:val="24"/>
        </w:rPr>
        <w:t>pondentů</w:t>
      </w:r>
      <w:r w:rsidR="007A64C7" w:rsidRPr="000B45FC">
        <w:rPr>
          <w:rFonts w:ascii="Times New Roman" w:hAnsi="Times New Roman" w:cs="Times New Roman"/>
          <w:bCs/>
          <w:sz w:val="24"/>
          <w:szCs w:val="24"/>
        </w:rPr>
        <w:t>.</w:t>
      </w:r>
      <w:r w:rsidR="004839C3" w:rsidRPr="000B45FC">
        <w:rPr>
          <w:rFonts w:ascii="Times New Roman" w:hAnsi="Times New Roman" w:cs="Times New Roman"/>
          <w:bCs/>
          <w:sz w:val="24"/>
          <w:szCs w:val="24"/>
        </w:rPr>
        <w:t xml:space="preserve"> </w:t>
      </w:r>
      <w:r w:rsidRPr="000B45FC">
        <w:rPr>
          <w:rFonts w:ascii="Times New Roman" w:hAnsi="Times New Roman" w:cs="Times New Roman"/>
          <w:bCs/>
          <w:sz w:val="24"/>
          <w:szCs w:val="24"/>
        </w:rPr>
        <w:t>P</w:t>
      </w:r>
      <w:r w:rsidR="007A64C7" w:rsidRPr="000B45FC">
        <w:rPr>
          <w:rFonts w:ascii="Times New Roman" w:hAnsi="Times New Roman" w:cs="Times New Roman"/>
          <w:bCs/>
          <w:sz w:val="24"/>
          <w:szCs w:val="24"/>
        </w:rPr>
        <w:t>artneři přeživších</w:t>
      </w:r>
      <w:r w:rsidRPr="000B45FC">
        <w:rPr>
          <w:rFonts w:ascii="Times New Roman" w:hAnsi="Times New Roman" w:cs="Times New Roman"/>
          <w:bCs/>
          <w:sz w:val="24"/>
          <w:szCs w:val="24"/>
        </w:rPr>
        <w:t xml:space="preserve"> v intervenční skupině</w:t>
      </w:r>
      <w:r w:rsidR="007A64C7" w:rsidRPr="000B45FC">
        <w:rPr>
          <w:rFonts w:ascii="Times New Roman" w:hAnsi="Times New Roman" w:cs="Times New Roman"/>
          <w:bCs/>
          <w:sz w:val="24"/>
          <w:szCs w:val="24"/>
        </w:rPr>
        <w:t>, kteří jsou spolu ve vztahu zatím krátce,</w:t>
      </w:r>
      <w:r w:rsidR="004839C3" w:rsidRPr="000B45FC">
        <w:rPr>
          <w:rFonts w:ascii="Times New Roman" w:hAnsi="Times New Roman" w:cs="Times New Roman"/>
          <w:bCs/>
          <w:sz w:val="24"/>
          <w:szCs w:val="24"/>
        </w:rPr>
        <w:t xml:space="preserve"> </w:t>
      </w:r>
      <w:r w:rsidRPr="000B45FC">
        <w:rPr>
          <w:rFonts w:ascii="Times New Roman" w:hAnsi="Times New Roman" w:cs="Times New Roman"/>
          <w:bCs/>
          <w:sz w:val="24"/>
          <w:szCs w:val="24"/>
        </w:rPr>
        <w:t xml:space="preserve">udávali </w:t>
      </w:r>
      <w:r w:rsidR="004839C3" w:rsidRPr="000B45FC">
        <w:rPr>
          <w:rFonts w:ascii="Times New Roman" w:hAnsi="Times New Roman" w:cs="Times New Roman"/>
          <w:bCs/>
          <w:sz w:val="24"/>
          <w:szCs w:val="24"/>
        </w:rPr>
        <w:t>ve srovnání se zkušenějšími</w:t>
      </w:r>
      <w:r w:rsidR="007B3A4F" w:rsidRPr="000B45FC">
        <w:rPr>
          <w:rFonts w:ascii="Times New Roman" w:hAnsi="Times New Roman" w:cs="Times New Roman"/>
          <w:bCs/>
          <w:sz w:val="24"/>
          <w:szCs w:val="24"/>
        </w:rPr>
        <w:t>, staršími</w:t>
      </w:r>
      <w:r w:rsidR="007A64C7" w:rsidRPr="000B45FC">
        <w:rPr>
          <w:rFonts w:ascii="Times New Roman" w:hAnsi="Times New Roman" w:cs="Times New Roman"/>
          <w:bCs/>
          <w:sz w:val="24"/>
          <w:szCs w:val="24"/>
        </w:rPr>
        <w:t xml:space="preserve"> a dlouholetými</w:t>
      </w:r>
      <w:r w:rsidR="004839C3" w:rsidRPr="000B45FC">
        <w:rPr>
          <w:rFonts w:ascii="Times New Roman" w:hAnsi="Times New Roman" w:cs="Times New Roman"/>
          <w:bCs/>
          <w:sz w:val="24"/>
          <w:szCs w:val="24"/>
        </w:rPr>
        <w:t xml:space="preserve"> partnery v kontrolní skupině</w:t>
      </w:r>
      <w:r w:rsidRPr="000B45FC">
        <w:rPr>
          <w:rFonts w:ascii="Times New Roman" w:hAnsi="Times New Roman" w:cs="Times New Roman"/>
          <w:bCs/>
          <w:sz w:val="24"/>
          <w:szCs w:val="24"/>
        </w:rPr>
        <w:t xml:space="preserve"> </w:t>
      </w:r>
      <w:r w:rsidR="004839C3" w:rsidRPr="000B45FC">
        <w:rPr>
          <w:rFonts w:ascii="Times New Roman" w:hAnsi="Times New Roman" w:cs="Times New Roman"/>
          <w:bCs/>
          <w:sz w:val="24"/>
          <w:szCs w:val="24"/>
        </w:rPr>
        <w:t xml:space="preserve">výrazně snížené </w:t>
      </w:r>
      <w:proofErr w:type="spellStart"/>
      <w:r w:rsidR="004839C3" w:rsidRPr="000B45FC">
        <w:rPr>
          <w:rFonts w:ascii="Times New Roman" w:hAnsi="Times New Roman" w:cs="Times New Roman"/>
          <w:bCs/>
          <w:sz w:val="24"/>
          <w:szCs w:val="24"/>
        </w:rPr>
        <w:t>HRQoL</w:t>
      </w:r>
      <w:proofErr w:type="spellEnd"/>
      <w:r w:rsidR="004839C3" w:rsidRPr="000B45FC">
        <w:rPr>
          <w:rFonts w:ascii="Times New Roman" w:hAnsi="Times New Roman" w:cs="Times New Roman"/>
          <w:bCs/>
          <w:sz w:val="24"/>
          <w:szCs w:val="24"/>
        </w:rPr>
        <w:t xml:space="preserve"> i po </w:t>
      </w:r>
      <w:r w:rsidR="00701226" w:rsidRPr="000B45FC">
        <w:rPr>
          <w:rFonts w:ascii="Times New Roman" w:hAnsi="Times New Roman" w:cs="Times New Roman"/>
          <w:bCs/>
          <w:sz w:val="24"/>
          <w:szCs w:val="24"/>
        </w:rPr>
        <w:t>7</w:t>
      </w:r>
      <w:r w:rsidR="004839C3" w:rsidRPr="000B45FC">
        <w:rPr>
          <w:rFonts w:ascii="Times New Roman" w:hAnsi="Times New Roman" w:cs="Times New Roman"/>
          <w:bCs/>
          <w:sz w:val="24"/>
          <w:szCs w:val="24"/>
        </w:rPr>
        <w:t xml:space="preserve"> letech po prodělané mrtvici partnera</w:t>
      </w:r>
      <w:r w:rsidRPr="000B45FC">
        <w:rPr>
          <w:rFonts w:ascii="Times New Roman" w:hAnsi="Times New Roman" w:cs="Times New Roman"/>
          <w:bCs/>
          <w:sz w:val="24"/>
          <w:szCs w:val="24"/>
        </w:rPr>
        <w:t>. Položky</w:t>
      </w:r>
      <w:r w:rsidR="00D205A9" w:rsidRPr="000B45FC">
        <w:rPr>
          <w:rFonts w:ascii="Times New Roman" w:hAnsi="Times New Roman" w:cs="Times New Roman"/>
          <w:bCs/>
          <w:sz w:val="24"/>
          <w:szCs w:val="24"/>
        </w:rPr>
        <w:t xml:space="preserve"> s nejnižším dosaženým výsledkem byly domény s vitalitou, celkovým </w:t>
      </w:r>
      <w:r w:rsidRPr="000B45FC">
        <w:rPr>
          <w:rFonts w:ascii="Times New Roman" w:hAnsi="Times New Roman" w:cs="Times New Roman"/>
          <w:bCs/>
          <w:sz w:val="24"/>
          <w:szCs w:val="24"/>
        </w:rPr>
        <w:t xml:space="preserve">zdravím, </w:t>
      </w:r>
      <w:r w:rsidR="007A64C7" w:rsidRPr="000B45FC">
        <w:rPr>
          <w:rFonts w:ascii="Times New Roman" w:hAnsi="Times New Roman" w:cs="Times New Roman"/>
          <w:bCs/>
          <w:sz w:val="24"/>
          <w:szCs w:val="24"/>
        </w:rPr>
        <w:t xml:space="preserve">zejména </w:t>
      </w:r>
      <w:r w:rsidRPr="000B45FC">
        <w:rPr>
          <w:rFonts w:ascii="Times New Roman" w:hAnsi="Times New Roman" w:cs="Times New Roman"/>
          <w:bCs/>
          <w:sz w:val="24"/>
          <w:szCs w:val="24"/>
        </w:rPr>
        <w:t xml:space="preserve">s tím </w:t>
      </w:r>
      <w:r w:rsidR="00D205A9" w:rsidRPr="000B45FC">
        <w:rPr>
          <w:rFonts w:ascii="Times New Roman" w:hAnsi="Times New Roman" w:cs="Times New Roman"/>
          <w:bCs/>
          <w:sz w:val="24"/>
          <w:szCs w:val="24"/>
        </w:rPr>
        <w:t>duševním</w:t>
      </w:r>
      <w:r w:rsidR="007A64C7" w:rsidRPr="000B45FC">
        <w:rPr>
          <w:rFonts w:ascii="Times New Roman" w:hAnsi="Times New Roman" w:cs="Times New Roman"/>
          <w:bCs/>
          <w:sz w:val="24"/>
          <w:szCs w:val="24"/>
        </w:rPr>
        <w:t xml:space="preserve"> a</w:t>
      </w:r>
      <w:r w:rsidR="00D205A9" w:rsidRPr="000B45FC">
        <w:rPr>
          <w:rFonts w:ascii="Times New Roman" w:hAnsi="Times New Roman" w:cs="Times New Roman"/>
          <w:bCs/>
          <w:sz w:val="24"/>
          <w:szCs w:val="24"/>
        </w:rPr>
        <w:t xml:space="preserve"> se zvládáním fyzických a sociálních rolí</w:t>
      </w:r>
      <w:r w:rsidR="004839C3" w:rsidRPr="000B45FC">
        <w:rPr>
          <w:rFonts w:ascii="Times New Roman" w:hAnsi="Times New Roman" w:cs="Times New Roman"/>
          <w:bCs/>
          <w:sz w:val="24"/>
          <w:szCs w:val="24"/>
        </w:rPr>
        <w:t xml:space="preserve"> </w:t>
      </w:r>
      <w:r w:rsidR="00D925B7" w:rsidRPr="000B45FC">
        <w:rPr>
          <w:rFonts w:ascii="Times New Roman" w:hAnsi="Times New Roman" w:cs="Times New Roman"/>
          <w:bCs/>
          <w:sz w:val="24"/>
          <w:szCs w:val="24"/>
        </w:rPr>
        <w:t>(</w:t>
      </w:r>
      <w:proofErr w:type="spellStart"/>
      <w:r w:rsidR="00D925B7" w:rsidRPr="000B45FC">
        <w:rPr>
          <w:rFonts w:ascii="Times New Roman" w:hAnsi="Times New Roman" w:cs="Times New Roman"/>
          <w:bCs/>
          <w:sz w:val="24"/>
          <w:szCs w:val="24"/>
        </w:rPr>
        <w:t>Persson</w:t>
      </w:r>
      <w:proofErr w:type="spellEnd"/>
      <w:r w:rsidR="00701226" w:rsidRPr="000B45FC">
        <w:rPr>
          <w:rFonts w:ascii="Times New Roman" w:hAnsi="Times New Roman" w:cs="Times New Roman"/>
          <w:bCs/>
          <w:sz w:val="24"/>
          <w:szCs w:val="24"/>
        </w:rPr>
        <w:t xml:space="preserve"> et al.</w:t>
      </w:r>
      <w:r w:rsidR="00D925B7" w:rsidRPr="000B45FC">
        <w:rPr>
          <w:rFonts w:ascii="Times New Roman" w:hAnsi="Times New Roman" w:cs="Times New Roman"/>
          <w:bCs/>
          <w:sz w:val="24"/>
          <w:szCs w:val="24"/>
        </w:rPr>
        <w:t xml:space="preserve">, 2015, s. </w:t>
      </w:r>
      <w:r w:rsidR="00D205A9" w:rsidRPr="000B45FC">
        <w:rPr>
          <w:rFonts w:ascii="Times New Roman" w:hAnsi="Times New Roman" w:cs="Times New Roman"/>
          <w:bCs/>
          <w:sz w:val="24"/>
          <w:szCs w:val="24"/>
        </w:rPr>
        <w:t>2584-2586).</w:t>
      </w:r>
    </w:p>
    <w:p w14:paraId="0BA32784" w14:textId="19D8AB5F" w:rsidR="00C05A6F" w:rsidRPr="000B45FC" w:rsidRDefault="006F4AC9" w:rsidP="000B45FC">
      <w:pPr>
        <w:spacing w:after="0" w:line="360" w:lineRule="auto"/>
        <w:ind w:firstLine="709"/>
        <w:jc w:val="both"/>
        <w:rPr>
          <w:rFonts w:ascii="Times New Roman" w:hAnsi="Times New Roman" w:cs="Times New Roman"/>
          <w:bCs/>
          <w:sz w:val="24"/>
          <w:szCs w:val="24"/>
        </w:rPr>
      </w:pPr>
      <w:r w:rsidRPr="000B45FC">
        <w:rPr>
          <w:rFonts w:ascii="Times New Roman" w:hAnsi="Times New Roman" w:cs="Times New Roman"/>
          <w:bCs/>
          <w:sz w:val="24"/>
          <w:szCs w:val="24"/>
        </w:rPr>
        <w:t xml:space="preserve">Autoři </w:t>
      </w:r>
      <w:r w:rsidR="00C05A6F" w:rsidRPr="000B45FC">
        <w:rPr>
          <w:rFonts w:ascii="Times New Roman" w:hAnsi="Times New Roman" w:cs="Times New Roman"/>
          <w:bCs/>
          <w:sz w:val="24"/>
          <w:szCs w:val="24"/>
        </w:rPr>
        <w:t>Ramazanu</w:t>
      </w:r>
      <w:r w:rsidRPr="000B45FC">
        <w:rPr>
          <w:rFonts w:ascii="Times New Roman" w:hAnsi="Times New Roman" w:cs="Times New Roman"/>
          <w:bCs/>
          <w:sz w:val="24"/>
          <w:szCs w:val="24"/>
        </w:rPr>
        <w:t xml:space="preserve"> et al. provedli v roce </w:t>
      </w:r>
      <w:r w:rsidR="00C05A6F" w:rsidRPr="000B45FC">
        <w:rPr>
          <w:rFonts w:ascii="Times New Roman" w:hAnsi="Times New Roman" w:cs="Times New Roman"/>
          <w:bCs/>
          <w:sz w:val="24"/>
          <w:szCs w:val="24"/>
        </w:rPr>
        <w:t>20</w:t>
      </w:r>
      <w:r w:rsidR="00701226" w:rsidRPr="000B45FC">
        <w:rPr>
          <w:rFonts w:ascii="Times New Roman" w:hAnsi="Times New Roman" w:cs="Times New Roman"/>
          <w:bCs/>
          <w:sz w:val="24"/>
          <w:szCs w:val="24"/>
        </w:rPr>
        <w:t>19</w:t>
      </w:r>
      <w:r w:rsidR="00C05A6F" w:rsidRPr="000B45FC">
        <w:rPr>
          <w:rFonts w:ascii="Times New Roman" w:hAnsi="Times New Roman" w:cs="Times New Roman"/>
          <w:bCs/>
          <w:sz w:val="24"/>
          <w:szCs w:val="24"/>
        </w:rPr>
        <w:t xml:space="preserve"> </w:t>
      </w:r>
      <w:proofErr w:type="spellStart"/>
      <w:r w:rsidR="00A33D9B" w:rsidRPr="000B45FC">
        <w:rPr>
          <w:rFonts w:ascii="Times New Roman" w:hAnsi="Times New Roman" w:cs="Times New Roman"/>
          <w:bCs/>
          <w:sz w:val="24"/>
          <w:szCs w:val="24"/>
        </w:rPr>
        <w:t>review</w:t>
      </w:r>
      <w:proofErr w:type="spellEnd"/>
      <w:r w:rsidRPr="000B45FC">
        <w:rPr>
          <w:rFonts w:ascii="Times New Roman" w:hAnsi="Times New Roman" w:cs="Times New Roman"/>
          <w:bCs/>
          <w:sz w:val="24"/>
          <w:szCs w:val="24"/>
        </w:rPr>
        <w:t>,</w:t>
      </w:r>
      <w:r w:rsidR="00C05A6F" w:rsidRPr="000B45FC">
        <w:rPr>
          <w:rFonts w:ascii="Times New Roman" w:hAnsi="Times New Roman" w:cs="Times New Roman"/>
          <w:bCs/>
          <w:sz w:val="24"/>
          <w:szCs w:val="24"/>
        </w:rPr>
        <w:t xml:space="preserve"> </w:t>
      </w:r>
      <w:r w:rsidRPr="000B45FC">
        <w:rPr>
          <w:rFonts w:ascii="Times New Roman" w:hAnsi="Times New Roman" w:cs="Times New Roman"/>
          <w:bCs/>
          <w:sz w:val="24"/>
          <w:szCs w:val="24"/>
        </w:rPr>
        <w:t xml:space="preserve">jehož cílem bylo shrnutí důkazů o zkušenostech pacientů po cévní mozkové příhodě, s jejich vyrovnáváním se s následky cévní mozkové příhody a </w:t>
      </w:r>
      <w:r w:rsidR="00D425CE" w:rsidRPr="000B45FC">
        <w:rPr>
          <w:rFonts w:ascii="Times New Roman" w:hAnsi="Times New Roman" w:cs="Times New Roman"/>
          <w:bCs/>
          <w:sz w:val="24"/>
          <w:szCs w:val="24"/>
        </w:rPr>
        <w:t>o jejich pečujících partnerech</w:t>
      </w:r>
      <w:r w:rsidRPr="000B45FC">
        <w:rPr>
          <w:rFonts w:ascii="Times New Roman" w:hAnsi="Times New Roman" w:cs="Times New Roman"/>
          <w:bCs/>
          <w:sz w:val="24"/>
          <w:szCs w:val="24"/>
        </w:rPr>
        <w:t xml:space="preserve"> žijících doma v komunitě. </w:t>
      </w:r>
      <w:r w:rsidR="00D425CE" w:rsidRPr="000B45FC">
        <w:rPr>
          <w:rFonts w:ascii="Times New Roman" w:hAnsi="Times New Roman" w:cs="Times New Roman"/>
          <w:bCs/>
          <w:sz w:val="24"/>
          <w:szCs w:val="24"/>
        </w:rPr>
        <w:t>Z</w:t>
      </w:r>
      <w:r w:rsidR="00C05A6F" w:rsidRPr="000B45FC">
        <w:rPr>
          <w:rFonts w:ascii="Times New Roman" w:hAnsi="Times New Roman" w:cs="Times New Roman"/>
          <w:bCs/>
          <w:sz w:val="24"/>
          <w:szCs w:val="24"/>
        </w:rPr>
        <w:t> 53 dohledaných článků vybrali a použili</w:t>
      </w:r>
      <w:r w:rsidR="00370C1F" w:rsidRPr="000B45FC">
        <w:rPr>
          <w:rFonts w:ascii="Times New Roman" w:hAnsi="Times New Roman" w:cs="Times New Roman"/>
          <w:bCs/>
          <w:sz w:val="24"/>
          <w:szCs w:val="24"/>
        </w:rPr>
        <w:t xml:space="preserve"> </w:t>
      </w:r>
      <w:r w:rsidR="00C05A6F" w:rsidRPr="000B45FC">
        <w:rPr>
          <w:rFonts w:ascii="Times New Roman" w:hAnsi="Times New Roman" w:cs="Times New Roman"/>
          <w:bCs/>
          <w:sz w:val="24"/>
          <w:szCs w:val="24"/>
        </w:rPr>
        <w:t>17 studií</w:t>
      </w:r>
      <w:r w:rsidR="00D425CE" w:rsidRPr="000B45FC">
        <w:rPr>
          <w:rFonts w:ascii="Times New Roman" w:hAnsi="Times New Roman" w:cs="Times New Roman"/>
          <w:bCs/>
          <w:sz w:val="24"/>
          <w:szCs w:val="24"/>
        </w:rPr>
        <w:t xml:space="preserve"> z nichž </w:t>
      </w:r>
      <w:r w:rsidR="000B648A" w:rsidRPr="000B45FC">
        <w:rPr>
          <w:rFonts w:ascii="Times New Roman" w:hAnsi="Times New Roman" w:cs="Times New Roman"/>
          <w:bCs/>
          <w:sz w:val="24"/>
          <w:szCs w:val="24"/>
        </w:rPr>
        <w:t xml:space="preserve">bylo </w:t>
      </w:r>
      <w:r w:rsidR="00701226" w:rsidRPr="000B45FC">
        <w:rPr>
          <w:rFonts w:ascii="Times New Roman" w:hAnsi="Times New Roman" w:cs="Times New Roman"/>
          <w:bCs/>
          <w:sz w:val="24"/>
          <w:szCs w:val="24"/>
        </w:rPr>
        <w:t>9</w:t>
      </w:r>
      <w:r w:rsidR="000B648A" w:rsidRPr="000B45FC">
        <w:rPr>
          <w:rFonts w:ascii="Times New Roman" w:hAnsi="Times New Roman" w:cs="Times New Roman"/>
          <w:bCs/>
          <w:sz w:val="24"/>
          <w:szCs w:val="24"/>
        </w:rPr>
        <w:t xml:space="preserve"> studií kvalitativních, </w:t>
      </w:r>
      <w:r w:rsidR="00701226" w:rsidRPr="000B45FC">
        <w:rPr>
          <w:rFonts w:ascii="Times New Roman" w:hAnsi="Times New Roman" w:cs="Times New Roman"/>
          <w:bCs/>
          <w:sz w:val="24"/>
          <w:szCs w:val="24"/>
        </w:rPr>
        <w:t>1</w:t>
      </w:r>
      <w:r w:rsidR="000B648A" w:rsidRPr="000B45FC">
        <w:rPr>
          <w:rFonts w:ascii="Times New Roman" w:hAnsi="Times New Roman" w:cs="Times New Roman"/>
          <w:bCs/>
          <w:sz w:val="24"/>
          <w:szCs w:val="24"/>
        </w:rPr>
        <w:t xml:space="preserve"> studie smíšených metod a </w:t>
      </w:r>
      <w:r w:rsidR="00701226" w:rsidRPr="000B45FC">
        <w:rPr>
          <w:rFonts w:ascii="Times New Roman" w:hAnsi="Times New Roman" w:cs="Times New Roman"/>
          <w:bCs/>
          <w:sz w:val="24"/>
          <w:szCs w:val="24"/>
        </w:rPr>
        <w:t>7</w:t>
      </w:r>
      <w:r w:rsidR="000B648A" w:rsidRPr="000B45FC">
        <w:rPr>
          <w:rFonts w:ascii="Times New Roman" w:hAnsi="Times New Roman" w:cs="Times New Roman"/>
          <w:bCs/>
          <w:sz w:val="24"/>
          <w:szCs w:val="24"/>
        </w:rPr>
        <w:t xml:space="preserve"> </w:t>
      </w:r>
      <w:r w:rsidR="00F20A59" w:rsidRPr="000B45FC">
        <w:rPr>
          <w:rFonts w:ascii="Times New Roman" w:hAnsi="Times New Roman" w:cs="Times New Roman"/>
          <w:bCs/>
          <w:sz w:val="24"/>
          <w:szCs w:val="24"/>
        </w:rPr>
        <w:t xml:space="preserve">bylo kvantitativních. Zahrnuté studie byly provedeny v </w:t>
      </w:r>
      <w:r w:rsidR="00701226" w:rsidRPr="000B45FC">
        <w:rPr>
          <w:rFonts w:ascii="Times New Roman" w:hAnsi="Times New Roman" w:cs="Times New Roman"/>
          <w:bCs/>
          <w:sz w:val="24"/>
          <w:szCs w:val="24"/>
        </w:rPr>
        <w:t>6</w:t>
      </w:r>
      <w:r w:rsidR="00F20A59" w:rsidRPr="000B45FC">
        <w:rPr>
          <w:rFonts w:ascii="Times New Roman" w:hAnsi="Times New Roman" w:cs="Times New Roman"/>
          <w:bCs/>
          <w:sz w:val="24"/>
          <w:szCs w:val="24"/>
        </w:rPr>
        <w:t xml:space="preserve"> různých regionech a zemích. Deset studií bylo provedeno v Evropě, </w:t>
      </w:r>
      <w:r w:rsidR="00701226" w:rsidRPr="000B45FC">
        <w:rPr>
          <w:rFonts w:ascii="Times New Roman" w:hAnsi="Times New Roman" w:cs="Times New Roman"/>
          <w:bCs/>
          <w:sz w:val="24"/>
          <w:szCs w:val="24"/>
        </w:rPr>
        <w:t>4</w:t>
      </w:r>
      <w:r w:rsidR="00F20A59" w:rsidRPr="000B45FC">
        <w:rPr>
          <w:rFonts w:ascii="Times New Roman" w:hAnsi="Times New Roman" w:cs="Times New Roman"/>
          <w:bCs/>
          <w:sz w:val="24"/>
          <w:szCs w:val="24"/>
        </w:rPr>
        <w:t xml:space="preserve"> v Severní Americe a </w:t>
      </w:r>
      <w:r w:rsidR="00701226" w:rsidRPr="000B45FC">
        <w:rPr>
          <w:rFonts w:ascii="Times New Roman" w:hAnsi="Times New Roman" w:cs="Times New Roman"/>
          <w:bCs/>
          <w:sz w:val="24"/>
          <w:szCs w:val="24"/>
        </w:rPr>
        <w:t>3</w:t>
      </w:r>
      <w:r w:rsidR="00F20A59" w:rsidRPr="000B45FC">
        <w:rPr>
          <w:rFonts w:ascii="Times New Roman" w:hAnsi="Times New Roman" w:cs="Times New Roman"/>
          <w:bCs/>
          <w:sz w:val="24"/>
          <w:szCs w:val="24"/>
        </w:rPr>
        <w:t xml:space="preserve"> v Kanadě. Ve studiích bylo průměrně 82 respondentů ve věku 60,8 let</w:t>
      </w:r>
      <w:r w:rsidR="00123FD1" w:rsidRPr="000B45FC">
        <w:rPr>
          <w:rFonts w:ascii="Times New Roman" w:hAnsi="Times New Roman" w:cs="Times New Roman"/>
          <w:bCs/>
          <w:sz w:val="24"/>
          <w:szCs w:val="24"/>
        </w:rPr>
        <w:t xml:space="preserve">. </w:t>
      </w:r>
      <w:r w:rsidR="000B648A" w:rsidRPr="000B45FC">
        <w:rPr>
          <w:rFonts w:ascii="Times New Roman" w:hAnsi="Times New Roman" w:cs="Times New Roman"/>
          <w:bCs/>
          <w:sz w:val="24"/>
          <w:szCs w:val="24"/>
        </w:rPr>
        <w:t>Auto</w:t>
      </w:r>
      <w:r w:rsidR="002819B7" w:rsidRPr="000B45FC">
        <w:rPr>
          <w:rFonts w:ascii="Times New Roman" w:hAnsi="Times New Roman" w:cs="Times New Roman"/>
          <w:bCs/>
          <w:sz w:val="24"/>
          <w:szCs w:val="24"/>
        </w:rPr>
        <w:t>ři</w:t>
      </w:r>
      <w:r w:rsidR="000B648A" w:rsidRPr="000B45FC">
        <w:rPr>
          <w:rFonts w:ascii="Times New Roman" w:hAnsi="Times New Roman" w:cs="Times New Roman"/>
          <w:bCs/>
          <w:sz w:val="24"/>
          <w:szCs w:val="24"/>
        </w:rPr>
        <w:t xml:space="preserve"> </w:t>
      </w:r>
      <w:r w:rsidR="00F12EFE" w:rsidRPr="000B45FC">
        <w:rPr>
          <w:rFonts w:ascii="Times New Roman" w:hAnsi="Times New Roman" w:cs="Times New Roman"/>
          <w:bCs/>
          <w:sz w:val="24"/>
          <w:szCs w:val="24"/>
        </w:rPr>
        <w:t xml:space="preserve">definovali </w:t>
      </w:r>
      <w:r w:rsidR="002819B7" w:rsidRPr="000B45FC">
        <w:rPr>
          <w:rFonts w:ascii="Times New Roman" w:hAnsi="Times New Roman" w:cs="Times New Roman"/>
          <w:bCs/>
          <w:sz w:val="24"/>
          <w:szCs w:val="24"/>
        </w:rPr>
        <w:t>na</w:t>
      </w:r>
      <w:r w:rsidR="00370C1F" w:rsidRPr="000B45FC">
        <w:rPr>
          <w:rFonts w:ascii="Times New Roman" w:hAnsi="Times New Roman" w:cs="Times New Roman"/>
          <w:bCs/>
          <w:sz w:val="24"/>
          <w:szCs w:val="24"/>
        </w:rPr>
        <w:t xml:space="preserve"> základě analýzy </w:t>
      </w:r>
      <w:r w:rsidR="00F12EFE" w:rsidRPr="000B45FC">
        <w:rPr>
          <w:rFonts w:ascii="Times New Roman" w:hAnsi="Times New Roman" w:cs="Times New Roman"/>
          <w:bCs/>
          <w:sz w:val="24"/>
          <w:szCs w:val="24"/>
        </w:rPr>
        <w:t xml:space="preserve">vybraných </w:t>
      </w:r>
      <w:r w:rsidR="00370C1F" w:rsidRPr="000B45FC">
        <w:rPr>
          <w:rFonts w:ascii="Times New Roman" w:hAnsi="Times New Roman" w:cs="Times New Roman"/>
          <w:bCs/>
          <w:sz w:val="24"/>
          <w:szCs w:val="24"/>
        </w:rPr>
        <w:t xml:space="preserve">studií 5 hlavních témat, která provází </w:t>
      </w:r>
      <w:r w:rsidR="00D425CE" w:rsidRPr="000B45FC">
        <w:rPr>
          <w:rFonts w:ascii="Times New Roman" w:hAnsi="Times New Roman" w:cs="Times New Roman"/>
          <w:bCs/>
          <w:sz w:val="24"/>
          <w:szCs w:val="24"/>
        </w:rPr>
        <w:t>páry již v nových rolích</w:t>
      </w:r>
      <w:r w:rsidR="00F12EFE" w:rsidRPr="000B45FC">
        <w:rPr>
          <w:rFonts w:ascii="Times New Roman" w:hAnsi="Times New Roman" w:cs="Times New Roman"/>
          <w:bCs/>
          <w:sz w:val="24"/>
          <w:szCs w:val="24"/>
        </w:rPr>
        <w:t xml:space="preserve">, </w:t>
      </w:r>
      <w:r w:rsidR="00370C1F" w:rsidRPr="000B45FC">
        <w:rPr>
          <w:rFonts w:ascii="Times New Roman" w:hAnsi="Times New Roman" w:cs="Times New Roman"/>
          <w:bCs/>
          <w:sz w:val="24"/>
          <w:szCs w:val="24"/>
        </w:rPr>
        <w:t>pečovatele a příjemce péče</w:t>
      </w:r>
      <w:r w:rsidR="00F12EFE" w:rsidRPr="000B45FC">
        <w:rPr>
          <w:rFonts w:ascii="Times New Roman" w:hAnsi="Times New Roman" w:cs="Times New Roman"/>
          <w:bCs/>
          <w:sz w:val="24"/>
          <w:szCs w:val="24"/>
        </w:rPr>
        <w:t>,</w:t>
      </w:r>
      <w:r w:rsidR="00370C1F" w:rsidRPr="000B45FC">
        <w:rPr>
          <w:rFonts w:ascii="Times New Roman" w:hAnsi="Times New Roman" w:cs="Times New Roman"/>
          <w:bCs/>
          <w:sz w:val="24"/>
          <w:szCs w:val="24"/>
        </w:rPr>
        <w:t xml:space="preserve"> po propuštění z nemocniční péče do péče domácí. </w:t>
      </w:r>
      <w:bookmarkStart w:id="7" w:name="_Hlk125962972"/>
      <w:r w:rsidR="001072C2" w:rsidRPr="000B45FC">
        <w:rPr>
          <w:rFonts w:ascii="Times New Roman" w:hAnsi="Times New Roman" w:cs="Times New Roman"/>
          <w:bCs/>
          <w:sz w:val="24"/>
          <w:szCs w:val="24"/>
        </w:rPr>
        <w:t xml:space="preserve">Pečovatelé a příjemci péče se po návratu domů </w:t>
      </w:r>
      <w:r w:rsidR="001072C2" w:rsidRPr="000B45FC">
        <w:rPr>
          <w:rFonts w:ascii="Times New Roman" w:hAnsi="Times New Roman" w:cs="Times New Roman"/>
          <w:bCs/>
          <w:sz w:val="24"/>
          <w:szCs w:val="24"/>
        </w:rPr>
        <w:lastRenderedPageBreak/>
        <w:t>musejí vyrovnávat s</w:t>
      </w:r>
      <w:r w:rsidR="00370C1F" w:rsidRPr="000B45FC">
        <w:rPr>
          <w:rFonts w:ascii="Times New Roman" w:hAnsi="Times New Roman" w:cs="Times New Roman"/>
          <w:bCs/>
          <w:sz w:val="24"/>
          <w:szCs w:val="24"/>
        </w:rPr>
        <w:t xml:space="preserve"> emocionální</w:t>
      </w:r>
      <w:r w:rsidR="001072C2" w:rsidRPr="000B45FC">
        <w:rPr>
          <w:rFonts w:ascii="Times New Roman" w:hAnsi="Times New Roman" w:cs="Times New Roman"/>
          <w:bCs/>
          <w:sz w:val="24"/>
          <w:szCs w:val="24"/>
        </w:rPr>
        <w:t>mi</w:t>
      </w:r>
      <w:r w:rsidR="00370C1F" w:rsidRPr="000B45FC">
        <w:rPr>
          <w:rFonts w:ascii="Times New Roman" w:hAnsi="Times New Roman" w:cs="Times New Roman"/>
          <w:bCs/>
          <w:sz w:val="24"/>
          <w:szCs w:val="24"/>
        </w:rPr>
        <w:t xml:space="preserve"> výzv</w:t>
      </w:r>
      <w:r w:rsidR="001072C2" w:rsidRPr="000B45FC">
        <w:rPr>
          <w:rFonts w:ascii="Times New Roman" w:hAnsi="Times New Roman" w:cs="Times New Roman"/>
          <w:bCs/>
          <w:sz w:val="24"/>
          <w:szCs w:val="24"/>
        </w:rPr>
        <w:t>ami</w:t>
      </w:r>
      <w:r w:rsidR="00370C1F" w:rsidRPr="000B45FC">
        <w:rPr>
          <w:rFonts w:ascii="Times New Roman" w:hAnsi="Times New Roman" w:cs="Times New Roman"/>
          <w:bCs/>
          <w:sz w:val="24"/>
          <w:szCs w:val="24"/>
        </w:rPr>
        <w:t>, konflikt</w:t>
      </w:r>
      <w:r w:rsidR="001072C2" w:rsidRPr="000B45FC">
        <w:rPr>
          <w:rFonts w:ascii="Times New Roman" w:hAnsi="Times New Roman" w:cs="Times New Roman"/>
          <w:bCs/>
          <w:sz w:val="24"/>
          <w:szCs w:val="24"/>
        </w:rPr>
        <w:t>y</w:t>
      </w:r>
      <w:r w:rsidR="00370C1F" w:rsidRPr="000B45FC">
        <w:rPr>
          <w:rFonts w:ascii="Times New Roman" w:hAnsi="Times New Roman" w:cs="Times New Roman"/>
          <w:bCs/>
          <w:sz w:val="24"/>
          <w:szCs w:val="24"/>
        </w:rPr>
        <w:t xml:space="preserve"> rolí, </w:t>
      </w:r>
      <w:r w:rsidR="001072C2" w:rsidRPr="000B45FC">
        <w:rPr>
          <w:rFonts w:ascii="Times New Roman" w:hAnsi="Times New Roman" w:cs="Times New Roman"/>
          <w:bCs/>
          <w:sz w:val="24"/>
          <w:szCs w:val="24"/>
        </w:rPr>
        <w:t xml:space="preserve">s </w:t>
      </w:r>
      <w:r w:rsidR="00370C1F" w:rsidRPr="000B45FC">
        <w:rPr>
          <w:rFonts w:ascii="Times New Roman" w:hAnsi="Times New Roman" w:cs="Times New Roman"/>
          <w:bCs/>
          <w:sz w:val="24"/>
          <w:szCs w:val="24"/>
        </w:rPr>
        <w:t>nedostatečn</w:t>
      </w:r>
      <w:r w:rsidR="001072C2" w:rsidRPr="000B45FC">
        <w:rPr>
          <w:rFonts w:ascii="Times New Roman" w:hAnsi="Times New Roman" w:cs="Times New Roman"/>
          <w:bCs/>
          <w:sz w:val="24"/>
          <w:szCs w:val="24"/>
        </w:rPr>
        <w:t>ou</w:t>
      </w:r>
      <w:r w:rsidR="00370C1F" w:rsidRPr="000B45FC">
        <w:rPr>
          <w:rFonts w:ascii="Times New Roman" w:hAnsi="Times New Roman" w:cs="Times New Roman"/>
          <w:bCs/>
          <w:sz w:val="24"/>
          <w:szCs w:val="24"/>
        </w:rPr>
        <w:t xml:space="preserve"> strategi</w:t>
      </w:r>
      <w:r w:rsidR="001072C2" w:rsidRPr="000B45FC">
        <w:rPr>
          <w:rFonts w:ascii="Times New Roman" w:hAnsi="Times New Roman" w:cs="Times New Roman"/>
          <w:bCs/>
          <w:sz w:val="24"/>
          <w:szCs w:val="24"/>
        </w:rPr>
        <w:t>í</w:t>
      </w:r>
      <w:r w:rsidR="00370C1F" w:rsidRPr="000B45FC">
        <w:rPr>
          <w:rFonts w:ascii="Times New Roman" w:hAnsi="Times New Roman" w:cs="Times New Roman"/>
          <w:bCs/>
          <w:sz w:val="24"/>
          <w:szCs w:val="24"/>
        </w:rPr>
        <w:t xml:space="preserve"> zvládání situací, </w:t>
      </w:r>
      <w:r w:rsidR="001072C2" w:rsidRPr="000B45FC">
        <w:rPr>
          <w:rFonts w:ascii="Times New Roman" w:hAnsi="Times New Roman" w:cs="Times New Roman"/>
          <w:bCs/>
          <w:sz w:val="24"/>
          <w:szCs w:val="24"/>
        </w:rPr>
        <w:t xml:space="preserve">s </w:t>
      </w:r>
      <w:r w:rsidR="00370C1F" w:rsidRPr="000B45FC">
        <w:rPr>
          <w:rFonts w:ascii="Times New Roman" w:hAnsi="Times New Roman" w:cs="Times New Roman"/>
          <w:bCs/>
          <w:sz w:val="24"/>
          <w:szCs w:val="24"/>
        </w:rPr>
        <w:t>životní nespokojenost</w:t>
      </w:r>
      <w:r w:rsidR="001072C2" w:rsidRPr="000B45FC">
        <w:rPr>
          <w:rFonts w:ascii="Times New Roman" w:hAnsi="Times New Roman" w:cs="Times New Roman"/>
          <w:bCs/>
          <w:sz w:val="24"/>
          <w:szCs w:val="24"/>
        </w:rPr>
        <w:t>í v</w:t>
      </w:r>
      <w:r w:rsidR="00370C1F" w:rsidRPr="000B45FC">
        <w:rPr>
          <w:rFonts w:ascii="Times New Roman" w:hAnsi="Times New Roman" w:cs="Times New Roman"/>
          <w:bCs/>
          <w:sz w:val="24"/>
          <w:szCs w:val="24"/>
        </w:rPr>
        <w:t xml:space="preserve"> pár</w:t>
      </w:r>
      <w:r w:rsidR="001072C2" w:rsidRPr="000B45FC">
        <w:rPr>
          <w:rFonts w:ascii="Times New Roman" w:hAnsi="Times New Roman" w:cs="Times New Roman"/>
          <w:bCs/>
          <w:sz w:val="24"/>
          <w:szCs w:val="24"/>
        </w:rPr>
        <w:t>u</w:t>
      </w:r>
      <w:r w:rsidR="00370C1F" w:rsidRPr="000B45FC">
        <w:rPr>
          <w:rFonts w:ascii="Times New Roman" w:hAnsi="Times New Roman" w:cs="Times New Roman"/>
          <w:bCs/>
          <w:sz w:val="24"/>
          <w:szCs w:val="24"/>
        </w:rPr>
        <w:t xml:space="preserve"> a </w:t>
      </w:r>
      <w:r w:rsidR="001072C2" w:rsidRPr="000B45FC">
        <w:rPr>
          <w:rFonts w:ascii="Times New Roman" w:hAnsi="Times New Roman" w:cs="Times New Roman"/>
          <w:bCs/>
          <w:sz w:val="24"/>
          <w:szCs w:val="24"/>
        </w:rPr>
        <w:t xml:space="preserve">s </w:t>
      </w:r>
      <w:r w:rsidR="00370C1F" w:rsidRPr="000B45FC">
        <w:rPr>
          <w:rFonts w:ascii="Times New Roman" w:hAnsi="Times New Roman" w:cs="Times New Roman"/>
          <w:bCs/>
          <w:sz w:val="24"/>
          <w:szCs w:val="24"/>
        </w:rPr>
        <w:t>manželský</w:t>
      </w:r>
      <w:r w:rsidR="001072C2" w:rsidRPr="000B45FC">
        <w:rPr>
          <w:rFonts w:ascii="Times New Roman" w:hAnsi="Times New Roman" w:cs="Times New Roman"/>
          <w:bCs/>
          <w:sz w:val="24"/>
          <w:szCs w:val="24"/>
        </w:rPr>
        <w:t>m</w:t>
      </w:r>
      <w:r w:rsidR="00370C1F" w:rsidRPr="000B45FC">
        <w:rPr>
          <w:rFonts w:ascii="Times New Roman" w:hAnsi="Times New Roman" w:cs="Times New Roman"/>
          <w:bCs/>
          <w:sz w:val="24"/>
          <w:szCs w:val="24"/>
        </w:rPr>
        <w:t xml:space="preserve"> vztah</w:t>
      </w:r>
      <w:r w:rsidR="001072C2" w:rsidRPr="000B45FC">
        <w:rPr>
          <w:rFonts w:ascii="Times New Roman" w:hAnsi="Times New Roman" w:cs="Times New Roman"/>
          <w:bCs/>
          <w:sz w:val="24"/>
          <w:szCs w:val="24"/>
        </w:rPr>
        <w:t>em</w:t>
      </w:r>
      <w:r w:rsidR="00370C1F" w:rsidRPr="000B45FC">
        <w:rPr>
          <w:rFonts w:ascii="Times New Roman" w:hAnsi="Times New Roman" w:cs="Times New Roman"/>
          <w:bCs/>
          <w:sz w:val="24"/>
          <w:szCs w:val="24"/>
        </w:rPr>
        <w:t xml:space="preserve"> v bodě změny. Dále zjistili, že partneři nebyli dostatečně připraveni</w:t>
      </w:r>
      <w:r w:rsidR="00556538" w:rsidRPr="000B45FC">
        <w:rPr>
          <w:rFonts w:ascii="Times New Roman" w:hAnsi="Times New Roman" w:cs="Times New Roman"/>
          <w:bCs/>
          <w:sz w:val="24"/>
          <w:szCs w:val="24"/>
        </w:rPr>
        <w:t xml:space="preserve"> na </w:t>
      </w:r>
      <w:r w:rsidR="00370C1F" w:rsidRPr="000B45FC">
        <w:rPr>
          <w:rFonts w:ascii="Times New Roman" w:hAnsi="Times New Roman" w:cs="Times New Roman"/>
          <w:bCs/>
          <w:sz w:val="24"/>
          <w:szCs w:val="24"/>
        </w:rPr>
        <w:t>nový život po mrtvici</w:t>
      </w:r>
      <w:r w:rsidR="000B648A" w:rsidRPr="000B45FC">
        <w:rPr>
          <w:rFonts w:ascii="Times New Roman" w:hAnsi="Times New Roman" w:cs="Times New Roman"/>
          <w:bCs/>
          <w:sz w:val="24"/>
          <w:szCs w:val="24"/>
        </w:rPr>
        <w:t xml:space="preserve"> </w:t>
      </w:r>
      <w:bookmarkEnd w:id="7"/>
      <w:r w:rsidR="000B648A" w:rsidRPr="000B45FC">
        <w:rPr>
          <w:rFonts w:ascii="Times New Roman" w:hAnsi="Times New Roman" w:cs="Times New Roman"/>
          <w:bCs/>
          <w:sz w:val="24"/>
          <w:szCs w:val="24"/>
        </w:rPr>
        <w:t>a autoři zdůrazňují</w:t>
      </w:r>
      <w:r w:rsidR="006B07A9" w:rsidRPr="000B45FC">
        <w:rPr>
          <w:rFonts w:ascii="Times New Roman" w:hAnsi="Times New Roman" w:cs="Times New Roman"/>
          <w:bCs/>
          <w:sz w:val="24"/>
          <w:szCs w:val="24"/>
        </w:rPr>
        <w:t xml:space="preserve">, že je potřeba </w:t>
      </w:r>
      <w:r w:rsidR="000B648A" w:rsidRPr="000B45FC">
        <w:rPr>
          <w:rFonts w:ascii="Times New Roman" w:hAnsi="Times New Roman" w:cs="Times New Roman"/>
          <w:bCs/>
          <w:sz w:val="24"/>
          <w:szCs w:val="24"/>
        </w:rPr>
        <w:t>zav</w:t>
      </w:r>
      <w:r w:rsidR="006B07A9" w:rsidRPr="000B45FC">
        <w:rPr>
          <w:rFonts w:ascii="Times New Roman" w:hAnsi="Times New Roman" w:cs="Times New Roman"/>
          <w:bCs/>
          <w:sz w:val="24"/>
          <w:szCs w:val="24"/>
        </w:rPr>
        <w:t>ést</w:t>
      </w:r>
      <w:r w:rsidR="000B648A" w:rsidRPr="000B45FC">
        <w:rPr>
          <w:rFonts w:ascii="Times New Roman" w:hAnsi="Times New Roman" w:cs="Times New Roman"/>
          <w:bCs/>
          <w:sz w:val="24"/>
          <w:szCs w:val="24"/>
        </w:rPr>
        <w:t xml:space="preserve"> </w:t>
      </w:r>
      <w:r w:rsidR="00DC59DC" w:rsidRPr="000B45FC">
        <w:rPr>
          <w:rFonts w:ascii="Times New Roman" w:hAnsi="Times New Roman" w:cs="Times New Roman"/>
          <w:bCs/>
          <w:sz w:val="24"/>
          <w:szCs w:val="24"/>
        </w:rPr>
        <w:t>nov</w:t>
      </w:r>
      <w:r w:rsidR="006B07A9" w:rsidRPr="000B45FC">
        <w:rPr>
          <w:rFonts w:ascii="Times New Roman" w:hAnsi="Times New Roman" w:cs="Times New Roman"/>
          <w:bCs/>
          <w:sz w:val="24"/>
          <w:szCs w:val="24"/>
        </w:rPr>
        <w:t>á</w:t>
      </w:r>
      <w:r w:rsidR="000B648A" w:rsidRPr="000B45FC">
        <w:rPr>
          <w:rFonts w:ascii="Times New Roman" w:hAnsi="Times New Roman" w:cs="Times New Roman"/>
          <w:bCs/>
          <w:sz w:val="24"/>
          <w:szCs w:val="24"/>
        </w:rPr>
        <w:t> řešení</w:t>
      </w:r>
      <w:r w:rsidR="006B07A9" w:rsidRPr="000B45FC">
        <w:rPr>
          <w:rFonts w:ascii="Times New Roman" w:hAnsi="Times New Roman" w:cs="Times New Roman"/>
          <w:bCs/>
          <w:sz w:val="24"/>
          <w:szCs w:val="24"/>
        </w:rPr>
        <w:t xml:space="preserve"> pro </w:t>
      </w:r>
      <w:r w:rsidR="000B648A" w:rsidRPr="000B45FC">
        <w:rPr>
          <w:rFonts w:ascii="Times New Roman" w:hAnsi="Times New Roman" w:cs="Times New Roman"/>
          <w:bCs/>
          <w:sz w:val="24"/>
          <w:szCs w:val="24"/>
        </w:rPr>
        <w:t>dostatečn</w:t>
      </w:r>
      <w:r w:rsidR="006B07A9" w:rsidRPr="000B45FC">
        <w:rPr>
          <w:rFonts w:ascii="Times New Roman" w:hAnsi="Times New Roman" w:cs="Times New Roman"/>
          <w:bCs/>
          <w:sz w:val="24"/>
          <w:szCs w:val="24"/>
        </w:rPr>
        <w:t>ou</w:t>
      </w:r>
      <w:r w:rsidR="000B648A" w:rsidRPr="000B45FC">
        <w:rPr>
          <w:rFonts w:ascii="Times New Roman" w:hAnsi="Times New Roman" w:cs="Times New Roman"/>
          <w:bCs/>
          <w:sz w:val="24"/>
          <w:szCs w:val="24"/>
        </w:rPr>
        <w:t xml:space="preserve"> př</w:t>
      </w:r>
      <w:r w:rsidR="006B07A9" w:rsidRPr="000B45FC">
        <w:rPr>
          <w:rFonts w:ascii="Times New Roman" w:hAnsi="Times New Roman" w:cs="Times New Roman"/>
          <w:bCs/>
          <w:sz w:val="24"/>
          <w:szCs w:val="24"/>
        </w:rPr>
        <w:t>í</w:t>
      </w:r>
      <w:r w:rsidR="000B648A" w:rsidRPr="000B45FC">
        <w:rPr>
          <w:rFonts w:ascii="Times New Roman" w:hAnsi="Times New Roman" w:cs="Times New Roman"/>
          <w:bCs/>
          <w:sz w:val="24"/>
          <w:szCs w:val="24"/>
        </w:rPr>
        <w:t>prav</w:t>
      </w:r>
      <w:r w:rsidR="006B07A9" w:rsidRPr="000B45FC">
        <w:rPr>
          <w:rFonts w:ascii="Times New Roman" w:hAnsi="Times New Roman" w:cs="Times New Roman"/>
          <w:bCs/>
          <w:sz w:val="24"/>
          <w:szCs w:val="24"/>
        </w:rPr>
        <w:t>u</w:t>
      </w:r>
      <w:r w:rsidR="000B648A" w:rsidRPr="000B45FC">
        <w:rPr>
          <w:rFonts w:ascii="Times New Roman" w:hAnsi="Times New Roman" w:cs="Times New Roman"/>
          <w:bCs/>
          <w:sz w:val="24"/>
          <w:szCs w:val="24"/>
        </w:rPr>
        <w:t xml:space="preserve"> pár</w:t>
      </w:r>
      <w:r w:rsidR="006B07A9" w:rsidRPr="000B45FC">
        <w:rPr>
          <w:rFonts w:ascii="Times New Roman" w:hAnsi="Times New Roman" w:cs="Times New Roman"/>
          <w:bCs/>
          <w:sz w:val="24"/>
          <w:szCs w:val="24"/>
        </w:rPr>
        <w:t>ů</w:t>
      </w:r>
      <w:r w:rsidR="000B648A" w:rsidRPr="000B45FC">
        <w:rPr>
          <w:rFonts w:ascii="Times New Roman" w:hAnsi="Times New Roman" w:cs="Times New Roman"/>
          <w:bCs/>
          <w:sz w:val="24"/>
          <w:szCs w:val="24"/>
        </w:rPr>
        <w:t xml:space="preserve"> </w:t>
      </w:r>
      <w:r w:rsidR="00DC59DC" w:rsidRPr="000B45FC">
        <w:rPr>
          <w:rFonts w:ascii="Times New Roman" w:hAnsi="Times New Roman" w:cs="Times New Roman"/>
          <w:bCs/>
          <w:sz w:val="24"/>
          <w:szCs w:val="24"/>
        </w:rPr>
        <w:t>na život po propuštění z nemocničního zařízení</w:t>
      </w:r>
      <w:r w:rsidR="00D57C7F" w:rsidRPr="000B45FC">
        <w:rPr>
          <w:rFonts w:ascii="Times New Roman" w:hAnsi="Times New Roman" w:cs="Times New Roman"/>
          <w:bCs/>
          <w:sz w:val="24"/>
          <w:szCs w:val="24"/>
        </w:rPr>
        <w:t xml:space="preserve">. </w:t>
      </w:r>
      <w:r w:rsidR="00FB2DD5" w:rsidRPr="000B45FC">
        <w:rPr>
          <w:rFonts w:ascii="Times New Roman" w:hAnsi="Times New Roman" w:cs="Times New Roman"/>
          <w:bCs/>
          <w:sz w:val="24"/>
          <w:szCs w:val="24"/>
        </w:rPr>
        <w:t>Skutečnost, že páry nebyly schopny se dostatečně s mrtvicí vyrovnat a účinně zvládnout její následky bylo dle autorů nejvýznamnějším zjištěním v</w:t>
      </w:r>
      <w:r w:rsidR="003177B5" w:rsidRPr="000B45FC">
        <w:rPr>
          <w:rFonts w:ascii="Times New Roman" w:hAnsi="Times New Roman" w:cs="Times New Roman"/>
          <w:bCs/>
          <w:sz w:val="24"/>
          <w:szCs w:val="24"/>
        </w:rPr>
        <w:t xml:space="preserve"> tomto přehledu </w:t>
      </w:r>
      <w:r w:rsidR="000B648A" w:rsidRPr="000B45FC">
        <w:rPr>
          <w:rFonts w:ascii="Times New Roman" w:hAnsi="Times New Roman" w:cs="Times New Roman"/>
          <w:bCs/>
          <w:sz w:val="24"/>
          <w:szCs w:val="24"/>
        </w:rPr>
        <w:t>(Ramazanu et al., 20</w:t>
      </w:r>
      <w:r w:rsidR="00FB2DD5" w:rsidRPr="000B45FC">
        <w:rPr>
          <w:rFonts w:ascii="Times New Roman" w:hAnsi="Times New Roman" w:cs="Times New Roman"/>
          <w:bCs/>
          <w:sz w:val="24"/>
          <w:szCs w:val="24"/>
        </w:rPr>
        <w:t>19</w:t>
      </w:r>
      <w:r w:rsidR="000B648A" w:rsidRPr="000B45FC">
        <w:rPr>
          <w:rFonts w:ascii="Times New Roman" w:hAnsi="Times New Roman" w:cs="Times New Roman"/>
          <w:bCs/>
          <w:sz w:val="24"/>
          <w:szCs w:val="24"/>
        </w:rPr>
        <w:t>, s. 472</w:t>
      </w:r>
      <w:r w:rsidR="00F20A59" w:rsidRPr="000B45FC">
        <w:rPr>
          <w:rFonts w:ascii="Times New Roman" w:hAnsi="Times New Roman" w:cs="Times New Roman"/>
          <w:bCs/>
          <w:sz w:val="24"/>
          <w:szCs w:val="24"/>
        </w:rPr>
        <w:t>-47</w:t>
      </w:r>
      <w:r w:rsidR="00C9233A" w:rsidRPr="000B45FC">
        <w:rPr>
          <w:rFonts w:ascii="Times New Roman" w:hAnsi="Times New Roman" w:cs="Times New Roman"/>
          <w:bCs/>
          <w:sz w:val="24"/>
          <w:szCs w:val="24"/>
        </w:rPr>
        <w:t>4</w:t>
      </w:r>
      <w:r w:rsidR="00D57C7F" w:rsidRPr="000B45FC">
        <w:rPr>
          <w:rFonts w:ascii="Times New Roman" w:hAnsi="Times New Roman" w:cs="Times New Roman"/>
          <w:bCs/>
          <w:sz w:val="24"/>
          <w:szCs w:val="24"/>
        </w:rPr>
        <w:t>, 479</w:t>
      </w:r>
      <w:r w:rsidR="000B648A" w:rsidRPr="000B45FC">
        <w:rPr>
          <w:rFonts w:ascii="Times New Roman" w:hAnsi="Times New Roman" w:cs="Times New Roman"/>
          <w:bCs/>
          <w:sz w:val="24"/>
          <w:szCs w:val="24"/>
        </w:rPr>
        <w:t xml:space="preserve">). </w:t>
      </w:r>
      <w:bookmarkStart w:id="8" w:name="_Hlk125963000"/>
      <w:r w:rsidR="00D425CE" w:rsidRPr="000B45FC">
        <w:rPr>
          <w:rFonts w:ascii="Times New Roman" w:hAnsi="Times New Roman" w:cs="Times New Roman"/>
          <w:bCs/>
          <w:sz w:val="24"/>
          <w:szCs w:val="24"/>
        </w:rPr>
        <w:t>Autoři také</w:t>
      </w:r>
      <w:r w:rsidR="00B0651F" w:rsidRPr="000B45FC">
        <w:rPr>
          <w:rFonts w:ascii="Times New Roman" w:hAnsi="Times New Roman" w:cs="Times New Roman"/>
          <w:bCs/>
          <w:sz w:val="24"/>
          <w:szCs w:val="24"/>
        </w:rPr>
        <w:t xml:space="preserve"> uvedli, že je velice obtížné vyvinout podpůrnou intervenci, která by vyhovovala všem kulturá</w:t>
      </w:r>
      <w:r w:rsidR="00077180" w:rsidRPr="000B45FC">
        <w:rPr>
          <w:rFonts w:ascii="Times New Roman" w:hAnsi="Times New Roman" w:cs="Times New Roman"/>
          <w:bCs/>
          <w:sz w:val="24"/>
          <w:szCs w:val="24"/>
        </w:rPr>
        <w:t>m, d</w:t>
      </w:r>
      <w:r w:rsidR="00B0651F" w:rsidRPr="000B45FC">
        <w:rPr>
          <w:rFonts w:ascii="Times New Roman" w:hAnsi="Times New Roman" w:cs="Times New Roman"/>
          <w:bCs/>
          <w:sz w:val="24"/>
          <w:szCs w:val="24"/>
        </w:rPr>
        <w:t>okud nejsou shromážděná data</w:t>
      </w:r>
      <w:r w:rsidR="00077180" w:rsidRPr="000B45FC">
        <w:rPr>
          <w:rFonts w:ascii="Times New Roman" w:hAnsi="Times New Roman" w:cs="Times New Roman"/>
          <w:bCs/>
          <w:sz w:val="24"/>
          <w:szCs w:val="24"/>
        </w:rPr>
        <w:t xml:space="preserve"> o úrovni </w:t>
      </w:r>
      <w:r w:rsidR="00B0651F" w:rsidRPr="000B45FC">
        <w:rPr>
          <w:rFonts w:ascii="Times New Roman" w:hAnsi="Times New Roman" w:cs="Times New Roman"/>
          <w:bCs/>
          <w:sz w:val="24"/>
          <w:szCs w:val="24"/>
        </w:rPr>
        <w:t>znalost</w:t>
      </w:r>
      <w:r w:rsidR="00077180" w:rsidRPr="000B45FC">
        <w:rPr>
          <w:rFonts w:ascii="Times New Roman" w:hAnsi="Times New Roman" w:cs="Times New Roman"/>
          <w:bCs/>
          <w:sz w:val="24"/>
          <w:szCs w:val="24"/>
        </w:rPr>
        <w:t>í</w:t>
      </w:r>
      <w:r w:rsidR="00B0651F" w:rsidRPr="000B45FC">
        <w:rPr>
          <w:rFonts w:ascii="Times New Roman" w:hAnsi="Times New Roman" w:cs="Times New Roman"/>
          <w:bCs/>
          <w:sz w:val="24"/>
          <w:szCs w:val="24"/>
        </w:rPr>
        <w:t xml:space="preserve"> </w:t>
      </w:r>
      <w:r w:rsidR="00077180" w:rsidRPr="000B45FC">
        <w:rPr>
          <w:rFonts w:ascii="Times New Roman" w:hAnsi="Times New Roman" w:cs="Times New Roman"/>
          <w:bCs/>
          <w:sz w:val="24"/>
          <w:szCs w:val="24"/>
        </w:rPr>
        <w:t xml:space="preserve">lidí </w:t>
      </w:r>
      <w:r w:rsidR="00FB2DD5" w:rsidRPr="000B45FC">
        <w:rPr>
          <w:rFonts w:ascii="Times New Roman" w:hAnsi="Times New Roman" w:cs="Times New Roman"/>
          <w:bCs/>
          <w:sz w:val="24"/>
          <w:szCs w:val="24"/>
        </w:rPr>
        <w:t xml:space="preserve">o cévní mozkové příhodě </w:t>
      </w:r>
      <w:r w:rsidR="00077180" w:rsidRPr="000B45FC">
        <w:rPr>
          <w:rFonts w:ascii="Times New Roman" w:hAnsi="Times New Roman" w:cs="Times New Roman"/>
          <w:bCs/>
          <w:sz w:val="24"/>
          <w:szCs w:val="24"/>
        </w:rPr>
        <w:t>z různých etnických skupin</w:t>
      </w:r>
      <w:r w:rsidR="00B0651F" w:rsidRPr="000B45FC">
        <w:rPr>
          <w:rFonts w:ascii="Times New Roman" w:hAnsi="Times New Roman" w:cs="Times New Roman"/>
          <w:bCs/>
          <w:sz w:val="24"/>
          <w:szCs w:val="24"/>
        </w:rPr>
        <w:t xml:space="preserve">. </w:t>
      </w:r>
      <w:bookmarkEnd w:id="8"/>
      <w:r w:rsidR="00B0651F" w:rsidRPr="000B45FC">
        <w:rPr>
          <w:rFonts w:ascii="Times New Roman" w:hAnsi="Times New Roman" w:cs="Times New Roman"/>
          <w:bCs/>
          <w:sz w:val="24"/>
          <w:szCs w:val="24"/>
        </w:rPr>
        <w:t>Proto doporučují před vypracováním jakýchkoli intervencí pro páry, kteří se potýkají s mrtvicí, aby se snažili hlouběji porozumět jejich kulturnímu přesvědčení</w:t>
      </w:r>
      <w:r w:rsidR="00C9233A" w:rsidRPr="000B45FC">
        <w:rPr>
          <w:rFonts w:ascii="Times New Roman" w:hAnsi="Times New Roman" w:cs="Times New Roman"/>
          <w:bCs/>
          <w:sz w:val="24"/>
          <w:szCs w:val="24"/>
        </w:rPr>
        <w:t xml:space="preserve"> (Ramazanu et al., 20</w:t>
      </w:r>
      <w:r w:rsidR="00FB2DD5" w:rsidRPr="000B45FC">
        <w:rPr>
          <w:rFonts w:ascii="Times New Roman" w:hAnsi="Times New Roman" w:cs="Times New Roman"/>
          <w:bCs/>
          <w:sz w:val="24"/>
          <w:szCs w:val="24"/>
        </w:rPr>
        <w:t>19</w:t>
      </w:r>
      <w:r w:rsidR="00C9233A" w:rsidRPr="000B45FC">
        <w:rPr>
          <w:rFonts w:ascii="Times New Roman" w:hAnsi="Times New Roman" w:cs="Times New Roman"/>
          <w:bCs/>
          <w:sz w:val="24"/>
          <w:szCs w:val="24"/>
        </w:rPr>
        <w:t xml:space="preserve">, s. 480). </w:t>
      </w:r>
    </w:p>
    <w:p w14:paraId="55A45E29" w14:textId="557CBDBC" w:rsidR="000C514A" w:rsidRPr="000B45FC" w:rsidRDefault="001353BD" w:rsidP="000B45FC">
      <w:pPr>
        <w:spacing w:after="0" w:line="360" w:lineRule="auto"/>
        <w:ind w:firstLine="709"/>
        <w:jc w:val="both"/>
        <w:rPr>
          <w:rFonts w:ascii="Times New Roman" w:hAnsi="Times New Roman" w:cs="Times New Roman"/>
          <w:bCs/>
          <w:sz w:val="24"/>
          <w:szCs w:val="24"/>
        </w:rPr>
      </w:pPr>
      <w:r w:rsidRPr="000B45FC">
        <w:rPr>
          <w:rFonts w:ascii="Times New Roman" w:hAnsi="Times New Roman" w:cs="Times New Roman"/>
          <w:bCs/>
          <w:sz w:val="24"/>
          <w:szCs w:val="24"/>
        </w:rPr>
        <w:t xml:space="preserve">V </w:t>
      </w:r>
      <w:r w:rsidR="00977644" w:rsidRPr="000B45FC">
        <w:rPr>
          <w:rFonts w:ascii="Times New Roman" w:hAnsi="Times New Roman" w:cs="Times New Roman"/>
          <w:bCs/>
          <w:sz w:val="24"/>
          <w:szCs w:val="24"/>
        </w:rPr>
        <w:t>kvalitativní studi</w:t>
      </w:r>
      <w:r w:rsidRPr="000B45FC">
        <w:rPr>
          <w:rFonts w:ascii="Times New Roman" w:hAnsi="Times New Roman" w:cs="Times New Roman"/>
          <w:bCs/>
          <w:sz w:val="24"/>
          <w:szCs w:val="24"/>
        </w:rPr>
        <w:t>i autorů</w:t>
      </w:r>
      <w:r w:rsidR="00977644" w:rsidRPr="000B45FC">
        <w:rPr>
          <w:rFonts w:ascii="Times New Roman" w:hAnsi="Times New Roman" w:cs="Times New Roman"/>
          <w:bCs/>
          <w:sz w:val="24"/>
          <w:szCs w:val="24"/>
        </w:rPr>
        <w:t xml:space="preserve"> </w:t>
      </w:r>
      <w:proofErr w:type="spellStart"/>
      <w:r w:rsidRPr="000B45FC">
        <w:rPr>
          <w:rFonts w:ascii="Times New Roman" w:hAnsi="Times New Roman" w:cs="Times New Roman"/>
          <w:bCs/>
          <w:sz w:val="24"/>
          <w:szCs w:val="24"/>
        </w:rPr>
        <w:t>McCarthy</w:t>
      </w:r>
      <w:proofErr w:type="spellEnd"/>
      <w:r w:rsidRPr="000B45FC">
        <w:rPr>
          <w:rFonts w:ascii="Times New Roman" w:hAnsi="Times New Roman" w:cs="Times New Roman"/>
          <w:bCs/>
          <w:sz w:val="24"/>
          <w:szCs w:val="24"/>
        </w:rPr>
        <w:t xml:space="preserve"> a Bauer (2015) bylo </w:t>
      </w:r>
      <w:r w:rsidR="00977644" w:rsidRPr="000B45FC">
        <w:rPr>
          <w:rFonts w:ascii="Times New Roman" w:hAnsi="Times New Roman" w:cs="Times New Roman"/>
          <w:bCs/>
          <w:sz w:val="24"/>
          <w:szCs w:val="24"/>
        </w:rPr>
        <w:t>zahrnu</w:t>
      </w:r>
      <w:r w:rsidRPr="000B45FC">
        <w:rPr>
          <w:rFonts w:ascii="Times New Roman" w:hAnsi="Times New Roman" w:cs="Times New Roman"/>
          <w:bCs/>
          <w:sz w:val="24"/>
          <w:szCs w:val="24"/>
        </w:rPr>
        <w:t>to</w:t>
      </w:r>
      <w:r w:rsidR="00977644" w:rsidRPr="000B45FC">
        <w:rPr>
          <w:rFonts w:ascii="Times New Roman" w:hAnsi="Times New Roman" w:cs="Times New Roman"/>
          <w:bCs/>
          <w:sz w:val="24"/>
          <w:szCs w:val="24"/>
        </w:rPr>
        <w:t xml:space="preserve"> </w:t>
      </w:r>
      <w:r w:rsidR="00F7307B" w:rsidRPr="000B45FC">
        <w:rPr>
          <w:rFonts w:ascii="Times New Roman" w:hAnsi="Times New Roman" w:cs="Times New Roman"/>
          <w:bCs/>
          <w:sz w:val="24"/>
          <w:szCs w:val="24"/>
        </w:rPr>
        <w:t>62 respondentů, tedy 31 párů</w:t>
      </w:r>
      <w:r w:rsidR="006476FF" w:rsidRPr="000B45FC">
        <w:rPr>
          <w:rFonts w:ascii="Times New Roman" w:hAnsi="Times New Roman" w:cs="Times New Roman"/>
          <w:bCs/>
          <w:sz w:val="24"/>
          <w:szCs w:val="24"/>
        </w:rPr>
        <w:t xml:space="preserve"> ve věku 31-93 let</w:t>
      </w:r>
      <w:r w:rsidRPr="000B45FC">
        <w:rPr>
          <w:rFonts w:ascii="Times New Roman" w:hAnsi="Times New Roman" w:cs="Times New Roman"/>
          <w:bCs/>
          <w:sz w:val="24"/>
          <w:szCs w:val="24"/>
        </w:rPr>
        <w:t>, kdy jeden</w:t>
      </w:r>
      <w:r w:rsidR="006476FF" w:rsidRPr="000B45FC">
        <w:rPr>
          <w:rFonts w:ascii="Times New Roman" w:hAnsi="Times New Roman" w:cs="Times New Roman"/>
          <w:bCs/>
          <w:sz w:val="24"/>
          <w:szCs w:val="24"/>
        </w:rPr>
        <w:t xml:space="preserve"> z nich</w:t>
      </w:r>
      <w:r w:rsidRPr="000B45FC">
        <w:rPr>
          <w:rFonts w:ascii="Times New Roman" w:hAnsi="Times New Roman" w:cs="Times New Roman"/>
          <w:bCs/>
          <w:sz w:val="24"/>
          <w:szCs w:val="24"/>
        </w:rPr>
        <w:t xml:space="preserve"> byl</w:t>
      </w:r>
      <w:r w:rsidR="006476FF" w:rsidRPr="000B45FC">
        <w:rPr>
          <w:rFonts w:ascii="Times New Roman" w:hAnsi="Times New Roman" w:cs="Times New Roman"/>
          <w:bCs/>
          <w:sz w:val="24"/>
          <w:szCs w:val="24"/>
        </w:rPr>
        <w:t xml:space="preserve"> vždy</w:t>
      </w:r>
      <w:r w:rsidRPr="000B45FC">
        <w:rPr>
          <w:rFonts w:ascii="Times New Roman" w:hAnsi="Times New Roman" w:cs="Times New Roman"/>
          <w:bCs/>
          <w:sz w:val="24"/>
          <w:szCs w:val="24"/>
        </w:rPr>
        <w:t xml:space="preserve"> rodinný pečovatel a druhý příjemce péče</w:t>
      </w:r>
      <w:r w:rsidR="004345F6" w:rsidRPr="000B45FC">
        <w:rPr>
          <w:rFonts w:ascii="Times New Roman" w:hAnsi="Times New Roman" w:cs="Times New Roman"/>
          <w:bCs/>
          <w:sz w:val="24"/>
          <w:szCs w:val="24"/>
        </w:rPr>
        <w:t xml:space="preserve">. Jejich cílem </w:t>
      </w:r>
      <w:r w:rsidR="00F7307B" w:rsidRPr="000B45FC">
        <w:rPr>
          <w:rFonts w:ascii="Times New Roman" w:hAnsi="Times New Roman" w:cs="Times New Roman"/>
          <w:bCs/>
          <w:sz w:val="24"/>
          <w:szCs w:val="24"/>
        </w:rPr>
        <w:t>by</w:t>
      </w:r>
      <w:r w:rsidR="004345F6" w:rsidRPr="000B45FC">
        <w:rPr>
          <w:rFonts w:ascii="Times New Roman" w:hAnsi="Times New Roman" w:cs="Times New Roman"/>
          <w:bCs/>
          <w:sz w:val="24"/>
          <w:szCs w:val="24"/>
        </w:rPr>
        <w:t>lo</w:t>
      </w:r>
      <w:r w:rsidR="00F7307B" w:rsidRPr="000B45FC">
        <w:rPr>
          <w:rFonts w:ascii="Times New Roman" w:hAnsi="Times New Roman" w:cs="Times New Roman"/>
          <w:bCs/>
          <w:sz w:val="24"/>
          <w:szCs w:val="24"/>
        </w:rPr>
        <w:t xml:space="preserve"> pops</w:t>
      </w:r>
      <w:r w:rsidR="004345F6" w:rsidRPr="000B45FC">
        <w:rPr>
          <w:rFonts w:ascii="Times New Roman" w:hAnsi="Times New Roman" w:cs="Times New Roman"/>
          <w:bCs/>
          <w:sz w:val="24"/>
          <w:szCs w:val="24"/>
        </w:rPr>
        <w:t>at</w:t>
      </w:r>
      <w:r w:rsidR="00F7307B" w:rsidRPr="000B45FC">
        <w:rPr>
          <w:rFonts w:ascii="Times New Roman" w:hAnsi="Times New Roman" w:cs="Times New Roman"/>
          <w:bCs/>
          <w:sz w:val="24"/>
          <w:szCs w:val="24"/>
        </w:rPr>
        <w:t>, jaký dopad měla cévní mozková příhoda na jejich život, život jejich partnera a na jejich společný partnerský život (</w:t>
      </w:r>
      <w:proofErr w:type="spellStart"/>
      <w:r w:rsidR="00F7307B" w:rsidRPr="000B45FC">
        <w:rPr>
          <w:rFonts w:ascii="Times New Roman" w:hAnsi="Times New Roman" w:cs="Times New Roman"/>
          <w:bCs/>
          <w:sz w:val="24"/>
          <w:szCs w:val="24"/>
        </w:rPr>
        <w:t>McCarthy</w:t>
      </w:r>
      <w:proofErr w:type="spellEnd"/>
      <w:r w:rsidR="00F7307B" w:rsidRPr="000B45FC">
        <w:rPr>
          <w:rFonts w:ascii="Times New Roman" w:hAnsi="Times New Roman" w:cs="Times New Roman"/>
          <w:bCs/>
          <w:sz w:val="24"/>
          <w:szCs w:val="24"/>
        </w:rPr>
        <w:t xml:space="preserve"> a Bauer, 2015, s. 92).</w:t>
      </w:r>
      <w:r w:rsidR="00786644" w:rsidRPr="000B45FC">
        <w:rPr>
          <w:rFonts w:ascii="Times New Roman" w:hAnsi="Times New Roman" w:cs="Times New Roman"/>
          <w:bCs/>
          <w:sz w:val="24"/>
          <w:szCs w:val="24"/>
        </w:rPr>
        <w:t xml:space="preserve"> </w:t>
      </w:r>
      <w:r w:rsidR="002A02BF" w:rsidRPr="000B45FC">
        <w:rPr>
          <w:rFonts w:ascii="Times New Roman" w:hAnsi="Times New Roman" w:cs="Times New Roman"/>
          <w:bCs/>
          <w:sz w:val="24"/>
          <w:szCs w:val="24"/>
        </w:rPr>
        <w:t xml:space="preserve">Autoři </w:t>
      </w:r>
      <w:r w:rsidR="00FC2DA2" w:rsidRPr="000B45FC">
        <w:rPr>
          <w:rFonts w:ascii="Times New Roman" w:hAnsi="Times New Roman" w:cs="Times New Roman"/>
          <w:bCs/>
          <w:sz w:val="24"/>
          <w:szCs w:val="24"/>
        </w:rPr>
        <w:t xml:space="preserve">shromažďovali data </w:t>
      </w:r>
      <w:r w:rsidR="005F3D86" w:rsidRPr="000B45FC">
        <w:rPr>
          <w:rFonts w:ascii="Times New Roman" w:hAnsi="Times New Roman" w:cs="Times New Roman"/>
          <w:bCs/>
          <w:sz w:val="24"/>
          <w:szCs w:val="24"/>
        </w:rPr>
        <w:t>ke své studii</w:t>
      </w:r>
      <w:r w:rsidR="006476FF" w:rsidRPr="000B45FC">
        <w:rPr>
          <w:rStyle w:val="Odkaznakoment"/>
          <w:rFonts w:ascii="Times New Roman" w:hAnsi="Times New Roman" w:cs="Times New Roman"/>
        </w:rPr>
        <w:t xml:space="preserve"> </w:t>
      </w:r>
      <w:r w:rsidR="005F3D86" w:rsidRPr="000B45FC">
        <w:rPr>
          <w:rStyle w:val="Odkaznakoment"/>
          <w:rFonts w:ascii="Times New Roman" w:hAnsi="Times New Roman" w:cs="Times New Roman"/>
          <w:sz w:val="24"/>
          <w:szCs w:val="24"/>
        </w:rPr>
        <w:t xml:space="preserve">pomocí </w:t>
      </w:r>
      <w:r w:rsidR="002A02BF" w:rsidRPr="000B45FC">
        <w:rPr>
          <w:rStyle w:val="Odkaznakoment"/>
          <w:rFonts w:ascii="Times New Roman" w:hAnsi="Times New Roman" w:cs="Times New Roman"/>
          <w:sz w:val="24"/>
          <w:szCs w:val="24"/>
        </w:rPr>
        <w:t xml:space="preserve">kvalitativních </w:t>
      </w:r>
      <w:r w:rsidR="005F3D86" w:rsidRPr="000B45FC">
        <w:rPr>
          <w:rStyle w:val="Odkaznakoment"/>
          <w:rFonts w:ascii="Times New Roman" w:hAnsi="Times New Roman" w:cs="Times New Roman"/>
          <w:sz w:val="24"/>
          <w:szCs w:val="24"/>
        </w:rPr>
        <w:t>rozhovorů</w:t>
      </w:r>
      <w:r w:rsidR="006476FF" w:rsidRPr="000B45FC">
        <w:rPr>
          <w:rStyle w:val="Odkaznakoment"/>
          <w:rFonts w:ascii="Times New Roman" w:hAnsi="Times New Roman" w:cs="Times New Roman"/>
          <w:sz w:val="24"/>
          <w:szCs w:val="24"/>
        </w:rPr>
        <w:t xml:space="preserve"> a </w:t>
      </w:r>
      <w:r w:rsidR="00E54A66" w:rsidRPr="000B45FC">
        <w:rPr>
          <w:rFonts w:ascii="Times New Roman" w:hAnsi="Times New Roman" w:cs="Times New Roman"/>
          <w:bCs/>
          <w:sz w:val="24"/>
          <w:szCs w:val="24"/>
        </w:rPr>
        <w:t>zkoum</w:t>
      </w:r>
      <w:r w:rsidR="005F3D86" w:rsidRPr="000B45FC">
        <w:rPr>
          <w:rFonts w:ascii="Times New Roman" w:hAnsi="Times New Roman" w:cs="Times New Roman"/>
          <w:bCs/>
          <w:sz w:val="24"/>
          <w:szCs w:val="24"/>
        </w:rPr>
        <w:t>ali</w:t>
      </w:r>
      <w:r w:rsidR="00E54A66" w:rsidRPr="000B45FC">
        <w:rPr>
          <w:rFonts w:ascii="Times New Roman" w:hAnsi="Times New Roman" w:cs="Times New Roman"/>
          <w:bCs/>
          <w:sz w:val="24"/>
          <w:szCs w:val="24"/>
        </w:rPr>
        <w:t xml:space="preserve"> ukazatele </w:t>
      </w:r>
      <w:r w:rsidR="005F3D86" w:rsidRPr="000B45FC">
        <w:rPr>
          <w:rFonts w:ascii="Times New Roman" w:hAnsi="Times New Roman" w:cs="Times New Roman"/>
          <w:bCs/>
          <w:sz w:val="24"/>
          <w:szCs w:val="24"/>
        </w:rPr>
        <w:t xml:space="preserve">pro </w:t>
      </w:r>
      <w:r w:rsidR="00E54A66" w:rsidRPr="000B45FC">
        <w:rPr>
          <w:rFonts w:ascii="Times New Roman" w:hAnsi="Times New Roman" w:cs="Times New Roman"/>
          <w:bCs/>
          <w:sz w:val="24"/>
          <w:szCs w:val="24"/>
        </w:rPr>
        <w:t>úrov</w:t>
      </w:r>
      <w:r w:rsidR="005F3D86" w:rsidRPr="000B45FC">
        <w:rPr>
          <w:rFonts w:ascii="Times New Roman" w:hAnsi="Times New Roman" w:cs="Times New Roman"/>
          <w:bCs/>
          <w:sz w:val="24"/>
          <w:szCs w:val="24"/>
        </w:rPr>
        <w:t>eň</w:t>
      </w:r>
      <w:r w:rsidR="00E54A66" w:rsidRPr="000B45FC">
        <w:rPr>
          <w:rFonts w:ascii="Times New Roman" w:hAnsi="Times New Roman" w:cs="Times New Roman"/>
          <w:bCs/>
          <w:sz w:val="24"/>
          <w:szCs w:val="24"/>
        </w:rPr>
        <w:t xml:space="preserve"> deprese </w:t>
      </w:r>
      <w:r w:rsidR="005F3D86" w:rsidRPr="000B45FC">
        <w:rPr>
          <w:rFonts w:ascii="Times New Roman" w:hAnsi="Times New Roman" w:cs="Times New Roman"/>
          <w:bCs/>
          <w:sz w:val="24"/>
          <w:szCs w:val="24"/>
        </w:rPr>
        <w:t>u</w:t>
      </w:r>
      <w:r w:rsidR="00E54A66" w:rsidRPr="000B45FC">
        <w:rPr>
          <w:rFonts w:ascii="Times New Roman" w:hAnsi="Times New Roman" w:cs="Times New Roman"/>
          <w:bCs/>
          <w:sz w:val="24"/>
          <w:szCs w:val="24"/>
        </w:rPr>
        <w:t xml:space="preserve"> přeživších a partnerů (</w:t>
      </w:r>
      <w:proofErr w:type="spellStart"/>
      <w:r w:rsidR="00E54A66" w:rsidRPr="000B45FC">
        <w:rPr>
          <w:rFonts w:ascii="Times New Roman" w:hAnsi="Times New Roman" w:cs="Times New Roman"/>
          <w:bCs/>
          <w:sz w:val="24"/>
          <w:szCs w:val="24"/>
        </w:rPr>
        <w:t>McCarthy</w:t>
      </w:r>
      <w:proofErr w:type="spellEnd"/>
      <w:r w:rsidR="00E54A66" w:rsidRPr="000B45FC">
        <w:rPr>
          <w:rFonts w:ascii="Times New Roman" w:hAnsi="Times New Roman" w:cs="Times New Roman"/>
          <w:bCs/>
          <w:sz w:val="24"/>
          <w:szCs w:val="24"/>
        </w:rPr>
        <w:t xml:space="preserve"> a Bauer, 2015, s. 94). </w:t>
      </w:r>
      <w:r w:rsidR="00D972BE" w:rsidRPr="000B45FC">
        <w:rPr>
          <w:rFonts w:ascii="Times New Roman" w:hAnsi="Times New Roman" w:cs="Times New Roman"/>
          <w:bCs/>
          <w:sz w:val="24"/>
          <w:szCs w:val="24"/>
        </w:rPr>
        <w:t>Tito autoři během svého výzkumu stanovili čtyři hlavní výzvy v partnerském vztahu</w:t>
      </w:r>
      <w:r w:rsidR="005F3D86" w:rsidRPr="000B45FC">
        <w:rPr>
          <w:rFonts w:ascii="Times New Roman" w:hAnsi="Times New Roman" w:cs="Times New Roman"/>
          <w:bCs/>
          <w:sz w:val="24"/>
          <w:szCs w:val="24"/>
        </w:rPr>
        <w:t>, kde jeden z páru je postižen následky mrtvice</w:t>
      </w:r>
      <w:r w:rsidR="00D972BE" w:rsidRPr="000B45FC">
        <w:rPr>
          <w:rFonts w:ascii="Times New Roman" w:hAnsi="Times New Roman" w:cs="Times New Roman"/>
          <w:bCs/>
          <w:sz w:val="24"/>
          <w:szCs w:val="24"/>
        </w:rPr>
        <w:t xml:space="preserve">: </w:t>
      </w:r>
      <w:r w:rsidR="00E54A66" w:rsidRPr="000B45FC">
        <w:rPr>
          <w:rFonts w:ascii="Times New Roman" w:hAnsi="Times New Roman" w:cs="Times New Roman"/>
          <w:bCs/>
          <w:sz w:val="24"/>
          <w:szCs w:val="24"/>
        </w:rPr>
        <w:t xml:space="preserve">a) </w:t>
      </w:r>
      <w:r w:rsidR="00D972BE" w:rsidRPr="000B45FC">
        <w:rPr>
          <w:rFonts w:ascii="Times New Roman" w:hAnsi="Times New Roman" w:cs="Times New Roman"/>
          <w:bCs/>
          <w:sz w:val="24"/>
          <w:szCs w:val="24"/>
        </w:rPr>
        <w:t xml:space="preserve">emocionální a praktické </w:t>
      </w:r>
      <w:r w:rsidR="00BB21B9" w:rsidRPr="000B45FC">
        <w:rPr>
          <w:rFonts w:ascii="Times New Roman" w:hAnsi="Times New Roman" w:cs="Times New Roman"/>
          <w:bCs/>
          <w:sz w:val="24"/>
          <w:szCs w:val="24"/>
        </w:rPr>
        <w:t>změny ve vztahu</w:t>
      </w:r>
      <w:r w:rsidR="00D972BE" w:rsidRPr="000B45FC">
        <w:rPr>
          <w:rFonts w:ascii="Times New Roman" w:hAnsi="Times New Roman" w:cs="Times New Roman"/>
          <w:bCs/>
          <w:sz w:val="24"/>
          <w:szCs w:val="24"/>
        </w:rPr>
        <w:t xml:space="preserve">, </w:t>
      </w:r>
      <w:r w:rsidR="00E54A66" w:rsidRPr="000B45FC">
        <w:rPr>
          <w:rFonts w:ascii="Times New Roman" w:hAnsi="Times New Roman" w:cs="Times New Roman"/>
          <w:bCs/>
          <w:sz w:val="24"/>
          <w:szCs w:val="24"/>
        </w:rPr>
        <w:t xml:space="preserve">b) </w:t>
      </w:r>
      <w:r w:rsidR="00742A64" w:rsidRPr="000B45FC">
        <w:rPr>
          <w:rFonts w:ascii="Times New Roman" w:hAnsi="Times New Roman" w:cs="Times New Roman"/>
          <w:bCs/>
          <w:sz w:val="24"/>
          <w:szCs w:val="24"/>
        </w:rPr>
        <w:t>výzvy ve vztahu</w:t>
      </w:r>
      <w:r w:rsidR="00D972BE" w:rsidRPr="000B45FC">
        <w:rPr>
          <w:rFonts w:ascii="Times New Roman" w:hAnsi="Times New Roman" w:cs="Times New Roman"/>
          <w:bCs/>
          <w:sz w:val="24"/>
          <w:szCs w:val="24"/>
        </w:rPr>
        <w:t xml:space="preserve">, </w:t>
      </w:r>
      <w:r w:rsidR="00E54A66" w:rsidRPr="000B45FC">
        <w:rPr>
          <w:rFonts w:ascii="Times New Roman" w:hAnsi="Times New Roman" w:cs="Times New Roman"/>
          <w:bCs/>
          <w:sz w:val="24"/>
          <w:szCs w:val="24"/>
        </w:rPr>
        <w:t xml:space="preserve">c) </w:t>
      </w:r>
      <w:r w:rsidR="00D972BE" w:rsidRPr="000B45FC">
        <w:rPr>
          <w:rFonts w:ascii="Times New Roman" w:hAnsi="Times New Roman" w:cs="Times New Roman"/>
          <w:bCs/>
          <w:sz w:val="24"/>
          <w:szCs w:val="24"/>
        </w:rPr>
        <w:t xml:space="preserve">neočekávané změny na </w:t>
      </w:r>
      <w:r w:rsidR="008144D4" w:rsidRPr="000B45FC">
        <w:rPr>
          <w:rFonts w:ascii="Times New Roman" w:hAnsi="Times New Roman" w:cs="Times New Roman"/>
          <w:bCs/>
          <w:sz w:val="24"/>
          <w:szCs w:val="24"/>
        </w:rPr>
        <w:t xml:space="preserve">společné cestě a </w:t>
      </w:r>
      <w:r w:rsidR="00E54A66" w:rsidRPr="000B45FC">
        <w:rPr>
          <w:rFonts w:ascii="Times New Roman" w:hAnsi="Times New Roman" w:cs="Times New Roman"/>
          <w:bCs/>
          <w:sz w:val="24"/>
          <w:szCs w:val="24"/>
        </w:rPr>
        <w:t xml:space="preserve">d) </w:t>
      </w:r>
      <w:r w:rsidR="008144D4" w:rsidRPr="000B45FC">
        <w:rPr>
          <w:rFonts w:ascii="Times New Roman" w:hAnsi="Times New Roman" w:cs="Times New Roman"/>
          <w:bCs/>
          <w:sz w:val="24"/>
          <w:szCs w:val="24"/>
        </w:rPr>
        <w:t>obnovení původního citového vztahu po mrtvici</w:t>
      </w:r>
      <w:r w:rsidR="00933F62" w:rsidRPr="000B45FC">
        <w:rPr>
          <w:rFonts w:ascii="Times New Roman" w:hAnsi="Times New Roman" w:cs="Times New Roman"/>
          <w:bCs/>
          <w:sz w:val="24"/>
          <w:szCs w:val="24"/>
        </w:rPr>
        <w:t xml:space="preserve"> (</w:t>
      </w:r>
      <w:proofErr w:type="spellStart"/>
      <w:r w:rsidR="00933F62" w:rsidRPr="000B45FC">
        <w:rPr>
          <w:rFonts w:ascii="Times New Roman" w:hAnsi="Times New Roman" w:cs="Times New Roman"/>
          <w:bCs/>
          <w:sz w:val="24"/>
          <w:szCs w:val="24"/>
        </w:rPr>
        <w:t>McCarthy</w:t>
      </w:r>
      <w:proofErr w:type="spellEnd"/>
      <w:r w:rsidR="00933F62" w:rsidRPr="000B45FC">
        <w:rPr>
          <w:rFonts w:ascii="Times New Roman" w:hAnsi="Times New Roman" w:cs="Times New Roman"/>
          <w:bCs/>
          <w:sz w:val="24"/>
          <w:szCs w:val="24"/>
        </w:rPr>
        <w:t xml:space="preserve"> a Bauer, 2015, s. 92).</w:t>
      </w:r>
      <w:r w:rsidR="006E7551" w:rsidRPr="000B45FC">
        <w:rPr>
          <w:rFonts w:ascii="Times New Roman" w:hAnsi="Times New Roman" w:cs="Times New Roman"/>
          <w:bCs/>
          <w:sz w:val="24"/>
          <w:szCs w:val="24"/>
        </w:rPr>
        <w:t xml:space="preserve"> Toto dělení</w:t>
      </w:r>
      <w:r w:rsidR="007636DE" w:rsidRPr="000B45FC">
        <w:rPr>
          <w:rFonts w:ascii="Times New Roman" w:hAnsi="Times New Roman" w:cs="Times New Roman"/>
          <w:bCs/>
          <w:sz w:val="24"/>
          <w:szCs w:val="24"/>
        </w:rPr>
        <w:t xml:space="preserve"> autorů </w:t>
      </w:r>
      <w:proofErr w:type="spellStart"/>
      <w:r w:rsidR="007636DE" w:rsidRPr="000B45FC">
        <w:rPr>
          <w:rFonts w:ascii="Times New Roman" w:hAnsi="Times New Roman" w:cs="Times New Roman"/>
          <w:bCs/>
          <w:sz w:val="24"/>
          <w:szCs w:val="24"/>
        </w:rPr>
        <w:t>McCarthy</w:t>
      </w:r>
      <w:proofErr w:type="spellEnd"/>
      <w:r w:rsidR="007636DE" w:rsidRPr="000B45FC">
        <w:rPr>
          <w:rFonts w:ascii="Times New Roman" w:hAnsi="Times New Roman" w:cs="Times New Roman"/>
          <w:bCs/>
          <w:sz w:val="24"/>
          <w:szCs w:val="24"/>
        </w:rPr>
        <w:t xml:space="preserve"> et al. (2015)</w:t>
      </w:r>
      <w:r w:rsidR="006E7551" w:rsidRPr="000B45FC">
        <w:rPr>
          <w:rFonts w:ascii="Times New Roman" w:hAnsi="Times New Roman" w:cs="Times New Roman"/>
          <w:bCs/>
          <w:sz w:val="24"/>
          <w:szCs w:val="24"/>
        </w:rPr>
        <w:t xml:space="preserve"> je využito pro lepší orientaci v následujícím přehledu zaměřeném na jednotlivé změny v partnerském životě.</w:t>
      </w:r>
    </w:p>
    <w:p w14:paraId="0DEF1B83" w14:textId="77777777" w:rsidR="006E7551" w:rsidRPr="000B45FC" w:rsidRDefault="006E7551" w:rsidP="000B45FC">
      <w:pPr>
        <w:spacing w:after="0" w:line="360" w:lineRule="auto"/>
        <w:ind w:firstLine="709"/>
        <w:jc w:val="both"/>
        <w:rPr>
          <w:rFonts w:ascii="Times New Roman" w:hAnsi="Times New Roman" w:cs="Times New Roman"/>
          <w:bCs/>
          <w:sz w:val="24"/>
          <w:szCs w:val="24"/>
        </w:rPr>
      </w:pPr>
    </w:p>
    <w:p w14:paraId="672CDF95" w14:textId="4DFE9609" w:rsidR="00E54A66" w:rsidRPr="000B45FC" w:rsidRDefault="00E54A66" w:rsidP="000B45FC">
      <w:pPr>
        <w:pStyle w:val="Odstavecseseznamem"/>
        <w:numPr>
          <w:ilvl w:val="0"/>
          <w:numId w:val="11"/>
        </w:numPr>
        <w:spacing w:after="0" w:line="360" w:lineRule="auto"/>
        <w:rPr>
          <w:rFonts w:ascii="Times New Roman" w:hAnsi="Times New Roman" w:cs="Times New Roman"/>
          <w:b/>
          <w:bCs/>
          <w:sz w:val="24"/>
          <w:szCs w:val="24"/>
        </w:rPr>
      </w:pPr>
      <w:r w:rsidRPr="000B45FC">
        <w:rPr>
          <w:rFonts w:ascii="Times New Roman" w:hAnsi="Times New Roman" w:cs="Times New Roman"/>
          <w:b/>
          <w:bCs/>
          <w:sz w:val="24"/>
          <w:szCs w:val="24"/>
        </w:rPr>
        <w:t xml:space="preserve">Emocionální a praktické </w:t>
      </w:r>
      <w:r w:rsidR="00BB21B9" w:rsidRPr="000B45FC">
        <w:rPr>
          <w:rFonts w:ascii="Times New Roman" w:hAnsi="Times New Roman" w:cs="Times New Roman"/>
          <w:b/>
          <w:bCs/>
          <w:sz w:val="24"/>
          <w:szCs w:val="24"/>
        </w:rPr>
        <w:t>změny ve vztahu</w:t>
      </w:r>
    </w:p>
    <w:p w14:paraId="397FDF72" w14:textId="617CF8B5" w:rsidR="00FB085B" w:rsidRPr="000B45FC" w:rsidRDefault="00AC489C" w:rsidP="000B45FC">
      <w:pPr>
        <w:spacing w:after="0" w:line="360" w:lineRule="auto"/>
        <w:ind w:firstLine="709"/>
        <w:jc w:val="both"/>
        <w:rPr>
          <w:rFonts w:ascii="Times New Roman" w:hAnsi="Times New Roman" w:cs="Times New Roman"/>
          <w:bCs/>
          <w:sz w:val="24"/>
          <w:szCs w:val="24"/>
        </w:rPr>
      </w:pPr>
      <w:bookmarkStart w:id="9" w:name="_Hlk125963042"/>
      <w:r w:rsidRPr="000B45FC">
        <w:rPr>
          <w:rFonts w:ascii="Times New Roman" w:hAnsi="Times New Roman" w:cs="Times New Roman"/>
          <w:bCs/>
          <w:sz w:val="24"/>
          <w:szCs w:val="24"/>
        </w:rPr>
        <w:t>Přibližně polovinu</w:t>
      </w:r>
      <w:r w:rsidR="005F3D86" w:rsidRPr="000B45FC">
        <w:rPr>
          <w:rFonts w:ascii="Times New Roman" w:hAnsi="Times New Roman" w:cs="Times New Roman"/>
          <w:bCs/>
          <w:sz w:val="24"/>
          <w:szCs w:val="24"/>
        </w:rPr>
        <w:t xml:space="preserve"> z</w:t>
      </w:r>
      <w:r w:rsidRPr="000B45FC">
        <w:rPr>
          <w:rFonts w:ascii="Times New Roman" w:hAnsi="Times New Roman" w:cs="Times New Roman"/>
          <w:bCs/>
          <w:sz w:val="24"/>
          <w:szCs w:val="24"/>
        </w:rPr>
        <w:t>otavujících se po prodělané mrtvici postihne citov</w:t>
      </w:r>
      <w:r w:rsidR="005F3D86" w:rsidRPr="000B45FC">
        <w:rPr>
          <w:rFonts w:ascii="Times New Roman" w:hAnsi="Times New Roman" w:cs="Times New Roman"/>
          <w:bCs/>
          <w:sz w:val="24"/>
          <w:szCs w:val="24"/>
        </w:rPr>
        <w:t>á</w:t>
      </w:r>
      <w:r w:rsidRPr="000B45FC">
        <w:rPr>
          <w:rFonts w:ascii="Times New Roman" w:hAnsi="Times New Roman" w:cs="Times New Roman"/>
          <w:bCs/>
          <w:sz w:val="24"/>
          <w:szCs w:val="24"/>
        </w:rPr>
        <w:t xml:space="preserve"> labilit</w:t>
      </w:r>
      <w:r w:rsidR="005F3D86" w:rsidRPr="000B45FC">
        <w:rPr>
          <w:rFonts w:ascii="Times New Roman" w:hAnsi="Times New Roman" w:cs="Times New Roman"/>
          <w:bCs/>
          <w:sz w:val="24"/>
          <w:szCs w:val="24"/>
        </w:rPr>
        <w:t>a</w:t>
      </w:r>
      <w:r w:rsidRPr="000B45FC">
        <w:rPr>
          <w:rFonts w:ascii="Times New Roman" w:hAnsi="Times New Roman" w:cs="Times New Roman"/>
          <w:bCs/>
          <w:sz w:val="24"/>
          <w:szCs w:val="24"/>
        </w:rPr>
        <w:t xml:space="preserve"> a depresivní syndrom</w:t>
      </w:r>
      <w:r w:rsidR="0013644F" w:rsidRPr="000B45FC">
        <w:rPr>
          <w:rFonts w:ascii="Times New Roman" w:hAnsi="Times New Roman" w:cs="Times New Roman"/>
          <w:bCs/>
          <w:sz w:val="24"/>
          <w:szCs w:val="24"/>
        </w:rPr>
        <w:t>, který je charakteristický nechutenstvím, nespavostí, podrážděností, apatií až sebevražednými sklony</w:t>
      </w:r>
      <w:bookmarkEnd w:id="9"/>
      <w:r w:rsidRPr="000B45FC">
        <w:rPr>
          <w:rFonts w:ascii="Times New Roman" w:hAnsi="Times New Roman" w:cs="Times New Roman"/>
          <w:bCs/>
          <w:sz w:val="24"/>
          <w:szCs w:val="24"/>
        </w:rPr>
        <w:t xml:space="preserve"> (</w:t>
      </w:r>
      <w:proofErr w:type="spellStart"/>
      <w:r w:rsidRPr="000B45FC">
        <w:rPr>
          <w:rFonts w:ascii="Times New Roman" w:hAnsi="Times New Roman" w:cs="Times New Roman"/>
          <w:bCs/>
          <w:sz w:val="24"/>
          <w:szCs w:val="24"/>
        </w:rPr>
        <w:t>Palmer</w:t>
      </w:r>
      <w:proofErr w:type="spellEnd"/>
      <w:r w:rsidRPr="000B45FC">
        <w:rPr>
          <w:rFonts w:ascii="Times New Roman" w:hAnsi="Times New Roman" w:cs="Times New Roman"/>
          <w:bCs/>
          <w:sz w:val="24"/>
          <w:szCs w:val="24"/>
        </w:rPr>
        <w:t xml:space="preserve"> </w:t>
      </w:r>
      <w:r w:rsidR="00780254" w:rsidRPr="000B45FC">
        <w:rPr>
          <w:rFonts w:ascii="Times New Roman" w:hAnsi="Times New Roman" w:cs="Times New Roman"/>
          <w:bCs/>
          <w:sz w:val="24"/>
          <w:szCs w:val="24"/>
        </w:rPr>
        <w:t xml:space="preserve">a </w:t>
      </w:r>
      <w:proofErr w:type="spellStart"/>
      <w:r w:rsidR="00780254" w:rsidRPr="000B45FC">
        <w:rPr>
          <w:rFonts w:ascii="Times New Roman" w:hAnsi="Times New Roman" w:cs="Times New Roman"/>
          <w:bCs/>
          <w:sz w:val="24"/>
          <w:szCs w:val="24"/>
        </w:rPr>
        <w:t>Palmer</w:t>
      </w:r>
      <w:proofErr w:type="spellEnd"/>
      <w:r w:rsidRPr="000B45FC">
        <w:rPr>
          <w:rFonts w:ascii="Times New Roman" w:hAnsi="Times New Roman" w:cs="Times New Roman"/>
          <w:bCs/>
          <w:sz w:val="24"/>
          <w:szCs w:val="24"/>
        </w:rPr>
        <w:t xml:space="preserve">, 2013, s. 31). </w:t>
      </w:r>
      <w:r w:rsidR="00C02465" w:rsidRPr="000B45FC">
        <w:rPr>
          <w:rFonts w:ascii="Times New Roman" w:hAnsi="Times New Roman" w:cs="Times New Roman"/>
          <w:bCs/>
          <w:sz w:val="24"/>
          <w:szCs w:val="24"/>
        </w:rPr>
        <w:t>Celkově změny v citové oblasti a oblasti chování jako</w:t>
      </w:r>
      <w:r w:rsidR="00EB56AE" w:rsidRPr="000B45FC">
        <w:rPr>
          <w:rFonts w:ascii="Times New Roman" w:hAnsi="Times New Roman" w:cs="Times New Roman"/>
          <w:bCs/>
          <w:sz w:val="24"/>
          <w:szCs w:val="24"/>
        </w:rPr>
        <w:t xml:space="preserve"> </w:t>
      </w:r>
      <w:r w:rsidR="0013644F" w:rsidRPr="000B45FC">
        <w:rPr>
          <w:rFonts w:ascii="Times New Roman" w:hAnsi="Times New Roman" w:cs="Times New Roman"/>
          <w:bCs/>
          <w:sz w:val="24"/>
          <w:szCs w:val="24"/>
        </w:rPr>
        <w:t xml:space="preserve">právě </w:t>
      </w:r>
      <w:r w:rsidR="00EB56AE" w:rsidRPr="000B45FC">
        <w:rPr>
          <w:rFonts w:ascii="Times New Roman" w:hAnsi="Times New Roman" w:cs="Times New Roman"/>
          <w:bCs/>
          <w:sz w:val="24"/>
          <w:szCs w:val="24"/>
        </w:rPr>
        <w:t>projevy</w:t>
      </w:r>
      <w:r w:rsidR="00C02465" w:rsidRPr="000B45FC">
        <w:rPr>
          <w:rFonts w:ascii="Times New Roman" w:hAnsi="Times New Roman" w:cs="Times New Roman"/>
          <w:bCs/>
          <w:sz w:val="24"/>
          <w:szCs w:val="24"/>
        </w:rPr>
        <w:t xml:space="preserve"> deprese, úzkostné stavy a náladovost byli primárním podnětem pro emoční nestabilitu a nespokojenost pečovatele, která se často projevovala podrážděností, nesoustředěností, vztekem a kognitivními a emocionálními problémy (</w:t>
      </w:r>
      <w:proofErr w:type="spellStart"/>
      <w:r w:rsidR="00C02465" w:rsidRPr="000B45FC">
        <w:rPr>
          <w:rFonts w:ascii="Times New Roman" w:hAnsi="Times New Roman" w:cs="Times New Roman"/>
          <w:bCs/>
          <w:sz w:val="24"/>
          <w:szCs w:val="24"/>
        </w:rPr>
        <w:t>Costa</w:t>
      </w:r>
      <w:proofErr w:type="spellEnd"/>
      <w:r w:rsidR="00C02465" w:rsidRPr="000B45FC">
        <w:rPr>
          <w:rFonts w:ascii="Times New Roman" w:hAnsi="Times New Roman" w:cs="Times New Roman"/>
          <w:bCs/>
          <w:sz w:val="24"/>
          <w:szCs w:val="24"/>
        </w:rPr>
        <w:t xml:space="preserve"> et al., 2020, s.</w:t>
      </w:r>
      <w:r w:rsidR="006476FF" w:rsidRPr="000B45FC">
        <w:rPr>
          <w:rFonts w:ascii="Times New Roman" w:hAnsi="Times New Roman" w:cs="Times New Roman"/>
          <w:bCs/>
          <w:sz w:val="24"/>
          <w:szCs w:val="24"/>
        </w:rPr>
        <w:t xml:space="preserve"> </w:t>
      </w:r>
      <w:r w:rsidR="00C02465" w:rsidRPr="000B45FC">
        <w:rPr>
          <w:rFonts w:ascii="Times New Roman" w:hAnsi="Times New Roman" w:cs="Times New Roman"/>
          <w:bCs/>
          <w:sz w:val="24"/>
          <w:szCs w:val="24"/>
        </w:rPr>
        <w:t>4).</w:t>
      </w:r>
      <w:r w:rsidR="00862290" w:rsidRPr="000B45FC">
        <w:rPr>
          <w:rFonts w:ascii="Times New Roman" w:hAnsi="Times New Roman" w:cs="Times New Roman"/>
          <w:bCs/>
          <w:sz w:val="24"/>
          <w:szCs w:val="24"/>
        </w:rPr>
        <w:t xml:space="preserve"> Někteří </w:t>
      </w:r>
      <w:r w:rsidR="00E92B05" w:rsidRPr="000B45FC">
        <w:rPr>
          <w:rFonts w:ascii="Times New Roman" w:hAnsi="Times New Roman" w:cs="Times New Roman"/>
          <w:bCs/>
          <w:sz w:val="24"/>
          <w:szCs w:val="24"/>
        </w:rPr>
        <w:t>p</w:t>
      </w:r>
      <w:r w:rsidR="006476FF" w:rsidRPr="000B45FC">
        <w:rPr>
          <w:rFonts w:ascii="Times New Roman" w:hAnsi="Times New Roman" w:cs="Times New Roman"/>
          <w:bCs/>
          <w:sz w:val="24"/>
          <w:szCs w:val="24"/>
        </w:rPr>
        <w:t>řeživší</w:t>
      </w:r>
      <w:r w:rsidR="00E92B05" w:rsidRPr="000B45FC">
        <w:rPr>
          <w:rFonts w:ascii="Times New Roman" w:hAnsi="Times New Roman" w:cs="Times New Roman"/>
          <w:bCs/>
          <w:sz w:val="24"/>
          <w:szCs w:val="24"/>
        </w:rPr>
        <w:t xml:space="preserve"> </w:t>
      </w:r>
      <w:r w:rsidR="00862290" w:rsidRPr="000B45FC">
        <w:rPr>
          <w:rFonts w:ascii="Times New Roman" w:hAnsi="Times New Roman" w:cs="Times New Roman"/>
          <w:bCs/>
          <w:sz w:val="24"/>
          <w:szCs w:val="24"/>
        </w:rPr>
        <w:t xml:space="preserve">dokonce </w:t>
      </w:r>
      <w:r w:rsidR="006476FF" w:rsidRPr="000B45FC">
        <w:rPr>
          <w:rFonts w:ascii="Times New Roman" w:hAnsi="Times New Roman" w:cs="Times New Roman"/>
          <w:bCs/>
          <w:sz w:val="24"/>
          <w:szCs w:val="24"/>
        </w:rPr>
        <w:t xml:space="preserve">zpochybňovali svou roli v manželství </w:t>
      </w:r>
      <w:r w:rsidR="00862290" w:rsidRPr="000B45FC">
        <w:rPr>
          <w:rFonts w:ascii="Times New Roman" w:hAnsi="Times New Roman" w:cs="Times New Roman"/>
          <w:bCs/>
          <w:sz w:val="24"/>
          <w:szCs w:val="24"/>
        </w:rPr>
        <w:t xml:space="preserve">po prodělané mrtvici, </w:t>
      </w:r>
      <w:r w:rsidR="00E92B05" w:rsidRPr="000B45FC">
        <w:rPr>
          <w:rFonts w:ascii="Times New Roman" w:hAnsi="Times New Roman" w:cs="Times New Roman"/>
          <w:bCs/>
          <w:sz w:val="24"/>
          <w:szCs w:val="24"/>
        </w:rPr>
        <w:t xml:space="preserve">jiní </w:t>
      </w:r>
      <w:r w:rsidR="00862290" w:rsidRPr="000B45FC">
        <w:rPr>
          <w:rFonts w:ascii="Times New Roman" w:hAnsi="Times New Roman" w:cs="Times New Roman"/>
          <w:bCs/>
          <w:sz w:val="24"/>
          <w:szCs w:val="24"/>
        </w:rPr>
        <w:t>věřili, že jsou pro svého pečujícího partnera přítěží a jeden manžel</w:t>
      </w:r>
      <w:r w:rsidR="00E67B9C" w:rsidRPr="000B45FC">
        <w:rPr>
          <w:rFonts w:ascii="Times New Roman" w:hAnsi="Times New Roman" w:cs="Times New Roman"/>
          <w:bCs/>
          <w:sz w:val="24"/>
          <w:szCs w:val="24"/>
        </w:rPr>
        <w:t>, který prodělal</w:t>
      </w:r>
      <w:r w:rsidR="00862290" w:rsidRPr="000B45FC">
        <w:rPr>
          <w:rFonts w:ascii="Times New Roman" w:hAnsi="Times New Roman" w:cs="Times New Roman"/>
          <w:bCs/>
          <w:sz w:val="24"/>
          <w:szCs w:val="24"/>
        </w:rPr>
        <w:t xml:space="preserve"> mrtvic</w:t>
      </w:r>
      <w:r w:rsidR="00E67B9C" w:rsidRPr="000B45FC">
        <w:rPr>
          <w:rFonts w:ascii="Times New Roman" w:hAnsi="Times New Roman" w:cs="Times New Roman"/>
          <w:bCs/>
          <w:sz w:val="24"/>
          <w:szCs w:val="24"/>
        </w:rPr>
        <w:t>i</w:t>
      </w:r>
      <w:r w:rsidR="00862290" w:rsidRPr="000B45FC">
        <w:rPr>
          <w:rFonts w:ascii="Times New Roman" w:hAnsi="Times New Roman" w:cs="Times New Roman"/>
          <w:bCs/>
          <w:sz w:val="24"/>
          <w:szCs w:val="24"/>
        </w:rPr>
        <w:t xml:space="preserve"> dokonce uvedl, že by na tom jeho pečující žena byla lépe, kdyby zemřel</w:t>
      </w:r>
      <w:r w:rsidR="00E67B9C" w:rsidRPr="000B45FC">
        <w:rPr>
          <w:rFonts w:ascii="Times New Roman" w:hAnsi="Times New Roman" w:cs="Times New Roman"/>
          <w:bCs/>
          <w:sz w:val="24"/>
          <w:szCs w:val="24"/>
        </w:rPr>
        <w:t xml:space="preserve"> (Anderson, </w:t>
      </w:r>
      <w:proofErr w:type="spellStart"/>
      <w:r w:rsidR="00E67B9C" w:rsidRPr="000B45FC">
        <w:rPr>
          <w:rFonts w:ascii="Times New Roman" w:hAnsi="Times New Roman" w:cs="Times New Roman"/>
          <w:bCs/>
          <w:sz w:val="24"/>
          <w:szCs w:val="24"/>
        </w:rPr>
        <w:t>Keating</w:t>
      </w:r>
      <w:proofErr w:type="spellEnd"/>
      <w:r w:rsidR="00E67B9C" w:rsidRPr="000B45FC">
        <w:rPr>
          <w:rFonts w:ascii="Times New Roman" w:hAnsi="Times New Roman" w:cs="Times New Roman"/>
          <w:bCs/>
          <w:sz w:val="24"/>
          <w:szCs w:val="24"/>
        </w:rPr>
        <w:t xml:space="preserve"> a Wilson, 2017, s. 485). </w:t>
      </w:r>
      <w:r w:rsidR="000136FD" w:rsidRPr="000B45FC">
        <w:rPr>
          <w:rFonts w:ascii="Times New Roman" w:hAnsi="Times New Roman" w:cs="Times New Roman"/>
          <w:bCs/>
          <w:sz w:val="24"/>
          <w:szCs w:val="24"/>
        </w:rPr>
        <w:t xml:space="preserve">V </w:t>
      </w:r>
      <w:r w:rsidR="00CE68F1" w:rsidRPr="000B45FC">
        <w:rPr>
          <w:rFonts w:ascii="Times New Roman" w:hAnsi="Times New Roman" w:cs="Times New Roman"/>
          <w:bCs/>
          <w:sz w:val="24"/>
          <w:szCs w:val="24"/>
        </w:rPr>
        <w:t xml:space="preserve">Číně </w:t>
      </w:r>
      <w:r w:rsidR="000136FD" w:rsidRPr="000B45FC">
        <w:rPr>
          <w:rFonts w:ascii="Times New Roman" w:hAnsi="Times New Roman" w:cs="Times New Roman"/>
          <w:bCs/>
          <w:sz w:val="24"/>
          <w:szCs w:val="24"/>
        </w:rPr>
        <w:t>byl</w:t>
      </w:r>
      <w:r w:rsidR="002F26D9" w:rsidRPr="000B45FC">
        <w:rPr>
          <w:rFonts w:ascii="Times New Roman" w:hAnsi="Times New Roman" w:cs="Times New Roman"/>
          <w:bCs/>
          <w:sz w:val="24"/>
          <w:szCs w:val="24"/>
        </w:rPr>
        <w:t>a</w:t>
      </w:r>
      <w:r w:rsidR="000136FD" w:rsidRPr="000B45FC">
        <w:rPr>
          <w:rFonts w:ascii="Times New Roman" w:hAnsi="Times New Roman" w:cs="Times New Roman"/>
          <w:bCs/>
          <w:sz w:val="24"/>
          <w:szCs w:val="24"/>
        </w:rPr>
        <w:t xml:space="preserve"> proveden</w:t>
      </w:r>
      <w:r w:rsidR="002F26D9" w:rsidRPr="000B45FC">
        <w:rPr>
          <w:rFonts w:ascii="Times New Roman" w:hAnsi="Times New Roman" w:cs="Times New Roman"/>
          <w:bCs/>
          <w:sz w:val="24"/>
          <w:szCs w:val="24"/>
        </w:rPr>
        <w:t>a</w:t>
      </w:r>
      <w:r w:rsidR="000136FD" w:rsidRPr="000B45FC">
        <w:rPr>
          <w:rFonts w:ascii="Times New Roman" w:hAnsi="Times New Roman" w:cs="Times New Roman"/>
          <w:bCs/>
          <w:sz w:val="24"/>
          <w:szCs w:val="24"/>
        </w:rPr>
        <w:t xml:space="preserve"> </w:t>
      </w:r>
      <w:r w:rsidR="00CE68F1" w:rsidRPr="000B45FC">
        <w:rPr>
          <w:rFonts w:ascii="Times New Roman" w:hAnsi="Times New Roman" w:cs="Times New Roman"/>
          <w:bCs/>
          <w:sz w:val="24"/>
          <w:szCs w:val="24"/>
        </w:rPr>
        <w:t>základní průřez</w:t>
      </w:r>
      <w:r w:rsidR="002F26D9" w:rsidRPr="000B45FC">
        <w:rPr>
          <w:rFonts w:ascii="Times New Roman" w:hAnsi="Times New Roman" w:cs="Times New Roman"/>
          <w:bCs/>
          <w:sz w:val="24"/>
          <w:szCs w:val="24"/>
        </w:rPr>
        <w:t>ová</w:t>
      </w:r>
      <w:r w:rsidR="00CE68F1" w:rsidRPr="000B45FC">
        <w:rPr>
          <w:rFonts w:ascii="Times New Roman" w:hAnsi="Times New Roman" w:cs="Times New Roman"/>
          <w:bCs/>
          <w:sz w:val="24"/>
          <w:szCs w:val="24"/>
        </w:rPr>
        <w:t> intervenční studie</w:t>
      </w:r>
      <w:r w:rsidR="000136FD" w:rsidRPr="000B45FC">
        <w:rPr>
          <w:rFonts w:ascii="Times New Roman" w:hAnsi="Times New Roman" w:cs="Times New Roman"/>
          <w:bCs/>
          <w:sz w:val="24"/>
          <w:szCs w:val="24"/>
        </w:rPr>
        <w:t xml:space="preserve">, </w:t>
      </w:r>
      <w:r w:rsidR="000136FD" w:rsidRPr="000B45FC">
        <w:rPr>
          <w:rFonts w:ascii="Times New Roman" w:hAnsi="Times New Roman" w:cs="Times New Roman"/>
          <w:bCs/>
          <w:sz w:val="24"/>
          <w:szCs w:val="24"/>
        </w:rPr>
        <w:lastRenderedPageBreak/>
        <w:t>kde bylo</w:t>
      </w:r>
      <w:r w:rsidR="006476FF" w:rsidRPr="000B45FC">
        <w:rPr>
          <w:rFonts w:ascii="Times New Roman" w:hAnsi="Times New Roman" w:cs="Times New Roman"/>
          <w:bCs/>
          <w:sz w:val="24"/>
          <w:szCs w:val="24"/>
        </w:rPr>
        <w:t xml:space="preserve"> </w:t>
      </w:r>
      <w:r w:rsidR="000136FD" w:rsidRPr="000B45FC">
        <w:rPr>
          <w:rFonts w:ascii="Times New Roman" w:hAnsi="Times New Roman" w:cs="Times New Roman"/>
          <w:bCs/>
          <w:sz w:val="24"/>
          <w:szCs w:val="24"/>
        </w:rPr>
        <w:t>z</w:t>
      </w:r>
      <w:r w:rsidR="006476FF" w:rsidRPr="000B45FC">
        <w:rPr>
          <w:rFonts w:ascii="Times New Roman" w:hAnsi="Times New Roman" w:cs="Times New Roman"/>
          <w:bCs/>
          <w:sz w:val="24"/>
          <w:szCs w:val="24"/>
        </w:rPr>
        <w:t xml:space="preserve">ahrnuto </w:t>
      </w:r>
      <w:r w:rsidR="00CE68F1" w:rsidRPr="000B45FC">
        <w:rPr>
          <w:rFonts w:ascii="Times New Roman" w:hAnsi="Times New Roman" w:cs="Times New Roman"/>
          <w:bCs/>
          <w:sz w:val="24"/>
          <w:szCs w:val="24"/>
        </w:rPr>
        <w:t>180</w:t>
      </w:r>
      <w:r w:rsidR="00E92B05" w:rsidRPr="000B45FC">
        <w:rPr>
          <w:rFonts w:ascii="Times New Roman" w:hAnsi="Times New Roman" w:cs="Times New Roman"/>
          <w:bCs/>
          <w:sz w:val="24"/>
          <w:szCs w:val="24"/>
        </w:rPr>
        <w:t xml:space="preserve"> </w:t>
      </w:r>
      <w:r w:rsidR="00CE68F1" w:rsidRPr="000B45FC">
        <w:rPr>
          <w:rFonts w:ascii="Times New Roman" w:hAnsi="Times New Roman" w:cs="Times New Roman"/>
          <w:bCs/>
          <w:sz w:val="24"/>
          <w:szCs w:val="24"/>
        </w:rPr>
        <w:t>přeživších mrtvici</w:t>
      </w:r>
      <w:r w:rsidR="004204FB" w:rsidRPr="000B45FC">
        <w:rPr>
          <w:rFonts w:ascii="Times New Roman" w:hAnsi="Times New Roman" w:cs="Times New Roman"/>
          <w:bCs/>
          <w:sz w:val="24"/>
          <w:szCs w:val="24"/>
        </w:rPr>
        <w:t xml:space="preserve"> s</w:t>
      </w:r>
      <w:r w:rsidR="00CE68F1" w:rsidRPr="000B45FC">
        <w:rPr>
          <w:rFonts w:ascii="Times New Roman" w:hAnsi="Times New Roman" w:cs="Times New Roman"/>
          <w:bCs/>
          <w:sz w:val="24"/>
          <w:szCs w:val="24"/>
        </w:rPr>
        <w:t xml:space="preserve"> průměrný</w:t>
      </w:r>
      <w:r w:rsidR="004204FB" w:rsidRPr="000B45FC">
        <w:rPr>
          <w:rFonts w:ascii="Times New Roman" w:hAnsi="Times New Roman" w:cs="Times New Roman"/>
          <w:bCs/>
          <w:sz w:val="24"/>
          <w:szCs w:val="24"/>
        </w:rPr>
        <w:t>m</w:t>
      </w:r>
      <w:r w:rsidR="00CE68F1" w:rsidRPr="000B45FC">
        <w:rPr>
          <w:rFonts w:ascii="Times New Roman" w:hAnsi="Times New Roman" w:cs="Times New Roman"/>
          <w:bCs/>
          <w:sz w:val="24"/>
          <w:szCs w:val="24"/>
        </w:rPr>
        <w:t xml:space="preserve"> věk</w:t>
      </w:r>
      <w:r w:rsidR="004204FB" w:rsidRPr="000B45FC">
        <w:rPr>
          <w:rFonts w:ascii="Times New Roman" w:hAnsi="Times New Roman" w:cs="Times New Roman"/>
          <w:bCs/>
          <w:sz w:val="24"/>
          <w:szCs w:val="24"/>
        </w:rPr>
        <w:t>em</w:t>
      </w:r>
      <w:r w:rsidR="00CE68F1" w:rsidRPr="000B45FC">
        <w:rPr>
          <w:rFonts w:ascii="Times New Roman" w:hAnsi="Times New Roman" w:cs="Times New Roman"/>
          <w:bCs/>
          <w:sz w:val="24"/>
          <w:szCs w:val="24"/>
        </w:rPr>
        <w:t xml:space="preserve"> 65,6 let</w:t>
      </w:r>
      <w:r w:rsidR="004204FB" w:rsidRPr="000B45FC">
        <w:rPr>
          <w:rFonts w:ascii="Times New Roman" w:hAnsi="Times New Roman" w:cs="Times New Roman"/>
          <w:bCs/>
          <w:sz w:val="24"/>
          <w:szCs w:val="24"/>
        </w:rPr>
        <w:t xml:space="preserve"> a</w:t>
      </w:r>
      <w:r w:rsidR="00CE68F1" w:rsidRPr="000B45FC">
        <w:rPr>
          <w:rFonts w:ascii="Times New Roman" w:hAnsi="Times New Roman" w:cs="Times New Roman"/>
          <w:bCs/>
          <w:sz w:val="24"/>
          <w:szCs w:val="24"/>
        </w:rPr>
        <w:t> jejich primární pečovatel</w:t>
      </w:r>
      <w:r w:rsidR="004204FB" w:rsidRPr="000B45FC">
        <w:rPr>
          <w:rFonts w:ascii="Times New Roman" w:hAnsi="Times New Roman" w:cs="Times New Roman"/>
          <w:bCs/>
          <w:sz w:val="24"/>
          <w:szCs w:val="24"/>
        </w:rPr>
        <w:t>é s </w:t>
      </w:r>
      <w:r w:rsidR="00CE68F1" w:rsidRPr="000B45FC">
        <w:rPr>
          <w:rFonts w:ascii="Times New Roman" w:hAnsi="Times New Roman" w:cs="Times New Roman"/>
          <w:bCs/>
          <w:sz w:val="24"/>
          <w:szCs w:val="24"/>
        </w:rPr>
        <w:t>průměrný</w:t>
      </w:r>
      <w:r w:rsidR="004204FB" w:rsidRPr="000B45FC">
        <w:rPr>
          <w:rFonts w:ascii="Times New Roman" w:hAnsi="Times New Roman" w:cs="Times New Roman"/>
          <w:bCs/>
          <w:sz w:val="24"/>
          <w:szCs w:val="24"/>
        </w:rPr>
        <w:t xml:space="preserve">m </w:t>
      </w:r>
      <w:r w:rsidR="00CE68F1" w:rsidRPr="000B45FC">
        <w:rPr>
          <w:rFonts w:ascii="Times New Roman" w:hAnsi="Times New Roman" w:cs="Times New Roman"/>
          <w:bCs/>
          <w:sz w:val="24"/>
          <w:szCs w:val="24"/>
        </w:rPr>
        <w:t>věk</w:t>
      </w:r>
      <w:r w:rsidR="004204FB" w:rsidRPr="000B45FC">
        <w:rPr>
          <w:rFonts w:ascii="Times New Roman" w:hAnsi="Times New Roman" w:cs="Times New Roman"/>
          <w:bCs/>
          <w:sz w:val="24"/>
          <w:szCs w:val="24"/>
        </w:rPr>
        <w:t>em</w:t>
      </w:r>
      <w:r w:rsidR="00CE68F1" w:rsidRPr="000B45FC">
        <w:rPr>
          <w:rFonts w:ascii="Times New Roman" w:hAnsi="Times New Roman" w:cs="Times New Roman"/>
          <w:bCs/>
          <w:sz w:val="24"/>
          <w:szCs w:val="24"/>
        </w:rPr>
        <w:t xml:space="preserve"> 57,6 let</w:t>
      </w:r>
      <w:r w:rsidR="004204FB" w:rsidRPr="000B45FC">
        <w:rPr>
          <w:rFonts w:ascii="Times New Roman" w:hAnsi="Times New Roman" w:cs="Times New Roman"/>
          <w:bCs/>
          <w:sz w:val="24"/>
          <w:szCs w:val="24"/>
        </w:rPr>
        <w:t>.</w:t>
      </w:r>
      <w:r w:rsidR="002F26D9" w:rsidRPr="000B45FC">
        <w:rPr>
          <w:rFonts w:ascii="Times New Roman" w:hAnsi="Times New Roman" w:cs="Times New Roman"/>
          <w:bCs/>
          <w:sz w:val="24"/>
          <w:szCs w:val="24"/>
        </w:rPr>
        <w:t xml:space="preserve"> </w:t>
      </w:r>
      <w:r w:rsidR="000518D6" w:rsidRPr="000B45FC">
        <w:rPr>
          <w:rFonts w:ascii="Times New Roman" w:hAnsi="Times New Roman" w:cs="Times New Roman"/>
          <w:bCs/>
          <w:sz w:val="24"/>
          <w:szCs w:val="24"/>
        </w:rPr>
        <w:t xml:space="preserve">Data byla shromážděna pomocí dotazníků </w:t>
      </w:r>
      <w:proofErr w:type="spellStart"/>
      <w:r w:rsidR="000518D6" w:rsidRPr="000B45FC">
        <w:rPr>
          <w:rFonts w:ascii="Times New Roman" w:hAnsi="Times New Roman" w:cs="Times New Roman"/>
          <w:bCs/>
          <w:sz w:val="24"/>
          <w:szCs w:val="24"/>
        </w:rPr>
        <w:t>Family</w:t>
      </w:r>
      <w:proofErr w:type="spellEnd"/>
      <w:r w:rsidR="000518D6" w:rsidRPr="000B45FC">
        <w:rPr>
          <w:rFonts w:ascii="Times New Roman" w:hAnsi="Times New Roman" w:cs="Times New Roman"/>
          <w:bCs/>
          <w:sz w:val="24"/>
          <w:szCs w:val="24"/>
        </w:rPr>
        <w:t xml:space="preserve"> </w:t>
      </w:r>
      <w:proofErr w:type="spellStart"/>
      <w:r w:rsidR="000518D6" w:rsidRPr="000B45FC">
        <w:rPr>
          <w:rFonts w:ascii="Times New Roman" w:hAnsi="Times New Roman" w:cs="Times New Roman"/>
          <w:bCs/>
          <w:sz w:val="24"/>
          <w:szCs w:val="24"/>
        </w:rPr>
        <w:t>Assessment</w:t>
      </w:r>
      <w:proofErr w:type="spellEnd"/>
      <w:r w:rsidR="000518D6" w:rsidRPr="000B45FC">
        <w:rPr>
          <w:rFonts w:ascii="Times New Roman" w:hAnsi="Times New Roman" w:cs="Times New Roman"/>
          <w:bCs/>
          <w:sz w:val="24"/>
          <w:szCs w:val="24"/>
        </w:rPr>
        <w:t xml:space="preserve"> </w:t>
      </w:r>
      <w:proofErr w:type="spellStart"/>
      <w:r w:rsidR="000518D6" w:rsidRPr="000B45FC">
        <w:rPr>
          <w:rFonts w:ascii="Times New Roman" w:hAnsi="Times New Roman" w:cs="Times New Roman"/>
          <w:bCs/>
          <w:sz w:val="24"/>
          <w:szCs w:val="24"/>
        </w:rPr>
        <w:t>Device</w:t>
      </w:r>
      <w:proofErr w:type="spellEnd"/>
      <w:r w:rsidR="000518D6" w:rsidRPr="000B45FC">
        <w:rPr>
          <w:rFonts w:ascii="Times New Roman" w:hAnsi="Times New Roman" w:cs="Times New Roman"/>
          <w:bCs/>
          <w:sz w:val="24"/>
          <w:szCs w:val="24"/>
        </w:rPr>
        <w:t xml:space="preserve"> (FAD) a Center </w:t>
      </w:r>
      <w:proofErr w:type="spellStart"/>
      <w:r w:rsidR="000518D6" w:rsidRPr="000B45FC">
        <w:rPr>
          <w:rFonts w:ascii="Times New Roman" w:hAnsi="Times New Roman" w:cs="Times New Roman"/>
          <w:bCs/>
          <w:sz w:val="24"/>
          <w:szCs w:val="24"/>
        </w:rPr>
        <w:t>for</w:t>
      </w:r>
      <w:proofErr w:type="spellEnd"/>
      <w:r w:rsidR="000518D6" w:rsidRPr="000B45FC">
        <w:rPr>
          <w:rFonts w:ascii="Times New Roman" w:hAnsi="Times New Roman" w:cs="Times New Roman"/>
          <w:bCs/>
          <w:sz w:val="24"/>
          <w:szCs w:val="24"/>
        </w:rPr>
        <w:t xml:space="preserve"> </w:t>
      </w:r>
      <w:proofErr w:type="spellStart"/>
      <w:r w:rsidR="000518D6" w:rsidRPr="000B45FC">
        <w:rPr>
          <w:rFonts w:ascii="Times New Roman" w:hAnsi="Times New Roman" w:cs="Times New Roman"/>
          <w:bCs/>
          <w:sz w:val="24"/>
          <w:szCs w:val="24"/>
        </w:rPr>
        <w:t>Epidemiologic</w:t>
      </w:r>
      <w:proofErr w:type="spellEnd"/>
      <w:r w:rsidR="000518D6" w:rsidRPr="000B45FC">
        <w:rPr>
          <w:rFonts w:ascii="Times New Roman" w:hAnsi="Times New Roman" w:cs="Times New Roman"/>
          <w:bCs/>
          <w:sz w:val="24"/>
          <w:szCs w:val="24"/>
        </w:rPr>
        <w:t xml:space="preserve"> </w:t>
      </w:r>
      <w:proofErr w:type="spellStart"/>
      <w:r w:rsidR="000518D6" w:rsidRPr="000B45FC">
        <w:rPr>
          <w:rFonts w:ascii="Times New Roman" w:hAnsi="Times New Roman" w:cs="Times New Roman"/>
          <w:bCs/>
          <w:sz w:val="24"/>
          <w:szCs w:val="24"/>
        </w:rPr>
        <w:t>Studies</w:t>
      </w:r>
      <w:proofErr w:type="spellEnd"/>
      <w:r w:rsidR="000518D6" w:rsidRPr="000B45FC">
        <w:rPr>
          <w:rFonts w:ascii="Times New Roman" w:hAnsi="Times New Roman" w:cs="Times New Roman"/>
          <w:bCs/>
          <w:sz w:val="24"/>
          <w:szCs w:val="24"/>
        </w:rPr>
        <w:t xml:space="preserve"> </w:t>
      </w:r>
      <w:proofErr w:type="spellStart"/>
      <w:r w:rsidR="000518D6" w:rsidRPr="000B45FC">
        <w:rPr>
          <w:rFonts w:ascii="Times New Roman" w:hAnsi="Times New Roman" w:cs="Times New Roman"/>
          <w:bCs/>
          <w:sz w:val="24"/>
          <w:szCs w:val="24"/>
        </w:rPr>
        <w:t>Depression</w:t>
      </w:r>
      <w:proofErr w:type="spellEnd"/>
      <w:r w:rsidR="000518D6" w:rsidRPr="000B45FC">
        <w:rPr>
          <w:rFonts w:ascii="Times New Roman" w:hAnsi="Times New Roman" w:cs="Times New Roman"/>
          <w:bCs/>
          <w:sz w:val="24"/>
          <w:szCs w:val="24"/>
        </w:rPr>
        <w:t xml:space="preserve"> Scale (CES-D). </w:t>
      </w:r>
      <w:r w:rsidR="002F26D9" w:rsidRPr="000B45FC">
        <w:rPr>
          <w:rFonts w:ascii="Times New Roman" w:hAnsi="Times New Roman" w:cs="Times New Roman"/>
          <w:bCs/>
          <w:sz w:val="24"/>
          <w:szCs w:val="24"/>
        </w:rPr>
        <w:t>Autoři z</w:t>
      </w:r>
      <w:r w:rsidR="006B07A9" w:rsidRPr="000B45FC">
        <w:rPr>
          <w:rFonts w:ascii="Times New Roman" w:hAnsi="Times New Roman" w:cs="Times New Roman"/>
          <w:bCs/>
          <w:sz w:val="24"/>
          <w:szCs w:val="24"/>
        </w:rPr>
        <w:t xml:space="preserve">jistili, </w:t>
      </w:r>
      <w:r w:rsidR="004204FB" w:rsidRPr="000B45FC">
        <w:rPr>
          <w:rFonts w:ascii="Times New Roman" w:hAnsi="Times New Roman" w:cs="Times New Roman"/>
          <w:bCs/>
          <w:sz w:val="24"/>
          <w:szCs w:val="24"/>
        </w:rPr>
        <w:t xml:space="preserve">že po mrtvici </w:t>
      </w:r>
      <w:r w:rsidR="000136FD" w:rsidRPr="000B45FC">
        <w:rPr>
          <w:rFonts w:ascii="Times New Roman" w:hAnsi="Times New Roman" w:cs="Times New Roman"/>
          <w:bCs/>
          <w:sz w:val="24"/>
          <w:szCs w:val="24"/>
        </w:rPr>
        <w:t>člena rodiny</w:t>
      </w:r>
      <w:r w:rsidR="004204FB" w:rsidRPr="000B45FC">
        <w:rPr>
          <w:rFonts w:ascii="Times New Roman" w:hAnsi="Times New Roman" w:cs="Times New Roman"/>
          <w:bCs/>
          <w:sz w:val="24"/>
          <w:szCs w:val="24"/>
        </w:rPr>
        <w:t xml:space="preserve"> se </w:t>
      </w:r>
      <w:r w:rsidR="000136FD" w:rsidRPr="000B45FC">
        <w:rPr>
          <w:rFonts w:ascii="Times New Roman" w:hAnsi="Times New Roman" w:cs="Times New Roman"/>
          <w:bCs/>
          <w:sz w:val="24"/>
          <w:szCs w:val="24"/>
        </w:rPr>
        <w:t xml:space="preserve">až </w:t>
      </w:r>
      <w:r w:rsidR="004204FB" w:rsidRPr="000B45FC">
        <w:rPr>
          <w:rFonts w:ascii="Times New Roman" w:hAnsi="Times New Roman" w:cs="Times New Roman"/>
          <w:bCs/>
          <w:sz w:val="24"/>
          <w:szCs w:val="24"/>
        </w:rPr>
        <w:t>71 % pečovatelů potýká s depresivními stavy</w:t>
      </w:r>
      <w:r w:rsidR="000136FD" w:rsidRPr="000B45FC">
        <w:rPr>
          <w:rFonts w:ascii="Times New Roman" w:hAnsi="Times New Roman" w:cs="Times New Roman"/>
          <w:bCs/>
          <w:sz w:val="24"/>
          <w:szCs w:val="24"/>
        </w:rPr>
        <w:t>. Z</w:t>
      </w:r>
      <w:r w:rsidR="004204FB" w:rsidRPr="000B45FC">
        <w:rPr>
          <w:rFonts w:ascii="Times New Roman" w:hAnsi="Times New Roman" w:cs="Times New Roman"/>
          <w:bCs/>
          <w:sz w:val="24"/>
          <w:szCs w:val="24"/>
        </w:rPr>
        <w:t xml:space="preserve">ávažnost deprese závisela na stupni </w:t>
      </w:r>
      <w:r w:rsidR="00AD637E" w:rsidRPr="000B45FC">
        <w:rPr>
          <w:rFonts w:ascii="Times New Roman" w:hAnsi="Times New Roman" w:cs="Times New Roman"/>
          <w:bCs/>
          <w:sz w:val="24"/>
          <w:szCs w:val="24"/>
        </w:rPr>
        <w:t>znalostí</w:t>
      </w:r>
      <w:r w:rsidR="004204FB" w:rsidRPr="000B45FC">
        <w:rPr>
          <w:rFonts w:ascii="Times New Roman" w:hAnsi="Times New Roman" w:cs="Times New Roman"/>
          <w:bCs/>
          <w:sz w:val="24"/>
          <w:szCs w:val="24"/>
        </w:rPr>
        <w:t xml:space="preserve"> pečovatelů</w:t>
      </w:r>
      <w:r w:rsidR="00AD637E" w:rsidRPr="000B45FC">
        <w:rPr>
          <w:rFonts w:ascii="Times New Roman" w:hAnsi="Times New Roman" w:cs="Times New Roman"/>
          <w:bCs/>
          <w:sz w:val="24"/>
          <w:szCs w:val="24"/>
        </w:rPr>
        <w:t xml:space="preserve"> o cévní mozkové příhodě</w:t>
      </w:r>
      <w:r w:rsidR="004204FB" w:rsidRPr="000B45FC">
        <w:rPr>
          <w:rFonts w:ascii="Times New Roman" w:hAnsi="Times New Roman" w:cs="Times New Roman"/>
          <w:bCs/>
          <w:sz w:val="24"/>
          <w:szCs w:val="24"/>
        </w:rPr>
        <w:t xml:space="preserve">, </w:t>
      </w:r>
      <w:r w:rsidR="000518D6" w:rsidRPr="000B45FC">
        <w:rPr>
          <w:rFonts w:ascii="Times New Roman" w:hAnsi="Times New Roman" w:cs="Times New Roman"/>
          <w:bCs/>
          <w:sz w:val="24"/>
          <w:szCs w:val="24"/>
        </w:rPr>
        <w:t xml:space="preserve">na hodnotě </w:t>
      </w:r>
      <w:r w:rsidR="004204FB" w:rsidRPr="000B45FC">
        <w:rPr>
          <w:rFonts w:ascii="Times New Roman" w:hAnsi="Times New Roman" w:cs="Times New Roman"/>
          <w:bCs/>
          <w:sz w:val="24"/>
          <w:szCs w:val="24"/>
        </w:rPr>
        <w:t>skóre ADL přeživšího a na fungování rodiny jako celku (</w:t>
      </w:r>
      <w:proofErr w:type="spellStart"/>
      <w:r w:rsidR="004204FB" w:rsidRPr="000B45FC">
        <w:rPr>
          <w:rFonts w:ascii="Times New Roman" w:hAnsi="Times New Roman" w:cs="Times New Roman"/>
          <w:bCs/>
          <w:sz w:val="24"/>
          <w:szCs w:val="24"/>
        </w:rPr>
        <w:t>Guo</w:t>
      </w:r>
      <w:proofErr w:type="spellEnd"/>
      <w:r w:rsidR="004204FB" w:rsidRPr="000B45FC">
        <w:rPr>
          <w:rFonts w:ascii="Times New Roman" w:hAnsi="Times New Roman" w:cs="Times New Roman"/>
          <w:bCs/>
          <w:sz w:val="24"/>
          <w:szCs w:val="24"/>
        </w:rPr>
        <w:t xml:space="preserve"> a </w:t>
      </w:r>
      <w:proofErr w:type="spellStart"/>
      <w:r w:rsidR="004204FB" w:rsidRPr="000B45FC">
        <w:rPr>
          <w:rFonts w:ascii="Times New Roman" w:hAnsi="Times New Roman" w:cs="Times New Roman"/>
          <w:bCs/>
          <w:sz w:val="24"/>
          <w:szCs w:val="24"/>
        </w:rPr>
        <w:t>Liu</w:t>
      </w:r>
      <w:proofErr w:type="spellEnd"/>
      <w:r w:rsidR="004204FB" w:rsidRPr="000B45FC">
        <w:rPr>
          <w:rFonts w:ascii="Times New Roman" w:hAnsi="Times New Roman" w:cs="Times New Roman"/>
          <w:bCs/>
          <w:sz w:val="24"/>
          <w:szCs w:val="24"/>
        </w:rPr>
        <w:t xml:space="preserve">, 2015, s. </w:t>
      </w:r>
      <w:r w:rsidR="002F26D9" w:rsidRPr="000B45FC">
        <w:rPr>
          <w:rFonts w:ascii="Times New Roman" w:hAnsi="Times New Roman" w:cs="Times New Roman"/>
          <w:bCs/>
          <w:sz w:val="24"/>
          <w:szCs w:val="24"/>
        </w:rPr>
        <w:t>1</w:t>
      </w:r>
      <w:r w:rsidR="004204FB" w:rsidRPr="000B45FC">
        <w:rPr>
          <w:rFonts w:ascii="Times New Roman" w:hAnsi="Times New Roman" w:cs="Times New Roman"/>
          <w:bCs/>
          <w:sz w:val="24"/>
          <w:szCs w:val="24"/>
        </w:rPr>
        <w:t xml:space="preserve">84). </w:t>
      </w:r>
    </w:p>
    <w:p w14:paraId="34848467" w14:textId="1D564D12" w:rsidR="00DD39F1" w:rsidRPr="000B45FC" w:rsidRDefault="00FB085B" w:rsidP="000B45FC">
      <w:pPr>
        <w:spacing w:after="0" w:line="360" w:lineRule="auto"/>
        <w:ind w:firstLine="709"/>
        <w:jc w:val="both"/>
        <w:rPr>
          <w:rFonts w:ascii="Times New Roman" w:hAnsi="Times New Roman" w:cs="Times New Roman"/>
          <w:bCs/>
          <w:sz w:val="24"/>
          <w:szCs w:val="24"/>
        </w:rPr>
      </w:pPr>
      <w:bookmarkStart w:id="10" w:name="_Hlk125963072"/>
      <w:r w:rsidRPr="000B45FC">
        <w:rPr>
          <w:rFonts w:ascii="Times New Roman" w:hAnsi="Times New Roman" w:cs="Times New Roman"/>
          <w:bCs/>
          <w:sz w:val="24"/>
          <w:szCs w:val="24"/>
        </w:rPr>
        <w:t xml:space="preserve">Fyzická omezení </w:t>
      </w:r>
      <w:bookmarkEnd w:id="10"/>
      <w:r w:rsidRPr="000B45FC">
        <w:rPr>
          <w:rFonts w:ascii="Times New Roman" w:hAnsi="Times New Roman" w:cs="Times New Roman"/>
          <w:bCs/>
          <w:sz w:val="24"/>
          <w:szCs w:val="24"/>
        </w:rPr>
        <w:t xml:space="preserve">partnera po prodělané mrtvici někdy vedou k nutnosti úpravy domácího prostředí jako je rozšíření zárubně dveří, vybudování rampy pro invalidní vozík nebo nainstalování madel do </w:t>
      </w:r>
      <w:r w:rsidR="000518D6" w:rsidRPr="000B45FC">
        <w:rPr>
          <w:rFonts w:ascii="Times New Roman" w:hAnsi="Times New Roman" w:cs="Times New Roman"/>
          <w:bCs/>
          <w:sz w:val="24"/>
          <w:szCs w:val="24"/>
        </w:rPr>
        <w:t xml:space="preserve">prostor </w:t>
      </w:r>
      <w:r w:rsidRPr="000B45FC">
        <w:rPr>
          <w:rFonts w:ascii="Times New Roman" w:hAnsi="Times New Roman" w:cs="Times New Roman"/>
          <w:bCs/>
          <w:sz w:val="24"/>
          <w:szCs w:val="24"/>
        </w:rPr>
        <w:t>sociálních zařízení</w:t>
      </w:r>
      <w:r w:rsidR="000136FD" w:rsidRPr="000B45FC">
        <w:rPr>
          <w:rFonts w:ascii="Times New Roman" w:hAnsi="Times New Roman" w:cs="Times New Roman"/>
          <w:bCs/>
          <w:sz w:val="24"/>
          <w:szCs w:val="24"/>
        </w:rPr>
        <w:t>. V</w:t>
      </w:r>
      <w:r w:rsidRPr="000B45FC">
        <w:rPr>
          <w:rFonts w:ascii="Times New Roman" w:hAnsi="Times New Roman" w:cs="Times New Roman"/>
          <w:bCs/>
          <w:sz w:val="24"/>
          <w:szCs w:val="24"/>
        </w:rPr>
        <w:t> případě, že je partner imobilní a není schopen se postavit nebo chodit, je potřeba rozsáhlá rekonstrukce domu anebo nalezení bezbariérového bytu nebo domu (</w:t>
      </w:r>
      <w:proofErr w:type="spellStart"/>
      <w:r w:rsidRPr="000B45FC">
        <w:rPr>
          <w:rFonts w:ascii="Times New Roman" w:hAnsi="Times New Roman" w:cs="Times New Roman"/>
          <w:bCs/>
          <w:sz w:val="24"/>
          <w:szCs w:val="24"/>
        </w:rPr>
        <w:t>Palmer</w:t>
      </w:r>
      <w:proofErr w:type="spellEnd"/>
      <w:r w:rsidRPr="000B45FC">
        <w:rPr>
          <w:rFonts w:ascii="Times New Roman" w:hAnsi="Times New Roman" w:cs="Times New Roman"/>
          <w:bCs/>
          <w:sz w:val="24"/>
          <w:szCs w:val="24"/>
        </w:rPr>
        <w:t xml:space="preserve"> a </w:t>
      </w:r>
      <w:proofErr w:type="spellStart"/>
      <w:r w:rsidRPr="000B45FC">
        <w:rPr>
          <w:rFonts w:ascii="Times New Roman" w:hAnsi="Times New Roman" w:cs="Times New Roman"/>
          <w:bCs/>
          <w:sz w:val="24"/>
          <w:szCs w:val="24"/>
        </w:rPr>
        <w:t>Palmer</w:t>
      </w:r>
      <w:proofErr w:type="spellEnd"/>
      <w:r w:rsidRPr="000B45FC">
        <w:rPr>
          <w:rFonts w:ascii="Times New Roman" w:hAnsi="Times New Roman" w:cs="Times New Roman"/>
          <w:bCs/>
          <w:sz w:val="24"/>
          <w:szCs w:val="24"/>
        </w:rPr>
        <w:t xml:space="preserve">, 2013, s. 51). </w:t>
      </w:r>
      <w:bookmarkStart w:id="11" w:name="_Hlk125963079"/>
      <w:r w:rsidR="00463D60" w:rsidRPr="000B45FC">
        <w:rPr>
          <w:rFonts w:ascii="Times New Roman" w:hAnsi="Times New Roman" w:cs="Times New Roman"/>
          <w:bCs/>
          <w:sz w:val="24"/>
          <w:szCs w:val="24"/>
        </w:rPr>
        <w:t xml:space="preserve">Finanční náročnost </w:t>
      </w:r>
      <w:bookmarkEnd w:id="11"/>
      <w:r w:rsidR="00463D60" w:rsidRPr="000B45FC">
        <w:rPr>
          <w:rFonts w:ascii="Times New Roman" w:hAnsi="Times New Roman" w:cs="Times New Roman"/>
          <w:bCs/>
          <w:sz w:val="24"/>
          <w:szCs w:val="24"/>
        </w:rPr>
        <w:t>péče byla častým faktorem, který pečovatelům způsoboval stres</w:t>
      </w:r>
      <w:r w:rsidR="00AD637E" w:rsidRPr="000B45FC">
        <w:rPr>
          <w:rFonts w:ascii="Times New Roman" w:hAnsi="Times New Roman" w:cs="Times New Roman"/>
          <w:bCs/>
          <w:sz w:val="24"/>
          <w:szCs w:val="24"/>
        </w:rPr>
        <w:t>. V</w:t>
      </w:r>
      <w:r w:rsidR="00463D60" w:rsidRPr="000B45FC">
        <w:rPr>
          <w:rFonts w:ascii="Times New Roman" w:hAnsi="Times New Roman" w:cs="Times New Roman"/>
          <w:bCs/>
          <w:sz w:val="24"/>
          <w:szCs w:val="24"/>
        </w:rPr>
        <w:t> souvislosti s výdaji na péči bylo potřeba zajistit inkontinenční pomůcky, léky, rehabilitace</w:t>
      </w:r>
      <w:r w:rsidR="000518D6" w:rsidRPr="000B45FC">
        <w:rPr>
          <w:rFonts w:ascii="Times New Roman" w:hAnsi="Times New Roman" w:cs="Times New Roman"/>
          <w:bCs/>
          <w:sz w:val="24"/>
          <w:szCs w:val="24"/>
        </w:rPr>
        <w:t>,</w:t>
      </w:r>
      <w:r w:rsidR="00463D60" w:rsidRPr="000B45FC">
        <w:rPr>
          <w:rFonts w:ascii="Times New Roman" w:hAnsi="Times New Roman" w:cs="Times New Roman"/>
          <w:bCs/>
          <w:sz w:val="24"/>
          <w:szCs w:val="24"/>
        </w:rPr>
        <w:t xml:space="preserve"> jiné </w:t>
      </w:r>
      <w:r w:rsidR="00EF52A8" w:rsidRPr="000B45FC">
        <w:rPr>
          <w:rFonts w:ascii="Times New Roman" w:hAnsi="Times New Roman" w:cs="Times New Roman"/>
          <w:bCs/>
          <w:sz w:val="24"/>
          <w:szCs w:val="24"/>
        </w:rPr>
        <w:t>zdravotnické a lékařské prohlídky</w:t>
      </w:r>
      <w:r w:rsidR="00463D60" w:rsidRPr="000B45FC">
        <w:rPr>
          <w:rFonts w:ascii="Times New Roman" w:hAnsi="Times New Roman" w:cs="Times New Roman"/>
          <w:bCs/>
          <w:sz w:val="24"/>
          <w:szCs w:val="24"/>
        </w:rPr>
        <w:t>, soukromou dopravu do zdravotnických zařízení a mnoho dalšího</w:t>
      </w:r>
      <w:r w:rsidR="00560193" w:rsidRPr="000B45FC">
        <w:rPr>
          <w:rFonts w:ascii="Times New Roman" w:hAnsi="Times New Roman" w:cs="Times New Roman"/>
          <w:bCs/>
          <w:sz w:val="24"/>
          <w:szCs w:val="24"/>
        </w:rPr>
        <w:t xml:space="preserve"> (</w:t>
      </w:r>
      <w:proofErr w:type="spellStart"/>
      <w:r w:rsidR="00560193" w:rsidRPr="000B45FC">
        <w:rPr>
          <w:rFonts w:ascii="Times New Roman" w:hAnsi="Times New Roman" w:cs="Times New Roman"/>
          <w:bCs/>
          <w:sz w:val="24"/>
          <w:szCs w:val="24"/>
        </w:rPr>
        <w:t>Costa</w:t>
      </w:r>
      <w:proofErr w:type="spellEnd"/>
      <w:r w:rsidR="00560193" w:rsidRPr="000B45FC">
        <w:rPr>
          <w:rFonts w:ascii="Times New Roman" w:hAnsi="Times New Roman" w:cs="Times New Roman"/>
          <w:bCs/>
          <w:sz w:val="24"/>
          <w:szCs w:val="24"/>
        </w:rPr>
        <w:t xml:space="preserve"> et al., 2020, s. 4). </w:t>
      </w:r>
      <w:bookmarkStart w:id="12" w:name="_Hlk125963094"/>
      <w:r w:rsidR="00761F3D" w:rsidRPr="000B45FC">
        <w:rPr>
          <w:rFonts w:ascii="Times New Roman" w:hAnsi="Times New Roman" w:cs="Times New Roman"/>
          <w:bCs/>
          <w:sz w:val="24"/>
          <w:szCs w:val="24"/>
        </w:rPr>
        <w:t>Respondenti v produktivním věku popisovali, jak je výpadek</w:t>
      </w:r>
      <w:r w:rsidR="000518D6" w:rsidRPr="000B45FC">
        <w:rPr>
          <w:rFonts w:ascii="Times New Roman" w:hAnsi="Times New Roman" w:cs="Times New Roman"/>
          <w:bCs/>
          <w:sz w:val="24"/>
          <w:szCs w:val="24"/>
        </w:rPr>
        <w:t xml:space="preserve"> finančního</w:t>
      </w:r>
      <w:r w:rsidR="00761F3D" w:rsidRPr="000B45FC">
        <w:rPr>
          <w:rFonts w:ascii="Times New Roman" w:hAnsi="Times New Roman" w:cs="Times New Roman"/>
          <w:bCs/>
          <w:sz w:val="24"/>
          <w:szCs w:val="24"/>
        </w:rPr>
        <w:t xml:space="preserve"> příjmu a neschopnost pracovat</w:t>
      </w:r>
      <w:r w:rsidR="00CB7E22" w:rsidRPr="000B45FC">
        <w:rPr>
          <w:rFonts w:ascii="Times New Roman" w:hAnsi="Times New Roman" w:cs="Times New Roman"/>
          <w:bCs/>
          <w:sz w:val="24"/>
          <w:szCs w:val="24"/>
        </w:rPr>
        <w:t xml:space="preserve"> </w:t>
      </w:r>
      <w:r w:rsidR="00AD637E" w:rsidRPr="000B45FC">
        <w:rPr>
          <w:rFonts w:ascii="Times New Roman" w:hAnsi="Times New Roman" w:cs="Times New Roman"/>
          <w:bCs/>
          <w:sz w:val="24"/>
          <w:szCs w:val="24"/>
        </w:rPr>
        <w:t xml:space="preserve">negativně </w:t>
      </w:r>
      <w:r w:rsidR="00CB7E22" w:rsidRPr="000B45FC">
        <w:rPr>
          <w:rFonts w:ascii="Times New Roman" w:hAnsi="Times New Roman" w:cs="Times New Roman"/>
          <w:bCs/>
          <w:sz w:val="24"/>
          <w:szCs w:val="24"/>
        </w:rPr>
        <w:t>ovlivňuje</w:t>
      </w:r>
      <w:r w:rsidR="00E60DA3" w:rsidRPr="000B45FC">
        <w:rPr>
          <w:rFonts w:ascii="Times New Roman" w:hAnsi="Times New Roman" w:cs="Times New Roman"/>
          <w:bCs/>
          <w:sz w:val="24"/>
          <w:szCs w:val="24"/>
        </w:rPr>
        <w:t>.</w:t>
      </w:r>
      <w:r w:rsidR="00761F3D" w:rsidRPr="000B45FC">
        <w:rPr>
          <w:rFonts w:ascii="Times New Roman" w:hAnsi="Times New Roman" w:cs="Times New Roman"/>
          <w:bCs/>
          <w:sz w:val="24"/>
          <w:szCs w:val="24"/>
        </w:rPr>
        <w:t xml:space="preserve"> </w:t>
      </w:r>
      <w:r w:rsidR="000518D6" w:rsidRPr="000B45FC">
        <w:rPr>
          <w:rFonts w:ascii="Times New Roman" w:hAnsi="Times New Roman" w:cs="Times New Roman"/>
          <w:bCs/>
          <w:sz w:val="24"/>
          <w:szCs w:val="24"/>
        </w:rPr>
        <w:t>Částečná invalidita nebo potřeba péče o postiženého často vedla ke ztrátě zaměstnání nebo sociálního postavení, což</w:t>
      </w:r>
      <w:r w:rsidR="00761F3D" w:rsidRPr="000B45FC">
        <w:rPr>
          <w:rFonts w:ascii="Times New Roman" w:hAnsi="Times New Roman" w:cs="Times New Roman"/>
          <w:bCs/>
          <w:sz w:val="24"/>
          <w:szCs w:val="24"/>
        </w:rPr>
        <w:t xml:space="preserve"> </w:t>
      </w:r>
      <w:r w:rsidR="006E2244" w:rsidRPr="000B45FC">
        <w:rPr>
          <w:rFonts w:ascii="Times New Roman" w:hAnsi="Times New Roman" w:cs="Times New Roman"/>
          <w:bCs/>
          <w:sz w:val="24"/>
          <w:szCs w:val="24"/>
        </w:rPr>
        <w:t>mnohdy</w:t>
      </w:r>
      <w:r w:rsidR="00761F3D" w:rsidRPr="000B45FC">
        <w:rPr>
          <w:rFonts w:ascii="Times New Roman" w:hAnsi="Times New Roman" w:cs="Times New Roman"/>
          <w:bCs/>
          <w:sz w:val="24"/>
          <w:szCs w:val="24"/>
        </w:rPr>
        <w:t xml:space="preserve"> </w:t>
      </w:r>
      <w:r w:rsidR="00B13B01" w:rsidRPr="000B45FC">
        <w:rPr>
          <w:rFonts w:ascii="Times New Roman" w:hAnsi="Times New Roman" w:cs="Times New Roman"/>
          <w:bCs/>
          <w:sz w:val="24"/>
          <w:szCs w:val="24"/>
        </w:rPr>
        <w:t>způsobovalo</w:t>
      </w:r>
      <w:r w:rsidR="000518D6" w:rsidRPr="000B45FC">
        <w:rPr>
          <w:rFonts w:ascii="Times New Roman" w:hAnsi="Times New Roman" w:cs="Times New Roman"/>
          <w:bCs/>
          <w:sz w:val="24"/>
          <w:szCs w:val="24"/>
        </w:rPr>
        <w:t xml:space="preserve"> značné</w:t>
      </w:r>
      <w:r w:rsidR="00761F3D" w:rsidRPr="000B45FC">
        <w:rPr>
          <w:rFonts w:ascii="Times New Roman" w:hAnsi="Times New Roman" w:cs="Times New Roman"/>
          <w:bCs/>
          <w:sz w:val="24"/>
          <w:szCs w:val="24"/>
        </w:rPr>
        <w:t xml:space="preserve"> napětí v domácnosti </w:t>
      </w:r>
      <w:bookmarkEnd w:id="12"/>
      <w:r w:rsidR="00CB7E22" w:rsidRPr="000B45FC">
        <w:rPr>
          <w:rFonts w:ascii="Times New Roman" w:hAnsi="Times New Roman" w:cs="Times New Roman"/>
          <w:bCs/>
          <w:sz w:val="24"/>
          <w:szCs w:val="24"/>
        </w:rPr>
        <w:t>(</w:t>
      </w:r>
      <w:proofErr w:type="spellStart"/>
      <w:r w:rsidR="00CB7E22" w:rsidRPr="000B45FC">
        <w:rPr>
          <w:rFonts w:ascii="Times New Roman" w:hAnsi="Times New Roman" w:cs="Times New Roman"/>
          <w:bCs/>
          <w:sz w:val="24"/>
          <w:szCs w:val="24"/>
        </w:rPr>
        <w:t>McCarthy</w:t>
      </w:r>
      <w:proofErr w:type="spellEnd"/>
      <w:r w:rsidR="00CB7E22" w:rsidRPr="000B45FC">
        <w:rPr>
          <w:rFonts w:ascii="Times New Roman" w:hAnsi="Times New Roman" w:cs="Times New Roman"/>
          <w:bCs/>
          <w:sz w:val="24"/>
          <w:szCs w:val="24"/>
        </w:rPr>
        <w:t xml:space="preserve"> a Bauer, 2015, s. 95).</w:t>
      </w:r>
      <w:r w:rsidR="00010C6F" w:rsidRPr="000B45FC">
        <w:rPr>
          <w:rFonts w:ascii="Times New Roman" w:hAnsi="Times New Roman" w:cs="Times New Roman"/>
          <w:bCs/>
          <w:sz w:val="24"/>
          <w:szCs w:val="24"/>
        </w:rPr>
        <w:t xml:space="preserve"> Rodinní pečovatelé popisovali, že </w:t>
      </w:r>
      <w:r w:rsidR="00B13B01" w:rsidRPr="000B45FC">
        <w:rPr>
          <w:rFonts w:ascii="Times New Roman" w:hAnsi="Times New Roman" w:cs="Times New Roman"/>
          <w:bCs/>
          <w:sz w:val="24"/>
          <w:szCs w:val="24"/>
        </w:rPr>
        <w:t xml:space="preserve">chodit do </w:t>
      </w:r>
      <w:r w:rsidR="00010C6F" w:rsidRPr="000B45FC">
        <w:rPr>
          <w:rFonts w:ascii="Times New Roman" w:hAnsi="Times New Roman" w:cs="Times New Roman"/>
          <w:bCs/>
          <w:sz w:val="24"/>
          <w:szCs w:val="24"/>
        </w:rPr>
        <w:t xml:space="preserve">zaměstnání se pro ně stalo obtížným až dokonce nereálným, což </w:t>
      </w:r>
      <w:r w:rsidR="00B13B01" w:rsidRPr="000B45FC">
        <w:rPr>
          <w:rFonts w:ascii="Times New Roman" w:hAnsi="Times New Roman" w:cs="Times New Roman"/>
          <w:bCs/>
          <w:sz w:val="24"/>
          <w:szCs w:val="24"/>
        </w:rPr>
        <w:t>bylo příčinou</w:t>
      </w:r>
      <w:r w:rsidR="00010C6F" w:rsidRPr="000B45FC">
        <w:rPr>
          <w:rFonts w:ascii="Times New Roman" w:hAnsi="Times New Roman" w:cs="Times New Roman"/>
          <w:bCs/>
          <w:sz w:val="24"/>
          <w:szCs w:val="24"/>
        </w:rPr>
        <w:t xml:space="preserve"> k dalšímu stresu z nedostatku financí (</w:t>
      </w:r>
      <w:proofErr w:type="spellStart"/>
      <w:r w:rsidR="00010C6F" w:rsidRPr="000B45FC">
        <w:rPr>
          <w:rFonts w:ascii="Times New Roman" w:hAnsi="Times New Roman" w:cs="Times New Roman"/>
          <w:bCs/>
          <w:sz w:val="24"/>
          <w:szCs w:val="24"/>
        </w:rPr>
        <w:t>Lu</w:t>
      </w:r>
      <w:proofErr w:type="spellEnd"/>
      <w:r w:rsidR="00010C6F" w:rsidRPr="000B45FC">
        <w:rPr>
          <w:rFonts w:ascii="Times New Roman" w:hAnsi="Times New Roman" w:cs="Times New Roman"/>
          <w:bCs/>
          <w:sz w:val="24"/>
          <w:szCs w:val="24"/>
        </w:rPr>
        <w:t xml:space="preserve"> et al., 2019, s. 6).</w:t>
      </w:r>
      <w:r w:rsidR="00CB7E22" w:rsidRPr="000B45FC">
        <w:rPr>
          <w:rFonts w:ascii="Times New Roman" w:hAnsi="Times New Roman" w:cs="Times New Roman"/>
          <w:bCs/>
          <w:sz w:val="24"/>
          <w:szCs w:val="24"/>
        </w:rPr>
        <w:t xml:space="preserve"> Tito mladí partneři netušili, že se budou tak brzy potýkat s ekonomickou nejistotou na vrcholu jejich </w:t>
      </w:r>
      <w:r w:rsidR="000A4FBD" w:rsidRPr="000B45FC">
        <w:rPr>
          <w:rFonts w:ascii="Times New Roman" w:hAnsi="Times New Roman" w:cs="Times New Roman"/>
          <w:bCs/>
          <w:sz w:val="24"/>
          <w:szCs w:val="24"/>
        </w:rPr>
        <w:t>nej</w:t>
      </w:r>
      <w:r w:rsidR="00CB7E22" w:rsidRPr="000B45FC">
        <w:rPr>
          <w:rFonts w:ascii="Times New Roman" w:hAnsi="Times New Roman" w:cs="Times New Roman"/>
          <w:bCs/>
          <w:sz w:val="24"/>
          <w:szCs w:val="24"/>
        </w:rPr>
        <w:t>produktivnějších let, kvůli zdravotnímu problému, kde je téměř nemožné předvídat, zda se okolnosti zlepší</w:t>
      </w:r>
      <w:r w:rsidR="000A4FBD" w:rsidRPr="000B45FC">
        <w:rPr>
          <w:rFonts w:ascii="Times New Roman" w:hAnsi="Times New Roman" w:cs="Times New Roman"/>
          <w:bCs/>
          <w:sz w:val="24"/>
          <w:szCs w:val="24"/>
        </w:rPr>
        <w:t xml:space="preserve"> (</w:t>
      </w:r>
      <w:proofErr w:type="spellStart"/>
      <w:r w:rsidR="000A4FBD" w:rsidRPr="000B45FC">
        <w:rPr>
          <w:rFonts w:ascii="Times New Roman" w:hAnsi="Times New Roman" w:cs="Times New Roman"/>
          <w:bCs/>
          <w:sz w:val="24"/>
          <w:szCs w:val="24"/>
        </w:rPr>
        <w:t>McCarthy</w:t>
      </w:r>
      <w:proofErr w:type="spellEnd"/>
      <w:r w:rsidR="000A4FBD" w:rsidRPr="000B45FC">
        <w:rPr>
          <w:rFonts w:ascii="Times New Roman" w:hAnsi="Times New Roman" w:cs="Times New Roman"/>
          <w:bCs/>
          <w:sz w:val="24"/>
          <w:szCs w:val="24"/>
        </w:rPr>
        <w:t xml:space="preserve"> a Bauer, 2015, s. 95)</w:t>
      </w:r>
      <w:r w:rsidR="00CB7E22" w:rsidRPr="000B45FC">
        <w:rPr>
          <w:rFonts w:ascii="Times New Roman" w:hAnsi="Times New Roman" w:cs="Times New Roman"/>
          <w:bCs/>
          <w:sz w:val="24"/>
          <w:szCs w:val="24"/>
        </w:rPr>
        <w:t>.</w:t>
      </w:r>
      <w:r w:rsidR="000A4FBD" w:rsidRPr="000B45FC">
        <w:rPr>
          <w:rFonts w:ascii="Times New Roman" w:hAnsi="Times New Roman" w:cs="Times New Roman"/>
          <w:bCs/>
          <w:sz w:val="24"/>
          <w:szCs w:val="24"/>
        </w:rPr>
        <w:t xml:space="preserve"> Pro starší páry nebyl však ušlý výdělek takovým problémem z důvodu čerpání sociálních dávek nebo starobního důchodu</w:t>
      </w:r>
      <w:r w:rsidR="007646A9" w:rsidRPr="000B45FC">
        <w:rPr>
          <w:rFonts w:ascii="Times New Roman" w:hAnsi="Times New Roman" w:cs="Times New Roman"/>
          <w:bCs/>
          <w:sz w:val="24"/>
          <w:szCs w:val="24"/>
        </w:rPr>
        <w:t>. N</w:t>
      </w:r>
      <w:r w:rsidR="000A4FBD" w:rsidRPr="000B45FC">
        <w:rPr>
          <w:rFonts w:ascii="Times New Roman" w:hAnsi="Times New Roman" w:cs="Times New Roman"/>
          <w:bCs/>
          <w:sz w:val="24"/>
          <w:szCs w:val="24"/>
        </w:rPr>
        <w:t>ejstarší pár zahrnut ve studii (přeživší 93 let, p</w:t>
      </w:r>
      <w:r w:rsidR="00C02465" w:rsidRPr="000B45FC">
        <w:rPr>
          <w:rFonts w:ascii="Times New Roman" w:hAnsi="Times New Roman" w:cs="Times New Roman"/>
          <w:bCs/>
          <w:sz w:val="24"/>
          <w:szCs w:val="24"/>
        </w:rPr>
        <w:t>ečovatel</w:t>
      </w:r>
      <w:r w:rsidR="000A4FBD" w:rsidRPr="000B45FC">
        <w:rPr>
          <w:rFonts w:ascii="Times New Roman" w:hAnsi="Times New Roman" w:cs="Times New Roman"/>
          <w:bCs/>
          <w:sz w:val="24"/>
          <w:szCs w:val="24"/>
        </w:rPr>
        <w:t xml:space="preserve"> 85 let) uvedl, že největší praktický dopad na jejich vztah </w:t>
      </w:r>
      <w:r w:rsidR="00F64730" w:rsidRPr="000B45FC">
        <w:rPr>
          <w:rFonts w:ascii="Times New Roman" w:hAnsi="Times New Roman" w:cs="Times New Roman"/>
          <w:bCs/>
          <w:sz w:val="24"/>
          <w:szCs w:val="24"/>
        </w:rPr>
        <w:t xml:space="preserve">byla </w:t>
      </w:r>
      <w:r w:rsidR="000A4FBD" w:rsidRPr="000B45FC">
        <w:rPr>
          <w:rFonts w:ascii="Times New Roman" w:hAnsi="Times New Roman" w:cs="Times New Roman"/>
          <w:bCs/>
          <w:sz w:val="24"/>
          <w:szCs w:val="24"/>
        </w:rPr>
        <w:t>už tak vysok</w:t>
      </w:r>
      <w:r w:rsidR="00F64730" w:rsidRPr="000B45FC">
        <w:rPr>
          <w:rFonts w:ascii="Times New Roman" w:hAnsi="Times New Roman" w:cs="Times New Roman"/>
          <w:bCs/>
          <w:sz w:val="24"/>
          <w:szCs w:val="24"/>
        </w:rPr>
        <w:t>á</w:t>
      </w:r>
      <w:r w:rsidR="000A4FBD" w:rsidRPr="000B45FC">
        <w:rPr>
          <w:rFonts w:ascii="Times New Roman" w:hAnsi="Times New Roman" w:cs="Times New Roman"/>
          <w:bCs/>
          <w:sz w:val="24"/>
          <w:szCs w:val="24"/>
        </w:rPr>
        <w:t xml:space="preserve"> </w:t>
      </w:r>
      <w:r w:rsidR="007646A9" w:rsidRPr="000B45FC">
        <w:rPr>
          <w:rFonts w:ascii="Times New Roman" w:hAnsi="Times New Roman" w:cs="Times New Roman"/>
          <w:bCs/>
          <w:sz w:val="24"/>
          <w:szCs w:val="24"/>
        </w:rPr>
        <w:t xml:space="preserve">frekvence </w:t>
      </w:r>
      <w:r w:rsidR="00F64730" w:rsidRPr="000B45FC">
        <w:rPr>
          <w:rFonts w:ascii="Times New Roman" w:hAnsi="Times New Roman" w:cs="Times New Roman"/>
          <w:bCs/>
          <w:sz w:val="24"/>
          <w:szCs w:val="24"/>
        </w:rPr>
        <w:t>návštěv</w:t>
      </w:r>
      <w:r w:rsidR="007646A9" w:rsidRPr="000B45FC">
        <w:rPr>
          <w:rFonts w:ascii="Times New Roman" w:hAnsi="Times New Roman" w:cs="Times New Roman"/>
          <w:bCs/>
          <w:sz w:val="24"/>
          <w:szCs w:val="24"/>
        </w:rPr>
        <w:t xml:space="preserve"> </w:t>
      </w:r>
      <w:r w:rsidR="00F64730" w:rsidRPr="000B45FC">
        <w:rPr>
          <w:rFonts w:ascii="Times New Roman" w:hAnsi="Times New Roman" w:cs="Times New Roman"/>
          <w:bCs/>
          <w:sz w:val="24"/>
          <w:szCs w:val="24"/>
        </w:rPr>
        <w:t>u lékařů, která se tímto onemocněním ještě znásobila (</w:t>
      </w:r>
      <w:proofErr w:type="spellStart"/>
      <w:r w:rsidR="00F64730" w:rsidRPr="000B45FC">
        <w:rPr>
          <w:rFonts w:ascii="Times New Roman" w:hAnsi="Times New Roman" w:cs="Times New Roman"/>
          <w:bCs/>
          <w:sz w:val="24"/>
          <w:szCs w:val="24"/>
        </w:rPr>
        <w:t>McCarthy</w:t>
      </w:r>
      <w:proofErr w:type="spellEnd"/>
      <w:r w:rsidR="00F64730" w:rsidRPr="000B45FC">
        <w:rPr>
          <w:rFonts w:ascii="Times New Roman" w:hAnsi="Times New Roman" w:cs="Times New Roman"/>
          <w:bCs/>
          <w:sz w:val="24"/>
          <w:szCs w:val="24"/>
        </w:rPr>
        <w:t xml:space="preserve"> a Bauer, 2015, s. 95).</w:t>
      </w:r>
      <w:r w:rsidR="00463D60" w:rsidRPr="000B45FC">
        <w:rPr>
          <w:rFonts w:ascii="Times New Roman" w:hAnsi="Times New Roman" w:cs="Times New Roman"/>
          <w:bCs/>
          <w:sz w:val="24"/>
          <w:szCs w:val="24"/>
        </w:rPr>
        <w:t xml:space="preserve"> </w:t>
      </w:r>
      <w:r w:rsidR="00F64730" w:rsidRPr="000B45FC">
        <w:rPr>
          <w:rFonts w:ascii="Times New Roman" w:hAnsi="Times New Roman" w:cs="Times New Roman"/>
          <w:bCs/>
          <w:sz w:val="24"/>
          <w:szCs w:val="24"/>
        </w:rPr>
        <w:t xml:space="preserve"> </w:t>
      </w:r>
    </w:p>
    <w:p w14:paraId="01BB8690" w14:textId="289E9409" w:rsidR="00544AA6" w:rsidRPr="000B45FC" w:rsidRDefault="00F64730" w:rsidP="000B45FC">
      <w:pPr>
        <w:spacing w:after="0" w:line="360" w:lineRule="auto"/>
        <w:ind w:firstLine="709"/>
        <w:jc w:val="both"/>
        <w:rPr>
          <w:rFonts w:ascii="Times New Roman" w:hAnsi="Times New Roman" w:cs="Times New Roman"/>
          <w:bCs/>
          <w:sz w:val="24"/>
          <w:szCs w:val="24"/>
        </w:rPr>
      </w:pPr>
      <w:bookmarkStart w:id="13" w:name="_Hlk125963117"/>
      <w:r w:rsidRPr="000B45FC">
        <w:rPr>
          <w:rFonts w:ascii="Times New Roman" w:hAnsi="Times New Roman" w:cs="Times New Roman"/>
          <w:bCs/>
          <w:sz w:val="24"/>
          <w:szCs w:val="24"/>
        </w:rPr>
        <w:t>Páry s malými dětmi</w:t>
      </w:r>
      <w:r w:rsidR="00765E7F" w:rsidRPr="000B45FC">
        <w:rPr>
          <w:rFonts w:ascii="Times New Roman" w:hAnsi="Times New Roman" w:cs="Times New Roman"/>
          <w:bCs/>
          <w:sz w:val="24"/>
          <w:szCs w:val="24"/>
        </w:rPr>
        <w:t xml:space="preserve"> popisovaly, jak je pro ně stresující </w:t>
      </w:r>
      <w:r w:rsidR="00C02465" w:rsidRPr="000B45FC">
        <w:rPr>
          <w:rFonts w:ascii="Times New Roman" w:hAnsi="Times New Roman" w:cs="Times New Roman"/>
          <w:bCs/>
          <w:sz w:val="24"/>
          <w:szCs w:val="24"/>
        </w:rPr>
        <w:t>starat se</w:t>
      </w:r>
      <w:r w:rsidR="00765E7F" w:rsidRPr="000B45FC">
        <w:rPr>
          <w:rFonts w:ascii="Times New Roman" w:hAnsi="Times New Roman" w:cs="Times New Roman"/>
          <w:bCs/>
          <w:sz w:val="24"/>
          <w:szCs w:val="24"/>
        </w:rPr>
        <w:t xml:space="preserve"> o </w:t>
      </w:r>
      <w:r w:rsidR="00F936B9" w:rsidRPr="000B45FC">
        <w:rPr>
          <w:rFonts w:ascii="Times New Roman" w:hAnsi="Times New Roman" w:cs="Times New Roman"/>
          <w:bCs/>
          <w:sz w:val="24"/>
          <w:szCs w:val="24"/>
        </w:rPr>
        <w:t>děti,</w:t>
      </w:r>
      <w:r w:rsidR="00765E7F" w:rsidRPr="000B45FC">
        <w:rPr>
          <w:rFonts w:ascii="Times New Roman" w:hAnsi="Times New Roman" w:cs="Times New Roman"/>
          <w:bCs/>
          <w:sz w:val="24"/>
          <w:szCs w:val="24"/>
        </w:rPr>
        <w:t xml:space="preserve"> a ještě být rodinným pečovatelem partnera</w:t>
      </w:r>
      <w:bookmarkEnd w:id="13"/>
      <w:r w:rsidR="007646A9" w:rsidRPr="000B45FC">
        <w:rPr>
          <w:rFonts w:ascii="Times New Roman" w:hAnsi="Times New Roman" w:cs="Times New Roman"/>
          <w:bCs/>
          <w:sz w:val="24"/>
          <w:szCs w:val="24"/>
        </w:rPr>
        <w:t>. J</w:t>
      </w:r>
      <w:r w:rsidR="00765E7F" w:rsidRPr="000B45FC">
        <w:rPr>
          <w:rFonts w:ascii="Times New Roman" w:hAnsi="Times New Roman" w:cs="Times New Roman"/>
          <w:bCs/>
          <w:sz w:val="24"/>
          <w:szCs w:val="24"/>
        </w:rPr>
        <w:t>eden otec</w:t>
      </w:r>
      <w:r w:rsidR="008D560A" w:rsidRPr="000B45FC">
        <w:rPr>
          <w:rFonts w:ascii="Times New Roman" w:hAnsi="Times New Roman" w:cs="Times New Roman"/>
          <w:bCs/>
          <w:sz w:val="24"/>
          <w:szCs w:val="24"/>
        </w:rPr>
        <w:t xml:space="preserve"> a manžel</w:t>
      </w:r>
      <w:r w:rsidR="00765E7F" w:rsidRPr="000B45FC">
        <w:rPr>
          <w:rFonts w:ascii="Times New Roman" w:hAnsi="Times New Roman" w:cs="Times New Roman"/>
          <w:bCs/>
          <w:sz w:val="24"/>
          <w:szCs w:val="24"/>
        </w:rPr>
        <w:t xml:space="preserve"> ve věku 33 let </w:t>
      </w:r>
      <w:r w:rsidR="008D560A" w:rsidRPr="000B45FC">
        <w:rPr>
          <w:rFonts w:ascii="Times New Roman" w:hAnsi="Times New Roman" w:cs="Times New Roman"/>
          <w:bCs/>
          <w:sz w:val="24"/>
          <w:szCs w:val="24"/>
        </w:rPr>
        <w:t>uvádí, že tato životní situace kompletně změnila jeho život a trpí psychickými problémy zejména v emocionální sféře. S</w:t>
      </w:r>
      <w:r w:rsidR="00765E7F" w:rsidRPr="000B45FC">
        <w:rPr>
          <w:rFonts w:ascii="Times New Roman" w:hAnsi="Times New Roman" w:cs="Times New Roman"/>
          <w:bCs/>
          <w:sz w:val="24"/>
          <w:szCs w:val="24"/>
        </w:rPr>
        <w:t xml:space="preserve">tará </w:t>
      </w:r>
      <w:r w:rsidR="008D560A" w:rsidRPr="000B45FC">
        <w:rPr>
          <w:rFonts w:ascii="Times New Roman" w:hAnsi="Times New Roman" w:cs="Times New Roman"/>
          <w:bCs/>
          <w:sz w:val="24"/>
          <w:szCs w:val="24"/>
        </w:rPr>
        <w:t xml:space="preserve">se </w:t>
      </w:r>
      <w:r w:rsidR="00765E7F" w:rsidRPr="000B45FC">
        <w:rPr>
          <w:rFonts w:ascii="Times New Roman" w:hAnsi="Times New Roman" w:cs="Times New Roman"/>
          <w:bCs/>
          <w:sz w:val="24"/>
          <w:szCs w:val="24"/>
        </w:rPr>
        <w:t xml:space="preserve">o vše kolem jejich domu, vychovává malé dítě, </w:t>
      </w:r>
      <w:r w:rsidR="00C02465" w:rsidRPr="000B45FC">
        <w:rPr>
          <w:rFonts w:ascii="Times New Roman" w:hAnsi="Times New Roman" w:cs="Times New Roman"/>
          <w:bCs/>
          <w:sz w:val="24"/>
          <w:szCs w:val="24"/>
        </w:rPr>
        <w:t>pečuje</w:t>
      </w:r>
      <w:r w:rsidR="00765E7F" w:rsidRPr="000B45FC">
        <w:rPr>
          <w:rFonts w:ascii="Times New Roman" w:hAnsi="Times New Roman" w:cs="Times New Roman"/>
          <w:bCs/>
          <w:sz w:val="24"/>
          <w:szCs w:val="24"/>
        </w:rPr>
        <w:t xml:space="preserve"> o </w:t>
      </w:r>
      <w:r w:rsidR="008D560A" w:rsidRPr="000B45FC">
        <w:rPr>
          <w:rFonts w:ascii="Times New Roman" w:hAnsi="Times New Roman" w:cs="Times New Roman"/>
          <w:bCs/>
          <w:sz w:val="24"/>
          <w:szCs w:val="24"/>
        </w:rPr>
        <w:t xml:space="preserve">svou </w:t>
      </w:r>
      <w:r w:rsidR="00765E7F" w:rsidRPr="000B45FC">
        <w:rPr>
          <w:rFonts w:ascii="Times New Roman" w:hAnsi="Times New Roman" w:cs="Times New Roman"/>
          <w:bCs/>
          <w:sz w:val="24"/>
          <w:szCs w:val="24"/>
        </w:rPr>
        <w:t>nemocnou</w:t>
      </w:r>
      <w:r w:rsidR="00742A64" w:rsidRPr="000B45FC">
        <w:rPr>
          <w:rFonts w:ascii="Times New Roman" w:hAnsi="Times New Roman" w:cs="Times New Roman"/>
          <w:bCs/>
          <w:sz w:val="24"/>
          <w:szCs w:val="24"/>
        </w:rPr>
        <w:t>, zdravotně postiženou</w:t>
      </w:r>
      <w:r w:rsidR="00765E7F" w:rsidRPr="000B45FC">
        <w:rPr>
          <w:rFonts w:ascii="Times New Roman" w:hAnsi="Times New Roman" w:cs="Times New Roman"/>
          <w:bCs/>
          <w:sz w:val="24"/>
          <w:szCs w:val="24"/>
        </w:rPr>
        <w:t xml:space="preserve"> ženu</w:t>
      </w:r>
      <w:r w:rsidR="001353BD" w:rsidRPr="000B45FC">
        <w:rPr>
          <w:rFonts w:ascii="Times New Roman" w:hAnsi="Times New Roman" w:cs="Times New Roman"/>
          <w:bCs/>
          <w:sz w:val="24"/>
          <w:szCs w:val="24"/>
        </w:rPr>
        <w:t>,</w:t>
      </w:r>
      <w:r w:rsidR="008D560A" w:rsidRPr="000B45FC">
        <w:rPr>
          <w:rFonts w:ascii="Times New Roman" w:hAnsi="Times New Roman" w:cs="Times New Roman"/>
          <w:bCs/>
          <w:sz w:val="24"/>
          <w:szCs w:val="24"/>
        </w:rPr>
        <w:t xml:space="preserve"> která trpí následky mrtvice</w:t>
      </w:r>
      <w:r w:rsidR="0078762D" w:rsidRPr="000B45FC">
        <w:rPr>
          <w:rFonts w:ascii="Times New Roman" w:hAnsi="Times New Roman" w:cs="Times New Roman"/>
          <w:bCs/>
          <w:sz w:val="24"/>
          <w:szCs w:val="24"/>
        </w:rPr>
        <w:t>,</w:t>
      </w:r>
      <w:r w:rsidR="008D560A" w:rsidRPr="000B45FC">
        <w:rPr>
          <w:rFonts w:ascii="Times New Roman" w:hAnsi="Times New Roman" w:cs="Times New Roman"/>
          <w:bCs/>
          <w:sz w:val="24"/>
          <w:szCs w:val="24"/>
        </w:rPr>
        <w:t xml:space="preserve"> a i tak</w:t>
      </w:r>
      <w:r w:rsidR="001353BD" w:rsidRPr="000B45FC">
        <w:rPr>
          <w:rFonts w:ascii="Times New Roman" w:hAnsi="Times New Roman" w:cs="Times New Roman"/>
          <w:bCs/>
          <w:sz w:val="24"/>
          <w:szCs w:val="24"/>
        </w:rPr>
        <w:t xml:space="preserve"> stále chodí do práce a finančně zabezpečuje</w:t>
      </w:r>
      <w:r w:rsidR="00B13B01" w:rsidRPr="000B45FC">
        <w:rPr>
          <w:rFonts w:ascii="Times New Roman" w:hAnsi="Times New Roman" w:cs="Times New Roman"/>
          <w:bCs/>
          <w:sz w:val="24"/>
          <w:szCs w:val="24"/>
        </w:rPr>
        <w:t xml:space="preserve"> svou</w:t>
      </w:r>
      <w:r w:rsidR="001353BD" w:rsidRPr="000B45FC">
        <w:rPr>
          <w:rFonts w:ascii="Times New Roman" w:hAnsi="Times New Roman" w:cs="Times New Roman"/>
          <w:bCs/>
          <w:sz w:val="24"/>
          <w:szCs w:val="24"/>
        </w:rPr>
        <w:t xml:space="preserve"> rodinu</w:t>
      </w:r>
      <w:r w:rsidR="00742A64" w:rsidRPr="000B45FC">
        <w:rPr>
          <w:rFonts w:ascii="Times New Roman" w:hAnsi="Times New Roman" w:cs="Times New Roman"/>
          <w:bCs/>
          <w:sz w:val="24"/>
          <w:szCs w:val="24"/>
        </w:rPr>
        <w:t xml:space="preserve"> (</w:t>
      </w:r>
      <w:proofErr w:type="spellStart"/>
      <w:r w:rsidR="00742A64" w:rsidRPr="000B45FC">
        <w:rPr>
          <w:rFonts w:ascii="Times New Roman" w:hAnsi="Times New Roman" w:cs="Times New Roman"/>
          <w:bCs/>
          <w:sz w:val="24"/>
          <w:szCs w:val="24"/>
        </w:rPr>
        <w:t>McCarthy</w:t>
      </w:r>
      <w:proofErr w:type="spellEnd"/>
      <w:r w:rsidR="00742A64" w:rsidRPr="000B45FC">
        <w:rPr>
          <w:rFonts w:ascii="Times New Roman" w:hAnsi="Times New Roman" w:cs="Times New Roman"/>
          <w:bCs/>
          <w:sz w:val="24"/>
          <w:szCs w:val="24"/>
        </w:rPr>
        <w:t xml:space="preserve"> a Bauer, 2015, s. 95). </w:t>
      </w:r>
      <w:r w:rsidR="00B21DAC" w:rsidRPr="000B45FC">
        <w:rPr>
          <w:rFonts w:ascii="Times New Roman" w:hAnsi="Times New Roman" w:cs="Times New Roman"/>
          <w:bCs/>
          <w:sz w:val="24"/>
          <w:szCs w:val="24"/>
        </w:rPr>
        <w:t xml:space="preserve">Další muž v roli pečovatele přiznal, že si neumí říct o pomoc, že muži obecně velmi neradi žádají o pomoc, i když má spoustu </w:t>
      </w:r>
      <w:r w:rsidR="00B21DAC" w:rsidRPr="000B45FC">
        <w:rPr>
          <w:rFonts w:ascii="Times New Roman" w:hAnsi="Times New Roman" w:cs="Times New Roman"/>
          <w:bCs/>
          <w:sz w:val="24"/>
          <w:szCs w:val="24"/>
        </w:rPr>
        <w:lastRenderedPageBreak/>
        <w:t>blízkých, kteří by mu rádi s péčí pomohli</w:t>
      </w:r>
      <w:r w:rsidR="00E60DA3" w:rsidRPr="000B45FC">
        <w:rPr>
          <w:rFonts w:ascii="Times New Roman" w:hAnsi="Times New Roman" w:cs="Times New Roman"/>
          <w:bCs/>
          <w:sz w:val="24"/>
          <w:szCs w:val="24"/>
        </w:rPr>
        <w:t>.</w:t>
      </w:r>
      <w:r w:rsidR="00B21DAC" w:rsidRPr="000B45FC">
        <w:rPr>
          <w:rFonts w:ascii="Times New Roman" w:hAnsi="Times New Roman" w:cs="Times New Roman"/>
          <w:bCs/>
          <w:sz w:val="24"/>
          <w:szCs w:val="24"/>
        </w:rPr>
        <w:t xml:space="preserve"> </w:t>
      </w:r>
      <w:r w:rsidR="00E60DA3" w:rsidRPr="000B45FC">
        <w:rPr>
          <w:rFonts w:ascii="Times New Roman" w:hAnsi="Times New Roman" w:cs="Times New Roman"/>
          <w:bCs/>
          <w:sz w:val="24"/>
          <w:szCs w:val="24"/>
        </w:rPr>
        <w:t>A</w:t>
      </w:r>
      <w:r w:rsidR="00B21DAC" w:rsidRPr="000B45FC">
        <w:rPr>
          <w:rFonts w:ascii="Times New Roman" w:hAnsi="Times New Roman" w:cs="Times New Roman"/>
          <w:bCs/>
          <w:sz w:val="24"/>
          <w:szCs w:val="24"/>
        </w:rPr>
        <w:t xml:space="preserve">však připouští, že by byl rád, kdyby mu v nějakých situacích asistovala žena a pomohla jeho </w:t>
      </w:r>
      <w:r w:rsidR="00A33D9B" w:rsidRPr="000B45FC">
        <w:rPr>
          <w:rFonts w:ascii="Times New Roman" w:hAnsi="Times New Roman" w:cs="Times New Roman"/>
          <w:bCs/>
          <w:sz w:val="24"/>
          <w:szCs w:val="24"/>
        </w:rPr>
        <w:t>postižené</w:t>
      </w:r>
      <w:r w:rsidR="00B21DAC" w:rsidRPr="000B45FC">
        <w:rPr>
          <w:rFonts w:ascii="Times New Roman" w:hAnsi="Times New Roman" w:cs="Times New Roman"/>
          <w:bCs/>
          <w:sz w:val="24"/>
          <w:szCs w:val="24"/>
        </w:rPr>
        <w:t xml:space="preserve"> manželce ve zkuše</w:t>
      </w:r>
      <w:r w:rsidR="00A33D9B" w:rsidRPr="000B45FC">
        <w:rPr>
          <w:rFonts w:ascii="Times New Roman" w:hAnsi="Times New Roman" w:cs="Times New Roman"/>
          <w:bCs/>
          <w:sz w:val="24"/>
          <w:szCs w:val="24"/>
        </w:rPr>
        <w:t>bních</w:t>
      </w:r>
      <w:r w:rsidR="00B21DAC" w:rsidRPr="000B45FC">
        <w:rPr>
          <w:rFonts w:ascii="Times New Roman" w:hAnsi="Times New Roman" w:cs="Times New Roman"/>
          <w:bCs/>
          <w:sz w:val="24"/>
          <w:szCs w:val="24"/>
        </w:rPr>
        <w:t xml:space="preserve"> kabinkách nebo na dámskou toaletu (</w:t>
      </w:r>
      <w:proofErr w:type="spellStart"/>
      <w:r w:rsidR="00B21DAC" w:rsidRPr="000B45FC">
        <w:rPr>
          <w:rFonts w:ascii="Times New Roman" w:hAnsi="Times New Roman" w:cs="Times New Roman"/>
          <w:bCs/>
          <w:sz w:val="24"/>
          <w:szCs w:val="24"/>
        </w:rPr>
        <w:t>Palmer</w:t>
      </w:r>
      <w:proofErr w:type="spellEnd"/>
      <w:r w:rsidR="00B21DAC" w:rsidRPr="000B45FC">
        <w:rPr>
          <w:rFonts w:ascii="Times New Roman" w:hAnsi="Times New Roman" w:cs="Times New Roman"/>
          <w:bCs/>
          <w:sz w:val="24"/>
          <w:szCs w:val="24"/>
        </w:rPr>
        <w:t xml:space="preserve"> a </w:t>
      </w:r>
      <w:proofErr w:type="spellStart"/>
      <w:r w:rsidR="00B21DAC" w:rsidRPr="000B45FC">
        <w:rPr>
          <w:rFonts w:ascii="Times New Roman" w:hAnsi="Times New Roman" w:cs="Times New Roman"/>
          <w:bCs/>
          <w:sz w:val="24"/>
          <w:szCs w:val="24"/>
        </w:rPr>
        <w:t>Palmer</w:t>
      </w:r>
      <w:proofErr w:type="spellEnd"/>
      <w:r w:rsidR="00B21DAC" w:rsidRPr="000B45FC">
        <w:rPr>
          <w:rFonts w:ascii="Times New Roman" w:hAnsi="Times New Roman" w:cs="Times New Roman"/>
          <w:bCs/>
          <w:sz w:val="24"/>
          <w:szCs w:val="24"/>
        </w:rPr>
        <w:t xml:space="preserve">, 2013, s. 127). </w:t>
      </w:r>
      <w:r w:rsidR="00544AA6" w:rsidRPr="000B45FC">
        <w:rPr>
          <w:rFonts w:ascii="Times New Roman" w:hAnsi="Times New Roman" w:cs="Times New Roman"/>
          <w:bCs/>
          <w:sz w:val="24"/>
          <w:szCs w:val="24"/>
        </w:rPr>
        <w:t xml:space="preserve">Respondenti především mužského pohlaví pozorovali, jak se posunuli ve své roli manžela. Zjistili, že pokud by oni sami byli po mrtvici, už by nadále nebyli schopni plnit své role jako hlavního plátce účtů, rozhodujícího, správce domu, řidiče nebo toho </w:t>
      </w:r>
      <w:r w:rsidR="00544AA6" w:rsidRPr="000B45FC">
        <w:rPr>
          <w:rFonts w:ascii="Times New Roman" w:hAnsi="Times New Roman" w:cs="Times New Roman"/>
          <w:color w:val="202122"/>
          <w:sz w:val="24"/>
          <w:szCs w:val="24"/>
          <w:shd w:val="clear" w:color="auto" w:fill="FFFFFF"/>
        </w:rPr>
        <w:t>„</w:t>
      </w:r>
      <w:r w:rsidR="00544AA6" w:rsidRPr="000B45FC">
        <w:rPr>
          <w:rFonts w:ascii="Times New Roman" w:hAnsi="Times New Roman" w:cs="Times New Roman"/>
          <w:bCs/>
          <w:sz w:val="24"/>
          <w:szCs w:val="24"/>
        </w:rPr>
        <w:t>dominantního</w:t>
      </w:r>
      <w:r w:rsidR="00544AA6" w:rsidRPr="000B45FC">
        <w:rPr>
          <w:rFonts w:ascii="Times New Roman" w:hAnsi="Times New Roman" w:cs="Times New Roman"/>
          <w:color w:val="202122"/>
          <w:sz w:val="24"/>
          <w:szCs w:val="24"/>
          <w:shd w:val="clear" w:color="auto" w:fill="FFFFFF"/>
        </w:rPr>
        <w:t>“</w:t>
      </w:r>
      <w:r w:rsidR="00544AA6" w:rsidRPr="000B45FC">
        <w:rPr>
          <w:rFonts w:ascii="Times New Roman" w:hAnsi="Times New Roman" w:cs="Times New Roman"/>
          <w:bCs/>
          <w:sz w:val="24"/>
          <w:szCs w:val="24"/>
        </w:rPr>
        <w:t xml:space="preserve"> ve vztahu (</w:t>
      </w:r>
      <w:proofErr w:type="spellStart"/>
      <w:r w:rsidR="00544AA6" w:rsidRPr="000B45FC">
        <w:rPr>
          <w:rFonts w:ascii="Times New Roman" w:hAnsi="Times New Roman" w:cs="Times New Roman"/>
          <w:bCs/>
          <w:sz w:val="24"/>
          <w:szCs w:val="24"/>
        </w:rPr>
        <w:t>McCarthy</w:t>
      </w:r>
      <w:proofErr w:type="spellEnd"/>
      <w:r w:rsidR="00544AA6" w:rsidRPr="000B45FC">
        <w:rPr>
          <w:rFonts w:ascii="Times New Roman" w:hAnsi="Times New Roman" w:cs="Times New Roman"/>
          <w:bCs/>
          <w:sz w:val="24"/>
          <w:szCs w:val="24"/>
        </w:rPr>
        <w:t xml:space="preserve"> a Bauer, 2015, s. 96). </w:t>
      </w:r>
      <w:r w:rsidR="00373D73" w:rsidRPr="000B45FC">
        <w:rPr>
          <w:rFonts w:ascii="Times New Roman" w:hAnsi="Times New Roman" w:cs="Times New Roman"/>
          <w:bCs/>
          <w:sz w:val="24"/>
          <w:szCs w:val="24"/>
        </w:rPr>
        <w:t xml:space="preserve">Autor </w:t>
      </w:r>
      <w:proofErr w:type="spellStart"/>
      <w:r w:rsidR="00373D73" w:rsidRPr="000B45FC">
        <w:rPr>
          <w:rFonts w:ascii="Times New Roman" w:hAnsi="Times New Roman" w:cs="Times New Roman"/>
          <w:bCs/>
          <w:sz w:val="24"/>
          <w:szCs w:val="24"/>
        </w:rPr>
        <w:t>Kazemi</w:t>
      </w:r>
      <w:proofErr w:type="spellEnd"/>
      <w:r w:rsidR="00373D73" w:rsidRPr="000B45FC">
        <w:rPr>
          <w:rFonts w:ascii="Times New Roman" w:hAnsi="Times New Roman" w:cs="Times New Roman"/>
          <w:bCs/>
          <w:sz w:val="24"/>
          <w:szCs w:val="24"/>
        </w:rPr>
        <w:t xml:space="preserve"> et al. (2021) vedl deskriptivní průřezovou studii se 110 respondenty v roli neformálního pečovatele z nichž bylo 30 % mužského pohlaví. Pro sběr dat byly využity dotazníky </w:t>
      </w:r>
      <w:proofErr w:type="spellStart"/>
      <w:r w:rsidR="00373D73" w:rsidRPr="000B45FC">
        <w:rPr>
          <w:rFonts w:ascii="Times New Roman" w:hAnsi="Times New Roman" w:cs="Times New Roman"/>
          <w:bCs/>
          <w:sz w:val="24"/>
          <w:szCs w:val="24"/>
        </w:rPr>
        <w:t>Zarit</w:t>
      </w:r>
      <w:proofErr w:type="spellEnd"/>
      <w:r w:rsidR="00373D73" w:rsidRPr="000B45FC">
        <w:rPr>
          <w:rFonts w:ascii="Times New Roman" w:hAnsi="Times New Roman" w:cs="Times New Roman"/>
          <w:bCs/>
          <w:sz w:val="24"/>
          <w:szCs w:val="24"/>
        </w:rPr>
        <w:t xml:space="preserve"> </w:t>
      </w:r>
      <w:proofErr w:type="spellStart"/>
      <w:r w:rsidR="00373D73" w:rsidRPr="000B45FC">
        <w:rPr>
          <w:rFonts w:ascii="Times New Roman" w:hAnsi="Times New Roman" w:cs="Times New Roman"/>
          <w:bCs/>
          <w:sz w:val="24"/>
          <w:szCs w:val="24"/>
        </w:rPr>
        <w:t>Burden</w:t>
      </w:r>
      <w:proofErr w:type="spellEnd"/>
      <w:r w:rsidR="00373D73" w:rsidRPr="000B45FC">
        <w:rPr>
          <w:rFonts w:ascii="Times New Roman" w:hAnsi="Times New Roman" w:cs="Times New Roman"/>
          <w:bCs/>
          <w:sz w:val="24"/>
          <w:szCs w:val="24"/>
        </w:rPr>
        <w:t xml:space="preserve"> interview (ZBI) pro posouzení zátěže pečovatele a </w:t>
      </w:r>
      <w:proofErr w:type="spellStart"/>
      <w:r w:rsidR="00373D73" w:rsidRPr="000B45FC">
        <w:rPr>
          <w:rFonts w:ascii="Times New Roman" w:hAnsi="Times New Roman" w:cs="Times New Roman"/>
          <w:bCs/>
          <w:sz w:val="24"/>
          <w:szCs w:val="24"/>
        </w:rPr>
        <w:t>Lazarus</w:t>
      </w:r>
      <w:proofErr w:type="spellEnd"/>
      <w:r w:rsidR="00373D73" w:rsidRPr="000B45FC">
        <w:rPr>
          <w:rFonts w:ascii="Times New Roman" w:hAnsi="Times New Roman" w:cs="Times New Roman"/>
          <w:bCs/>
          <w:sz w:val="24"/>
          <w:szCs w:val="24"/>
        </w:rPr>
        <w:t xml:space="preserve"> </w:t>
      </w:r>
      <w:proofErr w:type="spellStart"/>
      <w:r w:rsidR="00373D73" w:rsidRPr="000B45FC">
        <w:rPr>
          <w:rFonts w:ascii="Times New Roman" w:hAnsi="Times New Roman" w:cs="Times New Roman"/>
          <w:bCs/>
          <w:sz w:val="24"/>
          <w:szCs w:val="24"/>
        </w:rPr>
        <w:t>coping</w:t>
      </w:r>
      <w:proofErr w:type="spellEnd"/>
      <w:r w:rsidR="00373D73" w:rsidRPr="000B45FC">
        <w:rPr>
          <w:rFonts w:ascii="Times New Roman" w:hAnsi="Times New Roman" w:cs="Times New Roman"/>
          <w:bCs/>
          <w:sz w:val="24"/>
          <w:szCs w:val="24"/>
        </w:rPr>
        <w:t xml:space="preserve"> </w:t>
      </w:r>
      <w:proofErr w:type="spellStart"/>
      <w:r w:rsidR="00373D73" w:rsidRPr="000B45FC">
        <w:rPr>
          <w:rFonts w:ascii="Times New Roman" w:hAnsi="Times New Roman" w:cs="Times New Roman"/>
          <w:bCs/>
          <w:sz w:val="24"/>
          <w:szCs w:val="24"/>
        </w:rPr>
        <w:t>strategies</w:t>
      </w:r>
      <w:proofErr w:type="spellEnd"/>
      <w:r w:rsidR="00373D73" w:rsidRPr="000B45FC">
        <w:rPr>
          <w:rFonts w:ascii="Times New Roman" w:hAnsi="Times New Roman" w:cs="Times New Roman"/>
          <w:bCs/>
          <w:sz w:val="24"/>
          <w:szCs w:val="24"/>
        </w:rPr>
        <w:t xml:space="preserve"> pro posouzení míry stresu pečovatele. Po vyhodnocení dat bylo zjištěno, že </w:t>
      </w:r>
      <w:r w:rsidR="00137BF4" w:rsidRPr="000B45FC">
        <w:rPr>
          <w:rFonts w:ascii="Times New Roman" w:hAnsi="Times New Roman" w:cs="Times New Roman"/>
          <w:bCs/>
          <w:sz w:val="24"/>
          <w:szCs w:val="24"/>
        </w:rPr>
        <w:t xml:space="preserve">muži </w:t>
      </w:r>
      <w:r w:rsidR="007C4115" w:rsidRPr="000B45FC">
        <w:rPr>
          <w:rFonts w:ascii="Times New Roman" w:hAnsi="Times New Roman" w:cs="Times New Roman"/>
          <w:bCs/>
          <w:sz w:val="24"/>
          <w:szCs w:val="24"/>
        </w:rPr>
        <w:t xml:space="preserve">v roli pečovatele </w:t>
      </w:r>
      <w:r w:rsidR="00373D73" w:rsidRPr="000B45FC">
        <w:rPr>
          <w:rFonts w:ascii="Times New Roman" w:hAnsi="Times New Roman" w:cs="Times New Roman"/>
          <w:bCs/>
          <w:sz w:val="24"/>
          <w:szCs w:val="24"/>
        </w:rPr>
        <w:t xml:space="preserve">ve srovnaní s ženami častěji používali strategie pro pozitivní přehodnocení </w:t>
      </w:r>
      <w:r w:rsidR="0040256A" w:rsidRPr="000B45FC">
        <w:rPr>
          <w:rFonts w:ascii="Times New Roman" w:hAnsi="Times New Roman" w:cs="Times New Roman"/>
          <w:bCs/>
          <w:sz w:val="24"/>
          <w:szCs w:val="24"/>
        </w:rPr>
        <w:t xml:space="preserve">své momentální </w:t>
      </w:r>
      <w:r w:rsidR="00373D73" w:rsidRPr="000B45FC">
        <w:rPr>
          <w:rFonts w:ascii="Times New Roman" w:hAnsi="Times New Roman" w:cs="Times New Roman"/>
          <w:bCs/>
          <w:sz w:val="24"/>
          <w:szCs w:val="24"/>
        </w:rPr>
        <w:t>situace a lépe přijímali svou zodpovědnost v roli pečovatele</w:t>
      </w:r>
      <w:r w:rsidR="0040256A" w:rsidRPr="000B45FC">
        <w:rPr>
          <w:rFonts w:ascii="Times New Roman" w:hAnsi="Times New Roman" w:cs="Times New Roman"/>
          <w:bCs/>
          <w:sz w:val="24"/>
          <w:szCs w:val="24"/>
        </w:rPr>
        <w:t xml:space="preserve"> (</w:t>
      </w:r>
      <w:proofErr w:type="spellStart"/>
      <w:r w:rsidR="0040256A" w:rsidRPr="000B45FC">
        <w:rPr>
          <w:rFonts w:ascii="Times New Roman" w:hAnsi="Times New Roman" w:cs="Times New Roman"/>
          <w:bCs/>
          <w:sz w:val="24"/>
          <w:szCs w:val="24"/>
        </w:rPr>
        <w:t>Kazemi</w:t>
      </w:r>
      <w:proofErr w:type="spellEnd"/>
      <w:r w:rsidR="0040256A" w:rsidRPr="000B45FC">
        <w:rPr>
          <w:rFonts w:ascii="Times New Roman" w:hAnsi="Times New Roman" w:cs="Times New Roman"/>
          <w:bCs/>
          <w:sz w:val="24"/>
          <w:szCs w:val="24"/>
        </w:rPr>
        <w:t xml:space="preserve"> et al., 2021, s. 3,6).</w:t>
      </w:r>
    </w:p>
    <w:p w14:paraId="609000E7" w14:textId="344C00A5" w:rsidR="006E7551" w:rsidRPr="000B45FC" w:rsidRDefault="00BB21B9" w:rsidP="000B45FC">
      <w:pPr>
        <w:spacing w:after="0" w:line="360" w:lineRule="auto"/>
        <w:ind w:firstLine="709"/>
        <w:jc w:val="both"/>
        <w:rPr>
          <w:rFonts w:ascii="Times New Roman" w:hAnsi="Times New Roman" w:cs="Times New Roman"/>
          <w:bCs/>
          <w:sz w:val="24"/>
          <w:szCs w:val="24"/>
        </w:rPr>
      </w:pPr>
      <w:r w:rsidRPr="000B45FC">
        <w:rPr>
          <w:rFonts w:ascii="Times New Roman" w:hAnsi="Times New Roman" w:cs="Times New Roman"/>
          <w:bCs/>
          <w:sz w:val="24"/>
          <w:szCs w:val="24"/>
        </w:rPr>
        <w:t xml:space="preserve">V kvalitativní studii autorky </w:t>
      </w:r>
      <w:proofErr w:type="spellStart"/>
      <w:r w:rsidRPr="000B45FC">
        <w:rPr>
          <w:rFonts w:ascii="Times New Roman" w:hAnsi="Times New Roman" w:cs="Times New Roman"/>
          <w:bCs/>
          <w:sz w:val="24"/>
          <w:szCs w:val="24"/>
        </w:rPr>
        <w:t>Costa</w:t>
      </w:r>
      <w:proofErr w:type="spellEnd"/>
      <w:r w:rsidR="00E25F84" w:rsidRPr="000B45FC">
        <w:rPr>
          <w:rFonts w:ascii="Times New Roman" w:hAnsi="Times New Roman" w:cs="Times New Roman"/>
          <w:bCs/>
          <w:sz w:val="24"/>
          <w:szCs w:val="24"/>
        </w:rPr>
        <w:t xml:space="preserve"> (2020)</w:t>
      </w:r>
      <w:r w:rsidRPr="000B45FC">
        <w:rPr>
          <w:rFonts w:ascii="Times New Roman" w:hAnsi="Times New Roman" w:cs="Times New Roman"/>
          <w:bCs/>
          <w:sz w:val="24"/>
          <w:szCs w:val="24"/>
        </w:rPr>
        <w:t xml:space="preserve"> a dalších bylo uvedeno, že emocionální a fyzická pohoda pečovatele byla zásadně poznamenána díky nejistotě, nepředvídatelnosti časového horizontu péče, vysokým očekáváním a nepochopením potřeb postiženého (</w:t>
      </w:r>
      <w:proofErr w:type="spellStart"/>
      <w:r w:rsidRPr="000B45FC">
        <w:rPr>
          <w:rFonts w:ascii="Times New Roman" w:hAnsi="Times New Roman" w:cs="Times New Roman"/>
          <w:bCs/>
          <w:sz w:val="24"/>
          <w:szCs w:val="24"/>
        </w:rPr>
        <w:t>Costa</w:t>
      </w:r>
      <w:proofErr w:type="spellEnd"/>
      <w:r w:rsidRPr="000B45FC">
        <w:rPr>
          <w:rFonts w:ascii="Times New Roman" w:hAnsi="Times New Roman" w:cs="Times New Roman"/>
          <w:bCs/>
          <w:sz w:val="24"/>
          <w:szCs w:val="24"/>
        </w:rPr>
        <w:t xml:space="preserve"> et al., 2020, s. 4).</w:t>
      </w:r>
      <w:r w:rsidR="00F772AD" w:rsidRPr="000B45FC">
        <w:rPr>
          <w:rFonts w:ascii="Times New Roman" w:hAnsi="Times New Roman" w:cs="Times New Roman"/>
          <w:bCs/>
          <w:sz w:val="24"/>
          <w:szCs w:val="24"/>
        </w:rPr>
        <w:t xml:space="preserve"> Někteří příjemci péče uvedli, že jejich rodinný pečovatel ne vždy plně chápal, v jakém rozsahu je jejich postižení a často tak docházelo k nedorozumění a obavám</w:t>
      </w:r>
      <w:r w:rsidR="008D560A" w:rsidRPr="000B45FC">
        <w:rPr>
          <w:rFonts w:ascii="Times New Roman" w:hAnsi="Times New Roman" w:cs="Times New Roman"/>
          <w:bCs/>
          <w:sz w:val="24"/>
          <w:szCs w:val="24"/>
        </w:rPr>
        <w:t xml:space="preserve">. Například </w:t>
      </w:r>
      <w:r w:rsidR="00F772AD" w:rsidRPr="000B45FC">
        <w:rPr>
          <w:rFonts w:ascii="Times New Roman" w:hAnsi="Times New Roman" w:cs="Times New Roman"/>
          <w:bCs/>
          <w:sz w:val="24"/>
          <w:szCs w:val="24"/>
        </w:rPr>
        <w:t>pečovatel si vysvětloval chování</w:t>
      </w:r>
      <w:r w:rsidR="008D560A" w:rsidRPr="000B45FC">
        <w:rPr>
          <w:rFonts w:ascii="Times New Roman" w:hAnsi="Times New Roman" w:cs="Times New Roman"/>
          <w:bCs/>
          <w:sz w:val="24"/>
          <w:szCs w:val="24"/>
        </w:rPr>
        <w:t xml:space="preserve"> svého</w:t>
      </w:r>
      <w:r w:rsidR="00F772AD" w:rsidRPr="000B45FC">
        <w:rPr>
          <w:rFonts w:ascii="Times New Roman" w:hAnsi="Times New Roman" w:cs="Times New Roman"/>
          <w:bCs/>
          <w:sz w:val="24"/>
          <w:szCs w:val="24"/>
        </w:rPr>
        <w:t xml:space="preserve"> postiženého partnera negativně a označil ho za líného</w:t>
      </w:r>
      <w:r w:rsidR="0089107A" w:rsidRPr="000B45FC">
        <w:rPr>
          <w:rFonts w:ascii="Times New Roman" w:hAnsi="Times New Roman" w:cs="Times New Roman"/>
          <w:bCs/>
          <w:sz w:val="24"/>
          <w:szCs w:val="24"/>
        </w:rPr>
        <w:t>. P</w:t>
      </w:r>
      <w:r w:rsidR="00F772AD" w:rsidRPr="000B45FC">
        <w:rPr>
          <w:rFonts w:ascii="Times New Roman" w:hAnsi="Times New Roman" w:cs="Times New Roman"/>
          <w:bCs/>
          <w:sz w:val="24"/>
          <w:szCs w:val="24"/>
        </w:rPr>
        <w:t>řeživší s</w:t>
      </w:r>
      <w:r w:rsidR="00107ECF" w:rsidRPr="000B45FC">
        <w:rPr>
          <w:rFonts w:ascii="Times New Roman" w:hAnsi="Times New Roman" w:cs="Times New Roman"/>
          <w:bCs/>
          <w:sz w:val="24"/>
          <w:szCs w:val="24"/>
        </w:rPr>
        <w:t>vé chování</w:t>
      </w:r>
      <w:r w:rsidR="007A46E0" w:rsidRPr="000B45FC">
        <w:rPr>
          <w:rFonts w:ascii="Times New Roman" w:hAnsi="Times New Roman" w:cs="Times New Roman"/>
          <w:bCs/>
          <w:sz w:val="24"/>
          <w:szCs w:val="24"/>
        </w:rPr>
        <w:t xml:space="preserve"> ale</w:t>
      </w:r>
      <w:r w:rsidR="00F772AD" w:rsidRPr="000B45FC">
        <w:rPr>
          <w:rFonts w:ascii="Times New Roman" w:hAnsi="Times New Roman" w:cs="Times New Roman"/>
          <w:bCs/>
          <w:sz w:val="24"/>
          <w:szCs w:val="24"/>
        </w:rPr>
        <w:t xml:space="preserve"> obhájil </w:t>
      </w:r>
      <w:r w:rsidR="00107ECF" w:rsidRPr="000B45FC">
        <w:rPr>
          <w:rFonts w:ascii="Times New Roman" w:hAnsi="Times New Roman" w:cs="Times New Roman"/>
          <w:bCs/>
          <w:sz w:val="24"/>
          <w:szCs w:val="24"/>
        </w:rPr>
        <w:t xml:space="preserve">svým zdravotním omezením, depresí a únavou </w:t>
      </w:r>
      <w:r w:rsidR="00F772AD" w:rsidRPr="000B45FC">
        <w:rPr>
          <w:rFonts w:ascii="Times New Roman" w:hAnsi="Times New Roman" w:cs="Times New Roman"/>
          <w:bCs/>
          <w:sz w:val="24"/>
          <w:szCs w:val="24"/>
        </w:rPr>
        <w:t xml:space="preserve">(El </w:t>
      </w:r>
      <w:proofErr w:type="spellStart"/>
      <w:r w:rsidR="00F772AD" w:rsidRPr="000B45FC">
        <w:rPr>
          <w:rFonts w:ascii="Times New Roman" w:hAnsi="Times New Roman" w:cs="Times New Roman"/>
          <w:bCs/>
          <w:sz w:val="24"/>
          <w:szCs w:val="24"/>
        </w:rPr>
        <w:t>Masry</w:t>
      </w:r>
      <w:proofErr w:type="spellEnd"/>
      <w:r w:rsidR="00F772AD" w:rsidRPr="000B45FC">
        <w:rPr>
          <w:rFonts w:ascii="Times New Roman" w:hAnsi="Times New Roman" w:cs="Times New Roman"/>
          <w:bCs/>
          <w:sz w:val="24"/>
          <w:szCs w:val="24"/>
        </w:rPr>
        <w:t xml:space="preserve"> et al., 2015, s. 363). </w:t>
      </w:r>
    </w:p>
    <w:p w14:paraId="3594853F" w14:textId="77777777" w:rsidR="00E3711D" w:rsidRPr="000B45FC" w:rsidRDefault="00E3711D" w:rsidP="000B45FC">
      <w:pPr>
        <w:spacing w:after="0" w:line="360" w:lineRule="auto"/>
        <w:ind w:firstLine="709"/>
        <w:jc w:val="both"/>
        <w:rPr>
          <w:rFonts w:ascii="Times New Roman" w:hAnsi="Times New Roman" w:cs="Times New Roman"/>
          <w:bCs/>
          <w:sz w:val="24"/>
          <w:szCs w:val="24"/>
        </w:rPr>
      </w:pPr>
    </w:p>
    <w:p w14:paraId="268E1055" w14:textId="03B0359D" w:rsidR="00742A64" w:rsidRPr="000B45FC" w:rsidRDefault="00742A64" w:rsidP="000B45FC">
      <w:pPr>
        <w:pStyle w:val="Odstavecseseznamem"/>
        <w:numPr>
          <w:ilvl w:val="0"/>
          <w:numId w:val="11"/>
        </w:numPr>
        <w:spacing w:after="0" w:line="360" w:lineRule="auto"/>
        <w:jc w:val="both"/>
        <w:rPr>
          <w:rFonts w:ascii="Times New Roman" w:hAnsi="Times New Roman" w:cs="Times New Roman"/>
          <w:b/>
          <w:bCs/>
          <w:sz w:val="24"/>
          <w:szCs w:val="24"/>
        </w:rPr>
      </w:pPr>
      <w:r w:rsidRPr="000B45FC">
        <w:rPr>
          <w:rFonts w:ascii="Times New Roman" w:hAnsi="Times New Roman" w:cs="Times New Roman"/>
          <w:b/>
          <w:bCs/>
          <w:sz w:val="24"/>
          <w:szCs w:val="24"/>
        </w:rPr>
        <w:t>Výzvy ve vztahu</w:t>
      </w:r>
    </w:p>
    <w:p w14:paraId="53030B20" w14:textId="13B64DD8" w:rsidR="008D560A" w:rsidRPr="000B45FC" w:rsidRDefault="00586E5B" w:rsidP="000B45FC">
      <w:pPr>
        <w:spacing w:after="0" w:line="360" w:lineRule="auto"/>
        <w:ind w:firstLine="709"/>
        <w:jc w:val="both"/>
        <w:rPr>
          <w:rFonts w:ascii="Times New Roman" w:hAnsi="Times New Roman" w:cs="Times New Roman"/>
          <w:bCs/>
          <w:sz w:val="24"/>
          <w:szCs w:val="24"/>
        </w:rPr>
      </w:pPr>
      <w:r w:rsidRPr="000B45FC">
        <w:rPr>
          <w:rFonts w:ascii="Times New Roman" w:hAnsi="Times New Roman" w:cs="Times New Roman"/>
          <w:bCs/>
          <w:sz w:val="24"/>
          <w:szCs w:val="24"/>
        </w:rPr>
        <w:t>Mezi č</w:t>
      </w:r>
      <w:r w:rsidR="006B07A9" w:rsidRPr="000B45FC">
        <w:rPr>
          <w:rFonts w:ascii="Times New Roman" w:hAnsi="Times New Roman" w:cs="Times New Roman"/>
          <w:bCs/>
          <w:sz w:val="24"/>
          <w:szCs w:val="24"/>
        </w:rPr>
        <w:t xml:space="preserve">asté výzvy partnerského vztahu </w:t>
      </w:r>
      <w:r w:rsidRPr="000B45FC">
        <w:rPr>
          <w:rFonts w:ascii="Times New Roman" w:hAnsi="Times New Roman" w:cs="Times New Roman"/>
          <w:bCs/>
          <w:sz w:val="24"/>
          <w:szCs w:val="24"/>
        </w:rPr>
        <w:t>patří změna v intimním životě, který je následky mrtvice často ovlivněn.</w:t>
      </w:r>
      <w:r w:rsidR="006B07A9" w:rsidRPr="000B45FC">
        <w:rPr>
          <w:rFonts w:ascii="Times New Roman" w:hAnsi="Times New Roman" w:cs="Times New Roman"/>
          <w:bCs/>
          <w:sz w:val="24"/>
          <w:szCs w:val="24"/>
        </w:rPr>
        <w:t xml:space="preserve"> </w:t>
      </w:r>
      <w:r w:rsidR="00AB3ADE" w:rsidRPr="000B45FC">
        <w:rPr>
          <w:rFonts w:ascii="Times New Roman" w:hAnsi="Times New Roman" w:cs="Times New Roman"/>
          <w:bCs/>
          <w:sz w:val="24"/>
          <w:szCs w:val="24"/>
        </w:rPr>
        <w:t>Řada studií se však zaměřuje na pocity a vnímání</w:t>
      </w:r>
      <w:r w:rsidR="009F4180" w:rsidRPr="000B45FC">
        <w:rPr>
          <w:rFonts w:ascii="Times New Roman" w:hAnsi="Times New Roman" w:cs="Times New Roman"/>
          <w:bCs/>
          <w:sz w:val="24"/>
          <w:szCs w:val="24"/>
        </w:rPr>
        <w:t xml:space="preserve"> v oblasti</w:t>
      </w:r>
      <w:r w:rsidR="00AB3ADE" w:rsidRPr="000B45FC">
        <w:rPr>
          <w:rFonts w:ascii="Times New Roman" w:hAnsi="Times New Roman" w:cs="Times New Roman"/>
          <w:bCs/>
          <w:sz w:val="24"/>
          <w:szCs w:val="24"/>
        </w:rPr>
        <w:t xml:space="preserve"> sexuality </w:t>
      </w:r>
      <w:r w:rsidR="009F4180" w:rsidRPr="000B45FC">
        <w:rPr>
          <w:rFonts w:ascii="Times New Roman" w:hAnsi="Times New Roman" w:cs="Times New Roman"/>
          <w:bCs/>
          <w:sz w:val="24"/>
          <w:szCs w:val="24"/>
        </w:rPr>
        <w:t>u pa</w:t>
      </w:r>
      <w:r w:rsidR="00137BF4" w:rsidRPr="000B45FC">
        <w:rPr>
          <w:rFonts w:ascii="Times New Roman" w:hAnsi="Times New Roman" w:cs="Times New Roman"/>
          <w:bCs/>
          <w:sz w:val="24"/>
          <w:szCs w:val="24"/>
        </w:rPr>
        <w:t>cient</w:t>
      </w:r>
      <w:r w:rsidR="009F4180" w:rsidRPr="000B45FC">
        <w:rPr>
          <w:rFonts w:ascii="Times New Roman" w:hAnsi="Times New Roman" w:cs="Times New Roman"/>
          <w:bCs/>
          <w:sz w:val="24"/>
          <w:szCs w:val="24"/>
        </w:rPr>
        <w:t>a po</w:t>
      </w:r>
      <w:r w:rsidR="008D560A" w:rsidRPr="000B45FC">
        <w:rPr>
          <w:rFonts w:ascii="Times New Roman" w:hAnsi="Times New Roman" w:cs="Times New Roman"/>
          <w:bCs/>
          <w:sz w:val="24"/>
          <w:szCs w:val="24"/>
        </w:rPr>
        <w:t xml:space="preserve"> prodělané</w:t>
      </w:r>
      <w:r w:rsidR="00AB3ADE" w:rsidRPr="000B45FC">
        <w:rPr>
          <w:rFonts w:ascii="Times New Roman" w:hAnsi="Times New Roman" w:cs="Times New Roman"/>
          <w:bCs/>
          <w:sz w:val="24"/>
          <w:szCs w:val="24"/>
        </w:rPr>
        <w:t xml:space="preserve"> mozkové mrtvici, ale jejich partneři</w:t>
      </w:r>
      <w:r w:rsidR="008D560A" w:rsidRPr="000B45FC">
        <w:rPr>
          <w:rFonts w:ascii="Times New Roman" w:hAnsi="Times New Roman" w:cs="Times New Roman"/>
          <w:bCs/>
          <w:sz w:val="24"/>
          <w:szCs w:val="24"/>
        </w:rPr>
        <w:t xml:space="preserve"> v roli pečovatele</w:t>
      </w:r>
      <w:r w:rsidR="00AB3ADE" w:rsidRPr="000B45FC">
        <w:rPr>
          <w:rFonts w:ascii="Times New Roman" w:hAnsi="Times New Roman" w:cs="Times New Roman"/>
          <w:bCs/>
          <w:sz w:val="24"/>
          <w:szCs w:val="24"/>
        </w:rPr>
        <w:t xml:space="preserve"> jsou v této oblasti často opomíjeni (</w:t>
      </w:r>
      <w:proofErr w:type="spellStart"/>
      <w:r w:rsidR="00AB3ADE" w:rsidRPr="000B45FC">
        <w:rPr>
          <w:rFonts w:ascii="Times New Roman" w:hAnsi="Times New Roman" w:cs="Times New Roman"/>
          <w:bCs/>
          <w:sz w:val="24"/>
          <w:szCs w:val="24"/>
        </w:rPr>
        <w:t>Kniepmann</w:t>
      </w:r>
      <w:proofErr w:type="spellEnd"/>
      <w:r w:rsidR="00AB3ADE" w:rsidRPr="000B45FC">
        <w:rPr>
          <w:rFonts w:ascii="Times New Roman" w:hAnsi="Times New Roman" w:cs="Times New Roman"/>
          <w:bCs/>
          <w:sz w:val="24"/>
          <w:szCs w:val="24"/>
        </w:rPr>
        <w:t xml:space="preserve"> et</w:t>
      </w:r>
      <w:r w:rsidR="007E45A0" w:rsidRPr="000B45FC">
        <w:rPr>
          <w:rFonts w:ascii="Times New Roman" w:hAnsi="Times New Roman" w:cs="Times New Roman"/>
          <w:bCs/>
          <w:sz w:val="24"/>
          <w:szCs w:val="24"/>
        </w:rPr>
        <w:t xml:space="preserve"> </w:t>
      </w:r>
      <w:r w:rsidR="00AB3ADE" w:rsidRPr="000B45FC">
        <w:rPr>
          <w:rFonts w:ascii="Times New Roman" w:hAnsi="Times New Roman" w:cs="Times New Roman"/>
          <w:bCs/>
          <w:sz w:val="24"/>
          <w:szCs w:val="24"/>
        </w:rPr>
        <w:t xml:space="preserve">al., 2018, s. 219). </w:t>
      </w:r>
    </w:p>
    <w:p w14:paraId="49DFFEA8" w14:textId="135DFD10" w:rsidR="00F36563" w:rsidRPr="000B45FC" w:rsidRDefault="008D560A" w:rsidP="000B45FC">
      <w:pPr>
        <w:spacing w:after="0" w:line="360" w:lineRule="auto"/>
        <w:ind w:firstLine="709"/>
        <w:jc w:val="both"/>
        <w:rPr>
          <w:rFonts w:ascii="Times New Roman" w:hAnsi="Times New Roman" w:cs="Times New Roman"/>
          <w:bCs/>
          <w:sz w:val="24"/>
          <w:szCs w:val="24"/>
        </w:rPr>
      </w:pPr>
      <w:r w:rsidRPr="000B45FC">
        <w:rPr>
          <w:rFonts w:ascii="Times New Roman" w:hAnsi="Times New Roman" w:cs="Times New Roman"/>
          <w:bCs/>
          <w:sz w:val="24"/>
          <w:szCs w:val="24"/>
        </w:rPr>
        <w:t xml:space="preserve">V </w:t>
      </w:r>
      <w:r w:rsidR="00C37A28" w:rsidRPr="000B45FC">
        <w:rPr>
          <w:rFonts w:ascii="Times New Roman" w:hAnsi="Times New Roman" w:cs="Times New Roman"/>
          <w:bCs/>
          <w:sz w:val="24"/>
          <w:szCs w:val="24"/>
        </w:rPr>
        <w:t>Norsku</w:t>
      </w:r>
      <w:r w:rsidR="00602538" w:rsidRPr="000B45FC">
        <w:rPr>
          <w:rFonts w:ascii="Times New Roman" w:hAnsi="Times New Roman" w:cs="Times New Roman"/>
          <w:bCs/>
          <w:sz w:val="24"/>
          <w:szCs w:val="24"/>
        </w:rPr>
        <w:t xml:space="preserve"> </w:t>
      </w:r>
      <w:r w:rsidRPr="000B45FC">
        <w:rPr>
          <w:rFonts w:ascii="Times New Roman" w:hAnsi="Times New Roman" w:cs="Times New Roman"/>
          <w:bCs/>
          <w:sz w:val="24"/>
          <w:szCs w:val="24"/>
        </w:rPr>
        <w:t>byla</w:t>
      </w:r>
      <w:r w:rsidR="00D8325B" w:rsidRPr="000B45FC">
        <w:rPr>
          <w:rFonts w:ascii="Times New Roman" w:hAnsi="Times New Roman" w:cs="Times New Roman"/>
          <w:bCs/>
          <w:sz w:val="24"/>
          <w:szCs w:val="24"/>
        </w:rPr>
        <w:t xml:space="preserve"> </w:t>
      </w:r>
      <w:r w:rsidRPr="000B45FC">
        <w:rPr>
          <w:rFonts w:ascii="Times New Roman" w:hAnsi="Times New Roman" w:cs="Times New Roman"/>
          <w:bCs/>
          <w:sz w:val="24"/>
          <w:szCs w:val="24"/>
        </w:rPr>
        <w:t>provedena</w:t>
      </w:r>
      <w:r w:rsidR="00602538" w:rsidRPr="000B45FC">
        <w:rPr>
          <w:rFonts w:ascii="Times New Roman" w:hAnsi="Times New Roman" w:cs="Times New Roman"/>
          <w:bCs/>
          <w:sz w:val="24"/>
          <w:szCs w:val="24"/>
        </w:rPr>
        <w:t xml:space="preserve"> </w:t>
      </w:r>
      <w:r w:rsidR="00E60DA3" w:rsidRPr="000B45FC">
        <w:rPr>
          <w:rFonts w:ascii="Times New Roman" w:hAnsi="Times New Roman" w:cs="Times New Roman"/>
          <w:bCs/>
          <w:sz w:val="24"/>
          <w:szCs w:val="24"/>
        </w:rPr>
        <w:t xml:space="preserve">autorem </w:t>
      </w:r>
      <w:proofErr w:type="spellStart"/>
      <w:r w:rsidR="00E60DA3" w:rsidRPr="000B45FC">
        <w:rPr>
          <w:rFonts w:ascii="Times New Roman" w:hAnsi="Times New Roman" w:cs="Times New Roman"/>
          <w:bCs/>
          <w:sz w:val="24"/>
          <w:szCs w:val="24"/>
        </w:rPr>
        <w:t>Vikan</w:t>
      </w:r>
      <w:proofErr w:type="spellEnd"/>
      <w:r w:rsidR="00E60DA3" w:rsidRPr="000B45FC">
        <w:rPr>
          <w:rFonts w:ascii="Times New Roman" w:hAnsi="Times New Roman" w:cs="Times New Roman"/>
          <w:bCs/>
          <w:sz w:val="24"/>
          <w:szCs w:val="24"/>
        </w:rPr>
        <w:t xml:space="preserve"> et al. (2021)</w:t>
      </w:r>
      <w:r w:rsidR="00602538" w:rsidRPr="000B45FC">
        <w:rPr>
          <w:rFonts w:ascii="Times New Roman" w:hAnsi="Times New Roman" w:cs="Times New Roman"/>
          <w:bCs/>
          <w:sz w:val="24"/>
          <w:szCs w:val="24"/>
        </w:rPr>
        <w:t xml:space="preserve"> </w:t>
      </w:r>
      <w:r w:rsidR="00E60DA3" w:rsidRPr="000B45FC">
        <w:rPr>
          <w:rFonts w:ascii="Times New Roman" w:hAnsi="Times New Roman" w:cs="Times New Roman"/>
          <w:bCs/>
          <w:sz w:val="24"/>
          <w:szCs w:val="24"/>
        </w:rPr>
        <w:t xml:space="preserve">průřezová </w:t>
      </w:r>
      <w:r w:rsidR="00602538" w:rsidRPr="000B45FC">
        <w:rPr>
          <w:rFonts w:ascii="Times New Roman" w:hAnsi="Times New Roman" w:cs="Times New Roman"/>
          <w:bCs/>
          <w:sz w:val="24"/>
          <w:szCs w:val="24"/>
        </w:rPr>
        <w:t>studi</w:t>
      </w:r>
      <w:r w:rsidRPr="000B45FC">
        <w:rPr>
          <w:rFonts w:ascii="Times New Roman" w:hAnsi="Times New Roman" w:cs="Times New Roman"/>
          <w:bCs/>
          <w:sz w:val="24"/>
          <w:szCs w:val="24"/>
        </w:rPr>
        <w:t>e</w:t>
      </w:r>
      <w:r w:rsidR="00602538" w:rsidRPr="000B45FC">
        <w:rPr>
          <w:rFonts w:ascii="Times New Roman" w:hAnsi="Times New Roman" w:cs="Times New Roman"/>
          <w:bCs/>
          <w:sz w:val="24"/>
          <w:szCs w:val="24"/>
        </w:rPr>
        <w:t xml:space="preserve"> s 91 respondenty</w:t>
      </w:r>
      <w:r w:rsidR="00E60DA3" w:rsidRPr="000B45FC">
        <w:rPr>
          <w:rFonts w:ascii="Times New Roman" w:hAnsi="Times New Roman" w:cs="Times New Roman"/>
          <w:bCs/>
          <w:sz w:val="24"/>
          <w:szCs w:val="24"/>
        </w:rPr>
        <w:t>.</w:t>
      </w:r>
      <w:r w:rsidR="00602538" w:rsidRPr="000B45FC">
        <w:rPr>
          <w:rFonts w:ascii="Times New Roman" w:hAnsi="Times New Roman" w:cs="Times New Roman"/>
          <w:bCs/>
          <w:sz w:val="24"/>
          <w:szCs w:val="24"/>
        </w:rPr>
        <w:t xml:space="preserve"> </w:t>
      </w:r>
      <w:r w:rsidR="00E60DA3" w:rsidRPr="000B45FC">
        <w:rPr>
          <w:rFonts w:ascii="Times New Roman" w:hAnsi="Times New Roman" w:cs="Times New Roman"/>
          <w:bCs/>
          <w:sz w:val="24"/>
          <w:szCs w:val="24"/>
        </w:rPr>
        <w:t>D</w:t>
      </w:r>
      <w:r w:rsidRPr="000B45FC">
        <w:rPr>
          <w:rFonts w:ascii="Times New Roman" w:hAnsi="Times New Roman" w:cs="Times New Roman"/>
          <w:bCs/>
          <w:sz w:val="24"/>
          <w:szCs w:val="24"/>
        </w:rPr>
        <w:t xml:space="preserve">ata byla </w:t>
      </w:r>
      <w:r w:rsidR="00F36563" w:rsidRPr="000B45FC">
        <w:rPr>
          <w:rFonts w:ascii="Times New Roman" w:hAnsi="Times New Roman" w:cs="Times New Roman"/>
          <w:bCs/>
          <w:sz w:val="24"/>
          <w:szCs w:val="24"/>
        </w:rPr>
        <w:t xml:space="preserve">shromažďována </w:t>
      </w:r>
      <w:r w:rsidR="00602538" w:rsidRPr="000B45FC">
        <w:rPr>
          <w:rFonts w:ascii="Times New Roman" w:hAnsi="Times New Roman" w:cs="Times New Roman"/>
          <w:bCs/>
          <w:sz w:val="24"/>
          <w:szCs w:val="24"/>
        </w:rPr>
        <w:t>pomocí strukturovaných rozhovorů a dotazníků</w:t>
      </w:r>
      <w:r w:rsidR="0089107A" w:rsidRPr="000B45FC">
        <w:rPr>
          <w:rFonts w:ascii="Times New Roman" w:hAnsi="Times New Roman" w:cs="Times New Roman"/>
          <w:bCs/>
          <w:sz w:val="24"/>
          <w:szCs w:val="24"/>
        </w:rPr>
        <w:t xml:space="preserve">. Cílem studie bylo prozkoumat sexuální uspokojení a související biopsychosociální faktory u pacientů s cévní mozkovou příhodou přijatých do speciální kognitivní rehabilitace. </w:t>
      </w:r>
      <w:bookmarkStart w:id="14" w:name="_Hlk125963145"/>
      <w:r w:rsidR="0089107A" w:rsidRPr="000B45FC">
        <w:rPr>
          <w:rFonts w:ascii="Times New Roman" w:hAnsi="Times New Roman" w:cs="Times New Roman"/>
          <w:bCs/>
          <w:sz w:val="24"/>
          <w:szCs w:val="24"/>
        </w:rPr>
        <w:t>V</w:t>
      </w:r>
      <w:r w:rsidR="00602538" w:rsidRPr="000B45FC">
        <w:rPr>
          <w:rFonts w:ascii="Times New Roman" w:hAnsi="Times New Roman" w:cs="Times New Roman"/>
          <w:bCs/>
          <w:sz w:val="24"/>
          <w:szCs w:val="24"/>
        </w:rPr>
        <w:t xml:space="preserve">ýsledkem </w:t>
      </w:r>
      <w:r w:rsidR="00C37A28" w:rsidRPr="000B45FC">
        <w:rPr>
          <w:rFonts w:ascii="Times New Roman" w:hAnsi="Times New Roman" w:cs="Times New Roman"/>
          <w:bCs/>
          <w:sz w:val="24"/>
          <w:szCs w:val="24"/>
        </w:rPr>
        <w:t xml:space="preserve">této </w:t>
      </w:r>
      <w:r w:rsidR="00602538" w:rsidRPr="000B45FC">
        <w:rPr>
          <w:rFonts w:ascii="Times New Roman" w:hAnsi="Times New Roman" w:cs="Times New Roman"/>
          <w:bCs/>
          <w:sz w:val="24"/>
          <w:szCs w:val="24"/>
        </w:rPr>
        <w:t>studie bylo zjištění, že pouze 33 % všech zúčastněných jsou spokojeni se svým intimním životem</w:t>
      </w:r>
      <w:bookmarkEnd w:id="14"/>
      <w:r w:rsidR="0089107A" w:rsidRPr="000B45FC">
        <w:rPr>
          <w:rFonts w:ascii="Times New Roman" w:hAnsi="Times New Roman" w:cs="Times New Roman"/>
          <w:bCs/>
          <w:sz w:val="24"/>
          <w:szCs w:val="24"/>
        </w:rPr>
        <w:t>.</w:t>
      </w:r>
      <w:r w:rsidR="00602538" w:rsidRPr="000B45FC">
        <w:rPr>
          <w:rFonts w:ascii="Times New Roman" w:hAnsi="Times New Roman" w:cs="Times New Roman"/>
          <w:bCs/>
          <w:sz w:val="24"/>
          <w:szCs w:val="24"/>
        </w:rPr>
        <w:t xml:space="preserve"> </w:t>
      </w:r>
      <w:r w:rsidR="0089107A" w:rsidRPr="000B45FC">
        <w:rPr>
          <w:rFonts w:ascii="Times New Roman" w:hAnsi="Times New Roman" w:cs="Times New Roman"/>
          <w:bCs/>
          <w:sz w:val="24"/>
          <w:szCs w:val="24"/>
        </w:rPr>
        <w:t>S</w:t>
      </w:r>
      <w:r w:rsidR="00602538" w:rsidRPr="000B45FC">
        <w:rPr>
          <w:rFonts w:ascii="Times New Roman" w:hAnsi="Times New Roman" w:cs="Times New Roman"/>
          <w:bCs/>
          <w:sz w:val="24"/>
          <w:szCs w:val="24"/>
        </w:rPr>
        <w:t>exuální nespokojenost byla častější u žen (84 %) než u mužů (64 %)</w:t>
      </w:r>
      <w:r w:rsidR="00AD3435" w:rsidRPr="000B45FC">
        <w:rPr>
          <w:rFonts w:ascii="Times New Roman" w:hAnsi="Times New Roman" w:cs="Times New Roman"/>
          <w:bCs/>
          <w:sz w:val="24"/>
          <w:szCs w:val="24"/>
        </w:rPr>
        <w:t xml:space="preserve">. Až </w:t>
      </w:r>
      <w:r w:rsidR="00D8325B" w:rsidRPr="000B45FC">
        <w:rPr>
          <w:rFonts w:ascii="Times New Roman" w:hAnsi="Times New Roman" w:cs="Times New Roman"/>
          <w:bCs/>
          <w:sz w:val="24"/>
          <w:szCs w:val="24"/>
        </w:rPr>
        <w:t>3/4 z</w:t>
      </w:r>
      <w:r w:rsidR="00AD3435" w:rsidRPr="000B45FC">
        <w:rPr>
          <w:rFonts w:ascii="Times New Roman" w:hAnsi="Times New Roman" w:cs="Times New Roman"/>
          <w:bCs/>
          <w:sz w:val="24"/>
          <w:szCs w:val="24"/>
        </w:rPr>
        <w:t xml:space="preserve">účastněných byli po cévní mozkové příhodě méně sexuálně aktivní než před ní. Dále zjistili, že problémy se spánkem, </w:t>
      </w:r>
      <w:r w:rsidR="00C37A28" w:rsidRPr="000B45FC">
        <w:rPr>
          <w:rFonts w:ascii="Times New Roman" w:hAnsi="Times New Roman" w:cs="Times New Roman"/>
          <w:bCs/>
          <w:sz w:val="24"/>
          <w:szCs w:val="24"/>
        </w:rPr>
        <w:t xml:space="preserve">pocity </w:t>
      </w:r>
      <w:r w:rsidR="00AD3435" w:rsidRPr="000B45FC">
        <w:rPr>
          <w:rFonts w:ascii="Times New Roman" w:hAnsi="Times New Roman" w:cs="Times New Roman"/>
          <w:bCs/>
          <w:sz w:val="24"/>
          <w:szCs w:val="24"/>
        </w:rPr>
        <w:t>úzkosti, snížený pocit atraktivity a strach z</w:t>
      </w:r>
      <w:r w:rsidR="00C37A28" w:rsidRPr="000B45FC">
        <w:rPr>
          <w:rFonts w:ascii="Times New Roman" w:hAnsi="Times New Roman" w:cs="Times New Roman"/>
          <w:bCs/>
          <w:sz w:val="24"/>
          <w:szCs w:val="24"/>
        </w:rPr>
        <w:t> </w:t>
      </w:r>
      <w:r w:rsidR="00AD3435" w:rsidRPr="000B45FC">
        <w:rPr>
          <w:rFonts w:ascii="Times New Roman" w:hAnsi="Times New Roman" w:cs="Times New Roman"/>
          <w:bCs/>
          <w:sz w:val="24"/>
          <w:szCs w:val="24"/>
        </w:rPr>
        <w:t>odmítnutí</w:t>
      </w:r>
      <w:r w:rsidR="00C37A28" w:rsidRPr="000B45FC">
        <w:rPr>
          <w:rFonts w:ascii="Times New Roman" w:hAnsi="Times New Roman" w:cs="Times New Roman"/>
          <w:bCs/>
          <w:sz w:val="24"/>
          <w:szCs w:val="24"/>
        </w:rPr>
        <w:t xml:space="preserve"> byli úzce </w:t>
      </w:r>
      <w:r w:rsidR="00C37A28" w:rsidRPr="000B45FC">
        <w:rPr>
          <w:rFonts w:ascii="Times New Roman" w:hAnsi="Times New Roman" w:cs="Times New Roman"/>
          <w:bCs/>
          <w:sz w:val="24"/>
          <w:szCs w:val="24"/>
        </w:rPr>
        <w:lastRenderedPageBreak/>
        <w:t>spojeny s neuspokojivým sexuálním zážitkem</w:t>
      </w:r>
      <w:r w:rsidR="00F36563" w:rsidRPr="000B45FC">
        <w:rPr>
          <w:rFonts w:ascii="Times New Roman" w:hAnsi="Times New Roman" w:cs="Times New Roman"/>
          <w:bCs/>
          <w:sz w:val="24"/>
          <w:szCs w:val="24"/>
        </w:rPr>
        <w:t>. N</w:t>
      </w:r>
      <w:r w:rsidR="00C37A28" w:rsidRPr="000B45FC">
        <w:rPr>
          <w:rFonts w:ascii="Times New Roman" w:hAnsi="Times New Roman" w:cs="Times New Roman"/>
          <w:bCs/>
          <w:sz w:val="24"/>
          <w:szCs w:val="24"/>
        </w:rPr>
        <w:t xml:space="preserve">aopak podpora postiženého partnera, projevy lásky a spokojenosti se vztahem byli klíčové pro dosažení </w:t>
      </w:r>
      <w:r w:rsidR="00F36563" w:rsidRPr="000B45FC">
        <w:rPr>
          <w:rFonts w:ascii="Times New Roman" w:hAnsi="Times New Roman" w:cs="Times New Roman"/>
          <w:bCs/>
          <w:sz w:val="24"/>
          <w:szCs w:val="24"/>
        </w:rPr>
        <w:t xml:space="preserve">oboustranného </w:t>
      </w:r>
      <w:r w:rsidR="00C37A28" w:rsidRPr="000B45FC">
        <w:rPr>
          <w:rFonts w:ascii="Times New Roman" w:hAnsi="Times New Roman" w:cs="Times New Roman"/>
          <w:bCs/>
          <w:sz w:val="24"/>
          <w:szCs w:val="24"/>
        </w:rPr>
        <w:t>sexuálního uspokojení (</w:t>
      </w:r>
      <w:proofErr w:type="spellStart"/>
      <w:r w:rsidR="00C37A28" w:rsidRPr="000B45FC">
        <w:rPr>
          <w:rFonts w:ascii="Times New Roman" w:hAnsi="Times New Roman" w:cs="Times New Roman"/>
          <w:bCs/>
          <w:sz w:val="24"/>
          <w:szCs w:val="24"/>
        </w:rPr>
        <w:t>Vikan</w:t>
      </w:r>
      <w:proofErr w:type="spellEnd"/>
      <w:r w:rsidR="00C37A28" w:rsidRPr="000B45FC">
        <w:rPr>
          <w:rFonts w:ascii="Times New Roman" w:hAnsi="Times New Roman" w:cs="Times New Roman"/>
          <w:bCs/>
          <w:sz w:val="24"/>
          <w:szCs w:val="24"/>
        </w:rPr>
        <w:t xml:space="preserve"> et al., 2021, s. 1).</w:t>
      </w:r>
    </w:p>
    <w:p w14:paraId="7781F1B2" w14:textId="10309CD4" w:rsidR="00F36563" w:rsidRPr="000B45FC" w:rsidRDefault="00271BA7" w:rsidP="000B45FC">
      <w:pPr>
        <w:spacing w:after="0" w:line="360" w:lineRule="auto"/>
        <w:ind w:firstLine="709"/>
        <w:jc w:val="both"/>
        <w:rPr>
          <w:rFonts w:ascii="Times New Roman" w:hAnsi="Times New Roman" w:cs="Times New Roman"/>
          <w:bCs/>
          <w:sz w:val="24"/>
          <w:szCs w:val="24"/>
        </w:rPr>
      </w:pPr>
      <w:r w:rsidRPr="000B45FC">
        <w:rPr>
          <w:rFonts w:ascii="Times New Roman" w:hAnsi="Times New Roman" w:cs="Times New Roman"/>
          <w:bCs/>
          <w:sz w:val="24"/>
          <w:szCs w:val="24"/>
        </w:rPr>
        <w:t xml:space="preserve">Po cévní mozkové příhodě je zcela běžné, že se objeví nedostatečná citlivost některých částí těla, proto může být obtížné </w:t>
      </w:r>
      <w:r w:rsidR="00D8325B" w:rsidRPr="000B45FC">
        <w:rPr>
          <w:rFonts w:ascii="Times New Roman" w:hAnsi="Times New Roman" w:cs="Times New Roman"/>
          <w:bCs/>
          <w:sz w:val="24"/>
          <w:szCs w:val="24"/>
        </w:rPr>
        <w:t xml:space="preserve">sexuální </w:t>
      </w:r>
      <w:r w:rsidRPr="000B45FC">
        <w:rPr>
          <w:rFonts w:ascii="Times New Roman" w:hAnsi="Times New Roman" w:cs="Times New Roman"/>
          <w:bCs/>
          <w:sz w:val="24"/>
          <w:szCs w:val="24"/>
        </w:rPr>
        <w:t>vzrušení nebo vyvrcholení. Sexualitu mohou nepřímo ovlivňovat i jiné fyzické potíže</w:t>
      </w:r>
      <w:r w:rsidR="00F36563" w:rsidRPr="000B45FC">
        <w:rPr>
          <w:rFonts w:ascii="Times New Roman" w:hAnsi="Times New Roman" w:cs="Times New Roman"/>
          <w:bCs/>
          <w:sz w:val="24"/>
          <w:szCs w:val="24"/>
        </w:rPr>
        <w:t>, které jsou běžnými následky mrtvice,</w:t>
      </w:r>
      <w:r w:rsidRPr="000B45FC">
        <w:rPr>
          <w:rFonts w:ascii="Times New Roman" w:hAnsi="Times New Roman" w:cs="Times New Roman"/>
          <w:bCs/>
          <w:sz w:val="24"/>
          <w:szCs w:val="24"/>
        </w:rPr>
        <w:t xml:space="preserve"> </w:t>
      </w:r>
      <w:r w:rsidR="00F36563" w:rsidRPr="000B45FC">
        <w:rPr>
          <w:rFonts w:ascii="Times New Roman" w:hAnsi="Times New Roman" w:cs="Times New Roman"/>
          <w:bCs/>
          <w:sz w:val="24"/>
          <w:szCs w:val="24"/>
        </w:rPr>
        <w:t>jako je</w:t>
      </w:r>
      <w:r w:rsidRPr="000B45FC">
        <w:rPr>
          <w:rFonts w:ascii="Times New Roman" w:hAnsi="Times New Roman" w:cs="Times New Roman"/>
          <w:bCs/>
          <w:sz w:val="24"/>
          <w:szCs w:val="24"/>
        </w:rPr>
        <w:t xml:space="preserve"> inkontinence moče a stolice, namáhavá pohyblivost v lůžku a snížená chuť ke styku díky medikaci indikované k léčbě různých chronických onemocnění</w:t>
      </w:r>
      <w:r w:rsidR="00127D12" w:rsidRPr="000B45FC">
        <w:rPr>
          <w:rFonts w:ascii="Times New Roman" w:hAnsi="Times New Roman" w:cs="Times New Roman"/>
          <w:bCs/>
          <w:sz w:val="24"/>
          <w:szCs w:val="24"/>
        </w:rPr>
        <w:t>, avšak i tento stav je léčitelný</w:t>
      </w:r>
      <w:r w:rsidRPr="000B45FC">
        <w:rPr>
          <w:rFonts w:ascii="Times New Roman" w:hAnsi="Times New Roman" w:cs="Times New Roman"/>
          <w:bCs/>
          <w:sz w:val="24"/>
          <w:szCs w:val="24"/>
        </w:rPr>
        <w:t xml:space="preserve"> (</w:t>
      </w:r>
      <w:proofErr w:type="spellStart"/>
      <w:r w:rsidRPr="000B45FC">
        <w:rPr>
          <w:rFonts w:ascii="Times New Roman" w:hAnsi="Times New Roman" w:cs="Times New Roman"/>
          <w:bCs/>
          <w:sz w:val="24"/>
          <w:szCs w:val="24"/>
        </w:rPr>
        <w:t>Palmer</w:t>
      </w:r>
      <w:proofErr w:type="spellEnd"/>
      <w:r w:rsidRPr="000B45FC">
        <w:rPr>
          <w:rFonts w:ascii="Times New Roman" w:hAnsi="Times New Roman" w:cs="Times New Roman"/>
          <w:bCs/>
          <w:sz w:val="24"/>
          <w:szCs w:val="24"/>
        </w:rPr>
        <w:t xml:space="preserve"> a </w:t>
      </w:r>
      <w:proofErr w:type="spellStart"/>
      <w:r w:rsidRPr="000B45FC">
        <w:rPr>
          <w:rFonts w:ascii="Times New Roman" w:hAnsi="Times New Roman" w:cs="Times New Roman"/>
          <w:bCs/>
          <w:sz w:val="24"/>
          <w:szCs w:val="24"/>
        </w:rPr>
        <w:t>Palmer</w:t>
      </w:r>
      <w:proofErr w:type="spellEnd"/>
      <w:r w:rsidRPr="000B45FC">
        <w:rPr>
          <w:rFonts w:ascii="Times New Roman" w:hAnsi="Times New Roman" w:cs="Times New Roman"/>
          <w:bCs/>
          <w:sz w:val="24"/>
          <w:szCs w:val="24"/>
        </w:rPr>
        <w:t xml:space="preserve">, 2013, s. 105).  </w:t>
      </w:r>
    </w:p>
    <w:p w14:paraId="2329EC5A" w14:textId="77777777" w:rsidR="00F36563" w:rsidRPr="000B45FC" w:rsidRDefault="00692C31" w:rsidP="000B45FC">
      <w:pPr>
        <w:spacing w:after="0" w:line="360" w:lineRule="auto"/>
        <w:ind w:firstLine="709"/>
        <w:jc w:val="both"/>
        <w:rPr>
          <w:rFonts w:ascii="Times New Roman" w:hAnsi="Times New Roman" w:cs="Times New Roman"/>
          <w:bCs/>
          <w:sz w:val="24"/>
          <w:szCs w:val="24"/>
        </w:rPr>
      </w:pPr>
      <w:bookmarkStart w:id="15" w:name="_Hlk125963160"/>
      <w:r w:rsidRPr="000B45FC">
        <w:rPr>
          <w:rFonts w:ascii="Times New Roman" w:hAnsi="Times New Roman" w:cs="Times New Roman"/>
          <w:bCs/>
          <w:sz w:val="24"/>
          <w:szCs w:val="24"/>
        </w:rPr>
        <w:t>Ohrožení fyzického vztahu a intimity, které vedli k napět</w:t>
      </w:r>
      <w:r w:rsidR="00EA090F" w:rsidRPr="000B45FC">
        <w:rPr>
          <w:rFonts w:ascii="Times New Roman" w:hAnsi="Times New Roman" w:cs="Times New Roman"/>
          <w:bCs/>
          <w:sz w:val="24"/>
          <w:szCs w:val="24"/>
        </w:rPr>
        <w:t>í</w:t>
      </w:r>
      <w:r w:rsidRPr="000B45FC">
        <w:rPr>
          <w:rFonts w:ascii="Times New Roman" w:hAnsi="Times New Roman" w:cs="Times New Roman"/>
          <w:bCs/>
          <w:sz w:val="24"/>
          <w:szCs w:val="24"/>
        </w:rPr>
        <w:t xml:space="preserve"> ve vztahu</w:t>
      </w:r>
      <w:bookmarkEnd w:id="15"/>
      <w:r w:rsidRPr="000B45FC">
        <w:rPr>
          <w:rFonts w:ascii="Times New Roman" w:hAnsi="Times New Roman" w:cs="Times New Roman"/>
          <w:bCs/>
          <w:sz w:val="24"/>
          <w:szCs w:val="24"/>
        </w:rPr>
        <w:t xml:space="preserve">, byli spíše záležitostí mladších </w:t>
      </w:r>
      <w:r w:rsidR="00F36563" w:rsidRPr="000B45FC">
        <w:rPr>
          <w:rFonts w:ascii="Times New Roman" w:hAnsi="Times New Roman" w:cs="Times New Roman"/>
          <w:bCs/>
          <w:sz w:val="24"/>
          <w:szCs w:val="24"/>
        </w:rPr>
        <w:t>párů</w:t>
      </w:r>
      <w:r w:rsidR="00313C06" w:rsidRPr="000B45FC">
        <w:rPr>
          <w:rFonts w:ascii="Times New Roman" w:hAnsi="Times New Roman" w:cs="Times New Roman"/>
          <w:bCs/>
          <w:sz w:val="24"/>
          <w:szCs w:val="24"/>
        </w:rPr>
        <w:t>. J</w:t>
      </w:r>
      <w:r w:rsidRPr="000B45FC">
        <w:rPr>
          <w:rFonts w:ascii="Times New Roman" w:hAnsi="Times New Roman" w:cs="Times New Roman"/>
          <w:bCs/>
          <w:sz w:val="24"/>
          <w:szCs w:val="24"/>
        </w:rPr>
        <w:t xml:space="preserve">edna manželka ve věku 54 let uvedla, že je pro ni </w:t>
      </w:r>
      <w:r w:rsidR="00313C06" w:rsidRPr="000B45FC">
        <w:rPr>
          <w:rFonts w:ascii="Times New Roman" w:hAnsi="Times New Roman" w:cs="Times New Roman"/>
          <w:bCs/>
          <w:sz w:val="24"/>
          <w:szCs w:val="24"/>
        </w:rPr>
        <w:t>pohlavní styk</w:t>
      </w:r>
      <w:r w:rsidRPr="000B45FC">
        <w:rPr>
          <w:rFonts w:ascii="Times New Roman" w:hAnsi="Times New Roman" w:cs="Times New Roman"/>
          <w:bCs/>
          <w:sz w:val="24"/>
          <w:szCs w:val="24"/>
        </w:rPr>
        <w:t xml:space="preserve"> s jejím postiženým manželem noční můra, děsí se toho a nesnáší to, avšak zároveň uvedla, že se bojí nechat svého manžela jen na chvíli o samotě (</w:t>
      </w:r>
      <w:proofErr w:type="spellStart"/>
      <w:r w:rsidRPr="000B45FC">
        <w:rPr>
          <w:rFonts w:ascii="Times New Roman" w:hAnsi="Times New Roman" w:cs="Times New Roman"/>
          <w:bCs/>
          <w:sz w:val="24"/>
          <w:szCs w:val="24"/>
        </w:rPr>
        <w:t>McCarthy</w:t>
      </w:r>
      <w:proofErr w:type="spellEnd"/>
      <w:r w:rsidRPr="000B45FC">
        <w:rPr>
          <w:rFonts w:ascii="Times New Roman" w:hAnsi="Times New Roman" w:cs="Times New Roman"/>
          <w:bCs/>
          <w:sz w:val="24"/>
          <w:szCs w:val="24"/>
        </w:rPr>
        <w:t xml:space="preserve"> a Bauer, 2015, s. 95-96).</w:t>
      </w:r>
      <w:r w:rsidR="00D70CBD" w:rsidRPr="000B45FC">
        <w:rPr>
          <w:rFonts w:ascii="Times New Roman" w:hAnsi="Times New Roman" w:cs="Times New Roman"/>
          <w:bCs/>
          <w:sz w:val="24"/>
          <w:szCs w:val="24"/>
        </w:rPr>
        <w:t xml:space="preserve"> </w:t>
      </w:r>
    </w:p>
    <w:p w14:paraId="25A9732A" w14:textId="6BA077A3" w:rsidR="00544AA6" w:rsidRPr="000B45FC" w:rsidRDefault="00C60B89" w:rsidP="000B45FC">
      <w:pPr>
        <w:spacing w:after="0" w:line="360" w:lineRule="auto"/>
        <w:ind w:firstLine="709"/>
        <w:jc w:val="both"/>
        <w:rPr>
          <w:rFonts w:ascii="Times New Roman" w:hAnsi="Times New Roman" w:cs="Times New Roman"/>
          <w:bCs/>
          <w:sz w:val="24"/>
          <w:szCs w:val="24"/>
        </w:rPr>
      </w:pPr>
      <w:r w:rsidRPr="000B45FC">
        <w:rPr>
          <w:rFonts w:ascii="Times New Roman" w:hAnsi="Times New Roman" w:cs="Times New Roman"/>
          <w:bCs/>
          <w:sz w:val="24"/>
          <w:szCs w:val="24"/>
        </w:rPr>
        <w:t>V kvalitativní studii</w:t>
      </w:r>
      <w:r w:rsidR="00E07A34" w:rsidRPr="000B45FC">
        <w:rPr>
          <w:rFonts w:ascii="Times New Roman" w:hAnsi="Times New Roman" w:cs="Times New Roman"/>
          <w:bCs/>
          <w:sz w:val="24"/>
          <w:szCs w:val="24"/>
        </w:rPr>
        <w:t xml:space="preserve"> </w:t>
      </w:r>
      <w:r w:rsidR="00D8325B" w:rsidRPr="000B45FC">
        <w:rPr>
          <w:rFonts w:ascii="Times New Roman" w:hAnsi="Times New Roman" w:cs="Times New Roman"/>
          <w:bCs/>
          <w:sz w:val="24"/>
          <w:szCs w:val="24"/>
        </w:rPr>
        <w:t>Š</w:t>
      </w:r>
      <w:r w:rsidR="00E07A34" w:rsidRPr="000B45FC">
        <w:rPr>
          <w:rFonts w:ascii="Times New Roman" w:hAnsi="Times New Roman" w:cs="Times New Roman"/>
          <w:bCs/>
          <w:sz w:val="24"/>
          <w:szCs w:val="24"/>
        </w:rPr>
        <w:t>védsk</w:t>
      </w:r>
      <w:r w:rsidR="00F36563" w:rsidRPr="000B45FC">
        <w:rPr>
          <w:rFonts w:ascii="Times New Roman" w:hAnsi="Times New Roman" w:cs="Times New Roman"/>
          <w:bCs/>
          <w:sz w:val="24"/>
          <w:szCs w:val="24"/>
        </w:rPr>
        <w:t>ých</w:t>
      </w:r>
      <w:r w:rsidRPr="000B45FC">
        <w:rPr>
          <w:rFonts w:ascii="Times New Roman" w:hAnsi="Times New Roman" w:cs="Times New Roman"/>
          <w:bCs/>
          <w:sz w:val="24"/>
          <w:szCs w:val="24"/>
        </w:rPr>
        <w:t xml:space="preserve"> autor</w:t>
      </w:r>
      <w:r w:rsidR="00F36563" w:rsidRPr="000B45FC">
        <w:rPr>
          <w:rFonts w:ascii="Times New Roman" w:hAnsi="Times New Roman" w:cs="Times New Roman"/>
          <w:bCs/>
          <w:sz w:val="24"/>
          <w:szCs w:val="24"/>
        </w:rPr>
        <w:t>ek</w:t>
      </w:r>
      <w:r w:rsidRPr="000B45FC">
        <w:rPr>
          <w:rFonts w:ascii="Times New Roman" w:hAnsi="Times New Roman" w:cs="Times New Roman"/>
          <w:bCs/>
          <w:sz w:val="24"/>
          <w:szCs w:val="24"/>
        </w:rPr>
        <w:t xml:space="preserve"> </w:t>
      </w:r>
      <w:proofErr w:type="spellStart"/>
      <w:r w:rsidRPr="000B45FC">
        <w:rPr>
          <w:rFonts w:ascii="Times New Roman" w:hAnsi="Times New Roman" w:cs="Times New Roman"/>
          <w:bCs/>
          <w:sz w:val="24"/>
          <w:szCs w:val="24"/>
        </w:rPr>
        <w:t>Nilsson</w:t>
      </w:r>
      <w:proofErr w:type="spellEnd"/>
      <w:r w:rsidRPr="000B45FC">
        <w:rPr>
          <w:rFonts w:ascii="Times New Roman" w:hAnsi="Times New Roman" w:cs="Times New Roman"/>
          <w:bCs/>
          <w:sz w:val="24"/>
          <w:szCs w:val="24"/>
        </w:rPr>
        <w:t xml:space="preserve"> (2017) a dalších</w:t>
      </w:r>
      <w:r w:rsidR="00227F22" w:rsidRPr="000B45FC">
        <w:rPr>
          <w:rFonts w:ascii="Times New Roman" w:hAnsi="Times New Roman" w:cs="Times New Roman"/>
          <w:bCs/>
          <w:sz w:val="24"/>
          <w:szCs w:val="24"/>
        </w:rPr>
        <w:t>,</w:t>
      </w:r>
      <w:r w:rsidRPr="000B45FC">
        <w:rPr>
          <w:rFonts w:ascii="Times New Roman" w:hAnsi="Times New Roman" w:cs="Times New Roman"/>
          <w:bCs/>
          <w:sz w:val="24"/>
          <w:szCs w:val="24"/>
        </w:rPr>
        <w:t xml:space="preserve"> kte</w:t>
      </w:r>
      <w:r w:rsidR="00EF1B84" w:rsidRPr="000B45FC">
        <w:rPr>
          <w:rFonts w:ascii="Times New Roman" w:hAnsi="Times New Roman" w:cs="Times New Roman"/>
          <w:bCs/>
          <w:sz w:val="24"/>
          <w:szCs w:val="24"/>
        </w:rPr>
        <w:t>ré</w:t>
      </w:r>
      <w:r w:rsidRPr="000B45FC">
        <w:rPr>
          <w:rFonts w:ascii="Times New Roman" w:hAnsi="Times New Roman" w:cs="Times New Roman"/>
          <w:bCs/>
          <w:sz w:val="24"/>
          <w:szCs w:val="24"/>
        </w:rPr>
        <w:t xml:space="preserve"> sbíral</w:t>
      </w:r>
      <w:r w:rsidR="00EF1B84" w:rsidRPr="000B45FC">
        <w:rPr>
          <w:rFonts w:ascii="Times New Roman" w:hAnsi="Times New Roman" w:cs="Times New Roman"/>
          <w:bCs/>
          <w:sz w:val="24"/>
          <w:szCs w:val="24"/>
        </w:rPr>
        <w:t>y</w:t>
      </w:r>
      <w:r w:rsidRPr="000B45FC">
        <w:rPr>
          <w:rFonts w:ascii="Times New Roman" w:hAnsi="Times New Roman" w:cs="Times New Roman"/>
          <w:bCs/>
          <w:sz w:val="24"/>
          <w:szCs w:val="24"/>
        </w:rPr>
        <w:t xml:space="preserve"> data polostrukturovanými rozhovory s </w:t>
      </w:r>
      <w:r w:rsidR="00D8325B" w:rsidRPr="000B45FC">
        <w:rPr>
          <w:rFonts w:ascii="Times New Roman" w:hAnsi="Times New Roman" w:cs="Times New Roman"/>
          <w:bCs/>
          <w:sz w:val="24"/>
          <w:szCs w:val="24"/>
        </w:rPr>
        <w:t>12</w:t>
      </w:r>
      <w:r w:rsidRPr="000B45FC">
        <w:rPr>
          <w:rFonts w:ascii="Times New Roman" w:hAnsi="Times New Roman" w:cs="Times New Roman"/>
          <w:bCs/>
          <w:sz w:val="24"/>
          <w:szCs w:val="24"/>
        </w:rPr>
        <w:t xml:space="preserve"> respondenty ve věku 43-81</w:t>
      </w:r>
      <w:r w:rsidR="00662DF4" w:rsidRPr="000B45FC">
        <w:rPr>
          <w:rFonts w:ascii="Times New Roman" w:hAnsi="Times New Roman" w:cs="Times New Roman"/>
          <w:bCs/>
          <w:sz w:val="24"/>
          <w:szCs w:val="24"/>
        </w:rPr>
        <w:t xml:space="preserve"> let</w:t>
      </w:r>
      <w:r w:rsidRPr="000B45FC">
        <w:rPr>
          <w:rFonts w:ascii="Times New Roman" w:hAnsi="Times New Roman" w:cs="Times New Roman"/>
          <w:bCs/>
          <w:sz w:val="24"/>
          <w:szCs w:val="24"/>
        </w:rPr>
        <w:t>, kteří jsou 6 let po mrtvici</w:t>
      </w:r>
      <w:r w:rsidR="002E78C2" w:rsidRPr="000B45FC">
        <w:rPr>
          <w:rFonts w:ascii="Times New Roman" w:hAnsi="Times New Roman" w:cs="Times New Roman"/>
          <w:bCs/>
          <w:sz w:val="24"/>
          <w:szCs w:val="24"/>
        </w:rPr>
        <w:t xml:space="preserve">, je uvedeno, že sexuální dysfunkce a snížený zájem o sexualitu jsou </w:t>
      </w:r>
      <w:r w:rsidR="00DA0C28" w:rsidRPr="000B45FC">
        <w:rPr>
          <w:rFonts w:ascii="Times New Roman" w:hAnsi="Times New Roman" w:cs="Times New Roman"/>
          <w:bCs/>
          <w:sz w:val="24"/>
          <w:szCs w:val="24"/>
        </w:rPr>
        <w:t>ná</w:t>
      </w:r>
      <w:r w:rsidR="002E78C2" w:rsidRPr="000B45FC">
        <w:rPr>
          <w:rFonts w:ascii="Times New Roman" w:hAnsi="Times New Roman" w:cs="Times New Roman"/>
          <w:bCs/>
          <w:sz w:val="24"/>
          <w:szCs w:val="24"/>
        </w:rPr>
        <w:t>sledkem snížené senzitivity, časté únav</w:t>
      </w:r>
      <w:r w:rsidR="007B50AC" w:rsidRPr="000B45FC">
        <w:rPr>
          <w:rFonts w:ascii="Times New Roman" w:hAnsi="Times New Roman" w:cs="Times New Roman"/>
          <w:bCs/>
          <w:sz w:val="24"/>
          <w:szCs w:val="24"/>
        </w:rPr>
        <w:t>y</w:t>
      </w:r>
      <w:r w:rsidR="002E78C2" w:rsidRPr="000B45FC">
        <w:rPr>
          <w:rFonts w:ascii="Times New Roman" w:hAnsi="Times New Roman" w:cs="Times New Roman"/>
          <w:bCs/>
          <w:sz w:val="24"/>
          <w:szCs w:val="24"/>
        </w:rPr>
        <w:t xml:space="preserve"> a bolest</w:t>
      </w:r>
      <w:r w:rsidR="00D8325B" w:rsidRPr="000B45FC">
        <w:rPr>
          <w:rFonts w:ascii="Times New Roman" w:hAnsi="Times New Roman" w:cs="Times New Roman"/>
          <w:bCs/>
          <w:sz w:val="24"/>
          <w:szCs w:val="24"/>
        </w:rPr>
        <w:t>í</w:t>
      </w:r>
      <w:r w:rsidR="002E78C2" w:rsidRPr="000B45FC">
        <w:rPr>
          <w:rFonts w:ascii="Times New Roman" w:hAnsi="Times New Roman" w:cs="Times New Roman"/>
          <w:bCs/>
          <w:sz w:val="24"/>
          <w:szCs w:val="24"/>
        </w:rPr>
        <w:t xml:space="preserve"> těla po mrtvici</w:t>
      </w:r>
      <w:r w:rsidR="00544AA6" w:rsidRPr="000B45FC">
        <w:rPr>
          <w:rFonts w:ascii="Times New Roman" w:hAnsi="Times New Roman" w:cs="Times New Roman"/>
          <w:bCs/>
          <w:sz w:val="24"/>
          <w:szCs w:val="24"/>
        </w:rPr>
        <w:t xml:space="preserve">. </w:t>
      </w:r>
      <w:r w:rsidR="0035541B" w:rsidRPr="000B45FC">
        <w:rPr>
          <w:rFonts w:ascii="Times New Roman" w:hAnsi="Times New Roman" w:cs="Times New Roman"/>
          <w:bCs/>
          <w:sz w:val="24"/>
          <w:szCs w:val="24"/>
        </w:rPr>
        <w:t xml:space="preserve">Účastníci studie také často uváděli, že </w:t>
      </w:r>
      <w:r w:rsidR="00AD637E" w:rsidRPr="000B45FC">
        <w:rPr>
          <w:rFonts w:ascii="Times New Roman" w:hAnsi="Times New Roman" w:cs="Times New Roman"/>
          <w:bCs/>
          <w:sz w:val="24"/>
          <w:szCs w:val="24"/>
        </w:rPr>
        <w:t xml:space="preserve">jejich </w:t>
      </w:r>
      <w:r w:rsidR="0035541B" w:rsidRPr="000B45FC">
        <w:rPr>
          <w:rFonts w:ascii="Times New Roman" w:hAnsi="Times New Roman" w:cs="Times New Roman"/>
          <w:bCs/>
          <w:sz w:val="24"/>
          <w:szCs w:val="24"/>
        </w:rPr>
        <w:t>negativní změny v</w:t>
      </w:r>
      <w:r w:rsidR="00AD637E" w:rsidRPr="000B45FC">
        <w:rPr>
          <w:rFonts w:ascii="Times New Roman" w:hAnsi="Times New Roman" w:cs="Times New Roman"/>
          <w:bCs/>
          <w:sz w:val="24"/>
          <w:szCs w:val="24"/>
        </w:rPr>
        <w:t> </w:t>
      </w:r>
      <w:r w:rsidR="0035541B" w:rsidRPr="000B45FC">
        <w:rPr>
          <w:rFonts w:ascii="Times New Roman" w:hAnsi="Times New Roman" w:cs="Times New Roman"/>
          <w:bCs/>
          <w:sz w:val="24"/>
          <w:szCs w:val="24"/>
        </w:rPr>
        <w:t>sexu</w:t>
      </w:r>
      <w:r w:rsidR="00AD637E" w:rsidRPr="000B45FC">
        <w:rPr>
          <w:rFonts w:ascii="Times New Roman" w:hAnsi="Times New Roman" w:cs="Times New Roman"/>
          <w:bCs/>
          <w:sz w:val="24"/>
          <w:szCs w:val="24"/>
        </w:rPr>
        <w:t>álním životě</w:t>
      </w:r>
      <w:r w:rsidR="0035541B" w:rsidRPr="000B45FC">
        <w:rPr>
          <w:rFonts w:ascii="Times New Roman" w:hAnsi="Times New Roman" w:cs="Times New Roman"/>
          <w:bCs/>
          <w:sz w:val="24"/>
          <w:szCs w:val="24"/>
        </w:rPr>
        <w:t xml:space="preserve"> nejsou </w:t>
      </w:r>
      <w:r w:rsidR="001046BD" w:rsidRPr="000B45FC">
        <w:rPr>
          <w:rFonts w:ascii="Times New Roman" w:hAnsi="Times New Roman" w:cs="Times New Roman"/>
          <w:bCs/>
          <w:sz w:val="24"/>
          <w:szCs w:val="24"/>
        </w:rPr>
        <w:t>hlavně</w:t>
      </w:r>
      <w:r w:rsidR="00AD637E" w:rsidRPr="000B45FC">
        <w:rPr>
          <w:rFonts w:ascii="Times New Roman" w:hAnsi="Times New Roman" w:cs="Times New Roman"/>
          <w:bCs/>
          <w:sz w:val="24"/>
          <w:szCs w:val="24"/>
        </w:rPr>
        <w:t xml:space="preserve"> následkem </w:t>
      </w:r>
      <w:r w:rsidR="0035541B" w:rsidRPr="000B45FC">
        <w:rPr>
          <w:rFonts w:ascii="Times New Roman" w:hAnsi="Times New Roman" w:cs="Times New Roman"/>
          <w:bCs/>
          <w:sz w:val="24"/>
          <w:szCs w:val="24"/>
        </w:rPr>
        <w:t>mrtvice</w:t>
      </w:r>
      <w:r w:rsidR="00D8325B" w:rsidRPr="000B45FC">
        <w:rPr>
          <w:rFonts w:ascii="Times New Roman" w:hAnsi="Times New Roman" w:cs="Times New Roman"/>
          <w:bCs/>
          <w:sz w:val="24"/>
          <w:szCs w:val="24"/>
        </w:rPr>
        <w:t xml:space="preserve">. </w:t>
      </w:r>
      <w:r w:rsidR="00EF1B84" w:rsidRPr="000B45FC">
        <w:rPr>
          <w:rFonts w:ascii="Times New Roman" w:hAnsi="Times New Roman" w:cs="Times New Roman"/>
          <w:bCs/>
          <w:sz w:val="24"/>
          <w:szCs w:val="24"/>
        </w:rPr>
        <w:t xml:space="preserve">Naopak někteří zúčastnění </w:t>
      </w:r>
      <w:r w:rsidR="007B50AC" w:rsidRPr="000B45FC">
        <w:rPr>
          <w:rFonts w:ascii="Times New Roman" w:hAnsi="Times New Roman" w:cs="Times New Roman"/>
          <w:bCs/>
          <w:sz w:val="24"/>
          <w:szCs w:val="24"/>
        </w:rPr>
        <w:t>uvedli pozitivní změny v intimním životě z důvodu posílené důvěry ve vztahu, důležitost přikláněli otevřené komunikaci s partnerem na téma sexualita</w:t>
      </w:r>
      <w:r w:rsidR="00544AA6" w:rsidRPr="000B45FC">
        <w:rPr>
          <w:rFonts w:ascii="Times New Roman" w:hAnsi="Times New Roman" w:cs="Times New Roman"/>
          <w:bCs/>
          <w:sz w:val="24"/>
          <w:szCs w:val="24"/>
        </w:rPr>
        <w:t>. Na závěr respondenti vyjádřili potřebu, aby se zdravotníci starali o celého člověka, včetně jejich sexuality</w:t>
      </w:r>
      <w:r w:rsidR="002E78C2" w:rsidRPr="000B45FC">
        <w:rPr>
          <w:rFonts w:ascii="Times New Roman" w:hAnsi="Times New Roman" w:cs="Times New Roman"/>
          <w:bCs/>
          <w:sz w:val="24"/>
          <w:szCs w:val="24"/>
        </w:rPr>
        <w:t xml:space="preserve"> (</w:t>
      </w:r>
      <w:proofErr w:type="spellStart"/>
      <w:r w:rsidR="002E78C2" w:rsidRPr="000B45FC">
        <w:rPr>
          <w:rFonts w:ascii="Times New Roman" w:hAnsi="Times New Roman" w:cs="Times New Roman"/>
          <w:bCs/>
          <w:sz w:val="24"/>
          <w:szCs w:val="24"/>
        </w:rPr>
        <w:t>Nilsson</w:t>
      </w:r>
      <w:proofErr w:type="spellEnd"/>
      <w:r w:rsidR="002E78C2" w:rsidRPr="000B45FC">
        <w:rPr>
          <w:rFonts w:ascii="Times New Roman" w:hAnsi="Times New Roman" w:cs="Times New Roman"/>
          <w:bCs/>
          <w:sz w:val="24"/>
          <w:szCs w:val="24"/>
        </w:rPr>
        <w:t xml:space="preserve"> et al., 2017, s. 797</w:t>
      </w:r>
      <w:r w:rsidR="001046BD" w:rsidRPr="000B45FC">
        <w:rPr>
          <w:rFonts w:ascii="Times New Roman" w:hAnsi="Times New Roman" w:cs="Times New Roman"/>
          <w:bCs/>
          <w:sz w:val="24"/>
          <w:szCs w:val="24"/>
        </w:rPr>
        <w:t>, 801</w:t>
      </w:r>
      <w:r w:rsidR="002E78C2" w:rsidRPr="000B45FC">
        <w:rPr>
          <w:rFonts w:ascii="Times New Roman" w:hAnsi="Times New Roman" w:cs="Times New Roman"/>
          <w:bCs/>
          <w:sz w:val="24"/>
          <w:szCs w:val="24"/>
        </w:rPr>
        <w:t>).</w:t>
      </w:r>
      <w:r w:rsidR="00AD637E" w:rsidRPr="000B45FC">
        <w:rPr>
          <w:rFonts w:ascii="Times New Roman" w:hAnsi="Times New Roman" w:cs="Times New Roman"/>
          <w:bCs/>
          <w:sz w:val="24"/>
          <w:szCs w:val="24"/>
        </w:rPr>
        <w:t xml:space="preserve"> Pečovatelé, kteří</w:t>
      </w:r>
      <w:r w:rsidR="005854A3" w:rsidRPr="000B45FC">
        <w:rPr>
          <w:rFonts w:ascii="Times New Roman" w:hAnsi="Times New Roman" w:cs="Times New Roman"/>
          <w:bCs/>
          <w:sz w:val="24"/>
          <w:szCs w:val="24"/>
        </w:rPr>
        <w:t xml:space="preserve"> pečují o svého </w:t>
      </w:r>
      <w:r w:rsidR="00544AA6" w:rsidRPr="000B45FC">
        <w:rPr>
          <w:rFonts w:ascii="Times New Roman" w:hAnsi="Times New Roman" w:cs="Times New Roman"/>
          <w:bCs/>
          <w:sz w:val="24"/>
          <w:szCs w:val="24"/>
        </w:rPr>
        <w:t xml:space="preserve">partnera </w:t>
      </w:r>
      <w:r w:rsidR="005854A3" w:rsidRPr="000B45FC">
        <w:rPr>
          <w:rFonts w:ascii="Times New Roman" w:hAnsi="Times New Roman" w:cs="Times New Roman"/>
          <w:bCs/>
          <w:sz w:val="24"/>
          <w:szCs w:val="24"/>
        </w:rPr>
        <w:t>postiženého</w:t>
      </w:r>
      <w:r w:rsidR="00544AA6" w:rsidRPr="000B45FC">
        <w:rPr>
          <w:rFonts w:ascii="Times New Roman" w:hAnsi="Times New Roman" w:cs="Times New Roman"/>
          <w:bCs/>
          <w:sz w:val="24"/>
          <w:szCs w:val="24"/>
        </w:rPr>
        <w:t xml:space="preserve"> mrtvicí</w:t>
      </w:r>
      <w:r w:rsidR="00AD637E" w:rsidRPr="000B45FC">
        <w:rPr>
          <w:rFonts w:ascii="Times New Roman" w:hAnsi="Times New Roman" w:cs="Times New Roman"/>
          <w:bCs/>
          <w:sz w:val="24"/>
          <w:szCs w:val="24"/>
        </w:rPr>
        <w:t xml:space="preserve"> </w:t>
      </w:r>
      <w:r w:rsidR="005854A3" w:rsidRPr="000B45FC">
        <w:rPr>
          <w:rFonts w:ascii="Times New Roman" w:hAnsi="Times New Roman" w:cs="Times New Roman"/>
          <w:bCs/>
          <w:sz w:val="24"/>
          <w:szCs w:val="24"/>
        </w:rPr>
        <w:t xml:space="preserve">by se </w:t>
      </w:r>
      <w:r w:rsidR="00AD637E" w:rsidRPr="000B45FC">
        <w:rPr>
          <w:rFonts w:ascii="Times New Roman" w:hAnsi="Times New Roman" w:cs="Times New Roman"/>
          <w:bCs/>
          <w:sz w:val="24"/>
          <w:szCs w:val="24"/>
        </w:rPr>
        <w:t xml:space="preserve">neměli </w:t>
      </w:r>
      <w:r w:rsidR="005854A3" w:rsidRPr="000B45FC">
        <w:rPr>
          <w:rFonts w:ascii="Times New Roman" w:hAnsi="Times New Roman" w:cs="Times New Roman"/>
          <w:bCs/>
          <w:sz w:val="24"/>
          <w:szCs w:val="24"/>
        </w:rPr>
        <w:t>bá</w:t>
      </w:r>
      <w:r w:rsidR="00AD637E" w:rsidRPr="000B45FC">
        <w:rPr>
          <w:rFonts w:ascii="Times New Roman" w:hAnsi="Times New Roman" w:cs="Times New Roman"/>
          <w:bCs/>
          <w:sz w:val="24"/>
          <w:szCs w:val="24"/>
        </w:rPr>
        <w:t>t</w:t>
      </w:r>
      <w:r w:rsidR="005854A3" w:rsidRPr="000B45FC">
        <w:rPr>
          <w:rFonts w:ascii="Times New Roman" w:hAnsi="Times New Roman" w:cs="Times New Roman"/>
          <w:bCs/>
          <w:sz w:val="24"/>
          <w:szCs w:val="24"/>
        </w:rPr>
        <w:t xml:space="preserve"> experimentovat a zkoušet nové věci v sexuální sféře</w:t>
      </w:r>
      <w:r w:rsidR="00AD637E" w:rsidRPr="000B45FC">
        <w:rPr>
          <w:rFonts w:ascii="Times New Roman" w:hAnsi="Times New Roman" w:cs="Times New Roman"/>
          <w:bCs/>
          <w:sz w:val="24"/>
          <w:szCs w:val="24"/>
        </w:rPr>
        <w:t xml:space="preserve">. Neměli by </w:t>
      </w:r>
      <w:r w:rsidR="005854A3" w:rsidRPr="000B45FC">
        <w:rPr>
          <w:rFonts w:ascii="Times New Roman" w:hAnsi="Times New Roman" w:cs="Times New Roman"/>
          <w:bCs/>
          <w:sz w:val="24"/>
          <w:szCs w:val="24"/>
        </w:rPr>
        <w:t>zůsta</w:t>
      </w:r>
      <w:r w:rsidR="00AD637E" w:rsidRPr="000B45FC">
        <w:rPr>
          <w:rFonts w:ascii="Times New Roman" w:hAnsi="Times New Roman" w:cs="Times New Roman"/>
          <w:bCs/>
          <w:sz w:val="24"/>
          <w:szCs w:val="24"/>
        </w:rPr>
        <w:t>t</w:t>
      </w:r>
      <w:r w:rsidR="005854A3" w:rsidRPr="000B45FC">
        <w:rPr>
          <w:rFonts w:ascii="Times New Roman" w:hAnsi="Times New Roman" w:cs="Times New Roman"/>
          <w:bCs/>
          <w:sz w:val="24"/>
          <w:szCs w:val="24"/>
        </w:rPr>
        <w:t xml:space="preserve"> u stejné rutiny a </w:t>
      </w:r>
      <w:r w:rsidR="00AD637E" w:rsidRPr="000B45FC">
        <w:rPr>
          <w:rFonts w:ascii="Times New Roman" w:hAnsi="Times New Roman" w:cs="Times New Roman"/>
          <w:bCs/>
          <w:sz w:val="24"/>
          <w:szCs w:val="24"/>
        </w:rPr>
        <w:t xml:space="preserve">měli by </w:t>
      </w:r>
      <w:r w:rsidR="005854A3" w:rsidRPr="000B45FC">
        <w:rPr>
          <w:rFonts w:ascii="Times New Roman" w:hAnsi="Times New Roman" w:cs="Times New Roman"/>
          <w:bCs/>
          <w:sz w:val="24"/>
          <w:szCs w:val="24"/>
        </w:rPr>
        <w:t>zkusi</w:t>
      </w:r>
      <w:r w:rsidR="00AD637E" w:rsidRPr="000B45FC">
        <w:rPr>
          <w:rFonts w:ascii="Times New Roman" w:hAnsi="Times New Roman" w:cs="Times New Roman"/>
          <w:bCs/>
          <w:sz w:val="24"/>
          <w:szCs w:val="24"/>
        </w:rPr>
        <w:t>t</w:t>
      </w:r>
      <w:r w:rsidR="005854A3" w:rsidRPr="000B45FC">
        <w:rPr>
          <w:rFonts w:ascii="Times New Roman" w:hAnsi="Times New Roman" w:cs="Times New Roman"/>
          <w:bCs/>
          <w:sz w:val="24"/>
          <w:szCs w:val="24"/>
        </w:rPr>
        <w:t xml:space="preserve"> zahájit nový intimní život, od začátku, jako když byli mladí</w:t>
      </w:r>
      <w:r w:rsidR="00860AF9" w:rsidRPr="000B45FC">
        <w:rPr>
          <w:rFonts w:ascii="Times New Roman" w:hAnsi="Times New Roman" w:cs="Times New Roman"/>
          <w:bCs/>
          <w:sz w:val="24"/>
          <w:szCs w:val="24"/>
        </w:rPr>
        <w:t>.</w:t>
      </w:r>
      <w:r w:rsidR="005854A3" w:rsidRPr="000B45FC">
        <w:rPr>
          <w:rFonts w:ascii="Times New Roman" w:hAnsi="Times New Roman" w:cs="Times New Roman"/>
          <w:bCs/>
          <w:sz w:val="24"/>
          <w:szCs w:val="24"/>
        </w:rPr>
        <w:t xml:space="preserve"> </w:t>
      </w:r>
      <w:r w:rsidR="00860AF9" w:rsidRPr="000B45FC">
        <w:rPr>
          <w:rFonts w:ascii="Times New Roman" w:hAnsi="Times New Roman" w:cs="Times New Roman"/>
          <w:bCs/>
          <w:sz w:val="24"/>
          <w:szCs w:val="24"/>
        </w:rPr>
        <w:t>Mohlo by to pomoci</w:t>
      </w:r>
      <w:r w:rsidR="005854A3" w:rsidRPr="000B45FC">
        <w:rPr>
          <w:rFonts w:ascii="Times New Roman" w:hAnsi="Times New Roman" w:cs="Times New Roman"/>
          <w:bCs/>
          <w:sz w:val="24"/>
          <w:szCs w:val="24"/>
        </w:rPr>
        <w:t xml:space="preserve"> přede</w:t>
      </w:r>
      <w:r w:rsidR="00860AF9" w:rsidRPr="000B45FC">
        <w:rPr>
          <w:rFonts w:ascii="Times New Roman" w:hAnsi="Times New Roman" w:cs="Times New Roman"/>
          <w:bCs/>
          <w:sz w:val="24"/>
          <w:szCs w:val="24"/>
        </w:rPr>
        <w:t>jít</w:t>
      </w:r>
      <w:r w:rsidR="005854A3" w:rsidRPr="000B45FC">
        <w:rPr>
          <w:rFonts w:ascii="Times New Roman" w:hAnsi="Times New Roman" w:cs="Times New Roman"/>
          <w:bCs/>
          <w:sz w:val="24"/>
          <w:szCs w:val="24"/>
        </w:rPr>
        <w:t xml:space="preserve"> úplné absenci </w:t>
      </w:r>
      <w:r w:rsidR="00223740" w:rsidRPr="000B45FC">
        <w:rPr>
          <w:rFonts w:ascii="Times New Roman" w:hAnsi="Times New Roman" w:cs="Times New Roman"/>
          <w:bCs/>
          <w:sz w:val="24"/>
          <w:szCs w:val="24"/>
        </w:rPr>
        <w:t xml:space="preserve">a nechuti k </w:t>
      </w:r>
      <w:r w:rsidR="005854A3" w:rsidRPr="000B45FC">
        <w:rPr>
          <w:rFonts w:ascii="Times New Roman" w:hAnsi="Times New Roman" w:cs="Times New Roman"/>
          <w:bCs/>
          <w:sz w:val="24"/>
          <w:szCs w:val="24"/>
        </w:rPr>
        <w:t>sexuální</w:t>
      </w:r>
      <w:r w:rsidR="00AD637E" w:rsidRPr="000B45FC">
        <w:rPr>
          <w:rFonts w:ascii="Times New Roman" w:hAnsi="Times New Roman" w:cs="Times New Roman"/>
          <w:bCs/>
          <w:sz w:val="24"/>
          <w:szCs w:val="24"/>
        </w:rPr>
        <w:t>mu</w:t>
      </w:r>
      <w:r w:rsidR="005854A3" w:rsidRPr="000B45FC">
        <w:rPr>
          <w:rFonts w:ascii="Times New Roman" w:hAnsi="Times New Roman" w:cs="Times New Roman"/>
          <w:bCs/>
          <w:sz w:val="24"/>
          <w:szCs w:val="24"/>
        </w:rPr>
        <w:t xml:space="preserve"> styku s</w:t>
      </w:r>
      <w:r w:rsidR="00D8325B" w:rsidRPr="000B45FC">
        <w:rPr>
          <w:rFonts w:ascii="Times New Roman" w:hAnsi="Times New Roman" w:cs="Times New Roman"/>
          <w:bCs/>
          <w:sz w:val="24"/>
          <w:szCs w:val="24"/>
        </w:rPr>
        <w:t>e svým</w:t>
      </w:r>
      <w:r w:rsidR="005854A3" w:rsidRPr="000B45FC">
        <w:rPr>
          <w:rFonts w:ascii="Times New Roman" w:hAnsi="Times New Roman" w:cs="Times New Roman"/>
          <w:bCs/>
          <w:sz w:val="24"/>
          <w:szCs w:val="24"/>
        </w:rPr>
        <w:t xml:space="preserve"> partnerem</w:t>
      </w:r>
      <w:r w:rsidR="00264D85" w:rsidRPr="000B45FC">
        <w:rPr>
          <w:rFonts w:ascii="Times New Roman" w:hAnsi="Times New Roman" w:cs="Times New Roman"/>
          <w:bCs/>
          <w:sz w:val="24"/>
          <w:szCs w:val="24"/>
        </w:rPr>
        <w:t xml:space="preserve"> </w:t>
      </w:r>
      <w:r w:rsidR="00223740" w:rsidRPr="000B45FC">
        <w:rPr>
          <w:rFonts w:ascii="Times New Roman" w:hAnsi="Times New Roman" w:cs="Times New Roman"/>
          <w:bCs/>
          <w:sz w:val="24"/>
          <w:szCs w:val="24"/>
        </w:rPr>
        <w:t>(</w:t>
      </w:r>
      <w:proofErr w:type="spellStart"/>
      <w:r w:rsidR="00223740" w:rsidRPr="000B45FC">
        <w:rPr>
          <w:rFonts w:ascii="Times New Roman" w:hAnsi="Times New Roman" w:cs="Times New Roman"/>
          <w:bCs/>
          <w:sz w:val="24"/>
          <w:szCs w:val="24"/>
        </w:rPr>
        <w:t>Palmer</w:t>
      </w:r>
      <w:proofErr w:type="spellEnd"/>
      <w:r w:rsidR="00223740" w:rsidRPr="000B45FC">
        <w:rPr>
          <w:rFonts w:ascii="Times New Roman" w:hAnsi="Times New Roman" w:cs="Times New Roman"/>
          <w:bCs/>
          <w:sz w:val="24"/>
          <w:szCs w:val="24"/>
        </w:rPr>
        <w:t xml:space="preserve"> a </w:t>
      </w:r>
      <w:proofErr w:type="spellStart"/>
      <w:r w:rsidR="00223740" w:rsidRPr="000B45FC">
        <w:rPr>
          <w:rFonts w:ascii="Times New Roman" w:hAnsi="Times New Roman" w:cs="Times New Roman"/>
          <w:bCs/>
          <w:sz w:val="24"/>
          <w:szCs w:val="24"/>
        </w:rPr>
        <w:t>Palmer</w:t>
      </w:r>
      <w:proofErr w:type="spellEnd"/>
      <w:r w:rsidR="00223740" w:rsidRPr="000B45FC">
        <w:rPr>
          <w:rFonts w:ascii="Times New Roman" w:hAnsi="Times New Roman" w:cs="Times New Roman"/>
          <w:bCs/>
          <w:sz w:val="24"/>
          <w:szCs w:val="24"/>
        </w:rPr>
        <w:t xml:space="preserve">, 2013, s. 110). </w:t>
      </w:r>
    </w:p>
    <w:p w14:paraId="4758923F" w14:textId="414F9FDF" w:rsidR="00F936B9" w:rsidRPr="000B45FC" w:rsidRDefault="00544AA6" w:rsidP="000B45FC">
      <w:pPr>
        <w:spacing w:after="0" w:line="360" w:lineRule="auto"/>
        <w:ind w:firstLine="709"/>
        <w:jc w:val="both"/>
        <w:rPr>
          <w:rFonts w:ascii="Times New Roman" w:hAnsi="Times New Roman" w:cs="Times New Roman"/>
          <w:bCs/>
          <w:sz w:val="24"/>
          <w:szCs w:val="24"/>
        </w:rPr>
      </w:pPr>
      <w:r w:rsidRPr="000B45FC">
        <w:rPr>
          <w:rFonts w:ascii="Times New Roman" w:hAnsi="Times New Roman" w:cs="Times New Roman"/>
          <w:bCs/>
          <w:sz w:val="24"/>
          <w:szCs w:val="24"/>
        </w:rPr>
        <w:t>Další výzvou bylo téma</w:t>
      </w:r>
      <w:r w:rsidR="004E3154" w:rsidRPr="000B45FC">
        <w:rPr>
          <w:rFonts w:ascii="Times New Roman" w:hAnsi="Times New Roman" w:cs="Times New Roman"/>
          <w:bCs/>
          <w:sz w:val="24"/>
          <w:szCs w:val="24"/>
        </w:rPr>
        <w:t xml:space="preserve"> osamělosti</w:t>
      </w:r>
      <w:r w:rsidRPr="000B45FC">
        <w:rPr>
          <w:rFonts w:ascii="Times New Roman" w:hAnsi="Times New Roman" w:cs="Times New Roman"/>
          <w:bCs/>
          <w:sz w:val="24"/>
          <w:szCs w:val="24"/>
        </w:rPr>
        <w:t xml:space="preserve">, </w:t>
      </w:r>
      <w:r w:rsidR="004E3154" w:rsidRPr="000B45FC">
        <w:rPr>
          <w:rFonts w:ascii="Times New Roman" w:hAnsi="Times New Roman" w:cs="Times New Roman"/>
          <w:bCs/>
          <w:sz w:val="24"/>
          <w:szCs w:val="24"/>
        </w:rPr>
        <w:t>zejména v dlouhodobějších vztazích</w:t>
      </w:r>
      <w:r w:rsidR="00E60DA3" w:rsidRPr="000B45FC">
        <w:rPr>
          <w:rFonts w:ascii="Times New Roman" w:hAnsi="Times New Roman" w:cs="Times New Roman"/>
          <w:bCs/>
          <w:sz w:val="24"/>
          <w:szCs w:val="24"/>
        </w:rPr>
        <w:t>.</w:t>
      </w:r>
      <w:r w:rsidR="00045889" w:rsidRPr="000B45FC">
        <w:rPr>
          <w:rFonts w:ascii="Times New Roman" w:hAnsi="Times New Roman" w:cs="Times New Roman"/>
          <w:bCs/>
          <w:sz w:val="24"/>
          <w:szCs w:val="24"/>
        </w:rPr>
        <w:t xml:space="preserve"> </w:t>
      </w:r>
      <w:r w:rsidR="00E60DA3" w:rsidRPr="000B45FC">
        <w:rPr>
          <w:rFonts w:ascii="Times New Roman" w:hAnsi="Times New Roman" w:cs="Times New Roman"/>
          <w:bCs/>
          <w:sz w:val="24"/>
          <w:szCs w:val="24"/>
        </w:rPr>
        <w:t>N</w:t>
      </w:r>
      <w:r w:rsidR="00045889" w:rsidRPr="000B45FC">
        <w:rPr>
          <w:rFonts w:ascii="Times New Roman" w:hAnsi="Times New Roman" w:cs="Times New Roman"/>
          <w:bCs/>
          <w:sz w:val="24"/>
          <w:szCs w:val="24"/>
        </w:rPr>
        <w:t>aopak u čerstvějších vztahů bylo hlavním tématem spíše vynucená závislost a ztráta pocitu samostatnosti</w:t>
      </w:r>
      <w:r w:rsidR="00E60DA3" w:rsidRPr="000B45FC">
        <w:rPr>
          <w:rFonts w:ascii="Times New Roman" w:hAnsi="Times New Roman" w:cs="Times New Roman"/>
          <w:bCs/>
          <w:sz w:val="24"/>
          <w:szCs w:val="24"/>
        </w:rPr>
        <w:t>. M</w:t>
      </w:r>
      <w:r w:rsidR="00045889" w:rsidRPr="000B45FC">
        <w:rPr>
          <w:rFonts w:ascii="Times New Roman" w:hAnsi="Times New Roman" w:cs="Times New Roman"/>
          <w:bCs/>
          <w:sz w:val="24"/>
          <w:szCs w:val="24"/>
        </w:rPr>
        <w:t>rtvice jim však pomohla osvětlit již existující problémy ve vztahu jako je přehnaná emocionální ochrana</w:t>
      </w:r>
      <w:r w:rsidR="0083710C" w:rsidRPr="000B45FC">
        <w:rPr>
          <w:rFonts w:ascii="Times New Roman" w:hAnsi="Times New Roman" w:cs="Times New Roman"/>
          <w:bCs/>
          <w:sz w:val="24"/>
          <w:szCs w:val="24"/>
        </w:rPr>
        <w:t xml:space="preserve"> jeden druhého (</w:t>
      </w:r>
      <w:proofErr w:type="spellStart"/>
      <w:r w:rsidR="0083710C" w:rsidRPr="000B45FC">
        <w:rPr>
          <w:rFonts w:ascii="Times New Roman" w:hAnsi="Times New Roman" w:cs="Times New Roman"/>
          <w:bCs/>
          <w:sz w:val="24"/>
          <w:szCs w:val="24"/>
        </w:rPr>
        <w:t>McCarthy</w:t>
      </w:r>
      <w:proofErr w:type="spellEnd"/>
      <w:r w:rsidR="0083710C" w:rsidRPr="000B45FC">
        <w:rPr>
          <w:rFonts w:ascii="Times New Roman" w:hAnsi="Times New Roman" w:cs="Times New Roman"/>
          <w:bCs/>
          <w:sz w:val="24"/>
          <w:szCs w:val="24"/>
        </w:rPr>
        <w:t xml:space="preserve"> a Bauer, 2015, s. 96).</w:t>
      </w:r>
      <w:r w:rsidR="00F71653" w:rsidRPr="000B45FC">
        <w:rPr>
          <w:rFonts w:ascii="Times New Roman" w:hAnsi="Times New Roman" w:cs="Times New Roman"/>
          <w:bCs/>
          <w:sz w:val="24"/>
          <w:szCs w:val="24"/>
        </w:rPr>
        <w:t xml:space="preserve"> Někteří přeživší také uvedli, že jejich pečující partneři už neměli tolik životní energie a motivace</w:t>
      </w:r>
      <w:r w:rsidRPr="000B45FC">
        <w:rPr>
          <w:rFonts w:ascii="Times New Roman" w:hAnsi="Times New Roman" w:cs="Times New Roman"/>
          <w:bCs/>
          <w:sz w:val="24"/>
          <w:szCs w:val="24"/>
        </w:rPr>
        <w:t>,</w:t>
      </w:r>
      <w:r w:rsidR="00F71653" w:rsidRPr="000B45FC">
        <w:rPr>
          <w:rFonts w:ascii="Times New Roman" w:hAnsi="Times New Roman" w:cs="Times New Roman"/>
          <w:bCs/>
          <w:sz w:val="24"/>
          <w:szCs w:val="24"/>
        </w:rPr>
        <w:t xml:space="preserve"> nejspíše kvůli vyčerpání (El </w:t>
      </w:r>
      <w:proofErr w:type="spellStart"/>
      <w:r w:rsidR="00F71653" w:rsidRPr="000B45FC">
        <w:rPr>
          <w:rFonts w:ascii="Times New Roman" w:hAnsi="Times New Roman" w:cs="Times New Roman"/>
          <w:bCs/>
          <w:sz w:val="24"/>
          <w:szCs w:val="24"/>
        </w:rPr>
        <w:t>Masry</w:t>
      </w:r>
      <w:proofErr w:type="spellEnd"/>
      <w:r w:rsidR="00F71653" w:rsidRPr="000B45FC">
        <w:rPr>
          <w:rFonts w:ascii="Times New Roman" w:hAnsi="Times New Roman" w:cs="Times New Roman"/>
          <w:bCs/>
          <w:sz w:val="24"/>
          <w:szCs w:val="24"/>
        </w:rPr>
        <w:t xml:space="preserve"> et al., 2015, s. 363). </w:t>
      </w:r>
      <w:r w:rsidR="005755BD" w:rsidRPr="000B45FC">
        <w:rPr>
          <w:rFonts w:ascii="Times New Roman" w:hAnsi="Times New Roman" w:cs="Times New Roman"/>
          <w:bCs/>
          <w:sz w:val="24"/>
          <w:szCs w:val="24"/>
        </w:rPr>
        <w:t>Jelikož mrtvice vede jak k fyzickému, tak často k psychickému a emocionálnímu postižení, jedná se o náročnou výzvu pro jakýkoliv vztah</w:t>
      </w:r>
      <w:r w:rsidR="00860AF9" w:rsidRPr="000B45FC">
        <w:rPr>
          <w:rFonts w:ascii="Times New Roman" w:hAnsi="Times New Roman" w:cs="Times New Roman"/>
          <w:bCs/>
          <w:sz w:val="24"/>
          <w:szCs w:val="24"/>
        </w:rPr>
        <w:t xml:space="preserve">. </w:t>
      </w:r>
      <w:bookmarkStart w:id="16" w:name="_Hlk125963204"/>
      <w:r w:rsidR="00860AF9" w:rsidRPr="000B45FC">
        <w:rPr>
          <w:rFonts w:ascii="Times New Roman" w:hAnsi="Times New Roman" w:cs="Times New Roman"/>
          <w:bCs/>
          <w:sz w:val="24"/>
          <w:szCs w:val="24"/>
        </w:rPr>
        <w:t>P</w:t>
      </w:r>
      <w:r w:rsidR="005755BD" w:rsidRPr="000B45FC">
        <w:rPr>
          <w:rFonts w:ascii="Times New Roman" w:hAnsi="Times New Roman" w:cs="Times New Roman"/>
          <w:bCs/>
          <w:sz w:val="24"/>
          <w:szCs w:val="24"/>
        </w:rPr>
        <w:t xml:space="preserve">ro některé páry, kteří mají už tak partnerství na hraně konce, může být tato životní situace natolik </w:t>
      </w:r>
      <w:r w:rsidR="005755BD" w:rsidRPr="000B45FC">
        <w:rPr>
          <w:rFonts w:ascii="Times New Roman" w:hAnsi="Times New Roman" w:cs="Times New Roman"/>
          <w:bCs/>
          <w:sz w:val="24"/>
          <w:szCs w:val="24"/>
        </w:rPr>
        <w:lastRenderedPageBreak/>
        <w:t>fatální, že vede buď k ukončení vztahu nebo k chronické nespokojenosti</w:t>
      </w:r>
      <w:bookmarkEnd w:id="16"/>
      <w:r w:rsidR="005755BD" w:rsidRPr="000B45FC">
        <w:rPr>
          <w:rFonts w:ascii="Times New Roman" w:hAnsi="Times New Roman" w:cs="Times New Roman"/>
          <w:bCs/>
          <w:sz w:val="24"/>
          <w:szCs w:val="24"/>
        </w:rPr>
        <w:t xml:space="preserve"> (</w:t>
      </w:r>
      <w:proofErr w:type="spellStart"/>
      <w:r w:rsidR="005755BD" w:rsidRPr="000B45FC">
        <w:rPr>
          <w:rFonts w:ascii="Times New Roman" w:hAnsi="Times New Roman" w:cs="Times New Roman"/>
          <w:bCs/>
          <w:sz w:val="24"/>
          <w:szCs w:val="24"/>
        </w:rPr>
        <w:t>Palmer</w:t>
      </w:r>
      <w:proofErr w:type="spellEnd"/>
      <w:r w:rsidR="005755BD" w:rsidRPr="000B45FC">
        <w:rPr>
          <w:rFonts w:ascii="Times New Roman" w:hAnsi="Times New Roman" w:cs="Times New Roman"/>
          <w:bCs/>
          <w:sz w:val="24"/>
          <w:szCs w:val="24"/>
        </w:rPr>
        <w:t xml:space="preserve"> a </w:t>
      </w:r>
      <w:proofErr w:type="spellStart"/>
      <w:r w:rsidR="005755BD" w:rsidRPr="000B45FC">
        <w:rPr>
          <w:rFonts w:ascii="Times New Roman" w:hAnsi="Times New Roman" w:cs="Times New Roman"/>
          <w:bCs/>
          <w:sz w:val="24"/>
          <w:szCs w:val="24"/>
        </w:rPr>
        <w:t>Palmer</w:t>
      </w:r>
      <w:proofErr w:type="spellEnd"/>
      <w:r w:rsidR="005755BD" w:rsidRPr="000B45FC">
        <w:rPr>
          <w:rFonts w:ascii="Times New Roman" w:hAnsi="Times New Roman" w:cs="Times New Roman"/>
          <w:bCs/>
          <w:sz w:val="24"/>
          <w:szCs w:val="24"/>
        </w:rPr>
        <w:t xml:space="preserve">, 2013, s. 59). </w:t>
      </w:r>
    </w:p>
    <w:p w14:paraId="050ABD64" w14:textId="77777777" w:rsidR="00E67D46" w:rsidRPr="000B45FC" w:rsidRDefault="00E67D46" w:rsidP="000B45FC">
      <w:pPr>
        <w:spacing w:after="0" w:line="360" w:lineRule="auto"/>
        <w:jc w:val="both"/>
        <w:rPr>
          <w:rFonts w:ascii="Times New Roman" w:hAnsi="Times New Roman" w:cs="Times New Roman"/>
          <w:bCs/>
          <w:sz w:val="24"/>
          <w:szCs w:val="24"/>
        </w:rPr>
      </w:pPr>
    </w:p>
    <w:p w14:paraId="04D4E39A" w14:textId="49762DA0" w:rsidR="00F936B9" w:rsidRPr="000B45FC" w:rsidRDefault="00F936B9" w:rsidP="000B45FC">
      <w:pPr>
        <w:pStyle w:val="Odstavecseseznamem"/>
        <w:numPr>
          <w:ilvl w:val="0"/>
          <w:numId w:val="11"/>
        </w:numPr>
        <w:spacing w:after="0" w:line="360" w:lineRule="auto"/>
        <w:jc w:val="both"/>
        <w:rPr>
          <w:rFonts w:ascii="Times New Roman" w:hAnsi="Times New Roman" w:cs="Times New Roman"/>
          <w:b/>
          <w:bCs/>
          <w:sz w:val="24"/>
          <w:szCs w:val="24"/>
        </w:rPr>
      </w:pPr>
      <w:r w:rsidRPr="000B45FC">
        <w:rPr>
          <w:rFonts w:ascii="Times New Roman" w:hAnsi="Times New Roman" w:cs="Times New Roman"/>
          <w:b/>
          <w:bCs/>
          <w:sz w:val="24"/>
          <w:szCs w:val="24"/>
        </w:rPr>
        <w:t>Neočekávané změny na společné cestě</w:t>
      </w:r>
    </w:p>
    <w:p w14:paraId="11E0B15C" w14:textId="0E810A99" w:rsidR="00D82819" w:rsidRPr="000B45FC" w:rsidRDefault="00F936B9" w:rsidP="000B45FC">
      <w:pPr>
        <w:spacing w:after="0" w:line="360" w:lineRule="auto"/>
        <w:ind w:firstLine="709"/>
        <w:jc w:val="both"/>
        <w:rPr>
          <w:rFonts w:ascii="Times New Roman" w:hAnsi="Times New Roman" w:cs="Times New Roman"/>
          <w:bCs/>
          <w:sz w:val="24"/>
          <w:szCs w:val="24"/>
        </w:rPr>
      </w:pPr>
      <w:bookmarkStart w:id="17" w:name="_Hlk125963187"/>
      <w:r w:rsidRPr="000B45FC">
        <w:rPr>
          <w:rFonts w:ascii="Times New Roman" w:hAnsi="Times New Roman" w:cs="Times New Roman"/>
          <w:bCs/>
          <w:sz w:val="24"/>
          <w:szCs w:val="24"/>
        </w:rPr>
        <w:t>Účastnící všech věkových skupin uvedli, že mrtvice je pro ně neočekávanou změnou na jejich životní cestě</w:t>
      </w:r>
      <w:bookmarkEnd w:id="17"/>
      <w:r w:rsidRPr="000B45FC">
        <w:rPr>
          <w:rFonts w:ascii="Times New Roman" w:hAnsi="Times New Roman" w:cs="Times New Roman"/>
          <w:bCs/>
          <w:sz w:val="24"/>
          <w:szCs w:val="24"/>
        </w:rPr>
        <w:t>, zvláště mladší partneři bez zkušeností s osobní, rodinnou nebo zdravotní krizí uvedli, že jsou šokováni ze sv</w:t>
      </w:r>
      <w:r w:rsidR="0031149E" w:rsidRPr="000B45FC">
        <w:rPr>
          <w:rFonts w:ascii="Times New Roman" w:hAnsi="Times New Roman" w:cs="Times New Roman"/>
          <w:bCs/>
          <w:sz w:val="24"/>
          <w:szCs w:val="24"/>
        </w:rPr>
        <w:t>ých</w:t>
      </w:r>
      <w:r w:rsidRPr="000B45FC">
        <w:rPr>
          <w:rFonts w:ascii="Times New Roman" w:hAnsi="Times New Roman" w:cs="Times New Roman"/>
          <w:bCs/>
          <w:sz w:val="24"/>
          <w:szCs w:val="24"/>
        </w:rPr>
        <w:t xml:space="preserve"> nov</w:t>
      </w:r>
      <w:r w:rsidR="0031149E" w:rsidRPr="000B45FC">
        <w:rPr>
          <w:rFonts w:ascii="Times New Roman" w:hAnsi="Times New Roman" w:cs="Times New Roman"/>
          <w:bCs/>
          <w:sz w:val="24"/>
          <w:szCs w:val="24"/>
        </w:rPr>
        <w:t>ých</w:t>
      </w:r>
      <w:r w:rsidRPr="000B45FC">
        <w:rPr>
          <w:rFonts w:ascii="Times New Roman" w:hAnsi="Times New Roman" w:cs="Times New Roman"/>
          <w:bCs/>
          <w:sz w:val="24"/>
          <w:szCs w:val="24"/>
        </w:rPr>
        <w:t xml:space="preserve"> rol</w:t>
      </w:r>
      <w:r w:rsidR="0031149E" w:rsidRPr="000B45FC">
        <w:rPr>
          <w:rFonts w:ascii="Times New Roman" w:hAnsi="Times New Roman" w:cs="Times New Roman"/>
          <w:bCs/>
          <w:sz w:val="24"/>
          <w:szCs w:val="24"/>
        </w:rPr>
        <w:t>í</w:t>
      </w:r>
      <w:r w:rsidRPr="000B45FC">
        <w:rPr>
          <w:rFonts w:ascii="Times New Roman" w:hAnsi="Times New Roman" w:cs="Times New Roman"/>
          <w:bCs/>
          <w:sz w:val="24"/>
          <w:szCs w:val="24"/>
        </w:rPr>
        <w:t xml:space="preserve"> jako pečovatelé a příjemci péče</w:t>
      </w:r>
      <w:r w:rsidR="00D82819" w:rsidRPr="000B45FC">
        <w:rPr>
          <w:rFonts w:ascii="Times New Roman" w:hAnsi="Times New Roman" w:cs="Times New Roman"/>
          <w:bCs/>
          <w:sz w:val="24"/>
          <w:szCs w:val="24"/>
        </w:rPr>
        <w:t xml:space="preserve">. </w:t>
      </w:r>
      <w:r w:rsidR="000F61A3" w:rsidRPr="000B45FC">
        <w:rPr>
          <w:rFonts w:ascii="Times New Roman" w:hAnsi="Times New Roman" w:cs="Times New Roman"/>
          <w:bCs/>
          <w:sz w:val="24"/>
          <w:szCs w:val="24"/>
        </w:rPr>
        <w:t>I když naprostá většina partnerů b</w:t>
      </w:r>
      <w:r w:rsidR="00AD637E" w:rsidRPr="000B45FC">
        <w:rPr>
          <w:rFonts w:ascii="Times New Roman" w:hAnsi="Times New Roman" w:cs="Times New Roman"/>
          <w:bCs/>
          <w:sz w:val="24"/>
          <w:szCs w:val="24"/>
        </w:rPr>
        <w:t>rala jako</w:t>
      </w:r>
      <w:r w:rsidR="000F61A3" w:rsidRPr="000B45FC">
        <w:rPr>
          <w:rFonts w:ascii="Times New Roman" w:hAnsi="Times New Roman" w:cs="Times New Roman"/>
          <w:bCs/>
          <w:sz w:val="24"/>
          <w:szCs w:val="24"/>
        </w:rPr>
        <w:t xml:space="preserve"> z</w:t>
      </w:r>
      <w:r w:rsidR="00AD637E" w:rsidRPr="000B45FC">
        <w:rPr>
          <w:rFonts w:ascii="Times New Roman" w:hAnsi="Times New Roman" w:cs="Times New Roman"/>
          <w:bCs/>
          <w:sz w:val="24"/>
          <w:szCs w:val="24"/>
        </w:rPr>
        <w:t xml:space="preserve">ávazek </w:t>
      </w:r>
      <w:r w:rsidR="000F61A3" w:rsidRPr="000B45FC">
        <w:rPr>
          <w:rFonts w:ascii="Times New Roman" w:hAnsi="Times New Roman" w:cs="Times New Roman"/>
          <w:bCs/>
          <w:sz w:val="24"/>
          <w:szCs w:val="24"/>
        </w:rPr>
        <w:t xml:space="preserve">stát bok po boku svému partnerovi i přes jeho deficity, u </w:t>
      </w:r>
      <w:r w:rsidR="00EF2DA3" w:rsidRPr="000B45FC">
        <w:rPr>
          <w:rFonts w:ascii="Times New Roman" w:hAnsi="Times New Roman" w:cs="Times New Roman"/>
          <w:bCs/>
          <w:sz w:val="24"/>
          <w:szCs w:val="24"/>
        </w:rPr>
        <w:t>novějších párů</w:t>
      </w:r>
      <w:r w:rsidR="000F61A3" w:rsidRPr="000B45FC">
        <w:rPr>
          <w:rFonts w:ascii="Times New Roman" w:hAnsi="Times New Roman" w:cs="Times New Roman"/>
          <w:bCs/>
          <w:sz w:val="24"/>
          <w:szCs w:val="24"/>
        </w:rPr>
        <w:t xml:space="preserve"> byl tento projev solidarity slabší</w:t>
      </w:r>
      <w:r w:rsidR="00860AF9" w:rsidRPr="000B45FC">
        <w:rPr>
          <w:rFonts w:ascii="Times New Roman" w:hAnsi="Times New Roman" w:cs="Times New Roman"/>
          <w:bCs/>
          <w:sz w:val="24"/>
          <w:szCs w:val="24"/>
        </w:rPr>
        <w:t>.</w:t>
      </w:r>
      <w:r w:rsidR="001D49CC" w:rsidRPr="000B45FC">
        <w:rPr>
          <w:rFonts w:ascii="Times New Roman" w:hAnsi="Times New Roman" w:cs="Times New Roman"/>
          <w:bCs/>
          <w:sz w:val="24"/>
          <w:szCs w:val="24"/>
        </w:rPr>
        <w:t xml:space="preserve"> </w:t>
      </w:r>
      <w:r w:rsidR="00860AF9" w:rsidRPr="000B45FC">
        <w:rPr>
          <w:rFonts w:ascii="Times New Roman" w:hAnsi="Times New Roman" w:cs="Times New Roman"/>
          <w:bCs/>
          <w:sz w:val="24"/>
          <w:szCs w:val="24"/>
        </w:rPr>
        <w:t>J</w:t>
      </w:r>
      <w:r w:rsidR="001D49CC" w:rsidRPr="000B45FC">
        <w:rPr>
          <w:rFonts w:ascii="Times New Roman" w:hAnsi="Times New Roman" w:cs="Times New Roman"/>
          <w:bCs/>
          <w:sz w:val="24"/>
          <w:szCs w:val="24"/>
        </w:rPr>
        <w:t xml:space="preserve">eden z partnerů se vyjádřil i o vnějším tlaku od širšího okruhu známých, kteří </w:t>
      </w:r>
      <w:r w:rsidR="00772E9F" w:rsidRPr="000B45FC">
        <w:rPr>
          <w:rFonts w:ascii="Times New Roman" w:hAnsi="Times New Roman" w:cs="Times New Roman"/>
          <w:bCs/>
          <w:sz w:val="24"/>
          <w:szCs w:val="24"/>
        </w:rPr>
        <w:t>mu doporučili</w:t>
      </w:r>
      <w:r w:rsidR="001D49CC" w:rsidRPr="000B45FC">
        <w:rPr>
          <w:rFonts w:ascii="Times New Roman" w:hAnsi="Times New Roman" w:cs="Times New Roman"/>
          <w:bCs/>
          <w:sz w:val="24"/>
          <w:szCs w:val="24"/>
        </w:rPr>
        <w:t xml:space="preserve">, </w:t>
      </w:r>
      <w:r w:rsidR="00772E9F" w:rsidRPr="000B45FC">
        <w:rPr>
          <w:rFonts w:ascii="Times New Roman" w:hAnsi="Times New Roman" w:cs="Times New Roman"/>
          <w:bCs/>
          <w:sz w:val="24"/>
          <w:szCs w:val="24"/>
        </w:rPr>
        <w:t>a</w:t>
      </w:r>
      <w:r w:rsidR="001D49CC" w:rsidRPr="000B45FC">
        <w:rPr>
          <w:rFonts w:ascii="Times New Roman" w:hAnsi="Times New Roman" w:cs="Times New Roman"/>
          <w:bCs/>
          <w:sz w:val="24"/>
          <w:szCs w:val="24"/>
        </w:rPr>
        <w:t>by si</w:t>
      </w:r>
      <w:r w:rsidR="00EB56AE" w:rsidRPr="000B45FC">
        <w:rPr>
          <w:rFonts w:ascii="Times New Roman" w:hAnsi="Times New Roman" w:cs="Times New Roman"/>
          <w:bCs/>
          <w:sz w:val="24"/>
          <w:szCs w:val="24"/>
        </w:rPr>
        <w:t xml:space="preserve"> </w:t>
      </w:r>
      <w:r w:rsidR="00772E9F" w:rsidRPr="000B45FC">
        <w:rPr>
          <w:rFonts w:ascii="Times New Roman" w:hAnsi="Times New Roman" w:cs="Times New Roman"/>
          <w:bCs/>
          <w:sz w:val="24"/>
          <w:szCs w:val="24"/>
        </w:rPr>
        <w:t xml:space="preserve">i </w:t>
      </w:r>
      <w:r w:rsidR="001D49CC" w:rsidRPr="000B45FC">
        <w:rPr>
          <w:rFonts w:ascii="Times New Roman" w:hAnsi="Times New Roman" w:cs="Times New Roman"/>
          <w:bCs/>
          <w:sz w:val="24"/>
          <w:szCs w:val="24"/>
        </w:rPr>
        <w:t xml:space="preserve">po </w:t>
      </w:r>
      <w:r w:rsidR="000C2916" w:rsidRPr="000B45FC">
        <w:rPr>
          <w:rFonts w:ascii="Times New Roman" w:hAnsi="Times New Roman" w:cs="Times New Roman"/>
          <w:bCs/>
          <w:sz w:val="24"/>
          <w:szCs w:val="24"/>
        </w:rPr>
        <w:t>5</w:t>
      </w:r>
      <w:r w:rsidR="001D49CC" w:rsidRPr="000B45FC">
        <w:rPr>
          <w:rFonts w:ascii="Times New Roman" w:hAnsi="Times New Roman" w:cs="Times New Roman"/>
          <w:bCs/>
          <w:sz w:val="24"/>
          <w:szCs w:val="24"/>
        </w:rPr>
        <w:t xml:space="preserve"> letech vztahu na</w:t>
      </w:r>
      <w:r w:rsidR="00772E9F" w:rsidRPr="000B45FC">
        <w:rPr>
          <w:rFonts w:ascii="Times New Roman" w:hAnsi="Times New Roman" w:cs="Times New Roman"/>
          <w:bCs/>
          <w:sz w:val="24"/>
          <w:szCs w:val="24"/>
        </w:rPr>
        <w:t>šel</w:t>
      </w:r>
      <w:r w:rsidR="001D49CC" w:rsidRPr="000B45FC">
        <w:rPr>
          <w:rFonts w:ascii="Times New Roman" w:hAnsi="Times New Roman" w:cs="Times New Roman"/>
          <w:bCs/>
          <w:sz w:val="24"/>
          <w:szCs w:val="24"/>
        </w:rPr>
        <w:t xml:space="preserve"> někoho jiného (</w:t>
      </w:r>
      <w:proofErr w:type="spellStart"/>
      <w:r w:rsidR="001D49CC" w:rsidRPr="000B45FC">
        <w:rPr>
          <w:rFonts w:ascii="Times New Roman" w:hAnsi="Times New Roman" w:cs="Times New Roman"/>
          <w:bCs/>
          <w:sz w:val="24"/>
          <w:szCs w:val="24"/>
        </w:rPr>
        <w:t>McCarthy</w:t>
      </w:r>
      <w:proofErr w:type="spellEnd"/>
      <w:r w:rsidR="001D49CC" w:rsidRPr="000B45FC">
        <w:rPr>
          <w:rFonts w:ascii="Times New Roman" w:hAnsi="Times New Roman" w:cs="Times New Roman"/>
          <w:bCs/>
          <w:sz w:val="24"/>
          <w:szCs w:val="24"/>
        </w:rPr>
        <w:t xml:space="preserve"> a Bauer, 2015, s. 96-97).</w:t>
      </w:r>
      <w:r w:rsidR="00E92B05" w:rsidRPr="000B45FC">
        <w:rPr>
          <w:rFonts w:ascii="Times New Roman" w:hAnsi="Times New Roman" w:cs="Times New Roman"/>
          <w:bCs/>
          <w:sz w:val="24"/>
          <w:szCs w:val="24"/>
        </w:rPr>
        <w:t xml:space="preserve"> </w:t>
      </w:r>
    </w:p>
    <w:p w14:paraId="0FD3BB2C" w14:textId="27BCE028" w:rsidR="007F4814" w:rsidRPr="000B45FC" w:rsidRDefault="00E92B05" w:rsidP="000B45FC">
      <w:pPr>
        <w:spacing w:after="0" w:line="360" w:lineRule="auto"/>
        <w:ind w:firstLine="709"/>
        <w:jc w:val="both"/>
        <w:rPr>
          <w:rFonts w:ascii="Times New Roman" w:hAnsi="Times New Roman" w:cs="Times New Roman"/>
          <w:bCs/>
          <w:sz w:val="24"/>
          <w:szCs w:val="24"/>
        </w:rPr>
      </w:pPr>
      <w:r w:rsidRPr="000B45FC">
        <w:rPr>
          <w:rFonts w:ascii="Times New Roman" w:hAnsi="Times New Roman" w:cs="Times New Roman"/>
          <w:bCs/>
          <w:sz w:val="24"/>
          <w:szCs w:val="24"/>
        </w:rPr>
        <w:t>Přístup k partnerovi se liší také na základě kulturních rozdílů.</w:t>
      </w:r>
      <w:r w:rsidR="00BB21B9" w:rsidRPr="000B45FC">
        <w:rPr>
          <w:rFonts w:ascii="Times New Roman" w:hAnsi="Times New Roman" w:cs="Times New Roman"/>
          <w:bCs/>
          <w:sz w:val="24"/>
          <w:szCs w:val="24"/>
        </w:rPr>
        <w:t xml:space="preserve"> </w:t>
      </w:r>
      <w:r w:rsidR="008D6E48" w:rsidRPr="000B45FC">
        <w:rPr>
          <w:rFonts w:ascii="Times New Roman" w:hAnsi="Times New Roman" w:cs="Times New Roman"/>
          <w:bCs/>
          <w:sz w:val="24"/>
          <w:szCs w:val="24"/>
        </w:rPr>
        <w:t>Například v Čínské kultuře je manželská odpovědnost nekonečné věrnosti natolik silným fenoménem</w:t>
      </w:r>
      <w:r w:rsidR="00755470" w:rsidRPr="000B45FC">
        <w:rPr>
          <w:rFonts w:ascii="Times New Roman" w:hAnsi="Times New Roman" w:cs="Times New Roman"/>
          <w:bCs/>
          <w:sz w:val="24"/>
          <w:szCs w:val="24"/>
        </w:rPr>
        <w:t>, že je eticky</w:t>
      </w:r>
      <w:r w:rsidR="00EB0F94" w:rsidRPr="000B45FC">
        <w:rPr>
          <w:rFonts w:ascii="Times New Roman" w:hAnsi="Times New Roman" w:cs="Times New Roman"/>
          <w:bCs/>
          <w:sz w:val="24"/>
          <w:szCs w:val="24"/>
        </w:rPr>
        <w:t xml:space="preserve"> </w:t>
      </w:r>
      <w:r w:rsidR="00A33D9B" w:rsidRPr="000B45FC">
        <w:rPr>
          <w:rFonts w:ascii="Times New Roman" w:hAnsi="Times New Roman" w:cs="Times New Roman"/>
          <w:bCs/>
          <w:sz w:val="24"/>
          <w:szCs w:val="24"/>
        </w:rPr>
        <w:t>nepřípustné</w:t>
      </w:r>
      <w:r w:rsidR="00755470" w:rsidRPr="000B45FC">
        <w:rPr>
          <w:rFonts w:ascii="Times New Roman" w:hAnsi="Times New Roman" w:cs="Times New Roman"/>
          <w:bCs/>
          <w:sz w:val="24"/>
          <w:szCs w:val="24"/>
        </w:rPr>
        <w:t xml:space="preserve"> opustit svého nemocného partnera (</w:t>
      </w:r>
      <w:proofErr w:type="spellStart"/>
      <w:r w:rsidR="00755470" w:rsidRPr="000B45FC">
        <w:rPr>
          <w:rFonts w:ascii="Times New Roman" w:hAnsi="Times New Roman" w:cs="Times New Roman"/>
          <w:bCs/>
          <w:sz w:val="24"/>
          <w:szCs w:val="24"/>
        </w:rPr>
        <w:t>Lu</w:t>
      </w:r>
      <w:proofErr w:type="spellEnd"/>
      <w:r w:rsidR="00755470" w:rsidRPr="000B45FC">
        <w:rPr>
          <w:rFonts w:ascii="Times New Roman" w:hAnsi="Times New Roman" w:cs="Times New Roman"/>
          <w:bCs/>
          <w:sz w:val="24"/>
          <w:szCs w:val="24"/>
        </w:rPr>
        <w:t xml:space="preserve"> et al., 2019, s. 6). </w:t>
      </w:r>
    </w:p>
    <w:p w14:paraId="13F02FAE" w14:textId="77777777" w:rsidR="00E67D46" w:rsidRPr="000B45FC" w:rsidRDefault="00E67D46" w:rsidP="000B45FC">
      <w:pPr>
        <w:spacing w:after="0" w:line="360" w:lineRule="auto"/>
        <w:ind w:firstLine="709"/>
        <w:jc w:val="both"/>
        <w:rPr>
          <w:rFonts w:ascii="Times New Roman" w:hAnsi="Times New Roman" w:cs="Times New Roman"/>
          <w:bCs/>
          <w:sz w:val="24"/>
          <w:szCs w:val="24"/>
        </w:rPr>
      </w:pPr>
    </w:p>
    <w:p w14:paraId="1630145B" w14:textId="7357FC79" w:rsidR="00F936B9" w:rsidRPr="000B45FC" w:rsidRDefault="00F936B9" w:rsidP="000B45FC">
      <w:pPr>
        <w:pStyle w:val="Odstavecseseznamem"/>
        <w:numPr>
          <w:ilvl w:val="0"/>
          <w:numId w:val="11"/>
        </w:numPr>
        <w:spacing w:after="0" w:line="360" w:lineRule="auto"/>
        <w:jc w:val="both"/>
        <w:rPr>
          <w:rFonts w:ascii="Times New Roman" w:hAnsi="Times New Roman" w:cs="Times New Roman"/>
          <w:b/>
          <w:bCs/>
          <w:sz w:val="24"/>
          <w:szCs w:val="24"/>
        </w:rPr>
      </w:pPr>
      <w:r w:rsidRPr="000B45FC">
        <w:rPr>
          <w:rFonts w:ascii="Times New Roman" w:hAnsi="Times New Roman" w:cs="Times New Roman"/>
          <w:b/>
          <w:bCs/>
          <w:sz w:val="24"/>
          <w:szCs w:val="24"/>
        </w:rPr>
        <w:t>Obnovení původního citového vztahu po mrtvici</w:t>
      </w:r>
    </w:p>
    <w:p w14:paraId="37733749" w14:textId="26B50920" w:rsidR="00175A89" w:rsidRPr="000B45FC" w:rsidRDefault="00175A89" w:rsidP="000B45FC">
      <w:pPr>
        <w:spacing w:after="0" w:line="360" w:lineRule="auto"/>
        <w:ind w:firstLine="709"/>
        <w:jc w:val="both"/>
        <w:rPr>
          <w:rFonts w:ascii="Times New Roman" w:hAnsi="Times New Roman" w:cs="Times New Roman"/>
          <w:bCs/>
          <w:sz w:val="24"/>
          <w:szCs w:val="24"/>
        </w:rPr>
      </w:pPr>
      <w:r w:rsidRPr="000B45FC">
        <w:rPr>
          <w:rFonts w:ascii="Times New Roman" w:hAnsi="Times New Roman" w:cs="Times New Roman"/>
          <w:bCs/>
          <w:sz w:val="24"/>
          <w:szCs w:val="24"/>
        </w:rPr>
        <w:t>Partneři napříč všemu vyjádřili i vdě</w:t>
      </w:r>
      <w:r w:rsidR="001F4328" w:rsidRPr="000B45FC">
        <w:rPr>
          <w:rFonts w:ascii="Times New Roman" w:hAnsi="Times New Roman" w:cs="Times New Roman"/>
          <w:bCs/>
          <w:sz w:val="24"/>
          <w:szCs w:val="24"/>
        </w:rPr>
        <w:t>k</w:t>
      </w:r>
      <w:r w:rsidRPr="000B45FC">
        <w:rPr>
          <w:rFonts w:ascii="Times New Roman" w:hAnsi="Times New Roman" w:cs="Times New Roman"/>
          <w:bCs/>
          <w:sz w:val="24"/>
          <w:szCs w:val="24"/>
        </w:rPr>
        <w:t>, že mrtvice ne</w:t>
      </w:r>
      <w:r w:rsidR="001F4328" w:rsidRPr="000B45FC">
        <w:rPr>
          <w:rFonts w:ascii="Times New Roman" w:hAnsi="Times New Roman" w:cs="Times New Roman"/>
          <w:bCs/>
          <w:sz w:val="24"/>
          <w:szCs w:val="24"/>
        </w:rPr>
        <w:t>měla</w:t>
      </w:r>
      <w:r w:rsidRPr="000B45FC">
        <w:rPr>
          <w:rFonts w:ascii="Times New Roman" w:hAnsi="Times New Roman" w:cs="Times New Roman"/>
          <w:bCs/>
          <w:sz w:val="24"/>
          <w:szCs w:val="24"/>
        </w:rPr>
        <w:t xml:space="preserve"> </w:t>
      </w:r>
      <w:r w:rsidR="009551ED" w:rsidRPr="000B45FC">
        <w:rPr>
          <w:rFonts w:ascii="Times New Roman" w:hAnsi="Times New Roman" w:cs="Times New Roman"/>
          <w:bCs/>
          <w:sz w:val="24"/>
          <w:szCs w:val="24"/>
        </w:rPr>
        <w:t>vážnější</w:t>
      </w:r>
      <w:r w:rsidRPr="000B45FC">
        <w:rPr>
          <w:rFonts w:ascii="Times New Roman" w:hAnsi="Times New Roman" w:cs="Times New Roman"/>
          <w:bCs/>
          <w:sz w:val="24"/>
          <w:szCs w:val="24"/>
        </w:rPr>
        <w:t xml:space="preserve"> </w:t>
      </w:r>
      <w:r w:rsidR="001F4328" w:rsidRPr="000B45FC">
        <w:rPr>
          <w:rFonts w:ascii="Times New Roman" w:hAnsi="Times New Roman" w:cs="Times New Roman"/>
          <w:bCs/>
          <w:sz w:val="24"/>
          <w:szCs w:val="24"/>
        </w:rPr>
        <w:t xml:space="preserve">průběh </w:t>
      </w:r>
      <w:r w:rsidRPr="000B45FC">
        <w:rPr>
          <w:rFonts w:ascii="Times New Roman" w:hAnsi="Times New Roman" w:cs="Times New Roman"/>
          <w:bCs/>
          <w:sz w:val="24"/>
          <w:szCs w:val="24"/>
        </w:rPr>
        <w:t>a často si říkají, že měli štěstí</w:t>
      </w:r>
      <w:r w:rsidR="001F4328" w:rsidRPr="000B45FC">
        <w:rPr>
          <w:rFonts w:ascii="Times New Roman" w:hAnsi="Times New Roman" w:cs="Times New Roman"/>
          <w:bCs/>
          <w:sz w:val="24"/>
          <w:szCs w:val="24"/>
        </w:rPr>
        <w:t>. M</w:t>
      </w:r>
      <w:r w:rsidRPr="000B45FC">
        <w:rPr>
          <w:rFonts w:ascii="Times New Roman" w:hAnsi="Times New Roman" w:cs="Times New Roman"/>
          <w:bCs/>
          <w:sz w:val="24"/>
          <w:szCs w:val="24"/>
        </w:rPr>
        <w:t>ladší páry jsou hrdí na svůj pokrok</w:t>
      </w:r>
      <w:r w:rsidR="00086F8B" w:rsidRPr="000B45FC">
        <w:rPr>
          <w:rFonts w:ascii="Times New Roman" w:hAnsi="Times New Roman" w:cs="Times New Roman"/>
          <w:bCs/>
          <w:sz w:val="24"/>
          <w:szCs w:val="24"/>
        </w:rPr>
        <w:t xml:space="preserve"> během zotavování</w:t>
      </w:r>
      <w:r w:rsidRPr="000B45FC">
        <w:rPr>
          <w:rFonts w:ascii="Times New Roman" w:hAnsi="Times New Roman" w:cs="Times New Roman"/>
          <w:bCs/>
          <w:sz w:val="24"/>
          <w:szCs w:val="24"/>
        </w:rPr>
        <w:t>, kterého společně dosáhly</w:t>
      </w:r>
      <w:r w:rsidR="00D70CBD" w:rsidRPr="000B45FC">
        <w:rPr>
          <w:rFonts w:ascii="Times New Roman" w:hAnsi="Times New Roman" w:cs="Times New Roman"/>
          <w:bCs/>
          <w:sz w:val="24"/>
          <w:szCs w:val="24"/>
        </w:rPr>
        <w:t xml:space="preserve">, </w:t>
      </w:r>
      <w:r w:rsidR="001F4328" w:rsidRPr="000B45FC">
        <w:rPr>
          <w:rFonts w:ascii="Times New Roman" w:hAnsi="Times New Roman" w:cs="Times New Roman"/>
          <w:bCs/>
          <w:sz w:val="24"/>
          <w:szCs w:val="24"/>
        </w:rPr>
        <w:t>i přes</w:t>
      </w:r>
      <w:r w:rsidR="00D70CBD" w:rsidRPr="000B45FC">
        <w:rPr>
          <w:rFonts w:ascii="Times New Roman" w:hAnsi="Times New Roman" w:cs="Times New Roman"/>
          <w:bCs/>
          <w:sz w:val="24"/>
          <w:szCs w:val="24"/>
        </w:rPr>
        <w:t xml:space="preserve"> náročn</w:t>
      </w:r>
      <w:r w:rsidR="001F4328" w:rsidRPr="000B45FC">
        <w:rPr>
          <w:rFonts w:ascii="Times New Roman" w:hAnsi="Times New Roman" w:cs="Times New Roman"/>
          <w:bCs/>
          <w:sz w:val="24"/>
          <w:szCs w:val="24"/>
        </w:rPr>
        <w:t>é</w:t>
      </w:r>
      <w:r w:rsidR="00D70CBD" w:rsidRPr="000B45FC">
        <w:rPr>
          <w:rFonts w:ascii="Times New Roman" w:hAnsi="Times New Roman" w:cs="Times New Roman"/>
          <w:bCs/>
          <w:sz w:val="24"/>
          <w:szCs w:val="24"/>
        </w:rPr>
        <w:t xml:space="preserve"> překáž</w:t>
      </w:r>
      <w:r w:rsidR="001F4328" w:rsidRPr="000B45FC">
        <w:rPr>
          <w:rFonts w:ascii="Times New Roman" w:hAnsi="Times New Roman" w:cs="Times New Roman"/>
          <w:bCs/>
          <w:sz w:val="24"/>
          <w:szCs w:val="24"/>
        </w:rPr>
        <w:t>ky</w:t>
      </w:r>
      <w:r w:rsidR="00D70CBD" w:rsidRPr="000B45FC">
        <w:rPr>
          <w:rFonts w:ascii="Times New Roman" w:hAnsi="Times New Roman" w:cs="Times New Roman"/>
          <w:bCs/>
          <w:sz w:val="24"/>
          <w:szCs w:val="24"/>
        </w:rPr>
        <w:t>, kterým museli čelit (</w:t>
      </w:r>
      <w:proofErr w:type="spellStart"/>
      <w:r w:rsidR="00D70CBD" w:rsidRPr="000B45FC">
        <w:rPr>
          <w:rFonts w:ascii="Times New Roman" w:hAnsi="Times New Roman" w:cs="Times New Roman"/>
          <w:bCs/>
          <w:sz w:val="24"/>
          <w:szCs w:val="24"/>
        </w:rPr>
        <w:t>McCarthy</w:t>
      </w:r>
      <w:proofErr w:type="spellEnd"/>
      <w:r w:rsidR="00D70CBD" w:rsidRPr="000B45FC">
        <w:rPr>
          <w:rFonts w:ascii="Times New Roman" w:hAnsi="Times New Roman" w:cs="Times New Roman"/>
          <w:bCs/>
          <w:sz w:val="24"/>
          <w:szCs w:val="24"/>
        </w:rPr>
        <w:t xml:space="preserve"> a Bauer, 2015, s. 96).</w:t>
      </w:r>
      <w:r w:rsidR="009551ED" w:rsidRPr="000B45FC">
        <w:rPr>
          <w:rFonts w:ascii="Times New Roman" w:hAnsi="Times New Roman" w:cs="Times New Roman"/>
          <w:bCs/>
          <w:sz w:val="24"/>
          <w:szCs w:val="24"/>
        </w:rPr>
        <w:t xml:space="preserve"> </w:t>
      </w:r>
      <w:r w:rsidR="00D82819" w:rsidRPr="000B45FC">
        <w:rPr>
          <w:rFonts w:ascii="Times New Roman" w:hAnsi="Times New Roman" w:cs="Times New Roman"/>
          <w:bCs/>
          <w:sz w:val="24"/>
          <w:szCs w:val="24"/>
        </w:rPr>
        <w:t>Někteří pečovatelé a příjemci péče na základě výsledků z</w:t>
      </w:r>
      <w:r w:rsidR="009551ED" w:rsidRPr="000B45FC">
        <w:rPr>
          <w:rFonts w:ascii="Times New Roman" w:hAnsi="Times New Roman" w:cs="Times New Roman"/>
          <w:bCs/>
          <w:sz w:val="24"/>
          <w:szCs w:val="24"/>
        </w:rPr>
        <w:t xml:space="preserve"> polostrukturovaných kvalitativních rozhovorů</w:t>
      </w:r>
      <w:r w:rsidR="00D82819" w:rsidRPr="000B45FC">
        <w:rPr>
          <w:rFonts w:ascii="Times New Roman" w:hAnsi="Times New Roman" w:cs="Times New Roman"/>
          <w:bCs/>
          <w:sz w:val="24"/>
          <w:szCs w:val="24"/>
        </w:rPr>
        <w:t xml:space="preserve"> </w:t>
      </w:r>
      <w:r w:rsidR="009551ED" w:rsidRPr="000B45FC">
        <w:rPr>
          <w:rFonts w:ascii="Times New Roman" w:hAnsi="Times New Roman" w:cs="Times New Roman"/>
          <w:bCs/>
          <w:sz w:val="24"/>
          <w:szCs w:val="24"/>
        </w:rPr>
        <w:t xml:space="preserve">uvádí, že po zkušenosti </w:t>
      </w:r>
      <w:r w:rsidR="00224455" w:rsidRPr="000B45FC">
        <w:rPr>
          <w:rFonts w:ascii="Times New Roman" w:hAnsi="Times New Roman" w:cs="Times New Roman"/>
          <w:bCs/>
          <w:sz w:val="24"/>
          <w:szCs w:val="24"/>
        </w:rPr>
        <w:t xml:space="preserve">s cévní mozkovou příhodou je </w:t>
      </w:r>
      <w:r w:rsidR="009551ED" w:rsidRPr="000B45FC">
        <w:rPr>
          <w:rFonts w:ascii="Times New Roman" w:hAnsi="Times New Roman" w:cs="Times New Roman"/>
          <w:bCs/>
          <w:sz w:val="24"/>
          <w:szCs w:val="24"/>
        </w:rPr>
        <w:t xml:space="preserve">jejich vztah bližší, intimnější </w:t>
      </w:r>
      <w:r w:rsidR="00224455" w:rsidRPr="000B45FC">
        <w:rPr>
          <w:rFonts w:ascii="Times New Roman" w:hAnsi="Times New Roman" w:cs="Times New Roman"/>
          <w:bCs/>
          <w:sz w:val="24"/>
          <w:szCs w:val="24"/>
        </w:rPr>
        <w:t xml:space="preserve">a více se </w:t>
      </w:r>
      <w:r w:rsidR="00D82819" w:rsidRPr="000B45FC">
        <w:rPr>
          <w:rFonts w:ascii="Times New Roman" w:hAnsi="Times New Roman" w:cs="Times New Roman"/>
          <w:bCs/>
          <w:sz w:val="24"/>
          <w:szCs w:val="24"/>
        </w:rPr>
        <w:t xml:space="preserve">vzájemně </w:t>
      </w:r>
      <w:r w:rsidR="00224455" w:rsidRPr="000B45FC">
        <w:rPr>
          <w:rFonts w:ascii="Times New Roman" w:hAnsi="Times New Roman" w:cs="Times New Roman"/>
          <w:bCs/>
          <w:sz w:val="24"/>
          <w:szCs w:val="24"/>
        </w:rPr>
        <w:t xml:space="preserve">podporují (El </w:t>
      </w:r>
      <w:proofErr w:type="spellStart"/>
      <w:r w:rsidR="00224455" w:rsidRPr="000B45FC">
        <w:rPr>
          <w:rFonts w:ascii="Times New Roman" w:hAnsi="Times New Roman" w:cs="Times New Roman"/>
          <w:bCs/>
          <w:sz w:val="24"/>
          <w:szCs w:val="24"/>
        </w:rPr>
        <w:t>Masry</w:t>
      </w:r>
      <w:proofErr w:type="spellEnd"/>
      <w:r w:rsidR="00224455" w:rsidRPr="000B45FC">
        <w:rPr>
          <w:rFonts w:ascii="Times New Roman" w:hAnsi="Times New Roman" w:cs="Times New Roman"/>
          <w:bCs/>
          <w:sz w:val="24"/>
          <w:szCs w:val="24"/>
        </w:rPr>
        <w:t xml:space="preserve"> et al., 2015, s.</w:t>
      </w:r>
      <w:r w:rsidR="00D82819" w:rsidRPr="000B45FC">
        <w:rPr>
          <w:rFonts w:ascii="Times New Roman" w:hAnsi="Times New Roman" w:cs="Times New Roman"/>
          <w:bCs/>
          <w:sz w:val="24"/>
          <w:szCs w:val="24"/>
        </w:rPr>
        <w:t xml:space="preserve"> 356, </w:t>
      </w:r>
      <w:r w:rsidR="00224455" w:rsidRPr="000B45FC">
        <w:rPr>
          <w:rFonts w:ascii="Times New Roman" w:hAnsi="Times New Roman" w:cs="Times New Roman"/>
          <w:bCs/>
          <w:sz w:val="24"/>
          <w:szCs w:val="24"/>
        </w:rPr>
        <w:t xml:space="preserve">361). </w:t>
      </w:r>
    </w:p>
    <w:p w14:paraId="1C842DC1" w14:textId="771EFA66" w:rsidR="00264BE6" w:rsidRPr="000B45FC" w:rsidRDefault="00F614D4" w:rsidP="000B45FC">
      <w:pPr>
        <w:spacing w:after="0" w:line="360" w:lineRule="auto"/>
        <w:ind w:firstLine="709"/>
        <w:jc w:val="both"/>
        <w:rPr>
          <w:rFonts w:ascii="Times New Roman" w:hAnsi="Times New Roman" w:cs="Times New Roman"/>
          <w:color w:val="202020"/>
          <w:sz w:val="24"/>
          <w:szCs w:val="24"/>
          <w:shd w:val="clear" w:color="auto" w:fill="FFFFFF"/>
        </w:rPr>
      </w:pPr>
      <w:r w:rsidRPr="000B45FC">
        <w:rPr>
          <w:rFonts w:ascii="Times New Roman" w:hAnsi="Times New Roman" w:cs="Times New Roman"/>
          <w:bCs/>
          <w:sz w:val="24"/>
          <w:szCs w:val="24"/>
        </w:rPr>
        <w:t xml:space="preserve">Francouzská autorka </w:t>
      </w:r>
      <w:proofErr w:type="spellStart"/>
      <w:r w:rsidRPr="000B45FC">
        <w:rPr>
          <w:rFonts w:ascii="Times New Roman" w:hAnsi="Times New Roman" w:cs="Times New Roman"/>
          <w:bCs/>
          <w:sz w:val="24"/>
          <w:szCs w:val="24"/>
        </w:rPr>
        <w:t>Bucki</w:t>
      </w:r>
      <w:proofErr w:type="spellEnd"/>
      <w:r w:rsidR="00662DF4" w:rsidRPr="000B45FC">
        <w:rPr>
          <w:rFonts w:ascii="Times New Roman" w:hAnsi="Times New Roman" w:cs="Times New Roman"/>
          <w:bCs/>
          <w:sz w:val="24"/>
          <w:szCs w:val="24"/>
        </w:rPr>
        <w:t xml:space="preserve"> </w:t>
      </w:r>
      <w:r w:rsidR="00A33D9B" w:rsidRPr="000B45FC">
        <w:rPr>
          <w:rFonts w:ascii="Times New Roman" w:hAnsi="Times New Roman" w:cs="Times New Roman"/>
          <w:bCs/>
          <w:sz w:val="24"/>
          <w:szCs w:val="24"/>
        </w:rPr>
        <w:t>et al. (2019)</w:t>
      </w:r>
      <w:r w:rsidR="00D82819" w:rsidRPr="000B45FC">
        <w:rPr>
          <w:rFonts w:ascii="Times New Roman" w:hAnsi="Times New Roman" w:cs="Times New Roman"/>
          <w:bCs/>
          <w:sz w:val="24"/>
          <w:szCs w:val="24"/>
        </w:rPr>
        <w:t xml:space="preserve"> se </w:t>
      </w:r>
      <w:r w:rsidRPr="000B45FC">
        <w:rPr>
          <w:rFonts w:ascii="Times New Roman" w:hAnsi="Times New Roman" w:cs="Times New Roman"/>
          <w:bCs/>
          <w:sz w:val="24"/>
          <w:szCs w:val="24"/>
        </w:rPr>
        <w:t xml:space="preserve">ve své </w:t>
      </w:r>
      <w:r w:rsidR="00C5675F" w:rsidRPr="000B45FC">
        <w:rPr>
          <w:rFonts w:ascii="Times New Roman" w:hAnsi="Times New Roman" w:cs="Times New Roman"/>
          <w:bCs/>
          <w:sz w:val="24"/>
          <w:szCs w:val="24"/>
        </w:rPr>
        <w:t xml:space="preserve">kvalitativní </w:t>
      </w:r>
      <w:r w:rsidRPr="000B45FC">
        <w:rPr>
          <w:rFonts w:ascii="Times New Roman" w:hAnsi="Times New Roman" w:cs="Times New Roman"/>
          <w:bCs/>
          <w:sz w:val="24"/>
          <w:szCs w:val="24"/>
        </w:rPr>
        <w:t xml:space="preserve">studii </w:t>
      </w:r>
      <w:r w:rsidR="001F4328" w:rsidRPr="000B45FC">
        <w:rPr>
          <w:rFonts w:ascii="Times New Roman" w:hAnsi="Times New Roman" w:cs="Times New Roman"/>
          <w:bCs/>
          <w:sz w:val="24"/>
          <w:szCs w:val="24"/>
        </w:rPr>
        <w:t>zabýval</w:t>
      </w:r>
      <w:r w:rsidR="00A33D9B" w:rsidRPr="000B45FC">
        <w:rPr>
          <w:rFonts w:ascii="Times New Roman" w:hAnsi="Times New Roman" w:cs="Times New Roman"/>
          <w:bCs/>
          <w:sz w:val="24"/>
          <w:szCs w:val="24"/>
        </w:rPr>
        <w:t>a</w:t>
      </w:r>
      <w:r w:rsidRPr="000B45FC">
        <w:rPr>
          <w:rFonts w:ascii="Times New Roman" w:hAnsi="Times New Roman" w:cs="Times New Roman"/>
          <w:bCs/>
          <w:sz w:val="24"/>
          <w:szCs w:val="24"/>
        </w:rPr>
        <w:t xml:space="preserve"> vnímání</w:t>
      </w:r>
      <w:r w:rsidR="001F4328" w:rsidRPr="000B45FC">
        <w:rPr>
          <w:rFonts w:ascii="Times New Roman" w:hAnsi="Times New Roman" w:cs="Times New Roman"/>
          <w:bCs/>
          <w:sz w:val="24"/>
          <w:szCs w:val="24"/>
        </w:rPr>
        <w:t xml:space="preserve">m </w:t>
      </w:r>
      <w:r w:rsidRPr="000B45FC">
        <w:rPr>
          <w:rFonts w:ascii="Times New Roman" w:hAnsi="Times New Roman" w:cs="Times New Roman"/>
          <w:bCs/>
          <w:sz w:val="24"/>
          <w:szCs w:val="24"/>
        </w:rPr>
        <w:t>emocionálních a sociálních důsledků rodinných pečovatelů a jejich partnerů postižených mrtvicí 2 roky po prodělání mrtvice</w:t>
      </w:r>
      <w:r w:rsidR="00D82819" w:rsidRPr="000B45FC">
        <w:rPr>
          <w:rFonts w:ascii="Times New Roman" w:hAnsi="Times New Roman" w:cs="Times New Roman"/>
          <w:bCs/>
          <w:sz w:val="24"/>
          <w:szCs w:val="24"/>
        </w:rPr>
        <w:t>. Do studie bylo c</w:t>
      </w:r>
      <w:r w:rsidR="005422AD" w:rsidRPr="000B45FC">
        <w:rPr>
          <w:rFonts w:ascii="Times New Roman" w:hAnsi="Times New Roman" w:cs="Times New Roman"/>
          <w:bCs/>
          <w:sz w:val="24"/>
          <w:szCs w:val="24"/>
        </w:rPr>
        <w:t>elkem zahrnuto 56 dvojic. Z těchto dvojic tvořilo 50 z nich pár (89,3 %) z toho 64 % byly v roli pečovatele manželky a v 36 % byli pečovatelem m</w:t>
      </w:r>
      <w:r w:rsidR="00D82819" w:rsidRPr="000B45FC">
        <w:rPr>
          <w:rFonts w:ascii="Times New Roman" w:hAnsi="Times New Roman" w:cs="Times New Roman"/>
          <w:bCs/>
          <w:sz w:val="24"/>
          <w:szCs w:val="24"/>
        </w:rPr>
        <w:t>anželové</w:t>
      </w:r>
      <w:r w:rsidR="00134855" w:rsidRPr="000B45FC">
        <w:rPr>
          <w:rFonts w:ascii="Times New Roman" w:hAnsi="Times New Roman" w:cs="Times New Roman"/>
          <w:bCs/>
          <w:sz w:val="24"/>
          <w:szCs w:val="24"/>
        </w:rPr>
        <w:t>. Z</w:t>
      </w:r>
      <w:r w:rsidR="005422AD" w:rsidRPr="000B45FC">
        <w:rPr>
          <w:rFonts w:ascii="Times New Roman" w:hAnsi="Times New Roman" w:cs="Times New Roman"/>
          <w:bCs/>
          <w:sz w:val="24"/>
          <w:szCs w:val="24"/>
        </w:rPr>
        <w:t xml:space="preserve">bylých 6 </w:t>
      </w:r>
      <w:r w:rsidR="00134855" w:rsidRPr="000B45FC">
        <w:rPr>
          <w:rFonts w:ascii="Times New Roman" w:hAnsi="Times New Roman" w:cs="Times New Roman"/>
          <w:bCs/>
          <w:sz w:val="24"/>
          <w:szCs w:val="24"/>
        </w:rPr>
        <w:t xml:space="preserve">dvojic </w:t>
      </w:r>
      <w:r w:rsidR="005422AD" w:rsidRPr="000B45FC">
        <w:rPr>
          <w:rFonts w:ascii="Times New Roman" w:hAnsi="Times New Roman" w:cs="Times New Roman"/>
          <w:bCs/>
          <w:sz w:val="24"/>
          <w:szCs w:val="24"/>
        </w:rPr>
        <w:t>(10,7 %) tvořili přeživší a jiný člen</w:t>
      </w:r>
      <w:r w:rsidR="00134855" w:rsidRPr="000B45FC">
        <w:rPr>
          <w:rFonts w:ascii="Times New Roman" w:hAnsi="Times New Roman" w:cs="Times New Roman"/>
          <w:bCs/>
          <w:sz w:val="24"/>
          <w:szCs w:val="24"/>
        </w:rPr>
        <w:t xml:space="preserve"> jejich</w:t>
      </w:r>
      <w:r w:rsidR="005422AD" w:rsidRPr="000B45FC">
        <w:rPr>
          <w:rFonts w:ascii="Times New Roman" w:hAnsi="Times New Roman" w:cs="Times New Roman"/>
          <w:bCs/>
          <w:sz w:val="24"/>
          <w:szCs w:val="24"/>
        </w:rPr>
        <w:t xml:space="preserve"> domácnosti, nejčastěji </w:t>
      </w:r>
      <w:r w:rsidR="008005E3" w:rsidRPr="000B45FC">
        <w:rPr>
          <w:rFonts w:ascii="Times New Roman" w:hAnsi="Times New Roman" w:cs="Times New Roman"/>
          <w:bCs/>
          <w:sz w:val="24"/>
          <w:szCs w:val="24"/>
        </w:rPr>
        <w:t xml:space="preserve">dospělá </w:t>
      </w:r>
      <w:r w:rsidR="005422AD" w:rsidRPr="000B45FC">
        <w:rPr>
          <w:rFonts w:ascii="Times New Roman" w:hAnsi="Times New Roman" w:cs="Times New Roman"/>
          <w:bCs/>
          <w:sz w:val="24"/>
          <w:szCs w:val="24"/>
        </w:rPr>
        <w:t xml:space="preserve">dcera pečující o </w:t>
      </w:r>
      <w:r w:rsidR="0031149E" w:rsidRPr="000B45FC">
        <w:rPr>
          <w:rFonts w:ascii="Times New Roman" w:hAnsi="Times New Roman" w:cs="Times New Roman"/>
          <w:bCs/>
          <w:sz w:val="24"/>
          <w:szCs w:val="24"/>
        </w:rPr>
        <w:t xml:space="preserve">svého </w:t>
      </w:r>
      <w:r w:rsidR="005422AD" w:rsidRPr="000B45FC">
        <w:rPr>
          <w:rFonts w:ascii="Times New Roman" w:hAnsi="Times New Roman" w:cs="Times New Roman"/>
          <w:bCs/>
          <w:sz w:val="24"/>
          <w:szCs w:val="24"/>
        </w:rPr>
        <w:t>rodiče</w:t>
      </w:r>
      <w:r w:rsidRPr="000B45FC">
        <w:rPr>
          <w:rFonts w:ascii="Times New Roman" w:hAnsi="Times New Roman" w:cs="Times New Roman"/>
          <w:bCs/>
          <w:sz w:val="24"/>
          <w:szCs w:val="24"/>
        </w:rPr>
        <w:t xml:space="preserve">. </w:t>
      </w:r>
      <w:r w:rsidR="000C2916" w:rsidRPr="000B45FC">
        <w:rPr>
          <w:rFonts w:ascii="Times New Roman" w:hAnsi="Times New Roman" w:cs="Times New Roman"/>
          <w:color w:val="202020"/>
          <w:sz w:val="24"/>
          <w:szCs w:val="24"/>
          <w:shd w:val="clear" w:color="auto" w:fill="FFFFFF"/>
        </w:rPr>
        <w:t>Až 2/3</w:t>
      </w:r>
      <w:r w:rsidR="00223E3A" w:rsidRPr="000B45FC">
        <w:rPr>
          <w:rFonts w:ascii="Times New Roman" w:hAnsi="Times New Roman" w:cs="Times New Roman"/>
          <w:color w:val="202020"/>
          <w:sz w:val="24"/>
          <w:szCs w:val="24"/>
          <w:shd w:val="clear" w:color="auto" w:fill="FFFFFF"/>
        </w:rPr>
        <w:t xml:space="preserve"> postižených jedinců byli muži s průměrným věkem 63,3 let</w:t>
      </w:r>
      <w:r w:rsidR="008005E3" w:rsidRPr="000B45FC">
        <w:rPr>
          <w:rFonts w:ascii="Times New Roman" w:hAnsi="Times New Roman" w:cs="Times New Roman"/>
          <w:color w:val="202020"/>
          <w:sz w:val="24"/>
          <w:szCs w:val="24"/>
          <w:shd w:val="clear" w:color="auto" w:fill="FFFFFF"/>
        </w:rPr>
        <w:t xml:space="preserve">. I 2 roky po mrtvici mělo 50 % respondentů zbytkové poruchy </w:t>
      </w:r>
      <w:r w:rsidR="00F11C3C" w:rsidRPr="000B45FC">
        <w:rPr>
          <w:rFonts w:ascii="Times New Roman" w:hAnsi="Times New Roman" w:cs="Times New Roman"/>
          <w:color w:val="202020"/>
          <w:sz w:val="24"/>
          <w:szCs w:val="24"/>
          <w:shd w:val="clear" w:color="auto" w:fill="FFFFFF"/>
        </w:rPr>
        <w:t xml:space="preserve">smyslů, </w:t>
      </w:r>
      <w:r w:rsidR="008005E3" w:rsidRPr="000B45FC">
        <w:rPr>
          <w:rFonts w:ascii="Times New Roman" w:hAnsi="Times New Roman" w:cs="Times New Roman"/>
          <w:color w:val="202020"/>
          <w:sz w:val="24"/>
          <w:szCs w:val="24"/>
          <w:shd w:val="clear" w:color="auto" w:fill="FFFFFF"/>
        </w:rPr>
        <w:t>především bolesti celého těla. Téměř 1/3</w:t>
      </w:r>
      <w:r w:rsidR="00F11C3C" w:rsidRPr="000B45FC">
        <w:rPr>
          <w:rFonts w:ascii="Times New Roman" w:hAnsi="Times New Roman" w:cs="Times New Roman"/>
          <w:color w:val="202020"/>
          <w:sz w:val="24"/>
          <w:szCs w:val="24"/>
          <w:shd w:val="clear" w:color="auto" w:fill="FFFFFF"/>
        </w:rPr>
        <w:t xml:space="preserve"> trpěla poruchami řeči</w:t>
      </w:r>
      <w:r w:rsidR="00794A01" w:rsidRPr="000B45FC">
        <w:rPr>
          <w:rFonts w:ascii="Times New Roman" w:hAnsi="Times New Roman" w:cs="Times New Roman"/>
          <w:color w:val="202020"/>
          <w:sz w:val="24"/>
          <w:szCs w:val="24"/>
          <w:shd w:val="clear" w:color="auto" w:fill="FFFFFF"/>
        </w:rPr>
        <w:t xml:space="preserve">, </w:t>
      </w:r>
      <w:r w:rsidR="00F11C3C" w:rsidRPr="000B45FC">
        <w:rPr>
          <w:rFonts w:ascii="Times New Roman" w:hAnsi="Times New Roman" w:cs="Times New Roman"/>
          <w:color w:val="202020"/>
          <w:sz w:val="24"/>
          <w:szCs w:val="24"/>
          <w:shd w:val="clear" w:color="auto" w:fill="FFFFFF"/>
        </w:rPr>
        <w:t xml:space="preserve">paměti a 39,3 % mělo trvalé motorické nedostatky. </w:t>
      </w:r>
      <w:r w:rsidR="00223E3A" w:rsidRPr="000B45FC">
        <w:rPr>
          <w:rFonts w:ascii="Times New Roman" w:hAnsi="Times New Roman" w:cs="Times New Roman"/>
          <w:color w:val="202020"/>
          <w:sz w:val="24"/>
          <w:szCs w:val="24"/>
          <w:shd w:val="clear" w:color="auto" w:fill="FFFFFF"/>
        </w:rPr>
        <w:t xml:space="preserve"> </w:t>
      </w:r>
      <w:r w:rsidR="00F11C3C" w:rsidRPr="000B45FC">
        <w:rPr>
          <w:rFonts w:ascii="Times New Roman" w:hAnsi="Times New Roman" w:cs="Times New Roman"/>
          <w:color w:val="202020"/>
          <w:sz w:val="24"/>
          <w:szCs w:val="24"/>
          <w:shd w:val="clear" w:color="auto" w:fill="FFFFFF"/>
        </w:rPr>
        <w:t>M</w:t>
      </w:r>
      <w:r w:rsidR="00223E3A" w:rsidRPr="000B45FC">
        <w:rPr>
          <w:rFonts w:ascii="Times New Roman" w:hAnsi="Times New Roman" w:cs="Times New Roman"/>
          <w:color w:val="202020"/>
          <w:sz w:val="24"/>
          <w:szCs w:val="24"/>
          <w:shd w:val="clear" w:color="auto" w:fill="FFFFFF"/>
        </w:rPr>
        <w:t xml:space="preserve">ezi pečujícími byly </w:t>
      </w:r>
      <w:r w:rsidR="000C2916" w:rsidRPr="000B45FC">
        <w:rPr>
          <w:rFonts w:ascii="Times New Roman" w:hAnsi="Times New Roman" w:cs="Times New Roman"/>
          <w:color w:val="202020"/>
          <w:sz w:val="24"/>
          <w:szCs w:val="24"/>
          <w:shd w:val="clear" w:color="auto" w:fill="FFFFFF"/>
        </w:rPr>
        <w:t>2/3</w:t>
      </w:r>
      <w:r w:rsidR="00223E3A" w:rsidRPr="000B45FC">
        <w:rPr>
          <w:rFonts w:ascii="Times New Roman" w:hAnsi="Times New Roman" w:cs="Times New Roman"/>
          <w:color w:val="202020"/>
          <w:sz w:val="24"/>
          <w:szCs w:val="24"/>
          <w:shd w:val="clear" w:color="auto" w:fill="FFFFFF"/>
        </w:rPr>
        <w:t xml:space="preserve"> žen s průměrným věkem 59 let, 90 % z </w:t>
      </w:r>
      <w:r w:rsidR="00F11C3C" w:rsidRPr="000B45FC">
        <w:rPr>
          <w:rFonts w:ascii="Times New Roman" w:hAnsi="Times New Roman" w:cs="Times New Roman"/>
          <w:color w:val="202020"/>
          <w:sz w:val="24"/>
          <w:szCs w:val="24"/>
          <w:shd w:val="clear" w:color="auto" w:fill="FFFFFF"/>
        </w:rPr>
        <w:t>nich</w:t>
      </w:r>
      <w:r w:rsidR="00223E3A" w:rsidRPr="000B45FC">
        <w:rPr>
          <w:rFonts w:ascii="Times New Roman" w:hAnsi="Times New Roman" w:cs="Times New Roman"/>
          <w:color w:val="202020"/>
          <w:sz w:val="24"/>
          <w:szCs w:val="24"/>
          <w:shd w:val="clear" w:color="auto" w:fill="FFFFFF"/>
        </w:rPr>
        <w:t xml:space="preserve"> byl</w:t>
      </w:r>
      <w:r w:rsidR="00F11C3C" w:rsidRPr="000B45FC">
        <w:rPr>
          <w:rFonts w:ascii="Times New Roman" w:hAnsi="Times New Roman" w:cs="Times New Roman"/>
          <w:color w:val="202020"/>
          <w:sz w:val="24"/>
          <w:szCs w:val="24"/>
          <w:shd w:val="clear" w:color="auto" w:fill="FFFFFF"/>
        </w:rPr>
        <w:t>y</w:t>
      </w:r>
      <w:r w:rsidR="00223E3A" w:rsidRPr="000B45FC">
        <w:rPr>
          <w:rFonts w:ascii="Times New Roman" w:hAnsi="Times New Roman" w:cs="Times New Roman"/>
          <w:color w:val="202020"/>
          <w:sz w:val="24"/>
          <w:szCs w:val="24"/>
          <w:shd w:val="clear" w:color="auto" w:fill="FFFFFF"/>
        </w:rPr>
        <w:t xml:space="preserve"> manžel</w:t>
      </w:r>
      <w:r w:rsidR="00F11C3C" w:rsidRPr="000B45FC">
        <w:rPr>
          <w:rFonts w:ascii="Times New Roman" w:hAnsi="Times New Roman" w:cs="Times New Roman"/>
          <w:color w:val="202020"/>
          <w:sz w:val="24"/>
          <w:szCs w:val="24"/>
          <w:shd w:val="clear" w:color="auto" w:fill="FFFFFF"/>
        </w:rPr>
        <w:t>kami</w:t>
      </w:r>
      <w:r w:rsidR="00223E3A" w:rsidRPr="000B45FC">
        <w:rPr>
          <w:rFonts w:ascii="Times New Roman" w:hAnsi="Times New Roman" w:cs="Times New Roman"/>
          <w:color w:val="202020"/>
          <w:sz w:val="24"/>
          <w:szCs w:val="24"/>
          <w:shd w:val="clear" w:color="auto" w:fill="FFFFFF"/>
        </w:rPr>
        <w:t xml:space="preserve"> p</w:t>
      </w:r>
      <w:r w:rsidR="0031149E" w:rsidRPr="000B45FC">
        <w:rPr>
          <w:rFonts w:ascii="Times New Roman" w:hAnsi="Times New Roman" w:cs="Times New Roman"/>
          <w:color w:val="202020"/>
          <w:sz w:val="24"/>
          <w:szCs w:val="24"/>
          <w:shd w:val="clear" w:color="auto" w:fill="FFFFFF"/>
        </w:rPr>
        <w:t>ostižených</w:t>
      </w:r>
      <w:r w:rsidR="00134855" w:rsidRPr="000B45FC">
        <w:rPr>
          <w:rFonts w:ascii="Times New Roman" w:hAnsi="Times New Roman" w:cs="Times New Roman"/>
          <w:color w:val="202020"/>
          <w:sz w:val="24"/>
          <w:szCs w:val="24"/>
          <w:shd w:val="clear" w:color="auto" w:fill="FFFFFF"/>
        </w:rPr>
        <w:t xml:space="preserve">. </w:t>
      </w:r>
      <w:r w:rsidRPr="000B45FC">
        <w:rPr>
          <w:rFonts w:ascii="Times New Roman" w:hAnsi="Times New Roman" w:cs="Times New Roman"/>
          <w:bCs/>
          <w:sz w:val="24"/>
          <w:szCs w:val="24"/>
        </w:rPr>
        <w:t>Data sbíral</w:t>
      </w:r>
      <w:r w:rsidR="000C2916" w:rsidRPr="000B45FC">
        <w:rPr>
          <w:rFonts w:ascii="Times New Roman" w:hAnsi="Times New Roman" w:cs="Times New Roman"/>
          <w:bCs/>
          <w:sz w:val="24"/>
          <w:szCs w:val="24"/>
        </w:rPr>
        <w:t>y</w:t>
      </w:r>
      <w:r w:rsidRPr="000B45FC">
        <w:rPr>
          <w:rFonts w:ascii="Times New Roman" w:hAnsi="Times New Roman" w:cs="Times New Roman"/>
          <w:bCs/>
          <w:sz w:val="24"/>
          <w:szCs w:val="24"/>
        </w:rPr>
        <w:t xml:space="preserve"> pomocí</w:t>
      </w:r>
      <w:r w:rsidR="00C5675F" w:rsidRPr="000B45FC">
        <w:rPr>
          <w:rFonts w:ascii="Times New Roman" w:hAnsi="Times New Roman" w:cs="Times New Roman"/>
          <w:bCs/>
          <w:sz w:val="24"/>
          <w:szCs w:val="24"/>
        </w:rPr>
        <w:t xml:space="preserve"> strukturovaných rozhovorů tváří v tvář s pečovateli a přeživšími. </w:t>
      </w:r>
      <w:r w:rsidR="00C5675F" w:rsidRPr="000B45FC">
        <w:rPr>
          <w:rFonts w:ascii="Times New Roman" w:hAnsi="Times New Roman" w:cs="Times New Roman"/>
          <w:color w:val="202020"/>
          <w:sz w:val="24"/>
          <w:szCs w:val="24"/>
          <w:shd w:val="clear" w:color="auto" w:fill="FFFFFF"/>
        </w:rPr>
        <w:t xml:space="preserve">Autorky zjistily, že pacienti s motorickým handicapem měli tendenci podceňovat negativní </w:t>
      </w:r>
      <w:r w:rsidR="00134855" w:rsidRPr="000B45FC">
        <w:rPr>
          <w:rFonts w:ascii="Times New Roman" w:hAnsi="Times New Roman" w:cs="Times New Roman"/>
          <w:color w:val="202020"/>
          <w:sz w:val="24"/>
          <w:szCs w:val="24"/>
          <w:shd w:val="clear" w:color="auto" w:fill="FFFFFF"/>
        </w:rPr>
        <w:t>vliv</w:t>
      </w:r>
      <w:r w:rsidR="00C5675F" w:rsidRPr="000B45FC">
        <w:rPr>
          <w:rFonts w:ascii="Times New Roman" w:hAnsi="Times New Roman" w:cs="Times New Roman"/>
          <w:color w:val="202020"/>
          <w:sz w:val="24"/>
          <w:szCs w:val="24"/>
          <w:shd w:val="clear" w:color="auto" w:fill="FFFFFF"/>
        </w:rPr>
        <w:t>, kter</w:t>
      </w:r>
      <w:r w:rsidR="00134855" w:rsidRPr="000B45FC">
        <w:rPr>
          <w:rFonts w:ascii="Times New Roman" w:hAnsi="Times New Roman" w:cs="Times New Roman"/>
          <w:color w:val="202020"/>
          <w:sz w:val="24"/>
          <w:szCs w:val="24"/>
          <w:shd w:val="clear" w:color="auto" w:fill="FFFFFF"/>
        </w:rPr>
        <w:t>ý</w:t>
      </w:r>
      <w:r w:rsidR="00C5675F" w:rsidRPr="000B45FC">
        <w:rPr>
          <w:rFonts w:ascii="Times New Roman" w:hAnsi="Times New Roman" w:cs="Times New Roman"/>
          <w:color w:val="202020"/>
          <w:sz w:val="24"/>
          <w:szCs w:val="24"/>
          <w:shd w:val="clear" w:color="auto" w:fill="FFFFFF"/>
        </w:rPr>
        <w:t xml:space="preserve"> jejich páru přinesla mozková příhoda, zatímco </w:t>
      </w:r>
      <w:r w:rsidR="00C5675F" w:rsidRPr="000B45FC">
        <w:rPr>
          <w:rFonts w:ascii="Times New Roman" w:hAnsi="Times New Roman" w:cs="Times New Roman"/>
          <w:color w:val="202020"/>
          <w:sz w:val="24"/>
          <w:szCs w:val="24"/>
          <w:shd w:val="clear" w:color="auto" w:fill="FFFFFF"/>
        </w:rPr>
        <w:lastRenderedPageBreak/>
        <w:t>pacient</w:t>
      </w:r>
      <w:r w:rsidR="00E60DA3" w:rsidRPr="000B45FC">
        <w:rPr>
          <w:rFonts w:ascii="Times New Roman" w:hAnsi="Times New Roman" w:cs="Times New Roman"/>
          <w:color w:val="202020"/>
          <w:sz w:val="24"/>
          <w:szCs w:val="24"/>
          <w:shd w:val="clear" w:color="auto" w:fill="FFFFFF"/>
        </w:rPr>
        <w:t>i</w:t>
      </w:r>
      <w:r w:rsidR="00C5675F" w:rsidRPr="000B45FC">
        <w:rPr>
          <w:rFonts w:ascii="Times New Roman" w:hAnsi="Times New Roman" w:cs="Times New Roman"/>
          <w:color w:val="202020"/>
          <w:sz w:val="24"/>
          <w:szCs w:val="24"/>
          <w:shd w:val="clear" w:color="auto" w:fill="FFFFFF"/>
        </w:rPr>
        <w:t xml:space="preserve"> s různými typy afázie měli spíše sklony k podceňování svých pocitů studu a ponížení (</w:t>
      </w:r>
      <w:proofErr w:type="spellStart"/>
      <w:r w:rsidR="00C5675F" w:rsidRPr="000B45FC">
        <w:rPr>
          <w:rFonts w:ascii="Times New Roman" w:hAnsi="Times New Roman" w:cs="Times New Roman"/>
          <w:color w:val="202020"/>
          <w:sz w:val="24"/>
          <w:szCs w:val="24"/>
          <w:shd w:val="clear" w:color="auto" w:fill="FFFFFF"/>
        </w:rPr>
        <w:t>Bucki</w:t>
      </w:r>
      <w:proofErr w:type="spellEnd"/>
      <w:r w:rsidR="00C5675F" w:rsidRPr="000B45FC">
        <w:rPr>
          <w:rFonts w:ascii="Times New Roman" w:hAnsi="Times New Roman" w:cs="Times New Roman"/>
          <w:color w:val="202020"/>
          <w:sz w:val="24"/>
          <w:szCs w:val="24"/>
          <w:shd w:val="clear" w:color="auto" w:fill="FFFFFF"/>
        </w:rPr>
        <w:t xml:space="preserve"> et al., 2019, s. 1</w:t>
      </w:r>
      <w:r w:rsidR="00134855" w:rsidRPr="000B45FC">
        <w:rPr>
          <w:rFonts w:ascii="Times New Roman" w:hAnsi="Times New Roman" w:cs="Times New Roman"/>
          <w:color w:val="202020"/>
          <w:sz w:val="24"/>
          <w:szCs w:val="24"/>
          <w:shd w:val="clear" w:color="auto" w:fill="FFFFFF"/>
        </w:rPr>
        <w:t>, 6</w:t>
      </w:r>
      <w:r w:rsidR="00C5675F" w:rsidRPr="000B45FC">
        <w:rPr>
          <w:rFonts w:ascii="Times New Roman" w:hAnsi="Times New Roman" w:cs="Times New Roman"/>
          <w:color w:val="202020"/>
          <w:sz w:val="24"/>
          <w:szCs w:val="24"/>
          <w:shd w:val="clear" w:color="auto" w:fill="FFFFFF"/>
        </w:rPr>
        <w:t xml:space="preserve">). </w:t>
      </w:r>
    </w:p>
    <w:p w14:paraId="06C508BF" w14:textId="03D41A7D" w:rsidR="00EF7124" w:rsidRPr="000B45FC" w:rsidRDefault="00223E3A" w:rsidP="000B45FC">
      <w:pPr>
        <w:spacing w:after="0" w:line="360" w:lineRule="auto"/>
        <w:ind w:firstLine="709"/>
        <w:jc w:val="both"/>
        <w:rPr>
          <w:rFonts w:ascii="Times New Roman" w:hAnsi="Times New Roman" w:cs="Times New Roman"/>
          <w:color w:val="202020"/>
          <w:sz w:val="24"/>
          <w:szCs w:val="24"/>
          <w:shd w:val="clear" w:color="auto" w:fill="FFFFFF"/>
        </w:rPr>
      </w:pPr>
      <w:bookmarkStart w:id="18" w:name="_Hlk125963230"/>
      <w:r w:rsidRPr="000B45FC">
        <w:rPr>
          <w:rFonts w:ascii="Times New Roman" w:hAnsi="Times New Roman" w:cs="Times New Roman"/>
          <w:color w:val="202020"/>
          <w:sz w:val="24"/>
          <w:szCs w:val="24"/>
          <w:shd w:val="clear" w:color="auto" w:fill="FFFFFF"/>
        </w:rPr>
        <w:t xml:space="preserve">Téměř 45 % </w:t>
      </w:r>
      <w:r w:rsidR="007646A9" w:rsidRPr="000B45FC">
        <w:rPr>
          <w:rFonts w:ascii="Times New Roman" w:hAnsi="Times New Roman" w:cs="Times New Roman"/>
          <w:color w:val="202020"/>
          <w:sz w:val="24"/>
          <w:szCs w:val="24"/>
          <w:shd w:val="clear" w:color="auto" w:fill="FFFFFF"/>
        </w:rPr>
        <w:t>osob po prodělané</w:t>
      </w:r>
      <w:r w:rsidRPr="000B45FC">
        <w:rPr>
          <w:rFonts w:ascii="Times New Roman" w:hAnsi="Times New Roman" w:cs="Times New Roman"/>
          <w:color w:val="202020"/>
          <w:sz w:val="24"/>
          <w:szCs w:val="24"/>
          <w:shd w:val="clear" w:color="auto" w:fill="FFFFFF"/>
        </w:rPr>
        <w:t xml:space="preserve"> mrtvici se cítilo díky </w:t>
      </w:r>
      <w:r w:rsidR="007646A9" w:rsidRPr="000B45FC">
        <w:rPr>
          <w:rFonts w:ascii="Times New Roman" w:hAnsi="Times New Roman" w:cs="Times New Roman"/>
          <w:color w:val="202020"/>
          <w:sz w:val="24"/>
          <w:szCs w:val="24"/>
          <w:shd w:val="clear" w:color="auto" w:fill="FFFFFF"/>
        </w:rPr>
        <w:t xml:space="preserve">následkům </w:t>
      </w:r>
      <w:r w:rsidRPr="000B45FC">
        <w:rPr>
          <w:rFonts w:ascii="Times New Roman" w:hAnsi="Times New Roman" w:cs="Times New Roman"/>
          <w:color w:val="202020"/>
          <w:sz w:val="24"/>
          <w:szCs w:val="24"/>
          <w:shd w:val="clear" w:color="auto" w:fill="FFFFFF"/>
        </w:rPr>
        <w:t>nemoci ponížen</w:t>
      </w:r>
      <w:r w:rsidR="007646A9" w:rsidRPr="000B45FC">
        <w:rPr>
          <w:rFonts w:ascii="Times New Roman" w:hAnsi="Times New Roman" w:cs="Times New Roman"/>
          <w:color w:val="202020"/>
          <w:sz w:val="24"/>
          <w:szCs w:val="24"/>
          <w:shd w:val="clear" w:color="auto" w:fill="FFFFFF"/>
        </w:rPr>
        <w:t>ě,</w:t>
      </w:r>
      <w:r w:rsidRPr="000B45FC">
        <w:rPr>
          <w:rFonts w:ascii="Times New Roman" w:hAnsi="Times New Roman" w:cs="Times New Roman"/>
          <w:color w:val="202020"/>
          <w:sz w:val="24"/>
          <w:szCs w:val="24"/>
          <w:shd w:val="clear" w:color="auto" w:fill="FFFFFF"/>
        </w:rPr>
        <w:t xml:space="preserve"> oproti </w:t>
      </w:r>
      <w:r w:rsidR="007357A1" w:rsidRPr="000B45FC">
        <w:rPr>
          <w:rFonts w:ascii="Times New Roman" w:hAnsi="Times New Roman" w:cs="Times New Roman"/>
          <w:color w:val="202020"/>
          <w:sz w:val="24"/>
          <w:szCs w:val="24"/>
          <w:shd w:val="clear" w:color="auto" w:fill="FFFFFF"/>
        </w:rPr>
        <w:t xml:space="preserve">tomu </w:t>
      </w:r>
      <w:r w:rsidR="007646A9" w:rsidRPr="000B45FC">
        <w:rPr>
          <w:rFonts w:ascii="Times New Roman" w:hAnsi="Times New Roman" w:cs="Times New Roman"/>
          <w:color w:val="202020"/>
          <w:sz w:val="24"/>
          <w:szCs w:val="24"/>
          <w:shd w:val="clear" w:color="auto" w:fill="FFFFFF"/>
        </w:rPr>
        <w:t xml:space="preserve">cítilo </w:t>
      </w:r>
      <w:r w:rsidR="00134855" w:rsidRPr="000B45FC">
        <w:rPr>
          <w:rFonts w:ascii="Times New Roman" w:hAnsi="Times New Roman" w:cs="Times New Roman"/>
          <w:color w:val="202020"/>
          <w:sz w:val="24"/>
          <w:szCs w:val="24"/>
          <w:shd w:val="clear" w:color="auto" w:fill="FFFFFF"/>
        </w:rPr>
        <w:t>stud</w:t>
      </w:r>
      <w:r w:rsidR="007646A9" w:rsidRPr="000B45FC">
        <w:rPr>
          <w:rFonts w:ascii="Times New Roman" w:hAnsi="Times New Roman" w:cs="Times New Roman"/>
          <w:color w:val="202020"/>
          <w:sz w:val="24"/>
          <w:szCs w:val="24"/>
          <w:shd w:val="clear" w:color="auto" w:fill="FFFFFF"/>
        </w:rPr>
        <w:t xml:space="preserve"> p</w:t>
      </w:r>
      <w:r w:rsidRPr="000B45FC">
        <w:rPr>
          <w:rFonts w:ascii="Times New Roman" w:hAnsi="Times New Roman" w:cs="Times New Roman"/>
          <w:color w:val="202020"/>
          <w:sz w:val="24"/>
          <w:szCs w:val="24"/>
          <w:shd w:val="clear" w:color="auto" w:fill="FFFFFF"/>
        </w:rPr>
        <w:t xml:space="preserve">ouze 25,5 % jejich </w:t>
      </w:r>
      <w:r w:rsidR="007646A9" w:rsidRPr="000B45FC">
        <w:rPr>
          <w:rFonts w:ascii="Times New Roman" w:hAnsi="Times New Roman" w:cs="Times New Roman"/>
          <w:color w:val="202020"/>
          <w:sz w:val="24"/>
          <w:szCs w:val="24"/>
          <w:shd w:val="clear" w:color="auto" w:fill="FFFFFF"/>
        </w:rPr>
        <w:t xml:space="preserve">rodinných </w:t>
      </w:r>
      <w:r w:rsidRPr="000B45FC">
        <w:rPr>
          <w:rFonts w:ascii="Times New Roman" w:hAnsi="Times New Roman" w:cs="Times New Roman"/>
          <w:color w:val="202020"/>
          <w:sz w:val="24"/>
          <w:szCs w:val="24"/>
          <w:shd w:val="clear" w:color="auto" w:fill="FFFFFF"/>
        </w:rPr>
        <w:t>pečovatelů</w:t>
      </w:r>
      <w:bookmarkEnd w:id="18"/>
      <w:r w:rsidRPr="000B45FC">
        <w:rPr>
          <w:rFonts w:ascii="Times New Roman" w:hAnsi="Times New Roman" w:cs="Times New Roman"/>
          <w:color w:val="202020"/>
          <w:sz w:val="24"/>
          <w:szCs w:val="24"/>
          <w:shd w:val="clear" w:color="auto" w:fill="FFFFFF"/>
        </w:rPr>
        <w:t>. Více než 55 % přeživších a 64,3 % pečovatelů mělo pocit, že cévní mozková příhoda způsobila rozruch v jejich rodině, zatímco 22,6 % přeživších a 38,9 % pečovatelů uvedlo, že cévní mozková příhoda působila negativně na jejich partnerský vztah (</w:t>
      </w:r>
      <w:proofErr w:type="spellStart"/>
      <w:r w:rsidRPr="000B45FC">
        <w:rPr>
          <w:rFonts w:ascii="Times New Roman" w:hAnsi="Times New Roman" w:cs="Times New Roman"/>
          <w:color w:val="202020"/>
          <w:sz w:val="24"/>
          <w:szCs w:val="24"/>
          <w:shd w:val="clear" w:color="auto" w:fill="FFFFFF"/>
        </w:rPr>
        <w:t>Bucki</w:t>
      </w:r>
      <w:proofErr w:type="spellEnd"/>
      <w:r w:rsidRPr="000B45FC">
        <w:rPr>
          <w:rFonts w:ascii="Times New Roman" w:hAnsi="Times New Roman" w:cs="Times New Roman"/>
          <w:color w:val="202020"/>
          <w:sz w:val="24"/>
          <w:szCs w:val="24"/>
          <w:shd w:val="clear" w:color="auto" w:fill="FFFFFF"/>
        </w:rPr>
        <w:t xml:space="preserve"> et al., 2019, s. 7)</w:t>
      </w:r>
      <w:r w:rsidR="00264BE6" w:rsidRPr="000B45FC">
        <w:rPr>
          <w:rFonts w:ascii="Times New Roman" w:hAnsi="Times New Roman" w:cs="Times New Roman"/>
          <w:color w:val="202020"/>
          <w:sz w:val="24"/>
          <w:szCs w:val="24"/>
          <w:shd w:val="clear" w:color="auto" w:fill="FFFFFF"/>
        </w:rPr>
        <w:t>. V </w:t>
      </w:r>
      <w:r w:rsidR="000C2916" w:rsidRPr="000B45FC">
        <w:rPr>
          <w:rFonts w:ascii="Times New Roman" w:hAnsi="Times New Roman" w:cs="Times New Roman"/>
          <w:color w:val="202020"/>
          <w:sz w:val="24"/>
          <w:szCs w:val="24"/>
          <w:shd w:val="clear" w:color="auto" w:fill="FFFFFF"/>
        </w:rPr>
        <w:t>7</w:t>
      </w:r>
      <w:r w:rsidR="00264BE6" w:rsidRPr="000B45FC">
        <w:rPr>
          <w:rFonts w:ascii="Times New Roman" w:hAnsi="Times New Roman" w:cs="Times New Roman"/>
          <w:color w:val="202020"/>
          <w:sz w:val="24"/>
          <w:szCs w:val="24"/>
          <w:shd w:val="clear" w:color="auto" w:fill="FFFFFF"/>
        </w:rPr>
        <w:t xml:space="preserve"> párech p</w:t>
      </w:r>
      <w:r w:rsidR="001B1C61">
        <w:rPr>
          <w:rFonts w:ascii="Times New Roman" w:hAnsi="Times New Roman" w:cs="Times New Roman"/>
          <w:color w:val="202020"/>
          <w:sz w:val="24"/>
          <w:szCs w:val="24"/>
          <w:shd w:val="clear" w:color="auto" w:fill="FFFFFF"/>
        </w:rPr>
        <w:t>řeživší</w:t>
      </w:r>
      <w:r w:rsidR="00264BE6" w:rsidRPr="000B45FC">
        <w:rPr>
          <w:rFonts w:ascii="Times New Roman" w:hAnsi="Times New Roman" w:cs="Times New Roman"/>
          <w:color w:val="202020"/>
          <w:sz w:val="24"/>
          <w:szCs w:val="24"/>
          <w:shd w:val="clear" w:color="auto" w:fill="FFFFFF"/>
        </w:rPr>
        <w:t xml:space="preserve"> uvedli, že se stydí po mrtvici stýkat s přáteli, pouze </w:t>
      </w:r>
      <w:r w:rsidR="001B1C61">
        <w:rPr>
          <w:rFonts w:ascii="Times New Roman" w:hAnsi="Times New Roman" w:cs="Times New Roman"/>
          <w:color w:val="202020"/>
          <w:sz w:val="24"/>
          <w:szCs w:val="24"/>
          <w:shd w:val="clear" w:color="auto" w:fill="FFFFFF"/>
        </w:rPr>
        <w:t>1</w:t>
      </w:r>
      <w:r w:rsidR="00264BE6" w:rsidRPr="000B45FC">
        <w:rPr>
          <w:rFonts w:ascii="Times New Roman" w:hAnsi="Times New Roman" w:cs="Times New Roman"/>
          <w:color w:val="202020"/>
          <w:sz w:val="24"/>
          <w:szCs w:val="24"/>
          <w:shd w:val="clear" w:color="auto" w:fill="FFFFFF"/>
        </w:rPr>
        <w:t xml:space="preserve"> pečovatel tento pocit potvrdil</w:t>
      </w:r>
      <w:r w:rsidR="00860AF9" w:rsidRPr="000B45FC">
        <w:rPr>
          <w:rFonts w:ascii="Times New Roman" w:hAnsi="Times New Roman" w:cs="Times New Roman"/>
          <w:color w:val="202020"/>
          <w:sz w:val="24"/>
          <w:szCs w:val="24"/>
          <w:shd w:val="clear" w:color="auto" w:fill="FFFFFF"/>
        </w:rPr>
        <w:t>.</w:t>
      </w:r>
      <w:r w:rsidR="00264BE6" w:rsidRPr="000B45FC">
        <w:rPr>
          <w:rFonts w:ascii="Times New Roman" w:hAnsi="Times New Roman" w:cs="Times New Roman"/>
          <w:color w:val="202020"/>
          <w:sz w:val="24"/>
          <w:szCs w:val="24"/>
          <w:shd w:val="clear" w:color="auto" w:fill="FFFFFF"/>
        </w:rPr>
        <w:t xml:space="preserve"> </w:t>
      </w:r>
      <w:r w:rsidR="00860AF9" w:rsidRPr="000B45FC">
        <w:rPr>
          <w:rFonts w:ascii="Times New Roman" w:hAnsi="Times New Roman" w:cs="Times New Roman"/>
          <w:color w:val="202020"/>
          <w:sz w:val="24"/>
          <w:szCs w:val="24"/>
          <w:shd w:val="clear" w:color="auto" w:fill="FFFFFF"/>
        </w:rPr>
        <w:t>N</w:t>
      </w:r>
      <w:r w:rsidR="00264BE6" w:rsidRPr="000B45FC">
        <w:rPr>
          <w:rFonts w:ascii="Times New Roman" w:hAnsi="Times New Roman" w:cs="Times New Roman"/>
          <w:color w:val="202020"/>
          <w:sz w:val="24"/>
          <w:szCs w:val="24"/>
          <w:shd w:val="clear" w:color="auto" w:fill="FFFFFF"/>
        </w:rPr>
        <w:t xml:space="preserve">esoulad ve výpovědi byl pozorován zejména u párů, kde přeživší trpí některou z poruch řeči. Až 30 pečovatelů uvedlo, že osobnost </w:t>
      </w:r>
      <w:r w:rsidR="003C37D4" w:rsidRPr="000B45FC">
        <w:rPr>
          <w:rFonts w:ascii="Times New Roman" w:hAnsi="Times New Roman" w:cs="Times New Roman"/>
          <w:color w:val="202020"/>
          <w:sz w:val="24"/>
          <w:szCs w:val="24"/>
          <w:shd w:val="clear" w:color="auto" w:fill="FFFFFF"/>
        </w:rPr>
        <w:t>jejich partnera</w:t>
      </w:r>
      <w:r w:rsidR="00264BE6" w:rsidRPr="000B45FC">
        <w:rPr>
          <w:rFonts w:ascii="Times New Roman" w:hAnsi="Times New Roman" w:cs="Times New Roman"/>
          <w:color w:val="202020"/>
          <w:sz w:val="24"/>
          <w:szCs w:val="24"/>
          <w:shd w:val="clear" w:color="auto" w:fill="FFFFFF"/>
        </w:rPr>
        <w:t xml:space="preserve"> se po mrtvici změnila</w:t>
      </w:r>
      <w:r w:rsidR="003C37D4" w:rsidRPr="000B45FC">
        <w:rPr>
          <w:rFonts w:ascii="Times New Roman" w:hAnsi="Times New Roman" w:cs="Times New Roman"/>
          <w:color w:val="202020"/>
          <w:sz w:val="24"/>
          <w:szCs w:val="24"/>
          <w:shd w:val="clear" w:color="auto" w:fill="FFFFFF"/>
        </w:rPr>
        <w:t>.</w:t>
      </w:r>
      <w:r w:rsidR="00264BE6" w:rsidRPr="000B45FC">
        <w:rPr>
          <w:rFonts w:ascii="Times New Roman" w:hAnsi="Times New Roman" w:cs="Times New Roman"/>
          <w:color w:val="202020"/>
          <w:sz w:val="24"/>
          <w:szCs w:val="24"/>
          <w:shd w:val="clear" w:color="auto" w:fill="FFFFFF"/>
        </w:rPr>
        <w:t xml:space="preserve"> </w:t>
      </w:r>
      <w:r w:rsidR="003C37D4" w:rsidRPr="000B45FC">
        <w:rPr>
          <w:rFonts w:ascii="Times New Roman" w:hAnsi="Times New Roman" w:cs="Times New Roman"/>
          <w:color w:val="202020"/>
          <w:sz w:val="24"/>
          <w:szCs w:val="24"/>
          <w:shd w:val="clear" w:color="auto" w:fill="FFFFFF"/>
        </w:rPr>
        <w:t>Jedenáct</w:t>
      </w:r>
      <w:r w:rsidR="00264BE6" w:rsidRPr="000B45FC">
        <w:rPr>
          <w:rFonts w:ascii="Times New Roman" w:hAnsi="Times New Roman" w:cs="Times New Roman"/>
          <w:color w:val="202020"/>
          <w:sz w:val="24"/>
          <w:szCs w:val="24"/>
          <w:shd w:val="clear" w:color="auto" w:fill="FFFFFF"/>
        </w:rPr>
        <w:t xml:space="preserve"> </w:t>
      </w:r>
      <w:r w:rsidR="003C37D4" w:rsidRPr="000B45FC">
        <w:rPr>
          <w:rFonts w:ascii="Times New Roman" w:hAnsi="Times New Roman" w:cs="Times New Roman"/>
          <w:color w:val="202020"/>
          <w:sz w:val="24"/>
          <w:szCs w:val="24"/>
          <w:shd w:val="clear" w:color="auto" w:fill="FFFFFF"/>
        </w:rPr>
        <w:t>přeživších však</w:t>
      </w:r>
      <w:r w:rsidR="00264BE6" w:rsidRPr="000B45FC">
        <w:rPr>
          <w:rFonts w:ascii="Times New Roman" w:hAnsi="Times New Roman" w:cs="Times New Roman"/>
          <w:color w:val="202020"/>
          <w:sz w:val="24"/>
          <w:szCs w:val="24"/>
          <w:shd w:val="clear" w:color="auto" w:fill="FFFFFF"/>
        </w:rPr>
        <w:t xml:space="preserve"> mělo pocit, že jejich osobnost je stejná jako před mrtvicí. Celkem 20 pečovatelů prohlásilo, že cévní mozková příhoda způsobila </w:t>
      </w:r>
      <w:r w:rsidR="0014398B" w:rsidRPr="000B45FC">
        <w:rPr>
          <w:rFonts w:ascii="Times New Roman" w:hAnsi="Times New Roman" w:cs="Times New Roman"/>
          <w:color w:val="202020"/>
          <w:sz w:val="24"/>
          <w:szCs w:val="24"/>
          <w:shd w:val="clear" w:color="auto" w:fill="FFFFFF"/>
        </w:rPr>
        <w:t xml:space="preserve">negativní </w:t>
      </w:r>
      <w:r w:rsidR="00264BE6" w:rsidRPr="000B45FC">
        <w:rPr>
          <w:rFonts w:ascii="Times New Roman" w:hAnsi="Times New Roman" w:cs="Times New Roman"/>
          <w:color w:val="202020"/>
          <w:sz w:val="24"/>
          <w:szCs w:val="24"/>
          <w:shd w:val="clear" w:color="auto" w:fill="FFFFFF"/>
        </w:rPr>
        <w:t>převrat v jejich partnerském vztahu</w:t>
      </w:r>
      <w:r w:rsidR="00E60DA3" w:rsidRPr="000B45FC">
        <w:rPr>
          <w:rFonts w:ascii="Times New Roman" w:hAnsi="Times New Roman" w:cs="Times New Roman"/>
          <w:color w:val="202020"/>
          <w:sz w:val="24"/>
          <w:szCs w:val="24"/>
          <w:shd w:val="clear" w:color="auto" w:fill="FFFFFF"/>
        </w:rPr>
        <w:t>.</w:t>
      </w:r>
      <w:r w:rsidR="00264BE6" w:rsidRPr="000B45FC">
        <w:rPr>
          <w:rFonts w:ascii="Times New Roman" w:hAnsi="Times New Roman" w:cs="Times New Roman"/>
          <w:color w:val="202020"/>
          <w:sz w:val="24"/>
          <w:szCs w:val="24"/>
          <w:shd w:val="clear" w:color="auto" w:fill="FFFFFF"/>
        </w:rPr>
        <w:t xml:space="preserve"> </w:t>
      </w:r>
      <w:r w:rsidR="00BA0180" w:rsidRPr="000B45FC">
        <w:rPr>
          <w:rFonts w:ascii="Times New Roman" w:hAnsi="Times New Roman" w:cs="Times New Roman"/>
          <w:color w:val="202020"/>
          <w:sz w:val="24"/>
          <w:szCs w:val="24"/>
          <w:shd w:val="clear" w:color="auto" w:fill="FFFFFF"/>
        </w:rPr>
        <w:t xml:space="preserve">Avšak </w:t>
      </w:r>
      <w:r w:rsidR="00264BE6" w:rsidRPr="000B45FC">
        <w:rPr>
          <w:rFonts w:ascii="Times New Roman" w:hAnsi="Times New Roman" w:cs="Times New Roman"/>
          <w:color w:val="202020"/>
          <w:sz w:val="24"/>
          <w:szCs w:val="24"/>
          <w:shd w:val="clear" w:color="auto" w:fill="FFFFFF"/>
        </w:rPr>
        <w:t>11 jejich postižených partnerů nesouhlasilo</w:t>
      </w:r>
      <w:r w:rsidR="00BA0180" w:rsidRPr="000B45FC">
        <w:rPr>
          <w:rFonts w:ascii="Times New Roman" w:hAnsi="Times New Roman" w:cs="Times New Roman"/>
          <w:color w:val="202020"/>
          <w:sz w:val="24"/>
          <w:szCs w:val="24"/>
          <w:shd w:val="clear" w:color="auto" w:fill="FFFFFF"/>
        </w:rPr>
        <w:t>.</w:t>
      </w:r>
      <w:r w:rsidR="00264BE6" w:rsidRPr="000B45FC">
        <w:rPr>
          <w:rFonts w:ascii="Times New Roman" w:hAnsi="Times New Roman" w:cs="Times New Roman"/>
          <w:color w:val="202020"/>
          <w:sz w:val="24"/>
          <w:szCs w:val="24"/>
          <w:shd w:val="clear" w:color="auto" w:fill="FFFFFF"/>
        </w:rPr>
        <w:t xml:space="preserve"> </w:t>
      </w:r>
      <w:r w:rsidR="00BA0180" w:rsidRPr="000B45FC">
        <w:rPr>
          <w:rFonts w:ascii="Times New Roman" w:hAnsi="Times New Roman" w:cs="Times New Roman"/>
          <w:color w:val="202020"/>
          <w:sz w:val="24"/>
          <w:szCs w:val="24"/>
          <w:shd w:val="clear" w:color="auto" w:fill="FFFFFF"/>
        </w:rPr>
        <w:t>T</w:t>
      </w:r>
      <w:r w:rsidR="00264BE6" w:rsidRPr="000B45FC">
        <w:rPr>
          <w:rFonts w:ascii="Times New Roman" w:hAnsi="Times New Roman" w:cs="Times New Roman"/>
          <w:color w:val="202020"/>
          <w:sz w:val="24"/>
          <w:szCs w:val="24"/>
          <w:shd w:val="clear" w:color="auto" w:fill="FFFFFF"/>
        </w:rPr>
        <w:t>ento typ nesouladu v odpovědi se vyskytoval pouze v dyádách, kde byla pečovatelka žena a p</w:t>
      </w:r>
      <w:r w:rsidR="00794A01" w:rsidRPr="000B45FC">
        <w:rPr>
          <w:rFonts w:ascii="Times New Roman" w:hAnsi="Times New Roman" w:cs="Times New Roman"/>
          <w:color w:val="202020"/>
          <w:sz w:val="24"/>
          <w:szCs w:val="24"/>
          <w:shd w:val="clear" w:color="auto" w:fill="FFFFFF"/>
        </w:rPr>
        <w:t>říjemce péče</w:t>
      </w:r>
      <w:r w:rsidR="00264BE6" w:rsidRPr="000B45FC">
        <w:rPr>
          <w:rFonts w:ascii="Times New Roman" w:hAnsi="Times New Roman" w:cs="Times New Roman"/>
          <w:color w:val="202020"/>
          <w:sz w:val="24"/>
          <w:szCs w:val="24"/>
          <w:shd w:val="clear" w:color="auto" w:fill="FFFFFF"/>
        </w:rPr>
        <w:t xml:space="preserve"> muž, a zejména, pokud p</w:t>
      </w:r>
      <w:r w:rsidR="00794A01" w:rsidRPr="000B45FC">
        <w:rPr>
          <w:rFonts w:ascii="Times New Roman" w:hAnsi="Times New Roman" w:cs="Times New Roman"/>
          <w:color w:val="202020"/>
          <w:sz w:val="24"/>
          <w:szCs w:val="24"/>
          <w:shd w:val="clear" w:color="auto" w:fill="FFFFFF"/>
        </w:rPr>
        <w:t>řeživší</w:t>
      </w:r>
      <w:r w:rsidR="00264BE6" w:rsidRPr="000B45FC">
        <w:rPr>
          <w:rFonts w:ascii="Times New Roman" w:hAnsi="Times New Roman" w:cs="Times New Roman"/>
          <w:color w:val="202020"/>
          <w:sz w:val="24"/>
          <w:szCs w:val="24"/>
          <w:shd w:val="clear" w:color="auto" w:fill="FFFFFF"/>
        </w:rPr>
        <w:t xml:space="preserve"> trpěl motorickým postižením (</w:t>
      </w:r>
      <w:proofErr w:type="spellStart"/>
      <w:r w:rsidR="00264BE6" w:rsidRPr="000B45FC">
        <w:rPr>
          <w:rFonts w:ascii="Times New Roman" w:hAnsi="Times New Roman" w:cs="Times New Roman"/>
          <w:color w:val="202020"/>
          <w:sz w:val="24"/>
          <w:szCs w:val="24"/>
          <w:shd w:val="clear" w:color="auto" w:fill="FFFFFF"/>
        </w:rPr>
        <w:t>Bucki</w:t>
      </w:r>
      <w:proofErr w:type="spellEnd"/>
      <w:r w:rsidR="00264BE6" w:rsidRPr="000B45FC">
        <w:rPr>
          <w:rFonts w:ascii="Times New Roman" w:hAnsi="Times New Roman" w:cs="Times New Roman"/>
          <w:color w:val="202020"/>
          <w:sz w:val="24"/>
          <w:szCs w:val="24"/>
          <w:shd w:val="clear" w:color="auto" w:fill="FFFFFF"/>
        </w:rPr>
        <w:t xml:space="preserve"> et al., 2019, s. 8)</w:t>
      </w:r>
      <w:r w:rsidRPr="000B45FC">
        <w:rPr>
          <w:rFonts w:ascii="Times New Roman" w:hAnsi="Times New Roman" w:cs="Times New Roman"/>
          <w:color w:val="202020"/>
          <w:sz w:val="24"/>
          <w:szCs w:val="24"/>
          <w:shd w:val="clear" w:color="auto" w:fill="FFFFFF"/>
        </w:rPr>
        <w:t>.</w:t>
      </w:r>
    </w:p>
    <w:p w14:paraId="6F63BAC5" w14:textId="61FB1751" w:rsidR="00C5675F" w:rsidRPr="000B45FC" w:rsidRDefault="00AE464A" w:rsidP="000B45FC">
      <w:pPr>
        <w:spacing w:after="0" w:line="360" w:lineRule="auto"/>
        <w:ind w:firstLine="709"/>
        <w:jc w:val="both"/>
        <w:rPr>
          <w:rFonts w:ascii="Times New Roman" w:hAnsi="Times New Roman" w:cs="Times New Roman"/>
          <w:color w:val="202020"/>
          <w:sz w:val="24"/>
          <w:szCs w:val="24"/>
          <w:shd w:val="clear" w:color="auto" w:fill="FFFFFF"/>
        </w:rPr>
      </w:pPr>
      <w:r w:rsidRPr="000B45FC">
        <w:rPr>
          <w:rFonts w:ascii="Times New Roman" w:hAnsi="Times New Roman" w:cs="Times New Roman"/>
          <w:color w:val="202020"/>
          <w:sz w:val="24"/>
          <w:szCs w:val="24"/>
          <w:shd w:val="clear" w:color="auto" w:fill="FFFFFF"/>
        </w:rPr>
        <w:t>Při rekonstrukci vztahu a zotavení po mrtvici je důležitá instrumentální a emocionální podpora. Instrumentální podpora je nezbytná, pokud má nemocný partner fyzické či kognitivní postižení</w:t>
      </w:r>
      <w:r w:rsidR="00EF7124" w:rsidRPr="000B45FC">
        <w:rPr>
          <w:rFonts w:ascii="Times New Roman" w:hAnsi="Times New Roman" w:cs="Times New Roman"/>
          <w:color w:val="202020"/>
          <w:sz w:val="24"/>
          <w:szCs w:val="24"/>
          <w:shd w:val="clear" w:color="auto" w:fill="FFFFFF"/>
        </w:rPr>
        <w:t xml:space="preserve"> a omezuje jeho schopnost soběstačnosti. </w:t>
      </w:r>
      <w:r w:rsidR="000C2916" w:rsidRPr="000B45FC">
        <w:rPr>
          <w:rFonts w:ascii="Times New Roman" w:hAnsi="Times New Roman" w:cs="Times New Roman"/>
          <w:color w:val="202020"/>
          <w:sz w:val="24"/>
          <w:szCs w:val="24"/>
          <w:shd w:val="clear" w:color="auto" w:fill="FFFFFF"/>
        </w:rPr>
        <w:t>Z</w:t>
      </w:r>
      <w:r w:rsidR="00EF7124" w:rsidRPr="000B45FC">
        <w:rPr>
          <w:rFonts w:ascii="Times New Roman" w:hAnsi="Times New Roman" w:cs="Times New Roman"/>
          <w:color w:val="202020"/>
          <w:sz w:val="24"/>
          <w:szCs w:val="24"/>
          <w:shd w:val="clear" w:color="auto" w:fill="FFFFFF"/>
        </w:rPr>
        <w:t xml:space="preserve">ahrnuje aktivity jako koupání, </w:t>
      </w:r>
      <w:r w:rsidR="000C2916" w:rsidRPr="000B45FC">
        <w:rPr>
          <w:rFonts w:ascii="Times New Roman" w:hAnsi="Times New Roman" w:cs="Times New Roman"/>
          <w:color w:val="202020"/>
          <w:sz w:val="24"/>
          <w:szCs w:val="24"/>
          <w:shd w:val="clear" w:color="auto" w:fill="FFFFFF"/>
        </w:rPr>
        <w:t>konzumaci potravy</w:t>
      </w:r>
      <w:r w:rsidR="00EF7124" w:rsidRPr="000B45FC">
        <w:rPr>
          <w:rFonts w:ascii="Times New Roman" w:hAnsi="Times New Roman" w:cs="Times New Roman"/>
          <w:color w:val="202020"/>
          <w:sz w:val="24"/>
          <w:szCs w:val="24"/>
          <w:shd w:val="clear" w:color="auto" w:fill="FFFFFF"/>
        </w:rPr>
        <w:t xml:space="preserve">, chůze, vaření, nákupy, řízení vozidla a další. Emocionální podpora je však pro zotavení partnera mnohem důležitější, je nejúčinnější a dodává pocit naplnění konkrétních citových potřeb. Důležitá je empatie, </w:t>
      </w:r>
      <w:r w:rsidR="000C2916" w:rsidRPr="000B45FC">
        <w:rPr>
          <w:rFonts w:ascii="Times New Roman" w:hAnsi="Times New Roman" w:cs="Times New Roman"/>
          <w:color w:val="202020"/>
          <w:sz w:val="24"/>
          <w:szCs w:val="24"/>
          <w:shd w:val="clear" w:color="auto" w:fill="FFFFFF"/>
        </w:rPr>
        <w:t xml:space="preserve">schopnost </w:t>
      </w:r>
      <w:r w:rsidR="00EF7124" w:rsidRPr="000B45FC">
        <w:rPr>
          <w:rFonts w:ascii="Times New Roman" w:hAnsi="Times New Roman" w:cs="Times New Roman"/>
          <w:color w:val="202020"/>
          <w:sz w:val="24"/>
          <w:szCs w:val="24"/>
          <w:shd w:val="clear" w:color="auto" w:fill="FFFFFF"/>
        </w:rPr>
        <w:t>vcítit se do partnera a snažit se pochopit věci z jeho úhlu pohledu (</w:t>
      </w:r>
      <w:proofErr w:type="spellStart"/>
      <w:r w:rsidR="00EF7124" w:rsidRPr="000B45FC">
        <w:rPr>
          <w:rFonts w:ascii="Times New Roman" w:hAnsi="Times New Roman" w:cs="Times New Roman"/>
          <w:color w:val="202020"/>
          <w:sz w:val="24"/>
          <w:szCs w:val="24"/>
          <w:shd w:val="clear" w:color="auto" w:fill="FFFFFF"/>
        </w:rPr>
        <w:t>Palmer</w:t>
      </w:r>
      <w:proofErr w:type="spellEnd"/>
      <w:r w:rsidR="00EF7124" w:rsidRPr="000B45FC">
        <w:rPr>
          <w:rFonts w:ascii="Times New Roman" w:hAnsi="Times New Roman" w:cs="Times New Roman"/>
          <w:color w:val="202020"/>
          <w:sz w:val="24"/>
          <w:szCs w:val="24"/>
          <w:shd w:val="clear" w:color="auto" w:fill="FFFFFF"/>
        </w:rPr>
        <w:t xml:space="preserve"> a </w:t>
      </w:r>
      <w:proofErr w:type="spellStart"/>
      <w:r w:rsidR="00EF7124" w:rsidRPr="000B45FC">
        <w:rPr>
          <w:rFonts w:ascii="Times New Roman" w:hAnsi="Times New Roman" w:cs="Times New Roman"/>
          <w:color w:val="202020"/>
          <w:sz w:val="24"/>
          <w:szCs w:val="24"/>
          <w:shd w:val="clear" w:color="auto" w:fill="FFFFFF"/>
        </w:rPr>
        <w:t>Palmer</w:t>
      </w:r>
      <w:proofErr w:type="spellEnd"/>
      <w:r w:rsidR="00EF7124" w:rsidRPr="000B45FC">
        <w:rPr>
          <w:rFonts w:ascii="Times New Roman" w:hAnsi="Times New Roman" w:cs="Times New Roman"/>
          <w:color w:val="202020"/>
          <w:sz w:val="24"/>
          <w:szCs w:val="24"/>
          <w:shd w:val="clear" w:color="auto" w:fill="FFFFFF"/>
        </w:rPr>
        <w:t>, 2013, s. 74-75).</w:t>
      </w:r>
    </w:p>
    <w:p w14:paraId="4F3F98F6" w14:textId="7347B26A" w:rsidR="006A259B" w:rsidRPr="000B45FC" w:rsidRDefault="00C5675F" w:rsidP="000B45FC">
      <w:pPr>
        <w:spacing w:after="0" w:line="360" w:lineRule="auto"/>
        <w:ind w:firstLine="709"/>
        <w:jc w:val="both"/>
        <w:rPr>
          <w:rFonts w:ascii="Times New Roman" w:hAnsi="Times New Roman" w:cs="Times New Roman"/>
          <w:color w:val="202020"/>
          <w:sz w:val="24"/>
          <w:szCs w:val="24"/>
          <w:shd w:val="clear" w:color="auto" w:fill="FFFFFF"/>
        </w:rPr>
      </w:pPr>
      <w:r w:rsidRPr="000B45FC">
        <w:rPr>
          <w:rFonts w:ascii="Times New Roman" w:hAnsi="Times New Roman" w:cs="Times New Roman"/>
          <w:color w:val="202020"/>
          <w:sz w:val="24"/>
          <w:szCs w:val="24"/>
          <w:shd w:val="clear" w:color="auto" w:fill="FFFFFF"/>
        </w:rPr>
        <w:t>Aby se předešlo dysfunkčním vztahům mezi rodinnými pečovateli a pacienty</w:t>
      </w:r>
      <w:r w:rsidR="0014398B" w:rsidRPr="000B45FC">
        <w:rPr>
          <w:rFonts w:ascii="Times New Roman" w:hAnsi="Times New Roman" w:cs="Times New Roman"/>
          <w:color w:val="202020"/>
          <w:sz w:val="24"/>
          <w:szCs w:val="24"/>
          <w:shd w:val="clear" w:color="auto" w:fill="FFFFFF"/>
        </w:rPr>
        <w:t xml:space="preserve"> po zásahu cévní mozkové příhody</w:t>
      </w:r>
      <w:r w:rsidRPr="000B45FC">
        <w:rPr>
          <w:rFonts w:ascii="Times New Roman" w:hAnsi="Times New Roman" w:cs="Times New Roman"/>
          <w:color w:val="202020"/>
          <w:sz w:val="24"/>
          <w:szCs w:val="24"/>
          <w:shd w:val="clear" w:color="auto" w:fill="FFFFFF"/>
        </w:rPr>
        <w:t>, autorky doporučují, aby zdravotníci věnovali této problematice zvláštní pozornost, zejména v případech afázie a motorických nedostatků (</w:t>
      </w:r>
      <w:proofErr w:type="spellStart"/>
      <w:r w:rsidRPr="000B45FC">
        <w:rPr>
          <w:rFonts w:ascii="Times New Roman" w:hAnsi="Times New Roman" w:cs="Times New Roman"/>
          <w:color w:val="202020"/>
          <w:sz w:val="24"/>
          <w:szCs w:val="24"/>
          <w:shd w:val="clear" w:color="auto" w:fill="FFFFFF"/>
        </w:rPr>
        <w:t>Bucki</w:t>
      </w:r>
      <w:proofErr w:type="spellEnd"/>
      <w:r w:rsidRPr="000B45FC">
        <w:rPr>
          <w:rFonts w:ascii="Times New Roman" w:hAnsi="Times New Roman" w:cs="Times New Roman"/>
          <w:color w:val="202020"/>
          <w:sz w:val="24"/>
          <w:szCs w:val="24"/>
          <w:shd w:val="clear" w:color="auto" w:fill="FFFFFF"/>
        </w:rPr>
        <w:t xml:space="preserve"> et al., 2019, s. 1).</w:t>
      </w:r>
    </w:p>
    <w:p w14:paraId="1A2E166E" w14:textId="0AFA76E4" w:rsidR="00E67D46" w:rsidRPr="00F53A58" w:rsidRDefault="00F53A58" w:rsidP="00F53A58">
      <w:pPr>
        <w:spacing w:after="0" w:line="360" w:lineRule="auto"/>
        <w:ind w:firstLine="709"/>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br w:type="page"/>
      </w:r>
    </w:p>
    <w:p w14:paraId="321636E5" w14:textId="1316511A" w:rsidR="003A4615" w:rsidRPr="000B45FC" w:rsidRDefault="00652EC6" w:rsidP="000B45FC">
      <w:pPr>
        <w:pStyle w:val="Odstavecseseznamem"/>
        <w:numPr>
          <w:ilvl w:val="1"/>
          <w:numId w:val="4"/>
        </w:numPr>
        <w:spacing w:after="0" w:line="360" w:lineRule="auto"/>
        <w:ind w:left="851" w:hanging="567"/>
        <w:jc w:val="both"/>
        <w:rPr>
          <w:rFonts w:ascii="Times New Roman" w:hAnsi="Times New Roman" w:cs="Times New Roman"/>
          <w:b/>
          <w:bCs/>
          <w:sz w:val="32"/>
          <w:szCs w:val="32"/>
        </w:rPr>
      </w:pPr>
      <w:r w:rsidRPr="000B45FC">
        <w:rPr>
          <w:rFonts w:ascii="Times New Roman" w:hAnsi="Times New Roman" w:cs="Times New Roman"/>
          <w:b/>
          <w:bCs/>
          <w:sz w:val="28"/>
          <w:szCs w:val="36"/>
        </w:rPr>
        <w:lastRenderedPageBreak/>
        <w:t>Identifikace partnera s novou rolí pečovatele</w:t>
      </w:r>
    </w:p>
    <w:p w14:paraId="3910DDF9" w14:textId="350189B2" w:rsidR="00845015" w:rsidRPr="000B45FC" w:rsidRDefault="002F26D9" w:rsidP="000B45FC">
      <w:pPr>
        <w:spacing w:after="0" w:line="360" w:lineRule="auto"/>
        <w:ind w:firstLine="709"/>
        <w:jc w:val="both"/>
        <w:rPr>
          <w:rFonts w:ascii="Times New Roman" w:hAnsi="Times New Roman" w:cs="Times New Roman"/>
          <w:bCs/>
          <w:sz w:val="28"/>
          <w:szCs w:val="28"/>
        </w:rPr>
      </w:pPr>
      <w:r w:rsidRPr="000B45FC">
        <w:rPr>
          <w:rFonts w:ascii="Times New Roman" w:hAnsi="Times New Roman" w:cs="Times New Roman"/>
          <w:sz w:val="24"/>
          <w:szCs w:val="24"/>
          <w:shd w:val="clear" w:color="auto" w:fill="FFFFFF"/>
        </w:rPr>
        <w:t>Spousta lidí bude jednou v dospělosti potřebovat podporu a pomoc s běžnými denními činnostmi. Tato podpora může být poskytnuta buď pomocí formálního nebo neformálního systému péče. Neformální péči poskytují neprofesionálové, obvykle rodinní příslušníci, přátelé nebo sousedé, kteří nejsou placeni za svou pečovatelskou činnost. Péče poskytovaná příbuznými vyžaduje porozumění, znalosti a dovednosti v široké škále oblastí (</w:t>
      </w:r>
      <w:proofErr w:type="spellStart"/>
      <w:r w:rsidRPr="000B45FC">
        <w:rPr>
          <w:rFonts w:ascii="Times New Roman" w:hAnsi="Times New Roman" w:cs="Times New Roman"/>
          <w:sz w:val="24"/>
          <w:szCs w:val="24"/>
          <w:shd w:val="clear" w:color="auto" w:fill="FFFFFF"/>
        </w:rPr>
        <w:t>Raanani</w:t>
      </w:r>
      <w:proofErr w:type="spellEnd"/>
      <w:r w:rsidRPr="000B45FC">
        <w:rPr>
          <w:rFonts w:ascii="Times New Roman" w:hAnsi="Times New Roman" w:cs="Times New Roman"/>
          <w:sz w:val="24"/>
          <w:szCs w:val="24"/>
          <w:shd w:val="clear" w:color="auto" w:fill="FFFFFF"/>
        </w:rPr>
        <w:t xml:space="preserve"> a </w:t>
      </w:r>
      <w:proofErr w:type="spellStart"/>
      <w:r w:rsidRPr="000B45FC">
        <w:rPr>
          <w:rFonts w:ascii="Times New Roman" w:hAnsi="Times New Roman" w:cs="Times New Roman"/>
          <w:sz w:val="24"/>
          <w:szCs w:val="24"/>
          <w:shd w:val="clear" w:color="auto" w:fill="FFFFFF"/>
        </w:rPr>
        <w:t>Ledany</w:t>
      </w:r>
      <w:proofErr w:type="spellEnd"/>
      <w:r w:rsidRPr="000B45FC">
        <w:rPr>
          <w:rFonts w:ascii="Times New Roman" w:hAnsi="Times New Roman" w:cs="Times New Roman"/>
          <w:sz w:val="24"/>
          <w:szCs w:val="24"/>
          <w:shd w:val="clear" w:color="auto" w:fill="FFFFFF"/>
        </w:rPr>
        <w:t xml:space="preserve">, 2023, s. 47). </w:t>
      </w:r>
      <w:r w:rsidR="00845015" w:rsidRPr="000B45FC">
        <w:rPr>
          <w:rFonts w:ascii="Times New Roman" w:hAnsi="Times New Roman" w:cs="Times New Roman"/>
          <w:bCs/>
          <w:sz w:val="24"/>
          <w:szCs w:val="24"/>
        </w:rPr>
        <w:t>Dnes už víme, že k udržitelnosti systémů zdravotní péče nám napomáhají zejména rodinní pečovatelé (</w:t>
      </w:r>
      <w:proofErr w:type="spellStart"/>
      <w:r w:rsidR="00845015" w:rsidRPr="000B45FC">
        <w:rPr>
          <w:rFonts w:ascii="Times New Roman" w:hAnsi="Times New Roman" w:cs="Times New Roman"/>
          <w:bCs/>
          <w:sz w:val="24"/>
          <w:szCs w:val="24"/>
        </w:rPr>
        <w:t>Kokorelias</w:t>
      </w:r>
      <w:proofErr w:type="spellEnd"/>
      <w:r w:rsidR="00845015" w:rsidRPr="000B45FC">
        <w:rPr>
          <w:rFonts w:ascii="Times New Roman" w:hAnsi="Times New Roman" w:cs="Times New Roman"/>
          <w:bCs/>
          <w:sz w:val="24"/>
          <w:szCs w:val="24"/>
        </w:rPr>
        <w:t xml:space="preserve"> et al., 2019, s. 325). Například v Číně, vzhledem k tradiční kultuře místních obyvatel, je omezený vývoj systému primární péče, proto většina přeživších mrtvici žije po propuštění z nemocničního prostředí se svou rodinou, která jim poskytuje i neformální domácí péči (</w:t>
      </w:r>
      <w:proofErr w:type="spellStart"/>
      <w:r w:rsidR="00845015" w:rsidRPr="000B45FC">
        <w:rPr>
          <w:rFonts w:ascii="Times New Roman" w:hAnsi="Times New Roman" w:cs="Times New Roman"/>
          <w:bCs/>
          <w:sz w:val="24"/>
          <w:szCs w:val="24"/>
        </w:rPr>
        <w:t>Lu</w:t>
      </w:r>
      <w:proofErr w:type="spellEnd"/>
      <w:r w:rsidR="00845015" w:rsidRPr="000B45FC">
        <w:rPr>
          <w:rFonts w:ascii="Times New Roman" w:hAnsi="Times New Roman" w:cs="Times New Roman"/>
          <w:bCs/>
          <w:sz w:val="24"/>
          <w:szCs w:val="24"/>
        </w:rPr>
        <w:t xml:space="preserve"> et al., 2019, s. 1).  </w:t>
      </w:r>
      <w:r w:rsidRPr="000B45FC">
        <w:rPr>
          <w:rFonts w:ascii="Times New Roman" w:hAnsi="Times New Roman" w:cs="Times New Roman"/>
          <w:bCs/>
          <w:sz w:val="24"/>
          <w:szCs w:val="24"/>
        </w:rPr>
        <w:t xml:space="preserve"> </w:t>
      </w:r>
    </w:p>
    <w:p w14:paraId="72221086" w14:textId="5A40B808" w:rsidR="00560193" w:rsidRPr="000B45FC" w:rsidRDefault="00470DAD" w:rsidP="000B45FC">
      <w:pPr>
        <w:spacing w:after="0" w:line="360" w:lineRule="auto"/>
        <w:ind w:firstLine="709"/>
        <w:jc w:val="both"/>
        <w:rPr>
          <w:rFonts w:ascii="Times New Roman" w:hAnsi="Times New Roman" w:cs="Times New Roman"/>
          <w:bCs/>
          <w:sz w:val="24"/>
          <w:szCs w:val="24"/>
        </w:rPr>
      </w:pPr>
      <w:r w:rsidRPr="000B45FC">
        <w:rPr>
          <w:rFonts w:ascii="Times New Roman" w:hAnsi="Times New Roman" w:cs="Times New Roman"/>
          <w:bCs/>
          <w:sz w:val="24"/>
          <w:szCs w:val="24"/>
        </w:rPr>
        <w:t>Neformální pečovatelé zastávají n</w:t>
      </w:r>
      <w:r w:rsidR="00337A97" w:rsidRPr="000B45FC">
        <w:rPr>
          <w:rFonts w:ascii="Times New Roman" w:hAnsi="Times New Roman" w:cs="Times New Roman"/>
          <w:bCs/>
          <w:sz w:val="24"/>
          <w:szCs w:val="24"/>
        </w:rPr>
        <w:t>elehkou</w:t>
      </w:r>
      <w:r w:rsidRPr="000B45FC">
        <w:rPr>
          <w:rFonts w:ascii="Times New Roman" w:hAnsi="Times New Roman" w:cs="Times New Roman"/>
          <w:bCs/>
          <w:sz w:val="24"/>
          <w:szCs w:val="24"/>
        </w:rPr>
        <w:t xml:space="preserve">, ale velice významnou pracovní činnost v oblasti resocializace, rehabilitace a motivace jejich </w:t>
      </w:r>
      <w:r w:rsidR="00FD616B" w:rsidRPr="000B45FC">
        <w:rPr>
          <w:rFonts w:ascii="Times New Roman" w:hAnsi="Times New Roman" w:cs="Times New Roman"/>
          <w:bCs/>
          <w:sz w:val="24"/>
          <w:szCs w:val="24"/>
        </w:rPr>
        <w:t>příbuzných po prodělané mrtvici</w:t>
      </w:r>
      <w:r w:rsidR="00337A97" w:rsidRPr="000B45FC">
        <w:rPr>
          <w:rFonts w:ascii="Times New Roman" w:hAnsi="Times New Roman" w:cs="Times New Roman"/>
          <w:bCs/>
          <w:sz w:val="24"/>
          <w:szCs w:val="24"/>
        </w:rPr>
        <w:t xml:space="preserve">, je však nesmírně </w:t>
      </w:r>
      <w:r w:rsidR="005821F4" w:rsidRPr="000B45FC">
        <w:rPr>
          <w:rFonts w:ascii="Times New Roman" w:hAnsi="Times New Roman" w:cs="Times New Roman"/>
          <w:bCs/>
          <w:sz w:val="24"/>
          <w:szCs w:val="24"/>
        </w:rPr>
        <w:t>náročn</w:t>
      </w:r>
      <w:r w:rsidR="00337A97" w:rsidRPr="000B45FC">
        <w:rPr>
          <w:rFonts w:ascii="Times New Roman" w:hAnsi="Times New Roman" w:cs="Times New Roman"/>
          <w:bCs/>
          <w:sz w:val="24"/>
          <w:szCs w:val="24"/>
        </w:rPr>
        <w:t>é poskytovat kvalitní péči během nově vzniklé náročné životní situace</w:t>
      </w:r>
      <w:r w:rsidRPr="000B45FC">
        <w:rPr>
          <w:rFonts w:ascii="Times New Roman" w:hAnsi="Times New Roman" w:cs="Times New Roman"/>
          <w:bCs/>
          <w:sz w:val="24"/>
          <w:szCs w:val="24"/>
        </w:rPr>
        <w:t xml:space="preserve"> (</w:t>
      </w:r>
      <w:proofErr w:type="spellStart"/>
      <w:r w:rsidRPr="000B45FC">
        <w:rPr>
          <w:rFonts w:ascii="Times New Roman" w:hAnsi="Times New Roman" w:cs="Times New Roman"/>
          <w:bCs/>
          <w:sz w:val="24"/>
          <w:szCs w:val="24"/>
        </w:rPr>
        <w:t>Costa</w:t>
      </w:r>
      <w:proofErr w:type="spellEnd"/>
      <w:r w:rsidRPr="000B45FC">
        <w:rPr>
          <w:rFonts w:ascii="Times New Roman" w:hAnsi="Times New Roman" w:cs="Times New Roman"/>
          <w:bCs/>
          <w:sz w:val="24"/>
          <w:szCs w:val="24"/>
        </w:rPr>
        <w:t xml:space="preserve"> et al., 2020, s. 5).</w:t>
      </w:r>
    </w:p>
    <w:p w14:paraId="2C05C223" w14:textId="169E7A15" w:rsidR="00766E1B" w:rsidRPr="000B45FC" w:rsidRDefault="00A5250E" w:rsidP="000B45FC">
      <w:pPr>
        <w:spacing w:after="0" w:line="360" w:lineRule="auto"/>
        <w:ind w:firstLine="709"/>
        <w:jc w:val="both"/>
        <w:rPr>
          <w:rFonts w:ascii="Times New Roman" w:hAnsi="Times New Roman" w:cs="Times New Roman"/>
          <w:bCs/>
          <w:sz w:val="24"/>
          <w:szCs w:val="24"/>
        </w:rPr>
      </w:pPr>
      <w:r w:rsidRPr="000B45FC">
        <w:rPr>
          <w:rFonts w:ascii="Times New Roman" w:hAnsi="Times New Roman" w:cs="Times New Roman"/>
          <w:bCs/>
          <w:sz w:val="24"/>
          <w:szCs w:val="24"/>
        </w:rPr>
        <w:t>Mnoho pacientů, kteří cévní mozkovou příhodu přežili, potřebují péči</w:t>
      </w:r>
      <w:r w:rsidR="00334602" w:rsidRPr="000B45FC">
        <w:rPr>
          <w:rFonts w:ascii="Times New Roman" w:hAnsi="Times New Roman" w:cs="Times New Roman"/>
          <w:bCs/>
          <w:sz w:val="24"/>
          <w:szCs w:val="24"/>
        </w:rPr>
        <w:t xml:space="preserve"> i mimo nemocniční zařízení</w:t>
      </w:r>
      <w:r w:rsidRPr="000B45FC">
        <w:rPr>
          <w:rFonts w:ascii="Times New Roman" w:hAnsi="Times New Roman" w:cs="Times New Roman"/>
          <w:bCs/>
          <w:sz w:val="24"/>
          <w:szCs w:val="24"/>
        </w:rPr>
        <w:t xml:space="preserve"> od neformálních pečovatelů</w:t>
      </w:r>
      <w:r w:rsidR="00860AF9" w:rsidRPr="000B45FC">
        <w:rPr>
          <w:rFonts w:ascii="Times New Roman" w:hAnsi="Times New Roman" w:cs="Times New Roman"/>
          <w:bCs/>
          <w:sz w:val="24"/>
          <w:szCs w:val="24"/>
        </w:rPr>
        <w:t>.</w:t>
      </w:r>
      <w:r w:rsidRPr="000B45FC">
        <w:rPr>
          <w:rFonts w:ascii="Times New Roman" w:hAnsi="Times New Roman" w:cs="Times New Roman"/>
          <w:bCs/>
          <w:sz w:val="24"/>
          <w:szCs w:val="24"/>
        </w:rPr>
        <w:t xml:space="preserve"> </w:t>
      </w:r>
      <w:r w:rsidR="00860AF9" w:rsidRPr="000B45FC">
        <w:rPr>
          <w:rFonts w:ascii="Times New Roman" w:hAnsi="Times New Roman" w:cs="Times New Roman"/>
          <w:bCs/>
          <w:sz w:val="24"/>
          <w:szCs w:val="24"/>
        </w:rPr>
        <w:t>N</w:t>
      </w:r>
      <w:r w:rsidRPr="000B45FC">
        <w:rPr>
          <w:rFonts w:ascii="Times New Roman" w:hAnsi="Times New Roman" w:cs="Times New Roman"/>
          <w:bCs/>
          <w:sz w:val="24"/>
          <w:szCs w:val="24"/>
        </w:rPr>
        <w:t>ejčastěji se jedná právě o rodinné příslušníky, přátele</w:t>
      </w:r>
      <w:r w:rsidR="00334602" w:rsidRPr="000B45FC">
        <w:rPr>
          <w:rFonts w:ascii="Times New Roman" w:hAnsi="Times New Roman" w:cs="Times New Roman"/>
          <w:bCs/>
          <w:sz w:val="24"/>
          <w:szCs w:val="24"/>
        </w:rPr>
        <w:t xml:space="preserve"> a </w:t>
      </w:r>
      <w:r w:rsidRPr="000B45FC">
        <w:rPr>
          <w:rFonts w:ascii="Times New Roman" w:hAnsi="Times New Roman" w:cs="Times New Roman"/>
          <w:bCs/>
          <w:sz w:val="24"/>
          <w:szCs w:val="24"/>
        </w:rPr>
        <w:t>sousedy</w:t>
      </w:r>
      <w:r w:rsidR="00334602" w:rsidRPr="000B45FC">
        <w:rPr>
          <w:rFonts w:ascii="Times New Roman" w:hAnsi="Times New Roman" w:cs="Times New Roman"/>
          <w:bCs/>
          <w:sz w:val="24"/>
          <w:szCs w:val="24"/>
        </w:rPr>
        <w:t xml:space="preserve"> (</w:t>
      </w:r>
      <w:proofErr w:type="spellStart"/>
      <w:r w:rsidR="00334602" w:rsidRPr="000B45FC">
        <w:rPr>
          <w:rFonts w:ascii="Times New Roman" w:hAnsi="Times New Roman" w:cs="Times New Roman"/>
          <w:bCs/>
          <w:sz w:val="24"/>
          <w:szCs w:val="24"/>
        </w:rPr>
        <w:t>Denham</w:t>
      </w:r>
      <w:proofErr w:type="spellEnd"/>
      <w:r w:rsidR="00334602" w:rsidRPr="000B45FC">
        <w:rPr>
          <w:rFonts w:ascii="Times New Roman" w:hAnsi="Times New Roman" w:cs="Times New Roman"/>
          <w:bCs/>
          <w:sz w:val="24"/>
          <w:szCs w:val="24"/>
        </w:rPr>
        <w:t xml:space="preserve"> et al., 2019, s. 1).</w:t>
      </w:r>
      <w:r w:rsidR="00E67D46" w:rsidRPr="000B45FC">
        <w:rPr>
          <w:rFonts w:ascii="Times New Roman" w:hAnsi="Times New Roman" w:cs="Times New Roman"/>
          <w:bCs/>
          <w:sz w:val="24"/>
          <w:szCs w:val="24"/>
        </w:rPr>
        <w:t xml:space="preserve"> Z</w:t>
      </w:r>
      <w:r w:rsidR="0013644F" w:rsidRPr="000B45FC">
        <w:rPr>
          <w:rFonts w:ascii="Times New Roman" w:hAnsi="Times New Roman" w:cs="Times New Roman"/>
          <w:bCs/>
          <w:sz w:val="24"/>
          <w:szCs w:val="24"/>
        </w:rPr>
        <w:t>apojení partnera do role pečovatele napomáhá přeživšímu k úspěšnější rekonvalescenci v oblasti sebeobsluhy a celkové hybnosti</w:t>
      </w:r>
      <w:r w:rsidR="00A33D9B" w:rsidRPr="000B45FC">
        <w:rPr>
          <w:rFonts w:ascii="Times New Roman" w:hAnsi="Times New Roman" w:cs="Times New Roman"/>
          <w:bCs/>
          <w:sz w:val="24"/>
          <w:szCs w:val="24"/>
        </w:rPr>
        <w:t>.</w:t>
      </w:r>
      <w:r w:rsidR="004C01A1" w:rsidRPr="000B45FC">
        <w:rPr>
          <w:rFonts w:ascii="Times New Roman" w:hAnsi="Times New Roman" w:cs="Times New Roman"/>
          <w:bCs/>
          <w:sz w:val="24"/>
          <w:szCs w:val="24"/>
        </w:rPr>
        <w:t xml:space="preserve"> </w:t>
      </w:r>
      <w:bookmarkStart w:id="19" w:name="_Hlk125963307"/>
      <w:r w:rsidR="00A33D9B" w:rsidRPr="000B45FC">
        <w:rPr>
          <w:rFonts w:ascii="Times New Roman" w:hAnsi="Times New Roman" w:cs="Times New Roman"/>
          <w:bCs/>
          <w:sz w:val="24"/>
          <w:szCs w:val="24"/>
        </w:rPr>
        <w:t>P</w:t>
      </w:r>
      <w:r w:rsidR="004C01A1" w:rsidRPr="000B45FC">
        <w:rPr>
          <w:rFonts w:ascii="Times New Roman" w:hAnsi="Times New Roman" w:cs="Times New Roman"/>
          <w:bCs/>
          <w:sz w:val="24"/>
          <w:szCs w:val="24"/>
        </w:rPr>
        <w:t>ečující partner představuje fyzickou dopomoc, ale zejména emocionální podporu</w:t>
      </w:r>
      <w:bookmarkEnd w:id="19"/>
      <w:r w:rsidR="004C01A1" w:rsidRPr="000B45FC">
        <w:rPr>
          <w:rFonts w:ascii="Times New Roman" w:hAnsi="Times New Roman" w:cs="Times New Roman"/>
          <w:bCs/>
          <w:sz w:val="24"/>
          <w:szCs w:val="24"/>
        </w:rPr>
        <w:t>. Láskyplné manželství je významným faktorem při léčbě postiženého, motivuje ho k aktivitě, navozuje pozitivní emoce, napomáhá předcházet komplikacím a rychlejšímu zotavení</w:t>
      </w:r>
      <w:r w:rsidR="00542BD4" w:rsidRPr="000B45FC">
        <w:rPr>
          <w:rFonts w:ascii="Times New Roman" w:hAnsi="Times New Roman" w:cs="Times New Roman"/>
          <w:bCs/>
          <w:sz w:val="24"/>
          <w:szCs w:val="24"/>
        </w:rPr>
        <w:t xml:space="preserve"> (</w:t>
      </w:r>
      <w:proofErr w:type="spellStart"/>
      <w:r w:rsidR="00542BD4" w:rsidRPr="000B45FC">
        <w:rPr>
          <w:rFonts w:ascii="Times New Roman" w:hAnsi="Times New Roman" w:cs="Times New Roman"/>
          <w:bCs/>
          <w:sz w:val="24"/>
          <w:szCs w:val="24"/>
        </w:rPr>
        <w:t>Palmer</w:t>
      </w:r>
      <w:proofErr w:type="spellEnd"/>
      <w:r w:rsidR="00542BD4" w:rsidRPr="000B45FC">
        <w:rPr>
          <w:rFonts w:ascii="Times New Roman" w:hAnsi="Times New Roman" w:cs="Times New Roman"/>
          <w:bCs/>
          <w:sz w:val="24"/>
          <w:szCs w:val="24"/>
        </w:rPr>
        <w:t xml:space="preserve"> a </w:t>
      </w:r>
      <w:proofErr w:type="spellStart"/>
      <w:r w:rsidR="00542BD4" w:rsidRPr="000B45FC">
        <w:rPr>
          <w:rFonts w:ascii="Times New Roman" w:hAnsi="Times New Roman" w:cs="Times New Roman"/>
          <w:bCs/>
          <w:sz w:val="24"/>
          <w:szCs w:val="24"/>
        </w:rPr>
        <w:t>Palmer</w:t>
      </w:r>
      <w:proofErr w:type="spellEnd"/>
      <w:r w:rsidR="00542BD4" w:rsidRPr="000B45FC">
        <w:rPr>
          <w:rFonts w:ascii="Times New Roman" w:hAnsi="Times New Roman" w:cs="Times New Roman"/>
          <w:bCs/>
          <w:sz w:val="24"/>
          <w:szCs w:val="24"/>
        </w:rPr>
        <w:t>, 2013, s. 37)</w:t>
      </w:r>
      <w:r w:rsidR="00FF4618" w:rsidRPr="000B45FC">
        <w:rPr>
          <w:rFonts w:ascii="Times New Roman" w:hAnsi="Times New Roman" w:cs="Times New Roman"/>
          <w:bCs/>
          <w:sz w:val="24"/>
          <w:szCs w:val="24"/>
        </w:rPr>
        <w:t xml:space="preserve">. </w:t>
      </w:r>
      <w:proofErr w:type="spellStart"/>
      <w:r w:rsidR="00766E1B" w:rsidRPr="000B45FC">
        <w:rPr>
          <w:rFonts w:ascii="Times New Roman" w:hAnsi="Times New Roman" w:cs="Times New Roman"/>
          <w:bCs/>
          <w:sz w:val="24"/>
          <w:szCs w:val="24"/>
        </w:rPr>
        <w:t>Palmerovi</w:t>
      </w:r>
      <w:proofErr w:type="spellEnd"/>
      <w:r w:rsidR="00766E1B" w:rsidRPr="000B45FC">
        <w:rPr>
          <w:rFonts w:ascii="Times New Roman" w:hAnsi="Times New Roman" w:cs="Times New Roman"/>
          <w:bCs/>
          <w:sz w:val="24"/>
          <w:szCs w:val="24"/>
        </w:rPr>
        <w:t xml:space="preserve"> t</w:t>
      </w:r>
      <w:r w:rsidR="00FF4618" w:rsidRPr="000B45FC">
        <w:rPr>
          <w:rFonts w:ascii="Times New Roman" w:hAnsi="Times New Roman" w:cs="Times New Roman"/>
          <w:bCs/>
          <w:sz w:val="24"/>
          <w:szCs w:val="24"/>
        </w:rPr>
        <w:t xml:space="preserve">aké uvádí 5 fází zotavování po mrtvici, kde jsou pečovatelé </w:t>
      </w:r>
      <w:r w:rsidR="00766E1B" w:rsidRPr="000B45FC">
        <w:rPr>
          <w:rFonts w:ascii="Times New Roman" w:hAnsi="Times New Roman" w:cs="Times New Roman"/>
          <w:bCs/>
          <w:sz w:val="24"/>
          <w:szCs w:val="24"/>
        </w:rPr>
        <w:t xml:space="preserve">v každé fázi </w:t>
      </w:r>
      <w:r w:rsidR="00FF4618" w:rsidRPr="000B45FC">
        <w:rPr>
          <w:rFonts w:ascii="Times New Roman" w:hAnsi="Times New Roman" w:cs="Times New Roman"/>
          <w:bCs/>
          <w:sz w:val="24"/>
          <w:szCs w:val="24"/>
        </w:rPr>
        <w:t>vystaveni jiným výzvám</w:t>
      </w:r>
      <w:r w:rsidR="00766E1B" w:rsidRPr="000B45FC">
        <w:rPr>
          <w:rFonts w:ascii="Times New Roman" w:hAnsi="Times New Roman" w:cs="Times New Roman"/>
          <w:bCs/>
          <w:sz w:val="24"/>
          <w:szCs w:val="24"/>
        </w:rPr>
        <w:t>, na které jsou sami a nejsou na ně připraveni</w:t>
      </w:r>
      <w:r w:rsidR="00FF4618" w:rsidRPr="000B45FC">
        <w:rPr>
          <w:rFonts w:ascii="Times New Roman" w:hAnsi="Times New Roman" w:cs="Times New Roman"/>
          <w:bCs/>
          <w:sz w:val="24"/>
          <w:szCs w:val="24"/>
        </w:rPr>
        <w:t>. První fáze začíná diagnostikou</w:t>
      </w:r>
      <w:r w:rsidR="00BA0180" w:rsidRPr="000B45FC">
        <w:rPr>
          <w:rFonts w:ascii="Times New Roman" w:hAnsi="Times New Roman" w:cs="Times New Roman"/>
          <w:bCs/>
          <w:sz w:val="24"/>
          <w:szCs w:val="24"/>
        </w:rPr>
        <w:t>.</w:t>
      </w:r>
      <w:r w:rsidR="00FF4618" w:rsidRPr="000B45FC">
        <w:rPr>
          <w:rFonts w:ascii="Times New Roman" w:hAnsi="Times New Roman" w:cs="Times New Roman"/>
          <w:bCs/>
          <w:sz w:val="24"/>
          <w:szCs w:val="24"/>
        </w:rPr>
        <w:t xml:space="preserve"> </w:t>
      </w:r>
      <w:r w:rsidR="00BA0180" w:rsidRPr="000B45FC">
        <w:rPr>
          <w:rFonts w:ascii="Times New Roman" w:hAnsi="Times New Roman" w:cs="Times New Roman"/>
          <w:bCs/>
          <w:sz w:val="24"/>
          <w:szCs w:val="24"/>
        </w:rPr>
        <w:t>P</w:t>
      </w:r>
      <w:r w:rsidR="00FF4618" w:rsidRPr="000B45FC">
        <w:rPr>
          <w:rFonts w:ascii="Times New Roman" w:hAnsi="Times New Roman" w:cs="Times New Roman"/>
          <w:bCs/>
          <w:sz w:val="24"/>
          <w:szCs w:val="24"/>
        </w:rPr>
        <w:t>ostižený partner je hospitalizován v nemocnici, nastávající pečovatel se strachuje o jeho život</w:t>
      </w:r>
      <w:r w:rsidR="00A33D9B" w:rsidRPr="000B45FC">
        <w:rPr>
          <w:rFonts w:ascii="Times New Roman" w:hAnsi="Times New Roman" w:cs="Times New Roman"/>
          <w:bCs/>
          <w:sz w:val="24"/>
          <w:szCs w:val="24"/>
        </w:rPr>
        <w:t xml:space="preserve">, </w:t>
      </w:r>
      <w:r w:rsidR="00FF4618" w:rsidRPr="000B45FC">
        <w:rPr>
          <w:rFonts w:ascii="Times New Roman" w:hAnsi="Times New Roman" w:cs="Times New Roman"/>
          <w:bCs/>
          <w:sz w:val="24"/>
          <w:szCs w:val="24"/>
        </w:rPr>
        <w:t xml:space="preserve">přivítá informace o </w:t>
      </w:r>
      <w:r w:rsidR="003C37D4" w:rsidRPr="000B45FC">
        <w:rPr>
          <w:rFonts w:ascii="Times New Roman" w:hAnsi="Times New Roman" w:cs="Times New Roman"/>
          <w:bCs/>
          <w:sz w:val="24"/>
          <w:szCs w:val="24"/>
        </w:rPr>
        <w:t>diagnóze</w:t>
      </w:r>
      <w:r w:rsidR="00FF4618" w:rsidRPr="000B45FC">
        <w:rPr>
          <w:rFonts w:ascii="Times New Roman" w:hAnsi="Times New Roman" w:cs="Times New Roman"/>
          <w:bCs/>
          <w:sz w:val="24"/>
          <w:szCs w:val="24"/>
        </w:rPr>
        <w:t xml:space="preserve"> a psychickou podporu. Druhá fáze začíná stabilizací stavu nemocného</w:t>
      </w:r>
      <w:r w:rsidR="00BA0180" w:rsidRPr="000B45FC">
        <w:rPr>
          <w:rFonts w:ascii="Times New Roman" w:hAnsi="Times New Roman" w:cs="Times New Roman"/>
          <w:bCs/>
          <w:sz w:val="24"/>
          <w:szCs w:val="24"/>
        </w:rPr>
        <w:t>.</w:t>
      </w:r>
      <w:r w:rsidR="00FF4618" w:rsidRPr="000B45FC">
        <w:rPr>
          <w:rFonts w:ascii="Times New Roman" w:hAnsi="Times New Roman" w:cs="Times New Roman"/>
          <w:bCs/>
          <w:sz w:val="24"/>
          <w:szCs w:val="24"/>
        </w:rPr>
        <w:t xml:space="preserve"> </w:t>
      </w:r>
      <w:r w:rsidR="00BA0180" w:rsidRPr="000B45FC">
        <w:rPr>
          <w:rFonts w:ascii="Times New Roman" w:hAnsi="Times New Roman" w:cs="Times New Roman"/>
          <w:bCs/>
          <w:sz w:val="24"/>
          <w:szCs w:val="24"/>
        </w:rPr>
        <w:t>L</w:t>
      </w:r>
      <w:r w:rsidR="00FF4618" w:rsidRPr="000B45FC">
        <w:rPr>
          <w:rFonts w:ascii="Times New Roman" w:hAnsi="Times New Roman" w:cs="Times New Roman"/>
          <w:bCs/>
          <w:sz w:val="24"/>
          <w:szCs w:val="24"/>
        </w:rPr>
        <w:t>ékaři zjišťují stav komunikace, chůze, sebeobsluhy, nastává zlepšení</w:t>
      </w:r>
      <w:r w:rsidR="008F72A0" w:rsidRPr="000B45FC">
        <w:rPr>
          <w:rFonts w:ascii="Times New Roman" w:hAnsi="Times New Roman" w:cs="Times New Roman"/>
          <w:bCs/>
          <w:sz w:val="24"/>
          <w:szCs w:val="24"/>
        </w:rPr>
        <w:t>, pečovatel pociťuje úlevu, ale strachuje se o fyzické a kognitivní schopnosti a jak jejich deficit ovlivní jejich život po návratu domů, čekání na určení prognózy a výsledky vyšetření mohou být trýznivé. Třetí fáze, fáze přípravy,</w:t>
      </w:r>
      <w:r w:rsidR="00FB2D28" w:rsidRPr="000B45FC">
        <w:rPr>
          <w:rFonts w:ascii="Times New Roman" w:hAnsi="Times New Roman" w:cs="Times New Roman"/>
          <w:bCs/>
          <w:sz w:val="24"/>
          <w:szCs w:val="24"/>
        </w:rPr>
        <w:t xml:space="preserve"> kdy</w:t>
      </w:r>
      <w:r w:rsidR="008F72A0" w:rsidRPr="000B45FC">
        <w:rPr>
          <w:rFonts w:ascii="Times New Roman" w:hAnsi="Times New Roman" w:cs="Times New Roman"/>
          <w:bCs/>
          <w:sz w:val="24"/>
          <w:szCs w:val="24"/>
        </w:rPr>
        <w:t xml:space="preserve"> se postižený partner připravuje na propuštění ze zdravotnického zařízení a pečovatel řeší, jak vlastně o nemocného partnera pečovat, musí zajistit respitní péči, domácí péči a nej</w:t>
      </w:r>
      <w:r w:rsidR="00FB2D28" w:rsidRPr="000B45FC">
        <w:rPr>
          <w:rFonts w:ascii="Times New Roman" w:hAnsi="Times New Roman" w:cs="Times New Roman"/>
          <w:bCs/>
          <w:sz w:val="24"/>
          <w:szCs w:val="24"/>
        </w:rPr>
        <w:t>s</w:t>
      </w:r>
      <w:r w:rsidR="008F72A0" w:rsidRPr="000B45FC">
        <w:rPr>
          <w:rFonts w:ascii="Times New Roman" w:hAnsi="Times New Roman" w:cs="Times New Roman"/>
          <w:bCs/>
          <w:sz w:val="24"/>
          <w:szCs w:val="24"/>
        </w:rPr>
        <w:t>píše i svůj návrat do zaměstnání</w:t>
      </w:r>
      <w:r w:rsidR="00FB2D28" w:rsidRPr="000B45FC">
        <w:rPr>
          <w:rFonts w:ascii="Times New Roman" w:hAnsi="Times New Roman" w:cs="Times New Roman"/>
          <w:bCs/>
          <w:sz w:val="24"/>
          <w:szCs w:val="24"/>
        </w:rPr>
        <w:t>. Ve čtvrté fázi realizace se veškerá odpovědnost za péči o přeživšího</w:t>
      </w:r>
      <w:r w:rsidR="00542BD4" w:rsidRPr="000B45FC">
        <w:rPr>
          <w:rFonts w:ascii="Times New Roman" w:hAnsi="Times New Roman" w:cs="Times New Roman"/>
          <w:bCs/>
          <w:sz w:val="24"/>
          <w:szCs w:val="24"/>
        </w:rPr>
        <w:t xml:space="preserve"> partnera</w:t>
      </w:r>
      <w:r w:rsidR="00FB2D28" w:rsidRPr="000B45FC">
        <w:rPr>
          <w:rFonts w:ascii="Times New Roman" w:hAnsi="Times New Roman" w:cs="Times New Roman"/>
          <w:bCs/>
          <w:sz w:val="24"/>
          <w:szCs w:val="24"/>
        </w:rPr>
        <w:t xml:space="preserve"> přesouvá</w:t>
      </w:r>
      <w:r w:rsidR="00542BD4" w:rsidRPr="000B45FC">
        <w:rPr>
          <w:rFonts w:ascii="Times New Roman" w:hAnsi="Times New Roman" w:cs="Times New Roman"/>
          <w:bCs/>
          <w:sz w:val="24"/>
          <w:szCs w:val="24"/>
        </w:rPr>
        <w:t xml:space="preserve"> ze zdravotnického personálu</w:t>
      </w:r>
      <w:r w:rsidR="00FB2D28" w:rsidRPr="000B45FC">
        <w:rPr>
          <w:rFonts w:ascii="Times New Roman" w:hAnsi="Times New Roman" w:cs="Times New Roman"/>
          <w:bCs/>
          <w:sz w:val="24"/>
          <w:szCs w:val="24"/>
        </w:rPr>
        <w:t xml:space="preserve"> na </w:t>
      </w:r>
      <w:r w:rsidR="00FB2D28" w:rsidRPr="000B45FC">
        <w:rPr>
          <w:rFonts w:ascii="Times New Roman" w:hAnsi="Times New Roman" w:cs="Times New Roman"/>
          <w:bCs/>
          <w:sz w:val="24"/>
          <w:szCs w:val="24"/>
        </w:rPr>
        <w:lastRenderedPageBreak/>
        <w:t>rodinného pečovatele</w:t>
      </w:r>
      <w:r w:rsidR="00860AF9" w:rsidRPr="000B45FC">
        <w:rPr>
          <w:rFonts w:ascii="Times New Roman" w:hAnsi="Times New Roman" w:cs="Times New Roman"/>
          <w:bCs/>
          <w:sz w:val="24"/>
          <w:szCs w:val="24"/>
        </w:rPr>
        <w:t>.</w:t>
      </w:r>
      <w:r w:rsidR="00FB2D28" w:rsidRPr="000B45FC">
        <w:rPr>
          <w:rFonts w:ascii="Times New Roman" w:hAnsi="Times New Roman" w:cs="Times New Roman"/>
          <w:bCs/>
          <w:sz w:val="24"/>
          <w:szCs w:val="24"/>
        </w:rPr>
        <w:t xml:space="preserve"> </w:t>
      </w:r>
      <w:r w:rsidR="00860AF9" w:rsidRPr="000B45FC">
        <w:rPr>
          <w:rFonts w:ascii="Times New Roman" w:hAnsi="Times New Roman" w:cs="Times New Roman"/>
          <w:bCs/>
          <w:sz w:val="24"/>
          <w:szCs w:val="24"/>
        </w:rPr>
        <w:t>J</w:t>
      </w:r>
      <w:r w:rsidR="00FB2D28" w:rsidRPr="000B45FC">
        <w:rPr>
          <w:rFonts w:ascii="Times New Roman" w:hAnsi="Times New Roman" w:cs="Times New Roman"/>
          <w:bCs/>
          <w:sz w:val="24"/>
          <w:szCs w:val="24"/>
        </w:rPr>
        <w:t>e potřeba zavést si určitou rutinu, napomáhat postiženému partnerovi</w:t>
      </w:r>
      <w:r w:rsidR="00542BD4" w:rsidRPr="000B45FC">
        <w:rPr>
          <w:rFonts w:ascii="Times New Roman" w:hAnsi="Times New Roman" w:cs="Times New Roman"/>
          <w:bCs/>
          <w:sz w:val="24"/>
          <w:szCs w:val="24"/>
        </w:rPr>
        <w:t xml:space="preserve"> v běžných denních činnostech</w:t>
      </w:r>
      <w:r w:rsidR="00FB2D28" w:rsidRPr="000B45FC">
        <w:rPr>
          <w:rFonts w:ascii="Times New Roman" w:hAnsi="Times New Roman" w:cs="Times New Roman"/>
          <w:bCs/>
          <w:sz w:val="24"/>
          <w:szCs w:val="24"/>
        </w:rPr>
        <w:t>, aby si opět vytvořil</w:t>
      </w:r>
      <w:r w:rsidR="00542BD4" w:rsidRPr="000B45FC">
        <w:rPr>
          <w:rFonts w:ascii="Times New Roman" w:hAnsi="Times New Roman" w:cs="Times New Roman"/>
          <w:bCs/>
          <w:sz w:val="24"/>
          <w:szCs w:val="24"/>
        </w:rPr>
        <w:t xml:space="preserve"> původní</w:t>
      </w:r>
      <w:r w:rsidR="00FB2D28" w:rsidRPr="000B45FC">
        <w:rPr>
          <w:rFonts w:ascii="Times New Roman" w:hAnsi="Times New Roman" w:cs="Times New Roman"/>
          <w:bCs/>
          <w:sz w:val="24"/>
          <w:szCs w:val="24"/>
        </w:rPr>
        <w:t xml:space="preserve"> návyky</w:t>
      </w:r>
      <w:r w:rsidR="00542BD4" w:rsidRPr="000B45FC">
        <w:rPr>
          <w:rFonts w:ascii="Times New Roman" w:hAnsi="Times New Roman" w:cs="Times New Roman"/>
          <w:bCs/>
          <w:sz w:val="24"/>
          <w:szCs w:val="24"/>
        </w:rPr>
        <w:t xml:space="preserve"> a </w:t>
      </w:r>
      <w:r w:rsidR="00FB2D28" w:rsidRPr="000B45FC">
        <w:rPr>
          <w:rFonts w:ascii="Times New Roman" w:hAnsi="Times New Roman" w:cs="Times New Roman"/>
          <w:bCs/>
          <w:sz w:val="24"/>
          <w:szCs w:val="24"/>
        </w:rPr>
        <w:t xml:space="preserve">zvykl </w:t>
      </w:r>
      <w:r w:rsidR="00542BD4" w:rsidRPr="000B45FC">
        <w:rPr>
          <w:rFonts w:ascii="Times New Roman" w:hAnsi="Times New Roman" w:cs="Times New Roman"/>
          <w:bCs/>
          <w:sz w:val="24"/>
          <w:szCs w:val="24"/>
        </w:rPr>
        <w:t xml:space="preserve">si </w:t>
      </w:r>
      <w:r w:rsidR="00FB2D28" w:rsidRPr="000B45FC">
        <w:rPr>
          <w:rFonts w:ascii="Times New Roman" w:hAnsi="Times New Roman" w:cs="Times New Roman"/>
          <w:bCs/>
          <w:sz w:val="24"/>
          <w:szCs w:val="24"/>
        </w:rPr>
        <w:t>na domácí prostředí</w:t>
      </w:r>
      <w:r w:rsidR="00542BD4" w:rsidRPr="000B45FC">
        <w:rPr>
          <w:rFonts w:ascii="Times New Roman" w:hAnsi="Times New Roman" w:cs="Times New Roman"/>
          <w:bCs/>
          <w:sz w:val="24"/>
          <w:szCs w:val="24"/>
        </w:rPr>
        <w:t>. P</w:t>
      </w:r>
      <w:r w:rsidR="00FB2D28" w:rsidRPr="000B45FC">
        <w:rPr>
          <w:rFonts w:ascii="Times New Roman" w:hAnsi="Times New Roman" w:cs="Times New Roman"/>
          <w:bCs/>
          <w:sz w:val="24"/>
          <w:szCs w:val="24"/>
        </w:rPr>
        <w:t>ečovatel musí zvládat</w:t>
      </w:r>
      <w:r w:rsidR="00542BD4" w:rsidRPr="000B45FC">
        <w:rPr>
          <w:rFonts w:ascii="Times New Roman" w:hAnsi="Times New Roman" w:cs="Times New Roman"/>
          <w:bCs/>
          <w:sz w:val="24"/>
          <w:szCs w:val="24"/>
        </w:rPr>
        <w:t xml:space="preserve"> dopravu na</w:t>
      </w:r>
      <w:r w:rsidR="00FB2D28" w:rsidRPr="000B45FC">
        <w:rPr>
          <w:rFonts w:ascii="Times New Roman" w:hAnsi="Times New Roman" w:cs="Times New Roman"/>
          <w:bCs/>
          <w:sz w:val="24"/>
          <w:szCs w:val="24"/>
        </w:rPr>
        <w:t xml:space="preserve"> vešker</w:t>
      </w:r>
      <w:r w:rsidR="00542BD4" w:rsidRPr="000B45FC">
        <w:rPr>
          <w:rFonts w:ascii="Times New Roman" w:hAnsi="Times New Roman" w:cs="Times New Roman"/>
          <w:bCs/>
          <w:sz w:val="24"/>
          <w:szCs w:val="24"/>
        </w:rPr>
        <w:t>á</w:t>
      </w:r>
      <w:r w:rsidR="00FB2D28" w:rsidRPr="000B45FC">
        <w:rPr>
          <w:rFonts w:ascii="Times New Roman" w:hAnsi="Times New Roman" w:cs="Times New Roman"/>
          <w:bCs/>
          <w:sz w:val="24"/>
          <w:szCs w:val="24"/>
        </w:rPr>
        <w:t xml:space="preserve"> lékařsk</w:t>
      </w:r>
      <w:r w:rsidR="00542BD4" w:rsidRPr="000B45FC">
        <w:rPr>
          <w:rFonts w:ascii="Times New Roman" w:hAnsi="Times New Roman" w:cs="Times New Roman"/>
          <w:bCs/>
          <w:sz w:val="24"/>
          <w:szCs w:val="24"/>
        </w:rPr>
        <w:t>á</w:t>
      </w:r>
      <w:r w:rsidR="00FB2D28" w:rsidRPr="000B45FC">
        <w:rPr>
          <w:rFonts w:ascii="Times New Roman" w:hAnsi="Times New Roman" w:cs="Times New Roman"/>
          <w:bCs/>
          <w:sz w:val="24"/>
          <w:szCs w:val="24"/>
        </w:rPr>
        <w:t xml:space="preserve"> vyšetření, musí udržovat chod domácnosti</w:t>
      </w:r>
      <w:r w:rsidR="004C01A1" w:rsidRPr="000B45FC">
        <w:rPr>
          <w:rFonts w:ascii="Times New Roman" w:hAnsi="Times New Roman" w:cs="Times New Roman"/>
          <w:bCs/>
          <w:sz w:val="24"/>
          <w:szCs w:val="24"/>
        </w:rPr>
        <w:t xml:space="preserve"> </w:t>
      </w:r>
      <w:r w:rsidR="00FB2D28" w:rsidRPr="000B45FC">
        <w:rPr>
          <w:rFonts w:ascii="Times New Roman" w:hAnsi="Times New Roman" w:cs="Times New Roman"/>
          <w:bCs/>
          <w:sz w:val="24"/>
          <w:szCs w:val="24"/>
        </w:rPr>
        <w:t xml:space="preserve">jako </w:t>
      </w:r>
      <w:r w:rsidR="00FD616B" w:rsidRPr="000B45FC">
        <w:rPr>
          <w:rFonts w:ascii="Times New Roman" w:hAnsi="Times New Roman" w:cs="Times New Roman"/>
          <w:bCs/>
          <w:sz w:val="24"/>
          <w:szCs w:val="24"/>
        </w:rPr>
        <w:t xml:space="preserve">péči o děti, </w:t>
      </w:r>
      <w:r w:rsidR="00FB2D28" w:rsidRPr="000B45FC">
        <w:rPr>
          <w:rFonts w:ascii="Times New Roman" w:hAnsi="Times New Roman" w:cs="Times New Roman"/>
          <w:bCs/>
          <w:sz w:val="24"/>
          <w:szCs w:val="24"/>
        </w:rPr>
        <w:t>vaření, nákup, úklid</w:t>
      </w:r>
      <w:r w:rsidR="00542BD4" w:rsidRPr="000B45FC">
        <w:rPr>
          <w:rFonts w:ascii="Times New Roman" w:hAnsi="Times New Roman" w:cs="Times New Roman"/>
          <w:bCs/>
          <w:sz w:val="24"/>
          <w:szCs w:val="24"/>
        </w:rPr>
        <w:t xml:space="preserve"> a ostatní činnosti kolem domu</w:t>
      </w:r>
      <w:r w:rsidR="00FB2D28" w:rsidRPr="000B45FC">
        <w:rPr>
          <w:rFonts w:ascii="Times New Roman" w:hAnsi="Times New Roman" w:cs="Times New Roman"/>
          <w:bCs/>
          <w:sz w:val="24"/>
          <w:szCs w:val="24"/>
        </w:rPr>
        <w:t>. Během této fáze pečovatelé běžně propadají strachu z množství povinností a zodpovědnosti, také pociťují nedostatek podpory od blízkých přátel a rodiny a zažívají pocity ztráty a smutku. V</w:t>
      </w:r>
      <w:r w:rsidR="00B33ED7" w:rsidRPr="000B45FC">
        <w:rPr>
          <w:rFonts w:ascii="Times New Roman" w:hAnsi="Times New Roman" w:cs="Times New Roman"/>
          <w:bCs/>
          <w:sz w:val="24"/>
          <w:szCs w:val="24"/>
        </w:rPr>
        <w:t> </w:t>
      </w:r>
      <w:r w:rsidR="00FB2D28" w:rsidRPr="000B45FC">
        <w:rPr>
          <w:rFonts w:ascii="Times New Roman" w:hAnsi="Times New Roman" w:cs="Times New Roman"/>
          <w:bCs/>
          <w:sz w:val="24"/>
          <w:szCs w:val="24"/>
        </w:rPr>
        <w:t>závěre</w:t>
      </w:r>
      <w:r w:rsidR="00B33ED7" w:rsidRPr="000B45FC">
        <w:rPr>
          <w:rFonts w:ascii="Times New Roman" w:hAnsi="Times New Roman" w:cs="Times New Roman"/>
          <w:bCs/>
          <w:sz w:val="24"/>
          <w:szCs w:val="24"/>
        </w:rPr>
        <w:t>čné, páté, fázi adaptace už proběhl</w:t>
      </w:r>
      <w:r w:rsidR="00BA0180" w:rsidRPr="000B45FC">
        <w:rPr>
          <w:rFonts w:ascii="Times New Roman" w:hAnsi="Times New Roman" w:cs="Times New Roman"/>
          <w:bCs/>
          <w:sz w:val="24"/>
          <w:szCs w:val="24"/>
        </w:rPr>
        <w:t xml:space="preserve">y </w:t>
      </w:r>
      <w:r w:rsidR="00B33ED7" w:rsidRPr="000B45FC">
        <w:rPr>
          <w:rFonts w:ascii="Times New Roman" w:hAnsi="Times New Roman" w:cs="Times New Roman"/>
          <w:bCs/>
          <w:sz w:val="24"/>
          <w:szCs w:val="24"/>
        </w:rPr>
        <w:t>veškeré nutné lékařské prohlídky a rehabilitace, stav postiženého partnera se zlepšuje, avšak velmi pomalu</w:t>
      </w:r>
      <w:r w:rsidR="00BA0180" w:rsidRPr="000B45FC">
        <w:rPr>
          <w:rFonts w:ascii="Times New Roman" w:hAnsi="Times New Roman" w:cs="Times New Roman"/>
          <w:bCs/>
          <w:sz w:val="24"/>
          <w:szCs w:val="24"/>
        </w:rPr>
        <w:t>.</w:t>
      </w:r>
      <w:r w:rsidR="00B33ED7" w:rsidRPr="000B45FC">
        <w:rPr>
          <w:rFonts w:ascii="Times New Roman" w:hAnsi="Times New Roman" w:cs="Times New Roman"/>
          <w:bCs/>
          <w:sz w:val="24"/>
          <w:szCs w:val="24"/>
        </w:rPr>
        <w:t xml:space="preserve"> </w:t>
      </w:r>
      <w:r w:rsidR="00BA0180" w:rsidRPr="000B45FC">
        <w:rPr>
          <w:rFonts w:ascii="Times New Roman" w:hAnsi="Times New Roman" w:cs="Times New Roman"/>
          <w:bCs/>
          <w:sz w:val="24"/>
          <w:szCs w:val="24"/>
        </w:rPr>
        <w:t>P</w:t>
      </w:r>
      <w:r w:rsidR="00B33ED7" w:rsidRPr="000B45FC">
        <w:rPr>
          <w:rFonts w:ascii="Times New Roman" w:hAnsi="Times New Roman" w:cs="Times New Roman"/>
          <w:bCs/>
          <w:sz w:val="24"/>
          <w:szCs w:val="24"/>
        </w:rPr>
        <w:t>otřeby pečovatele se zde mění</w:t>
      </w:r>
      <w:r w:rsidR="00BA0180" w:rsidRPr="000B45FC">
        <w:rPr>
          <w:rFonts w:ascii="Times New Roman" w:hAnsi="Times New Roman" w:cs="Times New Roman"/>
          <w:bCs/>
          <w:sz w:val="24"/>
          <w:szCs w:val="24"/>
        </w:rPr>
        <w:t>.</w:t>
      </w:r>
      <w:r w:rsidR="00B33ED7" w:rsidRPr="000B45FC">
        <w:rPr>
          <w:rFonts w:ascii="Times New Roman" w:hAnsi="Times New Roman" w:cs="Times New Roman"/>
          <w:bCs/>
          <w:sz w:val="24"/>
          <w:szCs w:val="24"/>
        </w:rPr>
        <w:t xml:space="preserve"> </w:t>
      </w:r>
      <w:r w:rsidR="00BA0180" w:rsidRPr="000B45FC">
        <w:rPr>
          <w:rFonts w:ascii="Times New Roman" w:hAnsi="Times New Roman" w:cs="Times New Roman"/>
          <w:bCs/>
          <w:sz w:val="24"/>
          <w:szCs w:val="24"/>
        </w:rPr>
        <w:t>T</w:t>
      </w:r>
      <w:r w:rsidR="00B33ED7" w:rsidRPr="000B45FC">
        <w:rPr>
          <w:rFonts w:ascii="Times New Roman" w:hAnsi="Times New Roman" w:cs="Times New Roman"/>
          <w:bCs/>
          <w:sz w:val="24"/>
          <w:szCs w:val="24"/>
        </w:rPr>
        <w:t>ouží po sociálním kontaktu a zapojení postiženého partnera do aktivit mimo domácí prostředí, touží po obnovení intimního vztahu mezi partnery, chce zjistit, zda je partner po zlepšení stavu po mrtvici schopen řídit auto nebo opět chodit do práce či cestovat. V této fázi pečovatelé zažívají pocity úzkosti z představy budoucnosti</w:t>
      </w:r>
      <w:r w:rsidR="00BA0180" w:rsidRPr="000B45FC">
        <w:rPr>
          <w:rFonts w:ascii="Times New Roman" w:hAnsi="Times New Roman" w:cs="Times New Roman"/>
          <w:bCs/>
          <w:sz w:val="24"/>
          <w:szCs w:val="24"/>
        </w:rPr>
        <w:t>.</w:t>
      </w:r>
      <w:r w:rsidR="00B33ED7" w:rsidRPr="000B45FC">
        <w:rPr>
          <w:rFonts w:ascii="Times New Roman" w:hAnsi="Times New Roman" w:cs="Times New Roman"/>
          <w:bCs/>
          <w:sz w:val="24"/>
          <w:szCs w:val="24"/>
        </w:rPr>
        <w:t xml:space="preserve"> </w:t>
      </w:r>
      <w:r w:rsidR="00BA0180" w:rsidRPr="000B45FC">
        <w:rPr>
          <w:rFonts w:ascii="Times New Roman" w:hAnsi="Times New Roman" w:cs="Times New Roman"/>
          <w:bCs/>
          <w:sz w:val="24"/>
          <w:szCs w:val="24"/>
        </w:rPr>
        <w:t>B</w:t>
      </w:r>
      <w:r w:rsidR="00B33ED7" w:rsidRPr="000B45FC">
        <w:rPr>
          <w:rFonts w:ascii="Times New Roman" w:hAnsi="Times New Roman" w:cs="Times New Roman"/>
          <w:bCs/>
          <w:sz w:val="24"/>
          <w:szCs w:val="24"/>
        </w:rPr>
        <w:t>ojí se o své vlastní zdraví</w:t>
      </w:r>
      <w:r w:rsidR="00542BD4" w:rsidRPr="000B45FC">
        <w:rPr>
          <w:rFonts w:ascii="Times New Roman" w:hAnsi="Times New Roman" w:cs="Times New Roman"/>
          <w:bCs/>
          <w:sz w:val="24"/>
          <w:szCs w:val="24"/>
        </w:rPr>
        <w:t xml:space="preserve"> a netuší, jak dlouho budou muset tuto roli zastupovat </w:t>
      </w:r>
      <w:r w:rsidR="004C01A1" w:rsidRPr="000B45FC">
        <w:rPr>
          <w:rFonts w:ascii="Times New Roman" w:hAnsi="Times New Roman" w:cs="Times New Roman"/>
          <w:bCs/>
          <w:sz w:val="24"/>
          <w:szCs w:val="24"/>
        </w:rPr>
        <w:t>(</w:t>
      </w:r>
      <w:proofErr w:type="spellStart"/>
      <w:r w:rsidR="004C01A1" w:rsidRPr="000B45FC">
        <w:rPr>
          <w:rFonts w:ascii="Times New Roman" w:hAnsi="Times New Roman" w:cs="Times New Roman"/>
          <w:bCs/>
          <w:sz w:val="24"/>
          <w:szCs w:val="24"/>
        </w:rPr>
        <w:t>Palmer</w:t>
      </w:r>
      <w:proofErr w:type="spellEnd"/>
      <w:r w:rsidR="004C01A1" w:rsidRPr="000B45FC">
        <w:rPr>
          <w:rFonts w:ascii="Times New Roman" w:hAnsi="Times New Roman" w:cs="Times New Roman"/>
          <w:bCs/>
          <w:sz w:val="24"/>
          <w:szCs w:val="24"/>
        </w:rPr>
        <w:t xml:space="preserve"> a </w:t>
      </w:r>
      <w:proofErr w:type="spellStart"/>
      <w:r w:rsidR="004C01A1" w:rsidRPr="000B45FC">
        <w:rPr>
          <w:rFonts w:ascii="Times New Roman" w:hAnsi="Times New Roman" w:cs="Times New Roman"/>
          <w:bCs/>
          <w:sz w:val="24"/>
          <w:szCs w:val="24"/>
        </w:rPr>
        <w:t>Palmer</w:t>
      </w:r>
      <w:proofErr w:type="spellEnd"/>
      <w:r w:rsidR="004C01A1" w:rsidRPr="000B45FC">
        <w:rPr>
          <w:rFonts w:ascii="Times New Roman" w:hAnsi="Times New Roman" w:cs="Times New Roman"/>
          <w:bCs/>
          <w:sz w:val="24"/>
          <w:szCs w:val="24"/>
        </w:rPr>
        <w:t xml:space="preserve">, 2013, </w:t>
      </w:r>
      <w:r w:rsidR="00542BD4" w:rsidRPr="000B45FC">
        <w:rPr>
          <w:rFonts w:ascii="Times New Roman" w:hAnsi="Times New Roman" w:cs="Times New Roman"/>
          <w:bCs/>
          <w:sz w:val="24"/>
          <w:szCs w:val="24"/>
        </w:rPr>
        <w:t>s.</w:t>
      </w:r>
      <w:r w:rsidR="00FF4618" w:rsidRPr="000B45FC">
        <w:rPr>
          <w:rFonts w:ascii="Times New Roman" w:hAnsi="Times New Roman" w:cs="Times New Roman"/>
          <w:bCs/>
          <w:sz w:val="24"/>
          <w:szCs w:val="24"/>
        </w:rPr>
        <w:t xml:space="preserve"> 46</w:t>
      </w:r>
      <w:r w:rsidR="00542BD4" w:rsidRPr="000B45FC">
        <w:rPr>
          <w:rFonts w:ascii="Times New Roman" w:hAnsi="Times New Roman" w:cs="Times New Roman"/>
          <w:bCs/>
          <w:sz w:val="24"/>
          <w:szCs w:val="24"/>
        </w:rPr>
        <w:t>-47</w:t>
      </w:r>
      <w:r w:rsidR="004C01A1" w:rsidRPr="000B45FC">
        <w:rPr>
          <w:rFonts w:ascii="Times New Roman" w:hAnsi="Times New Roman" w:cs="Times New Roman"/>
          <w:bCs/>
          <w:sz w:val="24"/>
          <w:szCs w:val="24"/>
        </w:rPr>
        <w:t xml:space="preserve">). </w:t>
      </w:r>
    </w:p>
    <w:p w14:paraId="13988D44" w14:textId="5FFB418C" w:rsidR="00B12B78" w:rsidRPr="000B45FC" w:rsidRDefault="00A87B5B" w:rsidP="000B45FC">
      <w:pPr>
        <w:spacing w:after="0" w:line="360" w:lineRule="auto"/>
        <w:ind w:firstLine="709"/>
        <w:jc w:val="both"/>
        <w:rPr>
          <w:rFonts w:ascii="Times New Roman" w:hAnsi="Times New Roman" w:cs="Times New Roman"/>
          <w:bCs/>
          <w:sz w:val="24"/>
          <w:szCs w:val="24"/>
        </w:rPr>
      </w:pPr>
      <w:bookmarkStart w:id="20" w:name="_Hlk125963355"/>
      <w:r w:rsidRPr="000B45FC">
        <w:rPr>
          <w:rFonts w:ascii="Times New Roman" w:hAnsi="Times New Roman" w:cs="Times New Roman"/>
          <w:bCs/>
          <w:sz w:val="24"/>
          <w:szCs w:val="24"/>
        </w:rPr>
        <w:t>Role pečovatele je nesmírně náročným povoláním</w:t>
      </w:r>
      <w:r w:rsidR="00860AF9" w:rsidRPr="000B45FC">
        <w:rPr>
          <w:rFonts w:ascii="Times New Roman" w:hAnsi="Times New Roman" w:cs="Times New Roman"/>
          <w:bCs/>
          <w:sz w:val="24"/>
          <w:szCs w:val="24"/>
        </w:rPr>
        <w:t>. N</w:t>
      </w:r>
      <w:r w:rsidRPr="000B45FC">
        <w:rPr>
          <w:rFonts w:ascii="Times New Roman" w:hAnsi="Times New Roman" w:cs="Times New Roman"/>
          <w:bCs/>
          <w:sz w:val="24"/>
          <w:szCs w:val="24"/>
        </w:rPr>
        <w:t>admíru převyšuje psychosociální i fyzické standardy poskytování péče</w:t>
      </w:r>
      <w:r w:rsidR="00087FF4" w:rsidRPr="000B45FC">
        <w:rPr>
          <w:rFonts w:ascii="Times New Roman" w:hAnsi="Times New Roman" w:cs="Times New Roman"/>
          <w:bCs/>
          <w:sz w:val="24"/>
          <w:szCs w:val="24"/>
        </w:rPr>
        <w:t>. Z</w:t>
      </w:r>
      <w:r w:rsidRPr="000B45FC">
        <w:rPr>
          <w:rFonts w:ascii="Times New Roman" w:hAnsi="Times New Roman" w:cs="Times New Roman"/>
          <w:bCs/>
          <w:sz w:val="24"/>
          <w:szCs w:val="24"/>
        </w:rPr>
        <w:t xml:space="preserve">ahrnuje osvojení si nových rolí a odpovědností převzatých od postiženého </w:t>
      </w:r>
      <w:r w:rsidR="00BA0180" w:rsidRPr="000B45FC">
        <w:rPr>
          <w:rFonts w:ascii="Times New Roman" w:hAnsi="Times New Roman" w:cs="Times New Roman"/>
          <w:bCs/>
          <w:sz w:val="24"/>
          <w:szCs w:val="24"/>
        </w:rPr>
        <w:t>partnera</w:t>
      </w:r>
      <w:r w:rsidR="00123348" w:rsidRPr="000B45FC">
        <w:rPr>
          <w:rFonts w:ascii="Times New Roman" w:hAnsi="Times New Roman" w:cs="Times New Roman"/>
          <w:bCs/>
          <w:sz w:val="24"/>
          <w:szCs w:val="24"/>
        </w:rPr>
        <w:t>,</w:t>
      </w:r>
      <w:r w:rsidR="00BA0180" w:rsidRPr="000B45FC">
        <w:rPr>
          <w:rFonts w:ascii="Times New Roman" w:hAnsi="Times New Roman" w:cs="Times New Roman"/>
          <w:bCs/>
          <w:sz w:val="24"/>
          <w:szCs w:val="24"/>
        </w:rPr>
        <w:t xml:space="preserve"> který není v tuto chvíli schopen své role plnit. Pečovatel musí</w:t>
      </w:r>
      <w:r w:rsidRPr="000B45FC">
        <w:rPr>
          <w:rFonts w:ascii="Times New Roman" w:hAnsi="Times New Roman" w:cs="Times New Roman"/>
          <w:bCs/>
          <w:sz w:val="24"/>
          <w:szCs w:val="24"/>
        </w:rPr>
        <w:t xml:space="preserve"> a</w:t>
      </w:r>
      <w:r w:rsidR="00BA0180" w:rsidRPr="000B45FC">
        <w:rPr>
          <w:rFonts w:ascii="Times New Roman" w:hAnsi="Times New Roman" w:cs="Times New Roman"/>
          <w:bCs/>
          <w:sz w:val="24"/>
          <w:szCs w:val="24"/>
        </w:rPr>
        <w:t>le</w:t>
      </w:r>
      <w:r w:rsidRPr="000B45FC">
        <w:rPr>
          <w:rFonts w:ascii="Times New Roman" w:hAnsi="Times New Roman" w:cs="Times New Roman"/>
          <w:bCs/>
          <w:sz w:val="24"/>
          <w:szCs w:val="24"/>
        </w:rPr>
        <w:t xml:space="preserve"> i nadále musí plnit své již existující role (</w:t>
      </w:r>
      <w:proofErr w:type="spellStart"/>
      <w:r w:rsidRPr="000B45FC">
        <w:rPr>
          <w:rFonts w:ascii="Times New Roman" w:hAnsi="Times New Roman" w:cs="Times New Roman"/>
          <w:bCs/>
          <w:sz w:val="24"/>
          <w:szCs w:val="24"/>
        </w:rPr>
        <w:t>Kokorelias</w:t>
      </w:r>
      <w:proofErr w:type="spellEnd"/>
      <w:r w:rsidRPr="000B45FC">
        <w:rPr>
          <w:rFonts w:ascii="Times New Roman" w:hAnsi="Times New Roman" w:cs="Times New Roman"/>
          <w:bCs/>
          <w:sz w:val="24"/>
          <w:szCs w:val="24"/>
        </w:rPr>
        <w:t xml:space="preserve"> et al., 2019, s. 336).</w:t>
      </w:r>
      <w:r w:rsidR="0010404B" w:rsidRPr="000B45FC">
        <w:rPr>
          <w:rFonts w:ascii="Times New Roman" w:hAnsi="Times New Roman" w:cs="Times New Roman"/>
          <w:bCs/>
          <w:sz w:val="24"/>
          <w:szCs w:val="24"/>
        </w:rPr>
        <w:t xml:space="preserve"> </w:t>
      </w:r>
      <w:bookmarkEnd w:id="20"/>
      <w:r w:rsidR="0010404B" w:rsidRPr="000B45FC">
        <w:rPr>
          <w:rFonts w:ascii="Times New Roman" w:hAnsi="Times New Roman" w:cs="Times New Roman"/>
          <w:bCs/>
          <w:sz w:val="24"/>
          <w:szCs w:val="24"/>
        </w:rPr>
        <w:t>Péče o osoby, které přežily cévní mozkovou příhodu, může negativně ovlivnit životní pohodu pečovatelů a může mít nežádoucí dopad na kvalitu jejich péče a následně na životní pohodu příjemců péče po mrtvici (</w:t>
      </w:r>
      <w:proofErr w:type="spellStart"/>
      <w:r w:rsidR="0010404B" w:rsidRPr="000B45FC">
        <w:rPr>
          <w:rFonts w:ascii="Times New Roman" w:hAnsi="Times New Roman" w:cs="Times New Roman"/>
          <w:bCs/>
          <w:sz w:val="24"/>
          <w:szCs w:val="24"/>
        </w:rPr>
        <w:t>Okoye</w:t>
      </w:r>
      <w:proofErr w:type="spellEnd"/>
      <w:r w:rsidR="0010404B" w:rsidRPr="000B45FC">
        <w:rPr>
          <w:rFonts w:ascii="Times New Roman" w:hAnsi="Times New Roman" w:cs="Times New Roman"/>
          <w:bCs/>
          <w:sz w:val="24"/>
          <w:szCs w:val="24"/>
        </w:rPr>
        <w:t xml:space="preserve"> et al., 2019, s. 641). </w:t>
      </w:r>
      <w:r w:rsidR="00BE0EDA" w:rsidRPr="000B45FC">
        <w:rPr>
          <w:rFonts w:ascii="Times New Roman" w:hAnsi="Times New Roman" w:cs="Times New Roman"/>
          <w:bCs/>
          <w:sz w:val="24"/>
          <w:szCs w:val="24"/>
        </w:rPr>
        <w:t xml:space="preserve"> </w:t>
      </w:r>
      <w:r w:rsidR="00F4087A" w:rsidRPr="000B45FC">
        <w:rPr>
          <w:rFonts w:ascii="Times New Roman" w:hAnsi="Times New Roman" w:cs="Times New Roman"/>
          <w:bCs/>
          <w:sz w:val="24"/>
          <w:szCs w:val="24"/>
        </w:rPr>
        <w:t>Po cévní mozkové příhodě je potřeba v páru zhodnotit systém dělby práce, jelikož úkoly a povinnosti postiženého partnera jsou tímto převedeny buď na pečovatele, nebo v lepším případě na někoho jiného (</w:t>
      </w:r>
      <w:proofErr w:type="spellStart"/>
      <w:r w:rsidR="00F4087A" w:rsidRPr="000B45FC">
        <w:rPr>
          <w:rFonts w:ascii="Times New Roman" w:hAnsi="Times New Roman" w:cs="Times New Roman"/>
          <w:bCs/>
          <w:sz w:val="24"/>
          <w:szCs w:val="24"/>
        </w:rPr>
        <w:t>Palmer</w:t>
      </w:r>
      <w:proofErr w:type="spellEnd"/>
      <w:r w:rsidR="00F4087A" w:rsidRPr="000B45FC">
        <w:rPr>
          <w:rFonts w:ascii="Times New Roman" w:hAnsi="Times New Roman" w:cs="Times New Roman"/>
          <w:bCs/>
          <w:sz w:val="24"/>
          <w:szCs w:val="24"/>
        </w:rPr>
        <w:t xml:space="preserve"> a </w:t>
      </w:r>
      <w:proofErr w:type="spellStart"/>
      <w:r w:rsidR="00F4087A" w:rsidRPr="000B45FC">
        <w:rPr>
          <w:rFonts w:ascii="Times New Roman" w:hAnsi="Times New Roman" w:cs="Times New Roman"/>
          <w:bCs/>
          <w:sz w:val="24"/>
          <w:szCs w:val="24"/>
        </w:rPr>
        <w:t>Palmer</w:t>
      </w:r>
      <w:proofErr w:type="spellEnd"/>
      <w:r w:rsidR="00F4087A" w:rsidRPr="000B45FC">
        <w:rPr>
          <w:rFonts w:ascii="Times New Roman" w:hAnsi="Times New Roman" w:cs="Times New Roman"/>
          <w:bCs/>
          <w:sz w:val="24"/>
          <w:szCs w:val="24"/>
        </w:rPr>
        <w:t xml:space="preserve">, 2013, s. 51). </w:t>
      </w:r>
    </w:p>
    <w:p w14:paraId="27F731D5" w14:textId="2450EFA5" w:rsidR="00B12B78" w:rsidRPr="000B45FC" w:rsidRDefault="00776EE1" w:rsidP="000B45FC">
      <w:pPr>
        <w:spacing w:after="0" w:line="360" w:lineRule="auto"/>
        <w:ind w:firstLine="709"/>
        <w:jc w:val="both"/>
        <w:rPr>
          <w:rFonts w:ascii="Times New Roman" w:hAnsi="Times New Roman" w:cs="Times New Roman"/>
          <w:bCs/>
          <w:sz w:val="24"/>
          <w:szCs w:val="24"/>
        </w:rPr>
      </w:pPr>
      <w:r w:rsidRPr="000B45FC">
        <w:rPr>
          <w:rFonts w:ascii="Times New Roman" w:hAnsi="Times New Roman" w:cs="Times New Roman"/>
          <w:bCs/>
          <w:sz w:val="24"/>
          <w:szCs w:val="24"/>
        </w:rPr>
        <w:t xml:space="preserve">Rodinní pečovatelé svůj život často popisují jako </w:t>
      </w:r>
      <w:r w:rsidR="00DF066C" w:rsidRPr="000B45FC">
        <w:rPr>
          <w:rFonts w:ascii="Times New Roman" w:hAnsi="Times New Roman" w:cs="Times New Roman"/>
          <w:bCs/>
          <w:sz w:val="24"/>
          <w:szCs w:val="24"/>
        </w:rPr>
        <w:t>„</w:t>
      </w:r>
      <w:r w:rsidRPr="000B45FC">
        <w:rPr>
          <w:rFonts w:ascii="Times New Roman" w:hAnsi="Times New Roman" w:cs="Times New Roman"/>
          <w:bCs/>
          <w:sz w:val="24"/>
          <w:szCs w:val="24"/>
        </w:rPr>
        <w:t>život na hraně</w:t>
      </w:r>
      <w:r w:rsidR="00DF066C" w:rsidRPr="000B45FC">
        <w:rPr>
          <w:rFonts w:ascii="Times New Roman" w:hAnsi="Times New Roman" w:cs="Times New Roman"/>
          <w:bCs/>
          <w:sz w:val="24"/>
          <w:szCs w:val="24"/>
        </w:rPr>
        <w:t>“</w:t>
      </w:r>
      <w:r w:rsidRPr="000B45FC">
        <w:rPr>
          <w:rFonts w:ascii="Times New Roman" w:hAnsi="Times New Roman" w:cs="Times New Roman"/>
          <w:bCs/>
          <w:sz w:val="24"/>
          <w:szCs w:val="24"/>
        </w:rPr>
        <w:t>. A</w:t>
      </w:r>
      <w:r w:rsidR="003A7F71" w:rsidRPr="000B45FC">
        <w:rPr>
          <w:rFonts w:ascii="Times New Roman" w:hAnsi="Times New Roman" w:cs="Times New Roman"/>
          <w:bCs/>
          <w:sz w:val="24"/>
          <w:szCs w:val="24"/>
        </w:rPr>
        <w:t xml:space="preserve">utoři </w:t>
      </w:r>
      <w:proofErr w:type="spellStart"/>
      <w:r w:rsidR="003A7F71" w:rsidRPr="000B45FC">
        <w:rPr>
          <w:rFonts w:ascii="Times New Roman" w:hAnsi="Times New Roman" w:cs="Times New Roman"/>
          <w:bCs/>
          <w:sz w:val="24"/>
          <w:szCs w:val="24"/>
        </w:rPr>
        <w:t>Lu</w:t>
      </w:r>
      <w:proofErr w:type="spellEnd"/>
      <w:r w:rsidR="003A7F71" w:rsidRPr="000B45FC">
        <w:rPr>
          <w:rFonts w:ascii="Times New Roman" w:hAnsi="Times New Roman" w:cs="Times New Roman"/>
          <w:bCs/>
          <w:sz w:val="24"/>
          <w:szCs w:val="24"/>
        </w:rPr>
        <w:t xml:space="preserve"> (2019) a další, </w:t>
      </w:r>
      <w:bookmarkStart w:id="21" w:name="_Hlk125963399"/>
      <w:r w:rsidR="003A7F71" w:rsidRPr="000B45FC">
        <w:rPr>
          <w:rFonts w:ascii="Times New Roman" w:hAnsi="Times New Roman" w:cs="Times New Roman"/>
          <w:bCs/>
          <w:sz w:val="24"/>
          <w:szCs w:val="24"/>
        </w:rPr>
        <w:t xml:space="preserve">popisují </w:t>
      </w:r>
      <w:r w:rsidRPr="000B45FC">
        <w:rPr>
          <w:rFonts w:ascii="Times New Roman" w:hAnsi="Times New Roman" w:cs="Times New Roman"/>
          <w:bCs/>
          <w:sz w:val="24"/>
          <w:szCs w:val="24"/>
        </w:rPr>
        <w:t xml:space="preserve">ve svém </w:t>
      </w:r>
      <w:r w:rsidR="003A7F71" w:rsidRPr="000B45FC">
        <w:rPr>
          <w:rFonts w:ascii="Times New Roman" w:hAnsi="Times New Roman" w:cs="Times New Roman"/>
          <w:bCs/>
          <w:sz w:val="24"/>
          <w:szCs w:val="24"/>
        </w:rPr>
        <w:t>kvalitativn</w:t>
      </w:r>
      <w:r w:rsidRPr="000B45FC">
        <w:rPr>
          <w:rFonts w:ascii="Times New Roman" w:hAnsi="Times New Roman" w:cs="Times New Roman"/>
          <w:bCs/>
          <w:sz w:val="24"/>
          <w:szCs w:val="24"/>
        </w:rPr>
        <w:t>ím</w:t>
      </w:r>
      <w:r w:rsidR="003A7F71" w:rsidRPr="000B45FC">
        <w:rPr>
          <w:rFonts w:ascii="Times New Roman" w:hAnsi="Times New Roman" w:cs="Times New Roman"/>
          <w:bCs/>
          <w:sz w:val="24"/>
          <w:szCs w:val="24"/>
        </w:rPr>
        <w:t xml:space="preserve"> výzkumu </w:t>
      </w:r>
      <w:r w:rsidR="00556538" w:rsidRPr="000B45FC">
        <w:rPr>
          <w:rFonts w:ascii="Times New Roman" w:hAnsi="Times New Roman" w:cs="Times New Roman"/>
          <w:bCs/>
          <w:sz w:val="24"/>
          <w:szCs w:val="24"/>
        </w:rPr>
        <w:t xml:space="preserve">roli </w:t>
      </w:r>
      <w:r w:rsidR="008D6E48" w:rsidRPr="000B45FC">
        <w:rPr>
          <w:rFonts w:ascii="Times New Roman" w:hAnsi="Times New Roman" w:cs="Times New Roman"/>
          <w:bCs/>
          <w:sz w:val="24"/>
          <w:szCs w:val="24"/>
        </w:rPr>
        <w:t xml:space="preserve">rodinného </w:t>
      </w:r>
      <w:r w:rsidR="003A7F71" w:rsidRPr="000B45FC">
        <w:rPr>
          <w:rFonts w:ascii="Times New Roman" w:hAnsi="Times New Roman" w:cs="Times New Roman"/>
          <w:bCs/>
          <w:sz w:val="24"/>
          <w:szCs w:val="24"/>
        </w:rPr>
        <w:t>pečovatele jako osobu s naprostou zodpovědností, kter</w:t>
      </w:r>
      <w:r w:rsidR="008D6E48" w:rsidRPr="000B45FC">
        <w:rPr>
          <w:rFonts w:ascii="Times New Roman" w:hAnsi="Times New Roman" w:cs="Times New Roman"/>
          <w:bCs/>
          <w:sz w:val="24"/>
          <w:szCs w:val="24"/>
        </w:rPr>
        <w:t>á</w:t>
      </w:r>
      <w:r w:rsidR="003A7F71" w:rsidRPr="000B45FC">
        <w:rPr>
          <w:rFonts w:ascii="Times New Roman" w:hAnsi="Times New Roman" w:cs="Times New Roman"/>
          <w:bCs/>
          <w:sz w:val="24"/>
          <w:szCs w:val="24"/>
        </w:rPr>
        <w:t xml:space="preserve"> je na všechno s</w:t>
      </w:r>
      <w:r w:rsidR="008D6E48" w:rsidRPr="000B45FC">
        <w:rPr>
          <w:rFonts w:ascii="Times New Roman" w:hAnsi="Times New Roman" w:cs="Times New Roman"/>
          <w:bCs/>
          <w:sz w:val="24"/>
          <w:szCs w:val="24"/>
        </w:rPr>
        <w:t>a</w:t>
      </w:r>
      <w:r w:rsidR="003A7F71" w:rsidRPr="000B45FC">
        <w:rPr>
          <w:rFonts w:ascii="Times New Roman" w:hAnsi="Times New Roman" w:cs="Times New Roman"/>
          <w:bCs/>
          <w:sz w:val="24"/>
          <w:szCs w:val="24"/>
        </w:rPr>
        <w:t>m</w:t>
      </w:r>
      <w:r w:rsidR="008D6E48" w:rsidRPr="000B45FC">
        <w:rPr>
          <w:rFonts w:ascii="Times New Roman" w:hAnsi="Times New Roman" w:cs="Times New Roman"/>
          <w:bCs/>
          <w:sz w:val="24"/>
          <w:szCs w:val="24"/>
        </w:rPr>
        <w:t>a,</w:t>
      </w:r>
      <w:r w:rsidR="003A7F71" w:rsidRPr="000B45FC">
        <w:rPr>
          <w:rFonts w:ascii="Times New Roman" w:hAnsi="Times New Roman" w:cs="Times New Roman"/>
          <w:bCs/>
          <w:sz w:val="24"/>
          <w:szCs w:val="24"/>
        </w:rPr>
        <w:t xml:space="preserve"> je vyčerpán</w:t>
      </w:r>
      <w:r w:rsidR="008D6E48" w:rsidRPr="000B45FC">
        <w:rPr>
          <w:rFonts w:ascii="Times New Roman" w:hAnsi="Times New Roman" w:cs="Times New Roman"/>
          <w:bCs/>
          <w:sz w:val="24"/>
          <w:szCs w:val="24"/>
        </w:rPr>
        <w:t>a</w:t>
      </w:r>
      <w:r w:rsidR="003A7F71" w:rsidRPr="000B45FC">
        <w:rPr>
          <w:rFonts w:ascii="Times New Roman" w:hAnsi="Times New Roman" w:cs="Times New Roman"/>
          <w:bCs/>
          <w:sz w:val="24"/>
          <w:szCs w:val="24"/>
        </w:rPr>
        <w:t xml:space="preserve"> péčí, vězněm ve vlastním životě a je stále v nejistotě z</w:t>
      </w:r>
      <w:r w:rsidR="00924745" w:rsidRPr="000B45FC">
        <w:rPr>
          <w:rFonts w:ascii="Times New Roman" w:hAnsi="Times New Roman" w:cs="Times New Roman"/>
          <w:bCs/>
          <w:sz w:val="24"/>
          <w:szCs w:val="24"/>
        </w:rPr>
        <w:t> </w:t>
      </w:r>
      <w:r w:rsidR="003A7F71" w:rsidRPr="000B45FC">
        <w:rPr>
          <w:rFonts w:ascii="Times New Roman" w:hAnsi="Times New Roman" w:cs="Times New Roman"/>
          <w:bCs/>
          <w:sz w:val="24"/>
          <w:szCs w:val="24"/>
        </w:rPr>
        <w:t>budoucnosti</w:t>
      </w:r>
      <w:bookmarkEnd w:id="21"/>
      <w:r w:rsidR="00924745" w:rsidRPr="000B45FC">
        <w:rPr>
          <w:rFonts w:ascii="Times New Roman" w:hAnsi="Times New Roman" w:cs="Times New Roman"/>
          <w:bCs/>
          <w:sz w:val="24"/>
          <w:szCs w:val="24"/>
        </w:rPr>
        <w:t>.</w:t>
      </w:r>
      <w:r w:rsidRPr="000B45FC">
        <w:rPr>
          <w:rFonts w:ascii="Times New Roman" w:hAnsi="Times New Roman" w:cs="Times New Roman"/>
          <w:bCs/>
          <w:sz w:val="24"/>
          <w:szCs w:val="24"/>
        </w:rPr>
        <w:t xml:space="preserve"> Pro studii byl použit explorativní design, data byla sbírána pomocí polostrukturovaných rozhovorů a zúčastnilo se 26 rodinných pečovatelů</w:t>
      </w:r>
      <w:r w:rsidR="0084284E" w:rsidRPr="000B45FC">
        <w:rPr>
          <w:rFonts w:ascii="Times New Roman" w:hAnsi="Times New Roman" w:cs="Times New Roman"/>
          <w:bCs/>
          <w:sz w:val="24"/>
          <w:szCs w:val="24"/>
        </w:rPr>
        <w:t xml:space="preserve">. </w:t>
      </w:r>
      <w:r w:rsidR="00C10B5D" w:rsidRPr="000B45FC">
        <w:rPr>
          <w:rFonts w:ascii="Times New Roman" w:hAnsi="Times New Roman" w:cs="Times New Roman"/>
          <w:bCs/>
          <w:sz w:val="24"/>
          <w:szCs w:val="24"/>
        </w:rPr>
        <w:t xml:space="preserve">V Číně </w:t>
      </w:r>
      <w:r w:rsidR="00DF066C" w:rsidRPr="000B45FC">
        <w:rPr>
          <w:rFonts w:ascii="Times New Roman" w:hAnsi="Times New Roman" w:cs="Times New Roman"/>
          <w:bCs/>
          <w:sz w:val="24"/>
          <w:szCs w:val="24"/>
        </w:rPr>
        <w:t>byla</w:t>
      </w:r>
      <w:r w:rsidR="00C10B5D" w:rsidRPr="000B45FC">
        <w:rPr>
          <w:rFonts w:ascii="Times New Roman" w:hAnsi="Times New Roman" w:cs="Times New Roman"/>
          <w:bCs/>
          <w:sz w:val="24"/>
          <w:szCs w:val="24"/>
        </w:rPr>
        <w:t xml:space="preserve"> také</w:t>
      </w:r>
      <w:r w:rsidR="00DF066C" w:rsidRPr="000B45FC">
        <w:rPr>
          <w:rFonts w:ascii="Times New Roman" w:hAnsi="Times New Roman" w:cs="Times New Roman"/>
          <w:bCs/>
          <w:sz w:val="24"/>
          <w:szCs w:val="24"/>
        </w:rPr>
        <w:t xml:space="preserve"> do nedávna</w:t>
      </w:r>
      <w:r w:rsidR="00C10B5D" w:rsidRPr="000B45FC">
        <w:rPr>
          <w:rFonts w:ascii="Times New Roman" w:hAnsi="Times New Roman" w:cs="Times New Roman"/>
          <w:bCs/>
          <w:sz w:val="24"/>
          <w:szCs w:val="24"/>
        </w:rPr>
        <w:t xml:space="preserve"> tzv. politika plánování porodnosti, díky které </w:t>
      </w:r>
      <w:r w:rsidR="00DF066C" w:rsidRPr="000B45FC">
        <w:rPr>
          <w:rFonts w:ascii="Times New Roman" w:hAnsi="Times New Roman" w:cs="Times New Roman"/>
          <w:bCs/>
          <w:sz w:val="24"/>
          <w:szCs w:val="24"/>
        </w:rPr>
        <w:t>byla</w:t>
      </w:r>
      <w:r w:rsidR="00C10B5D" w:rsidRPr="000B45FC">
        <w:rPr>
          <w:rFonts w:ascii="Times New Roman" w:hAnsi="Times New Roman" w:cs="Times New Roman"/>
          <w:bCs/>
          <w:sz w:val="24"/>
          <w:szCs w:val="24"/>
        </w:rPr>
        <w:t xml:space="preserve"> tvořena typická struktura rodiny </w:t>
      </w:r>
      <w:r w:rsidR="00717DE1" w:rsidRPr="000B45FC">
        <w:rPr>
          <w:rFonts w:ascii="Times New Roman" w:hAnsi="Times New Roman" w:cs="Times New Roman"/>
          <w:color w:val="202122"/>
          <w:sz w:val="24"/>
          <w:szCs w:val="24"/>
          <w:shd w:val="clear" w:color="auto" w:fill="FFFFFF"/>
        </w:rPr>
        <w:t>„</w:t>
      </w:r>
      <w:r w:rsidR="00C10B5D" w:rsidRPr="000B45FC">
        <w:rPr>
          <w:rFonts w:ascii="Times New Roman" w:hAnsi="Times New Roman" w:cs="Times New Roman"/>
          <w:bCs/>
          <w:sz w:val="24"/>
          <w:szCs w:val="24"/>
        </w:rPr>
        <w:t>4-2-1</w:t>
      </w:r>
      <w:r w:rsidR="00717DE1" w:rsidRPr="000B45FC">
        <w:rPr>
          <w:rFonts w:ascii="Times New Roman" w:hAnsi="Times New Roman" w:cs="Times New Roman"/>
          <w:color w:val="202122"/>
          <w:sz w:val="24"/>
          <w:szCs w:val="24"/>
          <w:shd w:val="clear" w:color="auto" w:fill="FFFFFF"/>
        </w:rPr>
        <w:t>“</w:t>
      </w:r>
      <w:r w:rsidR="00C10B5D" w:rsidRPr="000B45FC">
        <w:rPr>
          <w:rFonts w:ascii="Times New Roman" w:hAnsi="Times New Roman" w:cs="Times New Roman"/>
          <w:bCs/>
          <w:sz w:val="24"/>
          <w:szCs w:val="24"/>
        </w:rPr>
        <w:t>, to znamená, že jeden dospělý pár pečuje o 4 starší rodiče a 1 dítě</w:t>
      </w:r>
      <w:r w:rsidR="00924745" w:rsidRPr="000B45FC">
        <w:rPr>
          <w:rFonts w:ascii="Times New Roman" w:hAnsi="Times New Roman" w:cs="Times New Roman"/>
          <w:bCs/>
          <w:sz w:val="24"/>
          <w:szCs w:val="24"/>
        </w:rPr>
        <w:t>. Tento jev typický pro Čínu je možným důvodem, proč pečovatelé v této studii uváděli nedostatečnou podporu vzdálené rodiny a komunity při péči</w:t>
      </w:r>
      <w:r w:rsidR="00BA0180" w:rsidRPr="000B45FC">
        <w:rPr>
          <w:rFonts w:ascii="Times New Roman" w:hAnsi="Times New Roman" w:cs="Times New Roman"/>
          <w:bCs/>
          <w:sz w:val="24"/>
          <w:szCs w:val="24"/>
        </w:rPr>
        <w:t>.</w:t>
      </w:r>
      <w:r w:rsidR="00924745" w:rsidRPr="000B45FC">
        <w:rPr>
          <w:rFonts w:ascii="Times New Roman" w:hAnsi="Times New Roman" w:cs="Times New Roman"/>
          <w:bCs/>
          <w:sz w:val="24"/>
          <w:szCs w:val="24"/>
        </w:rPr>
        <w:t xml:space="preserve"> </w:t>
      </w:r>
      <w:r w:rsidR="00BA0180" w:rsidRPr="000B45FC">
        <w:rPr>
          <w:rFonts w:ascii="Times New Roman" w:hAnsi="Times New Roman" w:cs="Times New Roman"/>
          <w:bCs/>
          <w:sz w:val="24"/>
          <w:szCs w:val="24"/>
        </w:rPr>
        <w:t>D</w:t>
      </w:r>
      <w:r w:rsidR="00924745" w:rsidRPr="000B45FC">
        <w:rPr>
          <w:rFonts w:ascii="Times New Roman" w:hAnsi="Times New Roman" w:cs="Times New Roman"/>
          <w:bCs/>
          <w:sz w:val="24"/>
          <w:szCs w:val="24"/>
        </w:rPr>
        <w:t xml:space="preserve">ále popisovali </w:t>
      </w:r>
      <w:r w:rsidR="00B12B78" w:rsidRPr="000B45FC">
        <w:rPr>
          <w:rFonts w:ascii="Times New Roman" w:hAnsi="Times New Roman" w:cs="Times New Roman"/>
          <w:bCs/>
          <w:sz w:val="24"/>
          <w:szCs w:val="24"/>
        </w:rPr>
        <w:t>při představě svého</w:t>
      </w:r>
      <w:r w:rsidR="00924745" w:rsidRPr="000B45FC">
        <w:rPr>
          <w:rFonts w:ascii="Times New Roman" w:hAnsi="Times New Roman" w:cs="Times New Roman"/>
          <w:bCs/>
          <w:sz w:val="24"/>
          <w:szCs w:val="24"/>
        </w:rPr>
        <w:t xml:space="preserve"> život</w:t>
      </w:r>
      <w:r w:rsidR="00B12B78" w:rsidRPr="000B45FC">
        <w:rPr>
          <w:rFonts w:ascii="Times New Roman" w:hAnsi="Times New Roman" w:cs="Times New Roman"/>
          <w:bCs/>
          <w:sz w:val="24"/>
          <w:szCs w:val="24"/>
        </w:rPr>
        <w:t>a</w:t>
      </w:r>
      <w:r w:rsidR="00924745" w:rsidRPr="000B45FC">
        <w:rPr>
          <w:rFonts w:ascii="Times New Roman" w:hAnsi="Times New Roman" w:cs="Times New Roman"/>
          <w:bCs/>
          <w:sz w:val="24"/>
          <w:szCs w:val="24"/>
        </w:rPr>
        <w:t xml:space="preserve"> a budoucnost</w:t>
      </w:r>
      <w:r w:rsidR="00B12B78" w:rsidRPr="000B45FC">
        <w:rPr>
          <w:rFonts w:ascii="Times New Roman" w:hAnsi="Times New Roman" w:cs="Times New Roman"/>
          <w:bCs/>
          <w:sz w:val="24"/>
          <w:szCs w:val="24"/>
        </w:rPr>
        <w:t xml:space="preserve">i pocity jako </w:t>
      </w:r>
      <w:r w:rsidR="00924745" w:rsidRPr="000B45FC">
        <w:rPr>
          <w:rFonts w:ascii="Times New Roman" w:hAnsi="Times New Roman" w:cs="Times New Roman"/>
          <w:bCs/>
          <w:sz w:val="24"/>
          <w:szCs w:val="24"/>
        </w:rPr>
        <w:t>beznaděj</w:t>
      </w:r>
      <w:r w:rsidR="00B12B78" w:rsidRPr="000B45FC">
        <w:rPr>
          <w:rFonts w:ascii="Times New Roman" w:hAnsi="Times New Roman" w:cs="Times New Roman"/>
          <w:bCs/>
          <w:sz w:val="24"/>
          <w:szCs w:val="24"/>
        </w:rPr>
        <w:t xml:space="preserve"> a bezmoc </w:t>
      </w:r>
      <w:r w:rsidR="00924745" w:rsidRPr="000B45FC">
        <w:rPr>
          <w:rFonts w:ascii="Times New Roman" w:hAnsi="Times New Roman" w:cs="Times New Roman"/>
          <w:bCs/>
          <w:sz w:val="24"/>
          <w:szCs w:val="24"/>
        </w:rPr>
        <w:t>(</w:t>
      </w:r>
      <w:proofErr w:type="spellStart"/>
      <w:r w:rsidR="00924745" w:rsidRPr="000B45FC">
        <w:rPr>
          <w:rFonts w:ascii="Times New Roman" w:hAnsi="Times New Roman" w:cs="Times New Roman"/>
          <w:bCs/>
          <w:sz w:val="24"/>
          <w:szCs w:val="24"/>
        </w:rPr>
        <w:t>Lu</w:t>
      </w:r>
      <w:proofErr w:type="spellEnd"/>
      <w:r w:rsidR="00924745" w:rsidRPr="000B45FC">
        <w:rPr>
          <w:rFonts w:ascii="Times New Roman" w:hAnsi="Times New Roman" w:cs="Times New Roman"/>
          <w:bCs/>
          <w:sz w:val="24"/>
          <w:szCs w:val="24"/>
        </w:rPr>
        <w:t xml:space="preserve"> et al., 2019, s. </w:t>
      </w:r>
      <w:r w:rsidR="007636DE" w:rsidRPr="000B45FC">
        <w:rPr>
          <w:rFonts w:ascii="Times New Roman" w:hAnsi="Times New Roman" w:cs="Times New Roman"/>
          <w:bCs/>
          <w:sz w:val="24"/>
          <w:szCs w:val="24"/>
        </w:rPr>
        <w:t xml:space="preserve">1, </w:t>
      </w:r>
      <w:r w:rsidR="00924745" w:rsidRPr="000B45FC">
        <w:rPr>
          <w:rFonts w:ascii="Times New Roman" w:hAnsi="Times New Roman" w:cs="Times New Roman"/>
          <w:bCs/>
          <w:sz w:val="24"/>
          <w:szCs w:val="24"/>
        </w:rPr>
        <w:t>6)</w:t>
      </w:r>
      <w:r w:rsidR="00C10B5D" w:rsidRPr="000B45FC">
        <w:rPr>
          <w:rFonts w:ascii="Times New Roman" w:hAnsi="Times New Roman" w:cs="Times New Roman"/>
          <w:bCs/>
          <w:sz w:val="24"/>
          <w:szCs w:val="24"/>
        </w:rPr>
        <w:t xml:space="preserve">. </w:t>
      </w:r>
    </w:p>
    <w:p w14:paraId="0B9F03DE" w14:textId="5F14E700" w:rsidR="00B8484D" w:rsidRPr="000B45FC" w:rsidRDefault="0084284E" w:rsidP="000B45FC">
      <w:pPr>
        <w:spacing w:after="0" w:line="360" w:lineRule="auto"/>
        <w:ind w:firstLine="709"/>
        <w:jc w:val="both"/>
        <w:rPr>
          <w:rFonts w:ascii="Times New Roman" w:hAnsi="Times New Roman" w:cs="Times New Roman"/>
          <w:bCs/>
          <w:sz w:val="24"/>
          <w:szCs w:val="24"/>
        </w:rPr>
      </w:pPr>
      <w:r w:rsidRPr="000B45FC">
        <w:rPr>
          <w:rFonts w:ascii="Times New Roman" w:hAnsi="Times New Roman" w:cs="Times New Roman"/>
          <w:bCs/>
          <w:sz w:val="24"/>
          <w:szCs w:val="24"/>
        </w:rPr>
        <w:t>Tématem dalšího zkoumání je zjistit</w:t>
      </w:r>
      <w:r w:rsidR="00993330" w:rsidRPr="000B45FC">
        <w:rPr>
          <w:rFonts w:ascii="Times New Roman" w:hAnsi="Times New Roman" w:cs="Times New Roman"/>
          <w:bCs/>
          <w:sz w:val="24"/>
          <w:szCs w:val="24"/>
        </w:rPr>
        <w:t xml:space="preserve">, jak je možné, že se někteří jedinci přizpůsobují roli pečovatele snáze a pociťují nižší stresové napětí než jiní. Situace bývá jednodušší pro </w:t>
      </w:r>
      <w:r w:rsidR="00993330" w:rsidRPr="000B45FC">
        <w:rPr>
          <w:rFonts w:ascii="Times New Roman" w:hAnsi="Times New Roman" w:cs="Times New Roman"/>
          <w:bCs/>
          <w:sz w:val="24"/>
          <w:szCs w:val="24"/>
        </w:rPr>
        <w:lastRenderedPageBreak/>
        <w:t>pečovatele, kteří zvládají řešení problémů, mají silnější sociální a rodinnou podporu a jejich partnerský život má kvalitnější emocionální blízkost a vzájemnou komunikaci. Někteří pečovatelé dokonce získají nový životní cíl, smysl, naučí se novým dovednostem a zažívají okamžiky euforie z uspokojení a poskytnutí kvalitní péče nemocnému partnerovi (</w:t>
      </w:r>
      <w:proofErr w:type="spellStart"/>
      <w:r w:rsidR="00993330" w:rsidRPr="000B45FC">
        <w:rPr>
          <w:rFonts w:ascii="Times New Roman" w:hAnsi="Times New Roman" w:cs="Times New Roman"/>
          <w:bCs/>
          <w:sz w:val="24"/>
          <w:szCs w:val="24"/>
        </w:rPr>
        <w:t>Palmer</w:t>
      </w:r>
      <w:proofErr w:type="spellEnd"/>
      <w:r w:rsidR="00993330" w:rsidRPr="000B45FC">
        <w:rPr>
          <w:rFonts w:ascii="Times New Roman" w:hAnsi="Times New Roman" w:cs="Times New Roman"/>
          <w:bCs/>
          <w:sz w:val="24"/>
          <w:szCs w:val="24"/>
        </w:rPr>
        <w:t xml:space="preserve"> a </w:t>
      </w:r>
      <w:proofErr w:type="spellStart"/>
      <w:r w:rsidR="00993330" w:rsidRPr="000B45FC">
        <w:rPr>
          <w:rFonts w:ascii="Times New Roman" w:hAnsi="Times New Roman" w:cs="Times New Roman"/>
          <w:bCs/>
          <w:sz w:val="24"/>
          <w:szCs w:val="24"/>
        </w:rPr>
        <w:t>Palmer</w:t>
      </w:r>
      <w:proofErr w:type="spellEnd"/>
      <w:r w:rsidR="00993330" w:rsidRPr="000B45FC">
        <w:rPr>
          <w:rFonts w:ascii="Times New Roman" w:hAnsi="Times New Roman" w:cs="Times New Roman"/>
          <w:bCs/>
          <w:sz w:val="24"/>
          <w:szCs w:val="24"/>
        </w:rPr>
        <w:t xml:space="preserve">, 2013, s. 45). </w:t>
      </w:r>
      <w:bookmarkStart w:id="22" w:name="_Hlk125963416"/>
      <w:r w:rsidR="00BE0EDA" w:rsidRPr="000B45FC">
        <w:rPr>
          <w:rFonts w:ascii="Times New Roman" w:hAnsi="Times New Roman" w:cs="Times New Roman"/>
          <w:bCs/>
          <w:sz w:val="24"/>
          <w:szCs w:val="24"/>
        </w:rPr>
        <w:t>Statisticky jsou v roli pečovatele nejméně spokojené ženy ve srovnání s pečovateli mužského pohlaví</w:t>
      </w:r>
      <w:r w:rsidR="00BA0180" w:rsidRPr="000B45FC">
        <w:rPr>
          <w:rFonts w:ascii="Times New Roman" w:hAnsi="Times New Roman" w:cs="Times New Roman"/>
          <w:bCs/>
          <w:sz w:val="24"/>
          <w:szCs w:val="24"/>
        </w:rPr>
        <w:t>.</w:t>
      </w:r>
      <w:r w:rsidR="00BE0EDA" w:rsidRPr="000B45FC">
        <w:rPr>
          <w:rFonts w:ascii="Times New Roman" w:hAnsi="Times New Roman" w:cs="Times New Roman"/>
          <w:bCs/>
          <w:sz w:val="24"/>
          <w:szCs w:val="24"/>
        </w:rPr>
        <w:t xml:space="preserve"> </w:t>
      </w:r>
      <w:r w:rsidR="00BA0180" w:rsidRPr="000B45FC">
        <w:rPr>
          <w:rFonts w:ascii="Times New Roman" w:hAnsi="Times New Roman" w:cs="Times New Roman"/>
          <w:bCs/>
          <w:sz w:val="24"/>
          <w:szCs w:val="24"/>
        </w:rPr>
        <w:t>D</w:t>
      </w:r>
      <w:r w:rsidR="00BE0EDA" w:rsidRPr="000B45FC">
        <w:rPr>
          <w:rFonts w:ascii="Times New Roman" w:hAnsi="Times New Roman" w:cs="Times New Roman"/>
          <w:bCs/>
          <w:sz w:val="24"/>
          <w:szCs w:val="24"/>
        </w:rPr>
        <w:t xml:space="preserve">ále jsou méně spokojeni ti, kteří poskytují péči </w:t>
      </w:r>
      <w:r w:rsidR="00353982" w:rsidRPr="000B45FC">
        <w:rPr>
          <w:rFonts w:ascii="Times New Roman" w:hAnsi="Times New Roman" w:cs="Times New Roman"/>
          <w:bCs/>
          <w:sz w:val="24"/>
          <w:szCs w:val="24"/>
        </w:rPr>
        <w:t xml:space="preserve">již </w:t>
      </w:r>
      <w:r w:rsidR="00BE0EDA" w:rsidRPr="000B45FC">
        <w:rPr>
          <w:rFonts w:ascii="Times New Roman" w:hAnsi="Times New Roman" w:cs="Times New Roman"/>
          <w:bCs/>
          <w:sz w:val="24"/>
          <w:szCs w:val="24"/>
        </w:rPr>
        <w:t>delší dobu (</w:t>
      </w:r>
      <w:proofErr w:type="spellStart"/>
      <w:r w:rsidR="00BE0EDA" w:rsidRPr="000B45FC">
        <w:rPr>
          <w:rFonts w:ascii="Times New Roman" w:hAnsi="Times New Roman" w:cs="Times New Roman"/>
          <w:bCs/>
          <w:sz w:val="24"/>
          <w:szCs w:val="24"/>
        </w:rPr>
        <w:t>Costa</w:t>
      </w:r>
      <w:proofErr w:type="spellEnd"/>
      <w:r w:rsidR="00BE0EDA" w:rsidRPr="000B45FC">
        <w:rPr>
          <w:rFonts w:ascii="Times New Roman" w:hAnsi="Times New Roman" w:cs="Times New Roman"/>
          <w:bCs/>
          <w:sz w:val="24"/>
          <w:szCs w:val="24"/>
        </w:rPr>
        <w:t xml:space="preserve"> et al., 2020, s. 4).</w:t>
      </w:r>
      <w:r w:rsidR="001353BD" w:rsidRPr="000B45FC">
        <w:rPr>
          <w:rFonts w:ascii="Times New Roman" w:hAnsi="Times New Roman" w:cs="Times New Roman"/>
          <w:bCs/>
          <w:sz w:val="24"/>
          <w:szCs w:val="24"/>
        </w:rPr>
        <w:t xml:space="preserve"> Taktéž v manželství s člověkem po cévní mozkové příhodě jsou méně spokojené ženy, které uvádějí i nižší spokojenost s celkovým psychickým zdravím</w:t>
      </w:r>
      <w:r w:rsidR="00BA0180" w:rsidRPr="000B45FC">
        <w:rPr>
          <w:rFonts w:ascii="Times New Roman" w:hAnsi="Times New Roman" w:cs="Times New Roman"/>
          <w:bCs/>
          <w:sz w:val="24"/>
          <w:szCs w:val="24"/>
        </w:rPr>
        <w:t>.</w:t>
      </w:r>
      <w:r w:rsidR="001353BD" w:rsidRPr="000B45FC">
        <w:rPr>
          <w:rFonts w:ascii="Times New Roman" w:hAnsi="Times New Roman" w:cs="Times New Roman"/>
          <w:bCs/>
          <w:sz w:val="24"/>
          <w:szCs w:val="24"/>
        </w:rPr>
        <w:t xml:space="preserve"> </w:t>
      </w:r>
      <w:r w:rsidR="00BA0180" w:rsidRPr="000B45FC">
        <w:rPr>
          <w:rFonts w:ascii="Times New Roman" w:hAnsi="Times New Roman" w:cs="Times New Roman"/>
          <w:bCs/>
          <w:sz w:val="24"/>
          <w:szCs w:val="24"/>
        </w:rPr>
        <w:t>N</w:t>
      </w:r>
      <w:r w:rsidR="001353BD" w:rsidRPr="000B45FC">
        <w:rPr>
          <w:rFonts w:ascii="Times New Roman" w:hAnsi="Times New Roman" w:cs="Times New Roman"/>
          <w:bCs/>
          <w:sz w:val="24"/>
          <w:szCs w:val="24"/>
        </w:rPr>
        <w:t>ižší životní spokojenost také uváděly více páry mladšího a středního věku (</w:t>
      </w:r>
      <w:proofErr w:type="spellStart"/>
      <w:r w:rsidR="001353BD" w:rsidRPr="000B45FC">
        <w:rPr>
          <w:rFonts w:ascii="Times New Roman" w:hAnsi="Times New Roman" w:cs="Times New Roman"/>
          <w:sz w:val="24"/>
          <w:szCs w:val="24"/>
        </w:rPr>
        <w:t>Abzhandadze</w:t>
      </w:r>
      <w:proofErr w:type="spellEnd"/>
      <w:r w:rsidR="001353BD" w:rsidRPr="000B45FC">
        <w:rPr>
          <w:rFonts w:ascii="Times New Roman" w:hAnsi="Times New Roman" w:cs="Times New Roman"/>
          <w:sz w:val="24"/>
          <w:szCs w:val="24"/>
        </w:rPr>
        <w:t xml:space="preserve"> et al., 2017, s. 556)</w:t>
      </w:r>
      <w:r w:rsidR="001353BD" w:rsidRPr="000B45FC">
        <w:rPr>
          <w:rFonts w:ascii="Times New Roman" w:hAnsi="Times New Roman" w:cs="Times New Roman"/>
          <w:bCs/>
          <w:sz w:val="24"/>
          <w:szCs w:val="24"/>
        </w:rPr>
        <w:t>.</w:t>
      </w:r>
    </w:p>
    <w:p w14:paraId="0FEA0D32" w14:textId="7E01CE1F" w:rsidR="00B8484D" w:rsidRPr="000B45FC" w:rsidRDefault="0050362C" w:rsidP="000B45FC">
      <w:pPr>
        <w:spacing w:after="0" w:line="360" w:lineRule="auto"/>
        <w:ind w:firstLine="709"/>
        <w:jc w:val="both"/>
        <w:rPr>
          <w:rFonts w:ascii="Times New Roman" w:hAnsi="Times New Roman" w:cs="Times New Roman"/>
          <w:bCs/>
          <w:sz w:val="24"/>
          <w:szCs w:val="24"/>
        </w:rPr>
      </w:pPr>
      <w:bookmarkStart w:id="23" w:name="_Hlk125963438"/>
      <w:bookmarkEnd w:id="22"/>
      <w:r w:rsidRPr="000B45FC">
        <w:rPr>
          <w:rFonts w:ascii="Times New Roman" w:hAnsi="Times New Roman" w:cs="Times New Roman"/>
          <w:bCs/>
          <w:sz w:val="24"/>
          <w:szCs w:val="24"/>
        </w:rPr>
        <w:t xml:space="preserve">V roli pečovatele se často ocitají i </w:t>
      </w:r>
      <w:r w:rsidR="006D0610" w:rsidRPr="000B45FC">
        <w:rPr>
          <w:rFonts w:ascii="Times New Roman" w:hAnsi="Times New Roman" w:cs="Times New Roman"/>
          <w:bCs/>
          <w:sz w:val="24"/>
          <w:szCs w:val="24"/>
        </w:rPr>
        <w:t xml:space="preserve">dospělé </w:t>
      </w:r>
      <w:r w:rsidRPr="000B45FC">
        <w:rPr>
          <w:rFonts w:ascii="Times New Roman" w:hAnsi="Times New Roman" w:cs="Times New Roman"/>
          <w:bCs/>
          <w:sz w:val="24"/>
          <w:szCs w:val="24"/>
        </w:rPr>
        <w:t>děti, kteří mají rodiče postižen</w:t>
      </w:r>
      <w:r w:rsidR="00BA0180" w:rsidRPr="000B45FC">
        <w:rPr>
          <w:rFonts w:ascii="Times New Roman" w:hAnsi="Times New Roman" w:cs="Times New Roman"/>
          <w:bCs/>
          <w:sz w:val="24"/>
          <w:szCs w:val="24"/>
        </w:rPr>
        <w:t>é</w:t>
      </w:r>
      <w:r w:rsidRPr="000B45FC">
        <w:rPr>
          <w:rFonts w:ascii="Times New Roman" w:hAnsi="Times New Roman" w:cs="Times New Roman"/>
          <w:bCs/>
          <w:sz w:val="24"/>
          <w:szCs w:val="24"/>
        </w:rPr>
        <w:t xml:space="preserve"> následky mrtvice</w:t>
      </w:r>
      <w:bookmarkEnd w:id="23"/>
      <w:r w:rsidR="007636DE" w:rsidRPr="000B45FC">
        <w:rPr>
          <w:rFonts w:ascii="Times New Roman" w:hAnsi="Times New Roman" w:cs="Times New Roman"/>
          <w:bCs/>
          <w:sz w:val="24"/>
          <w:szCs w:val="24"/>
        </w:rPr>
        <w:t>. N</w:t>
      </w:r>
      <w:r w:rsidRPr="000B45FC">
        <w:rPr>
          <w:rFonts w:ascii="Times New Roman" w:hAnsi="Times New Roman" w:cs="Times New Roman"/>
          <w:bCs/>
          <w:sz w:val="24"/>
          <w:szCs w:val="24"/>
        </w:rPr>
        <w:t>apříklad v Nigérii je toto kulturní normou. Sociokulturní normy nigerijské společnosti svěřují pečovatelskou roli a péči o domácnost především ženám, přičemž od mužů se obvykle očekává, že se budou více věnovat ekonomickému zabezpečení domácnosti než péč</w:t>
      </w:r>
      <w:r w:rsidR="00BA0180" w:rsidRPr="000B45FC">
        <w:rPr>
          <w:rFonts w:ascii="Times New Roman" w:hAnsi="Times New Roman" w:cs="Times New Roman"/>
          <w:bCs/>
          <w:sz w:val="24"/>
          <w:szCs w:val="24"/>
        </w:rPr>
        <w:t>í</w:t>
      </w:r>
      <w:r w:rsidRPr="000B45FC">
        <w:rPr>
          <w:rFonts w:ascii="Times New Roman" w:hAnsi="Times New Roman" w:cs="Times New Roman"/>
          <w:bCs/>
          <w:sz w:val="24"/>
          <w:szCs w:val="24"/>
        </w:rPr>
        <w:t xml:space="preserve"> o děti, jsou ale výjimky, kdy je změna rolí nevyhnutelná</w:t>
      </w:r>
      <w:r w:rsidR="008473E2" w:rsidRPr="000B45FC">
        <w:rPr>
          <w:rFonts w:ascii="Times New Roman" w:hAnsi="Times New Roman" w:cs="Times New Roman"/>
          <w:bCs/>
          <w:sz w:val="24"/>
          <w:szCs w:val="24"/>
        </w:rPr>
        <w:t xml:space="preserve"> </w:t>
      </w:r>
      <w:r w:rsidR="009A45D5" w:rsidRPr="000B45FC">
        <w:rPr>
          <w:rFonts w:ascii="Times New Roman" w:hAnsi="Times New Roman" w:cs="Times New Roman"/>
          <w:bCs/>
          <w:sz w:val="24"/>
          <w:szCs w:val="24"/>
        </w:rPr>
        <w:t>(</w:t>
      </w:r>
      <w:proofErr w:type="spellStart"/>
      <w:r w:rsidR="009A45D5" w:rsidRPr="000B45FC">
        <w:rPr>
          <w:rFonts w:ascii="Times New Roman" w:hAnsi="Times New Roman" w:cs="Times New Roman"/>
          <w:bCs/>
          <w:sz w:val="24"/>
          <w:szCs w:val="24"/>
        </w:rPr>
        <w:t>Okoye</w:t>
      </w:r>
      <w:proofErr w:type="spellEnd"/>
      <w:r w:rsidR="009A45D5" w:rsidRPr="000B45FC">
        <w:rPr>
          <w:rFonts w:ascii="Times New Roman" w:hAnsi="Times New Roman" w:cs="Times New Roman"/>
          <w:bCs/>
          <w:sz w:val="24"/>
          <w:szCs w:val="24"/>
        </w:rPr>
        <w:t xml:space="preserve"> et al., 2019, s. 641</w:t>
      </w:r>
      <w:r w:rsidR="00BC6CD0" w:rsidRPr="000B45FC">
        <w:rPr>
          <w:rFonts w:ascii="Times New Roman" w:hAnsi="Times New Roman" w:cs="Times New Roman"/>
          <w:bCs/>
          <w:sz w:val="24"/>
          <w:szCs w:val="24"/>
        </w:rPr>
        <w:t>, 644</w:t>
      </w:r>
      <w:r w:rsidR="009A45D5" w:rsidRPr="000B45FC">
        <w:rPr>
          <w:rFonts w:ascii="Times New Roman" w:hAnsi="Times New Roman" w:cs="Times New Roman"/>
          <w:bCs/>
          <w:sz w:val="24"/>
          <w:szCs w:val="24"/>
        </w:rPr>
        <w:t>).</w:t>
      </w:r>
    </w:p>
    <w:p w14:paraId="7BD936BB" w14:textId="27D7F088" w:rsidR="00556538" w:rsidRPr="000B45FC" w:rsidRDefault="00BE0EDA" w:rsidP="000B45FC">
      <w:pPr>
        <w:spacing w:after="0" w:line="360" w:lineRule="auto"/>
        <w:ind w:firstLine="709"/>
        <w:jc w:val="both"/>
        <w:rPr>
          <w:rFonts w:ascii="Times New Roman" w:hAnsi="Times New Roman" w:cs="Times New Roman"/>
          <w:bCs/>
          <w:sz w:val="24"/>
          <w:szCs w:val="24"/>
        </w:rPr>
      </w:pPr>
      <w:r w:rsidRPr="000B45FC">
        <w:rPr>
          <w:rFonts w:ascii="Times New Roman" w:hAnsi="Times New Roman" w:cs="Times New Roman"/>
          <w:bCs/>
          <w:sz w:val="24"/>
          <w:szCs w:val="24"/>
        </w:rPr>
        <w:t xml:space="preserve"> </w:t>
      </w:r>
      <w:r w:rsidR="00A87B5B" w:rsidRPr="000B45FC">
        <w:rPr>
          <w:rFonts w:ascii="Times New Roman" w:hAnsi="Times New Roman" w:cs="Times New Roman"/>
          <w:bCs/>
          <w:sz w:val="24"/>
          <w:szCs w:val="24"/>
        </w:rPr>
        <w:t xml:space="preserve"> </w:t>
      </w:r>
      <w:r w:rsidR="00993330" w:rsidRPr="000B45FC">
        <w:rPr>
          <w:rFonts w:ascii="Times New Roman" w:hAnsi="Times New Roman" w:cs="Times New Roman"/>
          <w:bCs/>
          <w:sz w:val="24"/>
          <w:szCs w:val="24"/>
        </w:rPr>
        <w:t>Australsk</w:t>
      </w:r>
      <w:r w:rsidR="00CC383D" w:rsidRPr="000B45FC">
        <w:rPr>
          <w:rFonts w:ascii="Times New Roman" w:hAnsi="Times New Roman" w:cs="Times New Roman"/>
          <w:bCs/>
          <w:sz w:val="24"/>
          <w:szCs w:val="24"/>
        </w:rPr>
        <w:t>é</w:t>
      </w:r>
      <w:r w:rsidR="00993330" w:rsidRPr="000B45FC">
        <w:rPr>
          <w:rFonts w:ascii="Times New Roman" w:hAnsi="Times New Roman" w:cs="Times New Roman"/>
          <w:bCs/>
          <w:sz w:val="24"/>
          <w:szCs w:val="24"/>
        </w:rPr>
        <w:t xml:space="preserve"> autork</w:t>
      </w:r>
      <w:r w:rsidR="00CC383D" w:rsidRPr="000B45FC">
        <w:rPr>
          <w:rFonts w:ascii="Times New Roman" w:hAnsi="Times New Roman" w:cs="Times New Roman"/>
          <w:bCs/>
          <w:sz w:val="24"/>
          <w:szCs w:val="24"/>
        </w:rPr>
        <w:t>y</w:t>
      </w:r>
      <w:r w:rsidR="00993330" w:rsidRPr="000B45FC">
        <w:rPr>
          <w:rFonts w:ascii="Times New Roman" w:hAnsi="Times New Roman" w:cs="Times New Roman"/>
          <w:bCs/>
          <w:sz w:val="24"/>
          <w:szCs w:val="24"/>
        </w:rPr>
        <w:t xml:space="preserve"> </w:t>
      </w:r>
      <w:proofErr w:type="spellStart"/>
      <w:r w:rsidR="00AE57FE" w:rsidRPr="000B45FC">
        <w:rPr>
          <w:rFonts w:ascii="Times New Roman" w:hAnsi="Times New Roman" w:cs="Times New Roman"/>
          <w:bCs/>
          <w:sz w:val="24"/>
          <w:szCs w:val="24"/>
        </w:rPr>
        <w:t>Denham</w:t>
      </w:r>
      <w:proofErr w:type="spellEnd"/>
      <w:r w:rsidR="00AE57FE" w:rsidRPr="000B45FC">
        <w:rPr>
          <w:rFonts w:ascii="Times New Roman" w:hAnsi="Times New Roman" w:cs="Times New Roman"/>
          <w:bCs/>
          <w:sz w:val="24"/>
          <w:szCs w:val="24"/>
        </w:rPr>
        <w:t xml:space="preserve"> </w:t>
      </w:r>
      <w:r w:rsidR="00CC383D" w:rsidRPr="000B45FC">
        <w:rPr>
          <w:rFonts w:ascii="Times New Roman" w:hAnsi="Times New Roman" w:cs="Times New Roman"/>
          <w:bCs/>
          <w:sz w:val="24"/>
          <w:szCs w:val="24"/>
        </w:rPr>
        <w:t xml:space="preserve">et al. v roce </w:t>
      </w:r>
      <w:r w:rsidR="00772D99" w:rsidRPr="000B45FC">
        <w:rPr>
          <w:rFonts w:ascii="Times New Roman" w:hAnsi="Times New Roman" w:cs="Times New Roman"/>
          <w:bCs/>
          <w:sz w:val="24"/>
          <w:szCs w:val="24"/>
        </w:rPr>
        <w:t>2019</w:t>
      </w:r>
      <w:r w:rsidR="00AC5813" w:rsidRPr="000B45FC">
        <w:rPr>
          <w:rFonts w:ascii="Times New Roman" w:hAnsi="Times New Roman" w:cs="Times New Roman"/>
          <w:bCs/>
          <w:sz w:val="24"/>
          <w:szCs w:val="24"/>
        </w:rPr>
        <w:t xml:space="preserve"> </w:t>
      </w:r>
      <w:r w:rsidR="00AE57FE" w:rsidRPr="000B45FC">
        <w:rPr>
          <w:rFonts w:ascii="Times New Roman" w:hAnsi="Times New Roman" w:cs="Times New Roman"/>
          <w:bCs/>
          <w:sz w:val="24"/>
          <w:szCs w:val="24"/>
        </w:rPr>
        <w:t>zkoumal</w:t>
      </w:r>
      <w:r w:rsidR="00CC383D" w:rsidRPr="000B45FC">
        <w:rPr>
          <w:rFonts w:ascii="Times New Roman" w:hAnsi="Times New Roman" w:cs="Times New Roman"/>
          <w:bCs/>
          <w:sz w:val="24"/>
          <w:szCs w:val="24"/>
        </w:rPr>
        <w:t>y</w:t>
      </w:r>
      <w:r w:rsidR="00AE57FE" w:rsidRPr="000B45FC">
        <w:rPr>
          <w:rFonts w:ascii="Times New Roman" w:hAnsi="Times New Roman" w:cs="Times New Roman"/>
          <w:bCs/>
          <w:sz w:val="24"/>
          <w:szCs w:val="24"/>
        </w:rPr>
        <w:t xml:space="preserve"> nenaplněné potřeby pečovatelů o pacienty po cévní mozkové příhodě a jejich upřednostnění intervencí a podpůrných služeb</w:t>
      </w:r>
      <w:r w:rsidR="00CC383D" w:rsidRPr="000B45FC">
        <w:rPr>
          <w:rFonts w:ascii="Times New Roman" w:hAnsi="Times New Roman" w:cs="Times New Roman"/>
          <w:bCs/>
          <w:sz w:val="24"/>
          <w:szCs w:val="24"/>
        </w:rPr>
        <w:t>. Data byla shromažďována</w:t>
      </w:r>
      <w:r w:rsidR="00AE57FE" w:rsidRPr="000B45FC">
        <w:rPr>
          <w:rFonts w:ascii="Times New Roman" w:hAnsi="Times New Roman" w:cs="Times New Roman"/>
          <w:bCs/>
          <w:sz w:val="24"/>
          <w:szCs w:val="24"/>
        </w:rPr>
        <w:t xml:space="preserve"> pomocí 24 polostrukturovaných kvalitativních rozhovorů s neformálními pečovateli o pacienty po mrtvici v </w:t>
      </w:r>
      <w:r w:rsidR="007636DE" w:rsidRPr="000B45FC">
        <w:rPr>
          <w:rFonts w:ascii="Times New Roman" w:hAnsi="Times New Roman" w:cs="Times New Roman"/>
          <w:bCs/>
          <w:sz w:val="24"/>
          <w:szCs w:val="24"/>
        </w:rPr>
        <w:t>Austrálii</w:t>
      </w:r>
      <w:r w:rsidR="00772D99" w:rsidRPr="000B45FC">
        <w:rPr>
          <w:rFonts w:ascii="Times New Roman" w:hAnsi="Times New Roman" w:cs="Times New Roman"/>
          <w:bCs/>
          <w:sz w:val="24"/>
          <w:szCs w:val="24"/>
        </w:rPr>
        <w:t xml:space="preserve">. </w:t>
      </w:r>
      <w:bookmarkStart w:id="24" w:name="_Hlk125963459"/>
      <w:r w:rsidR="004B23E2" w:rsidRPr="000B45FC">
        <w:rPr>
          <w:rFonts w:ascii="Times New Roman" w:hAnsi="Times New Roman" w:cs="Times New Roman"/>
          <w:bCs/>
          <w:sz w:val="24"/>
          <w:szCs w:val="24"/>
        </w:rPr>
        <w:t>Pečovatelé si nejvíce přáli rozvoj služeb poskytující informace, školení, vzdělávání a podporu</w:t>
      </w:r>
      <w:r w:rsidR="007D48CC" w:rsidRPr="000B45FC">
        <w:rPr>
          <w:rFonts w:ascii="Times New Roman" w:hAnsi="Times New Roman" w:cs="Times New Roman"/>
          <w:bCs/>
          <w:sz w:val="24"/>
          <w:szCs w:val="24"/>
        </w:rPr>
        <w:t xml:space="preserve"> komunity</w:t>
      </w:r>
      <w:r w:rsidR="00BA0180" w:rsidRPr="000B45FC">
        <w:rPr>
          <w:rFonts w:ascii="Times New Roman" w:hAnsi="Times New Roman" w:cs="Times New Roman"/>
          <w:bCs/>
          <w:sz w:val="24"/>
          <w:szCs w:val="24"/>
        </w:rPr>
        <w:t>.</w:t>
      </w:r>
      <w:r w:rsidR="007D48CC" w:rsidRPr="000B45FC">
        <w:rPr>
          <w:rFonts w:ascii="Times New Roman" w:hAnsi="Times New Roman" w:cs="Times New Roman"/>
          <w:bCs/>
          <w:sz w:val="24"/>
          <w:szCs w:val="24"/>
        </w:rPr>
        <w:t xml:space="preserve"> </w:t>
      </w:r>
      <w:r w:rsidR="00BA0180" w:rsidRPr="000B45FC">
        <w:rPr>
          <w:rFonts w:ascii="Times New Roman" w:hAnsi="Times New Roman" w:cs="Times New Roman"/>
          <w:bCs/>
          <w:sz w:val="24"/>
          <w:szCs w:val="24"/>
        </w:rPr>
        <w:t>T</w:t>
      </w:r>
      <w:r w:rsidR="007D48CC" w:rsidRPr="000B45FC">
        <w:rPr>
          <w:rFonts w:ascii="Times New Roman" w:hAnsi="Times New Roman" w:cs="Times New Roman"/>
          <w:bCs/>
          <w:sz w:val="24"/>
          <w:szCs w:val="24"/>
        </w:rPr>
        <w:t>oužili po začlenění se do komunity</w:t>
      </w:r>
      <w:r w:rsidR="009551ED" w:rsidRPr="000B45FC">
        <w:rPr>
          <w:rFonts w:ascii="Times New Roman" w:hAnsi="Times New Roman" w:cs="Times New Roman"/>
          <w:bCs/>
          <w:sz w:val="24"/>
          <w:szCs w:val="24"/>
        </w:rPr>
        <w:t xml:space="preserve"> pečovatelů</w:t>
      </w:r>
      <w:r w:rsidR="007D48CC" w:rsidRPr="000B45FC">
        <w:rPr>
          <w:rFonts w:ascii="Times New Roman" w:hAnsi="Times New Roman" w:cs="Times New Roman"/>
          <w:bCs/>
          <w:sz w:val="24"/>
          <w:szCs w:val="24"/>
        </w:rPr>
        <w:t xml:space="preserve"> a navázání sociálních vztahů s dalšími pečovateli o pacienty po cévní mozkové příhodě</w:t>
      </w:r>
      <w:bookmarkEnd w:id="24"/>
      <w:r w:rsidR="00772D99" w:rsidRPr="000B45FC">
        <w:rPr>
          <w:rFonts w:ascii="Times New Roman" w:hAnsi="Times New Roman" w:cs="Times New Roman"/>
          <w:bCs/>
          <w:sz w:val="24"/>
          <w:szCs w:val="24"/>
        </w:rPr>
        <w:t xml:space="preserve">. </w:t>
      </w:r>
      <w:r w:rsidR="004907CF" w:rsidRPr="000B45FC">
        <w:rPr>
          <w:rFonts w:ascii="Times New Roman" w:hAnsi="Times New Roman" w:cs="Times New Roman"/>
          <w:bCs/>
          <w:sz w:val="24"/>
          <w:szCs w:val="24"/>
        </w:rPr>
        <w:t>Autor</w:t>
      </w:r>
      <w:r w:rsidR="00993330" w:rsidRPr="000B45FC">
        <w:rPr>
          <w:rFonts w:ascii="Times New Roman" w:hAnsi="Times New Roman" w:cs="Times New Roman"/>
          <w:bCs/>
          <w:sz w:val="24"/>
          <w:szCs w:val="24"/>
        </w:rPr>
        <w:t>kám</w:t>
      </w:r>
      <w:r w:rsidR="004907CF" w:rsidRPr="000B45FC">
        <w:rPr>
          <w:rFonts w:ascii="Times New Roman" w:hAnsi="Times New Roman" w:cs="Times New Roman"/>
          <w:bCs/>
          <w:sz w:val="24"/>
          <w:szCs w:val="24"/>
        </w:rPr>
        <w:t xml:space="preserve"> se povedlo definovat 4 hlavní nenaplněné potřeby pečovatelů: a) sociální vztahy a podpora, b) množství </w:t>
      </w:r>
      <w:r w:rsidR="00521E55" w:rsidRPr="000B45FC">
        <w:rPr>
          <w:rFonts w:ascii="Times New Roman" w:hAnsi="Times New Roman" w:cs="Times New Roman"/>
          <w:bCs/>
          <w:sz w:val="24"/>
          <w:szCs w:val="24"/>
        </w:rPr>
        <w:t xml:space="preserve">poskytnutých </w:t>
      </w:r>
      <w:r w:rsidR="004907CF" w:rsidRPr="000B45FC">
        <w:rPr>
          <w:rFonts w:ascii="Times New Roman" w:hAnsi="Times New Roman" w:cs="Times New Roman"/>
          <w:bCs/>
          <w:sz w:val="24"/>
          <w:szCs w:val="24"/>
        </w:rPr>
        <w:t>informací, c) péče o sebe sama a d) přístup k příslušným službám (</w:t>
      </w:r>
      <w:proofErr w:type="spellStart"/>
      <w:r w:rsidR="004907CF" w:rsidRPr="000B45FC">
        <w:rPr>
          <w:rFonts w:ascii="Times New Roman" w:hAnsi="Times New Roman" w:cs="Times New Roman"/>
          <w:bCs/>
          <w:sz w:val="24"/>
          <w:szCs w:val="24"/>
        </w:rPr>
        <w:t>Denham</w:t>
      </w:r>
      <w:proofErr w:type="spellEnd"/>
      <w:r w:rsidR="004907CF" w:rsidRPr="000B45FC">
        <w:rPr>
          <w:rFonts w:ascii="Times New Roman" w:hAnsi="Times New Roman" w:cs="Times New Roman"/>
          <w:bCs/>
          <w:sz w:val="24"/>
          <w:szCs w:val="24"/>
        </w:rPr>
        <w:t xml:space="preserve"> et al., 2019, s. 1).</w:t>
      </w:r>
      <w:r w:rsidR="00556538" w:rsidRPr="000B45FC">
        <w:rPr>
          <w:rFonts w:ascii="Times New Roman" w:hAnsi="Times New Roman" w:cs="Times New Roman"/>
          <w:bCs/>
          <w:sz w:val="24"/>
          <w:szCs w:val="24"/>
        </w:rPr>
        <w:t xml:space="preserve"> Pro následující text bylo využito členění autorů </w:t>
      </w:r>
      <w:proofErr w:type="spellStart"/>
      <w:r w:rsidR="00556538" w:rsidRPr="000B45FC">
        <w:rPr>
          <w:rFonts w:ascii="Times New Roman" w:hAnsi="Times New Roman" w:cs="Times New Roman"/>
          <w:bCs/>
          <w:sz w:val="24"/>
          <w:szCs w:val="24"/>
        </w:rPr>
        <w:t>Denham</w:t>
      </w:r>
      <w:proofErr w:type="spellEnd"/>
      <w:r w:rsidR="00556538" w:rsidRPr="000B45FC">
        <w:rPr>
          <w:rFonts w:ascii="Times New Roman" w:hAnsi="Times New Roman" w:cs="Times New Roman"/>
          <w:bCs/>
          <w:sz w:val="24"/>
          <w:szCs w:val="24"/>
        </w:rPr>
        <w:t xml:space="preserve"> (2019) a dalších.</w:t>
      </w:r>
    </w:p>
    <w:p w14:paraId="486BFBCF" w14:textId="77777777" w:rsidR="006A259B" w:rsidRPr="000B45FC" w:rsidRDefault="006A259B" w:rsidP="000B45FC">
      <w:pPr>
        <w:spacing w:after="0" w:line="360" w:lineRule="auto"/>
        <w:ind w:firstLine="709"/>
        <w:jc w:val="both"/>
        <w:rPr>
          <w:rFonts w:ascii="Times New Roman" w:hAnsi="Times New Roman" w:cs="Times New Roman"/>
          <w:bCs/>
          <w:sz w:val="24"/>
          <w:szCs w:val="24"/>
        </w:rPr>
      </w:pPr>
    </w:p>
    <w:p w14:paraId="546B2D02" w14:textId="4C5DE449" w:rsidR="005B3935" w:rsidRPr="000B45FC" w:rsidRDefault="005B3935" w:rsidP="000B45FC">
      <w:pPr>
        <w:pStyle w:val="Odstavecseseznamem"/>
        <w:numPr>
          <w:ilvl w:val="0"/>
          <w:numId w:val="13"/>
        </w:numPr>
        <w:spacing w:after="0" w:line="360" w:lineRule="auto"/>
        <w:jc w:val="both"/>
        <w:rPr>
          <w:rFonts w:ascii="Times New Roman" w:hAnsi="Times New Roman" w:cs="Times New Roman"/>
          <w:b/>
          <w:sz w:val="24"/>
          <w:szCs w:val="24"/>
        </w:rPr>
      </w:pPr>
      <w:r w:rsidRPr="000B45FC">
        <w:rPr>
          <w:rFonts w:ascii="Times New Roman" w:hAnsi="Times New Roman" w:cs="Times New Roman"/>
          <w:b/>
          <w:sz w:val="24"/>
          <w:szCs w:val="24"/>
        </w:rPr>
        <w:t>Sociální vztahy a podpora</w:t>
      </w:r>
    </w:p>
    <w:p w14:paraId="2130320D" w14:textId="4FD82D65" w:rsidR="00CC383D" w:rsidRPr="000B45FC" w:rsidRDefault="00F66B5C" w:rsidP="000B45FC">
      <w:pPr>
        <w:spacing w:after="0" w:line="360" w:lineRule="auto"/>
        <w:ind w:firstLine="709"/>
        <w:jc w:val="both"/>
        <w:rPr>
          <w:rFonts w:ascii="Times New Roman" w:hAnsi="Times New Roman" w:cs="Times New Roman"/>
          <w:bCs/>
          <w:sz w:val="24"/>
          <w:szCs w:val="24"/>
        </w:rPr>
      </w:pPr>
      <w:r w:rsidRPr="000B45FC">
        <w:rPr>
          <w:rFonts w:ascii="Times New Roman" w:hAnsi="Times New Roman" w:cs="Times New Roman"/>
          <w:bCs/>
          <w:sz w:val="24"/>
          <w:szCs w:val="24"/>
        </w:rPr>
        <w:t>S</w:t>
      </w:r>
      <w:r w:rsidR="0051397F" w:rsidRPr="000B45FC">
        <w:rPr>
          <w:rFonts w:ascii="Times New Roman" w:hAnsi="Times New Roman" w:cs="Times New Roman"/>
          <w:bCs/>
          <w:sz w:val="24"/>
          <w:szCs w:val="24"/>
        </w:rPr>
        <w:t>ociální</w:t>
      </w:r>
      <w:r w:rsidRPr="000B45FC">
        <w:rPr>
          <w:rFonts w:ascii="Times New Roman" w:hAnsi="Times New Roman" w:cs="Times New Roman"/>
          <w:bCs/>
          <w:sz w:val="24"/>
          <w:szCs w:val="24"/>
        </w:rPr>
        <w:t xml:space="preserve"> opora je velmi důležitá pro fyzické i psychické zdraví</w:t>
      </w:r>
      <w:r w:rsidR="00BA0180" w:rsidRPr="000B45FC">
        <w:rPr>
          <w:rFonts w:ascii="Times New Roman" w:hAnsi="Times New Roman" w:cs="Times New Roman"/>
          <w:bCs/>
          <w:sz w:val="24"/>
          <w:szCs w:val="24"/>
        </w:rPr>
        <w:t>.</w:t>
      </w:r>
      <w:r w:rsidRPr="000B45FC">
        <w:rPr>
          <w:rFonts w:ascii="Times New Roman" w:hAnsi="Times New Roman" w:cs="Times New Roman"/>
          <w:bCs/>
          <w:sz w:val="24"/>
          <w:szCs w:val="24"/>
        </w:rPr>
        <w:t xml:space="preserve"> </w:t>
      </w:r>
      <w:r w:rsidR="00BA0180" w:rsidRPr="000B45FC">
        <w:rPr>
          <w:rFonts w:ascii="Times New Roman" w:hAnsi="Times New Roman" w:cs="Times New Roman"/>
          <w:bCs/>
          <w:sz w:val="24"/>
          <w:szCs w:val="24"/>
        </w:rPr>
        <w:t>P</w:t>
      </w:r>
      <w:r w:rsidRPr="000B45FC">
        <w:rPr>
          <w:rFonts w:ascii="Times New Roman" w:hAnsi="Times New Roman" w:cs="Times New Roman"/>
          <w:bCs/>
          <w:sz w:val="24"/>
          <w:szCs w:val="24"/>
        </w:rPr>
        <w:t>ostiženému mrtvicí přináší rychlejší rekonvalescenci a snižuje riziko komplikací a riziko úmrtí</w:t>
      </w:r>
      <w:r w:rsidR="00665771" w:rsidRPr="000B45FC">
        <w:rPr>
          <w:rFonts w:ascii="Times New Roman" w:hAnsi="Times New Roman" w:cs="Times New Roman"/>
          <w:bCs/>
          <w:sz w:val="24"/>
          <w:szCs w:val="24"/>
        </w:rPr>
        <w:t xml:space="preserve">. Sociální podpora má </w:t>
      </w:r>
      <w:r w:rsidR="0008136A" w:rsidRPr="000B45FC">
        <w:rPr>
          <w:rFonts w:ascii="Times New Roman" w:hAnsi="Times New Roman" w:cs="Times New Roman"/>
          <w:bCs/>
          <w:sz w:val="24"/>
          <w:szCs w:val="24"/>
        </w:rPr>
        <w:t xml:space="preserve">pozitivní vliv </w:t>
      </w:r>
      <w:r w:rsidR="008079CA" w:rsidRPr="000B45FC">
        <w:rPr>
          <w:rFonts w:ascii="Times New Roman" w:hAnsi="Times New Roman" w:cs="Times New Roman"/>
          <w:bCs/>
          <w:sz w:val="24"/>
          <w:szCs w:val="24"/>
        </w:rPr>
        <w:t xml:space="preserve">na stav funkčních schopností pacienta po mrtvici, jako je chůze, komunikace a sebepéče v každodenních činnostech </w:t>
      </w:r>
      <w:r w:rsidR="0008136A" w:rsidRPr="000B45FC">
        <w:rPr>
          <w:rFonts w:ascii="Times New Roman" w:hAnsi="Times New Roman" w:cs="Times New Roman"/>
          <w:bCs/>
          <w:sz w:val="24"/>
          <w:szCs w:val="24"/>
        </w:rPr>
        <w:t>(</w:t>
      </w:r>
      <w:proofErr w:type="spellStart"/>
      <w:r w:rsidR="0008136A" w:rsidRPr="000B45FC">
        <w:rPr>
          <w:rFonts w:ascii="Times New Roman" w:hAnsi="Times New Roman" w:cs="Times New Roman"/>
          <w:bCs/>
          <w:sz w:val="24"/>
          <w:szCs w:val="24"/>
        </w:rPr>
        <w:t>Palmer</w:t>
      </w:r>
      <w:proofErr w:type="spellEnd"/>
      <w:r w:rsidR="0008136A" w:rsidRPr="000B45FC">
        <w:rPr>
          <w:rFonts w:ascii="Times New Roman" w:hAnsi="Times New Roman" w:cs="Times New Roman"/>
          <w:bCs/>
          <w:sz w:val="24"/>
          <w:szCs w:val="24"/>
        </w:rPr>
        <w:t xml:space="preserve"> a </w:t>
      </w:r>
      <w:proofErr w:type="spellStart"/>
      <w:r w:rsidR="0008136A" w:rsidRPr="000B45FC">
        <w:rPr>
          <w:rFonts w:ascii="Times New Roman" w:hAnsi="Times New Roman" w:cs="Times New Roman"/>
          <w:bCs/>
          <w:sz w:val="24"/>
          <w:szCs w:val="24"/>
        </w:rPr>
        <w:t>Palmer</w:t>
      </w:r>
      <w:proofErr w:type="spellEnd"/>
      <w:r w:rsidR="0008136A" w:rsidRPr="000B45FC">
        <w:rPr>
          <w:rFonts w:ascii="Times New Roman" w:hAnsi="Times New Roman" w:cs="Times New Roman"/>
          <w:bCs/>
          <w:sz w:val="24"/>
          <w:szCs w:val="24"/>
        </w:rPr>
        <w:t xml:space="preserve">, 2013, s. </w:t>
      </w:r>
      <w:r w:rsidR="00665771" w:rsidRPr="000B45FC">
        <w:rPr>
          <w:rFonts w:ascii="Times New Roman" w:hAnsi="Times New Roman" w:cs="Times New Roman"/>
          <w:bCs/>
          <w:sz w:val="24"/>
          <w:szCs w:val="24"/>
        </w:rPr>
        <w:t xml:space="preserve">65, </w:t>
      </w:r>
      <w:r w:rsidR="0008136A" w:rsidRPr="000B45FC">
        <w:rPr>
          <w:rFonts w:ascii="Times New Roman" w:hAnsi="Times New Roman" w:cs="Times New Roman"/>
          <w:bCs/>
          <w:sz w:val="24"/>
          <w:szCs w:val="24"/>
        </w:rPr>
        <w:t xml:space="preserve">67). </w:t>
      </w:r>
      <w:r w:rsidR="00AB0CF3" w:rsidRPr="000B45FC">
        <w:rPr>
          <w:rFonts w:ascii="Times New Roman" w:hAnsi="Times New Roman" w:cs="Times New Roman"/>
          <w:bCs/>
          <w:sz w:val="24"/>
          <w:szCs w:val="24"/>
        </w:rPr>
        <w:t>Pečovatelům jsou často přisuzovány povinnosti, které mohou značně ovlivňovat jejich sociální živo</w:t>
      </w:r>
      <w:r w:rsidR="008079CA" w:rsidRPr="000B45FC">
        <w:rPr>
          <w:rFonts w:ascii="Times New Roman" w:hAnsi="Times New Roman" w:cs="Times New Roman"/>
          <w:bCs/>
          <w:sz w:val="24"/>
          <w:szCs w:val="24"/>
        </w:rPr>
        <w:t>t.</w:t>
      </w:r>
      <w:r w:rsidR="00AB0CF3" w:rsidRPr="000B45FC">
        <w:rPr>
          <w:rFonts w:ascii="Times New Roman" w:hAnsi="Times New Roman" w:cs="Times New Roman"/>
          <w:bCs/>
          <w:sz w:val="24"/>
          <w:szCs w:val="24"/>
        </w:rPr>
        <w:t xml:space="preserve"> </w:t>
      </w:r>
      <w:r w:rsidR="008079CA" w:rsidRPr="000B45FC">
        <w:rPr>
          <w:rFonts w:ascii="Times New Roman" w:hAnsi="Times New Roman" w:cs="Times New Roman"/>
          <w:bCs/>
          <w:sz w:val="24"/>
          <w:szCs w:val="24"/>
        </w:rPr>
        <w:t>V</w:t>
      </w:r>
      <w:r w:rsidR="00AB0CF3" w:rsidRPr="000B45FC">
        <w:rPr>
          <w:rFonts w:ascii="Times New Roman" w:hAnsi="Times New Roman" w:cs="Times New Roman"/>
          <w:bCs/>
          <w:sz w:val="24"/>
          <w:szCs w:val="24"/>
        </w:rPr>
        <w:t xml:space="preserve">olnočasové aktivity, které jim přináší radost, </w:t>
      </w:r>
      <w:r w:rsidR="008079CA" w:rsidRPr="000B45FC">
        <w:rPr>
          <w:rFonts w:ascii="Times New Roman" w:hAnsi="Times New Roman" w:cs="Times New Roman"/>
          <w:bCs/>
          <w:sz w:val="24"/>
          <w:szCs w:val="24"/>
        </w:rPr>
        <w:t xml:space="preserve">mají vliv na </w:t>
      </w:r>
      <w:r w:rsidR="00AB0CF3" w:rsidRPr="000B45FC">
        <w:rPr>
          <w:rFonts w:ascii="Times New Roman" w:hAnsi="Times New Roman" w:cs="Times New Roman"/>
          <w:bCs/>
          <w:sz w:val="24"/>
          <w:szCs w:val="24"/>
        </w:rPr>
        <w:t>kvalitu péče, kterou přeživšímu poskytují a</w:t>
      </w:r>
      <w:r w:rsidR="008079CA" w:rsidRPr="000B45FC">
        <w:rPr>
          <w:rFonts w:ascii="Times New Roman" w:hAnsi="Times New Roman" w:cs="Times New Roman"/>
          <w:bCs/>
          <w:sz w:val="24"/>
          <w:szCs w:val="24"/>
        </w:rPr>
        <w:t xml:space="preserve"> ovlivňují</w:t>
      </w:r>
      <w:r w:rsidR="00AB0CF3" w:rsidRPr="000B45FC">
        <w:rPr>
          <w:rFonts w:ascii="Times New Roman" w:hAnsi="Times New Roman" w:cs="Times New Roman"/>
          <w:bCs/>
          <w:sz w:val="24"/>
          <w:szCs w:val="24"/>
        </w:rPr>
        <w:t xml:space="preserve"> opětovnou integraci</w:t>
      </w:r>
      <w:r w:rsidR="008079CA" w:rsidRPr="000B45FC">
        <w:rPr>
          <w:rFonts w:ascii="Times New Roman" w:hAnsi="Times New Roman" w:cs="Times New Roman"/>
          <w:bCs/>
          <w:sz w:val="24"/>
          <w:szCs w:val="24"/>
        </w:rPr>
        <w:t xml:space="preserve"> pečovatele</w:t>
      </w:r>
      <w:r w:rsidR="00AB0CF3" w:rsidRPr="000B45FC">
        <w:rPr>
          <w:rFonts w:ascii="Times New Roman" w:hAnsi="Times New Roman" w:cs="Times New Roman"/>
          <w:bCs/>
          <w:sz w:val="24"/>
          <w:szCs w:val="24"/>
        </w:rPr>
        <w:t xml:space="preserve"> do společnosti (</w:t>
      </w:r>
      <w:proofErr w:type="spellStart"/>
      <w:r w:rsidR="00AB0CF3" w:rsidRPr="000B45FC">
        <w:rPr>
          <w:rFonts w:ascii="Times New Roman" w:hAnsi="Times New Roman" w:cs="Times New Roman"/>
          <w:bCs/>
          <w:sz w:val="24"/>
          <w:szCs w:val="24"/>
        </w:rPr>
        <w:t>Costa</w:t>
      </w:r>
      <w:proofErr w:type="spellEnd"/>
      <w:r w:rsidR="00AB0CF3" w:rsidRPr="000B45FC">
        <w:rPr>
          <w:rFonts w:ascii="Times New Roman" w:hAnsi="Times New Roman" w:cs="Times New Roman"/>
          <w:bCs/>
          <w:sz w:val="24"/>
          <w:szCs w:val="24"/>
        </w:rPr>
        <w:t xml:space="preserve"> et al., 2020, s. 4). </w:t>
      </w:r>
    </w:p>
    <w:p w14:paraId="146949CD" w14:textId="5600B07F" w:rsidR="007E45A0" w:rsidRPr="000B45FC" w:rsidRDefault="005B3935" w:rsidP="000B45FC">
      <w:pPr>
        <w:spacing w:after="0" w:line="360" w:lineRule="auto"/>
        <w:ind w:firstLine="709"/>
        <w:jc w:val="both"/>
        <w:rPr>
          <w:rFonts w:ascii="Times New Roman" w:hAnsi="Times New Roman" w:cs="Times New Roman"/>
          <w:bCs/>
          <w:sz w:val="24"/>
          <w:szCs w:val="24"/>
        </w:rPr>
      </w:pPr>
      <w:r w:rsidRPr="000B45FC">
        <w:rPr>
          <w:rFonts w:ascii="Times New Roman" w:hAnsi="Times New Roman" w:cs="Times New Roman"/>
          <w:bCs/>
          <w:sz w:val="24"/>
          <w:szCs w:val="24"/>
        </w:rPr>
        <w:lastRenderedPageBreak/>
        <w:t>Respondenti často popisovali</w:t>
      </w:r>
      <w:r w:rsidR="00F12984" w:rsidRPr="000B45FC">
        <w:rPr>
          <w:rFonts w:ascii="Times New Roman" w:hAnsi="Times New Roman" w:cs="Times New Roman"/>
          <w:bCs/>
          <w:sz w:val="24"/>
          <w:szCs w:val="24"/>
        </w:rPr>
        <w:t>, jak se</w:t>
      </w:r>
      <w:r w:rsidRPr="000B45FC">
        <w:rPr>
          <w:rFonts w:ascii="Times New Roman" w:hAnsi="Times New Roman" w:cs="Times New Roman"/>
          <w:bCs/>
          <w:sz w:val="24"/>
          <w:szCs w:val="24"/>
        </w:rPr>
        <w:t xml:space="preserve"> díky </w:t>
      </w:r>
      <w:r w:rsidR="00F12984" w:rsidRPr="000B45FC">
        <w:rPr>
          <w:rFonts w:ascii="Times New Roman" w:hAnsi="Times New Roman" w:cs="Times New Roman"/>
          <w:bCs/>
          <w:sz w:val="24"/>
          <w:szCs w:val="24"/>
        </w:rPr>
        <w:t xml:space="preserve">své </w:t>
      </w:r>
      <w:r w:rsidRPr="000B45FC">
        <w:rPr>
          <w:rFonts w:ascii="Times New Roman" w:hAnsi="Times New Roman" w:cs="Times New Roman"/>
          <w:bCs/>
          <w:sz w:val="24"/>
          <w:szCs w:val="24"/>
        </w:rPr>
        <w:t>roli pečovatele změnil jejich vztah s rodinou a přáteli</w:t>
      </w:r>
      <w:r w:rsidR="00087FF4" w:rsidRPr="000B45FC">
        <w:rPr>
          <w:rFonts w:ascii="Times New Roman" w:hAnsi="Times New Roman" w:cs="Times New Roman"/>
          <w:bCs/>
          <w:sz w:val="24"/>
          <w:szCs w:val="24"/>
        </w:rPr>
        <w:t>.</w:t>
      </w:r>
      <w:r w:rsidRPr="000B45FC">
        <w:rPr>
          <w:rFonts w:ascii="Times New Roman" w:hAnsi="Times New Roman" w:cs="Times New Roman"/>
          <w:bCs/>
          <w:sz w:val="24"/>
          <w:szCs w:val="24"/>
        </w:rPr>
        <w:t xml:space="preserve"> </w:t>
      </w:r>
      <w:bookmarkStart w:id="25" w:name="_Hlk125963495"/>
      <w:r w:rsidR="00087FF4" w:rsidRPr="000B45FC">
        <w:rPr>
          <w:rFonts w:ascii="Times New Roman" w:hAnsi="Times New Roman" w:cs="Times New Roman"/>
          <w:bCs/>
          <w:sz w:val="24"/>
          <w:szCs w:val="24"/>
        </w:rPr>
        <w:t>Z</w:t>
      </w:r>
      <w:r w:rsidRPr="000B45FC">
        <w:rPr>
          <w:rFonts w:ascii="Times New Roman" w:hAnsi="Times New Roman" w:cs="Times New Roman"/>
          <w:bCs/>
          <w:sz w:val="24"/>
          <w:szCs w:val="24"/>
        </w:rPr>
        <w:t xml:space="preserve">ejména pečovatelé v manželství </w:t>
      </w:r>
      <w:r w:rsidR="00F12984" w:rsidRPr="000B45FC">
        <w:rPr>
          <w:rFonts w:ascii="Times New Roman" w:hAnsi="Times New Roman" w:cs="Times New Roman"/>
          <w:bCs/>
          <w:sz w:val="24"/>
          <w:szCs w:val="24"/>
        </w:rPr>
        <w:t>uváděli změny v dynamice vztahu a jak prodělaná mrtvice ovlivnila jejich další vztahy</w:t>
      </w:r>
      <w:r w:rsidR="00BF1BEB" w:rsidRPr="000B45FC">
        <w:rPr>
          <w:rFonts w:ascii="Times New Roman" w:hAnsi="Times New Roman" w:cs="Times New Roman"/>
          <w:bCs/>
          <w:sz w:val="24"/>
          <w:szCs w:val="24"/>
        </w:rPr>
        <w:t>,</w:t>
      </w:r>
      <w:r w:rsidR="00F12984" w:rsidRPr="000B45FC">
        <w:rPr>
          <w:rFonts w:ascii="Times New Roman" w:hAnsi="Times New Roman" w:cs="Times New Roman"/>
          <w:bCs/>
          <w:sz w:val="24"/>
          <w:szCs w:val="24"/>
        </w:rPr>
        <w:t xml:space="preserve"> omezila sociální vazby a často vedla až k</w:t>
      </w:r>
      <w:r w:rsidR="00087FF4" w:rsidRPr="000B45FC">
        <w:rPr>
          <w:rFonts w:ascii="Times New Roman" w:hAnsi="Times New Roman" w:cs="Times New Roman"/>
          <w:bCs/>
          <w:sz w:val="24"/>
          <w:szCs w:val="24"/>
        </w:rPr>
        <w:t> </w:t>
      </w:r>
      <w:r w:rsidR="00F12984" w:rsidRPr="000B45FC">
        <w:rPr>
          <w:rFonts w:ascii="Times New Roman" w:hAnsi="Times New Roman" w:cs="Times New Roman"/>
          <w:bCs/>
          <w:sz w:val="24"/>
          <w:szCs w:val="24"/>
        </w:rPr>
        <w:t>izolaci</w:t>
      </w:r>
      <w:bookmarkEnd w:id="25"/>
      <w:r w:rsidR="00087FF4" w:rsidRPr="000B45FC">
        <w:rPr>
          <w:rFonts w:ascii="Times New Roman" w:hAnsi="Times New Roman" w:cs="Times New Roman"/>
          <w:bCs/>
          <w:sz w:val="24"/>
          <w:szCs w:val="24"/>
        </w:rPr>
        <w:t>. T</w:t>
      </w:r>
      <w:r w:rsidR="004622AF" w:rsidRPr="000B45FC">
        <w:rPr>
          <w:rFonts w:ascii="Times New Roman" w:hAnsi="Times New Roman" w:cs="Times New Roman"/>
          <w:bCs/>
          <w:sz w:val="24"/>
          <w:szCs w:val="24"/>
        </w:rPr>
        <w:t>aké uváděli důležitost spojení s ostatními pečovateli o pacienty po mrtvici</w:t>
      </w:r>
      <w:r w:rsidR="008079CA" w:rsidRPr="000B45FC">
        <w:rPr>
          <w:rFonts w:ascii="Times New Roman" w:hAnsi="Times New Roman" w:cs="Times New Roman"/>
          <w:bCs/>
          <w:sz w:val="24"/>
          <w:szCs w:val="24"/>
        </w:rPr>
        <w:t>.</w:t>
      </w:r>
      <w:r w:rsidR="004622AF" w:rsidRPr="000B45FC">
        <w:rPr>
          <w:rFonts w:ascii="Times New Roman" w:hAnsi="Times New Roman" w:cs="Times New Roman"/>
          <w:bCs/>
          <w:sz w:val="24"/>
          <w:szCs w:val="24"/>
        </w:rPr>
        <w:t xml:space="preserve"> </w:t>
      </w:r>
      <w:r w:rsidR="008079CA" w:rsidRPr="000B45FC">
        <w:rPr>
          <w:rFonts w:ascii="Times New Roman" w:hAnsi="Times New Roman" w:cs="Times New Roman"/>
          <w:bCs/>
          <w:sz w:val="24"/>
          <w:szCs w:val="24"/>
        </w:rPr>
        <w:t>T</w:t>
      </w:r>
      <w:r w:rsidR="004622AF" w:rsidRPr="000B45FC">
        <w:rPr>
          <w:rFonts w:ascii="Times New Roman" w:hAnsi="Times New Roman" w:cs="Times New Roman"/>
          <w:bCs/>
          <w:sz w:val="24"/>
          <w:szCs w:val="24"/>
        </w:rPr>
        <w:t xml:space="preserve">yto interakce oceňují někdy mnohem více, než s rodinnými příslušníky a přáteli </w:t>
      </w:r>
      <w:r w:rsidR="00F12984" w:rsidRPr="000B45FC">
        <w:rPr>
          <w:rFonts w:ascii="Times New Roman" w:hAnsi="Times New Roman" w:cs="Times New Roman"/>
          <w:bCs/>
          <w:sz w:val="24"/>
          <w:szCs w:val="24"/>
        </w:rPr>
        <w:t>(</w:t>
      </w:r>
      <w:proofErr w:type="spellStart"/>
      <w:r w:rsidR="00F12984" w:rsidRPr="000B45FC">
        <w:rPr>
          <w:rFonts w:ascii="Times New Roman" w:hAnsi="Times New Roman" w:cs="Times New Roman"/>
          <w:bCs/>
          <w:sz w:val="24"/>
          <w:szCs w:val="24"/>
        </w:rPr>
        <w:t>Denham</w:t>
      </w:r>
      <w:proofErr w:type="spellEnd"/>
      <w:r w:rsidR="00F12984" w:rsidRPr="000B45FC">
        <w:rPr>
          <w:rFonts w:ascii="Times New Roman" w:hAnsi="Times New Roman" w:cs="Times New Roman"/>
          <w:bCs/>
          <w:sz w:val="24"/>
          <w:szCs w:val="24"/>
        </w:rPr>
        <w:t xml:space="preserve"> e</w:t>
      </w:r>
      <w:r w:rsidR="007E45A0" w:rsidRPr="000B45FC">
        <w:rPr>
          <w:rFonts w:ascii="Times New Roman" w:hAnsi="Times New Roman" w:cs="Times New Roman"/>
          <w:bCs/>
          <w:sz w:val="24"/>
          <w:szCs w:val="24"/>
        </w:rPr>
        <w:t>t</w:t>
      </w:r>
      <w:r w:rsidR="00F12984" w:rsidRPr="000B45FC">
        <w:rPr>
          <w:rFonts w:ascii="Times New Roman" w:hAnsi="Times New Roman" w:cs="Times New Roman"/>
          <w:bCs/>
          <w:sz w:val="24"/>
          <w:szCs w:val="24"/>
        </w:rPr>
        <w:t xml:space="preserve"> al., 2019, s. 5).</w:t>
      </w:r>
      <w:r w:rsidR="007F4814" w:rsidRPr="000B45FC">
        <w:rPr>
          <w:rFonts w:ascii="Times New Roman" w:hAnsi="Times New Roman" w:cs="Times New Roman"/>
          <w:bCs/>
          <w:sz w:val="24"/>
          <w:szCs w:val="24"/>
        </w:rPr>
        <w:t xml:space="preserve"> </w:t>
      </w:r>
      <w:r w:rsidR="00AB0CF3" w:rsidRPr="000B45FC">
        <w:rPr>
          <w:rFonts w:ascii="Times New Roman" w:hAnsi="Times New Roman" w:cs="Times New Roman"/>
          <w:bCs/>
          <w:sz w:val="24"/>
          <w:szCs w:val="24"/>
        </w:rPr>
        <w:t>Pečovatelé často zažívali pocity zklamání, když je jejich rodina a přátelé nepodporovali v péči a dostatečně jim nepomáhali</w:t>
      </w:r>
      <w:r w:rsidR="008079CA" w:rsidRPr="000B45FC">
        <w:rPr>
          <w:rFonts w:ascii="Times New Roman" w:hAnsi="Times New Roman" w:cs="Times New Roman"/>
          <w:bCs/>
          <w:sz w:val="24"/>
          <w:szCs w:val="24"/>
        </w:rPr>
        <w:t>.</w:t>
      </w:r>
      <w:r w:rsidR="00AB0CF3" w:rsidRPr="000B45FC">
        <w:rPr>
          <w:rFonts w:ascii="Times New Roman" w:hAnsi="Times New Roman" w:cs="Times New Roman"/>
          <w:bCs/>
          <w:sz w:val="24"/>
          <w:szCs w:val="24"/>
        </w:rPr>
        <w:t xml:space="preserve"> </w:t>
      </w:r>
      <w:r w:rsidR="008079CA" w:rsidRPr="000B45FC">
        <w:rPr>
          <w:rFonts w:ascii="Times New Roman" w:hAnsi="Times New Roman" w:cs="Times New Roman"/>
          <w:bCs/>
          <w:sz w:val="24"/>
          <w:szCs w:val="24"/>
        </w:rPr>
        <w:t>N</w:t>
      </w:r>
      <w:r w:rsidR="00AB0CF3" w:rsidRPr="000B45FC">
        <w:rPr>
          <w:rFonts w:ascii="Times New Roman" w:hAnsi="Times New Roman" w:cs="Times New Roman"/>
          <w:bCs/>
          <w:sz w:val="24"/>
          <w:szCs w:val="24"/>
        </w:rPr>
        <w:t xml:space="preserve">a druhou stranu ale byli velmi vděční za aktivní nabídku jakékoliv pomoci blízkých (El </w:t>
      </w:r>
      <w:proofErr w:type="spellStart"/>
      <w:r w:rsidR="00AB0CF3" w:rsidRPr="000B45FC">
        <w:rPr>
          <w:rFonts w:ascii="Times New Roman" w:hAnsi="Times New Roman" w:cs="Times New Roman"/>
          <w:bCs/>
          <w:sz w:val="24"/>
          <w:szCs w:val="24"/>
        </w:rPr>
        <w:t>Masry</w:t>
      </w:r>
      <w:proofErr w:type="spellEnd"/>
      <w:r w:rsidR="00AB0CF3" w:rsidRPr="000B45FC">
        <w:rPr>
          <w:rFonts w:ascii="Times New Roman" w:hAnsi="Times New Roman" w:cs="Times New Roman"/>
          <w:bCs/>
          <w:sz w:val="24"/>
          <w:szCs w:val="24"/>
        </w:rPr>
        <w:t xml:space="preserve"> et al., 2015, s. 360).</w:t>
      </w:r>
      <w:r w:rsidR="00C11BB7" w:rsidRPr="000B45FC">
        <w:rPr>
          <w:rFonts w:ascii="Times New Roman" w:hAnsi="Times New Roman" w:cs="Times New Roman"/>
          <w:bCs/>
          <w:sz w:val="24"/>
          <w:szCs w:val="24"/>
        </w:rPr>
        <w:t xml:space="preserve"> </w:t>
      </w:r>
    </w:p>
    <w:p w14:paraId="490BA6C0" w14:textId="0B377483" w:rsidR="005B3935" w:rsidRPr="000B45FC" w:rsidRDefault="004D7CA7" w:rsidP="000B45FC">
      <w:pPr>
        <w:spacing w:after="0" w:line="360" w:lineRule="auto"/>
        <w:ind w:firstLine="709"/>
        <w:jc w:val="both"/>
        <w:rPr>
          <w:rFonts w:ascii="Times New Roman" w:hAnsi="Times New Roman" w:cs="Times New Roman"/>
          <w:bCs/>
          <w:sz w:val="24"/>
          <w:szCs w:val="24"/>
        </w:rPr>
      </w:pPr>
      <w:r w:rsidRPr="000B45FC">
        <w:rPr>
          <w:rFonts w:ascii="Times New Roman" w:hAnsi="Times New Roman" w:cs="Times New Roman"/>
          <w:bCs/>
          <w:sz w:val="24"/>
          <w:szCs w:val="24"/>
        </w:rPr>
        <w:t xml:space="preserve">Autor </w:t>
      </w:r>
      <w:proofErr w:type="spellStart"/>
      <w:r w:rsidRPr="000B45FC">
        <w:rPr>
          <w:rFonts w:ascii="Times New Roman" w:hAnsi="Times New Roman" w:cs="Times New Roman"/>
          <w:bCs/>
          <w:sz w:val="24"/>
          <w:szCs w:val="24"/>
        </w:rPr>
        <w:t>Lu</w:t>
      </w:r>
      <w:proofErr w:type="spellEnd"/>
      <w:r w:rsidRPr="000B45FC">
        <w:rPr>
          <w:rFonts w:ascii="Times New Roman" w:hAnsi="Times New Roman" w:cs="Times New Roman"/>
          <w:bCs/>
          <w:sz w:val="24"/>
          <w:szCs w:val="24"/>
        </w:rPr>
        <w:t xml:space="preserve"> et al. (2019) měl ve </w:t>
      </w:r>
      <w:r w:rsidR="00772E9F" w:rsidRPr="000B45FC">
        <w:rPr>
          <w:rFonts w:ascii="Times New Roman" w:hAnsi="Times New Roman" w:cs="Times New Roman"/>
          <w:bCs/>
          <w:sz w:val="24"/>
          <w:szCs w:val="24"/>
        </w:rPr>
        <w:t>své</w:t>
      </w:r>
      <w:r w:rsidR="00020F9D" w:rsidRPr="000B45FC">
        <w:rPr>
          <w:rFonts w:ascii="Times New Roman" w:hAnsi="Times New Roman" w:cs="Times New Roman"/>
          <w:bCs/>
          <w:sz w:val="24"/>
          <w:szCs w:val="24"/>
        </w:rPr>
        <w:t>m</w:t>
      </w:r>
      <w:r w:rsidR="00772E9F" w:rsidRPr="000B45FC">
        <w:rPr>
          <w:rFonts w:ascii="Times New Roman" w:hAnsi="Times New Roman" w:cs="Times New Roman"/>
          <w:bCs/>
          <w:sz w:val="24"/>
          <w:szCs w:val="24"/>
        </w:rPr>
        <w:t xml:space="preserve"> </w:t>
      </w:r>
      <w:r w:rsidR="00020F9D" w:rsidRPr="000B45FC">
        <w:rPr>
          <w:rFonts w:ascii="Times New Roman" w:hAnsi="Times New Roman" w:cs="Times New Roman"/>
          <w:bCs/>
          <w:sz w:val="24"/>
          <w:szCs w:val="24"/>
        </w:rPr>
        <w:t>explorativním designu</w:t>
      </w:r>
      <w:r w:rsidR="00772E9F" w:rsidRPr="000B45FC">
        <w:rPr>
          <w:rFonts w:ascii="Times New Roman" w:hAnsi="Times New Roman" w:cs="Times New Roman"/>
          <w:bCs/>
          <w:sz w:val="24"/>
          <w:szCs w:val="24"/>
        </w:rPr>
        <w:t xml:space="preserve"> </w:t>
      </w:r>
      <w:r w:rsidRPr="000B45FC">
        <w:rPr>
          <w:rFonts w:ascii="Times New Roman" w:hAnsi="Times New Roman" w:cs="Times New Roman"/>
          <w:bCs/>
          <w:sz w:val="24"/>
          <w:szCs w:val="24"/>
        </w:rPr>
        <w:t>za cíl prozkoumat zkušenosti rodinných pečovatelů poskytujících péči rodinnému příslušníkovi po cévní mozkové příhodě.</w:t>
      </w:r>
      <w:r w:rsidR="00020F9D" w:rsidRPr="000B45FC">
        <w:rPr>
          <w:rFonts w:ascii="Times New Roman" w:hAnsi="Times New Roman" w:cs="Times New Roman"/>
          <w:bCs/>
          <w:sz w:val="24"/>
          <w:szCs w:val="24"/>
        </w:rPr>
        <w:t xml:space="preserve"> Data byla shromážděna pomocí individuálních polostrukturovaných rozhovorů s 26 pečovateli. </w:t>
      </w:r>
      <w:r w:rsidRPr="000B45FC">
        <w:rPr>
          <w:rFonts w:ascii="Times New Roman" w:hAnsi="Times New Roman" w:cs="Times New Roman"/>
          <w:bCs/>
          <w:sz w:val="24"/>
          <w:szCs w:val="24"/>
        </w:rPr>
        <w:t xml:space="preserve">Rodinní pečovatelé ve studii </w:t>
      </w:r>
      <w:r w:rsidR="00C11BB7" w:rsidRPr="000B45FC">
        <w:rPr>
          <w:rFonts w:ascii="Times New Roman" w:hAnsi="Times New Roman" w:cs="Times New Roman"/>
          <w:bCs/>
          <w:sz w:val="24"/>
          <w:szCs w:val="24"/>
        </w:rPr>
        <w:t>uv</w:t>
      </w:r>
      <w:r w:rsidRPr="000B45FC">
        <w:rPr>
          <w:rFonts w:ascii="Times New Roman" w:hAnsi="Times New Roman" w:cs="Times New Roman"/>
          <w:bCs/>
          <w:sz w:val="24"/>
          <w:szCs w:val="24"/>
        </w:rPr>
        <w:t>á</w:t>
      </w:r>
      <w:r w:rsidR="00C11BB7" w:rsidRPr="000B45FC">
        <w:rPr>
          <w:rFonts w:ascii="Times New Roman" w:hAnsi="Times New Roman" w:cs="Times New Roman"/>
          <w:bCs/>
          <w:sz w:val="24"/>
          <w:szCs w:val="24"/>
        </w:rPr>
        <w:t>d</w:t>
      </w:r>
      <w:r w:rsidRPr="000B45FC">
        <w:rPr>
          <w:rFonts w:ascii="Times New Roman" w:hAnsi="Times New Roman" w:cs="Times New Roman"/>
          <w:bCs/>
          <w:sz w:val="24"/>
          <w:szCs w:val="24"/>
        </w:rPr>
        <w:t>ěli</w:t>
      </w:r>
      <w:r w:rsidR="00C11BB7" w:rsidRPr="000B45FC">
        <w:rPr>
          <w:rFonts w:ascii="Times New Roman" w:hAnsi="Times New Roman" w:cs="Times New Roman"/>
          <w:bCs/>
          <w:sz w:val="24"/>
          <w:szCs w:val="24"/>
        </w:rPr>
        <w:t>, že měli dostatečnou podporu rodiny a blízkých při péči o nemocného partnera, dokonce jim, zejména v akutní fázi, pomáhali zdravotničtí pracovníci, komunita, zkušenější pečovatelé</w:t>
      </w:r>
      <w:r w:rsidRPr="000B45FC">
        <w:rPr>
          <w:rFonts w:ascii="Times New Roman" w:hAnsi="Times New Roman" w:cs="Times New Roman"/>
          <w:bCs/>
          <w:sz w:val="24"/>
          <w:szCs w:val="24"/>
        </w:rPr>
        <w:t xml:space="preserve"> a další</w:t>
      </w:r>
      <w:r w:rsidR="007E45A0" w:rsidRPr="000B45FC">
        <w:rPr>
          <w:rFonts w:ascii="Times New Roman" w:hAnsi="Times New Roman" w:cs="Times New Roman"/>
          <w:bCs/>
          <w:sz w:val="24"/>
          <w:szCs w:val="24"/>
        </w:rPr>
        <w:t xml:space="preserve">. </w:t>
      </w:r>
      <w:r w:rsidR="00C11BB7" w:rsidRPr="000B45FC">
        <w:rPr>
          <w:rFonts w:ascii="Times New Roman" w:hAnsi="Times New Roman" w:cs="Times New Roman"/>
          <w:bCs/>
          <w:sz w:val="24"/>
          <w:szCs w:val="24"/>
        </w:rPr>
        <w:t xml:space="preserve">Avšak ve většině rozhovorů bylo uvedeno, že tazatel byl prvním člověkem, který </w:t>
      </w:r>
      <w:r w:rsidR="00F21F3F" w:rsidRPr="000B45FC">
        <w:rPr>
          <w:rFonts w:ascii="Times New Roman" w:hAnsi="Times New Roman" w:cs="Times New Roman"/>
          <w:bCs/>
          <w:sz w:val="24"/>
          <w:szCs w:val="24"/>
        </w:rPr>
        <w:t>požádal o autentické svědectví v souvislosti s péčí a vyslechl si příběhy pečovatelů, kteří se neměli komu svěřit (</w:t>
      </w:r>
      <w:proofErr w:type="spellStart"/>
      <w:r w:rsidR="00F21F3F" w:rsidRPr="000B45FC">
        <w:rPr>
          <w:rFonts w:ascii="Times New Roman" w:hAnsi="Times New Roman" w:cs="Times New Roman"/>
          <w:bCs/>
          <w:sz w:val="24"/>
          <w:szCs w:val="24"/>
        </w:rPr>
        <w:t>Lu</w:t>
      </w:r>
      <w:proofErr w:type="spellEnd"/>
      <w:r w:rsidR="00F21F3F" w:rsidRPr="000B45FC">
        <w:rPr>
          <w:rFonts w:ascii="Times New Roman" w:hAnsi="Times New Roman" w:cs="Times New Roman"/>
          <w:bCs/>
          <w:sz w:val="24"/>
          <w:szCs w:val="24"/>
        </w:rPr>
        <w:t xml:space="preserve"> et al., 2019, s. </w:t>
      </w:r>
      <w:r w:rsidR="00CF274E" w:rsidRPr="000B45FC">
        <w:rPr>
          <w:rFonts w:ascii="Times New Roman" w:hAnsi="Times New Roman" w:cs="Times New Roman"/>
          <w:bCs/>
          <w:sz w:val="24"/>
          <w:szCs w:val="24"/>
        </w:rPr>
        <w:t xml:space="preserve">2, </w:t>
      </w:r>
      <w:r w:rsidR="007E45A0" w:rsidRPr="000B45FC">
        <w:rPr>
          <w:rFonts w:ascii="Times New Roman" w:hAnsi="Times New Roman" w:cs="Times New Roman"/>
          <w:bCs/>
          <w:sz w:val="24"/>
          <w:szCs w:val="24"/>
        </w:rPr>
        <w:t xml:space="preserve">6, </w:t>
      </w:r>
      <w:r w:rsidR="00F21F3F" w:rsidRPr="000B45FC">
        <w:rPr>
          <w:rFonts w:ascii="Times New Roman" w:hAnsi="Times New Roman" w:cs="Times New Roman"/>
          <w:bCs/>
          <w:sz w:val="24"/>
          <w:szCs w:val="24"/>
        </w:rPr>
        <w:t>7).</w:t>
      </w:r>
    </w:p>
    <w:p w14:paraId="1AE71FC7" w14:textId="77777777" w:rsidR="00556538" w:rsidRPr="000B45FC" w:rsidRDefault="00556538" w:rsidP="000B45FC">
      <w:pPr>
        <w:spacing w:after="0" w:line="360" w:lineRule="auto"/>
        <w:ind w:firstLine="709"/>
        <w:jc w:val="both"/>
        <w:rPr>
          <w:rFonts w:ascii="Times New Roman" w:hAnsi="Times New Roman" w:cs="Times New Roman"/>
          <w:b/>
          <w:sz w:val="24"/>
          <w:szCs w:val="24"/>
        </w:rPr>
      </w:pPr>
    </w:p>
    <w:p w14:paraId="71BAA29A" w14:textId="22D7E717" w:rsidR="005B3935" w:rsidRPr="000B45FC" w:rsidRDefault="005B3935" w:rsidP="000B45FC">
      <w:pPr>
        <w:pStyle w:val="Odstavecseseznamem"/>
        <w:numPr>
          <w:ilvl w:val="0"/>
          <w:numId w:val="13"/>
        </w:numPr>
        <w:spacing w:after="0" w:line="360" w:lineRule="auto"/>
        <w:jc w:val="both"/>
        <w:rPr>
          <w:rFonts w:ascii="Times New Roman" w:hAnsi="Times New Roman" w:cs="Times New Roman"/>
          <w:b/>
          <w:sz w:val="24"/>
          <w:szCs w:val="24"/>
        </w:rPr>
      </w:pPr>
      <w:r w:rsidRPr="000B45FC">
        <w:rPr>
          <w:rFonts w:ascii="Times New Roman" w:hAnsi="Times New Roman" w:cs="Times New Roman"/>
          <w:b/>
          <w:sz w:val="24"/>
          <w:szCs w:val="24"/>
        </w:rPr>
        <w:t xml:space="preserve">Množství </w:t>
      </w:r>
      <w:r w:rsidR="00521E55" w:rsidRPr="000B45FC">
        <w:rPr>
          <w:rFonts w:ascii="Times New Roman" w:hAnsi="Times New Roman" w:cs="Times New Roman"/>
          <w:b/>
          <w:sz w:val="24"/>
          <w:szCs w:val="24"/>
        </w:rPr>
        <w:t xml:space="preserve">poskytnutých </w:t>
      </w:r>
      <w:r w:rsidRPr="000B45FC">
        <w:rPr>
          <w:rFonts w:ascii="Times New Roman" w:hAnsi="Times New Roman" w:cs="Times New Roman"/>
          <w:b/>
          <w:sz w:val="24"/>
          <w:szCs w:val="24"/>
        </w:rPr>
        <w:t>informací</w:t>
      </w:r>
    </w:p>
    <w:p w14:paraId="11EDD69C" w14:textId="48A27639" w:rsidR="00CC383D" w:rsidRPr="000B45FC" w:rsidRDefault="00F87F34" w:rsidP="000B45FC">
      <w:pPr>
        <w:spacing w:after="0" w:line="360" w:lineRule="auto"/>
        <w:ind w:firstLine="360"/>
        <w:jc w:val="both"/>
        <w:rPr>
          <w:rFonts w:ascii="Times New Roman" w:hAnsi="Times New Roman" w:cs="Times New Roman"/>
          <w:bCs/>
          <w:sz w:val="24"/>
          <w:szCs w:val="24"/>
        </w:rPr>
      </w:pPr>
      <w:bookmarkStart w:id="26" w:name="_Hlk125963525"/>
      <w:r w:rsidRPr="000B45FC">
        <w:rPr>
          <w:rFonts w:ascii="Times New Roman" w:hAnsi="Times New Roman" w:cs="Times New Roman"/>
          <w:bCs/>
          <w:sz w:val="24"/>
          <w:szCs w:val="24"/>
        </w:rPr>
        <w:t xml:space="preserve">Většina respondentů v roli neformálního pečovatele uvedla, </w:t>
      </w:r>
      <w:r w:rsidR="00D7609F" w:rsidRPr="000B45FC">
        <w:rPr>
          <w:rFonts w:ascii="Times New Roman" w:hAnsi="Times New Roman" w:cs="Times New Roman"/>
          <w:bCs/>
          <w:sz w:val="24"/>
          <w:szCs w:val="24"/>
        </w:rPr>
        <w:t xml:space="preserve">že je důležité a žádané, aby jim zdravotnický personál nabídl oporu a informace v oblasti péče o pacienta po cévní mozkové příhodě a to zejména, když jsou v této oblasti zdroje informací velmi omezené </w:t>
      </w:r>
      <w:bookmarkEnd w:id="26"/>
      <w:r w:rsidR="00D7609F" w:rsidRPr="000B45FC">
        <w:rPr>
          <w:rFonts w:ascii="Times New Roman" w:hAnsi="Times New Roman" w:cs="Times New Roman"/>
          <w:bCs/>
          <w:sz w:val="24"/>
          <w:szCs w:val="24"/>
        </w:rPr>
        <w:t>(</w:t>
      </w:r>
      <w:proofErr w:type="spellStart"/>
      <w:r w:rsidR="00D7609F" w:rsidRPr="000B45FC">
        <w:rPr>
          <w:rFonts w:ascii="Times New Roman" w:hAnsi="Times New Roman" w:cs="Times New Roman"/>
          <w:bCs/>
          <w:sz w:val="24"/>
          <w:szCs w:val="24"/>
        </w:rPr>
        <w:t>Denham</w:t>
      </w:r>
      <w:proofErr w:type="spellEnd"/>
      <w:r w:rsidR="00D7609F" w:rsidRPr="000B45FC">
        <w:rPr>
          <w:rFonts w:ascii="Times New Roman" w:hAnsi="Times New Roman" w:cs="Times New Roman"/>
          <w:bCs/>
          <w:sz w:val="24"/>
          <w:szCs w:val="24"/>
        </w:rPr>
        <w:t xml:space="preserve"> et al., 2019, s. 6).</w:t>
      </w:r>
      <w:r w:rsidR="00F9506C" w:rsidRPr="000B45FC">
        <w:rPr>
          <w:rFonts w:ascii="Times New Roman" w:hAnsi="Times New Roman" w:cs="Times New Roman"/>
          <w:bCs/>
          <w:sz w:val="24"/>
          <w:szCs w:val="24"/>
        </w:rPr>
        <w:t xml:space="preserve"> </w:t>
      </w:r>
      <w:bookmarkStart w:id="27" w:name="_Hlk125963538"/>
      <w:r w:rsidR="00F9506C" w:rsidRPr="000B45FC">
        <w:rPr>
          <w:rFonts w:ascii="Times New Roman" w:hAnsi="Times New Roman" w:cs="Times New Roman"/>
          <w:bCs/>
          <w:sz w:val="24"/>
          <w:szCs w:val="24"/>
        </w:rPr>
        <w:t>Pečovatelé v manželském vztahu s</w:t>
      </w:r>
      <w:r w:rsidR="00CF274E" w:rsidRPr="000B45FC">
        <w:rPr>
          <w:rFonts w:ascii="Times New Roman" w:hAnsi="Times New Roman" w:cs="Times New Roman"/>
          <w:bCs/>
          <w:sz w:val="24"/>
          <w:szCs w:val="24"/>
        </w:rPr>
        <w:t> partnerem po prodělané mrtvici</w:t>
      </w:r>
      <w:r w:rsidR="00F9506C" w:rsidRPr="000B45FC">
        <w:rPr>
          <w:rFonts w:ascii="Times New Roman" w:hAnsi="Times New Roman" w:cs="Times New Roman"/>
          <w:bCs/>
          <w:sz w:val="24"/>
          <w:szCs w:val="24"/>
        </w:rPr>
        <w:t xml:space="preserve"> uvádějí, že kdyby obdrželi více informací a absolvovali různá školení s praktickými nácviky pečovatelství ještě před propuštěním partnera do domácí péče, tak by se s celou situací vyrovnali mnohem efektivněji</w:t>
      </w:r>
      <w:r w:rsidR="008079CA" w:rsidRPr="000B45FC">
        <w:rPr>
          <w:rFonts w:ascii="Times New Roman" w:hAnsi="Times New Roman" w:cs="Times New Roman"/>
          <w:bCs/>
          <w:sz w:val="24"/>
          <w:szCs w:val="24"/>
        </w:rPr>
        <w:t>.</w:t>
      </w:r>
      <w:r w:rsidR="00F9506C" w:rsidRPr="000B45FC">
        <w:rPr>
          <w:rFonts w:ascii="Times New Roman" w:hAnsi="Times New Roman" w:cs="Times New Roman"/>
          <w:bCs/>
          <w:sz w:val="24"/>
          <w:szCs w:val="24"/>
        </w:rPr>
        <w:t xml:space="preserve"> </w:t>
      </w:r>
      <w:r w:rsidR="008079CA" w:rsidRPr="000B45FC">
        <w:rPr>
          <w:rFonts w:ascii="Times New Roman" w:hAnsi="Times New Roman" w:cs="Times New Roman"/>
          <w:bCs/>
          <w:sz w:val="24"/>
          <w:szCs w:val="24"/>
        </w:rPr>
        <w:t>B</w:t>
      </w:r>
      <w:r w:rsidR="00F9506C" w:rsidRPr="000B45FC">
        <w:rPr>
          <w:rFonts w:ascii="Times New Roman" w:hAnsi="Times New Roman" w:cs="Times New Roman"/>
          <w:bCs/>
          <w:sz w:val="24"/>
          <w:szCs w:val="24"/>
        </w:rPr>
        <w:t xml:space="preserve">ez těchto informací se cítili velmi </w:t>
      </w:r>
      <w:r w:rsidR="006D0610" w:rsidRPr="000B45FC">
        <w:rPr>
          <w:rFonts w:ascii="Times New Roman" w:hAnsi="Times New Roman" w:cs="Times New Roman"/>
          <w:bCs/>
          <w:sz w:val="24"/>
          <w:szCs w:val="24"/>
        </w:rPr>
        <w:t>zranitelní</w:t>
      </w:r>
      <w:r w:rsidR="00F9506C" w:rsidRPr="000B45FC">
        <w:rPr>
          <w:rFonts w:ascii="Times New Roman" w:hAnsi="Times New Roman" w:cs="Times New Roman"/>
          <w:bCs/>
          <w:sz w:val="24"/>
          <w:szCs w:val="24"/>
        </w:rPr>
        <w:t xml:space="preserve"> a nepřipravení </w:t>
      </w:r>
      <w:bookmarkEnd w:id="27"/>
      <w:r w:rsidR="00F9506C" w:rsidRPr="000B45FC">
        <w:rPr>
          <w:rFonts w:ascii="Times New Roman" w:hAnsi="Times New Roman" w:cs="Times New Roman"/>
          <w:bCs/>
          <w:sz w:val="24"/>
          <w:szCs w:val="24"/>
        </w:rPr>
        <w:t>(</w:t>
      </w:r>
      <w:proofErr w:type="spellStart"/>
      <w:r w:rsidR="00F9506C" w:rsidRPr="000B45FC">
        <w:rPr>
          <w:rFonts w:ascii="Times New Roman" w:hAnsi="Times New Roman" w:cs="Times New Roman"/>
          <w:bCs/>
          <w:sz w:val="24"/>
          <w:szCs w:val="24"/>
        </w:rPr>
        <w:t>Quinn</w:t>
      </w:r>
      <w:proofErr w:type="spellEnd"/>
      <w:r w:rsidR="00F9506C" w:rsidRPr="000B45FC">
        <w:rPr>
          <w:rFonts w:ascii="Times New Roman" w:hAnsi="Times New Roman" w:cs="Times New Roman"/>
          <w:bCs/>
          <w:sz w:val="24"/>
          <w:szCs w:val="24"/>
        </w:rPr>
        <w:t xml:space="preserve"> et al., 201</w:t>
      </w:r>
      <w:r w:rsidR="00AB2A77" w:rsidRPr="000B45FC">
        <w:rPr>
          <w:rFonts w:ascii="Times New Roman" w:hAnsi="Times New Roman" w:cs="Times New Roman"/>
          <w:bCs/>
          <w:sz w:val="24"/>
          <w:szCs w:val="24"/>
        </w:rPr>
        <w:t>3</w:t>
      </w:r>
      <w:r w:rsidR="00F9506C" w:rsidRPr="000B45FC">
        <w:rPr>
          <w:rFonts w:ascii="Times New Roman" w:hAnsi="Times New Roman" w:cs="Times New Roman"/>
          <w:bCs/>
          <w:sz w:val="24"/>
          <w:szCs w:val="24"/>
        </w:rPr>
        <w:t>, s.</w:t>
      </w:r>
      <w:r w:rsidR="00AB2A77" w:rsidRPr="000B45FC">
        <w:rPr>
          <w:rFonts w:ascii="Times New Roman" w:hAnsi="Times New Roman" w:cs="Times New Roman"/>
          <w:bCs/>
          <w:sz w:val="24"/>
          <w:szCs w:val="24"/>
        </w:rPr>
        <w:t xml:space="preserve"> 195).</w:t>
      </w:r>
      <w:r w:rsidR="00F9506C" w:rsidRPr="000B45FC">
        <w:rPr>
          <w:rFonts w:ascii="Times New Roman" w:hAnsi="Times New Roman" w:cs="Times New Roman"/>
          <w:bCs/>
          <w:sz w:val="24"/>
          <w:szCs w:val="24"/>
        </w:rPr>
        <w:t xml:space="preserve"> </w:t>
      </w:r>
      <w:r w:rsidR="00353982" w:rsidRPr="000B45FC">
        <w:rPr>
          <w:rFonts w:ascii="Times New Roman" w:hAnsi="Times New Roman" w:cs="Times New Roman"/>
          <w:bCs/>
          <w:sz w:val="24"/>
          <w:szCs w:val="24"/>
        </w:rPr>
        <w:t xml:space="preserve"> </w:t>
      </w:r>
      <w:r w:rsidR="00D7609F" w:rsidRPr="000B45FC">
        <w:rPr>
          <w:rFonts w:ascii="Times New Roman" w:hAnsi="Times New Roman" w:cs="Times New Roman"/>
          <w:bCs/>
          <w:sz w:val="24"/>
          <w:szCs w:val="24"/>
        </w:rPr>
        <w:t>Řada pečovatelů také uvedla</w:t>
      </w:r>
      <w:r w:rsidR="00353982" w:rsidRPr="000B45FC">
        <w:rPr>
          <w:rFonts w:ascii="Times New Roman" w:hAnsi="Times New Roman" w:cs="Times New Roman"/>
          <w:bCs/>
          <w:sz w:val="24"/>
          <w:szCs w:val="24"/>
        </w:rPr>
        <w:t>, že zažili</w:t>
      </w:r>
      <w:r w:rsidR="00D7609F" w:rsidRPr="000B45FC">
        <w:rPr>
          <w:rFonts w:ascii="Times New Roman" w:hAnsi="Times New Roman" w:cs="Times New Roman"/>
          <w:bCs/>
          <w:sz w:val="24"/>
          <w:szCs w:val="24"/>
        </w:rPr>
        <w:t xml:space="preserve"> negativní zkušenost se zdravotnickým personálem a poskytovateli zdravotní péče</w:t>
      </w:r>
      <w:r w:rsidR="008619A5" w:rsidRPr="000B45FC">
        <w:rPr>
          <w:rFonts w:ascii="Times New Roman" w:hAnsi="Times New Roman" w:cs="Times New Roman"/>
          <w:bCs/>
          <w:sz w:val="24"/>
          <w:szCs w:val="24"/>
        </w:rPr>
        <w:t xml:space="preserve"> právě v souvislosti s nedostatečnou komunikací, edukací a záměrným přehlížením obav pečovatele, což v nich vyvolalo pocity zklamání a nespokojenosti se způsobem podávání informací (</w:t>
      </w:r>
      <w:proofErr w:type="spellStart"/>
      <w:r w:rsidR="008619A5" w:rsidRPr="000B45FC">
        <w:rPr>
          <w:rFonts w:ascii="Times New Roman" w:hAnsi="Times New Roman" w:cs="Times New Roman"/>
          <w:bCs/>
          <w:sz w:val="24"/>
          <w:szCs w:val="24"/>
        </w:rPr>
        <w:t>Denham</w:t>
      </w:r>
      <w:proofErr w:type="spellEnd"/>
      <w:r w:rsidR="008619A5" w:rsidRPr="000B45FC">
        <w:rPr>
          <w:rFonts w:ascii="Times New Roman" w:hAnsi="Times New Roman" w:cs="Times New Roman"/>
          <w:bCs/>
          <w:sz w:val="24"/>
          <w:szCs w:val="24"/>
        </w:rPr>
        <w:t xml:space="preserve"> et al., 2019, s. 6).</w:t>
      </w:r>
      <w:r w:rsidR="00180933" w:rsidRPr="000B45FC">
        <w:rPr>
          <w:rFonts w:ascii="Times New Roman" w:hAnsi="Times New Roman" w:cs="Times New Roman"/>
          <w:bCs/>
          <w:sz w:val="24"/>
          <w:szCs w:val="24"/>
        </w:rPr>
        <w:t xml:space="preserve"> Pro pečovatele bylo také velmi nepříjemné, jaký</w:t>
      </w:r>
      <w:r w:rsidR="008079CA" w:rsidRPr="000B45FC">
        <w:rPr>
          <w:rFonts w:ascii="Times New Roman" w:hAnsi="Times New Roman" w:cs="Times New Roman"/>
          <w:bCs/>
          <w:sz w:val="24"/>
          <w:szCs w:val="24"/>
        </w:rPr>
        <w:t>m</w:t>
      </w:r>
      <w:r w:rsidR="00180933" w:rsidRPr="000B45FC">
        <w:rPr>
          <w:rFonts w:ascii="Times New Roman" w:hAnsi="Times New Roman" w:cs="Times New Roman"/>
          <w:bCs/>
          <w:sz w:val="24"/>
          <w:szCs w:val="24"/>
        </w:rPr>
        <w:t xml:space="preserve"> způsobem jim zdravotníci podávali </w:t>
      </w:r>
      <w:r w:rsidR="0014398B" w:rsidRPr="000B45FC">
        <w:rPr>
          <w:rFonts w:ascii="Times New Roman" w:hAnsi="Times New Roman" w:cs="Times New Roman"/>
          <w:bCs/>
          <w:sz w:val="24"/>
          <w:szCs w:val="24"/>
        </w:rPr>
        <w:t>nepříznivé</w:t>
      </w:r>
      <w:r w:rsidR="00180933" w:rsidRPr="000B45FC">
        <w:rPr>
          <w:rFonts w:ascii="Times New Roman" w:hAnsi="Times New Roman" w:cs="Times New Roman"/>
          <w:bCs/>
          <w:sz w:val="24"/>
          <w:szCs w:val="24"/>
        </w:rPr>
        <w:t xml:space="preserve"> informace o prognóze pacienta v akutním stavu </w:t>
      </w:r>
      <w:r w:rsidR="00CF274E" w:rsidRPr="000B45FC">
        <w:rPr>
          <w:rFonts w:ascii="Times New Roman" w:hAnsi="Times New Roman" w:cs="Times New Roman"/>
          <w:bCs/>
          <w:sz w:val="24"/>
          <w:szCs w:val="24"/>
        </w:rPr>
        <w:t xml:space="preserve">po </w:t>
      </w:r>
      <w:r w:rsidR="00180933" w:rsidRPr="000B45FC">
        <w:rPr>
          <w:rFonts w:ascii="Times New Roman" w:hAnsi="Times New Roman" w:cs="Times New Roman"/>
          <w:bCs/>
          <w:sz w:val="24"/>
          <w:szCs w:val="24"/>
        </w:rPr>
        <w:t>mrtvic</w:t>
      </w:r>
      <w:r w:rsidR="00CF274E" w:rsidRPr="000B45FC">
        <w:rPr>
          <w:rFonts w:ascii="Times New Roman" w:hAnsi="Times New Roman" w:cs="Times New Roman"/>
          <w:bCs/>
          <w:sz w:val="24"/>
          <w:szCs w:val="24"/>
        </w:rPr>
        <w:t>i</w:t>
      </w:r>
      <w:r w:rsidR="0002322E" w:rsidRPr="000B45FC">
        <w:rPr>
          <w:rFonts w:ascii="Times New Roman" w:hAnsi="Times New Roman" w:cs="Times New Roman"/>
          <w:bCs/>
          <w:sz w:val="24"/>
          <w:szCs w:val="24"/>
        </w:rPr>
        <w:t>.</w:t>
      </w:r>
      <w:r w:rsidR="002E3217" w:rsidRPr="000B45FC">
        <w:rPr>
          <w:rFonts w:ascii="Times New Roman" w:hAnsi="Times New Roman" w:cs="Times New Roman"/>
          <w:bCs/>
          <w:sz w:val="24"/>
          <w:szCs w:val="24"/>
        </w:rPr>
        <w:t xml:space="preserve"> </w:t>
      </w:r>
      <w:r w:rsidR="0002322E" w:rsidRPr="000B45FC">
        <w:rPr>
          <w:rFonts w:ascii="Times New Roman" w:hAnsi="Times New Roman" w:cs="Times New Roman"/>
          <w:bCs/>
          <w:sz w:val="24"/>
          <w:szCs w:val="24"/>
        </w:rPr>
        <w:t>B</w:t>
      </w:r>
      <w:r w:rsidR="002E3217" w:rsidRPr="000B45FC">
        <w:rPr>
          <w:rFonts w:ascii="Times New Roman" w:hAnsi="Times New Roman" w:cs="Times New Roman"/>
          <w:bCs/>
          <w:sz w:val="24"/>
          <w:szCs w:val="24"/>
        </w:rPr>
        <w:t>ylo jim</w:t>
      </w:r>
      <w:r w:rsidR="008C6ACA" w:rsidRPr="000B45FC">
        <w:rPr>
          <w:rFonts w:ascii="Times New Roman" w:hAnsi="Times New Roman" w:cs="Times New Roman"/>
          <w:bCs/>
          <w:sz w:val="24"/>
          <w:szCs w:val="24"/>
        </w:rPr>
        <w:t xml:space="preserve"> například</w:t>
      </w:r>
      <w:r w:rsidR="002E3217" w:rsidRPr="000B45FC">
        <w:rPr>
          <w:rFonts w:ascii="Times New Roman" w:hAnsi="Times New Roman" w:cs="Times New Roman"/>
          <w:bCs/>
          <w:sz w:val="24"/>
          <w:szCs w:val="24"/>
        </w:rPr>
        <w:t xml:space="preserve"> sděleno, že šance na uzdravení jsou velmi malé, že </w:t>
      </w:r>
      <w:r w:rsidR="008C6ACA" w:rsidRPr="000B45FC">
        <w:rPr>
          <w:rFonts w:ascii="Times New Roman" w:hAnsi="Times New Roman" w:cs="Times New Roman"/>
          <w:bCs/>
          <w:sz w:val="24"/>
          <w:szCs w:val="24"/>
        </w:rPr>
        <w:t xml:space="preserve">nemocný </w:t>
      </w:r>
      <w:r w:rsidR="002E3217" w:rsidRPr="000B45FC">
        <w:rPr>
          <w:rFonts w:ascii="Times New Roman" w:hAnsi="Times New Roman" w:cs="Times New Roman"/>
          <w:bCs/>
          <w:sz w:val="24"/>
          <w:szCs w:val="24"/>
        </w:rPr>
        <w:t>nejspíše nebude nikdy chodit a že je pro přeživšího jediná možnost pobyt v pečovatelském domě</w:t>
      </w:r>
      <w:r w:rsidR="00180933" w:rsidRPr="000B45FC">
        <w:rPr>
          <w:rFonts w:ascii="Times New Roman" w:hAnsi="Times New Roman" w:cs="Times New Roman"/>
          <w:bCs/>
          <w:sz w:val="24"/>
          <w:szCs w:val="24"/>
        </w:rPr>
        <w:t xml:space="preserve"> (El </w:t>
      </w:r>
      <w:proofErr w:type="spellStart"/>
      <w:r w:rsidR="00180933" w:rsidRPr="000B45FC">
        <w:rPr>
          <w:rFonts w:ascii="Times New Roman" w:hAnsi="Times New Roman" w:cs="Times New Roman"/>
          <w:bCs/>
          <w:sz w:val="24"/>
          <w:szCs w:val="24"/>
        </w:rPr>
        <w:t>Masry</w:t>
      </w:r>
      <w:proofErr w:type="spellEnd"/>
      <w:r w:rsidR="00180933" w:rsidRPr="000B45FC">
        <w:rPr>
          <w:rFonts w:ascii="Times New Roman" w:hAnsi="Times New Roman" w:cs="Times New Roman"/>
          <w:bCs/>
          <w:sz w:val="24"/>
          <w:szCs w:val="24"/>
        </w:rPr>
        <w:t xml:space="preserve"> et al., 2015, s. 361).</w:t>
      </w:r>
      <w:r w:rsidR="008619A5" w:rsidRPr="000B45FC">
        <w:rPr>
          <w:rFonts w:ascii="Times New Roman" w:hAnsi="Times New Roman" w:cs="Times New Roman"/>
          <w:bCs/>
          <w:sz w:val="24"/>
          <w:szCs w:val="24"/>
        </w:rPr>
        <w:t xml:space="preserve"> </w:t>
      </w:r>
    </w:p>
    <w:p w14:paraId="0E90CF63" w14:textId="46AC862B" w:rsidR="00F87F34" w:rsidRPr="000B45FC" w:rsidRDefault="00353982" w:rsidP="000B45FC">
      <w:pPr>
        <w:spacing w:after="0" w:line="360" w:lineRule="auto"/>
        <w:ind w:firstLine="360"/>
        <w:jc w:val="both"/>
        <w:rPr>
          <w:rFonts w:ascii="Times New Roman" w:hAnsi="Times New Roman" w:cs="Times New Roman"/>
          <w:bCs/>
          <w:sz w:val="24"/>
          <w:szCs w:val="24"/>
        </w:rPr>
      </w:pPr>
      <w:r w:rsidRPr="000B45FC">
        <w:rPr>
          <w:rFonts w:ascii="Times New Roman" w:hAnsi="Times New Roman" w:cs="Times New Roman"/>
          <w:bCs/>
          <w:sz w:val="24"/>
          <w:szCs w:val="24"/>
        </w:rPr>
        <w:lastRenderedPageBreak/>
        <w:t>Edukační sestra by měla znát vstupní úroveň znalostí pečovatele v dané problematice, aby byla schopna podat kvalitní a plnohodnotné informace efektivním způsobem a nedošlo tak k nepochopení (</w:t>
      </w:r>
      <w:proofErr w:type="spellStart"/>
      <w:r w:rsidRPr="000B45FC">
        <w:rPr>
          <w:rFonts w:ascii="Times New Roman" w:hAnsi="Times New Roman" w:cs="Times New Roman"/>
          <w:bCs/>
          <w:sz w:val="24"/>
          <w:szCs w:val="24"/>
        </w:rPr>
        <w:t>Costa</w:t>
      </w:r>
      <w:proofErr w:type="spellEnd"/>
      <w:r w:rsidRPr="000B45FC">
        <w:rPr>
          <w:rFonts w:ascii="Times New Roman" w:hAnsi="Times New Roman" w:cs="Times New Roman"/>
          <w:bCs/>
          <w:sz w:val="24"/>
          <w:szCs w:val="24"/>
        </w:rPr>
        <w:t xml:space="preserve"> et al., 2020, s.4). </w:t>
      </w:r>
      <w:r w:rsidR="00E466B3" w:rsidRPr="000B45FC">
        <w:rPr>
          <w:rFonts w:ascii="Times New Roman" w:hAnsi="Times New Roman" w:cs="Times New Roman"/>
          <w:bCs/>
          <w:sz w:val="24"/>
          <w:szCs w:val="24"/>
        </w:rPr>
        <w:t>Dále by měl být kladen důraz na zlepšení způsobu poskytování informací</w:t>
      </w:r>
      <w:r w:rsidR="0002322E" w:rsidRPr="000B45FC">
        <w:rPr>
          <w:rFonts w:ascii="Times New Roman" w:hAnsi="Times New Roman" w:cs="Times New Roman"/>
          <w:bCs/>
          <w:sz w:val="24"/>
          <w:szCs w:val="24"/>
        </w:rPr>
        <w:t>.</w:t>
      </w:r>
      <w:r w:rsidR="00E466B3" w:rsidRPr="000B45FC">
        <w:rPr>
          <w:rFonts w:ascii="Times New Roman" w:hAnsi="Times New Roman" w:cs="Times New Roman"/>
          <w:bCs/>
          <w:sz w:val="24"/>
          <w:szCs w:val="24"/>
        </w:rPr>
        <w:t xml:space="preserve"> </w:t>
      </w:r>
      <w:r w:rsidR="0002322E" w:rsidRPr="000B45FC">
        <w:rPr>
          <w:rFonts w:ascii="Times New Roman" w:hAnsi="Times New Roman" w:cs="Times New Roman"/>
          <w:bCs/>
          <w:sz w:val="24"/>
          <w:szCs w:val="24"/>
        </w:rPr>
        <w:t>D</w:t>
      </w:r>
      <w:r w:rsidR="00E466B3" w:rsidRPr="000B45FC">
        <w:rPr>
          <w:rFonts w:ascii="Times New Roman" w:hAnsi="Times New Roman" w:cs="Times New Roman"/>
          <w:bCs/>
          <w:sz w:val="24"/>
          <w:szCs w:val="24"/>
        </w:rPr>
        <w:t xml:space="preserve">oporučuje se, aby </w:t>
      </w:r>
      <w:r w:rsidR="00E8621C" w:rsidRPr="000B45FC">
        <w:rPr>
          <w:rFonts w:ascii="Times New Roman" w:hAnsi="Times New Roman" w:cs="Times New Roman"/>
          <w:bCs/>
          <w:sz w:val="24"/>
          <w:szCs w:val="24"/>
        </w:rPr>
        <w:t xml:space="preserve">nastávající </w:t>
      </w:r>
      <w:r w:rsidR="00E466B3" w:rsidRPr="000B45FC">
        <w:rPr>
          <w:rFonts w:ascii="Times New Roman" w:hAnsi="Times New Roman" w:cs="Times New Roman"/>
          <w:bCs/>
          <w:sz w:val="24"/>
          <w:szCs w:val="24"/>
        </w:rPr>
        <w:t xml:space="preserve">pečovatelé dostávali informace včas, nejlépe během akutního stavu </w:t>
      </w:r>
      <w:r w:rsidR="008A668A" w:rsidRPr="000B45FC">
        <w:rPr>
          <w:rFonts w:ascii="Times New Roman" w:hAnsi="Times New Roman" w:cs="Times New Roman"/>
          <w:bCs/>
          <w:sz w:val="24"/>
          <w:szCs w:val="24"/>
        </w:rPr>
        <w:t xml:space="preserve">zotavování, aby měli čas se </w:t>
      </w:r>
      <w:r w:rsidR="00CF274E" w:rsidRPr="000B45FC">
        <w:rPr>
          <w:rFonts w:ascii="Times New Roman" w:hAnsi="Times New Roman" w:cs="Times New Roman"/>
          <w:bCs/>
          <w:sz w:val="24"/>
          <w:szCs w:val="24"/>
        </w:rPr>
        <w:t xml:space="preserve">skutečností se vyrovnat a </w:t>
      </w:r>
      <w:r w:rsidR="008A668A" w:rsidRPr="000B45FC">
        <w:rPr>
          <w:rFonts w:ascii="Times New Roman" w:hAnsi="Times New Roman" w:cs="Times New Roman"/>
          <w:bCs/>
          <w:sz w:val="24"/>
          <w:szCs w:val="24"/>
        </w:rPr>
        <w:t>připravit</w:t>
      </w:r>
      <w:r w:rsidR="00CF274E" w:rsidRPr="000B45FC">
        <w:rPr>
          <w:rFonts w:ascii="Times New Roman" w:hAnsi="Times New Roman" w:cs="Times New Roman"/>
          <w:bCs/>
          <w:sz w:val="24"/>
          <w:szCs w:val="24"/>
        </w:rPr>
        <w:t xml:space="preserve"> se</w:t>
      </w:r>
      <w:r w:rsidR="001F4328" w:rsidRPr="000B45FC">
        <w:rPr>
          <w:rFonts w:ascii="Times New Roman" w:hAnsi="Times New Roman" w:cs="Times New Roman"/>
          <w:bCs/>
          <w:sz w:val="24"/>
          <w:szCs w:val="24"/>
        </w:rPr>
        <w:t>. T</w:t>
      </w:r>
      <w:r w:rsidR="008A668A" w:rsidRPr="000B45FC">
        <w:rPr>
          <w:rFonts w:ascii="Times New Roman" w:hAnsi="Times New Roman" w:cs="Times New Roman"/>
          <w:bCs/>
          <w:sz w:val="24"/>
          <w:szCs w:val="24"/>
        </w:rPr>
        <w:t>aké by měli zdravotničtí pracovníci poskytovat edukační letáky, které by sumarizovaly, jak strategicky zvládat různé situace (</w:t>
      </w:r>
      <w:proofErr w:type="spellStart"/>
      <w:r w:rsidR="008A668A" w:rsidRPr="000B45FC">
        <w:rPr>
          <w:rFonts w:ascii="Times New Roman" w:hAnsi="Times New Roman" w:cs="Times New Roman"/>
          <w:bCs/>
          <w:sz w:val="24"/>
          <w:szCs w:val="24"/>
        </w:rPr>
        <w:t>Quinn</w:t>
      </w:r>
      <w:proofErr w:type="spellEnd"/>
      <w:r w:rsidR="008A668A" w:rsidRPr="000B45FC">
        <w:rPr>
          <w:rFonts w:ascii="Times New Roman" w:hAnsi="Times New Roman" w:cs="Times New Roman"/>
          <w:bCs/>
          <w:sz w:val="24"/>
          <w:szCs w:val="24"/>
        </w:rPr>
        <w:t xml:space="preserve"> et al., 2013, s. 195).</w:t>
      </w:r>
    </w:p>
    <w:p w14:paraId="5F21AEFA" w14:textId="77777777" w:rsidR="008C6ACA" w:rsidRPr="000B45FC" w:rsidRDefault="008C6ACA" w:rsidP="000B45FC">
      <w:pPr>
        <w:spacing w:after="0" w:line="360" w:lineRule="auto"/>
        <w:ind w:firstLine="360"/>
        <w:jc w:val="both"/>
        <w:rPr>
          <w:rFonts w:ascii="Times New Roman" w:hAnsi="Times New Roman" w:cs="Times New Roman"/>
          <w:bCs/>
          <w:sz w:val="24"/>
          <w:szCs w:val="24"/>
        </w:rPr>
      </w:pPr>
    </w:p>
    <w:p w14:paraId="3D20F0DA" w14:textId="6E9EA65B" w:rsidR="005B3935" w:rsidRPr="000B45FC" w:rsidRDefault="005B3935" w:rsidP="000B45FC">
      <w:pPr>
        <w:pStyle w:val="Odstavecseseznamem"/>
        <w:numPr>
          <w:ilvl w:val="0"/>
          <w:numId w:val="13"/>
        </w:numPr>
        <w:spacing w:after="0" w:line="360" w:lineRule="auto"/>
        <w:jc w:val="both"/>
        <w:rPr>
          <w:rFonts w:ascii="Times New Roman" w:hAnsi="Times New Roman" w:cs="Times New Roman"/>
          <w:b/>
          <w:sz w:val="24"/>
          <w:szCs w:val="24"/>
        </w:rPr>
      </w:pPr>
      <w:r w:rsidRPr="000B45FC">
        <w:rPr>
          <w:rFonts w:ascii="Times New Roman" w:hAnsi="Times New Roman" w:cs="Times New Roman"/>
          <w:b/>
          <w:sz w:val="24"/>
          <w:szCs w:val="24"/>
        </w:rPr>
        <w:t>Péče o sebe sama</w:t>
      </w:r>
    </w:p>
    <w:p w14:paraId="5291305C" w14:textId="658F20A6" w:rsidR="00F12EFE" w:rsidRPr="000B45FC" w:rsidRDefault="001C74AB" w:rsidP="000B45FC">
      <w:pPr>
        <w:spacing w:after="0" w:line="360" w:lineRule="auto"/>
        <w:ind w:firstLine="360"/>
        <w:jc w:val="both"/>
        <w:rPr>
          <w:rFonts w:ascii="Times New Roman" w:hAnsi="Times New Roman" w:cs="Times New Roman"/>
          <w:bCs/>
          <w:sz w:val="24"/>
          <w:szCs w:val="24"/>
        </w:rPr>
      </w:pPr>
      <w:r w:rsidRPr="000B45FC">
        <w:rPr>
          <w:rFonts w:ascii="Times New Roman" w:hAnsi="Times New Roman" w:cs="Times New Roman"/>
          <w:bCs/>
          <w:sz w:val="24"/>
          <w:szCs w:val="24"/>
        </w:rPr>
        <w:t>Pro rodinné pečovatele je velmi obtížné separovat od role pečovatele své vlastní potřeby, hlavně v oblasti fyzického a duševního zdraví (</w:t>
      </w:r>
      <w:proofErr w:type="spellStart"/>
      <w:r w:rsidRPr="000B45FC">
        <w:rPr>
          <w:rFonts w:ascii="Times New Roman" w:hAnsi="Times New Roman" w:cs="Times New Roman"/>
          <w:bCs/>
          <w:sz w:val="24"/>
          <w:szCs w:val="24"/>
        </w:rPr>
        <w:t>Denham</w:t>
      </w:r>
      <w:proofErr w:type="spellEnd"/>
      <w:r w:rsidRPr="000B45FC">
        <w:rPr>
          <w:rFonts w:ascii="Times New Roman" w:hAnsi="Times New Roman" w:cs="Times New Roman"/>
          <w:bCs/>
          <w:sz w:val="24"/>
          <w:szCs w:val="24"/>
        </w:rPr>
        <w:t xml:space="preserve"> et al., 2019, s. 6).</w:t>
      </w:r>
      <w:r w:rsidR="00CD12B7" w:rsidRPr="000B45FC">
        <w:rPr>
          <w:rFonts w:ascii="Times New Roman" w:hAnsi="Times New Roman" w:cs="Times New Roman"/>
          <w:bCs/>
          <w:sz w:val="24"/>
          <w:szCs w:val="24"/>
        </w:rPr>
        <w:t xml:space="preserve"> Pečovatel může velmi výrazně pocítit fyzické napětí, nemožnost se věnovat svému zdravotnímu stavu, může brzy prožívat pocity vyhoření a ztrátu oblíbených volnočasových aktivit</w:t>
      </w:r>
      <w:r w:rsidR="00874E41" w:rsidRPr="000B45FC">
        <w:rPr>
          <w:rFonts w:ascii="Times New Roman" w:hAnsi="Times New Roman" w:cs="Times New Roman"/>
          <w:bCs/>
          <w:sz w:val="24"/>
          <w:szCs w:val="24"/>
        </w:rPr>
        <w:t xml:space="preserve">. </w:t>
      </w:r>
      <w:r w:rsidR="00647822" w:rsidRPr="000B45FC">
        <w:rPr>
          <w:rFonts w:ascii="Times New Roman" w:hAnsi="Times New Roman" w:cs="Times New Roman"/>
          <w:bCs/>
          <w:sz w:val="24"/>
          <w:szCs w:val="24"/>
        </w:rPr>
        <w:t>Kromě pravidelných prohlídek u svých lékařů, by měl pečovatel věnovat pozornost i pohybu, který mu přináší radost, ale i zdravé stravě a odpočinku (</w:t>
      </w:r>
      <w:proofErr w:type="spellStart"/>
      <w:r w:rsidR="00647822" w:rsidRPr="000B45FC">
        <w:rPr>
          <w:rFonts w:ascii="Times New Roman" w:hAnsi="Times New Roman" w:cs="Times New Roman"/>
          <w:bCs/>
          <w:sz w:val="24"/>
          <w:szCs w:val="24"/>
        </w:rPr>
        <w:t>Palmer</w:t>
      </w:r>
      <w:proofErr w:type="spellEnd"/>
      <w:r w:rsidR="00647822" w:rsidRPr="000B45FC">
        <w:rPr>
          <w:rFonts w:ascii="Times New Roman" w:hAnsi="Times New Roman" w:cs="Times New Roman"/>
          <w:bCs/>
          <w:sz w:val="24"/>
          <w:szCs w:val="24"/>
        </w:rPr>
        <w:t xml:space="preserve"> a </w:t>
      </w:r>
      <w:proofErr w:type="spellStart"/>
      <w:r w:rsidR="00647822" w:rsidRPr="000B45FC">
        <w:rPr>
          <w:rFonts w:ascii="Times New Roman" w:hAnsi="Times New Roman" w:cs="Times New Roman"/>
          <w:bCs/>
          <w:sz w:val="24"/>
          <w:szCs w:val="24"/>
        </w:rPr>
        <w:t>Palmer</w:t>
      </w:r>
      <w:proofErr w:type="spellEnd"/>
      <w:r w:rsidR="00647822" w:rsidRPr="000B45FC">
        <w:rPr>
          <w:rFonts w:ascii="Times New Roman" w:hAnsi="Times New Roman" w:cs="Times New Roman"/>
          <w:bCs/>
          <w:sz w:val="24"/>
          <w:szCs w:val="24"/>
        </w:rPr>
        <w:t xml:space="preserve">, 2013, s. </w:t>
      </w:r>
      <w:r w:rsidR="00874E41" w:rsidRPr="000B45FC">
        <w:rPr>
          <w:rFonts w:ascii="Times New Roman" w:hAnsi="Times New Roman" w:cs="Times New Roman"/>
          <w:bCs/>
          <w:sz w:val="24"/>
          <w:szCs w:val="24"/>
        </w:rPr>
        <w:t xml:space="preserve">39, </w:t>
      </w:r>
      <w:r w:rsidR="00647822" w:rsidRPr="000B45FC">
        <w:rPr>
          <w:rFonts w:ascii="Times New Roman" w:hAnsi="Times New Roman" w:cs="Times New Roman"/>
          <w:bCs/>
          <w:sz w:val="24"/>
          <w:szCs w:val="24"/>
        </w:rPr>
        <w:t>136,</w:t>
      </w:r>
      <w:r w:rsidR="00665771" w:rsidRPr="000B45FC">
        <w:rPr>
          <w:rFonts w:ascii="Times New Roman" w:hAnsi="Times New Roman" w:cs="Times New Roman"/>
          <w:bCs/>
          <w:sz w:val="24"/>
          <w:szCs w:val="24"/>
        </w:rPr>
        <w:t xml:space="preserve"> </w:t>
      </w:r>
      <w:r w:rsidR="00647822" w:rsidRPr="000B45FC">
        <w:rPr>
          <w:rFonts w:ascii="Times New Roman" w:hAnsi="Times New Roman" w:cs="Times New Roman"/>
          <w:bCs/>
          <w:sz w:val="24"/>
          <w:szCs w:val="24"/>
        </w:rPr>
        <w:t>138).</w:t>
      </w:r>
      <w:r w:rsidR="00CD12B7" w:rsidRPr="000B45FC">
        <w:rPr>
          <w:rFonts w:ascii="Times New Roman" w:hAnsi="Times New Roman" w:cs="Times New Roman"/>
          <w:bCs/>
          <w:sz w:val="24"/>
          <w:szCs w:val="24"/>
        </w:rPr>
        <w:t xml:space="preserve"> </w:t>
      </w:r>
    </w:p>
    <w:p w14:paraId="5FAC0702" w14:textId="59F8F1D6" w:rsidR="00087FF4" w:rsidRPr="000B45FC" w:rsidRDefault="004D7CA7" w:rsidP="000B45FC">
      <w:pPr>
        <w:spacing w:after="0" w:line="360" w:lineRule="auto"/>
        <w:ind w:firstLine="360"/>
        <w:jc w:val="both"/>
        <w:rPr>
          <w:rFonts w:ascii="Times New Roman" w:hAnsi="Times New Roman" w:cs="Times New Roman"/>
          <w:bCs/>
          <w:sz w:val="24"/>
          <w:szCs w:val="24"/>
        </w:rPr>
      </w:pPr>
      <w:r w:rsidRPr="000B45FC">
        <w:rPr>
          <w:rFonts w:ascii="Times New Roman" w:hAnsi="Times New Roman" w:cs="Times New Roman"/>
          <w:bCs/>
          <w:sz w:val="24"/>
          <w:szCs w:val="24"/>
        </w:rPr>
        <w:t>J</w:t>
      </w:r>
      <w:r w:rsidR="00BF5694" w:rsidRPr="000B45FC">
        <w:rPr>
          <w:rFonts w:ascii="Times New Roman" w:hAnsi="Times New Roman" w:cs="Times New Roman"/>
          <w:bCs/>
          <w:sz w:val="24"/>
          <w:szCs w:val="24"/>
        </w:rPr>
        <w:t>ako j</w:t>
      </w:r>
      <w:r w:rsidRPr="000B45FC">
        <w:rPr>
          <w:rFonts w:ascii="Times New Roman" w:hAnsi="Times New Roman" w:cs="Times New Roman"/>
          <w:bCs/>
          <w:sz w:val="24"/>
          <w:szCs w:val="24"/>
        </w:rPr>
        <w:t xml:space="preserve">ednu z </w:t>
      </w:r>
      <w:r w:rsidR="00BF5694" w:rsidRPr="000B45FC">
        <w:rPr>
          <w:rFonts w:ascii="Times New Roman" w:hAnsi="Times New Roman" w:cs="Times New Roman"/>
          <w:bCs/>
          <w:sz w:val="24"/>
          <w:szCs w:val="24"/>
        </w:rPr>
        <w:t>mnoha</w:t>
      </w:r>
      <w:r w:rsidRPr="000B45FC">
        <w:rPr>
          <w:rFonts w:ascii="Times New Roman" w:hAnsi="Times New Roman" w:cs="Times New Roman"/>
          <w:bCs/>
          <w:sz w:val="24"/>
          <w:szCs w:val="24"/>
        </w:rPr>
        <w:t xml:space="preserve"> nenaplněných potřeb pečovatelé uv</w:t>
      </w:r>
      <w:r w:rsidR="00BF5694" w:rsidRPr="000B45FC">
        <w:rPr>
          <w:rFonts w:ascii="Times New Roman" w:hAnsi="Times New Roman" w:cs="Times New Roman"/>
          <w:bCs/>
          <w:sz w:val="24"/>
          <w:szCs w:val="24"/>
        </w:rPr>
        <w:t>áděli nedostatek času</w:t>
      </w:r>
      <w:r w:rsidR="00F12EFE" w:rsidRPr="000B45FC">
        <w:rPr>
          <w:rFonts w:ascii="Times New Roman" w:hAnsi="Times New Roman" w:cs="Times New Roman"/>
          <w:bCs/>
          <w:sz w:val="24"/>
          <w:szCs w:val="24"/>
        </w:rPr>
        <w:t xml:space="preserve"> pouze</w:t>
      </w:r>
      <w:r w:rsidR="00BF5694" w:rsidRPr="000B45FC">
        <w:rPr>
          <w:rFonts w:ascii="Times New Roman" w:hAnsi="Times New Roman" w:cs="Times New Roman"/>
          <w:bCs/>
          <w:sz w:val="24"/>
          <w:szCs w:val="24"/>
        </w:rPr>
        <w:t xml:space="preserve"> pro sebe</w:t>
      </w:r>
      <w:r w:rsidR="00F12EFE" w:rsidRPr="000B45FC">
        <w:rPr>
          <w:rFonts w:ascii="Times New Roman" w:hAnsi="Times New Roman" w:cs="Times New Roman"/>
          <w:bCs/>
          <w:sz w:val="24"/>
          <w:szCs w:val="24"/>
        </w:rPr>
        <w:t>.</w:t>
      </w:r>
      <w:r w:rsidR="00EE088D" w:rsidRPr="000B45FC">
        <w:rPr>
          <w:rFonts w:ascii="Times New Roman" w:hAnsi="Times New Roman" w:cs="Times New Roman"/>
          <w:bCs/>
          <w:sz w:val="24"/>
          <w:szCs w:val="24"/>
        </w:rPr>
        <w:t xml:space="preserve"> </w:t>
      </w:r>
      <w:r w:rsidR="00F12EFE" w:rsidRPr="000B45FC">
        <w:rPr>
          <w:rFonts w:ascii="Times New Roman" w:hAnsi="Times New Roman" w:cs="Times New Roman"/>
          <w:bCs/>
          <w:sz w:val="24"/>
          <w:szCs w:val="24"/>
        </w:rPr>
        <w:t xml:space="preserve">Pečovatelé zdůraznili, </w:t>
      </w:r>
      <w:r w:rsidR="00EE088D" w:rsidRPr="000B45FC">
        <w:rPr>
          <w:rFonts w:ascii="Times New Roman" w:hAnsi="Times New Roman" w:cs="Times New Roman"/>
          <w:bCs/>
          <w:sz w:val="24"/>
          <w:szCs w:val="24"/>
        </w:rPr>
        <w:t>jak je pro ně důležité trávit nějaký čas i bez svého partnera, aby měli možnost načerpat ztracené psychické i fyzické síly a mohli tak dále pokračovat v</w:t>
      </w:r>
      <w:r w:rsidR="00AE197E" w:rsidRPr="000B45FC">
        <w:rPr>
          <w:rFonts w:ascii="Times New Roman" w:hAnsi="Times New Roman" w:cs="Times New Roman"/>
          <w:bCs/>
          <w:sz w:val="24"/>
          <w:szCs w:val="24"/>
        </w:rPr>
        <w:t xml:space="preserve"> plnění</w:t>
      </w:r>
      <w:r w:rsidR="00EE088D" w:rsidRPr="000B45FC">
        <w:rPr>
          <w:rFonts w:ascii="Times New Roman" w:hAnsi="Times New Roman" w:cs="Times New Roman"/>
          <w:bCs/>
          <w:sz w:val="24"/>
          <w:szCs w:val="24"/>
        </w:rPr>
        <w:t xml:space="preserve"> své rol</w:t>
      </w:r>
      <w:r w:rsidR="00AE197E" w:rsidRPr="000B45FC">
        <w:rPr>
          <w:rFonts w:ascii="Times New Roman" w:hAnsi="Times New Roman" w:cs="Times New Roman"/>
          <w:bCs/>
          <w:sz w:val="24"/>
          <w:szCs w:val="24"/>
        </w:rPr>
        <w:t>e</w:t>
      </w:r>
      <w:r w:rsidR="008C6ACA" w:rsidRPr="000B45FC">
        <w:rPr>
          <w:rFonts w:ascii="Times New Roman" w:hAnsi="Times New Roman" w:cs="Times New Roman"/>
          <w:bCs/>
          <w:sz w:val="24"/>
          <w:szCs w:val="24"/>
        </w:rPr>
        <w:t xml:space="preserve">. </w:t>
      </w:r>
      <w:bookmarkStart w:id="28" w:name="_Hlk125963563"/>
      <w:r w:rsidR="00EE088D" w:rsidRPr="000B45FC">
        <w:rPr>
          <w:rFonts w:ascii="Times New Roman" w:hAnsi="Times New Roman" w:cs="Times New Roman"/>
          <w:bCs/>
          <w:sz w:val="24"/>
          <w:szCs w:val="24"/>
        </w:rPr>
        <w:t xml:space="preserve">Na druhou stranu </w:t>
      </w:r>
      <w:r w:rsidR="00F12EFE" w:rsidRPr="000B45FC">
        <w:rPr>
          <w:rFonts w:ascii="Times New Roman" w:hAnsi="Times New Roman" w:cs="Times New Roman"/>
          <w:bCs/>
          <w:sz w:val="24"/>
          <w:szCs w:val="24"/>
        </w:rPr>
        <w:t xml:space="preserve">také </w:t>
      </w:r>
      <w:r w:rsidR="00EE088D" w:rsidRPr="000B45FC">
        <w:rPr>
          <w:rFonts w:ascii="Times New Roman" w:hAnsi="Times New Roman" w:cs="Times New Roman"/>
          <w:bCs/>
          <w:sz w:val="24"/>
          <w:szCs w:val="24"/>
        </w:rPr>
        <w:t xml:space="preserve">uváděli, že zažívají vnitřní pocity viny, neschopnosti a strachu poté, co svého </w:t>
      </w:r>
      <w:r w:rsidR="00CF274E" w:rsidRPr="000B45FC">
        <w:rPr>
          <w:rFonts w:ascii="Times New Roman" w:hAnsi="Times New Roman" w:cs="Times New Roman"/>
          <w:bCs/>
          <w:sz w:val="24"/>
          <w:szCs w:val="24"/>
        </w:rPr>
        <w:t xml:space="preserve">postiženého </w:t>
      </w:r>
      <w:r w:rsidR="00EE088D" w:rsidRPr="000B45FC">
        <w:rPr>
          <w:rFonts w:ascii="Times New Roman" w:hAnsi="Times New Roman" w:cs="Times New Roman"/>
          <w:bCs/>
          <w:sz w:val="24"/>
          <w:szCs w:val="24"/>
        </w:rPr>
        <w:t xml:space="preserve">partnera nechají samotného nebo s někým jiným </w:t>
      </w:r>
      <w:bookmarkEnd w:id="28"/>
      <w:r w:rsidR="00EE088D" w:rsidRPr="000B45FC">
        <w:rPr>
          <w:rFonts w:ascii="Times New Roman" w:hAnsi="Times New Roman" w:cs="Times New Roman"/>
          <w:bCs/>
          <w:sz w:val="24"/>
          <w:szCs w:val="24"/>
        </w:rPr>
        <w:t>(</w:t>
      </w:r>
      <w:proofErr w:type="spellStart"/>
      <w:r w:rsidR="00EE088D" w:rsidRPr="000B45FC">
        <w:rPr>
          <w:rFonts w:ascii="Times New Roman" w:hAnsi="Times New Roman" w:cs="Times New Roman"/>
          <w:bCs/>
          <w:sz w:val="24"/>
          <w:szCs w:val="24"/>
        </w:rPr>
        <w:t>Quinn</w:t>
      </w:r>
      <w:proofErr w:type="spellEnd"/>
      <w:r w:rsidR="00EE088D" w:rsidRPr="000B45FC">
        <w:rPr>
          <w:rFonts w:ascii="Times New Roman" w:hAnsi="Times New Roman" w:cs="Times New Roman"/>
          <w:bCs/>
          <w:sz w:val="24"/>
          <w:szCs w:val="24"/>
        </w:rPr>
        <w:t xml:space="preserve"> et al., 2013, s. 195).</w:t>
      </w:r>
    </w:p>
    <w:p w14:paraId="44FACC3B" w14:textId="704424DF" w:rsidR="008473E2" w:rsidRPr="000B45FC" w:rsidRDefault="00E56F89" w:rsidP="000B45FC">
      <w:pPr>
        <w:spacing w:after="0" w:line="360" w:lineRule="auto"/>
        <w:ind w:firstLine="360"/>
        <w:jc w:val="both"/>
        <w:rPr>
          <w:rFonts w:ascii="Times New Roman" w:hAnsi="Times New Roman" w:cs="Times New Roman"/>
          <w:sz w:val="24"/>
          <w:szCs w:val="24"/>
        </w:rPr>
      </w:pPr>
      <w:r w:rsidRPr="000B45FC">
        <w:rPr>
          <w:rFonts w:ascii="Times New Roman" w:hAnsi="Times New Roman" w:cs="Times New Roman"/>
          <w:bCs/>
          <w:sz w:val="24"/>
          <w:szCs w:val="24"/>
        </w:rPr>
        <w:t>Němečtí autoři Jírů-</w:t>
      </w:r>
      <w:proofErr w:type="spellStart"/>
      <w:r w:rsidRPr="000B45FC">
        <w:rPr>
          <w:rFonts w:ascii="Times New Roman" w:hAnsi="Times New Roman" w:cs="Times New Roman"/>
          <w:bCs/>
          <w:sz w:val="24"/>
          <w:szCs w:val="24"/>
        </w:rPr>
        <w:t>Hillmann</w:t>
      </w:r>
      <w:proofErr w:type="spellEnd"/>
      <w:r w:rsidRPr="000B45FC">
        <w:rPr>
          <w:rFonts w:ascii="Times New Roman" w:hAnsi="Times New Roman" w:cs="Times New Roman"/>
          <w:bCs/>
          <w:sz w:val="24"/>
          <w:szCs w:val="24"/>
        </w:rPr>
        <w:t xml:space="preserve"> (2022) a další, ve</w:t>
      </w:r>
      <w:r w:rsidR="008F701E" w:rsidRPr="000B45FC">
        <w:rPr>
          <w:rFonts w:ascii="Times New Roman" w:hAnsi="Times New Roman" w:cs="Times New Roman"/>
          <w:bCs/>
          <w:sz w:val="24"/>
          <w:szCs w:val="24"/>
        </w:rPr>
        <w:t>dli svou</w:t>
      </w:r>
      <w:r w:rsidRPr="000B45FC">
        <w:rPr>
          <w:rFonts w:ascii="Times New Roman" w:hAnsi="Times New Roman" w:cs="Times New Roman"/>
          <w:bCs/>
          <w:sz w:val="24"/>
          <w:szCs w:val="24"/>
        </w:rPr>
        <w:t xml:space="preserve"> studii v rámci regionální telemedicínské sítě</w:t>
      </w:r>
      <w:r w:rsidR="00CF52FF" w:rsidRPr="000B45FC">
        <w:rPr>
          <w:rFonts w:ascii="Times New Roman" w:hAnsi="Times New Roman" w:cs="Times New Roman"/>
          <w:bCs/>
          <w:sz w:val="24"/>
          <w:szCs w:val="24"/>
        </w:rPr>
        <w:t>, která</w:t>
      </w:r>
      <w:r w:rsidRPr="000B45FC">
        <w:rPr>
          <w:rFonts w:ascii="Times New Roman" w:hAnsi="Times New Roman" w:cs="Times New Roman"/>
          <w:bCs/>
          <w:sz w:val="24"/>
          <w:szCs w:val="24"/>
        </w:rPr>
        <w:t xml:space="preserve"> zahrnuj</w:t>
      </w:r>
      <w:r w:rsidR="00CF52FF" w:rsidRPr="000B45FC">
        <w:rPr>
          <w:rFonts w:ascii="Times New Roman" w:hAnsi="Times New Roman" w:cs="Times New Roman"/>
          <w:bCs/>
          <w:sz w:val="24"/>
          <w:szCs w:val="24"/>
        </w:rPr>
        <w:t>e</w:t>
      </w:r>
      <w:r w:rsidRPr="000B45FC">
        <w:rPr>
          <w:rFonts w:ascii="Times New Roman" w:hAnsi="Times New Roman" w:cs="Times New Roman"/>
          <w:bCs/>
          <w:sz w:val="24"/>
          <w:szCs w:val="24"/>
        </w:rPr>
        <w:t xml:space="preserve"> 12 nemocnic</w:t>
      </w:r>
      <w:r w:rsidR="00CF52FF" w:rsidRPr="000B45FC">
        <w:rPr>
          <w:rFonts w:ascii="Times New Roman" w:hAnsi="Times New Roman" w:cs="Times New Roman"/>
          <w:bCs/>
          <w:sz w:val="24"/>
          <w:szCs w:val="24"/>
        </w:rPr>
        <w:t xml:space="preserve"> </w:t>
      </w:r>
      <w:r w:rsidRPr="000B45FC">
        <w:rPr>
          <w:rFonts w:ascii="Times New Roman" w:hAnsi="Times New Roman" w:cs="Times New Roman"/>
          <w:bCs/>
          <w:sz w:val="24"/>
          <w:szCs w:val="24"/>
        </w:rPr>
        <w:t>v Německu tzv. TRANSIT-</w:t>
      </w:r>
      <w:proofErr w:type="spellStart"/>
      <w:r w:rsidRPr="000B45FC">
        <w:rPr>
          <w:rFonts w:ascii="Times New Roman" w:hAnsi="Times New Roman" w:cs="Times New Roman"/>
          <w:bCs/>
          <w:sz w:val="24"/>
          <w:szCs w:val="24"/>
        </w:rPr>
        <w:t>Stroke</w:t>
      </w:r>
      <w:proofErr w:type="spellEnd"/>
      <w:r w:rsidRPr="000B45FC">
        <w:rPr>
          <w:rFonts w:ascii="Times New Roman" w:hAnsi="Times New Roman" w:cs="Times New Roman"/>
          <w:bCs/>
          <w:sz w:val="24"/>
          <w:szCs w:val="24"/>
        </w:rPr>
        <w:t>.</w:t>
      </w:r>
      <w:r w:rsidR="00CF274E" w:rsidRPr="000B45FC">
        <w:rPr>
          <w:rFonts w:ascii="Times New Roman" w:hAnsi="Times New Roman" w:cs="Times New Roman"/>
          <w:bCs/>
          <w:sz w:val="24"/>
          <w:szCs w:val="24"/>
        </w:rPr>
        <w:t xml:space="preserve"> </w:t>
      </w:r>
      <w:r w:rsidR="008F701E" w:rsidRPr="000B45FC">
        <w:rPr>
          <w:rFonts w:ascii="Times New Roman" w:hAnsi="Times New Roman" w:cs="Times New Roman"/>
          <w:bCs/>
          <w:sz w:val="24"/>
          <w:szCs w:val="24"/>
        </w:rPr>
        <w:t xml:space="preserve">Data byla získána pomocí </w:t>
      </w:r>
      <w:r w:rsidR="00CF274E" w:rsidRPr="000B45FC">
        <w:rPr>
          <w:rFonts w:ascii="Times New Roman" w:hAnsi="Times New Roman" w:cs="Times New Roman"/>
          <w:bCs/>
          <w:sz w:val="24"/>
          <w:szCs w:val="24"/>
        </w:rPr>
        <w:t>dotazník</w:t>
      </w:r>
      <w:r w:rsidR="008F701E" w:rsidRPr="000B45FC">
        <w:rPr>
          <w:rFonts w:ascii="Times New Roman" w:hAnsi="Times New Roman" w:cs="Times New Roman"/>
          <w:bCs/>
          <w:sz w:val="24"/>
          <w:szCs w:val="24"/>
        </w:rPr>
        <w:t>ů</w:t>
      </w:r>
      <w:r w:rsidR="00CF274E" w:rsidRPr="000B45FC">
        <w:rPr>
          <w:rFonts w:ascii="Times New Roman" w:hAnsi="Times New Roman" w:cs="Times New Roman"/>
          <w:bCs/>
          <w:sz w:val="24"/>
          <w:szCs w:val="24"/>
        </w:rPr>
        <w:t xml:space="preserve"> pro pacienty </w:t>
      </w:r>
      <w:r w:rsidR="008F701E" w:rsidRPr="000B45FC">
        <w:rPr>
          <w:rFonts w:ascii="Times New Roman" w:hAnsi="Times New Roman" w:cs="Times New Roman"/>
          <w:bCs/>
          <w:sz w:val="24"/>
          <w:szCs w:val="24"/>
        </w:rPr>
        <w:t xml:space="preserve">a </w:t>
      </w:r>
      <w:r w:rsidR="00CF274E" w:rsidRPr="000B45FC">
        <w:rPr>
          <w:rFonts w:ascii="Times New Roman" w:hAnsi="Times New Roman" w:cs="Times New Roman"/>
          <w:bCs/>
          <w:sz w:val="24"/>
          <w:szCs w:val="24"/>
        </w:rPr>
        <w:t>anonymní</w:t>
      </w:r>
      <w:r w:rsidR="008F701E" w:rsidRPr="000B45FC">
        <w:rPr>
          <w:rFonts w:ascii="Times New Roman" w:hAnsi="Times New Roman" w:cs="Times New Roman"/>
          <w:bCs/>
          <w:sz w:val="24"/>
          <w:szCs w:val="24"/>
        </w:rPr>
        <w:t>ch</w:t>
      </w:r>
      <w:r w:rsidR="00CF274E" w:rsidRPr="000B45FC">
        <w:rPr>
          <w:rFonts w:ascii="Times New Roman" w:hAnsi="Times New Roman" w:cs="Times New Roman"/>
          <w:bCs/>
          <w:sz w:val="24"/>
          <w:szCs w:val="24"/>
        </w:rPr>
        <w:t xml:space="preserve"> dotazník</w:t>
      </w:r>
      <w:r w:rsidR="008F701E" w:rsidRPr="000B45FC">
        <w:rPr>
          <w:rFonts w:ascii="Times New Roman" w:hAnsi="Times New Roman" w:cs="Times New Roman"/>
          <w:bCs/>
          <w:sz w:val="24"/>
          <w:szCs w:val="24"/>
        </w:rPr>
        <w:t>ů</w:t>
      </w:r>
      <w:r w:rsidR="00CF274E" w:rsidRPr="000B45FC">
        <w:rPr>
          <w:rFonts w:ascii="Times New Roman" w:hAnsi="Times New Roman" w:cs="Times New Roman"/>
          <w:bCs/>
          <w:sz w:val="24"/>
          <w:szCs w:val="24"/>
        </w:rPr>
        <w:t xml:space="preserve"> </w:t>
      </w:r>
      <w:proofErr w:type="spellStart"/>
      <w:r w:rsidR="008F701E" w:rsidRPr="000B45FC">
        <w:rPr>
          <w:rFonts w:ascii="Times New Roman" w:hAnsi="Times New Roman" w:cs="Times New Roman"/>
          <w:bCs/>
          <w:sz w:val="24"/>
          <w:szCs w:val="24"/>
        </w:rPr>
        <w:t>The</w:t>
      </w:r>
      <w:proofErr w:type="spellEnd"/>
      <w:r w:rsidR="008F701E" w:rsidRPr="000B45FC">
        <w:rPr>
          <w:rFonts w:ascii="Times New Roman" w:hAnsi="Times New Roman" w:cs="Times New Roman"/>
          <w:bCs/>
          <w:sz w:val="24"/>
          <w:szCs w:val="24"/>
        </w:rPr>
        <w:t xml:space="preserve"> </w:t>
      </w:r>
      <w:proofErr w:type="spellStart"/>
      <w:r w:rsidR="008F701E" w:rsidRPr="000B45FC">
        <w:rPr>
          <w:rFonts w:ascii="Times New Roman" w:hAnsi="Times New Roman" w:cs="Times New Roman"/>
          <w:bCs/>
          <w:sz w:val="24"/>
          <w:szCs w:val="24"/>
        </w:rPr>
        <w:t>Caregiver</w:t>
      </w:r>
      <w:proofErr w:type="spellEnd"/>
      <w:r w:rsidR="008F701E" w:rsidRPr="000B45FC">
        <w:rPr>
          <w:rFonts w:ascii="Times New Roman" w:hAnsi="Times New Roman" w:cs="Times New Roman"/>
          <w:bCs/>
          <w:sz w:val="24"/>
          <w:szCs w:val="24"/>
        </w:rPr>
        <w:t xml:space="preserve"> </w:t>
      </w:r>
      <w:proofErr w:type="spellStart"/>
      <w:r w:rsidR="008F701E" w:rsidRPr="000B45FC">
        <w:rPr>
          <w:rFonts w:ascii="Times New Roman" w:hAnsi="Times New Roman" w:cs="Times New Roman"/>
          <w:bCs/>
          <w:sz w:val="24"/>
          <w:szCs w:val="24"/>
        </w:rPr>
        <w:t>Reaction</w:t>
      </w:r>
      <w:proofErr w:type="spellEnd"/>
      <w:r w:rsidR="008F701E" w:rsidRPr="000B45FC">
        <w:rPr>
          <w:rFonts w:ascii="Times New Roman" w:hAnsi="Times New Roman" w:cs="Times New Roman"/>
          <w:bCs/>
          <w:sz w:val="24"/>
          <w:szCs w:val="24"/>
        </w:rPr>
        <w:t xml:space="preserve"> </w:t>
      </w:r>
      <w:proofErr w:type="spellStart"/>
      <w:r w:rsidR="008F701E" w:rsidRPr="000B45FC">
        <w:rPr>
          <w:rFonts w:ascii="Times New Roman" w:hAnsi="Times New Roman" w:cs="Times New Roman"/>
          <w:bCs/>
          <w:sz w:val="24"/>
          <w:szCs w:val="24"/>
        </w:rPr>
        <w:t>Assessment</w:t>
      </w:r>
      <w:proofErr w:type="spellEnd"/>
      <w:r w:rsidR="008F701E" w:rsidRPr="000B45FC">
        <w:rPr>
          <w:rFonts w:ascii="Times New Roman" w:hAnsi="Times New Roman" w:cs="Times New Roman"/>
          <w:bCs/>
          <w:sz w:val="24"/>
          <w:szCs w:val="24"/>
        </w:rPr>
        <w:t xml:space="preserve"> (CRA) </w:t>
      </w:r>
      <w:r w:rsidR="00CF274E" w:rsidRPr="000B45FC">
        <w:rPr>
          <w:rFonts w:ascii="Times New Roman" w:hAnsi="Times New Roman" w:cs="Times New Roman"/>
          <w:bCs/>
          <w:sz w:val="24"/>
          <w:szCs w:val="24"/>
        </w:rPr>
        <w:t>pro rodinné pečovatele, který obsahoval informace o pozitivních a negativních zkušenostech rodinných pečovatelů</w:t>
      </w:r>
      <w:r w:rsidR="008F701E" w:rsidRPr="000B45FC">
        <w:rPr>
          <w:rFonts w:ascii="Times New Roman" w:hAnsi="Times New Roman" w:cs="Times New Roman"/>
          <w:bCs/>
          <w:sz w:val="24"/>
          <w:szCs w:val="24"/>
        </w:rPr>
        <w:t xml:space="preserve">, </w:t>
      </w:r>
      <w:r w:rsidR="00CF274E" w:rsidRPr="000B45FC">
        <w:rPr>
          <w:rFonts w:ascii="Times New Roman" w:hAnsi="Times New Roman" w:cs="Times New Roman"/>
          <w:bCs/>
          <w:sz w:val="24"/>
          <w:szCs w:val="24"/>
        </w:rPr>
        <w:t xml:space="preserve">o zátěži spojené s péčí a sebehodnocení zátěže. </w:t>
      </w:r>
      <w:r w:rsidRPr="000B45FC">
        <w:rPr>
          <w:rFonts w:ascii="Times New Roman" w:hAnsi="Times New Roman" w:cs="Times New Roman"/>
          <w:bCs/>
          <w:sz w:val="24"/>
          <w:szCs w:val="24"/>
        </w:rPr>
        <w:t xml:space="preserve"> </w:t>
      </w:r>
      <w:r w:rsidR="00CF52FF" w:rsidRPr="000B45FC">
        <w:rPr>
          <w:rFonts w:ascii="Times New Roman" w:hAnsi="Times New Roman" w:cs="Times New Roman"/>
          <w:bCs/>
          <w:sz w:val="24"/>
          <w:szCs w:val="24"/>
        </w:rPr>
        <w:t>Mezi lety 2016 až 2019 jim poskytlo výchozí data 3532 pacientů a 1044 rodinných pečovatelů</w:t>
      </w:r>
      <w:r w:rsidRPr="000B45FC">
        <w:rPr>
          <w:rFonts w:ascii="Times New Roman" w:hAnsi="Times New Roman" w:cs="Times New Roman"/>
          <w:bCs/>
          <w:sz w:val="24"/>
          <w:szCs w:val="24"/>
        </w:rPr>
        <w:t>. Cílem studie bylo zhodnotit pozitivní i negativní zkušenosti a individuální zátěž rodinného pečovatele ve spojitosti s péčí o pacienty po cévní mozkové příhodě</w:t>
      </w:r>
      <w:r w:rsidR="00CF52FF" w:rsidRPr="000B45FC">
        <w:rPr>
          <w:rFonts w:ascii="Times New Roman" w:hAnsi="Times New Roman" w:cs="Times New Roman"/>
          <w:bCs/>
          <w:sz w:val="24"/>
          <w:szCs w:val="24"/>
        </w:rPr>
        <w:t xml:space="preserve"> typu TIA</w:t>
      </w:r>
      <w:r w:rsidRPr="000B45FC">
        <w:rPr>
          <w:rFonts w:ascii="Times New Roman" w:hAnsi="Times New Roman" w:cs="Times New Roman"/>
          <w:bCs/>
          <w:sz w:val="24"/>
          <w:szCs w:val="24"/>
        </w:rPr>
        <w:t xml:space="preserve"> </w:t>
      </w:r>
      <w:r w:rsidR="00772E9F" w:rsidRPr="000B45FC">
        <w:rPr>
          <w:rFonts w:ascii="Times New Roman" w:hAnsi="Times New Roman" w:cs="Times New Roman"/>
          <w:bCs/>
          <w:sz w:val="24"/>
          <w:szCs w:val="24"/>
        </w:rPr>
        <w:t xml:space="preserve">(tranzitorní ischemická ataka) </w:t>
      </w:r>
      <w:r w:rsidRPr="000B45FC">
        <w:rPr>
          <w:rFonts w:ascii="Times New Roman" w:hAnsi="Times New Roman" w:cs="Times New Roman"/>
          <w:bCs/>
          <w:sz w:val="24"/>
          <w:szCs w:val="24"/>
        </w:rPr>
        <w:t xml:space="preserve">3 měsíce po propuštění postiženého partnera do domácí péče. </w:t>
      </w:r>
      <w:r w:rsidR="00CF52FF" w:rsidRPr="000B45FC">
        <w:rPr>
          <w:rFonts w:ascii="Times New Roman" w:hAnsi="Times New Roman" w:cs="Times New Roman"/>
          <w:bCs/>
          <w:sz w:val="24"/>
          <w:szCs w:val="24"/>
        </w:rPr>
        <w:t xml:space="preserve">V roli pečovatele byly ze 70,1 % zastoupeny ženy, z toho 74,4 % žen byly starší 55 let, 67,5 % párů byly </w:t>
      </w:r>
      <w:r w:rsidR="00CC383D" w:rsidRPr="000B45FC">
        <w:rPr>
          <w:rFonts w:ascii="Times New Roman" w:hAnsi="Times New Roman" w:cs="Times New Roman"/>
          <w:bCs/>
          <w:sz w:val="24"/>
          <w:szCs w:val="24"/>
        </w:rPr>
        <w:t>v </w:t>
      </w:r>
      <w:r w:rsidR="00CF52FF" w:rsidRPr="000B45FC">
        <w:rPr>
          <w:rFonts w:ascii="Times New Roman" w:hAnsi="Times New Roman" w:cs="Times New Roman"/>
          <w:bCs/>
          <w:sz w:val="24"/>
          <w:szCs w:val="24"/>
        </w:rPr>
        <w:t>manžel</w:t>
      </w:r>
      <w:r w:rsidR="00CC383D" w:rsidRPr="000B45FC">
        <w:rPr>
          <w:rFonts w:ascii="Times New Roman" w:hAnsi="Times New Roman" w:cs="Times New Roman"/>
          <w:bCs/>
          <w:sz w:val="24"/>
          <w:szCs w:val="24"/>
        </w:rPr>
        <w:t>ském vztahu</w:t>
      </w:r>
      <w:r w:rsidR="00CF52FF" w:rsidRPr="000B45FC">
        <w:rPr>
          <w:rFonts w:ascii="Times New Roman" w:hAnsi="Times New Roman" w:cs="Times New Roman"/>
          <w:bCs/>
          <w:sz w:val="24"/>
          <w:szCs w:val="24"/>
        </w:rPr>
        <w:t xml:space="preserve">. Autoři zjistili, že </w:t>
      </w:r>
      <w:r w:rsidR="0002322E" w:rsidRPr="000B45FC">
        <w:rPr>
          <w:rFonts w:ascii="Times New Roman" w:hAnsi="Times New Roman" w:cs="Times New Roman"/>
          <w:bCs/>
          <w:sz w:val="24"/>
          <w:szCs w:val="24"/>
        </w:rPr>
        <w:t xml:space="preserve">pečovatelé měli v testu sebehodnocení zátěže vyšší skóre, pokud </w:t>
      </w:r>
      <w:r w:rsidR="001C74AB" w:rsidRPr="000B45FC">
        <w:rPr>
          <w:rFonts w:ascii="Times New Roman" w:hAnsi="Times New Roman" w:cs="Times New Roman"/>
          <w:bCs/>
          <w:sz w:val="24"/>
          <w:szCs w:val="24"/>
        </w:rPr>
        <w:t xml:space="preserve">měl </w:t>
      </w:r>
      <w:r w:rsidR="0002322E" w:rsidRPr="000B45FC">
        <w:rPr>
          <w:rFonts w:ascii="Times New Roman" w:hAnsi="Times New Roman" w:cs="Times New Roman"/>
          <w:bCs/>
          <w:sz w:val="24"/>
          <w:szCs w:val="24"/>
        </w:rPr>
        <w:t>jejich hendikepovaný partner</w:t>
      </w:r>
      <w:r w:rsidR="001C74AB" w:rsidRPr="000B45FC">
        <w:rPr>
          <w:rFonts w:ascii="Times New Roman" w:hAnsi="Times New Roman" w:cs="Times New Roman"/>
          <w:bCs/>
          <w:sz w:val="24"/>
          <w:szCs w:val="24"/>
        </w:rPr>
        <w:t xml:space="preserve"> </w:t>
      </w:r>
      <w:r w:rsidR="00EA2DAC" w:rsidRPr="000B45FC">
        <w:rPr>
          <w:rFonts w:ascii="Times New Roman" w:hAnsi="Times New Roman" w:cs="Times New Roman"/>
          <w:bCs/>
          <w:sz w:val="24"/>
          <w:szCs w:val="24"/>
        </w:rPr>
        <w:t xml:space="preserve">obecně </w:t>
      </w:r>
      <w:r w:rsidR="001C74AB" w:rsidRPr="000B45FC">
        <w:rPr>
          <w:rFonts w:ascii="Times New Roman" w:hAnsi="Times New Roman" w:cs="Times New Roman"/>
          <w:bCs/>
          <w:sz w:val="24"/>
          <w:szCs w:val="24"/>
        </w:rPr>
        <w:t xml:space="preserve">vyšší věk, depresivní syndrom </w:t>
      </w:r>
      <w:r w:rsidR="00AF1D60" w:rsidRPr="000B45FC">
        <w:rPr>
          <w:rFonts w:ascii="Times New Roman" w:hAnsi="Times New Roman" w:cs="Times New Roman"/>
          <w:bCs/>
          <w:sz w:val="24"/>
          <w:szCs w:val="24"/>
        </w:rPr>
        <w:t>a péče o něj vyžadovala mnoho hodin týdně</w:t>
      </w:r>
      <w:r w:rsidR="00CF52FF" w:rsidRPr="000B45FC">
        <w:rPr>
          <w:rFonts w:ascii="Times New Roman" w:hAnsi="Times New Roman" w:cs="Times New Roman"/>
          <w:bCs/>
          <w:sz w:val="24"/>
          <w:szCs w:val="24"/>
        </w:rPr>
        <w:t xml:space="preserve">. Také zjistili, že pokud měl pacient s cévní mozkovou </w:t>
      </w:r>
      <w:r w:rsidR="00CF52FF" w:rsidRPr="000B45FC">
        <w:rPr>
          <w:rFonts w:ascii="Times New Roman" w:hAnsi="Times New Roman" w:cs="Times New Roman"/>
          <w:bCs/>
          <w:sz w:val="24"/>
          <w:szCs w:val="24"/>
        </w:rPr>
        <w:lastRenderedPageBreak/>
        <w:t>příhodou vyšší věk, byl spojen s nižší zátěží pečovatelů</w:t>
      </w:r>
      <w:r w:rsidR="00A57800" w:rsidRPr="000B45FC">
        <w:rPr>
          <w:rFonts w:ascii="Times New Roman" w:hAnsi="Times New Roman" w:cs="Times New Roman"/>
          <w:bCs/>
          <w:sz w:val="24"/>
          <w:szCs w:val="24"/>
        </w:rPr>
        <w:t>.</w:t>
      </w:r>
      <w:r w:rsidR="00CF52FF" w:rsidRPr="000B45FC">
        <w:rPr>
          <w:rFonts w:ascii="Times New Roman" w:hAnsi="Times New Roman" w:cs="Times New Roman"/>
          <w:bCs/>
          <w:sz w:val="24"/>
          <w:szCs w:val="24"/>
        </w:rPr>
        <w:t xml:space="preserve"> </w:t>
      </w:r>
      <w:r w:rsidR="00A57800" w:rsidRPr="000B45FC">
        <w:rPr>
          <w:rFonts w:ascii="Times New Roman" w:hAnsi="Times New Roman" w:cs="Times New Roman"/>
          <w:bCs/>
          <w:sz w:val="24"/>
          <w:szCs w:val="24"/>
        </w:rPr>
        <w:t>Naopak vyšší zátěž byla častější u</w:t>
      </w:r>
      <w:r w:rsidR="00CF52FF" w:rsidRPr="000B45FC">
        <w:rPr>
          <w:rFonts w:ascii="Times New Roman" w:hAnsi="Times New Roman" w:cs="Times New Roman"/>
          <w:bCs/>
          <w:sz w:val="24"/>
          <w:szCs w:val="24"/>
        </w:rPr>
        <w:t xml:space="preserve"> pečovatel</w:t>
      </w:r>
      <w:r w:rsidR="00A57800" w:rsidRPr="000B45FC">
        <w:rPr>
          <w:rFonts w:ascii="Times New Roman" w:hAnsi="Times New Roman" w:cs="Times New Roman"/>
          <w:bCs/>
          <w:sz w:val="24"/>
          <w:szCs w:val="24"/>
        </w:rPr>
        <w:t>ů</w:t>
      </w:r>
      <w:r w:rsidR="00CF52FF" w:rsidRPr="000B45FC">
        <w:rPr>
          <w:rFonts w:ascii="Times New Roman" w:hAnsi="Times New Roman" w:cs="Times New Roman"/>
          <w:bCs/>
          <w:sz w:val="24"/>
          <w:szCs w:val="24"/>
        </w:rPr>
        <w:t xml:space="preserve"> mladšího věku</w:t>
      </w:r>
      <w:r w:rsidR="008473E2" w:rsidRPr="000B45FC">
        <w:rPr>
          <w:rFonts w:ascii="Times New Roman" w:hAnsi="Times New Roman" w:cs="Times New Roman"/>
          <w:bCs/>
          <w:sz w:val="24"/>
          <w:szCs w:val="24"/>
        </w:rPr>
        <w:t xml:space="preserve">. </w:t>
      </w:r>
      <w:r w:rsidR="009B5382" w:rsidRPr="000B45FC">
        <w:rPr>
          <w:rFonts w:ascii="Times New Roman" w:hAnsi="Times New Roman" w:cs="Times New Roman"/>
          <w:sz w:val="24"/>
          <w:szCs w:val="24"/>
        </w:rPr>
        <w:t xml:space="preserve">Zhruba 1/5 pečovatelů (20,4 %) uvedla, že mají finanční problémy a 22,5 % všech pečovatelů pociťují neustálou únavu </w:t>
      </w:r>
      <w:r w:rsidR="009B5382" w:rsidRPr="000B45FC">
        <w:rPr>
          <w:rFonts w:ascii="Times New Roman" w:hAnsi="Times New Roman" w:cs="Times New Roman"/>
          <w:bCs/>
          <w:sz w:val="24"/>
          <w:szCs w:val="24"/>
        </w:rPr>
        <w:t>(</w:t>
      </w:r>
      <w:r w:rsidR="009B5382" w:rsidRPr="000B45FC">
        <w:rPr>
          <w:rFonts w:ascii="Times New Roman" w:hAnsi="Times New Roman" w:cs="Times New Roman"/>
          <w:sz w:val="24"/>
          <w:szCs w:val="24"/>
        </w:rPr>
        <w:t>Jírů</w:t>
      </w:r>
      <w:r w:rsidR="009B5382" w:rsidRPr="000B45FC">
        <w:rPr>
          <w:rFonts w:ascii="Times New Roman" w:hAnsi="Times New Roman" w:cs="Times New Roman"/>
          <w:sz w:val="24"/>
          <w:szCs w:val="24"/>
        </w:rPr>
        <w:noBreakHyphen/>
      </w:r>
      <w:proofErr w:type="spellStart"/>
      <w:r w:rsidR="009B5382" w:rsidRPr="000B45FC">
        <w:rPr>
          <w:rFonts w:ascii="Times New Roman" w:hAnsi="Times New Roman" w:cs="Times New Roman"/>
          <w:sz w:val="24"/>
          <w:szCs w:val="24"/>
        </w:rPr>
        <w:t>Hillmann</w:t>
      </w:r>
      <w:proofErr w:type="spellEnd"/>
      <w:r w:rsidR="009B5382" w:rsidRPr="000B45FC">
        <w:rPr>
          <w:rFonts w:ascii="Times New Roman" w:hAnsi="Times New Roman" w:cs="Times New Roman"/>
          <w:sz w:val="24"/>
          <w:szCs w:val="24"/>
        </w:rPr>
        <w:t xml:space="preserve"> et al., 2022, s. </w:t>
      </w:r>
      <w:r w:rsidR="008473E2" w:rsidRPr="000B45FC">
        <w:rPr>
          <w:rFonts w:ascii="Times New Roman" w:hAnsi="Times New Roman" w:cs="Times New Roman"/>
          <w:sz w:val="24"/>
          <w:szCs w:val="24"/>
        </w:rPr>
        <w:t>1,</w:t>
      </w:r>
      <w:r w:rsidR="009B5382" w:rsidRPr="000B45FC">
        <w:rPr>
          <w:rFonts w:ascii="Times New Roman" w:hAnsi="Times New Roman" w:cs="Times New Roman"/>
          <w:sz w:val="24"/>
          <w:szCs w:val="24"/>
        </w:rPr>
        <w:t>6</w:t>
      </w:r>
      <w:r w:rsidR="008473E2" w:rsidRPr="000B45FC">
        <w:rPr>
          <w:rFonts w:ascii="Times New Roman" w:hAnsi="Times New Roman" w:cs="Times New Roman"/>
          <w:sz w:val="24"/>
          <w:szCs w:val="24"/>
        </w:rPr>
        <w:t>,</w:t>
      </w:r>
      <w:r w:rsidR="009B5382" w:rsidRPr="000B45FC">
        <w:rPr>
          <w:rFonts w:ascii="Times New Roman" w:hAnsi="Times New Roman" w:cs="Times New Roman"/>
          <w:sz w:val="24"/>
          <w:szCs w:val="24"/>
        </w:rPr>
        <w:t xml:space="preserve">7). </w:t>
      </w:r>
    </w:p>
    <w:p w14:paraId="078D078B" w14:textId="16DECEAB" w:rsidR="0089789A" w:rsidRPr="000B45FC" w:rsidRDefault="009B5382" w:rsidP="000B45FC">
      <w:pPr>
        <w:spacing w:after="0" w:line="360" w:lineRule="auto"/>
        <w:ind w:firstLine="360"/>
        <w:jc w:val="both"/>
        <w:rPr>
          <w:rFonts w:ascii="Times New Roman" w:hAnsi="Times New Roman" w:cs="Times New Roman"/>
          <w:bCs/>
          <w:sz w:val="24"/>
          <w:szCs w:val="24"/>
        </w:rPr>
      </w:pPr>
      <w:r w:rsidRPr="000B45FC">
        <w:rPr>
          <w:rFonts w:ascii="Times New Roman" w:hAnsi="Times New Roman" w:cs="Times New Roman"/>
          <w:sz w:val="24"/>
          <w:szCs w:val="24"/>
        </w:rPr>
        <w:t>Jednou z největších překážek, které museli pečovatelé překonat</w:t>
      </w:r>
      <w:r w:rsidR="00453CC0" w:rsidRPr="000B45FC">
        <w:rPr>
          <w:rFonts w:ascii="Times New Roman" w:hAnsi="Times New Roman" w:cs="Times New Roman"/>
          <w:sz w:val="24"/>
          <w:szCs w:val="24"/>
        </w:rPr>
        <w:t xml:space="preserve">, byla emocionální úzkost a pocit ztráty jejich života, identity a změny sociální role, dále pocit nejistoty z nepředvídatelné budoucnosti a možnosti vzniku další mrtvice </w:t>
      </w:r>
      <w:r w:rsidR="00453CC0" w:rsidRPr="000B45FC">
        <w:rPr>
          <w:rFonts w:ascii="Times New Roman" w:hAnsi="Times New Roman" w:cs="Times New Roman"/>
          <w:bCs/>
          <w:sz w:val="24"/>
          <w:szCs w:val="24"/>
        </w:rPr>
        <w:t>(</w:t>
      </w:r>
      <w:proofErr w:type="spellStart"/>
      <w:r w:rsidR="00453CC0" w:rsidRPr="000B45FC">
        <w:rPr>
          <w:rFonts w:ascii="Times New Roman" w:hAnsi="Times New Roman" w:cs="Times New Roman"/>
          <w:bCs/>
          <w:sz w:val="24"/>
          <w:szCs w:val="24"/>
        </w:rPr>
        <w:t>Denham</w:t>
      </w:r>
      <w:proofErr w:type="spellEnd"/>
      <w:r w:rsidR="00453CC0" w:rsidRPr="000B45FC">
        <w:rPr>
          <w:rFonts w:ascii="Times New Roman" w:hAnsi="Times New Roman" w:cs="Times New Roman"/>
          <w:bCs/>
          <w:sz w:val="24"/>
          <w:szCs w:val="24"/>
        </w:rPr>
        <w:t xml:space="preserve"> et al., 2019, s. 8).</w:t>
      </w:r>
      <w:r w:rsidR="00201EEA" w:rsidRPr="000B45FC">
        <w:rPr>
          <w:rFonts w:ascii="Times New Roman" w:hAnsi="Times New Roman" w:cs="Times New Roman"/>
          <w:bCs/>
          <w:sz w:val="24"/>
          <w:szCs w:val="24"/>
        </w:rPr>
        <w:t xml:space="preserve"> Dále pečovatelé popisovali pocity, jako ztrátu nezávislosti, předchozího životního stylu, ztrátu některých původních sociálních vazeb, frustraci, podrážděnost, beznaděj a vznik žalu nad ztrátou zdravého partnera (El </w:t>
      </w:r>
      <w:proofErr w:type="spellStart"/>
      <w:r w:rsidR="00201EEA" w:rsidRPr="000B45FC">
        <w:rPr>
          <w:rFonts w:ascii="Times New Roman" w:hAnsi="Times New Roman" w:cs="Times New Roman"/>
          <w:bCs/>
          <w:sz w:val="24"/>
          <w:szCs w:val="24"/>
        </w:rPr>
        <w:t>Masry</w:t>
      </w:r>
      <w:proofErr w:type="spellEnd"/>
      <w:r w:rsidR="00201EEA" w:rsidRPr="000B45FC">
        <w:rPr>
          <w:rFonts w:ascii="Times New Roman" w:hAnsi="Times New Roman" w:cs="Times New Roman"/>
          <w:bCs/>
          <w:sz w:val="24"/>
          <w:szCs w:val="24"/>
        </w:rPr>
        <w:t xml:space="preserve"> et al., 2015, s. 361-362).</w:t>
      </w:r>
      <w:r w:rsidR="00AE197E" w:rsidRPr="000B45FC">
        <w:rPr>
          <w:rFonts w:ascii="Times New Roman" w:hAnsi="Times New Roman" w:cs="Times New Roman"/>
          <w:bCs/>
          <w:sz w:val="24"/>
          <w:szCs w:val="24"/>
        </w:rPr>
        <w:t xml:space="preserve"> Pokud jsou </w:t>
      </w:r>
      <w:r w:rsidR="008C1D9F" w:rsidRPr="000B45FC">
        <w:rPr>
          <w:rFonts w:ascii="Times New Roman" w:hAnsi="Times New Roman" w:cs="Times New Roman"/>
          <w:bCs/>
          <w:sz w:val="24"/>
          <w:szCs w:val="24"/>
        </w:rPr>
        <w:t>úzkostné stavy pečovatelů z důvodu opuštění partnera natolik frekventované a vážné, i přestože partnerovi nehrozí žádné zjevné riziko, měla by být pečovatelům doporučována terapeutická sezení ve formě kognitivně-behaviorální terapie, která by měla úzkostné stavy minimalizovat a mohli se tak věnovat i sami sobě (</w:t>
      </w:r>
      <w:proofErr w:type="spellStart"/>
      <w:r w:rsidR="008C1D9F" w:rsidRPr="000B45FC">
        <w:rPr>
          <w:rFonts w:ascii="Times New Roman" w:hAnsi="Times New Roman" w:cs="Times New Roman"/>
          <w:bCs/>
          <w:sz w:val="24"/>
          <w:szCs w:val="24"/>
        </w:rPr>
        <w:t>Quinn</w:t>
      </w:r>
      <w:proofErr w:type="spellEnd"/>
      <w:r w:rsidR="008C1D9F" w:rsidRPr="000B45FC">
        <w:rPr>
          <w:rFonts w:ascii="Times New Roman" w:hAnsi="Times New Roman" w:cs="Times New Roman"/>
          <w:bCs/>
          <w:sz w:val="24"/>
          <w:szCs w:val="24"/>
        </w:rPr>
        <w:t xml:space="preserve"> et al., 2013, s. 196).</w:t>
      </w:r>
      <w:r w:rsidR="00CD12B7" w:rsidRPr="000B45FC">
        <w:rPr>
          <w:rFonts w:ascii="Times New Roman" w:hAnsi="Times New Roman" w:cs="Times New Roman"/>
          <w:bCs/>
          <w:sz w:val="24"/>
          <w:szCs w:val="24"/>
        </w:rPr>
        <w:t xml:space="preserve"> </w:t>
      </w:r>
      <w:bookmarkStart w:id="29" w:name="_Hlk125963608"/>
      <w:r w:rsidR="00CD12B7" w:rsidRPr="000B45FC">
        <w:rPr>
          <w:rFonts w:ascii="Times New Roman" w:hAnsi="Times New Roman" w:cs="Times New Roman"/>
          <w:bCs/>
          <w:sz w:val="24"/>
          <w:szCs w:val="24"/>
        </w:rPr>
        <w:t>I přes všechny tyto náročné výzvy</w:t>
      </w:r>
      <w:r w:rsidR="0069115B" w:rsidRPr="000B45FC">
        <w:rPr>
          <w:rFonts w:ascii="Times New Roman" w:hAnsi="Times New Roman" w:cs="Times New Roman"/>
          <w:bCs/>
          <w:sz w:val="24"/>
          <w:szCs w:val="24"/>
        </w:rPr>
        <w:t>, které</w:t>
      </w:r>
      <w:r w:rsidR="00CD12B7" w:rsidRPr="000B45FC">
        <w:rPr>
          <w:rFonts w:ascii="Times New Roman" w:hAnsi="Times New Roman" w:cs="Times New Roman"/>
          <w:bCs/>
          <w:sz w:val="24"/>
          <w:szCs w:val="24"/>
        </w:rPr>
        <w:t> roli pečovatele</w:t>
      </w:r>
      <w:r w:rsidR="0069115B" w:rsidRPr="000B45FC">
        <w:rPr>
          <w:rFonts w:ascii="Times New Roman" w:hAnsi="Times New Roman" w:cs="Times New Roman"/>
          <w:bCs/>
          <w:sz w:val="24"/>
          <w:szCs w:val="24"/>
        </w:rPr>
        <w:t xml:space="preserve"> provází</w:t>
      </w:r>
      <w:r w:rsidR="00CD12B7" w:rsidRPr="000B45FC">
        <w:rPr>
          <w:rFonts w:ascii="Times New Roman" w:hAnsi="Times New Roman" w:cs="Times New Roman"/>
          <w:bCs/>
          <w:sz w:val="24"/>
          <w:szCs w:val="24"/>
        </w:rPr>
        <w:t xml:space="preserve">, </w:t>
      </w:r>
      <w:r w:rsidR="0069115B" w:rsidRPr="000B45FC">
        <w:rPr>
          <w:rFonts w:ascii="Times New Roman" w:hAnsi="Times New Roman" w:cs="Times New Roman"/>
          <w:bCs/>
          <w:sz w:val="24"/>
          <w:szCs w:val="24"/>
        </w:rPr>
        <w:t xml:space="preserve">je </w:t>
      </w:r>
      <w:r w:rsidR="00CD12B7" w:rsidRPr="000B45FC">
        <w:rPr>
          <w:rFonts w:ascii="Times New Roman" w:hAnsi="Times New Roman" w:cs="Times New Roman"/>
          <w:bCs/>
          <w:sz w:val="24"/>
          <w:szCs w:val="24"/>
        </w:rPr>
        <w:t>m</w:t>
      </w:r>
      <w:r w:rsidR="0069115B" w:rsidRPr="000B45FC">
        <w:rPr>
          <w:rFonts w:ascii="Times New Roman" w:hAnsi="Times New Roman" w:cs="Times New Roman"/>
          <w:bCs/>
          <w:sz w:val="24"/>
          <w:szCs w:val="24"/>
        </w:rPr>
        <w:t>o</w:t>
      </w:r>
      <w:r w:rsidR="00CD12B7" w:rsidRPr="000B45FC">
        <w:rPr>
          <w:rFonts w:ascii="Times New Roman" w:hAnsi="Times New Roman" w:cs="Times New Roman"/>
          <w:bCs/>
          <w:sz w:val="24"/>
          <w:szCs w:val="24"/>
        </w:rPr>
        <w:t>ž</w:t>
      </w:r>
      <w:r w:rsidR="0069115B" w:rsidRPr="000B45FC">
        <w:rPr>
          <w:rFonts w:ascii="Times New Roman" w:hAnsi="Times New Roman" w:cs="Times New Roman"/>
          <w:bCs/>
          <w:sz w:val="24"/>
          <w:szCs w:val="24"/>
        </w:rPr>
        <w:t>né</w:t>
      </w:r>
      <w:r w:rsidR="00CD12B7" w:rsidRPr="000B45FC">
        <w:rPr>
          <w:rFonts w:ascii="Times New Roman" w:hAnsi="Times New Roman" w:cs="Times New Roman"/>
          <w:bCs/>
          <w:sz w:val="24"/>
          <w:szCs w:val="24"/>
        </w:rPr>
        <w:t xml:space="preserve"> </w:t>
      </w:r>
      <w:r w:rsidR="0069115B" w:rsidRPr="000B45FC">
        <w:rPr>
          <w:rFonts w:ascii="Times New Roman" w:hAnsi="Times New Roman" w:cs="Times New Roman"/>
          <w:bCs/>
          <w:sz w:val="24"/>
          <w:szCs w:val="24"/>
        </w:rPr>
        <w:t xml:space="preserve">najít </w:t>
      </w:r>
      <w:r w:rsidR="00CD12B7" w:rsidRPr="000B45FC">
        <w:rPr>
          <w:rFonts w:ascii="Times New Roman" w:hAnsi="Times New Roman" w:cs="Times New Roman"/>
          <w:bCs/>
          <w:sz w:val="24"/>
          <w:szCs w:val="24"/>
        </w:rPr>
        <w:t xml:space="preserve">i tak </w:t>
      </w:r>
      <w:r w:rsidR="0069115B" w:rsidRPr="000B45FC">
        <w:rPr>
          <w:rFonts w:ascii="Times New Roman" w:hAnsi="Times New Roman" w:cs="Times New Roman"/>
          <w:bCs/>
          <w:sz w:val="24"/>
          <w:szCs w:val="24"/>
        </w:rPr>
        <w:t>zde</w:t>
      </w:r>
      <w:r w:rsidR="00CD12B7" w:rsidRPr="000B45FC">
        <w:rPr>
          <w:rFonts w:ascii="Times New Roman" w:hAnsi="Times New Roman" w:cs="Times New Roman"/>
          <w:bCs/>
          <w:sz w:val="24"/>
          <w:szCs w:val="24"/>
        </w:rPr>
        <w:t xml:space="preserve"> přínosné stránky</w:t>
      </w:r>
      <w:r w:rsidR="0002322E" w:rsidRPr="000B45FC">
        <w:rPr>
          <w:rFonts w:ascii="Times New Roman" w:hAnsi="Times New Roman" w:cs="Times New Roman"/>
          <w:bCs/>
          <w:sz w:val="24"/>
          <w:szCs w:val="24"/>
        </w:rPr>
        <w:t>,</w:t>
      </w:r>
      <w:r w:rsidR="00CD12B7" w:rsidRPr="000B45FC">
        <w:rPr>
          <w:rFonts w:ascii="Times New Roman" w:hAnsi="Times New Roman" w:cs="Times New Roman"/>
          <w:bCs/>
          <w:sz w:val="24"/>
          <w:szCs w:val="24"/>
        </w:rPr>
        <w:t xml:space="preserve"> jako</w:t>
      </w:r>
      <w:r w:rsidR="00A75441" w:rsidRPr="000B45FC">
        <w:rPr>
          <w:rFonts w:ascii="Times New Roman" w:hAnsi="Times New Roman" w:cs="Times New Roman"/>
          <w:bCs/>
          <w:sz w:val="24"/>
          <w:szCs w:val="24"/>
        </w:rPr>
        <w:t xml:space="preserve"> nový smysl života a hodnoty,</w:t>
      </w:r>
      <w:r w:rsidR="00CD12B7" w:rsidRPr="000B45FC">
        <w:rPr>
          <w:rFonts w:ascii="Times New Roman" w:hAnsi="Times New Roman" w:cs="Times New Roman"/>
          <w:bCs/>
          <w:sz w:val="24"/>
          <w:szCs w:val="24"/>
        </w:rPr>
        <w:t xml:space="preserve"> silnější citové pouto mezi partnery,</w:t>
      </w:r>
      <w:r w:rsidR="00A75441" w:rsidRPr="000B45FC">
        <w:rPr>
          <w:rFonts w:ascii="Times New Roman" w:hAnsi="Times New Roman" w:cs="Times New Roman"/>
          <w:bCs/>
          <w:sz w:val="24"/>
          <w:szCs w:val="24"/>
        </w:rPr>
        <w:t xml:space="preserve"> zvýšené sebevědomí a uspokojení z vykonané práce,</w:t>
      </w:r>
      <w:r w:rsidR="00CD12B7" w:rsidRPr="000B45FC">
        <w:rPr>
          <w:rFonts w:ascii="Times New Roman" w:hAnsi="Times New Roman" w:cs="Times New Roman"/>
          <w:bCs/>
          <w:sz w:val="24"/>
          <w:szCs w:val="24"/>
        </w:rPr>
        <w:t xml:space="preserve"> určení si společného cíle a možnost zlepšit ty stránky </w:t>
      </w:r>
      <w:r w:rsidR="00A75441" w:rsidRPr="000B45FC">
        <w:rPr>
          <w:rFonts w:ascii="Times New Roman" w:hAnsi="Times New Roman" w:cs="Times New Roman"/>
          <w:bCs/>
          <w:sz w:val="24"/>
          <w:szCs w:val="24"/>
        </w:rPr>
        <w:t xml:space="preserve">partnerského </w:t>
      </w:r>
      <w:r w:rsidR="00CD12B7" w:rsidRPr="000B45FC">
        <w:rPr>
          <w:rFonts w:ascii="Times New Roman" w:hAnsi="Times New Roman" w:cs="Times New Roman"/>
          <w:bCs/>
          <w:sz w:val="24"/>
          <w:szCs w:val="24"/>
        </w:rPr>
        <w:t xml:space="preserve">vztahu, které byly před cévní mozkovou příhodou </w:t>
      </w:r>
      <w:r w:rsidR="00A75441" w:rsidRPr="000B45FC">
        <w:rPr>
          <w:rFonts w:ascii="Times New Roman" w:hAnsi="Times New Roman" w:cs="Times New Roman"/>
          <w:bCs/>
          <w:sz w:val="24"/>
          <w:szCs w:val="24"/>
        </w:rPr>
        <w:t>nedostatečně uspokoj</w:t>
      </w:r>
      <w:bookmarkEnd w:id="29"/>
      <w:r w:rsidR="006D0610" w:rsidRPr="000B45FC">
        <w:rPr>
          <w:rFonts w:ascii="Times New Roman" w:hAnsi="Times New Roman" w:cs="Times New Roman"/>
          <w:bCs/>
          <w:sz w:val="24"/>
          <w:szCs w:val="24"/>
        </w:rPr>
        <w:t>ené</w:t>
      </w:r>
      <w:r w:rsidR="00A75441" w:rsidRPr="000B45FC">
        <w:rPr>
          <w:rFonts w:ascii="Times New Roman" w:hAnsi="Times New Roman" w:cs="Times New Roman"/>
          <w:bCs/>
          <w:sz w:val="24"/>
          <w:szCs w:val="24"/>
        </w:rPr>
        <w:t xml:space="preserve"> (</w:t>
      </w:r>
      <w:proofErr w:type="spellStart"/>
      <w:r w:rsidR="00A75441" w:rsidRPr="000B45FC">
        <w:rPr>
          <w:rFonts w:ascii="Times New Roman" w:hAnsi="Times New Roman" w:cs="Times New Roman"/>
          <w:bCs/>
          <w:sz w:val="24"/>
          <w:szCs w:val="24"/>
        </w:rPr>
        <w:t>Palmer</w:t>
      </w:r>
      <w:proofErr w:type="spellEnd"/>
      <w:r w:rsidR="00A75441" w:rsidRPr="000B45FC">
        <w:rPr>
          <w:rFonts w:ascii="Times New Roman" w:hAnsi="Times New Roman" w:cs="Times New Roman"/>
          <w:bCs/>
          <w:sz w:val="24"/>
          <w:szCs w:val="24"/>
        </w:rPr>
        <w:t xml:space="preserve"> a </w:t>
      </w:r>
      <w:proofErr w:type="spellStart"/>
      <w:r w:rsidR="00A75441" w:rsidRPr="000B45FC">
        <w:rPr>
          <w:rFonts w:ascii="Times New Roman" w:hAnsi="Times New Roman" w:cs="Times New Roman"/>
          <w:bCs/>
          <w:sz w:val="24"/>
          <w:szCs w:val="24"/>
        </w:rPr>
        <w:t>Palmer</w:t>
      </w:r>
      <w:proofErr w:type="spellEnd"/>
      <w:r w:rsidR="00A75441" w:rsidRPr="000B45FC">
        <w:rPr>
          <w:rFonts w:ascii="Times New Roman" w:hAnsi="Times New Roman" w:cs="Times New Roman"/>
          <w:bCs/>
          <w:sz w:val="24"/>
          <w:szCs w:val="24"/>
        </w:rPr>
        <w:t>, 2013, s. 39).</w:t>
      </w:r>
    </w:p>
    <w:p w14:paraId="2D58AC5C" w14:textId="77777777" w:rsidR="00556538" w:rsidRPr="000B45FC" w:rsidRDefault="00556538" w:rsidP="000B45FC">
      <w:pPr>
        <w:spacing w:after="0" w:line="360" w:lineRule="auto"/>
        <w:ind w:firstLine="360"/>
        <w:jc w:val="both"/>
        <w:rPr>
          <w:rFonts w:ascii="Times New Roman" w:hAnsi="Times New Roman" w:cs="Times New Roman"/>
          <w:bCs/>
          <w:sz w:val="24"/>
          <w:szCs w:val="24"/>
        </w:rPr>
      </w:pPr>
    </w:p>
    <w:p w14:paraId="2E02844F" w14:textId="0056D09F" w:rsidR="005B3935" w:rsidRPr="000B45FC" w:rsidRDefault="005B3935" w:rsidP="000B45FC">
      <w:pPr>
        <w:pStyle w:val="Odstavecseseznamem"/>
        <w:numPr>
          <w:ilvl w:val="0"/>
          <w:numId w:val="13"/>
        </w:numPr>
        <w:spacing w:after="0" w:line="360" w:lineRule="auto"/>
        <w:jc w:val="both"/>
        <w:rPr>
          <w:rFonts w:ascii="Times New Roman" w:hAnsi="Times New Roman" w:cs="Times New Roman"/>
          <w:b/>
          <w:sz w:val="24"/>
          <w:szCs w:val="24"/>
        </w:rPr>
      </w:pPr>
      <w:r w:rsidRPr="000B45FC">
        <w:rPr>
          <w:rFonts w:ascii="Times New Roman" w:hAnsi="Times New Roman" w:cs="Times New Roman"/>
          <w:b/>
          <w:sz w:val="24"/>
          <w:szCs w:val="24"/>
        </w:rPr>
        <w:t>Přístup k příslušným službám</w:t>
      </w:r>
    </w:p>
    <w:p w14:paraId="23B18692" w14:textId="0C484E18" w:rsidR="00E24148" w:rsidRPr="000B45FC" w:rsidRDefault="00EB0F94" w:rsidP="000B45FC">
      <w:pPr>
        <w:spacing w:after="0" w:line="360" w:lineRule="auto"/>
        <w:ind w:firstLine="360"/>
        <w:jc w:val="both"/>
        <w:rPr>
          <w:rFonts w:ascii="Times New Roman" w:hAnsi="Times New Roman" w:cs="Times New Roman"/>
          <w:bCs/>
          <w:sz w:val="24"/>
          <w:szCs w:val="24"/>
        </w:rPr>
      </w:pPr>
      <w:r w:rsidRPr="000B45FC">
        <w:rPr>
          <w:rFonts w:ascii="Times New Roman" w:hAnsi="Times New Roman" w:cs="Times New Roman"/>
          <w:bCs/>
          <w:sz w:val="24"/>
          <w:szCs w:val="24"/>
        </w:rPr>
        <w:t>Partneři často uvádí, že po propuštění blízkého po prodělané mrtvici do domácí péče</w:t>
      </w:r>
      <w:r w:rsidR="00AC489C" w:rsidRPr="000B45FC">
        <w:rPr>
          <w:rFonts w:ascii="Times New Roman" w:hAnsi="Times New Roman" w:cs="Times New Roman"/>
          <w:bCs/>
          <w:sz w:val="24"/>
          <w:szCs w:val="24"/>
        </w:rPr>
        <w:t>, vůbec netuší, co mají dělat a nejsou téměř vůbec připraveni na vykonávání své nové role (</w:t>
      </w:r>
      <w:proofErr w:type="spellStart"/>
      <w:r w:rsidR="00AC489C" w:rsidRPr="000B45FC">
        <w:rPr>
          <w:rFonts w:ascii="Times New Roman" w:hAnsi="Times New Roman" w:cs="Times New Roman"/>
          <w:bCs/>
          <w:sz w:val="24"/>
          <w:szCs w:val="24"/>
        </w:rPr>
        <w:t>Palmer</w:t>
      </w:r>
      <w:proofErr w:type="spellEnd"/>
      <w:r w:rsidR="00AC489C" w:rsidRPr="000B45FC">
        <w:rPr>
          <w:rFonts w:ascii="Times New Roman" w:hAnsi="Times New Roman" w:cs="Times New Roman"/>
          <w:bCs/>
          <w:sz w:val="24"/>
          <w:szCs w:val="24"/>
        </w:rPr>
        <w:t xml:space="preserve"> </w:t>
      </w:r>
      <w:r w:rsidR="00780254" w:rsidRPr="000B45FC">
        <w:rPr>
          <w:rFonts w:ascii="Times New Roman" w:hAnsi="Times New Roman" w:cs="Times New Roman"/>
          <w:bCs/>
          <w:sz w:val="24"/>
          <w:szCs w:val="24"/>
        </w:rPr>
        <w:t xml:space="preserve">a </w:t>
      </w:r>
      <w:proofErr w:type="spellStart"/>
      <w:r w:rsidR="00780254" w:rsidRPr="000B45FC">
        <w:rPr>
          <w:rFonts w:ascii="Times New Roman" w:hAnsi="Times New Roman" w:cs="Times New Roman"/>
          <w:bCs/>
          <w:sz w:val="24"/>
          <w:szCs w:val="24"/>
        </w:rPr>
        <w:t>Palmer</w:t>
      </w:r>
      <w:proofErr w:type="spellEnd"/>
      <w:r w:rsidR="00AC489C" w:rsidRPr="000B45FC">
        <w:rPr>
          <w:rFonts w:ascii="Times New Roman" w:hAnsi="Times New Roman" w:cs="Times New Roman"/>
          <w:bCs/>
          <w:sz w:val="24"/>
          <w:szCs w:val="24"/>
        </w:rPr>
        <w:t>, 2013, s. 17).</w:t>
      </w:r>
      <w:r w:rsidR="00C0148C" w:rsidRPr="000B45FC">
        <w:rPr>
          <w:rFonts w:ascii="Times New Roman" w:hAnsi="Times New Roman" w:cs="Times New Roman"/>
          <w:bCs/>
          <w:sz w:val="24"/>
          <w:szCs w:val="24"/>
        </w:rPr>
        <w:t xml:space="preserve"> Autoři Sara a </w:t>
      </w:r>
      <w:proofErr w:type="spellStart"/>
      <w:r w:rsidR="00C0148C" w:rsidRPr="000B45FC">
        <w:rPr>
          <w:rFonts w:ascii="Times New Roman" w:hAnsi="Times New Roman" w:cs="Times New Roman"/>
          <w:bCs/>
          <w:sz w:val="24"/>
          <w:szCs w:val="24"/>
        </w:rPr>
        <w:t>Jeffrey</w:t>
      </w:r>
      <w:proofErr w:type="spellEnd"/>
      <w:r w:rsidR="00C0148C" w:rsidRPr="000B45FC">
        <w:rPr>
          <w:rFonts w:ascii="Times New Roman" w:hAnsi="Times New Roman" w:cs="Times New Roman"/>
          <w:bCs/>
          <w:sz w:val="24"/>
          <w:szCs w:val="24"/>
        </w:rPr>
        <w:t xml:space="preserve"> B. </w:t>
      </w:r>
      <w:proofErr w:type="spellStart"/>
      <w:r w:rsidR="00C0148C" w:rsidRPr="000B45FC">
        <w:rPr>
          <w:rFonts w:ascii="Times New Roman" w:hAnsi="Times New Roman" w:cs="Times New Roman"/>
          <w:bCs/>
          <w:sz w:val="24"/>
          <w:szCs w:val="24"/>
        </w:rPr>
        <w:t>Palmerovi</w:t>
      </w:r>
      <w:proofErr w:type="spellEnd"/>
      <w:r w:rsidR="00C0148C" w:rsidRPr="000B45FC">
        <w:rPr>
          <w:rFonts w:ascii="Times New Roman" w:hAnsi="Times New Roman" w:cs="Times New Roman"/>
          <w:bCs/>
          <w:sz w:val="24"/>
          <w:szCs w:val="24"/>
        </w:rPr>
        <w:t xml:space="preserve"> (2013) ve své knize definují respitní péči jako odlehčovací službu, jejímž cílem je usnadnit pečovateli jeho práci, zejména pokud je v roli pečovatele 24 hodin denně 7 dní v</w:t>
      </w:r>
      <w:r w:rsidR="00E24148" w:rsidRPr="000B45FC">
        <w:rPr>
          <w:rFonts w:ascii="Times New Roman" w:hAnsi="Times New Roman" w:cs="Times New Roman"/>
          <w:bCs/>
          <w:sz w:val="24"/>
          <w:szCs w:val="24"/>
        </w:rPr>
        <w:t> </w:t>
      </w:r>
      <w:r w:rsidR="00C0148C" w:rsidRPr="000B45FC">
        <w:rPr>
          <w:rFonts w:ascii="Times New Roman" w:hAnsi="Times New Roman" w:cs="Times New Roman"/>
          <w:bCs/>
          <w:sz w:val="24"/>
          <w:szCs w:val="24"/>
        </w:rPr>
        <w:t>týdnu</w:t>
      </w:r>
      <w:r w:rsidR="00E24148" w:rsidRPr="000B45FC">
        <w:rPr>
          <w:rFonts w:ascii="Times New Roman" w:hAnsi="Times New Roman" w:cs="Times New Roman"/>
          <w:bCs/>
          <w:sz w:val="24"/>
          <w:szCs w:val="24"/>
        </w:rPr>
        <w:t>. Obvykle se jedná o několikahodinové služby, které pečovateli dovolí, aby si vzal dovolenou, odjel pryč třeba na víkend, věnoval se svému zaměstnání nebo zdravotnímu stavu. Pro pečovatele a postiženého partnera může být také zajímavým řešením denní stacionář pro dospělé nebo různé programy, které pořádá centrum pro seniory (</w:t>
      </w:r>
      <w:proofErr w:type="spellStart"/>
      <w:r w:rsidR="00E24148" w:rsidRPr="000B45FC">
        <w:rPr>
          <w:rFonts w:ascii="Times New Roman" w:hAnsi="Times New Roman" w:cs="Times New Roman"/>
          <w:bCs/>
          <w:sz w:val="24"/>
          <w:szCs w:val="24"/>
        </w:rPr>
        <w:t>Palmer</w:t>
      </w:r>
      <w:proofErr w:type="spellEnd"/>
      <w:r w:rsidR="00E24148" w:rsidRPr="000B45FC">
        <w:rPr>
          <w:rFonts w:ascii="Times New Roman" w:hAnsi="Times New Roman" w:cs="Times New Roman"/>
          <w:bCs/>
          <w:sz w:val="24"/>
          <w:szCs w:val="24"/>
        </w:rPr>
        <w:t xml:space="preserve"> a </w:t>
      </w:r>
      <w:proofErr w:type="spellStart"/>
      <w:r w:rsidR="00E24148" w:rsidRPr="000B45FC">
        <w:rPr>
          <w:rFonts w:ascii="Times New Roman" w:hAnsi="Times New Roman" w:cs="Times New Roman"/>
          <w:bCs/>
          <w:sz w:val="24"/>
          <w:szCs w:val="24"/>
        </w:rPr>
        <w:t>Palmer</w:t>
      </w:r>
      <w:proofErr w:type="spellEnd"/>
      <w:r w:rsidR="00E24148" w:rsidRPr="000B45FC">
        <w:rPr>
          <w:rFonts w:ascii="Times New Roman" w:hAnsi="Times New Roman" w:cs="Times New Roman"/>
          <w:bCs/>
          <w:sz w:val="24"/>
          <w:szCs w:val="24"/>
        </w:rPr>
        <w:t xml:space="preserve">, 2013, s. 130-131).  </w:t>
      </w:r>
    </w:p>
    <w:p w14:paraId="2CE213A1" w14:textId="4619E0BC" w:rsidR="00AA1DC1" w:rsidRPr="000B45FC" w:rsidRDefault="0089789A" w:rsidP="000B45FC">
      <w:pPr>
        <w:spacing w:after="0" w:line="360" w:lineRule="auto"/>
        <w:ind w:firstLine="360"/>
        <w:jc w:val="both"/>
        <w:rPr>
          <w:rFonts w:ascii="Times New Roman" w:hAnsi="Times New Roman" w:cs="Times New Roman"/>
          <w:bCs/>
          <w:sz w:val="24"/>
          <w:szCs w:val="24"/>
        </w:rPr>
      </w:pPr>
      <w:r w:rsidRPr="000B45FC">
        <w:rPr>
          <w:rFonts w:ascii="Times New Roman" w:hAnsi="Times New Roman" w:cs="Times New Roman"/>
          <w:bCs/>
          <w:sz w:val="24"/>
          <w:szCs w:val="24"/>
        </w:rPr>
        <w:t>Pečovatelé uváděli, že nalézt vhodnou službu pro jejich potřeby bylo velmi obtížné</w:t>
      </w:r>
      <w:r w:rsidR="0002322E" w:rsidRPr="000B45FC">
        <w:rPr>
          <w:rFonts w:ascii="Times New Roman" w:hAnsi="Times New Roman" w:cs="Times New Roman"/>
          <w:bCs/>
          <w:sz w:val="24"/>
          <w:szCs w:val="24"/>
        </w:rPr>
        <w:t>.</w:t>
      </w:r>
      <w:r w:rsidRPr="000B45FC">
        <w:rPr>
          <w:rFonts w:ascii="Times New Roman" w:hAnsi="Times New Roman" w:cs="Times New Roman"/>
          <w:bCs/>
          <w:sz w:val="24"/>
          <w:szCs w:val="24"/>
        </w:rPr>
        <w:t xml:space="preserve"> </w:t>
      </w:r>
      <w:r w:rsidR="0002322E" w:rsidRPr="000B45FC">
        <w:rPr>
          <w:rFonts w:ascii="Times New Roman" w:hAnsi="Times New Roman" w:cs="Times New Roman"/>
          <w:bCs/>
          <w:sz w:val="24"/>
          <w:szCs w:val="24"/>
        </w:rPr>
        <w:t>T</w:t>
      </w:r>
      <w:r w:rsidRPr="000B45FC">
        <w:rPr>
          <w:rFonts w:ascii="Times New Roman" w:hAnsi="Times New Roman" w:cs="Times New Roman"/>
          <w:bCs/>
          <w:sz w:val="24"/>
          <w:szCs w:val="24"/>
        </w:rPr>
        <w:t xml:space="preserve">aké pociťovali značnou frustraci z omezené </w:t>
      </w:r>
      <w:r w:rsidR="00943CC0" w:rsidRPr="000B45FC">
        <w:rPr>
          <w:rFonts w:ascii="Times New Roman" w:hAnsi="Times New Roman" w:cs="Times New Roman"/>
          <w:bCs/>
          <w:sz w:val="24"/>
          <w:szCs w:val="24"/>
        </w:rPr>
        <w:t>finanční podpory</w:t>
      </w:r>
      <w:r w:rsidR="004F4E99" w:rsidRPr="000B45FC">
        <w:rPr>
          <w:rFonts w:ascii="Times New Roman" w:hAnsi="Times New Roman" w:cs="Times New Roman"/>
          <w:bCs/>
          <w:sz w:val="24"/>
          <w:szCs w:val="24"/>
        </w:rPr>
        <w:t xml:space="preserve"> státu</w:t>
      </w:r>
      <w:r w:rsidR="00943CC0" w:rsidRPr="000B45FC">
        <w:rPr>
          <w:rFonts w:ascii="Times New Roman" w:hAnsi="Times New Roman" w:cs="Times New Roman"/>
          <w:bCs/>
          <w:sz w:val="24"/>
          <w:szCs w:val="24"/>
        </w:rPr>
        <w:t xml:space="preserve"> a nedostatku po</w:t>
      </w:r>
      <w:r w:rsidR="0096248C" w:rsidRPr="000B45FC">
        <w:rPr>
          <w:rFonts w:ascii="Times New Roman" w:hAnsi="Times New Roman" w:cs="Times New Roman"/>
          <w:bCs/>
          <w:sz w:val="24"/>
          <w:szCs w:val="24"/>
        </w:rPr>
        <w:t>moci</w:t>
      </w:r>
      <w:r w:rsidR="00943CC0" w:rsidRPr="000B45FC">
        <w:rPr>
          <w:rFonts w:ascii="Times New Roman" w:hAnsi="Times New Roman" w:cs="Times New Roman"/>
          <w:bCs/>
          <w:sz w:val="24"/>
          <w:szCs w:val="24"/>
        </w:rPr>
        <w:t xml:space="preserve"> v průběhu péče</w:t>
      </w:r>
      <w:r w:rsidR="007A152E" w:rsidRPr="000B45FC">
        <w:rPr>
          <w:rFonts w:ascii="Times New Roman" w:hAnsi="Times New Roman" w:cs="Times New Roman"/>
          <w:bCs/>
          <w:sz w:val="24"/>
          <w:szCs w:val="24"/>
        </w:rPr>
        <w:t xml:space="preserve"> (</w:t>
      </w:r>
      <w:proofErr w:type="spellStart"/>
      <w:r w:rsidR="007A152E" w:rsidRPr="000B45FC">
        <w:rPr>
          <w:rFonts w:ascii="Times New Roman" w:hAnsi="Times New Roman" w:cs="Times New Roman"/>
          <w:bCs/>
          <w:sz w:val="24"/>
          <w:szCs w:val="24"/>
        </w:rPr>
        <w:t>Denham</w:t>
      </w:r>
      <w:proofErr w:type="spellEnd"/>
      <w:r w:rsidR="007A152E" w:rsidRPr="000B45FC">
        <w:rPr>
          <w:rFonts w:ascii="Times New Roman" w:hAnsi="Times New Roman" w:cs="Times New Roman"/>
          <w:bCs/>
          <w:sz w:val="24"/>
          <w:szCs w:val="24"/>
        </w:rPr>
        <w:t xml:space="preserve"> et al., 2019, s. 8). </w:t>
      </w:r>
      <w:r w:rsidR="004F4E99" w:rsidRPr="000B45FC">
        <w:rPr>
          <w:rFonts w:ascii="Times New Roman" w:hAnsi="Times New Roman" w:cs="Times New Roman"/>
          <w:bCs/>
          <w:sz w:val="24"/>
          <w:szCs w:val="24"/>
        </w:rPr>
        <w:t xml:space="preserve">Dále uvedli, že odlehčovací služby byly často nedostupné nebo nevhodné, nevytvářeli dostatečně stimulující prostředí pro přeživší anebo měly jen omezené časové možnosti a délku péče (El </w:t>
      </w:r>
      <w:proofErr w:type="spellStart"/>
      <w:r w:rsidR="004F4E99" w:rsidRPr="000B45FC">
        <w:rPr>
          <w:rFonts w:ascii="Times New Roman" w:hAnsi="Times New Roman" w:cs="Times New Roman"/>
          <w:bCs/>
          <w:sz w:val="24"/>
          <w:szCs w:val="24"/>
        </w:rPr>
        <w:t>Masry</w:t>
      </w:r>
      <w:proofErr w:type="spellEnd"/>
      <w:r w:rsidR="004F4E99" w:rsidRPr="000B45FC">
        <w:rPr>
          <w:rFonts w:ascii="Times New Roman" w:hAnsi="Times New Roman" w:cs="Times New Roman"/>
          <w:bCs/>
          <w:sz w:val="24"/>
          <w:szCs w:val="24"/>
        </w:rPr>
        <w:t xml:space="preserve"> et al., 2015, s. 361). </w:t>
      </w:r>
      <w:r w:rsidR="007A152E" w:rsidRPr="000B45FC">
        <w:rPr>
          <w:rFonts w:ascii="Times New Roman" w:hAnsi="Times New Roman" w:cs="Times New Roman"/>
          <w:bCs/>
          <w:sz w:val="24"/>
          <w:szCs w:val="24"/>
        </w:rPr>
        <w:t>P</w:t>
      </w:r>
      <w:r w:rsidR="00943CC0" w:rsidRPr="000B45FC">
        <w:rPr>
          <w:rFonts w:ascii="Times New Roman" w:hAnsi="Times New Roman" w:cs="Times New Roman"/>
          <w:bCs/>
          <w:sz w:val="24"/>
          <w:szCs w:val="24"/>
        </w:rPr>
        <w:t>ro pečovatele, kte</w:t>
      </w:r>
      <w:r w:rsidR="007A152E" w:rsidRPr="000B45FC">
        <w:rPr>
          <w:rFonts w:ascii="Times New Roman" w:hAnsi="Times New Roman" w:cs="Times New Roman"/>
          <w:bCs/>
          <w:sz w:val="24"/>
          <w:szCs w:val="24"/>
        </w:rPr>
        <w:t>ří</w:t>
      </w:r>
      <w:r w:rsidR="00943CC0" w:rsidRPr="000B45FC">
        <w:rPr>
          <w:rFonts w:ascii="Times New Roman" w:hAnsi="Times New Roman" w:cs="Times New Roman"/>
          <w:bCs/>
          <w:sz w:val="24"/>
          <w:szCs w:val="24"/>
        </w:rPr>
        <w:t xml:space="preserve"> j</w:t>
      </w:r>
      <w:r w:rsidR="007A152E" w:rsidRPr="000B45FC">
        <w:rPr>
          <w:rFonts w:ascii="Times New Roman" w:hAnsi="Times New Roman" w:cs="Times New Roman"/>
          <w:bCs/>
          <w:sz w:val="24"/>
          <w:szCs w:val="24"/>
        </w:rPr>
        <w:t>sou v</w:t>
      </w:r>
      <w:r w:rsidR="00943CC0" w:rsidRPr="000B45FC">
        <w:rPr>
          <w:rFonts w:ascii="Times New Roman" w:hAnsi="Times New Roman" w:cs="Times New Roman"/>
          <w:bCs/>
          <w:sz w:val="24"/>
          <w:szCs w:val="24"/>
        </w:rPr>
        <w:t xml:space="preserve"> t</w:t>
      </w:r>
      <w:r w:rsidR="007A152E" w:rsidRPr="000B45FC">
        <w:rPr>
          <w:rFonts w:ascii="Times New Roman" w:hAnsi="Times New Roman" w:cs="Times New Roman"/>
          <w:bCs/>
          <w:sz w:val="24"/>
          <w:szCs w:val="24"/>
        </w:rPr>
        <w:t>éto</w:t>
      </w:r>
      <w:r w:rsidR="00943CC0" w:rsidRPr="000B45FC">
        <w:rPr>
          <w:rFonts w:ascii="Times New Roman" w:hAnsi="Times New Roman" w:cs="Times New Roman"/>
          <w:bCs/>
          <w:sz w:val="24"/>
          <w:szCs w:val="24"/>
        </w:rPr>
        <w:t xml:space="preserve"> rol</w:t>
      </w:r>
      <w:r w:rsidR="007A152E" w:rsidRPr="000B45FC">
        <w:rPr>
          <w:rFonts w:ascii="Times New Roman" w:hAnsi="Times New Roman" w:cs="Times New Roman"/>
          <w:bCs/>
          <w:sz w:val="24"/>
          <w:szCs w:val="24"/>
        </w:rPr>
        <w:t>i</w:t>
      </w:r>
      <w:r w:rsidR="00943CC0" w:rsidRPr="000B45FC">
        <w:rPr>
          <w:rFonts w:ascii="Times New Roman" w:hAnsi="Times New Roman" w:cs="Times New Roman"/>
          <w:bCs/>
          <w:sz w:val="24"/>
          <w:szCs w:val="24"/>
        </w:rPr>
        <w:t xml:space="preserve"> nov</w:t>
      </w:r>
      <w:r w:rsidR="007A152E" w:rsidRPr="000B45FC">
        <w:rPr>
          <w:rFonts w:ascii="Times New Roman" w:hAnsi="Times New Roman" w:cs="Times New Roman"/>
          <w:bCs/>
          <w:sz w:val="24"/>
          <w:szCs w:val="24"/>
        </w:rPr>
        <w:t>í</w:t>
      </w:r>
      <w:r w:rsidR="00943CC0" w:rsidRPr="000B45FC">
        <w:rPr>
          <w:rFonts w:ascii="Times New Roman" w:hAnsi="Times New Roman" w:cs="Times New Roman"/>
          <w:bCs/>
          <w:sz w:val="24"/>
          <w:szCs w:val="24"/>
        </w:rPr>
        <w:t xml:space="preserve">, bylo nejtěžší zařizování po propuštění jejich příjemce péče ze zdravotnického zařízení </w:t>
      </w:r>
      <w:r w:rsidR="00943CC0" w:rsidRPr="000B45FC">
        <w:rPr>
          <w:rFonts w:ascii="Times New Roman" w:hAnsi="Times New Roman" w:cs="Times New Roman"/>
          <w:bCs/>
          <w:sz w:val="24"/>
          <w:szCs w:val="24"/>
        </w:rPr>
        <w:lastRenderedPageBreak/>
        <w:t>do domácí péče (</w:t>
      </w:r>
      <w:proofErr w:type="spellStart"/>
      <w:r w:rsidR="00943CC0" w:rsidRPr="000B45FC">
        <w:rPr>
          <w:rFonts w:ascii="Times New Roman" w:hAnsi="Times New Roman" w:cs="Times New Roman"/>
          <w:bCs/>
          <w:sz w:val="24"/>
          <w:szCs w:val="24"/>
        </w:rPr>
        <w:t>Denham</w:t>
      </w:r>
      <w:proofErr w:type="spellEnd"/>
      <w:r w:rsidR="00943CC0" w:rsidRPr="000B45FC">
        <w:rPr>
          <w:rFonts w:ascii="Times New Roman" w:hAnsi="Times New Roman" w:cs="Times New Roman"/>
          <w:bCs/>
          <w:sz w:val="24"/>
          <w:szCs w:val="24"/>
        </w:rPr>
        <w:t xml:space="preserve"> et al., 2019, s. 8).</w:t>
      </w:r>
      <w:r w:rsidR="00CA62E2" w:rsidRPr="000B45FC">
        <w:rPr>
          <w:rFonts w:ascii="Times New Roman" w:hAnsi="Times New Roman" w:cs="Times New Roman"/>
          <w:bCs/>
          <w:sz w:val="24"/>
          <w:szCs w:val="24"/>
        </w:rPr>
        <w:t xml:space="preserve"> Hlavním důvodem nespokojenosti s podpůrnými službami byla spíše nepravidelnost péče než její kvalita (El </w:t>
      </w:r>
      <w:proofErr w:type="spellStart"/>
      <w:r w:rsidR="00CA62E2" w:rsidRPr="000B45FC">
        <w:rPr>
          <w:rFonts w:ascii="Times New Roman" w:hAnsi="Times New Roman" w:cs="Times New Roman"/>
          <w:bCs/>
          <w:sz w:val="24"/>
          <w:szCs w:val="24"/>
        </w:rPr>
        <w:t>Masry</w:t>
      </w:r>
      <w:proofErr w:type="spellEnd"/>
      <w:r w:rsidR="00CA62E2" w:rsidRPr="000B45FC">
        <w:rPr>
          <w:rFonts w:ascii="Times New Roman" w:hAnsi="Times New Roman" w:cs="Times New Roman"/>
          <w:bCs/>
          <w:sz w:val="24"/>
          <w:szCs w:val="24"/>
        </w:rPr>
        <w:t xml:space="preserve"> et al., 2015, s. 361). </w:t>
      </w:r>
    </w:p>
    <w:p w14:paraId="1D8E124B" w14:textId="6044BF1F" w:rsidR="0089789A" w:rsidRPr="000B45FC" w:rsidRDefault="0062308E" w:rsidP="000B45FC">
      <w:pPr>
        <w:spacing w:after="0" w:line="360" w:lineRule="auto"/>
        <w:ind w:firstLine="360"/>
        <w:jc w:val="both"/>
        <w:rPr>
          <w:rFonts w:ascii="Times New Roman" w:hAnsi="Times New Roman" w:cs="Times New Roman"/>
          <w:bCs/>
          <w:sz w:val="24"/>
          <w:szCs w:val="24"/>
        </w:rPr>
      </w:pPr>
      <w:r w:rsidRPr="000B45FC">
        <w:rPr>
          <w:rFonts w:ascii="Times New Roman" w:hAnsi="Times New Roman" w:cs="Times New Roman"/>
          <w:bCs/>
          <w:sz w:val="24"/>
          <w:szCs w:val="24"/>
        </w:rPr>
        <w:t>V Nigérii proběhla p</w:t>
      </w:r>
      <w:r w:rsidR="00AA1DC1" w:rsidRPr="000B45FC">
        <w:rPr>
          <w:rFonts w:ascii="Times New Roman" w:hAnsi="Times New Roman" w:cs="Times New Roman"/>
          <w:bCs/>
          <w:sz w:val="24"/>
          <w:szCs w:val="24"/>
        </w:rPr>
        <w:t>růřezová studie,</w:t>
      </w:r>
      <w:r w:rsidRPr="000B45FC">
        <w:rPr>
          <w:rFonts w:ascii="Times New Roman" w:hAnsi="Times New Roman" w:cs="Times New Roman"/>
          <w:bCs/>
          <w:sz w:val="24"/>
          <w:szCs w:val="24"/>
        </w:rPr>
        <w:t xml:space="preserve"> kde bylo </w:t>
      </w:r>
      <w:r w:rsidR="00AA1DC1" w:rsidRPr="000B45FC">
        <w:rPr>
          <w:rFonts w:ascii="Times New Roman" w:hAnsi="Times New Roman" w:cs="Times New Roman"/>
          <w:bCs/>
          <w:sz w:val="24"/>
          <w:szCs w:val="24"/>
        </w:rPr>
        <w:t>cíl</w:t>
      </w:r>
      <w:r w:rsidRPr="000B45FC">
        <w:rPr>
          <w:rFonts w:ascii="Times New Roman" w:hAnsi="Times New Roman" w:cs="Times New Roman"/>
          <w:bCs/>
          <w:sz w:val="24"/>
          <w:szCs w:val="24"/>
        </w:rPr>
        <w:t>em</w:t>
      </w:r>
      <w:r w:rsidR="00AA1DC1" w:rsidRPr="000B45FC">
        <w:rPr>
          <w:rFonts w:ascii="Times New Roman" w:hAnsi="Times New Roman" w:cs="Times New Roman"/>
          <w:bCs/>
          <w:sz w:val="24"/>
          <w:szCs w:val="24"/>
        </w:rPr>
        <w:t xml:space="preserve"> určit vztah mezi kvalitou života</w:t>
      </w:r>
      <w:r w:rsidR="00FB06C5" w:rsidRPr="000B45FC">
        <w:rPr>
          <w:rFonts w:ascii="Times New Roman" w:hAnsi="Times New Roman" w:cs="Times New Roman"/>
          <w:bCs/>
          <w:sz w:val="24"/>
          <w:szCs w:val="24"/>
        </w:rPr>
        <w:t xml:space="preserve"> (QOL)</w:t>
      </w:r>
      <w:r w:rsidR="00AA1DC1" w:rsidRPr="000B45FC">
        <w:rPr>
          <w:rFonts w:ascii="Times New Roman" w:hAnsi="Times New Roman" w:cs="Times New Roman"/>
          <w:bCs/>
          <w:sz w:val="24"/>
          <w:szCs w:val="24"/>
        </w:rPr>
        <w:t xml:space="preserve"> </w:t>
      </w:r>
      <w:r w:rsidR="00D149E5" w:rsidRPr="000B45FC">
        <w:rPr>
          <w:rFonts w:ascii="Times New Roman" w:hAnsi="Times New Roman" w:cs="Times New Roman"/>
          <w:bCs/>
          <w:sz w:val="24"/>
          <w:szCs w:val="24"/>
        </w:rPr>
        <w:t xml:space="preserve">a zátěží </w:t>
      </w:r>
      <w:r w:rsidR="00AA1DC1" w:rsidRPr="000B45FC">
        <w:rPr>
          <w:rFonts w:ascii="Times New Roman" w:hAnsi="Times New Roman" w:cs="Times New Roman"/>
          <w:bCs/>
          <w:sz w:val="24"/>
          <w:szCs w:val="24"/>
        </w:rPr>
        <w:t xml:space="preserve">pečovatele a </w:t>
      </w:r>
      <w:r w:rsidR="00FB06C5" w:rsidRPr="000B45FC">
        <w:rPr>
          <w:rFonts w:ascii="Times New Roman" w:hAnsi="Times New Roman" w:cs="Times New Roman"/>
          <w:bCs/>
          <w:sz w:val="24"/>
          <w:szCs w:val="24"/>
        </w:rPr>
        <w:t>QOL</w:t>
      </w:r>
      <w:r w:rsidR="00AA1DC1" w:rsidRPr="000B45FC">
        <w:rPr>
          <w:rFonts w:ascii="Times New Roman" w:hAnsi="Times New Roman" w:cs="Times New Roman"/>
          <w:bCs/>
          <w:sz w:val="24"/>
          <w:szCs w:val="24"/>
        </w:rPr>
        <w:t xml:space="preserve"> </w:t>
      </w:r>
      <w:r w:rsidR="00D149E5" w:rsidRPr="000B45FC">
        <w:rPr>
          <w:rFonts w:ascii="Times New Roman" w:hAnsi="Times New Roman" w:cs="Times New Roman"/>
          <w:bCs/>
          <w:sz w:val="24"/>
          <w:szCs w:val="24"/>
        </w:rPr>
        <w:t>rodinného příslušníka</w:t>
      </w:r>
      <w:r w:rsidR="00AA1DC1" w:rsidRPr="000B45FC">
        <w:rPr>
          <w:rFonts w:ascii="Times New Roman" w:hAnsi="Times New Roman" w:cs="Times New Roman"/>
          <w:bCs/>
          <w:sz w:val="24"/>
          <w:szCs w:val="24"/>
        </w:rPr>
        <w:t xml:space="preserve"> po prodělání mrtvice. </w:t>
      </w:r>
      <w:r w:rsidR="007015DE" w:rsidRPr="000B45FC">
        <w:rPr>
          <w:rFonts w:ascii="Times New Roman" w:hAnsi="Times New Roman" w:cs="Times New Roman"/>
          <w:bCs/>
          <w:sz w:val="24"/>
          <w:szCs w:val="24"/>
        </w:rPr>
        <w:t xml:space="preserve">Získání dat proběhlo pomocí dotazníků </w:t>
      </w:r>
      <w:proofErr w:type="spellStart"/>
      <w:r w:rsidR="00E70F4A" w:rsidRPr="000B45FC">
        <w:rPr>
          <w:rFonts w:ascii="Times New Roman" w:hAnsi="Times New Roman" w:cs="Times New Roman"/>
          <w:bCs/>
          <w:sz w:val="24"/>
          <w:szCs w:val="24"/>
        </w:rPr>
        <w:t>Caregiver</w:t>
      </w:r>
      <w:proofErr w:type="spellEnd"/>
      <w:r w:rsidR="00E70F4A" w:rsidRPr="000B45FC">
        <w:rPr>
          <w:rFonts w:ascii="Times New Roman" w:hAnsi="Times New Roman" w:cs="Times New Roman"/>
          <w:bCs/>
          <w:sz w:val="24"/>
          <w:szCs w:val="24"/>
        </w:rPr>
        <w:t xml:space="preserve"> </w:t>
      </w:r>
      <w:proofErr w:type="spellStart"/>
      <w:r w:rsidR="00E70F4A" w:rsidRPr="000B45FC">
        <w:rPr>
          <w:rFonts w:ascii="Times New Roman" w:hAnsi="Times New Roman" w:cs="Times New Roman"/>
          <w:bCs/>
          <w:sz w:val="24"/>
          <w:szCs w:val="24"/>
        </w:rPr>
        <w:t>Strain</w:t>
      </w:r>
      <w:proofErr w:type="spellEnd"/>
      <w:r w:rsidR="00E70F4A" w:rsidRPr="000B45FC">
        <w:rPr>
          <w:rFonts w:ascii="Times New Roman" w:hAnsi="Times New Roman" w:cs="Times New Roman"/>
          <w:bCs/>
          <w:sz w:val="24"/>
          <w:szCs w:val="24"/>
        </w:rPr>
        <w:t xml:space="preserve"> Index (</w:t>
      </w:r>
      <w:r w:rsidR="007015DE" w:rsidRPr="000B45FC">
        <w:rPr>
          <w:rFonts w:ascii="Times New Roman" w:hAnsi="Times New Roman" w:cs="Times New Roman"/>
          <w:bCs/>
          <w:sz w:val="24"/>
          <w:szCs w:val="24"/>
        </w:rPr>
        <w:t>CSI</w:t>
      </w:r>
      <w:r w:rsidR="00E70F4A" w:rsidRPr="000B45FC">
        <w:rPr>
          <w:rFonts w:ascii="Times New Roman" w:hAnsi="Times New Roman" w:cs="Times New Roman"/>
          <w:bCs/>
          <w:sz w:val="24"/>
          <w:szCs w:val="24"/>
        </w:rPr>
        <w:t>)</w:t>
      </w:r>
      <w:r w:rsidR="00B71B96" w:rsidRPr="000B45FC">
        <w:rPr>
          <w:rFonts w:ascii="Times New Roman" w:hAnsi="Times New Roman" w:cs="Times New Roman"/>
          <w:bCs/>
          <w:sz w:val="24"/>
          <w:szCs w:val="24"/>
        </w:rPr>
        <w:t xml:space="preserve"> k posouzení zátěže pečovatele</w:t>
      </w:r>
      <w:r w:rsidR="007015DE" w:rsidRPr="000B45FC">
        <w:rPr>
          <w:rFonts w:ascii="Times New Roman" w:hAnsi="Times New Roman" w:cs="Times New Roman"/>
          <w:bCs/>
          <w:sz w:val="24"/>
          <w:szCs w:val="24"/>
        </w:rPr>
        <w:t xml:space="preserve">, </w:t>
      </w:r>
      <w:proofErr w:type="spellStart"/>
      <w:r w:rsidR="007015DE" w:rsidRPr="000B45FC">
        <w:rPr>
          <w:rFonts w:ascii="Times New Roman" w:hAnsi="Times New Roman" w:cs="Times New Roman"/>
          <w:bCs/>
          <w:sz w:val="24"/>
          <w:szCs w:val="24"/>
        </w:rPr>
        <w:t>the</w:t>
      </w:r>
      <w:proofErr w:type="spellEnd"/>
      <w:r w:rsidR="007015DE" w:rsidRPr="000B45FC">
        <w:rPr>
          <w:rFonts w:ascii="Times New Roman" w:hAnsi="Times New Roman" w:cs="Times New Roman"/>
          <w:bCs/>
          <w:sz w:val="24"/>
          <w:szCs w:val="24"/>
        </w:rPr>
        <w:t xml:space="preserve"> </w:t>
      </w:r>
      <w:proofErr w:type="spellStart"/>
      <w:r w:rsidR="007015DE" w:rsidRPr="000B45FC">
        <w:rPr>
          <w:rFonts w:ascii="Times New Roman" w:hAnsi="Times New Roman" w:cs="Times New Roman"/>
          <w:bCs/>
          <w:sz w:val="24"/>
          <w:szCs w:val="24"/>
        </w:rPr>
        <w:t>Igbo-culture</w:t>
      </w:r>
      <w:proofErr w:type="spellEnd"/>
      <w:r w:rsidR="007015DE" w:rsidRPr="000B45FC">
        <w:rPr>
          <w:rFonts w:ascii="Times New Roman" w:hAnsi="Times New Roman" w:cs="Times New Roman"/>
          <w:bCs/>
          <w:sz w:val="24"/>
          <w:szCs w:val="24"/>
        </w:rPr>
        <w:t xml:space="preserve"> </w:t>
      </w:r>
      <w:proofErr w:type="spellStart"/>
      <w:r w:rsidR="007015DE" w:rsidRPr="000B45FC">
        <w:rPr>
          <w:rFonts w:ascii="Times New Roman" w:hAnsi="Times New Roman" w:cs="Times New Roman"/>
          <w:bCs/>
          <w:sz w:val="24"/>
          <w:szCs w:val="24"/>
        </w:rPr>
        <w:t>adapted</w:t>
      </w:r>
      <w:proofErr w:type="spellEnd"/>
      <w:r w:rsidR="007015DE" w:rsidRPr="000B45FC">
        <w:rPr>
          <w:rFonts w:ascii="Times New Roman" w:hAnsi="Times New Roman" w:cs="Times New Roman"/>
          <w:bCs/>
          <w:sz w:val="24"/>
          <w:szCs w:val="24"/>
        </w:rPr>
        <w:t xml:space="preserve"> </w:t>
      </w:r>
      <w:proofErr w:type="spellStart"/>
      <w:r w:rsidR="007015DE" w:rsidRPr="000B45FC">
        <w:rPr>
          <w:rFonts w:ascii="Times New Roman" w:hAnsi="Times New Roman" w:cs="Times New Roman"/>
          <w:bCs/>
          <w:sz w:val="24"/>
          <w:szCs w:val="24"/>
        </w:rPr>
        <w:t>Maleka</w:t>
      </w:r>
      <w:proofErr w:type="spellEnd"/>
      <w:r w:rsidR="007015DE" w:rsidRPr="000B45FC">
        <w:rPr>
          <w:rFonts w:ascii="Times New Roman" w:hAnsi="Times New Roman" w:cs="Times New Roman"/>
          <w:bCs/>
          <w:sz w:val="24"/>
          <w:szCs w:val="24"/>
        </w:rPr>
        <w:t xml:space="preserve"> </w:t>
      </w:r>
      <w:proofErr w:type="spellStart"/>
      <w:r w:rsidR="007015DE" w:rsidRPr="000B45FC">
        <w:rPr>
          <w:rFonts w:ascii="Times New Roman" w:hAnsi="Times New Roman" w:cs="Times New Roman"/>
          <w:bCs/>
          <w:sz w:val="24"/>
          <w:szCs w:val="24"/>
        </w:rPr>
        <w:t>Stroke</w:t>
      </w:r>
      <w:proofErr w:type="spellEnd"/>
      <w:r w:rsidR="007015DE" w:rsidRPr="000B45FC">
        <w:rPr>
          <w:rFonts w:ascii="Times New Roman" w:hAnsi="Times New Roman" w:cs="Times New Roman"/>
          <w:bCs/>
          <w:sz w:val="24"/>
          <w:szCs w:val="24"/>
        </w:rPr>
        <w:t xml:space="preserve"> (MSCRIM)</w:t>
      </w:r>
      <w:r w:rsidR="00233A76" w:rsidRPr="000B45FC">
        <w:rPr>
          <w:rFonts w:ascii="Times New Roman" w:hAnsi="Times New Roman" w:cs="Times New Roman"/>
          <w:bCs/>
          <w:sz w:val="24"/>
          <w:szCs w:val="24"/>
        </w:rPr>
        <w:t xml:space="preserve"> k měření reintegrace do komunity u jedinců po mrtvici</w:t>
      </w:r>
      <w:r w:rsidR="007015DE" w:rsidRPr="000B45FC">
        <w:rPr>
          <w:rFonts w:ascii="Times New Roman" w:hAnsi="Times New Roman" w:cs="Times New Roman"/>
          <w:bCs/>
          <w:sz w:val="24"/>
          <w:szCs w:val="24"/>
        </w:rPr>
        <w:t xml:space="preserve"> a </w:t>
      </w:r>
      <w:proofErr w:type="spellStart"/>
      <w:r w:rsidR="00E70F4A" w:rsidRPr="000B45FC">
        <w:rPr>
          <w:rFonts w:ascii="Times New Roman" w:hAnsi="Times New Roman" w:cs="Times New Roman"/>
          <w:bCs/>
          <w:sz w:val="24"/>
          <w:szCs w:val="24"/>
        </w:rPr>
        <w:t>Short</w:t>
      </w:r>
      <w:proofErr w:type="spellEnd"/>
      <w:r w:rsidR="00E70F4A" w:rsidRPr="000B45FC">
        <w:rPr>
          <w:rFonts w:ascii="Times New Roman" w:hAnsi="Times New Roman" w:cs="Times New Roman"/>
          <w:bCs/>
          <w:sz w:val="24"/>
          <w:szCs w:val="24"/>
        </w:rPr>
        <w:t xml:space="preserve"> </w:t>
      </w:r>
      <w:proofErr w:type="spellStart"/>
      <w:r w:rsidR="00E70F4A" w:rsidRPr="000B45FC">
        <w:rPr>
          <w:rFonts w:ascii="Times New Roman" w:hAnsi="Times New Roman" w:cs="Times New Roman"/>
          <w:bCs/>
          <w:sz w:val="24"/>
          <w:szCs w:val="24"/>
        </w:rPr>
        <w:t>Form</w:t>
      </w:r>
      <w:proofErr w:type="spellEnd"/>
      <w:r w:rsidR="00E70F4A" w:rsidRPr="000B45FC">
        <w:rPr>
          <w:rFonts w:ascii="Times New Roman" w:hAnsi="Times New Roman" w:cs="Times New Roman"/>
          <w:bCs/>
          <w:sz w:val="24"/>
          <w:szCs w:val="24"/>
        </w:rPr>
        <w:t xml:space="preserve"> – 36 </w:t>
      </w:r>
      <w:proofErr w:type="spellStart"/>
      <w:r w:rsidR="007015DE" w:rsidRPr="000B45FC">
        <w:rPr>
          <w:rFonts w:ascii="Times New Roman" w:hAnsi="Times New Roman" w:cs="Times New Roman"/>
          <w:bCs/>
          <w:sz w:val="24"/>
          <w:szCs w:val="24"/>
        </w:rPr>
        <w:t>Health</w:t>
      </w:r>
      <w:proofErr w:type="spellEnd"/>
      <w:r w:rsidR="007015DE" w:rsidRPr="000B45FC">
        <w:rPr>
          <w:rFonts w:ascii="Times New Roman" w:hAnsi="Times New Roman" w:cs="Times New Roman"/>
          <w:bCs/>
          <w:sz w:val="24"/>
          <w:szCs w:val="24"/>
        </w:rPr>
        <w:t xml:space="preserve"> </w:t>
      </w:r>
      <w:proofErr w:type="spellStart"/>
      <w:r w:rsidR="007015DE" w:rsidRPr="000B45FC">
        <w:rPr>
          <w:rFonts w:ascii="Times New Roman" w:hAnsi="Times New Roman" w:cs="Times New Roman"/>
          <w:bCs/>
          <w:sz w:val="24"/>
          <w:szCs w:val="24"/>
        </w:rPr>
        <w:t>Survey</w:t>
      </w:r>
      <w:proofErr w:type="spellEnd"/>
      <w:r w:rsidR="007015DE" w:rsidRPr="000B45FC">
        <w:rPr>
          <w:rFonts w:ascii="Times New Roman" w:hAnsi="Times New Roman" w:cs="Times New Roman"/>
          <w:bCs/>
          <w:sz w:val="24"/>
          <w:szCs w:val="24"/>
        </w:rPr>
        <w:t xml:space="preserve"> </w:t>
      </w:r>
      <w:proofErr w:type="spellStart"/>
      <w:r w:rsidR="007015DE" w:rsidRPr="000B45FC">
        <w:rPr>
          <w:rFonts w:ascii="Times New Roman" w:hAnsi="Times New Roman" w:cs="Times New Roman"/>
          <w:bCs/>
          <w:sz w:val="24"/>
          <w:szCs w:val="24"/>
        </w:rPr>
        <w:t>Questionnaire</w:t>
      </w:r>
      <w:proofErr w:type="spellEnd"/>
      <w:r w:rsidR="00E70F4A" w:rsidRPr="000B45FC">
        <w:rPr>
          <w:rFonts w:ascii="Times New Roman" w:hAnsi="Times New Roman" w:cs="Times New Roman"/>
          <w:bCs/>
          <w:sz w:val="24"/>
          <w:szCs w:val="24"/>
        </w:rPr>
        <w:t xml:space="preserve"> (SF-36)</w:t>
      </w:r>
      <w:r w:rsidR="00233A76" w:rsidRPr="000B45FC">
        <w:rPr>
          <w:rFonts w:ascii="Times New Roman" w:hAnsi="Times New Roman" w:cs="Times New Roman"/>
          <w:bCs/>
          <w:sz w:val="24"/>
          <w:szCs w:val="24"/>
        </w:rPr>
        <w:t xml:space="preserve"> k zjištění kvality života pečovatele</w:t>
      </w:r>
      <w:r w:rsidR="007015DE" w:rsidRPr="000B45FC">
        <w:rPr>
          <w:rFonts w:ascii="Times New Roman" w:hAnsi="Times New Roman" w:cs="Times New Roman"/>
          <w:bCs/>
          <w:sz w:val="24"/>
          <w:szCs w:val="24"/>
        </w:rPr>
        <w:t xml:space="preserve">. </w:t>
      </w:r>
      <w:r w:rsidR="00AA1DC1" w:rsidRPr="000B45FC">
        <w:rPr>
          <w:rFonts w:ascii="Times New Roman" w:hAnsi="Times New Roman" w:cs="Times New Roman"/>
          <w:bCs/>
          <w:sz w:val="24"/>
          <w:szCs w:val="24"/>
        </w:rPr>
        <w:t>Do studie bylo zahrnuto 82 pacientů po mrtvici (průměrný věk 60,48 let) a 82 jejich rodinných pečovatelů (průměrný věk 36,13 let)</w:t>
      </w:r>
      <w:r w:rsidR="008C4102" w:rsidRPr="000B45FC">
        <w:rPr>
          <w:rFonts w:ascii="Times New Roman" w:hAnsi="Times New Roman" w:cs="Times New Roman"/>
          <w:bCs/>
          <w:sz w:val="24"/>
          <w:szCs w:val="24"/>
        </w:rPr>
        <w:t xml:space="preserve"> z nichž bylo 79,20 % </w:t>
      </w:r>
      <w:r w:rsidR="00A50B67" w:rsidRPr="000B45FC">
        <w:rPr>
          <w:rFonts w:ascii="Times New Roman" w:hAnsi="Times New Roman" w:cs="Times New Roman"/>
          <w:bCs/>
          <w:sz w:val="24"/>
          <w:szCs w:val="24"/>
        </w:rPr>
        <w:t xml:space="preserve">dospělým </w:t>
      </w:r>
      <w:r w:rsidR="008C4102" w:rsidRPr="000B45FC">
        <w:rPr>
          <w:rFonts w:ascii="Times New Roman" w:hAnsi="Times New Roman" w:cs="Times New Roman"/>
          <w:bCs/>
          <w:sz w:val="24"/>
          <w:szCs w:val="24"/>
        </w:rPr>
        <w:t>dítětem pečujícím o svého rodiče</w:t>
      </w:r>
      <w:r w:rsidR="00AA1DC1" w:rsidRPr="000B45FC">
        <w:rPr>
          <w:rFonts w:ascii="Times New Roman" w:hAnsi="Times New Roman" w:cs="Times New Roman"/>
          <w:bCs/>
          <w:sz w:val="24"/>
          <w:szCs w:val="24"/>
        </w:rPr>
        <w:t xml:space="preserve">. </w:t>
      </w:r>
      <w:r w:rsidR="00D149E5" w:rsidRPr="000B45FC">
        <w:rPr>
          <w:rFonts w:ascii="Times New Roman" w:hAnsi="Times New Roman" w:cs="Times New Roman"/>
          <w:bCs/>
          <w:sz w:val="24"/>
          <w:szCs w:val="24"/>
        </w:rPr>
        <w:t>Většina přeživších (57,3 %) a jejich pečovatelů (62,2 %) byl</w:t>
      </w:r>
      <w:r w:rsidR="00F231C2" w:rsidRPr="000B45FC">
        <w:rPr>
          <w:rFonts w:ascii="Times New Roman" w:hAnsi="Times New Roman" w:cs="Times New Roman"/>
          <w:bCs/>
          <w:sz w:val="24"/>
          <w:szCs w:val="24"/>
        </w:rPr>
        <w:t>a</w:t>
      </w:r>
      <w:r w:rsidR="00D149E5" w:rsidRPr="000B45FC">
        <w:rPr>
          <w:rFonts w:ascii="Times New Roman" w:hAnsi="Times New Roman" w:cs="Times New Roman"/>
          <w:bCs/>
          <w:sz w:val="24"/>
          <w:szCs w:val="24"/>
        </w:rPr>
        <w:t xml:space="preserve"> ženského pohlaví. </w:t>
      </w:r>
      <w:r w:rsidR="008C4102" w:rsidRPr="000B45FC">
        <w:rPr>
          <w:rFonts w:ascii="Times New Roman" w:hAnsi="Times New Roman" w:cs="Times New Roman"/>
          <w:bCs/>
          <w:sz w:val="24"/>
          <w:szCs w:val="24"/>
        </w:rPr>
        <w:t>Pečovatelé uvedli, že ve své roli pečovatele byli denně průměrně 16,5 hodiny</w:t>
      </w:r>
      <w:r w:rsidR="00E70F4A" w:rsidRPr="000B45FC">
        <w:rPr>
          <w:rFonts w:ascii="Times New Roman" w:hAnsi="Times New Roman" w:cs="Times New Roman"/>
          <w:bCs/>
          <w:sz w:val="24"/>
          <w:szCs w:val="24"/>
        </w:rPr>
        <w:t xml:space="preserve"> (</w:t>
      </w:r>
      <w:proofErr w:type="spellStart"/>
      <w:r w:rsidR="00E70F4A" w:rsidRPr="000B45FC">
        <w:rPr>
          <w:rFonts w:ascii="Times New Roman" w:hAnsi="Times New Roman" w:cs="Times New Roman"/>
          <w:bCs/>
          <w:sz w:val="24"/>
          <w:szCs w:val="24"/>
        </w:rPr>
        <w:t>Okoye</w:t>
      </w:r>
      <w:proofErr w:type="spellEnd"/>
      <w:r w:rsidR="00E70F4A" w:rsidRPr="000B45FC">
        <w:rPr>
          <w:rFonts w:ascii="Times New Roman" w:hAnsi="Times New Roman" w:cs="Times New Roman"/>
          <w:bCs/>
          <w:sz w:val="24"/>
          <w:szCs w:val="24"/>
        </w:rPr>
        <w:t xml:space="preserve"> et al., 2019, s. 643)</w:t>
      </w:r>
      <w:r w:rsidR="00D149E5" w:rsidRPr="000B45FC">
        <w:rPr>
          <w:rFonts w:ascii="Times New Roman" w:hAnsi="Times New Roman" w:cs="Times New Roman"/>
          <w:bCs/>
          <w:sz w:val="24"/>
          <w:szCs w:val="24"/>
        </w:rPr>
        <w:t>. Přibližně 80,5 % z nich přiznali, že při péči pocítili značnou zátěž</w:t>
      </w:r>
      <w:r w:rsidR="00A50B67" w:rsidRPr="000B45FC">
        <w:rPr>
          <w:rFonts w:ascii="Times New Roman" w:hAnsi="Times New Roman" w:cs="Times New Roman"/>
          <w:bCs/>
          <w:sz w:val="24"/>
          <w:szCs w:val="24"/>
        </w:rPr>
        <w:t xml:space="preserve">. </w:t>
      </w:r>
      <w:r w:rsidR="00FB06C5" w:rsidRPr="000B45FC">
        <w:rPr>
          <w:rFonts w:ascii="Times New Roman" w:hAnsi="Times New Roman" w:cs="Times New Roman"/>
          <w:bCs/>
          <w:sz w:val="24"/>
          <w:szCs w:val="24"/>
        </w:rPr>
        <w:t>Skóre kvality života přeživších mrtvice v této studii byli napříč posuzovanými doménami obecně špatné s výjimkou skóre domény emoční pohody, které bylo průměrné. Studie odhalila, že reintegrace p</w:t>
      </w:r>
      <w:r w:rsidR="003B4E3E" w:rsidRPr="000B45FC">
        <w:rPr>
          <w:rFonts w:ascii="Times New Roman" w:hAnsi="Times New Roman" w:cs="Times New Roman"/>
          <w:bCs/>
          <w:sz w:val="24"/>
          <w:szCs w:val="24"/>
        </w:rPr>
        <w:t>řeživších</w:t>
      </w:r>
      <w:r w:rsidR="00FB06C5" w:rsidRPr="000B45FC">
        <w:rPr>
          <w:rFonts w:ascii="Times New Roman" w:hAnsi="Times New Roman" w:cs="Times New Roman"/>
          <w:bCs/>
          <w:sz w:val="24"/>
          <w:szCs w:val="24"/>
        </w:rPr>
        <w:t xml:space="preserve"> mrtvici do komunity na jihovýchodě Nigérie byla </w:t>
      </w:r>
      <w:r w:rsidR="003B4E3E" w:rsidRPr="000B45FC">
        <w:rPr>
          <w:rFonts w:ascii="Times New Roman" w:hAnsi="Times New Roman" w:cs="Times New Roman"/>
          <w:bCs/>
          <w:sz w:val="24"/>
          <w:szCs w:val="24"/>
        </w:rPr>
        <w:t>nepříznivá</w:t>
      </w:r>
      <w:r w:rsidR="00A50B67" w:rsidRPr="000B45FC">
        <w:rPr>
          <w:rFonts w:ascii="Times New Roman" w:hAnsi="Times New Roman" w:cs="Times New Roman"/>
          <w:bCs/>
          <w:sz w:val="24"/>
          <w:szCs w:val="24"/>
        </w:rPr>
        <w:t xml:space="preserve">. </w:t>
      </w:r>
      <w:r w:rsidR="00950A80" w:rsidRPr="000B45FC">
        <w:rPr>
          <w:rFonts w:ascii="Times New Roman" w:hAnsi="Times New Roman" w:cs="Times New Roman"/>
          <w:bCs/>
          <w:sz w:val="24"/>
          <w:szCs w:val="24"/>
        </w:rPr>
        <w:t>Vyspělé</w:t>
      </w:r>
      <w:r w:rsidR="00FB06C5" w:rsidRPr="000B45FC">
        <w:rPr>
          <w:rFonts w:ascii="Times New Roman" w:hAnsi="Times New Roman" w:cs="Times New Roman"/>
          <w:bCs/>
          <w:sz w:val="24"/>
          <w:szCs w:val="24"/>
        </w:rPr>
        <w:t xml:space="preserve"> </w:t>
      </w:r>
      <w:r w:rsidR="00950A80" w:rsidRPr="000B45FC">
        <w:rPr>
          <w:rFonts w:ascii="Times New Roman" w:hAnsi="Times New Roman" w:cs="Times New Roman"/>
          <w:bCs/>
          <w:sz w:val="24"/>
          <w:szCs w:val="24"/>
        </w:rPr>
        <w:t xml:space="preserve">země mají obvykle kvalitnější systém zdravotní péče a lepší sociální podporu pro osoby, které přežily cévní mozkovou příhodu, </w:t>
      </w:r>
      <w:r w:rsidR="00C669EE" w:rsidRPr="000B45FC">
        <w:rPr>
          <w:rFonts w:ascii="Times New Roman" w:hAnsi="Times New Roman" w:cs="Times New Roman"/>
          <w:bCs/>
          <w:sz w:val="24"/>
          <w:szCs w:val="24"/>
        </w:rPr>
        <w:t xml:space="preserve">avšak </w:t>
      </w:r>
      <w:r w:rsidR="00950A80" w:rsidRPr="000B45FC">
        <w:rPr>
          <w:rFonts w:ascii="Times New Roman" w:hAnsi="Times New Roman" w:cs="Times New Roman"/>
          <w:bCs/>
          <w:sz w:val="24"/>
          <w:szCs w:val="24"/>
        </w:rPr>
        <w:t>v</w:t>
      </w:r>
      <w:r w:rsidR="00C669EE" w:rsidRPr="000B45FC">
        <w:rPr>
          <w:rFonts w:ascii="Times New Roman" w:hAnsi="Times New Roman" w:cs="Times New Roman"/>
          <w:bCs/>
          <w:sz w:val="24"/>
          <w:szCs w:val="24"/>
        </w:rPr>
        <w:t> </w:t>
      </w:r>
      <w:r w:rsidR="00950A80" w:rsidRPr="000B45FC">
        <w:rPr>
          <w:rFonts w:ascii="Times New Roman" w:hAnsi="Times New Roman" w:cs="Times New Roman"/>
          <w:bCs/>
          <w:sz w:val="24"/>
          <w:szCs w:val="24"/>
        </w:rPr>
        <w:t>Nigérii</w:t>
      </w:r>
      <w:r w:rsidR="00C669EE" w:rsidRPr="000B45FC">
        <w:rPr>
          <w:rFonts w:ascii="Times New Roman" w:hAnsi="Times New Roman" w:cs="Times New Roman"/>
          <w:bCs/>
          <w:sz w:val="24"/>
          <w:szCs w:val="24"/>
        </w:rPr>
        <w:t>, jsou kromě fyzioterapie ostatní rehabilitační</w:t>
      </w:r>
      <w:r w:rsidR="00950A80" w:rsidRPr="000B45FC">
        <w:rPr>
          <w:rFonts w:ascii="Times New Roman" w:hAnsi="Times New Roman" w:cs="Times New Roman"/>
          <w:bCs/>
          <w:sz w:val="24"/>
          <w:szCs w:val="24"/>
        </w:rPr>
        <w:t xml:space="preserve"> služb</w:t>
      </w:r>
      <w:r w:rsidR="00C669EE" w:rsidRPr="000B45FC">
        <w:rPr>
          <w:rFonts w:ascii="Times New Roman" w:hAnsi="Times New Roman" w:cs="Times New Roman"/>
          <w:bCs/>
          <w:sz w:val="24"/>
          <w:szCs w:val="24"/>
        </w:rPr>
        <w:t>y</w:t>
      </w:r>
      <w:r w:rsidR="00950A80" w:rsidRPr="000B45FC">
        <w:rPr>
          <w:rFonts w:ascii="Times New Roman" w:hAnsi="Times New Roman" w:cs="Times New Roman"/>
          <w:bCs/>
          <w:sz w:val="24"/>
          <w:szCs w:val="24"/>
        </w:rPr>
        <w:t xml:space="preserve"> jako je ergoterapie, logopedie a sociálních služ</w:t>
      </w:r>
      <w:r w:rsidR="00C669EE" w:rsidRPr="000B45FC">
        <w:rPr>
          <w:rFonts w:ascii="Times New Roman" w:hAnsi="Times New Roman" w:cs="Times New Roman"/>
          <w:bCs/>
          <w:sz w:val="24"/>
          <w:szCs w:val="24"/>
        </w:rPr>
        <w:t>by značně</w:t>
      </w:r>
      <w:r w:rsidR="00950A80" w:rsidRPr="000B45FC">
        <w:rPr>
          <w:rFonts w:ascii="Times New Roman" w:hAnsi="Times New Roman" w:cs="Times New Roman"/>
          <w:bCs/>
          <w:sz w:val="24"/>
          <w:szCs w:val="24"/>
        </w:rPr>
        <w:t xml:space="preserve"> nedostatečné</w:t>
      </w:r>
      <w:r w:rsidR="00A50B67" w:rsidRPr="000B45FC">
        <w:rPr>
          <w:rFonts w:ascii="Times New Roman" w:hAnsi="Times New Roman" w:cs="Times New Roman"/>
          <w:bCs/>
          <w:sz w:val="24"/>
          <w:szCs w:val="24"/>
        </w:rPr>
        <w:t xml:space="preserve">. </w:t>
      </w:r>
      <w:r w:rsidR="00FB06C5" w:rsidRPr="000B45FC">
        <w:rPr>
          <w:rFonts w:ascii="Times New Roman" w:hAnsi="Times New Roman" w:cs="Times New Roman"/>
          <w:bCs/>
          <w:sz w:val="24"/>
          <w:szCs w:val="24"/>
        </w:rPr>
        <w:t>Autoři doporučují věnovat větší pozornost potřebám pečovatelů</w:t>
      </w:r>
      <w:r w:rsidR="00F6390A" w:rsidRPr="000B45FC">
        <w:rPr>
          <w:rFonts w:ascii="Times New Roman" w:hAnsi="Times New Roman" w:cs="Times New Roman"/>
          <w:bCs/>
          <w:sz w:val="24"/>
          <w:szCs w:val="24"/>
        </w:rPr>
        <w:t>, protože pokud se má špatně pečovatel, může se tato skutečnost promítat i do kvality života příjemce péče</w:t>
      </w:r>
      <w:r w:rsidR="00C669EE" w:rsidRPr="000B45FC">
        <w:rPr>
          <w:rFonts w:ascii="Times New Roman" w:hAnsi="Times New Roman" w:cs="Times New Roman"/>
          <w:bCs/>
          <w:sz w:val="24"/>
          <w:szCs w:val="24"/>
        </w:rPr>
        <w:t xml:space="preserve"> (</w:t>
      </w:r>
      <w:proofErr w:type="spellStart"/>
      <w:r w:rsidR="00C669EE" w:rsidRPr="000B45FC">
        <w:rPr>
          <w:rFonts w:ascii="Times New Roman" w:hAnsi="Times New Roman" w:cs="Times New Roman"/>
          <w:bCs/>
          <w:sz w:val="24"/>
          <w:szCs w:val="24"/>
        </w:rPr>
        <w:t>Okoye</w:t>
      </w:r>
      <w:proofErr w:type="spellEnd"/>
      <w:r w:rsidR="00C669EE" w:rsidRPr="000B45FC">
        <w:rPr>
          <w:rFonts w:ascii="Times New Roman" w:hAnsi="Times New Roman" w:cs="Times New Roman"/>
          <w:bCs/>
          <w:sz w:val="24"/>
          <w:szCs w:val="24"/>
        </w:rPr>
        <w:t xml:space="preserve"> et al., 2019, s.</w:t>
      </w:r>
      <w:r w:rsidR="00AA1DC1" w:rsidRPr="000B45FC">
        <w:rPr>
          <w:rFonts w:ascii="Times New Roman" w:hAnsi="Times New Roman" w:cs="Times New Roman"/>
          <w:bCs/>
          <w:sz w:val="24"/>
          <w:szCs w:val="24"/>
        </w:rPr>
        <w:t xml:space="preserve"> </w:t>
      </w:r>
      <w:r w:rsidR="00A50B67" w:rsidRPr="000B45FC">
        <w:rPr>
          <w:rFonts w:ascii="Times New Roman" w:hAnsi="Times New Roman" w:cs="Times New Roman"/>
          <w:bCs/>
          <w:sz w:val="24"/>
          <w:szCs w:val="24"/>
        </w:rPr>
        <w:t xml:space="preserve">645, 646, </w:t>
      </w:r>
      <w:r w:rsidR="00F6390A" w:rsidRPr="000B45FC">
        <w:rPr>
          <w:rFonts w:ascii="Times New Roman" w:hAnsi="Times New Roman" w:cs="Times New Roman"/>
          <w:bCs/>
          <w:sz w:val="24"/>
          <w:szCs w:val="24"/>
        </w:rPr>
        <w:t>648</w:t>
      </w:r>
      <w:r w:rsidR="00C669EE" w:rsidRPr="000B45FC">
        <w:rPr>
          <w:rFonts w:ascii="Times New Roman" w:hAnsi="Times New Roman" w:cs="Times New Roman"/>
          <w:bCs/>
          <w:sz w:val="24"/>
          <w:szCs w:val="24"/>
        </w:rPr>
        <w:t>).</w:t>
      </w:r>
      <w:r w:rsidR="008473E2" w:rsidRPr="000B45FC">
        <w:rPr>
          <w:rFonts w:ascii="Times New Roman" w:hAnsi="Times New Roman" w:cs="Times New Roman"/>
          <w:bCs/>
          <w:sz w:val="24"/>
          <w:szCs w:val="24"/>
        </w:rPr>
        <w:t xml:space="preserve"> </w:t>
      </w:r>
    </w:p>
    <w:p w14:paraId="36AAEF94" w14:textId="3125DB74" w:rsidR="00EC01D4" w:rsidRPr="000B45FC" w:rsidRDefault="00D149E5" w:rsidP="000B45FC">
      <w:pPr>
        <w:spacing w:after="0" w:line="360" w:lineRule="auto"/>
        <w:ind w:firstLine="360"/>
        <w:jc w:val="both"/>
        <w:rPr>
          <w:rFonts w:ascii="Times New Roman" w:hAnsi="Times New Roman" w:cs="Times New Roman"/>
          <w:bCs/>
          <w:sz w:val="24"/>
          <w:szCs w:val="24"/>
        </w:rPr>
      </w:pPr>
      <w:r w:rsidRPr="000B45FC">
        <w:rPr>
          <w:rFonts w:ascii="Times New Roman" w:hAnsi="Times New Roman" w:cs="Times New Roman"/>
          <w:bCs/>
          <w:sz w:val="24"/>
          <w:szCs w:val="24"/>
        </w:rPr>
        <w:t xml:space="preserve">Cílem </w:t>
      </w:r>
      <w:r w:rsidR="00EC01D4" w:rsidRPr="000B45FC">
        <w:rPr>
          <w:rFonts w:ascii="Times New Roman" w:hAnsi="Times New Roman" w:cs="Times New Roman"/>
          <w:color w:val="212529"/>
          <w:sz w:val="24"/>
          <w:szCs w:val="24"/>
        </w:rPr>
        <w:t>kvalitativní studi</w:t>
      </w:r>
      <w:r w:rsidRPr="000B45FC">
        <w:rPr>
          <w:rFonts w:ascii="Times New Roman" w:hAnsi="Times New Roman" w:cs="Times New Roman"/>
          <w:color w:val="212529"/>
          <w:sz w:val="24"/>
          <w:szCs w:val="24"/>
        </w:rPr>
        <w:t>e z roku 2022</w:t>
      </w:r>
      <w:r w:rsidR="006D0610" w:rsidRPr="000B45FC">
        <w:rPr>
          <w:rFonts w:ascii="Times New Roman" w:hAnsi="Times New Roman" w:cs="Times New Roman"/>
          <w:color w:val="212529"/>
          <w:sz w:val="24"/>
          <w:szCs w:val="24"/>
        </w:rPr>
        <w:t xml:space="preserve"> provedené v Houstonu</w:t>
      </w:r>
      <w:r w:rsidRPr="000B45FC">
        <w:rPr>
          <w:rFonts w:ascii="Times New Roman" w:hAnsi="Times New Roman" w:cs="Times New Roman"/>
          <w:color w:val="212529"/>
          <w:sz w:val="24"/>
          <w:szCs w:val="24"/>
        </w:rPr>
        <w:t xml:space="preserve"> bylo zjistit potřeby přeživších pro dosažení emocionálního zdraví po cévní mozkové příhodě. Studie </w:t>
      </w:r>
      <w:r w:rsidR="00EC01D4" w:rsidRPr="000B45FC">
        <w:rPr>
          <w:rFonts w:ascii="Times New Roman" w:hAnsi="Times New Roman" w:cs="Times New Roman"/>
          <w:color w:val="212529"/>
          <w:sz w:val="24"/>
          <w:szCs w:val="24"/>
        </w:rPr>
        <w:t>se zúčastnil</w:t>
      </w:r>
      <w:r w:rsidR="00FB06C5" w:rsidRPr="000B45FC">
        <w:rPr>
          <w:rFonts w:ascii="Times New Roman" w:hAnsi="Times New Roman" w:cs="Times New Roman"/>
          <w:color w:val="212529"/>
          <w:sz w:val="24"/>
          <w:szCs w:val="24"/>
        </w:rPr>
        <w:t>o</w:t>
      </w:r>
      <w:r w:rsidR="00EC01D4" w:rsidRPr="000B45FC">
        <w:rPr>
          <w:rFonts w:ascii="Times New Roman" w:hAnsi="Times New Roman" w:cs="Times New Roman"/>
          <w:color w:val="212529"/>
          <w:sz w:val="24"/>
          <w:szCs w:val="24"/>
        </w:rPr>
        <w:t xml:space="preserve"> 26 přeživších mrtvici a 14 rodinných pečovatel</w:t>
      </w:r>
      <w:r w:rsidRPr="000B45FC">
        <w:rPr>
          <w:rFonts w:ascii="Times New Roman" w:hAnsi="Times New Roman" w:cs="Times New Roman"/>
          <w:color w:val="212529"/>
          <w:sz w:val="24"/>
          <w:szCs w:val="24"/>
        </w:rPr>
        <w:t>ů</w:t>
      </w:r>
      <w:r w:rsidR="0030096E" w:rsidRPr="000B45FC">
        <w:rPr>
          <w:rFonts w:ascii="Times New Roman" w:hAnsi="Times New Roman" w:cs="Times New Roman"/>
          <w:color w:val="212529"/>
          <w:sz w:val="24"/>
          <w:szCs w:val="24"/>
        </w:rPr>
        <w:t>. D</w:t>
      </w:r>
      <w:r w:rsidR="001D15ED" w:rsidRPr="000B45FC">
        <w:rPr>
          <w:rFonts w:ascii="Times New Roman" w:hAnsi="Times New Roman" w:cs="Times New Roman"/>
          <w:color w:val="212529"/>
          <w:sz w:val="24"/>
          <w:szCs w:val="24"/>
        </w:rPr>
        <w:t xml:space="preserve">ata byla sbírána pomocí </w:t>
      </w:r>
      <w:r w:rsidR="00EC01D4" w:rsidRPr="000B45FC">
        <w:rPr>
          <w:rFonts w:ascii="Times New Roman" w:hAnsi="Times New Roman" w:cs="Times New Roman"/>
          <w:color w:val="212529"/>
          <w:sz w:val="24"/>
          <w:szCs w:val="24"/>
        </w:rPr>
        <w:t>polostrukturovaných rozhovorů</w:t>
      </w:r>
      <w:r w:rsidR="001D15ED" w:rsidRPr="000B45FC">
        <w:rPr>
          <w:rFonts w:ascii="Times New Roman" w:hAnsi="Times New Roman" w:cs="Times New Roman"/>
          <w:color w:val="212529"/>
          <w:sz w:val="24"/>
          <w:szCs w:val="24"/>
        </w:rPr>
        <w:t xml:space="preserve">. Výsledky ukazují, že </w:t>
      </w:r>
      <w:r w:rsidR="00EC01D4" w:rsidRPr="000B45FC">
        <w:rPr>
          <w:rFonts w:ascii="Times New Roman" w:hAnsi="Times New Roman" w:cs="Times New Roman"/>
          <w:color w:val="212529"/>
          <w:sz w:val="24"/>
          <w:szCs w:val="24"/>
        </w:rPr>
        <w:t>postižení mrtvicí prožívali často frustraci (65 %), úzkost (54 %) a stres (50 %)</w:t>
      </w:r>
      <w:r w:rsidR="009A1D6E" w:rsidRPr="000B45FC">
        <w:rPr>
          <w:rFonts w:ascii="Times New Roman" w:hAnsi="Times New Roman" w:cs="Times New Roman"/>
          <w:color w:val="212529"/>
          <w:sz w:val="24"/>
          <w:szCs w:val="24"/>
        </w:rPr>
        <w:t>, ve srovnání s jejich pečovateli, kteří pociťovali</w:t>
      </w:r>
      <w:r w:rsidR="00EC01D4" w:rsidRPr="000B45FC">
        <w:rPr>
          <w:rFonts w:ascii="Times New Roman" w:hAnsi="Times New Roman" w:cs="Times New Roman"/>
          <w:color w:val="212529"/>
          <w:sz w:val="24"/>
          <w:szCs w:val="24"/>
        </w:rPr>
        <w:t xml:space="preserve"> stres</w:t>
      </w:r>
      <w:r w:rsidR="009A1D6E" w:rsidRPr="000B45FC">
        <w:rPr>
          <w:rFonts w:ascii="Times New Roman" w:hAnsi="Times New Roman" w:cs="Times New Roman"/>
          <w:color w:val="212529"/>
          <w:sz w:val="24"/>
          <w:szCs w:val="24"/>
        </w:rPr>
        <w:t xml:space="preserve"> </w:t>
      </w:r>
      <w:r w:rsidR="00EC01D4" w:rsidRPr="000B45FC">
        <w:rPr>
          <w:rFonts w:ascii="Times New Roman" w:hAnsi="Times New Roman" w:cs="Times New Roman"/>
          <w:color w:val="212529"/>
          <w:sz w:val="24"/>
          <w:szCs w:val="24"/>
        </w:rPr>
        <w:t>(71 %)</w:t>
      </w:r>
      <w:r w:rsidR="001D15ED" w:rsidRPr="000B45FC">
        <w:rPr>
          <w:rFonts w:ascii="Times New Roman" w:hAnsi="Times New Roman" w:cs="Times New Roman"/>
          <w:color w:val="212529"/>
          <w:sz w:val="24"/>
          <w:szCs w:val="24"/>
        </w:rPr>
        <w:t xml:space="preserve"> a </w:t>
      </w:r>
      <w:r w:rsidR="00EC01D4" w:rsidRPr="000B45FC">
        <w:rPr>
          <w:rFonts w:ascii="Times New Roman" w:hAnsi="Times New Roman" w:cs="Times New Roman"/>
          <w:color w:val="212529"/>
          <w:sz w:val="24"/>
          <w:szCs w:val="24"/>
        </w:rPr>
        <w:t>starost</w:t>
      </w:r>
      <w:r w:rsidR="009A1D6E" w:rsidRPr="000B45FC">
        <w:rPr>
          <w:rFonts w:ascii="Times New Roman" w:hAnsi="Times New Roman" w:cs="Times New Roman"/>
          <w:color w:val="212529"/>
          <w:sz w:val="24"/>
          <w:szCs w:val="24"/>
        </w:rPr>
        <w:t>i</w:t>
      </w:r>
      <w:r w:rsidR="00EC01D4" w:rsidRPr="000B45FC">
        <w:rPr>
          <w:rFonts w:ascii="Times New Roman" w:hAnsi="Times New Roman" w:cs="Times New Roman"/>
          <w:color w:val="212529"/>
          <w:sz w:val="24"/>
          <w:szCs w:val="24"/>
        </w:rPr>
        <w:t xml:space="preserve"> (57 %)</w:t>
      </w:r>
      <w:r w:rsidR="001D15ED" w:rsidRPr="000B45FC">
        <w:rPr>
          <w:rFonts w:ascii="Times New Roman" w:hAnsi="Times New Roman" w:cs="Times New Roman"/>
          <w:color w:val="212529"/>
          <w:sz w:val="24"/>
          <w:szCs w:val="24"/>
        </w:rPr>
        <w:t xml:space="preserve">. </w:t>
      </w:r>
      <w:r w:rsidR="009A1D6E" w:rsidRPr="000B45FC">
        <w:rPr>
          <w:rFonts w:ascii="Times New Roman" w:hAnsi="Times New Roman" w:cs="Times New Roman"/>
          <w:color w:val="212529"/>
          <w:sz w:val="24"/>
          <w:szCs w:val="24"/>
        </w:rPr>
        <w:t>Pečovatelé také vyjadřovali frustraci</w:t>
      </w:r>
      <w:r w:rsidR="001D15ED" w:rsidRPr="000B45FC">
        <w:rPr>
          <w:rFonts w:ascii="Times New Roman" w:hAnsi="Times New Roman" w:cs="Times New Roman"/>
          <w:color w:val="212529"/>
          <w:sz w:val="24"/>
          <w:szCs w:val="24"/>
        </w:rPr>
        <w:t xml:space="preserve"> (57 %)</w:t>
      </w:r>
      <w:r w:rsidR="009A1D6E" w:rsidRPr="000B45FC">
        <w:rPr>
          <w:rFonts w:ascii="Times New Roman" w:hAnsi="Times New Roman" w:cs="Times New Roman"/>
          <w:color w:val="212529"/>
          <w:sz w:val="24"/>
          <w:szCs w:val="24"/>
        </w:rPr>
        <w:t xml:space="preserve"> a jistou netrpělivost spojenou s neustálou potřebou opakování a vysvětlování informací nemocnému partnerovi (</w:t>
      </w:r>
      <w:proofErr w:type="spellStart"/>
      <w:r w:rsidR="009A1D6E" w:rsidRPr="000B45FC">
        <w:rPr>
          <w:rFonts w:ascii="Times New Roman" w:hAnsi="Times New Roman" w:cs="Times New Roman"/>
          <w:color w:val="212529"/>
          <w:sz w:val="24"/>
          <w:szCs w:val="24"/>
          <w:shd w:val="clear" w:color="auto" w:fill="FFFFFF"/>
        </w:rPr>
        <w:t>Varughese</w:t>
      </w:r>
      <w:proofErr w:type="spellEnd"/>
      <w:r w:rsidR="009A1D6E" w:rsidRPr="000B45FC">
        <w:rPr>
          <w:rFonts w:ascii="Times New Roman" w:hAnsi="Times New Roman" w:cs="Times New Roman"/>
          <w:color w:val="212529"/>
          <w:sz w:val="24"/>
          <w:szCs w:val="24"/>
          <w:shd w:val="clear" w:color="auto" w:fill="FFFFFF"/>
        </w:rPr>
        <w:t xml:space="preserve"> et al., 2022, s. 70-71)</w:t>
      </w:r>
      <w:r w:rsidR="009A1D6E" w:rsidRPr="000B45FC">
        <w:rPr>
          <w:rFonts w:ascii="Times New Roman" w:hAnsi="Times New Roman" w:cs="Times New Roman"/>
          <w:color w:val="212529"/>
          <w:sz w:val="24"/>
          <w:szCs w:val="24"/>
        </w:rPr>
        <w:t>.</w:t>
      </w:r>
    </w:p>
    <w:p w14:paraId="79263B60" w14:textId="455972A0" w:rsidR="00806781" w:rsidRPr="000B45FC" w:rsidRDefault="001A73C3" w:rsidP="000B45FC">
      <w:pPr>
        <w:spacing w:after="0" w:line="360" w:lineRule="auto"/>
        <w:ind w:firstLine="360"/>
        <w:jc w:val="both"/>
        <w:rPr>
          <w:rFonts w:ascii="Times New Roman" w:hAnsi="Times New Roman" w:cs="Times New Roman"/>
          <w:bCs/>
          <w:sz w:val="24"/>
          <w:szCs w:val="24"/>
        </w:rPr>
      </w:pPr>
      <w:r w:rsidRPr="000B45FC">
        <w:rPr>
          <w:rFonts w:ascii="Times New Roman" w:hAnsi="Times New Roman" w:cs="Times New Roman"/>
          <w:bCs/>
          <w:sz w:val="24"/>
          <w:szCs w:val="24"/>
        </w:rPr>
        <w:t>Studie</w:t>
      </w:r>
      <w:r w:rsidR="0002322E" w:rsidRPr="000B45FC">
        <w:rPr>
          <w:rFonts w:ascii="Times New Roman" w:hAnsi="Times New Roman" w:cs="Times New Roman"/>
          <w:bCs/>
          <w:sz w:val="24"/>
          <w:szCs w:val="24"/>
        </w:rPr>
        <w:t xml:space="preserve"> </w:t>
      </w:r>
      <w:r w:rsidRPr="000B45FC">
        <w:rPr>
          <w:rFonts w:ascii="Times New Roman" w:hAnsi="Times New Roman" w:cs="Times New Roman"/>
          <w:bCs/>
          <w:sz w:val="24"/>
          <w:szCs w:val="24"/>
        </w:rPr>
        <w:t xml:space="preserve">Norských </w:t>
      </w:r>
      <w:r w:rsidR="0002322E" w:rsidRPr="000B45FC">
        <w:rPr>
          <w:rFonts w:ascii="Times New Roman" w:hAnsi="Times New Roman" w:cs="Times New Roman"/>
          <w:bCs/>
          <w:sz w:val="24"/>
          <w:szCs w:val="24"/>
        </w:rPr>
        <w:t>autorů Pont et al. (2018)</w:t>
      </w:r>
      <w:r w:rsidR="00FA61F8" w:rsidRPr="000B45FC">
        <w:rPr>
          <w:rFonts w:ascii="Times New Roman" w:hAnsi="Times New Roman" w:cs="Times New Roman"/>
          <w:bCs/>
          <w:sz w:val="24"/>
          <w:szCs w:val="24"/>
        </w:rPr>
        <w:t xml:space="preserve">, která je součástí multicentrické, longitudinální </w:t>
      </w:r>
      <w:proofErr w:type="spellStart"/>
      <w:r w:rsidR="00FA61F8" w:rsidRPr="000B45FC">
        <w:rPr>
          <w:rFonts w:ascii="Times New Roman" w:hAnsi="Times New Roman" w:cs="Times New Roman"/>
          <w:bCs/>
          <w:sz w:val="24"/>
          <w:szCs w:val="24"/>
        </w:rPr>
        <w:t>kohortové</w:t>
      </w:r>
      <w:proofErr w:type="spellEnd"/>
      <w:r w:rsidR="00FA61F8" w:rsidRPr="000B45FC">
        <w:rPr>
          <w:rFonts w:ascii="Times New Roman" w:hAnsi="Times New Roman" w:cs="Times New Roman"/>
          <w:bCs/>
          <w:sz w:val="24"/>
          <w:szCs w:val="24"/>
        </w:rPr>
        <w:t xml:space="preserve"> studie </w:t>
      </w:r>
      <w:proofErr w:type="spellStart"/>
      <w:r w:rsidR="00FA61F8" w:rsidRPr="000B45FC">
        <w:rPr>
          <w:rFonts w:ascii="Times New Roman" w:hAnsi="Times New Roman" w:cs="Times New Roman"/>
          <w:bCs/>
          <w:sz w:val="24"/>
          <w:szCs w:val="24"/>
        </w:rPr>
        <w:t>Stroke</w:t>
      </w:r>
      <w:proofErr w:type="spellEnd"/>
      <w:r w:rsidR="00FA61F8" w:rsidRPr="000B45FC">
        <w:rPr>
          <w:rFonts w:ascii="Times New Roman" w:hAnsi="Times New Roman" w:cs="Times New Roman"/>
          <w:bCs/>
          <w:sz w:val="24"/>
          <w:szCs w:val="24"/>
        </w:rPr>
        <w:t xml:space="preserve"> </w:t>
      </w:r>
      <w:proofErr w:type="spellStart"/>
      <w:r w:rsidR="00FA61F8" w:rsidRPr="000B45FC">
        <w:rPr>
          <w:rFonts w:ascii="Times New Roman" w:hAnsi="Times New Roman" w:cs="Times New Roman"/>
          <w:bCs/>
          <w:sz w:val="24"/>
          <w:szCs w:val="24"/>
        </w:rPr>
        <w:t>Cohort</w:t>
      </w:r>
      <w:proofErr w:type="spellEnd"/>
      <w:r w:rsidR="00FA61F8" w:rsidRPr="000B45FC">
        <w:rPr>
          <w:rFonts w:ascii="Times New Roman" w:hAnsi="Times New Roman" w:cs="Times New Roman"/>
          <w:bCs/>
          <w:sz w:val="24"/>
          <w:szCs w:val="24"/>
        </w:rPr>
        <w:t xml:space="preserve"> </w:t>
      </w:r>
      <w:proofErr w:type="spellStart"/>
      <w:r w:rsidR="00FA61F8" w:rsidRPr="000B45FC">
        <w:rPr>
          <w:rFonts w:ascii="Times New Roman" w:hAnsi="Times New Roman" w:cs="Times New Roman"/>
          <w:bCs/>
          <w:sz w:val="24"/>
          <w:szCs w:val="24"/>
        </w:rPr>
        <w:t>Outcomes</w:t>
      </w:r>
      <w:proofErr w:type="spellEnd"/>
      <w:r w:rsidR="00FA61F8" w:rsidRPr="000B45FC">
        <w:rPr>
          <w:rFonts w:ascii="Times New Roman" w:hAnsi="Times New Roman" w:cs="Times New Roman"/>
          <w:bCs/>
          <w:sz w:val="24"/>
          <w:szCs w:val="24"/>
        </w:rPr>
        <w:t xml:space="preserve"> </w:t>
      </w:r>
      <w:proofErr w:type="spellStart"/>
      <w:r w:rsidR="00FA61F8" w:rsidRPr="000B45FC">
        <w:rPr>
          <w:rFonts w:ascii="Times New Roman" w:hAnsi="Times New Roman" w:cs="Times New Roman"/>
          <w:bCs/>
          <w:sz w:val="24"/>
          <w:szCs w:val="24"/>
        </w:rPr>
        <w:t>of</w:t>
      </w:r>
      <w:proofErr w:type="spellEnd"/>
      <w:r w:rsidR="00FA61F8" w:rsidRPr="000B45FC">
        <w:rPr>
          <w:rFonts w:ascii="Times New Roman" w:hAnsi="Times New Roman" w:cs="Times New Roman"/>
          <w:bCs/>
          <w:sz w:val="24"/>
          <w:szCs w:val="24"/>
        </w:rPr>
        <w:t xml:space="preserve"> </w:t>
      </w:r>
      <w:proofErr w:type="spellStart"/>
      <w:r w:rsidR="00FA61F8" w:rsidRPr="000B45FC">
        <w:rPr>
          <w:rFonts w:ascii="Times New Roman" w:hAnsi="Times New Roman" w:cs="Times New Roman"/>
          <w:bCs/>
          <w:sz w:val="24"/>
          <w:szCs w:val="24"/>
        </w:rPr>
        <w:t>REhabilitation</w:t>
      </w:r>
      <w:proofErr w:type="spellEnd"/>
      <w:r w:rsidR="003B4E3E" w:rsidRPr="000B45FC">
        <w:rPr>
          <w:rFonts w:ascii="Times New Roman" w:hAnsi="Times New Roman" w:cs="Times New Roman"/>
          <w:bCs/>
          <w:sz w:val="24"/>
          <w:szCs w:val="24"/>
        </w:rPr>
        <w:t xml:space="preserve"> (SCORE)</w:t>
      </w:r>
      <w:r w:rsidR="00FA61F8" w:rsidRPr="000B45FC">
        <w:rPr>
          <w:rFonts w:ascii="Times New Roman" w:hAnsi="Times New Roman" w:cs="Times New Roman"/>
          <w:bCs/>
          <w:sz w:val="24"/>
          <w:szCs w:val="24"/>
        </w:rPr>
        <w:t xml:space="preserve"> zahrnuj</w:t>
      </w:r>
      <w:r w:rsidRPr="000B45FC">
        <w:rPr>
          <w:rFonts w:ascii="Times New Roman" w:hAnsi="Times New Roman" w:cs="Times New Roman"/>
          <w:bCs/>
          <w:sz w:val="24"/>
          <w:szCs w:val="24"/>
        </w:rPr>
        <w:t>e</w:t>
      </w:r>
      <w:r w:rsidR="00FA61F8" w:rsidRPr="000B45FC">
        <w:rPr>
          <w:rFonts w:ascii="Times New Roman" w:hAnsi="Times New Roman" w:cs="Times New Roman"/>
          <w:bCs/>
          <w:sz w:val="24"/>
          <w:szCs w:val="24"/>
        </w:rPr>
        <w:t xml:space="preserve"> pacienty s cévní mozkovou příhodou přijaté do dvou rehabilitačních zařízení</w:t>
      </w:r>
      <w:r w:rsidRPr="000B45FC">
        <w:rPr>
          <w:rFonts w:ascii="Times New Roman" w:hAnsi="Times New Roman" w:cs="Times New Roman"/>
          <w:bCs/>
          <w:sz w:val="24"/>
          <w:szCs w:val="24"/>
        </w:rPr>
        <w:t>. C</w:t>
      </w:r>
      <w:r w:rsidR="00A6615D" w:rsidRPr="000B45FC">
        <w:rPr>
          <w:rFonts w:ascii="Times New Roman" w:hAnsi="Times New Roman" w:cs="Times New Roman"/>
          <w:bCs/>
          <w:sz w:val="24"/>
          <w:szCs w:val="24"/>
        </w:rPr>
        <w:t>ílem</w:t>
      </w:r>
      <w:r w:rsidRPr="000B45FC">
        <w:rPr>
          <w:rFonts w:ascii="Times New Roman" w:hAnsi="Times New Roman" w:cs="Times New Roman"/>
          <w:bCs/>
          <w:sz w:val="24"/>
          <w:szCs w:val="24"/>
        </w:rPr>
        <w:t xml:space="preserve"> bylo</w:t>
      </w:r>
      <w:r w:rsidR="00A6615D" w:rsidRPr="000B45FC">
        <w:rPr>
          <w:rFonts w:ascii="Times New Roman" w:hAnsi="Times New Roman" w:cs="Times New Roman"/>
          <w:bCs/>
          <w:sz w:val="24"/>
          <w:szCs w:val="24"/>
        </w:rPr>
        <w:t xml:space="preserve"> zjistit míru zátěže pečovatele v průběhu prvního roku po cévní mozkové příhodě. Pečovatelé byli požádáni, aby vyplnili dotazník CSI </w:t>
      </w:r>
      <w:r w:rsidR="00FA61F8" w:rsidRPr="000B45FC">
        <w:rPr>
          <w:rFonts w:ascii="Times New Roman" w:hAnsi="Times New Roman" w:cs="Times New Roman"/>
          <w:bCs/>
          <w:sz w:val="24"/>
          <w:szCs w:val="24"/>
        </w:rPr>
        <w:t>a</w:t>
      </w:r>
      <w:r w:rsidR="00A6615D" w:rsidRPr="000B45FC">
        <w:rPr>
          <w:rFonts w:ascii="Times New Roman" w:hAnsi="Times New Roman" w:cs="Times New Roman"/>
          <w:bCs/>
          <w:sz w:val="24"/>
          <w:szCs w:val="24"/>
        </w:rPr>
        <w:t xml:space="preserve"> otázky týkající se jejich sociodemografie 6 a 12 měsíců po přijetí</w:t>
      </w:r>
      <w:r w:rsidR="00FA61F8" w:rsidRPr="000B45FC">
        <w:rPr>
          <w:rFonts w:ascii="Times New Roman" w:hAnsi="Times New Roman" w:cs="Times New Roman"/>
          <w:bCs/>
          <w:sz w:val="24"/>
          <w:szCs w:val="24"/>
        </w:rPr>
        <w:t xml:space="preserve"> do studie</w:t>
      </w:r>
      <w:r w:rsidR="00A6615D" w:rsidRPr="000B45FC">
        <w:rPr>
          <w:rFonts w:ascii="Times New Roman" w:hAnsi="Times New Roman" w:cs="Times New Roman"/>
          <w:bCs/>
          <w:sz w:val="24"/>
          <w:szCs w:val="24"/>
        </w:rPr>
        <w:t xml:space="preserve">. Celkem bylo </w:t>
      </w:r>
      <w:r w:rsidR="00C11DEB" w:rsidRPr="000B45FC">
        <w:rPr>
          <w:rFonts w:ascii="Times New Roman" w:hAnsi="Times New Roman" w:cs="Times New Roman"/>
          <w:bCs/>
          <w:sz w:val="24"/>
          <w:szCs w:val="24"/>
        </w:rPr>
        <w:t>posuzováno</w:t>
      </w:r>
      <w:r w:rsidR="0002322E" w:rsidRPr="000B45FC">
        <w:rPr>
          <w:rFonts w:ascii="Times New Roman" w:hAnsi="Times New Roman" w:cs="Times New Roman"/>
          <w:bCs/>
          <w:sz w:val="24"/>
          <w:szCs w:val="24"/>
        </w:rPr>
        <w:t xml:space="preserve"> </w:t>
      </w:r>
      <w:r w:rsidR="00C11DEB" w:rsidRPr="000B45FC">
        <w:rPr>
          <w:rFonts w:ascii="Times New Roman" w:hAnsi="Times New Roman" w:cs="Times New Roman"/>
          <w:bCs/>
          <w:sz w:val="24"/>
          <w:szCs w:val="24"/>
        </w:rPr>
        <w:t xml:space="preserve">72 neformálních pečovatelů, 19 z nich byli muži, průměrný </w:t>
      </w:r>
      <w:r w:rsidR="00C11DEB" w:rsidRPr="000B45FC">
        <w:rPr>
          <w:rFonts w:ascii="Times New Roman" w:hAnsi="Times New Roman" w:cs="Times New Roman"/>
          <w:bCs/>
          <w:sz w:val="24"/>
          <w:szCs w:val="24"/>
        </w:rPr>
        <w:lastRenderedPageBreak/>
        <w:t>věk byl 59 let. Trvale vysokou zátěž uvedlo 15 (20,8 %) pečovatelů, nízkou zátěž uvedlo 49 (68,1 %) pečovatelů</w:t>
      </w:r>
      <w:r w:rsidR="001E74A4" w:rsidRPr="000B45FC">
        <w:rPr>
          <w:rFonts w:ascii="Times New Roman" w:hAnsi="Times New Roman" w:cs="Times New Roman"/>
          <w:bCs/>
          <w:sz w:val="24"/>
          <w:szCs w:val="24"/>
        </w:rPr>
        <w:t xml:space="preserve">. Pouze u malé části pečujících (6,3 %) se zátěž konzistentně zvyšovala, což znamená, že i když v prvních 6 měsících nedosahuje pečovatel mezní hodnoty pro značnou zátěž, může se pocit zátěže časem vyvinout (Pont et al., 2018, s. </w:t>
      </w:r>
      <w:r w:rsidRPr="000B45FC">
        <w:rPr>
          <w:rFonts w:ascii="Times New Roman" w:hAnsi="Times New Roman" w:cs="Times New Roman"/>
          <w:bCs/>
          <w:sz w:val="24"/>
          <w:szCs w:val="24"/>
        </w:rPr>
        <w:t xml:space="preserve">360, </w:t>
      </w:r>
      <w:r w:rsidR="001E74A4" w:rsidRPr="000B45FC">
        <w:rPr>
          <w:rFonts w:ascii="Times New Roman" w:hAnsi="Times New Roman" w:cs="Times New Roman"/>
          <w:bCs/>
          <w:sz w:val="24"/>
          <w:szCs w:val="24"/>
        </w:rPr>
        <w:t>365).</w:t>
      </w:r>
      <w:r w:rsidR="001D15ED" w:rsidRPr="000B45FC">
        <w:rPr>
          <w:rFonts w:ascii="Times New Roman" w:hAnsi="Times New Roman" w:cs="Times New Roman"/>
          <w:bCs/>
          <w:sz w:val="24"/>
          <w:szCs w:val="24"/>
        </w:rPr>
        <w:t xml:space="preserve"> </w:t>
      </w:r>
    </w:p>
    <w:p w14:paraId="6156A5E0" w14:textId="138F2C6F" w:rsidR="00806781" w:rsidRPr="000B45FC" w:rsidRDefault="001D15ED" w:rsidP="000B45FC">
      <w:pPr>
        <w:spacing w:after="0" w:line="360" w:lineRule="auto"/>
        <w:ind w:firstLine="360"/>
        <w:jc w:val="both"/>
        <w:rPr>
          <w:rFonts w:ascii="Times New Roman" w:hAnsi="Times New Roman" w:cs="Times New Roman"/>
          <w:bCs/>
          <w:sz w:val="24"/>
          <w:szCs w:val="24"/>
        </w:rPr>
      </w:pPr>
      <w:r w:rsidRPr="000B45FC">
        <w:rPr>
          <w:rFonts w:ascii="Times New Roman" w:hAnsi="Times New Roman" w:cs="Times New Roman"/>
          <w:bCs/>
          <w:sz w:val="24"/>
          <w:szCs w:val="24"/>
        </w:rPr>
        <w:t xml:space="preserve">Další podobné </w:t>
      </w:r>
      <w:r w:rsidR="001A73C3" w:rsidRPr="000B45FC">
        <w:rPr>
          <w:rFonts w:ascii="Times New Roman" w:hAnsi="Times New Roman" w:cs="Times New Roman"/>
          <w:bCs/>
          <w:sz w:val="24"/>
          <w:szCs w:val="24"/>
        </w:rPr>
        <w:t xml:space="preserve">průřezové </w:t>
      </w:r>
      <w:r w:rsidRPr="000B45FC">
        <w:rPr>
          <w:rFonts w:ascii="Times New Roman" w:hAnsi="Times New Roman" w:cs="Times New Roman"/>
          <w:bCs/>
          <w:sz w:val="24"/>
          <w:szCs w:val="24"/>
        </w:rPr>
        <w:t>studie zaměřené na zátěž pečovatele se zúčastnilo 88 neformálních pečovatelů</w:t>
      </w:r>
      <w:r w:rsidR="001A73C3" w:rsidRPr="000B45FC">
        <w:rPr>
          <w:rFonts w:ascii="Times New Roman" w:hAnsi="Times New Roman" w:cs="Times New Roman"/>
          <w:bCs/>
          <w:sz w:val="24"/>
          <w:szCs w:val="24"/>
        </w:rPr>
        <w:t>. D</w:t>
      </w:r>
      <w:r w:rsidRPr="000B45FC">
        <w:rPr>
          <w:rFonts w:ascii="Times New Roman" w:hAnsi="Times New Roman" w:cs="Times New Roman"/>
          <w:bCs/>
          <w:sz w:val="24"/>
          <w:szCs w:val="24"/>
        </w:rPr>
        <w:t>ata byla sbírána pomocí</w:t>
      </w:r>
      <w:r w:rsidR="001A73C3" w:rsidRPr="000B45FC">
        <w:rPr>
          <w:rFonts w:ascii="Times New Roman" w:hAnsi="Times New Roman" w:cs="Times New Roman"/>
          <w:bCs/>
          <w:sz w:val="24"/>
          <w:szCs w:val="24"/>
        </w:rPr>
        <w:t xml:space="preserve"> </w:t>
      </w:r>
      <w:r w:rsidR="00806781" w:rsidRPr="000B45FC">
        <w:rPr>
          <w:rFonts w:ascii="Times New Roman" w:hAnsi="Times New Roman" w:cs="Times New Roman"/>
          <w:bCs/>
          <w:sz w:val="24"/>
          <w:szCs w:val="24"/>
        </w:rPr>
        <w:t>dotazníku ZBI. D</w:t>
      </w:r>
      <w:r w:rsidR="001A73C3" w:rsidRPr="000B45FC">
        <w:rPr>
          <w:rFonts w:ascii="Times New Roman" w:hAnsi="Times New Roman" w:cs="Times New Roman"/>
          <w:bCs/>
          <w:sz w:val="24"/>
          <w:szCs w:val="24"/>
        </w:rPr>
        <w:t xml:space="preserve">epresivní symptomy pečovatelů byly měřeny pomocí </w:t>
      </w:r>
      <w:r w:rsidRPr="000B45FC">
        <w:rPr>
          <w:rFonts w:ascii="Times New Roman" w:hAnsi="Times New Roman" w:cs="Times New Roman"/>
          <w:bCs/>
          <w:sz w:val="24"/>
          <w:szCs w:val="24"/>
        </w:rPr>
        <w:t>dotazník</w:t>
      </w:r>
      <w:r w:rsidR="004D491A" w:rsidRPr="000B45FC">
        <w:rPr>
          <w:rFonts w:ascii="Times New Roman" w:hAnsi="Times New Roman" w:cs="Times New Roman"/>
          <w:bCs/>
          <w:sz w:val="24"/>
          <w:szCs w:val="24"/>
        </w:rPr>
        <w:t xml:space="preserve">u </w:t>
      </w:r>
      <w:proofErr w:type="spellStart"/>
      <w:r w:rsidR="004D491A" w:rsidRPr="000B45FC">
        <w:rPr>
          <w:rFonts w:ascii="Times New Roman" w:hAnsi="Times New Roman" w:cs="Times New Roman"/>
          <w:bCs/>
          <w:sz w:val="24"/>
          <w:szCs w:val="24"/>
        </w:rPr>
        <w:t>Patient</w:t>
      </w:r>
      <w:proofErr w:type="spellEnd"/>
      <w:r w:rsidR="004D491A" w:rsidRPr="000B45FC">
        <w:rPr>
          <w:rFonts w:ascii="Times New Roman" w:hAnsi="Times New Roman" w:cs="Times New Roman"/>
          <w:bCs/>
          <w:sz w:val="24"/>
          <w:szCs w:val="24"/>
        </w:rPr>
        <w:t xml:space="preserve"> </w:t>
      </w:r>
      <w:proofErr w:type="spellStart"/>
      <w:r w:rsidR="004D491A" w:rsidRPr="000B45FC">
        <w:rPr>
          <w:rFonts w:ascii="Times New Roman" w:hAnsi="Times New Roman" w:cs="Times New Roman"/>
          <w:bCs/>
          <w:sz w:val="24"/>
          <w:szCs w:val="24"/>
        </w:rPr>
        <w:t>Health</w:t>
      </w:r>
      <w:proofErr w:type="spellEnd"/>
      <w:r w:rsidR="004D491A" w:rsidRPr="000B45FC">
        <w:rPr>
          <w:rFonts w:ascii="Times New Roman" w:hAnsi="Times New Roman" w:cs="Times New Roman"/>
          <w:bCs/>
          <w:sz w:val="24"/>
          <w:szCs w:val="24"/>
        </w:rPr>
        <w:t xml:space="preserve"> Questionnaire-9 </w:t>
      </w:r>
      <w:r w:rsidR="00806781" w:rsidRPr="000B45FC">
        <w:rPr>
          <w:rFonts w:ascii="Times New Roman" w:hAnsi="Times New Roman" w:cs="Times New Roman"/>
          <w:bCs/>
          <w:sz w:val="24"/>
          <w:szCs w:val="24"/>
        </w:rPr>
        <w:t xml:space="preserve">(PHQ-9) </w:t>
      </w:r>
      <w:r w:rsidR="004D491A" w:rsidRPr="000B45FC">
        <w:rPr>
          <w:rFonts w:ascii="Times New Roman" w:hAnsi="Times New Roman" w:cs="Times New Roman"/>
          <w:bCs/>
          <w:sz w:val="24"/>
          <w:szCs w:val="24"/>
        </w:rPr>
        <w:t xml:space="preserve">a míra funkčního postižení přeživšího byla posuzována pomocí Indexu </w:t>
      </w:r>
      <w:proofErr w:type="spellStart"/>
      <w:r w:rsidR="004D491A" w:rsidRPr="000B45FC">
        <w:rPr>
          <w:rFonts w:ascii="Times New Roman" w:hAnsi="Times New Roman" w:cs="Times New Roman"/>
          <w:bCs/>
          <w:sz w:val="24"/>
          <w:szCs w:val="24"/>
        </w:rPr>
        <w:t>Barthelové</w:t>
      </w:r>
      <w:proofErr w:type="spellEnd"/>
      <w:r w:rsidR="006A2810" w:rsidRPr="000B45FC">
        <w:rPr>
          <w:rFonts w:ascii="Times New Roman" w:hAnsi="Times New Roman" w:cs="Times New Roman"/>
          <w:bCs/>
          <w:sz w:val="24"/>
          <w:szCs w:val="24"/>
        </w:rPr>
        <w:t xml:space="preserve"> (BI)</w:t>
      </w:r>
      <w:r w:rsidRPr="000B45FC">
        <w:rPr>
          <w:rFonts w:ascii="Times New Roman" w:hAnsi="Times New Roman" w:cs="Times New Roman"/>
          <w:bCs/>
          <w:sz w:val="24"/>
          <w:szCs w:val="24"/>
        </w:rPr>
        <w:t xml:space="preserve">. Formální pečovatelé byli z 69 % zastoupeni ženami, 44 % příjemců péče </w:t>
      </w:r>
      <w:r w:rsidR="006D0610" w:rsidRPr="000B45FC">
        <w:rPr>
          <w:rFonts w:ascii="Times New Roman" w:hAnsi="Times New Roman" w:cs="Times New Roman"/>
          <w:bCs/>
          <w:sz w:val="24"/>
          <w:szCs w:val="24"/>
        </w:rPr>
        <w:t>žili v partnerském vztahu</w:t>
      </w:r>
      <w:r w:rsidRPr="000B45FC">
        <w:rPr>
          <w:rFonts w:ascii="Times New Roman" w:hAnsi="Times New Roman" w:cs="Times New Roman"/>
          <w:bCs/>
          <w:sz w:val="24"/>
          <w:szCs w:val="24"/>
        </w:rPr>
        <w:t xml:space="preserve">, 23 % </w:t>
      </w:r>
      <w:r w:rsidR="006D0610" w:rsidRPr="000B45FC">
        <w:rPr>
          <w:rFonts w:ascii="Times New Roman" w:hAnsi="Times New Roman" w:cs="Times New Roman"/>
          <w:bCs/>
          <w:sz w:val="24"/>
          <w:szCs w:val="24"/>
        </w:rPr>
        <w:t xml:space="preserve">tvořili </w:t>
      </w:r>
      <w:r w:rsidR="003B4E3E" w:rsidRPr="000B45FC">
        <w:rPr>
          <w:rFonts w:ascii="Times New Roman" w:hAnsi="Times New Roman" w:cs="Times New Roman"/>
          <w:bCs/>
          <w:sz w:val="24"/>
          <w:szCs w:val="24"/>
        </w:rPr>
        <w:t xml:space="preserve">dospělí </w:t>
      </w:r>
      <w:r w:rsidRPr="000B45FC">
        <w:rPr>
          <w:rFonts w:ascii="Times New Roman" w:hAnsi="Times New Roman" w:cs="Times New Roman"/>
          <w:bCs/>
          <w:sz w:val="24"/>
          <w:szCs w:val="24"/>
        </w:rPr>
        <w:t xml:space="preserve">potomci, 19 % rodiče. Téměř polovina (49 %) pečovatelů neuvedlo žádnou míru zátěže nebo minimální zátěž, 30 pečovatelů (34 %) uvedlo mírnou až střední zátěž a 15 pečovatelů uvedlo střední až těžkou zátěž pečovatele. Byla také zjištěna korelace mezi depresivním syndromem pečovatele a zvýšenou </w:t>
      </w:r>
      <w:r w:rsidR="004D491A" w:rsidRPr="000B45FC">
        <w:rPr>
          <w:rFonts w:ascii="Times New Roman" w:hAnsi="Times New Roman" w:cs="Times New Roman"/>
          <w:bCs/>
          <w:sz w:val="24"/>
          <w:szCs w:val="24"/>
        </w:rPr>
        <w:t xml:space="preserve">celkovou </w:t>
      </w:r>
      <w:r w:rsidRPr="000B45FC">
        <w:rPr>
          <w:rFonts w:ascii="Times New Roman" w:hAnsi="Times New Roman" w:cs="Times New Roman"/>
          <w:bCs/>
          <w:sz w:val="24"/>
          <w:szCs w:val="24"/>
        </w:rPr>
        <w:t>zátěží (</w:t>
      </w:r>
      <w:proofErr w:type="spellStart"/>
      <w:r w:rsidRPr="000B45FC">
        <w:rPr>
          <w:rFonts w:ascii="Times New Roman" w:hAnsi="Times New Roman" w:cs="Times New Roman"/>
          <w:bCs/>
          <w:sz w:val="24"/>
          <w:szCs w:val="24"/>
        </w:rPr>
        <w:t>Achilike</w:t>
      </w:r>
      <w:proofErr w:type="spellEnd"/>
      <w:r w:rsidRPr="000B45FC">
        <w:rPr>
          <w:rFonts w:ascii="Times New Roman" w:hAnsi="Times New Roman" w:cs="Times New Roman"/>
          <w:bCs/>
          <w:sz w:val="24"/>
          <w:szCs w:val="24"/>
        </w:rPr>
        <w:t xml:space="preserve"> et al., 2020, s. 277, 279).</w:t>
      </w:r>
      <w:r w:rsidR="00B470DF" w:rsidRPr="000B45FC">
        <w:rPr>
          <w:rFonts w:ascii="Times New Roman" w:hAnsi="Times New Roman" w:cs="Times New Roman"/>
          <w:bCs/>
          <w:sz w:val="24"/>
          <w:szCs w:val="24"/>
        </w:rPr>
        <w:t xml:space="preserve"> </w:t>
      </w:r>
    </w:p>
    <w:p w14:paraId="1542E7A5" w14:textId="77D2886D" w:rsidR="00AB4960" w:rsidRPr="000B45FC" w:rsidRDefault="001D15ED" w:rsidP="000B45FC">
      <w:pPr>
        <w:spacing w:after="0" w:line="360" w:lineRule="auto"/>
        <w:ind w:firstLine="360"/>
        <w:jc w:val="both"/>
        <w:rPr>
          <w:rFonts w:ascii="Times New Roman" w:hAnsi="Times New Roman" w:cs="Times New Roman"/>
          <w:bCs/>
          <w:sz w:val="24"/>
          <w:szCs w:val="24"/>
        </w:rPr>
      </w:pPr>
      <w:r w:rsidRPr="000B45FC">
        <w:rPr>
          <w:rFonts w:ascii="Times New Roman" w:hAnsi="Times New Roman" w:cs="Times New Roman"/>
          <w:bCs/>
          <w:sz w:val="24"/>
          <w:szCs w:val="24"/>
        </w:rPr>
        <w:t xml:space="preserve">V </w:t>
      </w:r>
      <w:r w:rsidR="00AB4960" w:rsidRPr="000B45FC">
        <w:rPr>
          <w:rFonts w:ascii="Times New Roman" w:hAnsi="Times New Roman" w:cs="Times New Roman"/>
          <w:bCs/>
          <w:sz w:val="24"/>
          <w:szCs w:val="24"/>
        </w:rPr>
        <w:t xml:space="preserve">longitudinální kohortové studii </w:t>
      </w:r>
      <w:r w:rsidR="0078762D" w:rsidRPr="000B45FC">
        <w:rPr>
          <w:rFonts w:ascii="Times New Roman" w:hAnsi="Times New Roman" w:cs="Times New Roman"/>
          <w:bCs/>
          <w:sz w:val="24"/>
          <w:szCs w:val="24"/>
        </w:rPr>
        <w:t xml:space="preserve">zjišťovali </w:t>
      </w:r>
      <w:r w:rsidR="004D491A" w:rsidRPr="000B45FC">
        <w:rPr>
          <w:rFonts w:ascii="Times New Roman" w:hAnsi="Times New Roman" w:cs="Times New Roman"/>
          <w:bCs/>
          <w:sz w:val="24"/>
          <w:szCs w:val="24"/>
        </w:rPr>
        <w:t>Indičtí autoři</w:t>
      </w:r>
      <w:r w:rsidR="0078762D" w:rsidRPr="000B45FC">
        <w:rPr>
          <w:rFonts w:ascii="Times New Roman" w:hAnsi="Times New Roman" w:cs="Times New Roman"/>
          <w:bCs/>
          <w:sz w:val="24"/>
          <w:szCs w:val="24"/>
        </w:rPr>
        <w:t xml:space="preserve"> </w:t>
      </w:r>
      <w:proofErr w:type="spellStart"/>
      <w:r w:rsidR="0078762D" w:rsidRPr="000B45FC">
        <w:rPr>
          <w:rFonts w:ascii="Times New Roman" w:hAnsi="Times New Roman" w:cs="Times New Roman"/>
          <w:bCs/>
          <w:sz w:val="24"/>
          <w:szCs w:val="24"/>
        </w:rPr>
        <w:t>Menon</w:t>
      </w:r>
      <w:proofErr w:type="spellEnd"/>
      <w:r w:rsidR="0078762D" w:rsidRPr="000B45FC">
        <w:rPr>
          <w:rFonts w:ascii="Times New Roman" w:hAnsi="Times New Roman" w:cs="Times New Roman"/>
          <w:bCs/>
          <w:sz w:val="24"/>
          <w:szCs w:val="24"/>
        </w:rPr>
        <w:t xml:space="preserve"> et al. (2017)</w:t>
      </w:r>
      <w:r w:rsidR="004D491A" w:rsidRPr="000B45FC">
        <w:rPr>
          <w:rFonts w:ascii="Times New Roman" w:hAnsi="Times New Roman" w:cs="Times New Roman"/>
          <w:bCs/>
          <w:sz w:val="24"/>
          <w:szCs w:val="24"/>
        </w:rPr>
        <w:t xml:space="preserve"> </w:t>
      </w:r>
      <w:r w:rsidR="00B470DF" w:rsidRPr="000B45FC">
        <w:rPr>
          <w:rFonts w:ascii="Times New Roman" w:hAnsi="Times New Roman" w:cs="Times New Roman"/>
          <w:bCs/>
          <w:sz w:val="24"/>
          <w:szCs w:val="24"/>
        </w:rPr>
        <w:t xml:space="preserve">taktéž </w:t>
      </w:r>
      <w:r w:rsidR="00AB4960" w:rsidRPr="000B45FC">
        <w:rPr>
          <w:rFonts w:ascii="Times New Roman" w:hAnsi="Times New Roman" w:cs="Times New Roman"/>
          <w:bCs/>
          <w:sz w:val="24"/>
          <w:szCs w:val="24"/>
        </w:rPr>
        <w:t xml:space="preserve">míru </w:t>
      </w:r>
      <w:r w:rsidR="00B470DF" w:rsidRPr="000B45FC">
        <w:rPr>
          <w:rFonts w:ascii="Times New Roman" w:hAnsi="Times New Roman" w:cs="Times New Roman"/>
          <w:bCs/>
          <w:sz w:val="24"/>
          <w:szCs w:val="24"/>
        </w:rPr>
        <w:t>zátěže</w:t>
      </w:r>
      <w:r w:rsidR="00AB4960" w:rsidRPr="000B45FC">
        <w:rPr>
          <w:rFonts w:ascii="Times New Roman" w:hAnsi="Times New Roman" w:cs="Times New Roman"/>
          <w:bCs/>
          <w:sz w:val="24"/>
          <w:szCs w:val="24"/>
        </w:rPr>
        <w:t xml:space="preserve"> u neformálních pečovatelů </w:t>
      </w:r>
      <w:r w:rsidR="006A2810" w:rsidRPr="000B45FC">
        <w:rPr>
          <w:rFonts w:ascii="Times New Roman" w:hAnsi="Times New Roman" w:cs="Times New Roman"/>
          <w:bCs/>
          <w:sz w:val="24"/>
          <w:szCs w:val="24"/>
        </w:rPr>
        <w:t xml:space="preserve">po dobu 3 měsíců na neurologické ambulanci. </w:t>
      </w:r>
      <w:r w:rsidR="00E67D46" w:rsidRPr="000B45FC">
        <w:rPr>
          <w:rFonts w:ascii="Times New Roman" w:hAnsi="Times New Roman" w:cs="Times New Roman"/>
          <w:bCs/>
          <w:sz w:val="24"/>
          <w:szCs w:val="24"/>
        </w:rPr>
        <w:t>Přeživší posuzovali</w:t>
      </w:r>
      <w:r w:rsidR="0078762D" w:rsidRPr="000B45FC">
        <w:rPr>
          <w:rFonts w:ascii="Times New Roman" w:hAnsi="Times New Roman" w:cs="Times New Roman"/>
          <w:bCs/>
          <w:sz w:val="24"/>
          <w:szCs w:val="24"/>
        </w:rPr>
        <w:t xml:space="preserve"> </w:t>
      </w:r>
      <w:r w:rsidR="00E67D46" w:rsidRPr="000B45FC">
        <w:rPr>
          <w:rFonts w:ascii="Times New Roman" w:hAnsi="Times New Roman" w:cs="Times New Roman"/>
          <w:bCs/>
          <w:sz w:val="24"/>
          <w:szCs w:val="24"/>
        </w:rPr>
        <w:t>p</w:t>
      </w:r>
      <w:r w:rsidR="00AB4960" w:rsidRPr="000B45FC">
        <w:rPr>
          <w:rFonts w:ascii="Times New Roman" w:hAnsi="Times New Roman" w:cs="Times New Roman"/>
          <w:bCs/>
          <w:sz w:val="24"/>
          <w:szCs w:val="24"/>
        </w:rPr>
        <w:t>omocí</w:t>
      </w:r>
      <w:r w:rsidR="006A2810" w:rsidRPr="000B45FC">
        <w:rPr>
          <w:rFonts w:ascii="Times New Roman" w:hAnsi="Times New Roman" w:cs="Times New Roman"/>
          <w:bCs/>
          <w:sz w:val="24"/>
          <w:szCs w:val="24"/>
        </w:rPr>
        <w:t xml:space="preserve"> </w:t>
      </w:r>
      <w:r w:rsidR="00E67D46" w:rsidRPr="000B45FC">
        <w:rPr>
          <w:rFonts w:ascii="Times New Roman" w:hAnsi="Times New Roman" w:cs="Times New Roman"/>
          <w:bCs/>
          <w:sz w:val="24"/>
          <w:szCs w:val="24"/>
        </w:rPr>
        <w:t>BI, p</w:t>
      </w:r>
      <w:r w:rsidR="006A2810" w:rsidRPr="000B45FC">
        <w:rPr>
          <w:rFonts w:ascii="Times New Roman" w:hAnsi="Times New Roman" w:cs="Times New Roman"/>
          <w:bCs/>
          <w:sz w:val="24"/>
          <w:szCs w:val="24"/>
        </w:rPr>
        <w:t>ečovatel</w:t>
      </w:r>
      <w:r w:rsidR="0078762D" w:rsidRPr="000B45FC">
        <w:rPr>
          <w:rFonts w:ascii="Times New Roman" w:hAnsi="Times New Roman" w:cs="Times New Roman"/>
          <w:bCs/>
          <w:sz w:val="24"/>
          <w:szCs w:val="24"/>
        </w:rPr>
        <w:t>é vyplňovali</w:t>
      </w:r>
      <w:r w:rsidR="006A2810" w:rsidRPr="000B45FC">
        <w:rPr>
          <w:rFonts w:ascii="Times New Roman" w:hAnsi="Times New Roman" w:cs="Times New Roman"/>
          <w:bCs/>
          <w:sz w:val="24"/>
          <w:szCs w:val="24"/>
        </w:rPr>
        <w:t xml:space="preserve"> dotazník s 22 položkami zahrnující fyzické, psychické, psychosociální a finanční aspekty</w:t>
      </w:r>
      <w:r w:rsidR="00B470DF" w:rsidRPr="000B45FC">
        <w:rPr>
          <w:rFonts w:ascii="Times New Roman" w:hAnsi="Times New Roman" w:cs="Times New Roman"/>
          <w:bCs/>
          <w:sz w:val="24"/>
          <w:szCs w:val="24"/>
        </w:rPr>
        <w:t xml:space="preserve">. </w:t>
      </w:r>
      <w:r w:rsidR="00646A2C" w:rsidRPr="000B45FC">
        <w:rPr>
          <w:rFonts w:ascii="Times New Roman" w:hAnsi="Times New Roman" w:cs="Times New Roman"/>
          <w:bCs/>
          <w:sz w:val="24"/>
          <w:szCs w:val="24"/>
        </w:rPr>
        <w:t xml:space="preserve">Studie se zúčastnilo 201 </w:t>
      </w:r>
      <w:r w:rsidR="006A2810" w:rsidRPr="000B45FC">
        <w:rPr>
          <w:rFonts w:ascii="Times New Roman" w:hAnsi="Times New Roman" w:cs="Times New Roman"/>
          <w:bCs/>
          <w:sz w:val="24"/>
          <w:szCs w:val="24"/>
        </w:rPr>
        <w:t>dvojic</w:t>
      </w:r>
      <w:r w:rsidR="00646A2C" w:rsidRPr="000B45FC">
        <w:rPr>
          <w:rFonts w:ascii="Times New Roman" w:hAnsi="Times New Roman" w:cs="Times New Roman"/>
          <w:bCs/>
          <w:sz w:val="24"/>
          <w:szCs w:val="24"/>
        </w:rPr>
        <w:t>,</w:t>
      </w:r>
      <w:r w:rsidR="00E67D46" w:rsidRPr="000B45FC">
        <w:rPr>
          <w:rFonts w:ascii="Times New Roman" w:hAnsi="Times New Roman" w:cs="Times New Roman"/>
          <w:bCs/>
          <w:sz w:val="24"/>
          <w:szCs w:val="24"/>
        </w:rPr>
        <w:t xml:space="preserve"> pečovatele rozdělili dle BI přeživšího do skupiny A (BI &lt;75) a skupiny B (BI &gt;75)</w:t>
      </w:r>
      <w:r w:rsidR="00646A2C" w:rsidRPr="000B45FC">
        <w:rPr>
          <w:rFonts w:ascii="Times New Roman" w:hAnsi="Times New Roman" w:cs="Times New Roman"/>
          <w:bCs/>
          <w:sz w:val="24"/>
          <w:szCs w:val="24"/>
        </w:rPr>
        <w:t>.</w:t>
      </w:r>
      <w:r w:rsidR="00E67D46" w:rsidRPr="000B45FC">
        <w:rPr>
          <w:rFonts w:ascii="Times New Roman" w:hAnsi="Times New Roman" w:cs="Times New Roman"/>
          <w:bCs/>
          <w:sz w:val="24"/>
          <w:szCs w:val="24"/>
        </w:rPr>
        <w:t xml:space="preserve"> </w:t>
      </w:r>
      <w:r w:rsidR="00646A2C" w:rsidRPr="000B45FC">
        <w:rPr>
          <w:rFonts w:ascii="Times New Roman" w:hAnsi="Times New Roman" w:cs="Times New Roman"/>
          <w:bCs/>
          <w:sz w:val="24"/>
          <w:szCs w:val="24"/>
        </w:rPr>
        <w:t xml:space="preserve"> Průměrný věk byl 55 let, většinou byly v pozici pečovatele ženy, 112 párů bylo manželských, z toho byl</w:t>
      </w:r>
      <w:r w:rsidR="00737025" w:rsidRPr="000B45FC">
        <w:rPr>
          <w:rFonts w:ascii="Times New Roman" w:hAnsi="Times New Roman" w:cs="Times New Roman"/>
          <w:bCs/>
          <w:sz w:val="24"/>
          <w:szCs w:val="24"/>
        </w:rPr>
        <w:t>o</w:t>
      </w:r>
      <w:r w:rsidR="00646A2C" w:rsidRPr="000B45FC">
        <w:rPr>
          <w:rFonts w:ascii="Times New Roman" w:hAnsi="Times New Roman" w:cs="Times New Roman"/>
          <w:bCs/>
          <w:sz w:val="24"/>
          <w:szCs w:val="24"/>
        </w:rPr>
        <w:t xml:space="preserve"> v roli pečovatele 91 manželek a 21 manželů. Pečovatel</w:t>
      </w:r>
      <w:r w:rsidR="00E67D46" w:rsidRPr="000B45FC">
        <w:rPr>
          <w:rFonts w:ascii="Times New Roman" w:hAnsi="Times New Roman" w:cs="Times New Roman"/>
          <w:bCs/>
          <w:sz w:val="24"/>
          <w:szCs w:val="24"/>
        </w:rPr>
        <w:t>é</w:t>
      </w:r>
      <w:r w:rsidR="00646A2C" w:rsidRPr="000B45FC">
        <w:rPr>
          <w:rFonts w:ascii="Times New Roman" w:hAnsi="Times New Roman" w:cs="Times New Roman"/>
          <w:bCs/>
          <w:sz w:val="24"/>
          <w:szCs w:val="24"/>
        </w:rPr>
        <w:t xml:space="preserve"> hodnotili v 15 </w:t>
      </w:r>
      <w:r w:rsidR="0030096E" w:rsidRPr="000B45FC">
        <w:rPr>
          <w:rFonts w:ascii="Times New Roman" w:hAnsi="Times New Roman" w:cs="Times New Roman"/>
          <w:bCs/>
          <w:sz w:val="24"/>
          <w:szCs w:val="24"/>
        </w:rPr>
        <w:t>%</w:t>
      </w:r>
      <w:r w:rsidR="00646A2C" w:rsidRPr="000B45FC">
        <w:rPr>
          <w:rFonts w:ascii="Times New Roman" w:hAnsi="Times New Roman" w:cs="Times New Roman"/>
          <w:bCs/>
          <w:sz w:val="24"/>
          <w:szCs w:val="24"/>
        </w:rPr>
        <w:t xml:space="preserve"> žádnou zátěž, 20 % mírná zátěž, 31 % střední zátěž, 13 % těžká zátěž a 21 % extrémní zátěž. Až 81 % pečovatelů muselo</w:t>
      </w:r>
      <w:r w:rsidR="0030096E" w:rsidRPr="000B45FC">
        <w:rPr>
          <w:rFonts w:ascii="Times New Roman" w:hAnsi="Times New Roman" w:cs="Times New Roman"/>
          <w:bCs/>
          <w:sz w:val="24"/>
          <w:szCs w:val="24"/>
        </w:rPr>
        <w:t xml:space="preserve"> opustit své hlavní zaměstnání buď úplně nebo alespoň částečně </w:t>
      </w:r>
      <w:r w:rsidR="00646A2C" w:rsidRPr="000B45FC">
        <w:rPr>
          <w:rFonts w:ascii="Times New Roman" w:hAnsi="Times New Roman" w:cs="Times New Roman"/>
          <w:bCs/>
          <w:sz w:val="24"/>
          <w:szCs w:val="24"/>
        </w:rPr>
        <w:t xml:space="preserve">z důvodu péče o svého nemocného partnera. </w:t>
      </w:r>
      <w:r w:rsidR="0030096E" w:rsidRPr="000B45FC">
        <w:rPr>
          <w:rFonts w:ascii="Times New Roman" w:hAnsi="Times New Roman" w:cs="Times New Roman"/>
          <w:bCs/>
          <w:sz w:val="24"/>
          <w:szCs w:val="24"/>
        </w:rPr>
        <w:t xml:space="preserve">Poruchami spánku spojenými s nepřetržitou péčí o partnera trpělo </w:t>
      </w:r>
      <w:r w:rsidR="00646A2C" w:rsidRPr="000B45FC">
        <w:rPr>
          <w:rFonts w:ascii="Times New Roman" w:hAnsi="Times New Roman" w:cs="Times New Roman"/>
          <w:bCs/>
          <w:sz w:val="24"/>
          <w:szCs w:val="24"/>
        </w:rPr>
        <w:t>54 % pečovatelů.</w:t>
      </w:r>
      <w:r w:rsidR="001345F4" w:rsidRPr="000B45FC">
        <w:rPr>
          <w:rFonts w:ascii="Times New Roman" w:hAnsi="Times New Roman" w:cs="Times New Roman"/>
          <w:bCs/>
          <w:sz w:val="24"/>
          <w:szCs w:val="24"/>
        </w:rPr>
        <w:t xml:space="preserve"> 65 % pečovatelů hlásilo </w:t>
      </w:r>
      <w:r w:rsidR="007E1E90" w:rsidRPr="000B45FC">
        <w:rPr>
          <w:rFonts w:ascii="Times New Roman" w:hAnsi="Times New Roman" w:cs="Times New Roman"/>
          <w:bCs/>
          <w:sz w:val="24"/>
          <w:szCs w:val="24"/>
        </w:rPr>
        <w:t xml:space="preserve">značnou </w:t>
      </w:r>
      <w:r w:rsidR="001345F4" w:rsidRPr="000B45FC">
        <w:rPr>
          <w:rFonts w:ascii="Times New Roman" w:hAnsi="Times New Roman" w:cs="Times New Roman"/>
          <w:bCs/>
          <w:sz w:val="24"/>
          <w:szCs w:val="24"/>
        </w:rPr>
        <w:t>fyzickou zátěž, bolesti svalů</w:t>
      </w:r>
      <w:r w:rsidR="007E1E90" w:rsidRPr="000B45FC">
        <w:rPr>
          <w:rFonts w:ascii="Times New Roman" w:hAnsi="Times New Roman" w:cs="Times New Roman"/>
          <w:bCs/>
          <w:sz w:val="24"/>
          <w:szCs w:val="24"/>
        </w:rPr>
        <w:t xml:space="preserve"> a únavu. Téměř polovina pečovatelů uvedla, že se u nich vyvinuly fyzické zdravotní potíže v souvislosti s poskytováním péče jako bolesti končetin, citlivost pohybového aparátu, nevolnosti, poruchy trávení, dušnost a mdloby. </w:t>
      </w:r>
      <w:r w:rsidR="00E3711D" w:rsidRPr="000B45FC">
        <w:rPr>
          <w:rFonts w:ascii="Times New Roman" w:hAnsi="Times New Roman" w:cs="Times New Roman"/>
          <w:bCs/>
          <w:sz w:val="24"/>
          <w:szCs w:val="24"/>
        </w:rPr>
        <w:t>U</w:t>
      </w:r>
      <w:r w:rsidR="007E1E90" w:rsidRPr="000B45FC">
        <w:rPr>
          <w:rFonts w:ascii="Times New Roman" w:hAnsi="Times New Roman" w:cs="Times New Roman"/>
          <w:bCs/>
          <w:sz w:val="24"/>
          <w:szCs w:val="24"/>
        </w:rPr>
        <w:t xml:space="preserve"> 90 % pečovatelů byla zaznamenána náhlá změna nálad, jako smutek, hněv, vztek, podrážděnost, zmatek, ale i časté zapomínání. </w:t>
      </w:r>
      <w:r w:rsidR="00806781" w:rsidRPr="000B45FC">
        <w:rPr>
          <w:rFonts w:ascii="Times New Roman" w:hAnsi="Times New Roman" w:cs="Times New Roman"/>
          <w:bCs/>
          <w:sz w:val="24"/>
          <w:szCs w:val="24"/>
        </w:rPr>
        <w:t>Až</w:t>
      </w:r>
      <w:r w:rsidR="00FA7D31" w:rsidRPr="000B45FC">
        <w:rPr>
          <w:rFonts w:ascii="Times New Roman" w:hAnsi="Times New Roman" w:cs="Times New Roman"/>
          <w:bCs/>
          <w:sz w:val="24"/>
          <w:szCs w:val="24"/>
        </w:rPr>
        <w:t xml:space="preserve"> 81 % pečovatelů uvedlo, že si dokážou najít dostatek času pouze na svou práci</w:t>
      </w:r>
      <w:r w:rsidR="0078762D" w:rsidRPr="000B45FC">
        <w:rPr>
          <w:rFonts w:ascii="Times New Roman" w:hAnsi="Times New Roman" w:cs="Times New Roman"/>
          <w:bCs/>
          <w:sz w:val="24"/>
          <w:szCs w:val="24"/>
        </w:rPr>
        <w:t xml:space="preserve">. Společenský život byl ovlivněn rolí pečovatele u </w:t>
      </w:r>
      <w:r w:rsidR="00FA7D31" w:rsidRPr="000B45FC">
        <w:rPr>
          <w:rFonts w:ascii="Times New Roman" w:hAnsi="Times New Roman" w:cs="Times New Roman"/>
          <w:bCs/>
          <w:sz w:val="24"/>
          <w:szCs w:val="24"/>
        </w:rPr>
        <w:t xml:space="preserve">9 % </w:t>
      </w:r>
      <w:r w:rsidR="0078762D" w:rsidRPr="000B45FC">
        <w:rPr>
          <w:rFonts w:ascii="Times New Roman" w:hAnsi="Times New Roman" w:cs="Times New Roman"/>
          <w:bCs/>
          <w:sz w:val="24"/>
          <w:szCs w:val="24"/>
        </w:rPr>
        <w:t>respondentů</w:t>
      </w:r>
      <w:r w:rsidR="00FA7D31" w:rsidRPr="000B45FC">
        <w:rPr>
          <w:rFonts w:ascii="Times New Roman" w:hAnsi="Times New Roman" w:cs="Times New Roman"/>
          <w:bCs/>
          <w:sz w:val="24"/>
          <w:szCs w:val="24"/>
        </w:rPr>
        <w:t xml:space="preserve">. </w:t>
      </w:r>
      <w:r w:rsidR="00E3711D" w:rsidRPr="000B45FC">
        <w:rPr>
          <w:rFonts w:ascii="Times New Roman" w:hAnsi="Times New Roman" w:cs="Times New Roman"/>
          <w:bCs/>
          <w:sz w:val="24"/>
          <w:szCs w:val="24"/>
        </w:rPr>
        <w:t>Rodina poskytovala podporu při péči a</w:t>
      </w:r>
      <w:r w:rsidR="00963E86" w:rsidRPr="000B45FC">
        <w:rPr>
          <w:rFonts w:ascii="Times New Roman" w:hAnsi="Times New Roman" w:cs="Times New Roman"/>
          <w:bCs/>
          <w:sz w:val="24"/>
          <w:szCs w:val="24"/>
        </w:rPr>
        <w:t xml:space="preserve">ž </w:t>
      </w:r>
      <w:r w:rsidR="00FA7D31" w:rsidRPr="000B45FC">
        <w:rPr>
          <w:rFonts w:ascii="Times New Roman" w:hAnsi="Times New Roman" w:cs="Times New Roman"/>
          <w:bCs/>
          <w:sz w:val="24"/>
          <w:szCs w:val="24"/>
        </w:rPr>
        <w:t>70 % pečovatelům, 80 % pečovatelů uvedlo, že se jejich finančních stav po mrtvici pacienta zhoršil, i když 96 % z nich obdrželo finanční po</w:t>
      </w:r>
      <w:r w:rsidR="0030096E" w:rsidRPr="000B45FC">
        <w:rPr>
          <w:rFonts w:ascii="Times New Roman" w:hAnsi="Times New Roman" w:cs="Times New Roman"/>
          <w:bCs/>
          <w:sz w:val="24"/>
          <w:szCs w:val="24"/>
        </w:rPr>
        <w:t>dporu</w:t>
      </w:r>
      <w:r w:rsidR="00FA7D31" w:rsidRPr="000B45FC">
        <w:rPr>
          <w:rFonts w:ascii="Times New Roman" w:hAnsi="Times New Roman" w:cs="Times New Roman"/>
          <w:bCs/>
          <w:sz w:val="24"/>
          <w:szCs w:val="24"/>
        </w:rPr>
        <w:t xml:space="preserve"> na </w:t>
      </w:r>
      <w:r w:rsidR="0030096E" w:rsidRPr="000B45FC">
        <w:rPr>
          <w:rFonts w:ascii="Times New Roman" w:hAnsi="Times New Roman" w:cs="Times New Roman"/>
          <w:bCs/>
          <w:sz w:val="24"/>
          <w:szCs w:val="24"/>
        </w:rPr>
        <w:t xml:space="preserve">následnou </w:t>
      </w:r>
      <w:r w:rsidR="00FA7D31" w:rsidRPr="000B45FC">
        <w:rPr>
          <w:rFonts w:ascii="Times New Roman" w:hAnsi="Times New Roman" w:cs="Times New Roman"/>
          <w:bCs/>
          <w:sz w:val="24"/>
          <w:szCs w:val="24"/>
        </w:rPr>
        <w:t>léčbu</w:t>
      </w:r>
      <w:r w:rsidR="0030096E" w:rsidRPr="000B45FC">
        <w:rPr>
          <w:rFonts w:ascii="Times New Roman" w:hAnsi="Times New Roman" w:cs="Times New Roman"/>
          <w:bCs/>
          <w:sz w:val="24"/>
          <w:szCs w:val="24"/>
        </w:rPr>
        <w:t xml:space="preserve"> od vládního zdravotního systému</w:t>
      </w:r>
      <w:r w:rsidR="00FA7D31" w:rsidRPr="000B45FC">
        <w:rPr>
          <w:rFonts w:ascii="Times New Roman" w:hAnsi="Times New Roman" w:cs="Times New Roman"/>
          <w:bCs/>
          <w:sz w:val="24"/>
          <w:szCs w:val="24"/>
        </w:rPr>
        <w:t>.</w:t>
      </w:r>
      <w:r w:rsidR="00963E86" w:rsidRPr="000B45FC">
        <w:rPr>
          <w:rFonts w:ascii="Times New Roman" w:hAnsi="Times New Roman" w:cs="Times New Roman"/>
          <w:bCs/>
          <w:sz w:val="24"/>
          <w:szCs w:val="24"/>
        </w:rPr>
        <w:t xml:space="preserve"> Studie tedy předkládá výsledky o tom, že pečovatelé musí čelit fyzické, psychické a socioekonomické </w:t>
      </w:r>
      <w:r w:rsidR="00963E86" w:rsidRPr="000B45FC">
        <w:rPr>
          <w:rFonts w:ascii="Times New Roman" w:hAnsi="Times New Roman" w:cs="Times New Roman"/>
          <w:bCs/>
          <w:sz w:val="24"/>
          <w:szCs w:val="24"/>
        </w:rPr>
        <w:lastRenderedPageBreak/>
        <w:t xml:space="preserve">zátěži, přičemž tato zátěž </w:t>
      </w:r>
      <w:r w:rsidR="00414018" w:rsidRPr="000B45FC">
        <w:rPr>
          <w:rFonts w:ascii="Times New Roman" w:hAnsi="Times New Roman" w:cs="Times New Roman"/>
          <w:bCs/>
          <w:sz w:val="24"/>
          <w:szCs w:val="24"/>
        </w:rPr>
        <w:t xml:space="preserve">komplexně </w:t>
      </w:r>
      <w:r w:rsidR="00963E86" w:rsidRPr="000B45FC">
        <w:rPr>
          <w:rFonts w:ascii="Times New Roman" w:hAnsi="Times New Roman" w:cs="Times New Roman"/>
          <w:bCs/>
          <w:sz w:val="24"/>
          <w:szCs w:val="24"/>
        </w:rPr>
        <w:t xml:space="preserve">byla </w:t>
      </w:r>
      <w:r w:rsidR="007E45A0" w:rsidRPr="000B45FC">
        <w:rPr>
          <w:rFonts w:ascii="Times New Roman" w:hAnsi="Times New Roman" w:cs="Times New Roman"/>
          <w:bCs/>
          <w:sz w:val="24"/>
          <w:szCs w:val="24"/>
        </w:rPr>
        <w:t>patrnější</w:t>
      </w:r>
      <w:r w:rsidR="00963E86" w:rsidRPr="000B45FC">
        <w:rPr>
          <w:rFonts w:ascii="Times New Roman" w:hAnsi="Times New Roman" w:cs="Times New Roman"/>
          <w:bCs/>
          <w:sz w:val="24"/>
          <w:szCs w:val="24"/>
        </w:rPr>
        <w:t xml:space="preserve"> u žen (</w:t>
      </w:r>
      <w:proofErr w:type="spellStart"/>
      <w:r w:rsidR="00963E86" w:rsidRPr="000B45FC">
        <w:rPr>
          <w:rFonts w:ascii="Times New Roman" w:hAnsi="Times New Roman" w:cs="Times New Roman"/>
          <w:bCs/>
          <w:sz w:val="24"/>
          <w:szCs w:val="24"/>
        </w:rPr>
        <w:t>Menon</w:t>
      </w:r>
      <w:proofErr w:type="spellEnd"/>
      <w:r w:rsidR="00963E86" w:rsidRPr="000B45FC">
        <w:rPr>
          <w:rFonts w:ascii="Times New Roman" w:hAnsi="Times New Roman" w:cs="Times New Roman"/>
          <w:bCs/>
          <w:sz w:val="24"/>
          <w:szCs w:val="24"/>
        </w:rPr>
        <w:t xml:space="preserve"> et al., 2017,</w:t>
      </w:r>
      <w:r w:rsidR="00B470DF" w:rsidRPr="000B45FC">
        <w:rPr>
          <w:rFonts w:ascii="Times New Roman" w:hAnsi="Times New Roman" w:cs="Times New Roman"/>
          <w:bCs/>
          <w:sz w:val="24"/>
          <w:szCs w:val="24"/>
        </w:rPr>
        <w:t xml:space="preserve"> s. </w:t>
      </w:r>
      <w:r w:rsidR="00963E86" w:rsidRPr="000B45FC">
        <w:rPr>
          <w:rFonts w:ascii="Times New Roman" w:hAnsi="Times New Roman" w:cs="Times New Roman"/>
          <w:bCs/>
          <w:sz w:val="24"/>
          <w:szCs w:val="24"/>
        </w:rPr>
        <w:t xml:space="preserve"> </w:t>
      </w:r>
      <w:r w:rsidR="00B470DF" w:rsidRPr="000B45FC">
        <w:rPr>
          <w:rFonts w:ascii="Times New Roman" w:hAnsi="Times New Roman" w:cs="Times New Roman"/>
          <w:bCs/>
          <w:sz w:val="24"/>
          <w:szCs w:val="24"/>
        </w:rPr>
        <w:t xml:space="preserve">418, 419, </w:t>
      </w:r>
      <w:r w:rsidR="00963E86" w:rsidRPr="000B45FC">
        <w:rPr>
          <w:rFonts w:ascii="Times New Roman" w:hAnsi="Times New Roman" w:cs="Times New Roman"/>
          <w:bCs/>
          <w:sz w:val="24"/>
          <w:szCs w:val="24"/>
        </w:rPr>
        <w:t>423).</w:t>
      </w:r>
    </w:p>
    <w:p w14:paraId="31388810" w14:textId="0BECEDE0" w:rsidR="003B4E3E" w:rsidRPr="000B45FC" w:rsidRDefault="00F53A58" w:rsidP="000B45F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br w:type="page"/>
      </w:r>
    </w:p>
    <w:p w14:paraId="5B397653" w14:textId="746811A3" w:rsidR="00444C8B" w:rsidRPr="000B45FC" w:rsidRDefault="003C0664" w:rsidP="000B45FC">
      <w:pPr>
        <w:pStyle w:val="Odstavecseseznamem"/>
        <w:numPr>
          <w:ilvl w:val="1"/>
          <w:numId w:val="4"/>
        </w:numPr>
        <w:spacing w:after="0" w:line="360" w:lineRule="auto"/>
        <w:jc w:val="both"/>
        <w:rPr>
          <w:rFonts w:ascii="Times New Roman" w:hAnsi="Times New Roman" w:cs="Times New Roman"/>
          <w:b/>
          <w:sz w:val="28"/>
          <w:szCs w:val="28"/>
        </w:rPr>
      </w:pPr>
      <w:r w:rsidRPr="000B45FC">
        <w:rPr>
          <w:rFonts w:ascii="Times New Roman" w:hAnsi="Times New Roman" w:cs="Times New Roman"/>
          <w:b/>
          <w:sz w:val="28"/>
          <w:szCs w:val="28"/>
        </w:rPr>
        <w:lastRenderedPageBreak/>
        <w:t>Význam a limitace dohledaných poznatků</w:t>
      </w:r>
    </w:p>
    <w:p w14:paraId="133400B5" w14:textId="7078318A" w:rsidR="00782B6E" w:rsidRPr="000B45FC" w:rsidRDefault="00444C8B" w:rsidP="000B45FC">
      <w:pPr>
        <w:spacing w:after="0" w:line="360" w:lineRule="auto"/>
        <w:ind w:firstLine="709"/>
        <w:jc w:val="both"/>
        <w:rPr>
          <w:rFonts w:ascii="Times New Roman" w:hAnsi="Times New Roman" w:cs="Times New Roman"/>
          <w:b/>
          <w:sz w:val="28"/>
          <w:szCs w:val="28"/>
          <w:highlight w:val="yellow"/>
        </w:rPr>
      </w:pPr>
      <w:r w:rsidRPr="000B45FC">
        <w:rPr>
          <w:rFonts w:ascii="Times New Roman" w:hAnsi="Times New Roman" w:cs="Times New Roman"/>
          <w:bCs/>
          <w:sz w:val="24"/>
          <w:szCs w:val="24"/>
        </w:rPr>
        <w:t>Tématem této přehledové bakalářské práce je dopad cévní mozkové příhody na partnerský život a způsob</w:t>
      </w:r>
      <w:r w:rsidR="006D0610" w:rsidRPr="000B45FC">
        <w:rPr>
          <w:rFonts w:ascii="Times New Roman" w:hAnsi="Times New Roman" w:cs="Times New Roman"/>
          <w:bCs/>
          <w:sz w:val="24"/>
          <w:szCs w:val="24"/>
        </w:rPr>
        <w:t>, jakým</w:t>
      </w:r>
      <w:r w:rsidRPr="000B45FC">
        <w:rPr>
          <w:rFonts w:ascii="Times New Roman" w:hAnsi="Times New Roman" w:cs="Times New Roman"/>
          <w:bCs/>
          <w:sz w:val="24"/>
          <w:szCs w:val="24"/>
        </w:rPr>
        <w:t xml:space="preserve"> se partner postiženého mrtvicí identifikuje se svou novou rolí pečovatele. </w:t>
      </w:r>
      <w:r w:rsidR="00955816" w:rsidRPr="000B45FC">
        <w:rPr>
          <w:rFonts w:ascii="Times New Roman" w:hAnsi="Times New Roman" w:cs="Times New Roman"/>
          <w:bCs/>
          <w:sz w:val="24"/>
          <w:szCs w:val="24"/>
        </w:rPr>
        <w:t xml:space="preserve">Práce může být přínosná pro studenty a absolventy oboru Všeobecné ošetřovatelství a Všeobecná sestra, dále pro </w:t>
      </w:r>
      <w:r w:rsidR="00677F6B" w:rsidRPr="000B45FC">
        <w:rPr>
          <w:rFonts w:ascii="Times New Roman" w:hAnsi="Times New Roman" w:cs="Times New Roman"/>
          <w:bCs/>
          <w:sz w:val="24"/>
          <w:szCs w:val="24"/>
        </w:rPr>
        <w:t>v</w:t>
      </w:r>
      <w:r w:rsidR="00955816" w:rsidRPr="000B45FC">
        <w:rPr>
          <w:rFonts w:ascii="Times New Roman" w:hAnsi="Times New Roman" w:cs="Times New Roman"/>
          <w:bCs/>
          <w:sz w:val="24"/>
          <w:szCs w:val="24"/>
        </w:rPr>
        <w:t>šeobecné sestry pracující na neurologických odděleních</w:t>
      </w:r>
      <w:r w:rsidR="008A4053" w:rsidRPr="000B45FC">
        <w:rPr>
          <w:rFonts w:ascii="Times New Roman" w:hAnsi="Times New Roman" w:cs="Times New Roman"/>
          <w:bCs/>
          <w:sz w:val="24"/>
          <w:szCs w:val="24"/>
        </w:rPr>
        <w:t xml:space="preserve"> a ambulancích</w:t>
      </w:r>
      <w:r w:rsidR="00955816" w:rsidRPr="000B45FC">
        <w:rPr>
          <w:rFonts w:ascii="Times New Roman" w:hAnsi="Times New Roman" w:cs="Times New Roman"/>
          <w:bCs/>
          <w:sz w:val="24"/>
          <w:szCs w:val="24"/>
        </w:rPr>
        <w:t>. České všeobecné sestry by mohly zjištěné informace zmíněné v této práci využít pro poskytování kvalitn</w:t>
      </w:r>
      <w:r w:rsidR="006867C9" w:rsidRPr="000B45FC">
        <w:rPr>
          <w:rFonts w:ascii="Times New Roman" w:hAnsi="Times New Roman" w:cs="Times New Roman"/>
          <w:bCs/>
          <w:sz w:val="24"/>
          <w:szCs w:val="24"/>
        </w:rPr>
        <w:t>ější ošetřovatelské</w:t>
      </w:r>
      <w:r w:rsidR="00955816" w:rsidRPr="000B45FC">
        <w:rPr>
          <w:rFonts w:ascii="Times New Roman" w:hAnsi="Times New Roman" w:cs="Times New Roman"/>
          <w:bCs/>
          <w:sz w:val="24"/>
          <w:szCs w:val="24"/>
        </w:rPr>
        <w:t xml:space="preserve"> péče</w:t>
      </w:r>
      <w:r w:rsidR="007B2AAD" w:rsidRPr="000B45FC">
        <w:rPr>
          <w:rFonts w:ascii="Times New Roman" w:hAnsi="Times New Roman" w:cs="Times New Roman"/>
          <w:bCs/>
          <w:sz w:val="24"/>
          <w:szCs w:val="24"/>
        </w:rPr>
        <w:t>,</w:t>
      </w:r>
      <w:r w:rsidR="00955816" w:rsidRPr="000B45FC">
        <w:rPr>
          <w:rFonts w:ascii="Times New Roman" w:hAnsi="Times New Roman" w:cs="Times New Roman"/>
          <w:bCs/>
          <w:sz w:val="24"/>
          <w:szCs w:val="24"/>
        </w:rPr>
        <w:t xml:space="preserve"> a </w:t>
      </w:r>
      <w:r w:rsidR="006867C9" w:rsidRPr="000B45FC">
        <w:rPr>
          <w:rFonts w:ascii="Times New Roman" w:hAnsi="Times New Roman" w:cs="Times New Roman"/>
          <w:bCs/>
          <w:sz w:val="24"/>
          <w:szCs w:val="24"/>
        </w:rPr>
        <w:t xml:space="preserve">to </w:t>
      </w:r>
      <w:r w:rsidR="00677F6B" w:rsidRPr="000B45FC">
        <w:rPr>
          <w:rFonts w:ascii="Times New Roman" w:hAnsi="Times New Roman" w:cs="Times New Roman"/>
          <w:bCs/>
          <w:sz w:val="24"/>
          <w:szCs w:val="24"/>
        </w:rPr>
        <w:t>zejména</w:t>
      </w:r>
      <w:r w:rsidR="006867C9" w:rsidRPr="000B45FC">
        <w:rPr>
          <w:rFonts w:ascii="Times New Roman" w:hAnsi="Times New Roman" w:cs="Times New Roman"/>
          <w:bCs/>
          <w:sz w:val="24"/>
          <w:szCs w:val="24"/>
        </w:rPr>
        <w:t xml:space="preserve"> v oblasti</w:t>
      </w:r>
      <w:r w:rsidR="00677F6B" w:rsidRPr="000B45FC">
        <w:rPr>
          <w:rFonts w:ascii="Times New Roman" w:hAnsi="Times New Roman" w:cs="Times New Roman"/>
          <w:bCs/>
          <w:sz w:val="24"/>
          <w:szCs w:val="24"/>
        </w:rPr>
        <w:t xml:space="preserve"> </w:t>
      </w:r>
      <w:r w:rsidR="00955816" w:rsidRPr="000B45FC">
        <w:rPr>
          <w:rFonts w:ascii="Times New Roman" w:hAnsi="Times New Roman" w:cs="Times New Roman"/>
          <w:bCs/>
          <w:sz w:val="24"/>
          <w:szCs w:val="24"/>
        </w:rPr>
        <w:t>edukace</w:t>
      </w:r>
      <w:r w:rsidR="006867C9" w:rsidRPr="000B45FC">
        <w:rPr>
          <w:rFonts w:ascii="Times New Roman" w:hAnsi="Times New Roman" w:cs="Times New Roman"/>
          <w:bCs/>
          <w:sz w:val="24"/>
          <w:szCs w:val="24"/>
        </w:rPr>
        <w:t>,</w:t>
      </w:r>
      <w:r w:rsidR="00955816" w:rsidRPr="000B45FC">
        <w:rPr>
          <w:rFonts w:ascii="Times New Roman" w:hAnsi="Times New Roman" w:cs="Times New Roman"/>
          <w:bCs/>
          <w:sz w:val="24"/>
          <w:szCs w:val="24"/>
        </w:rPr>
        <w:t xml:space="preserve"> nejen pro pacienty, ale také pro rodinné příslušníky a </w:t>
      </w:r>
      <w:r w:rsidR="00677F6B" w:rsidRPr="000B45FC">
        <w:rPr>
          <w:rFonts w:ascii="Times New Roman" w:hAnsi="Times New Roman" w:cs="Times New Roman"/>
          <w:bCs/>
          <w:sz w:val="24"/>
          <w:szCs w:val="24"/>
        </w:rPr>
        <w:t xml:space="preserve">hlavně </w:t>
      </w:r>
      <w:r w:rsidR="00955816" w:rsidRPr="000B45FC">
        <w:rPr>
          <w:rFonts w:ascii="Times New Roman" w:hAnsi="Times New Roman" w:cs="Times New Roman"/>
          <w:bCs/>
          <w:sz w:val="24"/>
          <w:szCs w:val="24"/>
        </w:rPr>
        <w:t>partnery, kteří mnohdy po návratu do domácí péče přejímají roli pečovatele, na kterou nejsou řádně připraveni.</w:t>
      </w:r>
      <w:r w:rsidR="00677F6B" w:rsidRPr="000B45FC">
        <w:rPr>
          <w:rFonts w:ascii="Times New Roman" w:hAnsi="Times New Roman" w:cs="Times New Roman"/>
          <w:bCs/>
          <w:sz w:val="24"/>
          <w:szCs w:val="24"/>
        </w:rPr>
        <w:t xml:space="preserve"> Analýza životních zkušeností pacientů a jejich partnerů by mohla pomoci zdravotnickým pracovníkům získat náhled do jejich života a poskytnout jim adekvátní a potřebné informace</w:t>
      </w:r>
      <w:r w:rsidR="006D0610" w:rsidRPr="000B45FC">
        <w:rPr>
          <w:rFonts w:ascii="Times New Roman" w:hAnsi="Times New Roman" w:cs="Times New Roman"/>
          <w:bCs/>
          <w:sz w:val="24"/>
          <w:szCs w:val="24"/>
        </w:rPr>
        <w:t xml:space="preserve"> jako je</w:t>
      </w:r>
      <w:r w:rsidR="00AB23D3" w:rsidRPr="000B45FC">
        <w:rPr>
          <w:rFonts w:ascii="Times New Roman" w:hAnsi="Times New Roman" w:cs="Times New Roman"/>
          <w:bCs/>
          <w:sz w:val="24"/>
          <w:szCs w:val="24"/>
        </w:rPr>
        <w:t xml:space="preserve"> například</w:t>
      </w:r>
      <w:r w:rsidR="006D0610" w:rsidRPr="000B45FC">
        <w:rPr>
          <w:rFonts w:ascii="Times New Roman" w:hAnsi="Times New Roman" w:cs="Times New Roman"/>
          <w:bCs/>
          <w:sz w:val="24"/>
          <w:szCs w:val="24"/>
        </w:rPr>
        <w:t xml:space="preserve"> možnost využití agentur domácí péče a rehabilitačních pracovníků</w:t>
      </w:r>
      <w:r w:rsidR="00677F6B" w:rsidRPr="000B45FC">
        <w:rPr>
          <w:rFonts w:ascii="Times New Roman" w:hAnsi="Times New Roman" w:cs="Times New Roman"/>
          <w:bCs/>
          <w:sz w:val="24"/>
          <w:szCs w:val="24"/>
        </w:rPr>
        <w:t>.</w:t>
      </w:r>
      <w:r w:rsidR="00782B6E" w:rsidRPr="000B45FC">
        <w:rPr>
          <w:rFonts w:ascii="Times New Roman" w:hAnsi="Times New Roman" w:cs="Times New Roman"/>
          <w:bCs/>
          <w:sz w:val="24"/>
          <w:szCs w:val="24"/>
        </w:rPr>
        <w:t xml:space="preserve"> </w:t>
      </w:r>
    </w:p>
    <w:p w14:paraId="1A19D7A1" w14:textId="79C8D117" w:rsidR="00997536" w:rsidRPr="000B45FC" w:rsidRDefault="00AB23D3" w:rsidP="000B45FC">
      <w:pPr>
        <w:spacing w:after="0" w:line="360" w:lineRule="auto"/>
        <w:ind w:firstLine="709"/>
        <w:jc w:val="both"/>
        <w:rPr>
          <w:rFonts w:ascii="Times New Roman" w:hAnsi="Times New Roman" w:cs="Times New Roman"/>
          <w:bCs/>
          <w:sz w:val="24"/>
          <w:szCs w:val="24"/>
        </w:rPr>
      </w:pPr>
      <w:r w:rsidRPr="000B45FC">
        <w:rPr>
          <w:rFonts w:ascii="Times New Roman" w:hAnsi="Times New Roman" w:cs="Times New Roman"/>
          <w:bCs/>
          <w:sz w:val="24"/>
          <w:szCs w:val="24"/>
        </w:rPr>
        <w:t>Limitem se může zdát relativně malý počet dohledaných studií (n=2</w:t>
      </w:r>
      <w:r w:rsidR="006972B3" w:rsidRPr="000B45FC">
        <w:rPr>
          <w:rFonts w:ascii="Times New Roman" w:hAnsi="Times New Roman" w:cs="Times New Roman"/>
          <w:bCs/>
          <w:sz w:val="24"/>
          <w:szCs w:val="24"/>
        </w:rPr>
        <w:t>7</w:t>
      </w:r>
      <w:r w:rsidRPr="000B45FC">
        <w:rPr>
          <w:rFonts w:ascii="Times New Roman" w:hAnsi="Times New Roman" w:cs="Times New Roman"/>
          <w:bCs/>
          <w:sz w:val="24"/>
          <w:szCs w:val="24"/>
        </w:rPr>
        <w:t>), avšak zkoumaná problematika je specifická a velmi úzce zaměřená</w:t>
      </w:r>
      <w:r w:rsidR="00782B6E" w:rsidRPr="000B45FC">
        <w:rPr>
          <w:rFonts w:ascii="Times New Roman" w:hAnsi="Times New Roman" w:cs="Times New Roman"/>
          <w:bCs/>
          <w:sz w:val="24"/>
          <w:szCs w:val="24"/>
        </w:rPr>
        <w:t>. Jako další limit vnímám</w:t>
      </w:r>
      <w:r w:rsidR="00626C04" w:rsidRPr="000B45FC">
        <w:rPr>
          <w:rFonts w:ascii="Times New Roman" w:hAnsi="Times New Roman" w:cs="Times New Roman"/>
          <w:bCs/>
          <w:sz w:val="24"/>
          <w:szCs w:val="24"/>
        </w:rPr>
        <w:t xml:space="preserve"> fakt</w:t>
      </w:r>
      <w:r w:rsidR="00782B6E" w:rsidRPr="000B45FC">
        <w:rPr>
          <w:rFonts w:ascii="Times New Roman" w:hAnsi="Times New Roman" w:cs="Times New Roman"/>
          <w:bCs/>
          <w:sz w:val="24"/>
          <w:szCs w:val="24"/>
        </w:rPr>
        <w:t>, že většina dohledatelných studií na toto téma je pohled na problematiku zahraničních autorů</w:t>
      </w:r>
      <w:r w:rsidR="00626C04" w:rsidRPr="000B45FC">
        <w:rPr>
          <w:rFonts w:ascii="Times New Roman" w:hAnsi="Times New Roman" w:cs="Times New Roman"/>
          <w:bCs/>
          <w:sz w:val="24"/>
          <w:szCs w:val="24"/>
        </w:rPr>
        <w:t>,</w:t>
      </w:r>
      <w:r w:rsidR="00782B6E" w:rsidRPr="000B45FC">
        <w:rPr>
          <w:rFonts w:ascii="Times New Roman" w:hAnsi="Times New Roman" w:cs="Times New Roman"/>
          <w:bCs/>
          <w:sz w:val="24"/>
          <w:szCs w:val="24"/>
        </w:rPr>
        <w:t xml:space="preserve"> a tedy i dohledané studie byly realizovány v zahraničí, nikoli v České republice</w:t>
      </w:r>
      <w:r w:rsidR="00626C04" w:rsidRPr="000B45FC">
        <w:rPr>
          <w:rFonts w:ascii="Times New Roman" w:hAnsi="Times New Roman" w:cs="Times New Roman"/>
          <w:bCs/>
          <w:sz w:val="24"/>
          <w:szCs w:val="24"/>
        </w:rPr>
        <w:t>.</w:t>
      </w:r>
      <w:r w:rsidR="000A4D67" w:rsidRPr="000B45FC">
        <w:rPr>
          <w:rFonts w:ascii="Times New Roman" w:hAnsi="Times New Roman" w:cs="Times New Roman"/>
          <w:bCs/>
          <w:sz w:val="24"/>
          <w:szCs w:val="24"/>
        </w:rPr>
        <w:t xml:space="preserve"> Dále </w:t>
      </w:r>
      <w:r w:rsidR="007D62A7" w:rsidRPr="000B45FC">
        <w:rPr>
          <w:rFonts w:ascii="Times New Roman" w:hAnsi="Times New Roman" w:cs="Times New Roman"/>
          <w:bCs/>
          <w:sz w:val="24"/>
          <w:szCs w:val="24"/>
        </w:rPr>
        <w:t>ne</w:t>
      </w:r>
      <w:r w:rsidR="000A4D67" w:rsidRPr="000B45FC">
        <w:rPr>
          <w:rFonts w:ascii="Times New Roman" w:hAnsi="Times New Roman" w:cs="Times New Roman"/>
          <w:bCs/>
          <w:sz w:val="24"/>
          <w:szCs w:val="24"/>
        </w:rPr>
        <w:t xml:space="preserve">byly </w:t>
      </w:r>
      <w:r w:rsidR="00414018" w:rsidRPr="000B45FC">
        <w:rPr>
          <w:rFonts w:ascii="Times New Roman" w:hAnsi="Times New Roman" w:cs="Times New Roman"/>
          <w:bCs/>
          <w:sz w:val="24"/>
          <w:szCs w:val="24"/>
        </w:rPr>
        <w:t xml:space="preserve">záměrně do vyhledávací strategie zařazeny </w:t>
      </w:r>
      <w:r w:rsidR="000A4D67" w:rsidRPr="000B45FC">
        <w:rPr>
          <w:rFonts w:ascii="Times New Roman" w:hAnsi="Times New Roman" w:cs="Times New Roman"/>
          <w:bCs/>
          <w:sz w:val="24"/>
          <w:szCs w:val="24"/>
        </w:rPr>
        <w:t>studie</w:t>
      </w:r>
      <w:r w:rsidR="00414018" w:rsidRPr="000B45FC">
        <w:rPr>
          <w:rFonts w:ascii="Times New Roman" w:hAnsi="Times New Roman" w:cs="Times New Roman"/>
          <w:bCs/>
          <w:sz w:val="24"/>
          <w:szCs w:val="24"/>
        </w:rPr>
        <w:t xml:space="preserve"> se zaměřením na respondenty po mrtvici s afázií, neboť</w:t>
      </w:r>
      <w:r w:rsidR="000A4D67" w:rsidRPr="000B45FC">
        <w:rPr>
          <w:rFonts w:ascii="Times New Roman" w:hAnsi="Times New Roman" w:cs="Times New Roman"/>
          <w:bCs/>
          <w:sz w:val="24"/>
          <w:szCs w:val="24"/>
        </w:rPr>
        <w:t xml:space="preserve"> </w:t>
      </w:r>
      <w:r w:rsidR="00414018" w:rsidRPr="000B45FC">
        <w:rPr>
          <w:rFonts w:ascii="Times New Roman" w:hAnsi="Times New Roman" w:cs="Times New Roman"/>
          <w:bCs/>
          <w:sz w:val="24"/>
          <w:szCs w:val="24"/>
        </w:rPr>
        <w:t>má</w:t>
      </w:r>
      <w:r w:rsidR="000A4D67" w:rsidRPr="000B45FC">
        <w:rPr>
          <w:rFonts w:ascii="Times New Roman" w:hAnsi="Times New Roman" w:cs="Times New Roman"/>
          <w:bCs/>
          <w:sz w:val="24"/>
          <w:szCs w:val="24"/>
        </w:rPr>
        <w:t xml:space="preserve"> </w:t>
      </w:r>
      <w:r w:rsidR="007D62A7" w:rsidRPr="000B45FC">
        <w:rPr>
          <w:rFonts w:ascii="Times New Roman" w:hAnsi="Times New Roman" w:cs="Times New Roman"/>
          <w:bCs/>
          <w:sz w:val="24"/>
          <w:szCs w:val="24"/>
        </w:rPr>
        <w:t>toto postižení</w:t>
      </w:r>
      <w:r w:rsidR="000A4D67" w:rsidRPr="000B45FC">
        <w:rPr>
          <w:rFonts w:ascii="Times New Roman" w:hAnsi="Times New Roman" w:cs="Times New Roman"/>
          <w:bCs/>
          <w:sz w:val="24"/>
          <w:szCs w:val="24"/>
        </w:rPr>
        <w:t xml:space="preserve"> zcela specifický dopad na kvalitu života</w:t>
      </w:r>
      <w:r w:rsidR="007D62A7" w:rsidRPr="000B45FC">
        <w:rPr>
          <w:rFonts w:ascii="Times New Roman" w:hAnsi="Times New Roman" w:cs="Times New Roman"/>
          <w:bCs/>
          <w:sz w:val="24"/>
          <w:szCs w:val="24"/>
        </w:rPr>
        <w:t xml:space="preserve"> zejména ve </w:t>
      </w:r>
      <w:r w:rsidR="000A4D67" w:rsidRPr="000B45FC">
        <w:rPr>
          <w:rFonts w:ascii="Times New Roman" w:hAnsi="Times New Roman" w:cs="Times New Roman"/>
          <w:bCs/>
          <w:sz w:val="24"/>
          <w:szCs w:val="24"/>
        </w:rPr>
        <w:t>společensk</w:t>
      </w:r>
      <w:r w:rsidR="007D62A7" w:rsidRPr="000B45FC">
        <w:rPr>
          <w:rFonts w:ascii="Times New Roman" w:hAnsi="Times New Roman" w:cs="Times New Roman"/>
          <w:bCs/>
          <w:sz w:val="24"/>
          <w:szCs w:val="24"/>
        </w:rPr>
        <w:t>é</w:t>
      </w:r>
      <w:r w:rsidR="000A4D67" w:rsidRPr="000B45FC">
        <w:rPr>
          <w:rFonts w:ascii="Times New Roman" w:hAnsi="Times New Roman" w:cs="Times New Roman"/>
          <w:bCs/>
          <w:sz w:val="24"/>
          <w:szCs w:val="24"/>
        </w:rPr>
        <w:t xml:space="preserve"> </w:t>
      </w:r>
      <w:r w:rsidR="007D62A7" w:rsidRPr="000B45FC">
        <w:rPr>
          <w:rFonts w:ascii="Times New Roman" w:hAnsi="Times New Roman" w:cs="Times New Roman"/>
          <w:bCs/>
          <w:sz w:val="24"/>
          <w:szCs w:val="24"/>
        </w:rPr>
        <w:t>rovině</w:t>
      </w:r>
      <w:r w:rsidR="00414018" w:rsidRPr="000B45FC">
        <w:rPr>
          <w:rFonts w:ascii="Times New Roman" w:hAnsi="Times New Roman" w:cs="Times New Roman"/>
          <w:bCs/>
          <w:sz w:val="24"/>
          <w:szCs w:val="24"/>
        </w:rPr>
        <w:t xml:space="preserve"> a zaslouží si samostatné zpracování</w:t>
      </w:r>
      <w:r w:rsidR="000A4D67" w:rsidRPr="000B45FC">
        <w:rPr>
          <w:rFonts w:ascii="Times New Roman" w:hAnsi="Times New Roman" w:cs="Times New Roman"/>
          <w:bCs/>
          <w:sz w:val="24"/>
          <w:szCs w:val="24"/>
        </w:rPr>
        <w:t>.</w:t>
      </w:r>
    </w:p>
    <w:p w14:paraId="1AE00F95" w14:textId="4E6CFA28" w:rsidR="00BC6CD0" w:rsidRDefault="00626C04" w:rsidP="00F53A58">
      <w:pPr>
        <w:spacing w:after="0" w:line="360" w:lineRule="auto"/>
        <w:ind w:firstLine="709"/>
        <w:jc w:val="both"/>
        <w:rPr>
          <w:rFonts w:ascii="Times New Roman" w:hAnsi="Times New Roman" w:cs="Times New Roman"/>
          <w:bCs/>
          <w:sz w:val="28"/>
          <w:szCs w:val="28"/>
        </w:rPr>
      </w:pPr>
      <w:r w:rsidRPr="000B45FC">
        <w:rPr>
          <w:rFonts w:ascii="Times New Roman" w:hAnsi="Times New Roman" w:cs="Times New Roman"/>
          <w:sz w:val="24"/>
          <w:szCs w:val="24"/>
        </w:rPr>
        <w:t>Pro zvýšení informovanosti pacientů, jejich partnerů a blízké rodiny o této problematice</w:t>
      </w:r>
      <w:r w:rsidR="00737025" w:rsidRPr="000B45FC">
        <w:rPr>
          <w:rFonts w:ascii="Times New Roman" w:hAnsi="Times New Roman" w:cs="Times New Roman"/>
          <w:sz w:val="24"/>
          <w:szCs w:val="24"/>
        </w:rPr>
        <w:t xml:space="preserve"> </w:t>
      </w:r>
      <w:r w:rsidRPr="000B45FC">
        <w:rPr>
          <w:rFonts w:ascii="Times New Roman" w:hAnsi="Times New Roman" w:cs="Times New Roman"/>
          <w:sz w:val="24"/>
          <w:szCs w:val="24"/>
        </w:rPr>
        <w:t>by bylo vhodné vypracovat standardizované edukační materiály</w:t>
      </w:r>
      <w:r w:rsidR="00E3711D" w:rsidRPr="000B45FC">
        <w:rPr>
          <w:rFonts w:ascii="Times New Roman" w:hAnsi="Times New Roman" w:cs="Times New Roman"/>
          <w:sz w:val="24"/>
          <w:szCs w:val="24"/>
        </w:rPr>
        <w:t>, videa a</w:t>
      </w:r>
      <w:r w:rsidR="00A032CF" w:rsidRPr="000B45FC">
        <w:rPr>
          <w:rFonts w:ascii="Times New Roman" w:hAnsi="Times New Roman" w:cs="Times New Roman"/>
          <w:sz w:val="24"/>
          <w:szCs w:val="24"/>
        </w:rPr>
        <w:t xml:space="preserve"> </w:t>
      </w:r>
      <w:r w:rsidRPr="000B45FC">
        <w:rPr>
          <w:rFonts w:ascii="Times New Roman" w:hAnsi="Times New Roman" w:cs="Times New Roman"/>
          <w:sz w:val="24"/>
          <w:szCs w:val="24"/>
        </w:rPr>
        <w:t>brožury</w:t>
      </w:r>
      <w:r w:rsidR="00E3711D" w:rsidRPr="000B45FC">
        <w:rPr>
          <w:rFonts w:ascii="Times New Roman" w:hAnsi="Times New Roman" w:cs="Times New Roman"/>
          <w:sz w:val="24"/>
          <w:szCs w:val="24"/>
        </w:rPr>
        <w:t>,</w:t>
      </w:r>
      <w:r w:rsidR="00A032CF" w:rsidRPr="000B45FC">
        <w:rPr>
          <w:rFonts w:ascii="Times New Roman" w:hAnsi="Times New Roman" w:cs="Times New Roman"/>
          <w:sz w:val="24"/>
          <w:szCs w:val="24"/>
        </w:rPr>
        <w:t xml:space="preserve"> </w:t>
      </w:r>
      <w:r w:rsidRPr="000B45FC">
        <w:rPr>
          <w:rFonts w:ascii="Times New Roman" w:hAnsi="Times New Roman" w:cs="Times New Roman"/>
          <w:sz w:val="24"/>
          <w:szCs w:val="24"/>
        </w:rPr>
        <w:t>které by byly pacientům a jejich rodině předkládány.</w:t>
      </w:r>
      <w:r w:rsidR="00772E9F" w:rsidRPr="000B45FC">
        <w:rPr>
          <w:rFonts w:ascii="Times New Roman" w:hAnsi="Times New Roman" w:cs="Times New Roman"/>
          <w:sz w:val="24"/>
          <w:szCs w:val="24"/>
        </w:rPr>
        <w:t xml:space="preserve"> Zdravotnický personál by měl pacienty a jejich rodinu informovat o možných</w:t>
      </w:r>
      <w:r w:rsidR="00414018" w:rsidRPr="000B45FC">
        <w:rPr>
          <w:rFonts w:ascii="Times New Roman" w:hAnsi="Times New Roman" w:cs="Times New Roman"/>
          <w:sz w:val="24"/>
          <w:szCs w:val="24"/>
        </w:rPr>
        <w:t xml:space="preserve"> organizacích, jako jsou svépomocné skupiny, poradenství, rekondiční a respitní pobyty, které sdružují jak pacienty po cévní mozkové příhodě, tak jejich pečovatele.</w:t>
      </w:r>
      <w:r w:rsidRPr="000B45FC">
        <w:rPr>
          <w:rFonts w:ascii="Times New Roman" w:hAnsi="Times New Roman" w:cs="Times New Roman"/>
          <w:sz w:val="24"/>
          <w:szCs w:val="24"/>
        </w:rPr>
        <w:t xml:space="preserve"> Dále považuji za přínosné zařadit téma pečovatelství a sexuality do výuky všeobecných sester, aby </w:t>
      </w:r>
      <w:r w:rsidR="00C37B8A" w:rsidRPr="000B45FC">
        <w:rPr>
          <w:rFonts w:ascii="Times New Roman" w:hAnsi="Times New Roman" w:cs="Times New Roman"/>
          <w:sz w:val="24"/>
          <w:szCs w:val="24"/>
        </w:rPr>
        <w:t>byla právě tato témata</w:t>
      </w:r>
      <w:r w:rsidRPr="000B45FC">
        <w:rPr>
          <w:rFonts w:ascii="Times New Roman" w:hAnsi="Times New Roman" w:cs="Times New Roman"/>
          <w:sz w:val="24"/>
          <w:szCs w:val="24"/>
        </w:rPr>
        <w:t xml:space="preserve"> považov</w:t>
      </w:r>
      <w:r w:rsidR="00C37B8A" w:rsidRPr="000B45FC">
        <w:rPr>
          <w:rFonts w:ascii="Times New Roman" w:hAnsi="Times New Roman" w:cs="Times New Roman"/>
          <w:sz w:val="24"/>
          <w:szCs w:val="24"/>
        </w:rPr>
        <w:t>ána</w:t>
      </w:r>
      <w:r w:rsidRPr="000B45FC">
        <w:rPr>
          <w:rFonts w:ascii="Times New Roman" w:hAnsi="Times New Roman" w:cs="Times New Roman"/>
          <w:sz w:val="24"/>
          <w:szCs w:val="24"/>
        </w:rPr>
        <w:t xml:space="preserve"> za běžn</w:t>
      </w:r>
      <w:r w:rsidR="009411EB" w:rsidRPr="000B45FC">
        <w:rPr>
          <w:rFonts w:ascii="Times New Roman" w:hAnsi="Times New Roman" w:cs="Times New Roman"/>
          <w:sz w:val="24"/>
          <w:szCs w:val="24"/>
        </w:rPr>
        <w:t>ou</w:t>
      </w:r>
      <w:r w:rsidRPr="000B45FC">
        <w:rPr>
          <w:rFonts w:ascii="Times New Roman" w:hAnsi="Times New Roman" w:cs="Times New Roman"/>
          <w:sz w:val="24"/>
          <w:szCs w:val="24"/>
        </w:rPr>
        <w:t xml:space="preserve"> </w:t>
      </w:r>
      <w:r w:rsidR="009411EB" w:rsidRPr="000B45FC">
        <w:rPr>
          <w:rFonts w:ascii="Times New Roman" w:hAnsi="Times New Roman" w:cs="Times New Roman"/>
          <w:sz w:val="24"/>
          <w:szCs w:val="24"/>
        </w:rPr>
        <w:t>součást</w:t>
      </w:r>
      <w:r w:rsidRPr="000B45FC">
        <w:rPr>
          <w:rFonts w:ascii="Times New Roman" w:hAnsi="Times New Roman" w:cs="Times New Roman"/>
          <w:sz w:val="24"/>
          <w:szCs w:val="24"/>
        </w:rPr>
        <w:t xml:space="preserve"> hovoru během edukace pacientů, jako každé jiné. Pro všeobecné sestry z praxe by bylo vhodné uspořádat vzdělávací semináře zaměřené na podporu komunikačních dovedností na téma sexuality pacientů</w:t>
      </w:r>
      <w:r w:rsidR="00110DC7" w:rsidRPr="000B45FC">
        <w:rPr>
          <w:rFonts w:ascii="Times New Roman" w:hAnsi="Times New Roman" w:cs="Times New Roman"/>
          <w:sz w:val="24"/>
          <w:szCs w:val="24"/>
        </w:rPr>
        <w:t xml:space="preserve"> a základy pečovatelství v domácím prostředí</w:t>
      </w:r>
      <w:r w:rsidRPr="000B45FC">
        <w:rPr>
          <w:rFonts w:ascii="Times New Roman" w:hAnsi="Times New Roman" w:cs="Times New Roman"/>
          <w:sz w:val="24"/>
          <w:szCs w:val="24"/>
        </w:rPr>
        <w:t>.</w:t>
      </w:r>
      <w:r w:rsidR="006867C9" w:rsidRPr="000B45FC">
        <w:rPr>
          <w:rFonts w:ascii="Times New Roman" w:hAnsi="Times New Roman" w:cs="Times New Roman"/>
          <w:sz w:val="24"/>
          <w:szCs w:val="24"/>
        </w:rPr>
        <w:t xml:space="preserve"> A v neposlední řadě bych doporučila jako </w:t>
      </w:r>
      <w:r w:rsidR="009411EB" w:rsidRPr="000B45FC">
        <w:rPr>
          <w:rFonts w:ascii="Times New Roman" w:hAnsi="Times New Roman" w:cs="Times New Roman"/>
          <w:sz w:val="24"/>
          <w:szCs w:val="24"/>
        </w:rPr>
        <w:t>podn</w:t>
      </w:r>
      <w:r w:rsidR="006867C9" w:rsidRPr="000B45FC">
        <w:rPr>
          <w:rFonts w:ascii="Times New Roman" w:hAnsi="Times New Roman" w:cs="Times New Roman"/>
          <w:sz w:val="24"/>
          <w:szCs w:val="24"/>
        </w:rPr>
        <w:t>ět k dalšímu výzkumu téma, jak připravit partnera</w:t>
      </w:r>
      <w:r w:rsidR="00AB23D3" w:rsidRPr="000B45FC">
        <w:rPr>
          <w:rFonts w:ascii="Times New Roman" w:hAnsi="Times New Roman" w:cs="Times New Roman"/>
          <w:sz w:val="24"/>
          <w:szCs w:val="24"/>
        </w:rPr>
        <w:t>, jak muže, tak ženy,</w:t>
      </w:r>
      <w:r w:rsidR="006867C9" w:rsidRPr="000B45FC">
        <w:rPr>
          <w:rFonts w:ascii="Times New Roman" w:hAnsi="Times New Roman" w:cs="Times New Roman"/>
          <w:sz w:val="24"/>
          <w:szCs w:val="24"/>
        </w:rPr>
        <w:t xml:space="preserve"> na budoucí roli pečovatele, protože z</w:t>
      </w:r>
      <w:r w:rsidR="00110DC7" w:rsidRPr="000B45FC">
        <w:rPr>
          <w:rFonts w:ascii="Times New Roman" w:hAnsi="Times New Roman" w:cs="Times New Roman"/>
          <w:sz w:val="24"/>
          <w:szCs w:val="24"/>
        </w:rPr>
        <w:t xml:space="preserve"> dohledaných</w:t>
      </w:r>
      <w:r w:rsidR="00444C8B" w:rsidRPr="000B45FC">
        <w:rPr>
          <w:rFonts w:ascii="Times New Roman" w:hAnsi="Times New Roman" w:cs="Times New Roman"/>
          <w:sz w:val="24"/>
          <w:szCs w:val="24"/>
        </w:rPr>
        <w:t xml:space="preserve"> studií</w:t>
      </w:r>
      <w:r w:rsidR="006867C9" w:rsidRPr="000B45FC">
        <w:rPr>
          <w:rFonts w:ascii="Times New Roman" w:hAnsi="Times New Roman" w:cs="Times New Roman"/>
          <w:sz w:val="24"/>
          <w:szCs w:val="24"/>
        </w:rPr>
        <w:t xml:space="preserve"> vyplývá, že partneři byli ve většině případů na tuto novou roli nepřipraveni a mnohem hůře se na svou roli adaptovali.</w:t>
      </w:r>
    </w:p>
    <w:p w14:paraId="4DEC4682" w14:textId="7C59D56B" w:rsidR="00F53A58" w:rsidRPr="000B45FC" w:rsidRDefault="00F53A58" w:rsidP="00F53A58">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br w:type="page"/>
      </w:r>
    </w:p>
    <w:p w14:paraId="396F0272" w14:textId="1FE160CC" w:rsidR="001F4F53" w:rsidRPr="000B45FC" w:rsidRDefault="001F4F53" w:rsidP="000B45FC">
      <w:pPr>
        <w:spacing w:after="0" w:line="360" w:lineRule="auto"/>
        <w:jc w:val="both"/>
        <w:rPr>
          <w:rFonts w:ascii="Times New Roman" w:hAnsi="Times New Roman" w:cs="Times New Roman"/>
          <w:b/>
          <w:sz w:val="32"/>
          <w:szCs w:val="32"/>
        </w:rPr>
      </w:pPr>
      <w:r w:rsidRPr="000B45FC">
        <w:rPr>
          <w:rFonts w:ascii="Times New Roman" w:hAnsi="Times New Roman" w:cs="Times New Roman"/>
          <w:b/>
          <w:sz w:val="32"/>
          <w:szCs w:val="32"/>
        </w:rPr>
        <w:lastRenderedPageBreak/>
        <w:t>Závěr</w:t>
      </w:r>
    </w:p>
    <w:p w14:paraId="2C7B9DBD" w14:textId="4EB6ED27" w:rsidR="00444C8B" w:rsidRPr="000B45FC" w:rsidRDefault="00444C8B" w:rsidP="000B45FC">
      <w:pPr>
        <w:spacing w:after="0" w:line="360" w:lineRule="auto"/>
        <w:ind w:firstLine="709"/>
        <w:jc w:val="both"/>
        <w:rPr>
          <w:rFonts w:ascii="Times New Roman" w:hAnsi="Times New Roman" w:cs="Times New Roman"/>
          <w:bCs/>
          <w:sz w:val="24"/>
          <w:szCs w:val="24"/>
        </w:rPr>
      </w:pPr>
      <w:r w:rsidRPr="000B45FC">
        <w:rPr>
          <w:rFonts w:ascii="Times New Roman" w:hAnsi="Times New Roman" w:cs="Times New Roman"/>
          <w:bCs/>
          <w:sz w:val="24"/>
          <w:szCs w:val="24"/>
        </w:rPr>
        <w:t xml:space="preserve">Dopad cévní mozkové příhody ovlivňuje postiženého ve všech aspektech jeho života. Na základě studií můžeme říci, že je negativně ovlivněn jak každodenní běžný život postiženého, tak i ten rodinný a zejména partnerský. Po zásahu takové nemoci dochází často ke změně rolí, na které nejsou partneři často zdravotnickým personálem řádně připraveni. </w:t>
      </w:r>
    </w:p>
    <w:p w14:paraId="40A71E9D" w14:textId="4C55DC35" w:rsidR="00444C8B" w:rsidRPr="000B45FC" w:rsidRDefault="00444C8B" w:rsidP="000B45FC">
      <w:pPr>
        <w:spacing w:after="0" w:line="360" w:lineRule="auto"/>
        <w:ind w:firstLine="709"/>
        <w:jc w:val="both"/>
        <w:rPr>
          <w:rFonts w:ascii="Times New Roman" w:hAnsi="Times New Roman" w:cs="Times New Roman"/>
          <w:bCs/>
          <w:sz w:val="24"/>
          <w:szCs w:val="24"/>
        </w:rPr>
      </w:pPr>
      <w:r w:rsidRPr="000B45FC">
        <w:rPr>
          <w:rFonts w:ascii="Times New Roman" w:hAnsi="Times New Roman" w:cs="Times New Roman"/>
          <w:bCs/>
          <w:sz w:val="24"/>
          <w:szCs w:val="24"/>
        </w:rPr>
        <w:t xml:space="preserve">Prvním cílem bylo </w:t>
      </w:r>
      <w:r w:rsidR="00936DAD" w:rsidRPr="000B45FC">
        <w:rPr>
          <w:rFonts w:ascii="Times New Roman" w:hAnsi="Times New Roman" w:cs="Times New Roman"/>
          <w:bCs/>
          <w:sz w:val="24"/>
          <w:szCs w:val="24"/>
        </w:rPr>
        <w:t xml:space="preserve">předložit aktuální dohledané publikované poznatky o dopadu cévní mozkové příhody na partnerský život. Vnímání změn ve vztahu po mrtvici je ovlivněno kulturou a náboženstvím zejména v rozvojových zemích. </w:t>
      </w:r>
      <w:r w:rsidR="00F62157" w:rsidRPr="000B45FC">
        <w:rPr>
          <w:rFonts w:ascii="Times New Roman" w:hAnsi="Times New Roman" w:cs="Times New Roman"/>
          <w:bCs/>
          <w:sz w:val="24"/>
          <w:szCs w:val="24"/>
        </w:rPr>
        <w:t>Dopad cévní mozkové příhody je náročnou a neočekávanou změnou na společné životní cestě všech partnerů a oslabuje zejména emocionální vazbu ve vztahu. Po návratu domů ze zdravotnického zařízení se musí partneři vyrovnávat s konflikty rolí, s nepřipraveností na novou situaci</w:t>
      </w:r>
      <w:r w:rsidR="007D4F79" w:rsidRPr="000B45FC">
        <w:rPr>
          <w:rFonts w:ascii="Times New Roman" w:hAnsi="Times New Roman" w:cs="Times New Roman"/>
          <w:bCs/>
          <w:sz w:val="24"/>
          <w:szCs w:val="24"/>
        </w:rPr>
        <w:t xml:space="preserve"> a s nespokojeností ve vztahu. Zhruba 1/3 párů se po postižení mrtvicí rozejde a další 1/3 je nespokojena se svým intimním životem. Páry řeší problémy jak emocionální, psychické, fyzické, tak finanční potíže z důvodu výpadku jednoho příjmu a nedostatku času pečujícího partnera chodit do svého zaměstnaní kvůli péči o partnera. I když je postižení mrtvicí jednoho z partnerů velkou životní výzvou pro oba zúčastněné, může ve finále vztah pozitivně ovlivnit</w:t>
      </w:r>
      <w:r w:rsidR="00737025" w:rsidRPr="000B45FC">
        <w:rPr>
          <w:rFonts w:ascii="Times New Roman" w:hAnsi="Times New Roman" w:cs="Times New Roman"/>
          <w:bCs/>
          <w:sz w:val="24"/>
          <w:szCs w:val="24"/>
        </w:rPr>
        <w:t>,</w:t>
      </w:r>
      <w:r w:rsidR="007D4F79" w:rsidRPr="000B45FC">
        <w:rPr>
          <w:rFonts w:ascii="Times New Roman" w:hAnsi="Times New Roman" w:cs="Times New Roman"/>
          <w:bCs/>
          <w:sz w:val="24"/>
          <w:szCs w:val="24"/>
        </w:rPr>
        <w:t xml:space="preserve"> a dokonce posílit. </w:t>
      </w:r>
      <w:r w:rsidR="00772E9F" w:rsidRPr="000B45FC">
        <w:rPr>
          <w:rFonts w:ascii="Times New Roman" w:hAnsi="Times New Roman" w:cs="Times New Roman"/>
          <w:bCs/>
          <w:sz w:val="24"/>
          <w:szCs w:val="24"/>
        </w:rPr>
        <w:t xml:space="preserve">První </w:t>
      </w:r>
      <w:r w:rsidR="007D4F79" w:rsidRPr="000B45FC">
        <w:rPr>
          <w:rFonts w:ascii="Times New Roman" w:hAnsi="Times New Roman" w:cs="Times New Roman"/>
          <w:bCs/>
          <w:sz w:val="24"/>
          <w:szCs w:val="24"/>
        </w:rPr>
        <w:t>cíl byl splněn.</w:t>
      </w:r>
    </w:p>
    <w:p w14:paraId="46BE7105" w14:textId="2AB16EDF" w:rsidR="008D01DB" w:rsidRPr="000B45FC" w:rsidRDefault="00936DAD" w:rsidP="000B45FC">
      <w:pPr>
        <w:spacing w:after="0" w:line="360" w:lineRule="auto"/>
        <w:ind w:firstLine="709"/>
        <w:jc w:val="both"/>
        <w:rPr>
          <w:rFonts w:ascii="Times New Roman" w:hAnsi="Times New Roman" w:cs="Times New Roman"/>
          <w:bCs/>
          <w:sz w:val="24"/>
          <w:szCs w:val="24"/>
        </w:rPr>
      </w:pPr>
      <w:r w:rsidRPr="000B45FC">
        <w:rPr>
          <w:rFonts w:ascii="Times New Roman" w:hAnsi="Times New Roman" w:cs="Times New Roman"/>
          <w:bCs/>
          <w:sz w:val="24"/>
          <w:szCs w:val="24"/>
        </w:rPr>
        <w:t>Druhým cílem bylo předložit aktuální dohledané publikované poznatky o</w:t>
      </w:r>
      <w:r w:rsidR="007D4F79" w:rsidRPr="000B45FC">
        <w:rPr>
          <w:rFonts w:ascii="Times New Roman" w:hAnsi="Times New Roman" w:cs="Times New Roman"/>
          <w:bCs/>
          <w:sz w:val="24"/>
          <w:szCs w:val="24"/>
        </w:rPr>
        <w:t xml:space="preserve"> identifikaci partnera se svou novou rolí pečovatele. Role pečovatele je náročné povolání, které převyšuje psychosociální i fyzické standardy </w:t>
      </w:r>
      <w:r w:rsidR="008D01DB" w:rsidRPr="000B45FC">
        <w:rPr>
          <w:rFonts w:ascii="Times New Roman" w:hAnsi="Times New Roman" w:cs="Times New Roman"/>
          <w:bCs/>
          <w:sz w:val="24"/>
          <w:szCs w:val="24"/>
        </w:rPr>
        <w:t xml:space="preserve">v </w:t>
      </w:r>
      <w:r w:rsidR="007D4F79" w:rsidRPr="000B45FC">
        <w:rPr>
          <w:rFonts w:ascii="Times New Roman" w:hAnsi="Times New Roman" w:cs="Times New Roman"/>
          <w:bCs/>
          <w:sz w:val="24"/>
          <w:szCs w:val="24"/>
        </w:rPr>
        <w:t xml:space="preserve">poskytování péče. Zahrnuje osvojení si nových rolí a </w:t>
      </w:r>
      <w:r w:rsidR="008D01DB" w:rsidRPr="000B45FC">
        <w:rPr>
          <w:rFonts w:ascii="Times New Roman" w:hAnsi="Times New Roman" w:cs="Times New Roman"/>
          <w:bCs/>
          <w:sz w:val="24"/>
          <w:szCs w:val="24"/>
        </w:rPr>
        <w:t>závazků</w:t>
      </w:r>
      <w:r w:rsidR="007D4F79" w:rsidRPr="000B45FC">
        <w:rPr>
          <w:rFonts w:ascii="Times New Roman" w:hAnsi="Times New Roman" w:cs="Times New Roman"/>
          <w:bCs/>
          <w:sz w:val="24"/>
          <w:szCs w:val="24"/>
        </w:rPr>
        <w:t xml:space="preserve"> převzatých od postiženého </w:t>
      </w:r>
      <w:r w:rsidR="008D01DB" w:rsidRPr="000B45FC">
        <w:rPr>
          <w:rFonts w:ascii="Times New Roman" w:hAnsi="Times New Roman" w:cs="Times New Roman"/>
          <w:bCs/>
          <w:sz w:val="24"/>
          <w:szCs w:val="24"/>
        </w:rPr>
        <w:t xml:space="preserve">partnera, </w:t>
      </w:r>
      <w:r w:rsidR="007D4F79" w:rsidRPr="000B45FC">
        <w:rPr>
          <w:rFonts w:ascii="Times New Roman" w:hAnsi="Times New Roman" w:cs="Times New Roman"/>
          <w:bCs/>
          <w:sz w:val="24"/>
          <w:szCs w:val="24"/>
        </w:rPr>
        <w:t>a i nadále musí plnit své</w:t>
      </w:r>
      <w:r w:rsidR="008D01DB" w:rsidRPr="000B45FC">
        <w:rPr>
          <w:rFonts w:ascii="Times New Roman" w:hAnsi="Times New Roman" w:cs="Times New Roman"/>
          <w:bCs/>
          <w:sz w:val="24"/>
          <w:szCs w:val="24"/>
        </w:rPr>
        <w:t xml:space="preserve"> </w:t>
      </w:r>
      <w:r w:rsidR="007D4F79" w:rsidRPr="000B45FC">
        <w:rPr>
          <w:rFonts w:ascii="Times New Roman" w:hAnsi="Times New Roman" w:cs="Times New Roman"/>
          <w:bCs/>
          <w:sz w:val="24"/>
          <w:szCs w:val="24"/>
        </w:rPr>
        <w:t>již existující</w:t>
      </w:r>
      <w:r w:rsidR="008D01DB" w:rsidRPr="000B45FC">
        <w:rPr>
          <w:rFonts w:ascii="Times New Roman" w:hAnsi="Times New Roman" w:cs="Times New Roman"/>
          <w:bCs/>
          <w:sz w:val="24"/>
          <w:szCs w:val="24"/>
        </w:rPr>
        <w:t xml:space="preserve"> role. Pečovatel je člověk s</w:t>
      </w:r>
      <w:r w:rsidR="00AB23D3" w:rsidRPr="000B45FC">
        <w:rPr>
          <w:rFonts w:ascii="Times New Roman" w:hAnsi="Times New Roman" w:cs="Times New Roman"/>
          <w:bCs/>
          <w:sz w:val="24"/>
          <w:szCs w:val="24"/>
        </w:rPr>
        <w:t xml:space="preserve"> velkou </w:t>
      </w:r>
      <w:r w:rsidR="008D01DB" w:rsidRPr="000B45FC">
        <w:rPr>
          <w:rFonts w:ascii="Times New Roman" w:hAnsi="Times New Roman" w:cs="Times New Roman"/>
          <w:bCs/>
          <w:sz w:val="24"/>
          <w:szCs w:val="24"/>
        </w:rPr>
        <w:t>zodpovědnost</w:t>
      </w:r>
      <w:r w:rsidR="00AB23D3" w:rsidRPr="000B45FC">
        <w:rPr>
          <w:rFonts w:ascii="Times New Roman" w:hAnsi="Times New Roman" w:cs="Times New Roman"/>
          <w:bCs/>
          <w:sz w:val="24"/>
          <w:szCs w:val="24"/>
        </w:rPr>
        <w:t>í</w:t>
      </w:r>
      <w:r w:rsidR="008D01DB" w:rsidRPr="000B45FC">
        <w:rPr>
          <w:rFonts w:ascii="Times New Roman" w:hAnsi="Times New Roman" w:cs="Times New Roman"/>
          <w:bCs/>
          <w:sz w:val="24"/>
          <w:szCs w:val="24"/>
        </w:rPr>
        <w:t xml:space="preserve">, je většinou na všechno sám, vyčerpán péčí, </w:t>
      </w:r>
      <w:r w:rsidR="00B169FB" w:rsidRPr="000B45FC">
        <w:rPr>
          <w:rFonts w:ascii="Times New Roman" w:hAnsi="Times New Roman" w:cs="Times New Roman"/>
          <w:bCs/>
          <w:sz w:val="24"/>
          <w:szCs w:val="24"/>
        </w:rPr>
        <w:t>u</w:t>
      </w:r>
      <w:r w:rsidR="008D01DB" w:rsidRPr="000B45FC">
        <w:rPr>
          <w:rFonts w:ascii="Times New Roman" w:hAnsi="Times New Roman" w:cs="Times New Roman"/>
          <w:bCs/>
          <w:sz w:val="24"/>
          <w:szCs w:val="24"/>
        </w:rPr>
        <w:t>vězně</w:t>
      </w:r>
      <w:r w:rsidR="00B169FB" w:rsidRPr="000B45FC">
        <w:rPr>
          <w:rFonts w:ascii="Times New Roman" w:hAnsi="Times New Roman" w:cs="Times New Roman"/>
          <w:bCs/>
          <w:sz w:val="24"/>
          <w:szCs w:val="24"/>
        </w:rPr>
        <w:t>n</w:t>
      </w:r>
      <w:r w:rsidR="008D01DB" w:rsidRPr="000B45FC">
        <w:rPr>
          <w:rFonts w:ascii="Times New Roman" w:hAnsi="Times New Roman" w:cs="Times New Roman"/>
          <w:bCs/>
          <w:sz w:val="24"/>
          <w:szCs w:val="24"/>
        </w:rPr>
        <w:t xml:space="preserve"> ve vlastním životě a stále v </w:t>
      </w:r>
      <w:r w:rsidR="00B169FB" w:rsidRPr="000B45FC">
        <w:rPr>
          <w:rFonts w:ascii="Times New Roman" w:hAnsi="Times New Roman" w:cs="Times New Roman"/>
          <w:bCs/>
          <w:sz w:val="24"/>
          <w:szCs w:val="24"/>
        </w:rPr>
        <w:t>obavách</w:t>
      </w:r>
      <w:r w:rsidR="008D01DB" w:rsidRPr="000B45FC">
        <w:rPr>
          <w:rFonts w:ascii="Times New Roman" w:hAnsi="Times New Roman" w:cs="Times New Roman"/>
          <w:bCs/>
          <w:sz w:val="24"/>
          <w:szCs w:val="24"/>
        </w:rPr>
        <w:t xml:space="preserve"> z budoucnosti. V roli poskytovatele péče</w:t>
      </w:r>
      <w:r w:rsidR="00AB23D3" w:rsidRPr="000B45FC">
        <w:rPr>
          <w:rFonts w:ascii="Times New Roman" w:hAnsi="Times New Roman" w:cs="Times New Roman"/>
          <w:bCs/>
          <w:sz w:val="24"/>
          <w:szCs w:val="24"/>
        </w:rPr>
        <w:t xml:space="preserve"> statisticky převažují ženy. J</w:t>
      </w:r>
      <w:r w:rsidR="008D01DB" w:rsidRPr="000B45FC">
        <w:rPr>
          <w:rFonts w:ascii="Times New Roman" w:hAnsi="Times New Roman" w:cs="Times New Roman"/>
          <w:bCs/>
          <w:sz w:val="24"/>
          <w:szCs w:val="24"/>
        </w:rPr>
        <w:t xml:space="preserve">sou </w:t>
      </w:r>
      <w:r w:rsidR="00AB23D3" w:rsidRPr="000B45FC">
        <w:rPr>
          <w:rFonts w:ascii="Times New Roman" w:hAnsi="Times New Roman" w:cs="Times New Roman"/>
          <w:bCs/>
          <w:sz w:val="24"/>
          <w:szCs w:val="24"/>
        </w:rPr>
        <w:t xml:space="preserve">také celkově </w:t>
      </w:r>
      <w:r w:rsidR="008D01DB" w:rsidRPr="000B45FC">
        <w:rPr>
          <w:rFonts w:ascii="Times New Roman" w:hAnsi="Times New Roman" w:cs="Times New Roman"/>
          <w:bCs/>
          <w:sz w:val="24"/>
          <w:szCs w:val="24"/>
        </w:rPr>
        <w:t>méně spokojené ve srovnání s mužskými pečovateli</w:t>
      </w:r>
      <w:r w:rsidR="00AB23D3" w:rsidRPr="000B45FC">
        <w:rPr>
          <w:rFonts w:ascii="Times New Roman" w:hAnsi="Times New Roman" w:cs="Times New Roman"/>
          <w:bCs/>
          <w:sz w:val="24"/>
          <w:szCs w:val="24"/>
        </w:rPr>
        <w:t xml:space="preserve"> a</w:t>
      </w:r>
      <w:r w:rsidR="008D01DB" w:rsidRPr="000B45FC">
        <w:rPr>
          <w:rFonts w:ascii="Times New Roman" w:hAnsi="Times New Roman" w:cs="Times New Roman"/>
          <w:bCs/>
          <w:sz w:val="24"/>
          <w:szCs w:val="24"/>
        </w:rPr>
        <w:t xml:space="preserve"> jsou i méně </w:t>
      </w:r>
      <w:r w:rsidR="00C37B8A" w:rsidRPr="000B45FC">
        <w:rPr>
          <w:rFonts w:ascii="Times New Roman" w:hAnsi="Times New Roman" w:cs="Times New Roman"/>
          <w:bCs/>
          <w:sz w:val="24"/>
          <w:szCs w:val="24"/>
        </w:rPr>
        <w:t>vyrovnané</w:t>
      </w:r>
      <w:r w:rsidR="008D01DB" w:rsidRPr="000B45FC">
        <w:rPr>
          <w:rFonts w:ascii="Times New Roman" w:hAnsi="Times New Roman" w:cs="Times New Roman"/>
          <w:bCs/>
          <w:sz w:val="24"/>
          <w:szCs w:val="24"/>
        </w:rPr>
        <w:t xml:space="preserve"> v manželství s mužem postiženým následky mrtvice.</w:t>
      </w:r>
      <w:r w:rsidR="00D734E8" w:rsidRPr="000B45FC">
        <w:rPr>
          <w:rFonts w:ascii="Times New Roman" w:hAnsi="Times New Roman" w:cs="Times New Roman"/>
          <w:bCs/>
          <w:sz w:val="24"/>
          <w:szCs w:val="24"/>
        </w:rPr>
        <w:t xml:space="preserve"> V Nigérii jsou však častěji v roli pečovatele </w:t>
      </w:r>
      <w:r w:rsidR="000F2D89" w:rsidRPr="000B45FC">
        <w:rPr>
          <w:rFonts w:ascii="Times New Roman" w:hAnsi="Times New Roman" w:cs="Times New Roman"/>
          <w:bCs/>
          <w:sz w:val="24"/>
          <w:szCs w:val="24"/>
        </w:rPr>
        <w:t xml:space="preserve">dospělí </w:t>
      </w:r>
      <w:r w:rsidR="00D734E8" w:rsidRPr="000B45FC">
        <w:rPr>
          <w:rFonts w:ascii="Times New Roman" w:hAnsi="Times New Roman" w:cs="Times New Roman"/>
          <w:bCs/>
          <w:sz w:val="24"/>
          <w:szCs w:val="24"/>
        </w:rPr>
        <w:t>potomci</w:t>
      </w:r>
      <w:r w:rsidR="000F2D89" w:rsidRPr="000B45FC">
        <w:rPr>
          <w:rFonts w:ascii="Times New Roman" w:hAnsi="Times New Roman" w:cs="Times New Roman"/>
          <w:bCs/>
          <w:sz w:val="24"/>
          <w:szCs w:val="24"/>
        </w:rPr>
        <w:t>, zejména dcery,</w:t>
      </w:r>
      <w:r w:rsidR="00D734E8" w:rsidRPr="000B45FC">
        <w:rPr>
          <w:rFonts w:ascii="Times New Roman" w:hAnsi="Times New Roman" w:cs="Times New Roman"/>
          <w:bCs/>
          <w:sz w:val="24"/>
          <w:szCs w:val="24"/>
        </w:rPr>
        <w:t xml:space="preserve"> pečující o svého postiženého rodiče</w:t>
      </w:r>
      <w:r w:rsidR="000F2D89" w:rsidRPr="000B45FC">
        <w:rPr>
          <w:rFonts w:ascii="Times New Roman" w:hAnsi="Times New Roman" w:cs="Times New Roman"/>
          <w:bCs/>
          <w:sz w:val="24"/>
          <w:szCs w:val="24"/>
        </w:rPr>
        <w:t>. Toto je zcela běžné i v Čínské kultuře</w:t>
      </w:r>
      <w:r w:rsidR="00D734E8" w:rsidRPr="000B45FC">
        <w:rPr>
          <w:rFonts w:ascii="Times New Roman" w:hAnsi="Times New Roman" w:cs="Times New Roman"/>
          <w:bCs/>
          <w:sz w:val="24"/>
          <w:szCs w:val="24"/>
        </w:rPr>
        <w:t>.</w:t>
      </w:r>
      <w:r w:rsidR="008D01DB" w:rsidRPr="000B45FC">
        <w:rPr>
          <w:rFonts w:ascii="Times New Roman" w:hAnsi="Times New Roman" w:cs="Times New Roman"/>
          <w:bCs/>
          <w:sz w:val="24"/>
          <w:szCs w:val="24"/>
        </w:rPr>
        <w:t xml:space="preserve"> Pečovatelé si nejvíce přáli rozvoj služeb poskytující informace, školení, vzdělávání a podporu komunity. Uvádějí, že kdyby obdrželi více informací a absolvovali různá školení s praktickými nácviky pečovatelství ještě před propuštěním partnera do domácí péče, tak by se s celou situací vyrovnali mnohem efektivněji</w:t>
      </w:r>
      <w:r w:rsidR="00737025" w:rsidRPr="000B45FC">
        <w:rPr>
          <w:rFonts w:ascii="Times New Roman" w:hAnsi="Times New Roman" w:cs="Times New Roman"/>
          <w:bCs/>
          <w:sz w:val="24"/>
          <w:szCs w:val="24"/>
        </w:rPr>
        <w:t>.</w:t>
      </w:r>
      <w:r w:rsidR="008D01DB" w:rsidRPr="000B45FC">
        <w:rPr>
          <w:rFonts w:ascii="Times New Roman" w:hAnsi="Times New Roman" w:cs="Times New Roman"/>
          <w:bCs/>
          <w:sz w:val="24"/>
          <w:szCs w:val="24"/>
        </w:rPr>
        <w:t xml:space="preserve"> </w:t>
      </w:r>
      <w:r w:rsidR="00737025" w:rsidRPr="000B45FC">
        <w:rPr>
          <w:rFonts w:ascii="Times New Roman" w:hAnsi="Times New Roman" w:cs="Times New Roman"/>
          <w:bCs/>
          <w:sz w:val="24"/>
          <w:szCs w:val="24"/>
        </w:rPr>
        <w:t>B</w:t>
      </w:r>
      <w:r w:rsidR="008D01DB" w:rsidRPr="000B45FC">
        <w:rPr>
          <w:rFonts w:ascii="Times New Roman" w:hAnsi="Times New Roman" w:cs="Times New Roman"/>
          <w:bCs/>
          <w:sz w:val="24"/>
          <w:szCs w:val="24"/>
        </w:rPr>
        <w:t>ez těchto informací se cítili velmi citliví a nepřipravení. D</w:t>
      </w:r>
      <w:r w:rsidR="00772E9F" w:rsidRPr="000B45FC">
        <w:rPr>
          <w:rFonts w:ascii="Times New Roman" w:hAnsi="Times New Roman" w:cs="Times New Roman"/>
          <w:bCs/>
          <w:sz w:val="24"/>
          <w:szCs w:val="24"/>
        </w:rPr>
        <w:t>ruhý</w:t>
      </w:r>
      <w:r w:rsidR="008D01DB" w:rsidRPr="000B45FC">
        <w:rPr>
          <w:rFonts w:ascii="Times New Roman" w:hAnsi="Times New Roman" w:cs="Times New Roman"/>
          <w:bCs/>
          <w:sz w:val="24"/>
          <w:szCs w:val="24"/>
        </w:rPr>
        <w:t xml:space="preserve"> cíl splněn.</w:t>
      </w:r>
    </w:p>
    <w:p w14:paraId="31011CCF" w14:textId="45F6D782" w:rsidR="004B0CA3" w:rsidRPr="000B45FC" w:rsidRDefault="004B0CA3" w:rsidP="000B45FC">
      <w:pPr>
        <w:spacing w:after="0" w:line="360" w:lineRule="auto"/>
        <w:ind w:firstLine="709"/>
        <w:jc w:val="both"/>
        <w:rPr>
          <w:rFonts w:ascii="Times New Roman" w:hAnsi="Times New Roman" w:cs="Times New Roman"/>
          <w:bCs/>
          <w:sz w:val="24"/>
          <w:szCs w:val="24"/>
        </w:rPr>
      </w:pPr>
      <w:r w:rsidRPr="000B45FC">
        <w:rPr>
          <w:rFonts w:ascii="Times New Roman" w:hAnsi="Times New Roman" w:cs="Times New Roman"/>
          <w:bCs/>
          <w:sz w:val="24"/>
          <w:szCs w:val="24"/>
        </w:rPr>
        <w:t xml:space="preserve">Dohledané poznatky zmíněné v bakalářské práci mohou pomoci zdravotnickým pracovníkům lépe porozumět partnerům a rodině pacienta po prodělání cévní mozkové příhody. </w:t>
      </w:r>
      <w:r w:rsidR="00B169FB" w:rsidRPr="000B45FC">
        <w:rPr>
          <w:rFonts w:ascii="Times New Roman" w:hAnsi="Times New Roman" w:cs="Times New Roman"/>
          <w:bCs/>
          <w:sz w:val="24"/>
          <w:szCs w:val="24"/>
        </w:rPr>
        <w:t>Zvýšení p</w:t>
      </w:r>
      <w:r w:rsidRPr="000B45FC">
        <w:rPr>
          <w:rFonts w:ascii="Times New Roman" w:hAnsi="Times New Roman" w:cs="Times New Roman"/>
          <w:bCs/>
          <w:sz w:val="24"/>
          <w:szCs w:val="24"/>
        </w:rPr>
        <w:t>ovědomí zdravotníků o tom, co mohou partneři po sdělení této diagnózy prožívat</w:t>
      </w:r>
      <w:r w:rsidR="00B169FB" w:rsidRPr="000B45FC">
        <w:rPr>
          <w:rFonts w:ascii="Times New Roman" w:hAnsi="Times New Roman" w:cs="Times New Roman"/>
          <w:bCs/>
          <w:sz w:val="24"/>
          <w:szCs w:val="24"/>
        </w:rPr>
        <w:t>,</w:t>
      </w:r>
      <w:r w:rsidRPr="000B45FC">
        <w:rPr>
          <w:rFonts w:ascii="Times New Roman" w:hAnsi="Times New Roman" w:cs="Times New Roman"/>
          <w:bCs/>
          <w:sz w:val="24"/>
          <w:szCs w:val="24"/>
        </w:rPr>
        <w:t xml:space="preserve"> a </w:t>
      </w:r>
      <w:r w:rsidRPr="000B45FC">
        <w:rPr>
          <w:rFonts w:ascii="Times New Roman" w:hAnsi="Times New Roman" w:cs="Times New Roman"/>
          <w:bCs/>
          <w:sz w:val="24"/>
          <w:szCs w:val="24"/>
        </w:rPr>
        <w:lastRenderedPageBreak/>
        <w:t xml:space="preserve">jak je adekvátně připravit na </w:t>
      </w:r>
      <w:r w:rsidR="00B169FB" w:rsidRPr="000B45FC">
        <w:rPr>
          <w:rFonts w:ascii="Times New Roman" w:hAnsi="Times New Roman" w:cs="Times New Roman"/>
          <w:bCs/>
          <w:sz w:val="24"/>
          <w:szCs w:val="24"/>
        </w:rPr>
        <w:t>jejich</w:t>
      </w:r>
      <w:r w:rsidRPr="000B45FC">
        <w:rPr>
          <w:rFonts w:ascii="Times New Roman" w:hAnsi="Times New Roman" w:cs="Times New Roman"/>
          <w:bCs/>
          <w:sz w:val="24"/>
          <w:szCs w:val="24"/>
        </w:rPr>
        <w:t xml:space="preserve"> novou </w:t>
      </w:r>
      <w:r w:rsidR="00B169FB" w:rsidRPr="000B45FC">
        <w:rPr>
          <w:rFonts w:ascii="Times New Roman" w:hAnsi="Times New Roman" w:cs="Times New Roman"/>
          <w:bCs/>
          <w:sz w:val="24"/>
          <w:szCs w:val="24"/>
        </w:rPr>
        <w:t xml:space="preserve">potencionální </w:t>
      </w:r>
      <w:r w:rsidRPr="000B45FC">
        <w:rPr>
          <w:rFonts w:ascii="Times New Roman" w:hAnsi="Times New Roman" w:cs="Times New Roman"/>
          <w:bCs/>
          <w:sz w:val="24"/>
          <w:szCs w:val="24"/>
        </w:rPr>
        <w:t>roli pečovatele, by mohlo pomoci partnerům zmírnit jejich obavy z péče v domácím prostředí</w:t>
      </w:r>
      <w:r w:rsidR="00B169FB" w:rsidRPr="000B45FC">
        <w:rPr>
          <w:rFonts w:ascii="Times New Roman" w:hAnsi="Times New Roman" w:cs="Times New Roman"/>
          <w:bCs/>
          <w:sz w:val="24"/>
          <w:szCs w:val="24"/>
        </w:rPr>
        <w:t xml:space="preserve"> a zvýšit jejich sebedůvěru a motivaci v roli pečovatele</w:t>
      </w:r>
      <w:r w:rsidRPr="000B45FC">
        <w:rPr>
          <w:rFonts w:ascii="Times New Roman" w:hAnsi="Times New Roman" w:cs="Times New Roman"/>
          <w:bCs/>
          <w:sz w:val="24"/>
          <w:szCs w:val="24"/>
        </w:rPr>
        <w:t>. Práce může poskytnout i nový pohled studentům Všeobecného ošetřovatelství a Všeobecné sestry na tuto problematiku ve smyslu, že je potřeba pečovat neje</w:t>
      </w:r>
      <w:r w:rsidR="00B169FB" w:rsidRPr="000B45FC">
        <w:rPr>
          <w:rFonts w:ascii="Times New Roman" w:hAnsi="Times New Roman" w:cs="Times New Roman"/>
          <w:bCs/>
          <w:sz w:val="24"/>
          <w:szCs w:val="24"/>
        </w:rPr>
        <w:t>n o pacienta, ale také o jeho rodinu a připravit ji na kroky v následující péči. Informace by mohly být publikovány v odborných periodi</w:t>
      </w:r>
      <w:r w:rsidR="00BE0A7F" w:rsidRPr="000B45FC">
        <w:rPr>
          <w:rFonts w:ascii="Times New Roman" w:hAnsi="Times New Roman" w:cs="Times New Roman"/>
          <w:bCs/>
          <w:sz w:val="24"/>
          <w:szCs w:val="24"/>
        </w:rPr>
        <w:t>ká</w:t>
      </w:r>
      <w:r w:rsidR="00B169FB" w:rsidRPr="000B45FC">
        <w:rPr>
          <w:rFonts w:ascii="Times New Roman" w:hAnsi="Times New Roman" w:cs="Times New Roman"/>
          <w:bCs/>
          <w:sz w:val="24"/>
          <w:szCs w:val="24"/>
        </w:rPr>
        <w:t>ch, aby zvýšil</w:t>
      </w:r>
      <w:r w:rsidR="00737025" w:rsidRPr="000B45FC">
        <w:rPr>
          <w:rFonts w:ascii="Times New Roman" w:hAnsi="Times New Roman" w:cs="Times New Roman"/>
          <w:bCs/>
          <w:sz w:val="24"/>
          <w:szCs w:val="24"/>
        </w:rPr>
        <w:t>y</w:t>
      </w:r>
      <w:r w:rsidR="00B169FB" w:rsidRPr="000B45FC">
        <w:rPr>
          <w:rFonts w:ascii="Times New Roman" w:hAnsi="Times New Roman" w:cs="Times New Roman"/>
          <w:bCs/>
          <w:sz w:val="24"/>
          <w:szCs w:val="24"/>
        </w:rPr>
        <w:t xml:space="preserve"> povědomí i laické veřejnosti o tom, co možná prožívá někdo v jejich blízkosti, kdo si zkušeností s cévní mozkovou příhodou prošel</w:t>
      </w:r>
      <w:r w:rsidR="009411EB" w:rsidRPr="000B45FC">
        <w:rPr>
          <w:rFonts w:ascii="Times New Roman" w:hAnsi="Times New Roman" w:cs="Times New Roman"/>
          <w:bCs/>
          <w:sz w:val="24"/>
          <w:szCs w:val="24"/>
        </w:rPr>
        <w:t xml:space="preserve"> nebo právě prochází</w:t>
      </w:r>
      <w:r w:rsidR="00B169FB" w:rsidRPr="000B45FC">
        <w:rPr>
          <w:rFonts w:ascii="Times New Roman" w:hAnsi="Times New Roman" w:cs="Times New Roman"/>
          <w:bCs/>
          <w:sz w:val="24"/>
          <w:szCs w:val="24"/>
        </w:rPr>
        <w:t>.</w:t>
      </w:r>
    </w:p>
    <w:p w14:paraId="01BBCDD8" w14:textId="1723AB3D" w:rsidR="007C4115" w:rsidRPr="00F53A58" w:rsidRDefault="00F53A58" w:rsidP="00F53A58">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br w:type="page"/>
      </w:r>
    </w:p>
    <w:p w14:paraId="7859A2DD" w14:textId="5844CFDB" w:rsidR="00973C64" w:rsidRPr="00F53A58" w:rsidRDefault="00505B33" w:rsidP="00F53A58">
      <w:pPr>
        <w:spacing w:after="0" w:line="360" w:lineRule="auto"/>
        <w:jc w:val="both"/>
        <w:rPr>
          <w:rFonts w:ascii="Times New Roman" w:hAnsi="Times New Roman" w:cs="Times New Roman"/>
          <w:b/>
          <w:sz w:val="32"/>
          <w:szCs w:val="36"/>
        </w:rPr>
      </w:pPr>
      <w:r w:rsidRPr="00F53A58">
        <w:rPr>
          <w:rFonts w:ascii="Times New Roman" w:hAnsi="Times New Roman" w:cs="Times New Roman"/>
          <w:b/>
          <w:sz w:val="32"/>
          <w:szCs w:val="36"/>
        </w:rPr>
        <w:lastRenderedPageBreak/>
        <w:t>Referenční seznam</w:t>
      </w:r>
    </w:p>
    <w:p w14:paraId="21C9E5AF" w14:textId="72B85DAC" w:rsidR="00973C64" w:rsidRPr="00F53A58" w:rsidRDefault="00973C64" w:rsidP="00F53A58">
      <w:pPr>
        <w:spacing w:after="0" w:line="360" w:lineRule="auto"/>
        <w:jc w:val="both"/>
        <w:rPr>
          <w:rFonts w:ascii="Times New Roman" w:hAnsi="Times New Roman" w:cs="Times New Roman"/>
          <w:color w:val="212529"/>
          <w:sz w:val="24"/>
          <w:szCs w:val="24"/>
          <w:shd w:val="clear" w:color="auto" w:fill="FFFFFF"/>
        </w:rPr>
      </w:pPr>
      <w:bookmarkStart w:id="30" w:name="_Hlk126055456"/>
      <w:bookmarkStart w:id="31" w:name="_Hlk117800708"/>
      <w:r w:rsidRPr="00F53A58">
        <w:rPr>
          <w:rFonts w:ascii="Times New Roman" w:hAnsi="Times New Roman" w:cs="Times New Roman"/>
          <w:color w:val="212529"/>
          <w:sz w:val="24"/>
          <w:szCs w:val="24"/>
          <w:shd w:val="clear" w:color="auto" w:fill="FFFFFF"/>
        </w:rPr>
        <w:t xml:space="preserve">ABZHANDADZE, Tamar, </w:t>
      </w:r>
      <w:hyperlink r:id="rId11" w:history="1">
        <w:r w:rsidRPr="00F53A58">
          <w:rPr>
            <w:rStyle w:val="Hypertextovodkaz"/>
            <w:rFonts w:ascii="Times New Roman" w:hAnsi="Times New Roman" w:cs="Times New Roman"/>
            <w:color w:val="auto"/>
            <w:sz w:val="24"/>
            <w:szCs w:val="24"/>
            <w:u w:val="none"/>
            <w:shd w:val="clear" w:color="auto" w:fill="FFFFFF"/>
          </w:rPr>
          <w:t xml:space="preserve"> </w:t>
        </w:r>
        <w:proofErr w:type="spellStart"/>
        <w:r w:rsidRPr="00F53A58">
          <w:rPr>
            <w:rFonts w:ascii="Times New Roman" w:hAnsi="Times New Roman" w:cs="Times New Roman"/>
            <w:sz w:val="24"/>
            <w:szCs w:val="24"/>
          </w:rPr>
          <w:t>Gunilla</w:t>
        </w:r>
        <w:proofErr w:type="spellEnd"/>
        <w:r w:rsidRPr="00F53A58">
          <w:rPr>
            <w:rFonts w:ascii="Times New Roman" w:hAnsi="Times New Roman" w:cs="Times New Roman"/>
            <w:sz w:val="24"/>
            <w:szCs w:val="24"/>
          </w:rPr>
          <w:t xml:space="preserve"> </w:t>
        </w:r>
        <w:r w:rsidRPr="00F53A58">
          <w:rPr>
            <w:rStyle w:val="Hypertextovodkaz"/>
            <w:rFonts w:ascii="Times New Roman" w:hAnsi="Times New Roman" w:cs="Times New Roman"/>
            <w:color w:val="auto"/>
            <w:sz w:val="24"/>
            <w:szCs w:val="24"/>
            <w:u w:val="none"/>
            <w:shd w:val="clear" w:color="auto" w:fill="FFFFFF"/>
          </w:rPr>
          <w:t>FORSBERG-WÄRLEBY</w:t>
        </w:r>
      </w:hyperlink>
      <w:r w:rsidRPr="00F53A58">
        <w:rPr>
          <w:rFonts w:ascii="Times New Roman" w:hAnsi="Times New Roman" w:cs="Times New Roman"/>
          <w:sz w:val="24"/>
          <w:szCs w:val="24"/>
        </w:rPr>
        <w:t>,</w:t>
      </w:r>
      <w:r w:rsidRPr="00F53A58">
        <w:rPr>
          <w:rFonts w:ascii="Times New Roman" w:hAnsi="Times New Roman" w:cs="Times New Roman"/>
          <w:sz w:val="24"/>
          <w:szCs w:val="24"/>
          <w:shd w:val="clear" w:color="auto" w:fill="FFFFFF"/>
        </w:rPr>
        <w:t xml:space="preserve"> </w:t>
      </w:r>
      <w:hyperlink r:id="rId12" w:history="1">
        <w:r w:rsidRPr="00F53A58">
          <w:rPr>
            <w:rStyle w:val="Hypertextovodkaz"/>
            <w:rFonts w:ascii="Times New Roman" w:hAnsi="Times New Roman" w:cs="Times New Roman"/>
            <w:color w:val="auto"/>
            <w:sz w:val="24"/>
            <w:szCs w:val="24"/>
            <w:u w:val="none"/>
            <w:shd w:val="clear" w:color="auto" w:fill="FFFFFF"/>
          </w:rPr>
          <w:t xml:space="preserve"> </w:t>
        </w:r>
        <w:r w:rsidRPr="00F53A58">
          <w:rPr>
            <w:rFonts w:ascii="Times New Roman" w:hAnsi="Times New Roman" w:cs="Times New Roman"/>
            <w:sz w:val="24"/>
            <w:szCs w:val="24"/>
          </w:rPr>
          <w:t xml:space="preserve">Lucas </w:t>
        </w:r>
        <w:r w:rsidRPr="00F53A58">
          <w:rPr>
            <w:rStyle w:val="Hypertextovodkaz"/>
            <w:rFonts w:ascii="Times New Roman" w:hAnsi="Times New Roman" w:cs="Times New Roman"/>
            <w:color w:val="auto"/>
            <w:sz w:val="24"/>
            <w:szCs w:val="24"/>
            <w:u w:val="none"/>
            <w:shd w:val="clear" w:color="auto" w:fill="FFFFFF"/>
          </w:rPr>
          <w:t>HOLMEGAARD</w:t>
        </w:r>
      </w:hyperlink>
      <w:r w:rsidRPr="00F53A58">
        <w:rPr>
          <w:rFonts w:ascii="Times New Roman" w:hAnsi="Times New Roman" w:cs="Times New Roman"/>
          <w:sz w:val="24"/>
          <w:szCs w:val="24"/>
        </w:rPr>
        <w:t>,</w:t>
      </w:r>
      <w:r w:rsidRPr="00F53A58">
        <w:rPr>
          <w:rFonts w:ascii="Times New Roman" w:hAnsi="Times New Roman" w:cs="Times New Roman"/>
          <w:color w:val="000000" w:themeColor="text1"/>
          <w:sz w:val="28"/>
          <w:szCs w:val="28"/>
        </w:rPr>
        <w:t xml:space="preserve"> </w:t>
      </w:r>
      <w:r w:rsidRPr="00F53A58">
        <w:rPr>
          <w:rFonts w:ascii="Times New Roman" w:hAnsi="Times New Roman" w:cs="Times New Roman"/>
          <w:color w:val="000000" w:themeColor="text1"/>
          <w:sz w:val="24"/>
          <w:szCs w:val="24"/>
          <w:shd w:val="clear" w:color="auto" w:fill="FFFFFF"/>
        </w:rPr>
        <w:t>Petra REDFORS, Christina JERN, Christian BLOMSTRAND a Katarina JOOD</w:t>
      </w:r>
      <w:r w:rsidRPr="00F53A58">
        <w:rPr>
          <w:rFonts w:ascii="Times New Roman" w:hAnsi="Times New Roman" w:cs="Times New Roman"/>
          <w:color w:val="000000" w:themeColor="text1"/>
          <w:sz w:val="28"/>
          <w:szCs w:val="28"/>
          <w:shd w:val="clear" w:color="auto" w:fill="FFFFFF"/>
        </w:rPr>
        <w:t xml:space="preserve"> </w:t>
      </w:r>
      <w:proofErr w:type="spellStart"/>
      <w:r w:rsidRPr="00F53A58">
        <w:rPr>
          <w:rFonts w:ascii="Times New Roman" w:hAnsi="Times New Roman" w:cs="Times New Roman"/>
          <w:color w:val="212529"/>
          <w:sz w:val="24"/>
          <w:szCs w:val="24"/>
          <w:shd w:val="clear" w:color="auto" w:fill="FFFFFF"/>
        </w:rPr>
        <w:t>Life</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Satisfaction</w:t>
      </w:r>
      <w:proofErr w:type="spellEnd"/>
      <w:r w:rsidRPr="00F53A58">
        <w:rPr>
          <w:rFonts w:ascii="Times New Roman" w:hAnsi="Times New Roman" w:cs="Times New Roman"/>
          <w:color w:val="212529"/>
          <w:sz w:val="24"/>
          <w:szCs w:val="24"/>
          <w:shd w:val="clear" w:color="auto" w:fill="FFFFFF"/>
        </w:rPr>
        <w:t xml:space="preserve"> in </w:t>
      </w:r>
      <w:proofErr w:type="spellStart"/>
      <w:r w:rsidRPr="00F53A58">
        <w:rPr>
          <w:rFonts w:ascii="Times New Roman" w:hAnsi="Times New Roman" w:cs="Times New Roman"/>
          <w:color w:val="212529"/>
          <w:sz w:val="24"/>
          <w:szCs w:val="24"/>
          <w:shd w:val="clear" w:color="auto" w:fill="FFFFFF"/>
        </w:rPr>
        <w:t>Spouses</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of</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Stroke</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Survivors</w:t>
      </w:r>
      <w:proofErr w:type="spellEnd"/>
      <w:r w:rsidRPr="00F53A58">
        <w:rPr>
          <w:rFonts w:ascii="Times New Roman" w:hAnsi="Times New Roman" w:cs="Times New Roman"/>
          <w:color w:val="212529"/>
          <w:sz w:val="24"/>
          <w:szCs w:val="24"/>
          <w:shd w:val="clear" w:color="auto" w:fill="FFFFFF"/>
        </w:rPr>
        <w:t xml:space="preserve"> and </w:t>
      </w:r>
      <w:proofErr w:type="spellStart"/>
      <w:r w:rsidRPr="00F53A58">
        <w:rPr>
          <w:rFonts w:ascii="Times New Roman" w:hAnsi="Times New Roman" w:cs="Times New Roman"/>
          <w:color w:val="212529"/>
          <w:sz w:val="24"/>
          <w:szCs w:val="24"/>
          <w:shd w:val="clear" w:color="auto" w:fill="FFFFFF"/>
        </w:rPr>
        <w:t>Control</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Subjects</w:t>
      </w:r>
      <w:proofErr w:type="spellEnd"/>
      <w:r w:rsidRPr="00F53A58">
        <w:rPr>
          <w:rFonts w:ascii="Times New Roman" w:hAnsi="Times New Roman" w:cs="Times New Roman"/>
          <w:color w:val="212529"/>
          <w:sz w:val="24"/>
          <w:szCs w:val="24"/>
          <w:shd w:val="clear" w:color="auto" w:fill="FFFFFF"/>
        </w:rPr>
        <w:t xml:space="preserve">: A </w:t>
      </w:r>
      <w:proofErr w:type="gramStart"/>
      <w:r w:rsidRPr="00F53A58">
        <w:rPr>
          <w:rFonts w:ascii="Times New Roman" w:hAnsi="Times New Roman" w:cs="Times New Roman"/>
          <w:color w:val="212529"/>
          <w:sz w:val="24"/>
          <w:szCs w:val="24"/>
          <w:shd w:val="clear" w:color="auto" w:fill="FFFFFF"/>
        </w:rPr>
        <w:t>7-Year</w:t>
      </w:r>
      <w:proofErr w:type="gram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Follow</w:t>
      </w:r>
      <w:proofErr w:type="spellEnd"/>
      <w:r w:rsidRPr="00F53A58">
        <w:rPr>
          <w:rFonts w:ascii="Times New Roman" w:hAnsi="Times New Roman" w:cs="Times New Roman"/>
          <w:color w:val="212529"/>
          <w:sz w:val="24"/>
          <w:szCs w:val="24"/>
          <w:shd w:val="clear" w:color="auto" w:fill="FFFFFF"/>
        </w:rPr>
        <w:t xml:space="preserve">-Up </w:t>
      </w:r>
      <w:proofErr w:type="spellStart"/>
      <w:r w:rsidRPr="00F53A58">
        <w:rPr>
          <w:rFonts w:ascii="Times New Roman" w:hAnsi="Times New Roman" w:cs="Times New Roman"/>
          <w:color w:val="212529"/>
          <w:sz w:val="24"/>
          <w:szCs w:val="24"/>
          <w:shd w:val="clear" w:color="auto" w:fill="FFFFFF"/>
        </w:rPr>
        <w:t>of</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Participants</w:t>
      </w:r>
      <w:proofErr w:type="spellEnd"/>
      <w:r w:rsidRPr="00F53A58">
        <w:rPr>
          <w:rFonts w:ascii="Times New Roman" w:hAnsi="Times New Roman" w:cs="Times New Roman"/>
          <w:color w:val="212529"/>
          <w:sz w:val="24"/>
          <w:szCs w:val="24"/>
          <w:shd w:val="clear" w:color="auto" w:fill="FFFFFF"/>
        </w:rPr>
        <w:t xml:space="preserve"> in </w:t>
      </w:r>
      <w:proofErr w:type="spellStart"/>
      <w:r w:rsidRPr="00F53A58">
        <w:rPr>
          <w:rFonts w:ascii="Times New Roman" w:hAnsi="Times New Roman" w:cs="Times New Roman"/>
          <w:color w:val="212529"/>
          <w:sz w:val="24"/>
          <w:szCs w:val="24"/>
          <w:shd w:val="clear" w:color="auto" w:fill="FFFFFF"/>
        </w:rPr>
        <w:t>The</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Sahlgrenska</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Academy</w:t>
      </w:r>
      <w:proofErr w:type="spellEnd"/>
      <w:r w:rsidRPr="00F53A58">
        <w:rPr>
          <w:rFonts w:ascii="Times New Roman" w:hAnsi="Times New Roman" w:cs="Times New Roman"/>
          <w:color w:val="212529"/>
          <w:sz w:val="24"/>
          <w:szCs w:val="24"/>
          <w:shd w:val="clear" w:color="auto" w:fill="FFFFFF"/>
        </w:rPr>
        <w:t xml:space="preserve"> tudy on </w:t>
      </w:r>
      <w:proofErr w:type="spellStart"/>
      <w:r w:rsidRPr="00F53A58">
        <w:rPr>
          <w:rFonts w:ascii="Times New Roman" w:hAnsi="Times New Roman" w:cs="Times New Roman"/>
          <w:color w:val="212529"/>
          <w:sz w:val="24"/>
          <w:szCs w:val="24"/>
          <w:shd w:val="clear" w:color="auto" w:fill="FFFFFF"/>
        </w:rPr>
        <w:t>Ischaemic</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Stroke</w:t>
      </w:r>
      <w:proofErr w:type="spellEnd"/>
      <w:r w:rsidRPr="00F53A58">
        <w:rPr>
          <w:rFonts w:ascii="Times New Roman" w:hAnsi="Times New Roman" w:cs="Times New Roman"/>
          <w:color w:val="212529"/>
          <w:sz w:val="24"/>
          <w:szCs w:val="24"/>
          <w:shd w:val="clear" w:color="auto" w:fill="FFFFFF"/>
        </w:rPr>
        <w:t>. </w:t>
      </w:r>
      <w:proofErr w:type="spellStart"/>
      <w:r w:rsidRPr="00F53A58">
        <w:rPr>
          <w:rFonts w:ascii="Times New Roman" w:hAnsi="Times New Roman" w:cs="Times New Roman"/>
          <w:i/>
          <w:iCs/>
          <w:color w:val="212529"/>
          <w:sz w:val="24"/>
          <w:szCs w:val="24"/>
          <w:shd w:val="clear" w:color="auto" w:fill="FFFFFF"/>
        </w:rPr>
        <w:t>Journal</w:t>
      </w:r>
      <w:proofErr w:type="spellEnd"/>
      <w:r w:rsidRPr="00F53A58">
        <w:rPr>
          <w:rFonts w:ascii="Times New Roman" w:hAnsi="Times New Roman" w:cs="Times New Roman"/>
          <w:i/>
          <w:iCs/>
          <w:color w:val="212529"/>
          <w:sz w:val="24"/>
          <w:szCs w:val="24"/>
          <w:shd w:val="clear" w:color="auto" w:fill="FFFFFF"/>
        </w:rPr>
        <w:t xml:space="preserve"> </w:t>
      </w:r>
      <w:proofErr w:type="spellStart"/>
      <w:r w:rsidRPr="00F53A58">
        <w:rPr>
          <w:rFonts w:ascii="Times New Roman" w:hAnsi="Times New Roman" w:cs="Times New Roman"/>
          <w:i/>
          <w:iCs/>
          <w:color w:val="212529"/>
          <w:sz w:val="24"/>
          <w:szCs w:val="24"/>
          <w:shd w:val="clear" w:color="auto" w:fill="FFFFFF"/>
        </w:rPr>
        <w:t>of</w:t>
      </w:r>
      <w:proofErr w:type="spellEnd"/>
      <w:r w:rsidRPr="00F53A58">
        <w:rPr>
          <w:rFonts w:ascii="Times New Roman" w:hAnsi="Times New Roman" w:cs="Times New Roman"/>
          <w:i/>
          <w:iCs/>
          <w:color w:val="212529"/>
          <w:sz w:val="24"/>
          <w:szCs w:val="24"/>
          <w:shd w:val="clear" w:color="auto" w:fill="FFFFFF"/>
        </w:rPr>
        <w:t xml:space="preserve"> </w:t>
      </w:r>
      <w:proofErr w:type="spellStart"/>
      <w:r w:rsidRPr="00F53A58">
        <w:rPr>
          <w:rFonts w:ascii="Times New Roman" w:hAnsi="Times New Roman" w:cs="Times New Roman"/>
          <w:i/>
          <w:iCs/>
          <w:color w:val="212529"/>
          <w:sz w:val="24"/>
          <w:szCs w:val="24"/>
          <w:shd w:val="clear" w:color="auto" w:fill="FFFFFF"/>
        </w:rPr>
        <w:t>Rehabilitation</w:t>
      </w:r>
      <w:proofErr w:type="spellEnd"/>
      <w:r w:rsidRPr="00F53A58">
        <w:rPr>
          <w:rFonts w:ascii="Times New Roman" w:hAnsi="Times New Roman" w:cs="Times New Roman"/>
          <w:i/>
          <w:iCs/>
          <w:color w:val="212529"/>
          <w:sz w:val="24"/>
          <w:szCs w:val="24"/>
          <w:shd w:val="clear" w:color="auto" w:fill="FFFFFF"/>
        </w:rPr>
        <w:t xml:space="preserve"> </w:t>
      </w:r>
      <w:proofErr w:type="spellStart"/>
      <w:r w:rsidRPr="00F53A58">
        <w:rPr>
          <w:rFonts w:ascii="Times New Roman" w:hAnsi="Times New Roman" w:cs="Times New Roman"/>
          <w:i/>
          <w:iCs/>
          <w:color w:val="212529"/>
          <w:sz w:val="24"/>
          <w:szCs w:val="24"/>
          <w:shd w:val="clear" w:color="auto" w:fill="FFFFFF"/>
        </w:rPr>
        <w:t>Medicine</w:t>
      </w:r>
      <w:proofErr w:type="spellEnd"/>
      <w:r w:rsidRPr="00F53A58">
        <w:rPr>
          <w:rFonts w:ascii="Times New Roman" w:hAnsi="Times New Roman" w:cs="Times New Roman"/>
          <w:color w:val="212529"/>
          <w:sz w:val="24"/>
          <w:szCs w:val="24"/>
          <w:shd w:val="clear" w:color="auto" w:fill="FFFFFF"/>
        </w:rPr>
        <w:t> [online]. 2017, </w:t>
      </w:r>
      <w:r w:rsidRPr="00F53A58">
        <w:rPr>
          <w:rFonts w:ascii="Times New Roman" w:hAnsi="Times New Roman" w:cs="Times New Roman"/>
          <w:b/>
          <w:bCs/>
          <w:color w:val="212529"/>
          <w:sz w:val="24"/>
          <w:szCs w:val="24"/>
          <w:shd w:val="clear" w:color="auto" w:fill="FFFFFF"/>
        </w:rPr>
        <w:t>49</w:t>
      </w:r>
      <w:r w:rsidRPr="00F53A58">
        <w:rPr>
          <w:rFonts w:ascii="Times New Roman" w:hAnsi="Times New Roman" w:cs="Times New Roman"/>
          <w:color w:val="212529"/>
          <w:sz w:val="24"/>
          <w:szCs w:val="24"/>
          <w:shd w:val="clear" w:color="auto" w:fill="FFFFFF"/>
        </w:rPr>
        <w:t>(7)</w:t>
      </w:r>
      <w:r w:rsidR="00796B18" w:rsidRPr="00F53A58">
        <w:rPr>
          <w:rFonts w:ascii="Times New Roman" w:hAnsi="Times New Roman" w:cs="Times New Roman"/>
          <w:color w:val="212529"/>
          <w:sz w:val="24"/>
          <w:szCs w:val="24"/>
          <w:shd w:val="clear" w:color="auto" w:fill="FFFFFF"/>
        </w:rPr>
        <w:t>,</w:t>
      </w:r>
      <w:r w:rsidRPr="00F53A58">
        <w:rPr>
          <w:rFonts w:ascii="Times New Roman" w:hAnsi="Times New Roman" w:cs="Times New Roman"/>
          <w:color w:val="212529"/>
          <w:sz w:val="24"/>
          <w:szCs w:val="24"/>
          <w:shd w:val="clear" w:color="auto" w:fill="FFFFFF"/>
        </w:rPr>
        <w:t xml:space="preserve"> 550–557 [cit. 2022-08-15]. ISSN 1650-1977. Dostupné z: </w:t>
      </w:r>
      <w:r w:rsidR="004615B0" w:rsidRPr="00F53A58">
        <w:rPr>
          <w:rFonts w:ascii="Times New Roman" w:hAnsi="Times New Roman" w:cs="Times New Roman"/>
          <w:color w:val="212529"/>
          <w:sz w:val="24"/>
          <w:szCs w:val="24"/>
          <w:shd w:val="clear" w:color="auto" w:fill="FFFFFF"/>
        </w:rPr>
        <w:t>DOI</w:t>
      </w:r>
      <w:r w:rsidRPr="00F53A58">
        <w:rPr>
          <w:rFonts w:ascii="Times New Roman" w:hAnsi="Times New Roman" w:cs="Times New Roman"/>
          <w:color w:val="212529"/>
          <w:sz w:val="24"/>
          <w:szCs w:val="24"/>
          <w:shd w:val="clear" w:color="auto" w:fill="FFFFFF"/>
        </w:rPr>
        <w:t>:</w:t>
      </w:r>
      <w:r w:rsidR="004615B0" w:rsidRPr="00F53A58">
        <w:rPr>
          <w:rFonts w:ascii="Times New Roman" w:hAnsi="Times New Roman" w:cs="Times New Roman"/>
          <w:color w:val="212529"/>
          <w:sz w:val="24"/>
          <w:szCs w:val="24"/>
          <w:shd w:val="clear" w:color="auto" w:fill="FFFFFF"/>
        </w:rPr>
        <w:t xml:space="preserve"> </w:t>
      </w:r>
      <w:r w:rsidRPr="00F53A58">
        <w:rPr>
          <w:rFonts w:ascii="Times New Roman" w:hAnsi="Times New Roman" w:cs="Times New Roman"/>
          <w:color w:val="212529"/>
          <w:sz w:val="24"/>
          <w:szCs w:val="24"/>
          <w:shd w:val="clear" w:color="auto" w:fill="FFFFFF"/>
        </w:rPr>
        <w:t>10.2340/16501977-2242</w:t>
      </w:r>
      <w:bookmarkEnd w:id="30"/>
    </w:p>
    <w:p w14:paraId="597D258B" w14:textId="77777777" w:rsidR="00973C64" w:rsidRPr="00F53A58" w:rsidRDefault="00973C64" w:rsidP="00F53A58">
      <w:pPr>
        <w:spacing w:after="0" w:line="360" w:lineRule="auto"/>
        <w:jc w:val="both"/>
        <w:rPr>
          <w:rFonts w:ascii="Times New Roman" w:hAnsi="Times New Roman" w:cs="Times New Roman"/>
          <w:color w:val="212529"/>
          <w:sz w:val="24"/>
          <w:szCs w:val="24"/>
          <w:shd w:val="clear" w:color="auto" w:fill="FFFFFF"/>
        </w:rPr>
      </w:pPr>
    </w:p>
    <w:p w14:paraId="31161D77" w14:textId="6845A850" w:rsidR="00973C64" w:rsidRPr="00F53A58" w:rsidRDefault="00973C64" w:rsidP="00F53A58">
      <w:pPr>
        <w:spacing w:after="0" w:line="360" w:lineRule="auto"/>
        <w:jc w:val="both"/>
        <w:outlineLvl w:val="0"/>
        <w:rPr>
          <w:rFonts w:ascii="Times New Roman" w:hAnsi="Times New Roman" w:cs="Times New Roman"/>
          <w:color w:val="212529"/>
          <w:sz w:val="24"/>
          <w:szCs w:val="24"/>
          <w:shd w:val="clear" w:color="auto" w:fill="FFFFFF"/>
        </w:rPr>
      </w:pPr>
      <w:r w:rsidRPr="00F53A58">
        <w:rPr>
          <w:rFonts w:ascii="Times New Roman" w:hAnsi="Times New Roman" w:cs="Times New Roman"/>
          <w:color w:val="212529"/>
          <w:sz w:val="24"/>
          <w:szCs w:val="24"/>
          <w:shd w:val="clear" w:color="auto" w:fill="FFFFFF"/>
        </w:rPr>
        <w:t xml:space="preserve">ACHILIKE, </w:t>
      </w:r>
      <w:proofErr w:type="spellStart"/>
      <w:r w:rsidRPr="00F53A58">
        <w:rPr>
          <w:rFonts w:ascii="Times New Roman" w:hAnsi="Times New Roman" w:cs="Times New Roman"/>
          <w:color w:val="212529"/>
          <w:sz w:val="24"/>
          <w:szCs w:val="24"/>
          <w:shd w:val="clear" w:color="auto" w:fill="FFFFFF"/>
        </w:rPr>
        <w:t>Saviour</w:t>
      </w:r>
      <w:proofErr w:type="spellEnd"/>
      <w:r w:rsidRPr="00F53A58">
        <w:rPr>
          <w:rFonts w:ascii="Times New Roman" w:hAnsi="Times New Roman" w:cs="Times New Roman"/>
          <w:color w:val="212529"/>
          <w:sz w:val="24"/>
          <w:szCs w:val="24"/>
          <w:shd w:val="clear" w:color="auto" w:fill="FFFFFF"/>
        </w:rPr>
        <w:t xml:space="preserve">, Jennifer E. S. BEAUCHAMP, Stanley G. CRON, </w:t>
      </w:r>
      <w:proofErr w:type="spellStart"/>
      <w:r w:rsidR="009411EB" w:rsidRPr="00F53A58">
        <w:rPr>
          <w:rFonts w:ascii="Times New Roman" w:hAnsi="Times New Roman" w:cs="Times New Roman"/>
          <w:color w:val="212529"/>
          <w:sz w:val="24"/>
          <w:szCs w:val="24"/>
          <w:shd w:val="clear" w:color="auto" w:fill="FFFFFF"/>
        </w:rPr>
        <w:t>Munachi</w:t>
      </w:r>
      <w:proofErr w:type="spellEnd"/>
      <w:r w:rsidR="009411EB" w:rsidRPr="00F53A58">
        <w:rPr>
          <w:rFonts w:ascii="Times New Roman" w:hAnsi="Times New Roman" w:cs="Times New Roman"/>
          <w:color w:val="212529"/>
          <w:sz w:val="24"/>
          <w:szCs w:val="24"/>
          <w:shd w:val="clear" w:color="auto" w:fill="FFFFFF"/>
        </w:rPr>
        <w:t xml:space="preserve"> OKPALA, Samuel S. PAYEN, </w:t>
      </w:r>
      <w:proofErr w:type="spellStart"/>
      <w:r w:rsidR="009411EB" w:rsidRPr="00F53A58">
        <w:rPr>
          <w:rFonts w:ascii="Times New Roman" w:hAnsi="Times New Roman" w:cs="Times New Roman"/>
          <w:color w:val="212529"/>
          <w:sz w:val="24"/>
          <w:szCs w:val="24"/>
          <w:shd w:val="clear" w:color="auto" w:fill="FFFFFF"/>
        </w:rPr>
        <w:t>Lyric</w:t>
      </w:r>
      <w:proofErr w:type="spellEnd"/>
      <w:r w:rsidR="009411EB" w:rsidRPr="00F53A58">
        <w:rPr>
          <w:rFonts w:ascii="Times New Roman" w:hAnsi="Times New Roman" w:cs="Times New Roman"/>
          <w:color w:val="212529"/>
          <w:sz w:val="24"/>
          <w:szCs w:val="24"/>
          <w:shd w:val="clear" w:color="auto" w:fill="FFFFFF"/>
        </w:rPr>
        <w:t xml:space="preserve"> BALDRIDGE, </w:t>
      </w:r>
      <w:proofErr w:type="spellStart"/>
      <w:r w:rsidR="009411EB" w:rsidRPr="00F53A58">
        <w:rPr>
          <w:rFonts w:ascii="Times New Roman" w:hAnsi="Times New Roman" w:cs="Times New Roman"/>
          <w:color w:val="212529"/>
          <w:sz w:val="24"/>
          <w:szCs w:val="24"/>
          <w:shd w:val="clear" w:color="auto" w:fill="FFFFFF"/>
        </w:rPr>
        <w:t>Nnedinma</w:t>
      </w:r>
      <w:proofErr w:type="spellEnd"/>
      <w:r w:rsidR="009411EB" w:rsidRPr="00F53A58">
        <w:rPr>
          <w:rFonts w:ascii="Times New Roman" w:hAnsi="Times New Roman" w:cs="Times New Roman"/>
          <w:color w:val="212529"/>
          <w:sz w:val="24"/>
          <w:szCs w:val="24"/>
          <w:shd w:val="clear" w:color="auto" w:fill="FFFFFF"/>
        </w:rPr>
        <w:t xml:space="preserve"> OKPALA, </w:t>
      </w:r>
      <w:proofErr w:type="spellStart"/>
      <w:r w:rsidR="009411EB" w:rsidRPr="00F53A58">
        <w:rPr>
          <w:rFonts w:ascii="Times New Roman" w:hAnsi="Times New Roman" w:cs="Times New Roman"/>
          <w:color w:val="212529"/>
          <w:sz w:val="24"/>
          <w:szCs w:val="24"/>
          <w:shd w:val="clear" w:color="auto" w:fill="FFFFFF"/>
        </w:rPr>
        <w:t>Tahani</w:t>
      </w:r>
      <w:proofErr w:type="spellEnd"/>
      <w:r w:rsidR="009411EB" w:rsidRPr="00F53A58">
        <w:rPr>
          <w:rFonts w:ascii="Times New Roman" w:hAnsi="Times New Roman" w:cs="Times New Roman"/>
          <w:color w:val="212529"/>
          <w:sz w:val="24"/>
          <w:szCs w:val="24"/>
          <w:shd w:val="clear" w:color="auto" w:fill="FFFFFF"/>
        </w:rPr>
        <w:t xml:space="preserve"> C. MONTIEL, Tina VARUGHESE, Mary LOVE, Christopher FAGUNDES a Sean SAVITZ, </w:t>
      </w:r>
      <w:proofErr w:type="spellStart"/>
      <w:r w:rsidR="009411EB" w:rsidRPr="00F53A58">
        <w:rPr>
          <w:rFonts w:ascii="Times New Roman" w:hAnsi="Times New Roman" w:cs="Times New Roman"/>
          <w:color w:val="212529"/>
          <w:sz w:val="24"/>
          <w:szCs w:val="24"/>
          <w:shd w:val="clear" w:color="auto" w:fill="FFFFFF"/>
        </w:rPr>
        <w:t>Anjail</w:t>
      </w:r>
      <w:proofErr w:type="spellEnd"/>
      <w:r w:rsidR="009411EB" w:rsidRPr="00F53A58">
        <w:rPr>
          <w:rFonts w:ascii="Times New Roman" w:hAnsi="Times New Roman" w:cs="Times New Roman"/>
          <w:color w:val="212529"/>
          <w:sz w:val="24"/>
          <w:szCs w:val="24"/>
          <w:shd w:val="clear" w:color="auto" w:fill="FFFFFF"/>
        </w:rPr>
        <w:t xml:space="preserve"> SHARRIEF</w:t>
      </w:r>
      <w:r w:rsidRPr="00F53A58">
        <w:rPr>
          <w:rFonts w:ascii="Times New Roman" w:hAnsi="Times New Roman" w:cs="Times New Roman"/>
          <w:color w:val="212529"/>
          <w:sz w:val="24"/>
          <w:szCs w:val="24"/>
          <w:shd w:val="clear" w:color="auto" w:fill="FFFFFF"/>
        </w:rPr>
        <w:t>.</w:t>
      </w:r>
      <w:r w:rsidR="009411EB"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Caregiver</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Burden</w:t>
      </w:r>
      <w:proofErr w:type="spellEnd"/>
      <w:r w:rsidRPr="00F53A58">
        <w:rPr>
          <w:rFonts w:ascii="Times New Roman" w:hAnsi="Times New Roman" w:cs="Times New Roman"/>
          <w:color w:val="212529"/>
          <w:sz w:val="24"/>
          <w:szCs w:val="24"/>
          <w:shd w:val="clear" w:color="auto" w:fill="FFFFFF"/>
        </w:rPr>
        <w:t xml:space="preserve"> and </w:t>
      </w:r>
      <w:proofErr w:type="spellStart"/>
      <w:r w:rsidRPr="00F53A58">
        <w:rPr>
          <w:rFonts w:ascii="Times New Roman" w:hAnsi="Times New Roman" w:cs="Times New Roman"/>
          <w:color w:val="212529"/>
          <w:sz w:val="24"/>
          <w:szCs w:val="24"/>
          <w:shd w:val="clear" w:color="auto" w:fill="FFFFFF"/>
        </w:rPr>
        <w:t>Associated</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Factors</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Among</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Informal</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Caregivers</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of</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Stroke</w:t>
      </w:r>
      <w:proofErr w:type="spellEnd"/>
      <w:r w:rsidR="00F53A58"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Survivors</w:t>
      </w:r>
      <w:proofErr w:type="spellEnd"/>
      <w:r w:rsidRPr="00F53A58">
        <w:rPr>
          <w:rFonts w:ascii="Times New Roman" w:hAnsi="Times New Roman" w:cs="Times New Roman"/>
          <w:color w:val="212529"/>
          <w:sz w:val="24"/>
          <w:szCs w:val="24"/>
          <w:shd w:val="clear" w:color="auto" w:fill="FFFFFF"/>
        </w:rPr>
        <w:t>. </w:t>
      </w:r>
      <w:proofErr w:type="spellStart"/>
      <w:r w:rsidRPr="00F53A58">
        <w:rPr>
          <w:rFonts w:ascii="Times New Roman" w:hAnsi="Times New Roman" w:cs="Times New Roman"/>
          <w:i/>
          <w:iCs/>
          <w:color w:val="212529"/>
          <w:sz w:val="24"/>
          <w:szCs w:val="24"/>
          <w:shd w:val="clear" w:color="auto" w:fill="FFFFFF"/>
        </w:rPr>
        <w:t>Journal</w:t>
      </w:r>
      <w:proofErr w:type="spellEnd"/>
      <w:r w:rsidRPr="00F53A58">
        <w:rPr>
          <w:rFonts w:ascii="Times New Roman" w:hAnsi="Times New Roman" w:cs="Times New Roman"/>
          <w:i/>
          <w:iCs/>
          <w:color w:val="212529"/>
          <w:sz w:val="24"/>
          <w:szCs w:val="24"/>
          <w:shd w:val="clear" w:color="auto" w:fill="FFFFFF"/>
        </w:rPr>
        <w:t xml:space="preserve"> </w:t>
      </w:r>
      <w:proofErr w:type="spellStart"/>
      <w:r w:rsidRPr="00F53A58">
        <w:rPr>
          <w:rFonts w:ascii="Times New Roman" w:hAnsi="Times New Roman" w:cs="Times New Roman"/>
          <w:i/>
          <w:iCs/>
          <w:color w:val="212529"/>
          <w:sz w:val="24"/>
          <w:szCs w:val="24"/>
          <w:shd w:val="clear" w:color="auto" w:fill="FFFFFF"/>
        </w:rPr>
        <w:t>of</w:t>
      </w:r>
      <w:proofErr w:type="spellEnd"/>
      <w:r w:rsidRPr="00F53A58">
        <w:rPr>
          <w:rFonts w:ascii="Times New Roman" w:hAnsi="Times New Roman" w:cs="Times New Roman"/>
          <w:i/>
          <w:iCs/>
          <w:color w:val="212529"/>
          <w:sz w:val="24"/>
          <w:szCs w:val="24"/>
          <w:shd w:val="clear" w:color="auto" w:fill="FFFFFF"/>
        </w:rPr>
        <w:t xml:space="preserve"> </w:t>
      </w:r>
      <w:proofErr w:type="spellStart"/>
      <w:r w:rsidRPr="00F53A58">
        <w:rPr>
          <w:rFonts w:ascii="Times New Roman" w:hAnsi="Times New Roman" w:cs="Times New Roman"/>
          <w:i/>
          <w:iCs/>
          <w:color w:val="212529"/>
          <w:sz w:val="24"/>
          <w:szCs w:val="24"/>
          <w:shd w:val="clear" w:color="auto" w:fill="FFFFFF"/>
        </w:rPr>
        <w:t>Neuroscience</w:t>
      </w:r>
      <w:proofErr w:type="spellEnd"/>
      <w:r w:rsidRPr="00F53A58">
        <w:rPr>
          <w:rFonts w:ascii="Times New Roman" w:hAnsi="Times New Roman" w:cs="Times New Roman"/>
          <w:i/>
          <w:iCs/>
          <w:color w:val="212529"/>
          <w:sz w:val="24"/>
          <w:szCs w:val="24"/>
          <w:shd w:val="clear" w:color="auto" w:fill="FFFFFF"/>
        </w:rPr>
        <w:t xml:space="preserve"> </w:t>
      </w:r>
      <w:proofErr w:type="spellStart"/>
      <w:r w:rsidRPr="00F53A58">
        <w:rPr>
          <w:rFonts w:ascii="Times New Roman" w:hAnsi="Times New Roman" w:cs="Times New Roman"/>
          <w:i/>
          <w:iCs/>
          <w:color w:val="212529"/>
          <w:sz w:val="24"/>
          <w:szCs w:val="24"/>
          <w:shd w:val="clear" w:color="auto" w:fill="FFFFFF"/>
        </w:rPr>
        <w:t>Nursing</w:t>
      </w:r>
      <w:proofErr w:type="spellEnd"/>
      <w:r w:rsidRPr="00F53A58">
        <w:rPr>
          <w:rFonts w:ascii="Times New Roman" w:hAnsi="Times New Roman" w:cs="Times New Roman"/>
          <w:color w:val="212529"/>
          <w:sz w:val="24"/>
          <w:szCs w:val="24"/>
          <w:shd w:val="clear" w:color="auto" w:fill="FFFFFF"/>
        </w:rPr>
        <w:t xml:space="preserve"> [online]. 2020, </w:t>
      </w:r>
      <w:r w:rsidRPr="00F53A58">
        <w:rPr>
          <w:rFonts w:ascii="Times New Roman" w:hAnsi="Times New Roman" w:cs="Times New Roman"/>
          <w:b/>
          <w:bCs/>
          <w:color w:val="212529"/>
          <w:sz w:val="24"/>
          <w:szCs w:val="24"/>
          <w:shd w:val="clear" w:color="auto" w:fill="FFFFFF"/>
        </w:rPr>
        <w:t>52</w:t>
      </w:r>
      <w:r w:rsidRPr="00F53A58">
        <w:rPr>
          <w:rFonts w:ascii="Times New Roman" w:hAnsi="Times New Roman" w:cs="Times New Roman"/>
          <w:color w:val="212529"/>
          <w:sz w:val="24"/>
          <w:szCs w:val="24"/>
          <w:shd w:val="clear" w:color="auto" w:fill="FFFFFF"/>
        </w:rPr>
        <w:t>(6)</w:t>
      </w:r>
      <w:r w:rsidR="00796B18" w:rsidRPr="00F53A58">
        <w:rPr>
          <w:rFonts w:ascii="Times New Roman" w:hAnsi="Times New Roman" w:cs="Times New Roman"/>
          <w:color w:val="212529"/>
          <w:sz w:val="24"/>
          <w:szCs w:val="24"/>
          <w:shd w:val="clear" w:color="auto" w:fill="FFFFFF"/>
        </w:rPr>
        <w:t>,</w:t>
      </w:r>
      <w:r w:rsidRPr="00F53A58">
        <w:rPr>
          <w:rFonts w:ascii="Times New Roman" w:hAnsi="Times New Roman" w:cs="Times New Roman"/>
          <w:color w:val="212529"/>
          <w:sz w:val="24"/>
          <w:szCs w:val="24"/>
          <w:shd w:val="clear" w:color="auto" w:fill="FFFFFF"/>
        </w:rPr>
        <w:t xml:space="preserve"> 277-283 [cit. 2022-10-08]. ISSN 1945-2810. Dostupné z: </w:t>
      </w:r>
      <w:r w:rsidR="004615B0" w:rsidRPr="00F53A58">
        <w:rPr>
          <w:rFonts w:ascii="Times New Roman" w:hAnsi="Times New Roman" w:cs="Times New Roman"/>
          <w:color w:val="212529"/>
          <w:sz w:val="24"/>
          <w:szCs w:val="24"/>
          <w:shd w:val="clear" w:color="auto" w:fill="FFFFFF"/>
        </w:rPr>
        <w:t>DOI</w:t>
      </w:r>
      <w:r w:rsidRPr="00F53A58">
        <w:rPr>
          <w:rFonts w:ascii="Times New Roman" w:hAnsi="Times New Roman" w:cs="Times New Roman"/>
          <w:color w:val="212529"/>
          <w:sz w:val="24"/>
          <w:szCs w:val="24"/>
          <w:shd w:val="clear" w:color="auto" w:fill="FFFFFF"/>
        </w:rPr>
        <w:t>:</w:t>
      </w:r>
      <w:r w:rsidR="004615B0" w:rsidRPr="00F53A58">
        <w:rPr>
          <w:rFonts w:ascii="Times New Roman" w:hAnsi="Times New Roman" w:cs="Times New Roman"/>
          <w:color w:val="212529"/>
          <w:sz w:val="24"/>
          <w:szCs w:val="24"/>
          <w:shd w:val="clear" w:color="auto" w:fill="FFFFFF"/>
        </w:rPr>
        <w:t xml:space="preserve"> </w:t>
      </w:r>
      <w:r w:rsidRPr="00F53A58">
        <w:rPr>
          <w:rFonts w:ascii="Times New Roman" w:hAnsi="Times New Roman" w:cs="Times New Roman"/>
          <w:color w:val="212529"/>
          <w:sz w:val="24"/>
          <w:szCs w:val="24"/>
          <w:shd w:val="clear" w:color="auto" w:fill="FFFFFF"/>
        </w:rPr>
        <w:t>10.1097/JNN.0000000000000552</w:t>
      </w:r>
      <w:bookmarkEnd w:id="31"/>
    </w:p>
    <w:p w14:paraId="38751B26" w14:textId="77777777" w:rsidR="00973C64" w:rsidRPr="00F53A58" w:rsidRDefault="00973C64" w:rsidP="00F53A58">
      <w:pPr>
        <w:spacing w:after="0" w:line="360" w:lineRule="auto"/>
        <w:jc w:val="both"/>
        <w:rPr>
          <w:rFonts w:ascii="Times New Roman" w:hAnsi="Times New Roman" w:cs="Times New Roman"/>
          <w:color w:val="212529"/>
          <w:sz w:val="24"/>
          <w:szCs w:val="24"/>
          <w:shd w:val="clear" w:color="auto" w:fill="FFFFFF"/>
        </w:rPr>
      </w:pPr>
    </w:p>
    <w:p w14:paraId="7F9F4E21" w14:textId="4962FD72" w:rsidR="00973C64" w:rsidRPr="00F53A58" w:rsidRDefault="00973C64" w:rsidP="00F53A58">
      <w:pPr>
        <w:spacing w:after="0" w:line="360" w:lineRule="auto"/>
        <w:jc w:val="both"/>
        <w:rPr>
          <w:rFonts w:ascii="Times New Roman" w:hAnsi="Times New Roman" w:cs="Times New Roman"/>
          <w:color w:val="212529"/>
          <w:sz w:val="24"/>
          <w:szCs w:val="24"/>
          <w:shd w:val="clear" w:color="auto" w:fill="FFFFFF"/>
        </w:rPr>
      </w:pPr>
      <w:bookmarkStart w:id="32" w:name="_Hlk132787509"/>
      <w:r w:rsidRPr="00F53A58">
        <w:rPr>
          <w:rFonts w:ascii="Times New Roman" w:hAnsi="Times New Roman" w:cs="Times New Roman"/>
          <w:color w:val="212529"/>
          <w:sz w:val="24"/>
          <w:szCs w:val="24"/>
          <w:shd w:val="clear" w:color="auto" w:fill="FFFFFF"/>
        </w:rPr>
        <w:t xml:space="preserve">ANDERSON, Sharon a </w:t>
      </w:r>
      <w:proofErr w:type="spellStart"/>
      <w:r w:rsidRPr="00F53A58">
        <w:rPr>
          <w:rFonts w:ascii="Times New Roman" w:hAnsi="Times New Roman" w:cs="Times New Roman"/>
          <w:color w:val="212529"/>
          <w:sz w:val="24"/>
          <w:szCs w:val="24"/>
          <w:shd w:val="clear" w:color="auto" w:fill="FFFFFF"/>
        </w:rPr>
        <w:t>Norah</w:t>
      </w:r>
      <w:proofErr w:type="spellEnd"/>
      <w:r w:rsidRPr="00F53A58">
        <w:rPr>
          <w:rFonts w:ascii="Times New Roman" w:hAnsi="Times New Roman" w:cs="Times New Roman"/>
          <w:color w:val="212529"/>
          <w:sz w:val="24"/>
          <w:szCs w:val="24"/>
          <w:shd w:val="clear" w:color="auto" w:fill="FFFFFF"/>
        </w:rPr>
        <w:t xml:space="preserve"> KEATING. </w:t>
      </w:r>
      <w:proofErr w:type="spellStart"/>
      <w:r w:rsidRPr="00F53A58">
        <w:rPr>
          <w:rFonts w:ascii="Times New Roman" w:hAnsi="Times New Roman" w:cs="Times New Roman"/>
          <w:color w:val="212529"/>
          <w:sz w:val="24"/>
          <w:szCs w:val="24"/>
          <w:shd w:val="clear" w:color="auto" w:fill="FFFFFF"/>
        </w:rPr>
        <w:t>Marriage</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after</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the</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transition</w:t>
      </w:r>
      <w:proofErr w:type="spellEnd"/>
      <w:r w:rsidRPr="00F53A58">
        <w:rPr>
          <w:rFonts w:ascii="Times New Roman" w:hAnsi="Times New Roman" w:cs="Times New Roman"/>
          <w:color w:val="212529"/>
          <w:sz w:val="24"/>
          <w:szCs w:val="24"/>
          <w:shd w:val="clear" w:color="auto" w:fill="FFFFFF"/>
        </w:rPr>
        <w:t xml:space="preserve"> to </w:t>
      </w:r>
      <w:proofErr w:type="spellStart"/>
      <w:r w:rsidRPr="00F53A58">
        <w:rPr>
          <w:rFonts w:ascii="Times New Roman" w:hAnsi="Times New Roman" w:cs="Times New Roman"/>
          <w:color w:val="212529"/>
          <w:sz w:val="24"/>
          <w:szCs w:val="24"/>
          <w:shd w:val="clear" w:color="auto" w:fill="FFFFFF"/>
        </w:rPr>
        <w:t>stroke</w:t>
      </w:r>
      <w:proofErr w:type="spellEnd"/>
      <w:r w:rsidRPr="00F53A58">
        <w:rPr>
          <w:rFonts w:ascii="Times New Roman" w:hAnsi="Times New Roman" w:cs="Times New Roman"/>
          <w:color w:val="212529"/>
          <w:sz w:val="24"/>
          <w:szCs w:val="24"/>
          <w:shd w:val="clear" w:color="auto" w:fill="FFFFFF"/>
        </w:rPr>
        <w:t xml:space="preserve">: a </w:t>
      </w:r>
      <w:proofErr w:type="spellStart"/>
      <w:r w:rsidRPr="00F53A58">
        <w:rPr>
          <w:rFonts w:ascii="Times New Roman" w:hAnsi="Times New Roman" w:cs="Times New Roman"/>
          <w:color w:val="212529"/>
          <w:sz w:val="24"/>
          <w:szCs w:val="24"/>
          <w:shd w:val="clear" w:color="auto" w:fill="FFFFFF"/>
        </w:rPr>
        <w:t>systematic</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review</w:t>
      </w:r>
      <w:proofErr w:type="spellEnd"/>
      <w:r w:rsidRPr="00F53A58">
        <w:rPr>
          <w:rFonts w:ascii="Times New Roman" w:hAnsi="Times New Roman" w:cs="Times New Roman"/>
          <w:color w:val="212529"/>
          <w:sz w:val="24"/>
          <w:szCs w:val="24"/>
          <w:shd w:val="clear" w:color="auto" w:fill="FFFFFF"/>
        </w:rPr>
        <w:t>. </w:t>
      </w:r>
      <w:proofErr w:type="spellStart"/>
      <w:r w:rsidRPr="00F53A58">
        <w:rPr>
          <w:rFonts w:ascii="Times New Roman" w:hAnsi="Times New Roman" w:cs="Times New Roman"/>
          <w:i/>
          <w:iCs/>
          <w:color w:val="212529"/>
          <w:sz w:val="24"/>
          <w:szCs w:val="24"/>
          <w:shd w:val="clear" w:color="auto" w:fill="FFFFFF"/>
        </w:rPr>
        <w:t>Ageing</w:t>
      </w:r>
      <w:proofErr w:type="spellEnd"/>
      <w:r w:rsidRPr="00F53A58">
        <w:rPr>
          <w:rFonts w:ascii="Times New Roman" w:hAnsi="Times New Roman" w:cs="Times New Roman"/>
          <w:i/>
          <w:iCs/>
          <w:color w:val="212529"/>
          <w:sz w:val="24"/>
          <w:szCs w:val="24"/>
          <w:shd w:val="clear" w:color="auto" w:fill="FFFFFF"/>
        </w:rPr>
        <w:t xml:space="preserve"> &amp; Society</w:t>
      </w:r>
      <w:r w:rsidRPr="00F53A58">
        <w:rPr>
          <w:rFonts w:ascii="Times New Roman" w:hAnsi="Times New Roman" w:cs="Times New Roman"/>
          <w:color w:val="212529"/>
          <w:sz w:val="24"/>
          <w:szCs w:val="24"/>
          <w:shd w:val="clear" w:color="auto" w:fill="FFFFFF"/>
        </w:rPr>
        <w:t xml:space="preserve"> [online]. 2018, </w:t>
      </w:r>
      <w:r w:rsidRPr="00F53A58">
        <w:rPr>
          <w:rFonts w:ascii="Times New Roman" w:hAnsi="Times New Roman" w:cs="Times New Roman"/>
          <w:b/>
          <w:bCs/>
          <w:color w:val="212529"/>
          <w:sz w:val="24"/>
          <w:szCs w:val="24"/>
          <w:shd w:val="clear" w:color="auto" w:fill="FFFFFF"/>
        </w:rPr>
        <w:t>38</w:t>
      </w:r>
      <w:r w:rsidRPr="00F53A58">
        <w:rPr>
          <w:rFonts w:ascii="Times New Roman" w:hAnsi="Times New Roman" w:cs="Times New Roman"/>
          <w:color w:val="212529"/>
          <w:sz w:val="24"/>
          <w:szCs w:val="24"/>
          <w:shd w:val="clear" w:color="auto" w:fill="FFFFFF"/>
        </w:rPr>
        <w:t>(11</w:t>
      </w:r>
      <w:r w:rsidRPr="00F53A58">
        <w:rPr>
          <w:rFonts w:ascii="Times New Roman" w:hAnsi="Times New Roman" w:cs="Times New Roman"/>
          <w:color w:val="000000" w:themeColor="text1"/>
          <w:sz w:val="24"/>
          <w:szCs w:val="24"/>
          <w:shd w:val="clear" w:color="auto" w:fill="FFFFFF"/>
        </w:rPr>
        <w:t>)</w:t>
      </w:r>
      <w:r w:rsidR="00796B18" w:rsidRPr="00F53A58">
        <w:rPr>
          <w:rFonts w:ascii="Times New Roman" w:hAnsi="Times New Roman" w:cs="Times New Roman"/>
          <w:color w:val="000000" w:themeColor="text1"/>
          <w:sz w:val="24"/>
          <w:szCs w:val="24"/>
          <w:shd w:val="clear" w:color="auto" w:fill="FFFFFF"/>
        </w:rPr>
        <w:t>,</w:t>
      </w:r>
      <w:r w:rsidRPr="00F53A58">
        <w:rPr>
          <w:rFonts w:ascii="Times New Roman" w:hAnsi="Times New Roman" w:cs="Times New Roman"/>
          <w:color w:val="000000" w:themeColor="text1"/>
          <w:sz w:val="24"/>
          <w:szCs w:val="24"/>
          <w:shd w:val="clear" w:color="auto" w:fill="FFFFFF"/>
        </w:rPr>
        <w:t xml:space="preserve"> 2241-2279</w:t>
      </w:r>
      <w:r w:rsidRPr="00F53A58">
        <w:rPr>
          <w:rFonts w:ascii="Times New Roman" w:hAnsi="Times New Roman" w:cs="Times New Roman"/>
          <w:color w:val="212529"/>
          <w:sz w:val="24"/>
          <w:szCs w:val="24"/>
          <w:shd w:val="clear" w:color="auto" w:fill="FFFFFF"/>
        </w:rPr>
        <w:t xml:space="preserve"> [cit. 2022-08-04]. ISSN</w:t>
      </w:r>
      <w:r w:rsidR="002B7BF4" w:rsidRPr="00F53A58">
        <w:rPr>
          <w:rFonts w:ascii="Times New Roman" w:hAnsi="Times New Roman" w:cs="Times New Roman"/>
          <w:color w:val="212529"/>
          <w:sz w:val="24"/>
          <w:szCs w:val="24"/>
          <w:shd w:val="clear" w:color="auto" w:fill="FFFFFF"/>
        </w:rPr>
        <w:t xml:space="preserve"> </w:t>
      </w:r>
      <w:proofErr w:type="gramStart"/>
      <w:r w:rsidRPr="00F53A58">
        <w:rPr>
          <w:rFonts w:ascii="Times New Roman" w:hAnsi="Times New Roman" w:cs="Times New Roman"/>
          <w:color w:val="212529"/>
          <w:sz w:val="24"/>
          <w:szCs w:val="24"/>
          <w:shd w:val="clear" w:color="auto" w:fill="FFFFFF"/>
        </w:rPr>
        <w:t>0144-686X</w:t>
      </w:r>
      <w:proofErr w:type="gramEnd"/>
      <w:r w:rsidRPr="00F53A58">
        <w:rPr>
          <w:rFonts w:ascii="Times New Roman" w:hAnsi="Times New Roman" w:cs="Times New Roman"/>
          <w:color w:val="212529"/>
          <w:sz w:val="24"/>
          <w:szCs w:val="24"/>
          <w:shd w:val="clear" w:color="auto" w:fill="FFFFFF"/>
        </w:rPr>
        <w:t xml:space="preserve">.  Dostupné z: </w:t>
      </w:r>
      <w:hyperlink r:id="rId13" w:history="1">
        <w:r w:rsidR="004615B0" w:rsidRPr="00F53A58">
          <w:rPr>
            <w:rStyle w:val="Hypertextovodkaz"/>
            <w:rFonts w:ascii="Times New Roman" w:hAnsi="Times New Roman" w:cs="Times New Roman"/>
            <w:sz w:val="24"/>
            <w:szCs w:val="24"/>
            <w:shd w:val="clear" w:color="auto" w:fill="FFFFFF"/>
          </w:rPr>
          <w:t>https://doi.org/10.1017/S0144686X17000526</w:t>
        </w:r>
      </w:hyperlink>
      <w:r w:rsidR="004615B0" w:rsidRPr="00F53A58">
        <w:rPr>
          <w:rFonts w:ascii="Times New Roman" w:hAnsi="Times New Roman" w:cs="Times New Roman"/>
          <w:color w:val="212529"/>
          <w:sz w:val="24"/>
          <w:szCs w:val="24"/>
          <w:shd w:val="clear" w:color="auto" w:fill="FFFFFF"/>
        </w:rPr>
        <w:t xml:space="preserve"> </w:t>
      </w:r>
    </w:p>
    <w:bookmarkEnd w:id="32"/>
    <w:p w14:paraId="1D853337" w14:textId="77777777" w:rsidR="00973C64" w:rsidRPr="00F53A58" w:rsidRDefault="00973C64" w:rsidP="00F53A58">
      <w:pPr>
        <w:spacing w:after="0" w:line="360" w:lineRule="auto"/>
        <w:jc w:val="both"/>
        <w:rPr>
          <w:rFonts w:ascii="Times New Roman" w:hAnsi="Times New Roman" w:cs="Times New Roman"/>
          <w:color w:val="212529"/>
          <w:sz w:val="24"/>
          <w:szCs w:val="24"/>
          <w:shd w:val="clear" w:color="auto" w:fill="FFFFFF"/>
        </w:rPr>
      </w:pPr>
    </w:p>
    <w:p w14:paraId="1A0A75C3" w14:textId="16CD4933" w:rsidR="00973C64" w:rsidRPr="00F53A58" w:rsidRDefault="00973C64" w:rsidP="00F53A58">
      <w:pPr>
        <w:spacing w:after="0" w:line="360" w:lineRule="auto"/>
        <w:jc w:val="both"/>
        <w:outlineLvl w:val="0"/>
        <w:rPr>
          <w:rFonts w:ascii="Times New Roman" w:hAnsi="Times New Roman" w:cs="Times New Roman"/>
          <w:color w:val="212529"/>
          <w:sz w:val="24"/>
          <w:szCs w:val="24"/>
          <w:shd w:val="clear" w:color="auto" w:fill="FFFFFF"/>
        </w:rPr>
      </w:pPr>
      <w:r w:rsidRPr="00F53A58">
        <w:rPr>
          <w:rFonts w:ascii="Times New Roman" w:hAnsi="Times New Roman" w:cs="Times New Roman"/>
          <w:color w:val="212529"/>
          <w:sz w:val="24"/>
          <w:szCs w:val="24"/>
          <w:shd w:val="clear" w:color="auto" w:fill="FFFFFF"/>
        </w:rPr>
        <w:t xml:space="preserve">ANDERSON, Sharon, </w:t>
      </w:r>
      <w:proofErr w:type="spellStart"/>
      <w:r w:rsidRPr="00F53A58">
        <w:rPr>
          <w:rFonts w:ascii="Times New Roman" w:hAnsi="Times New Roman" w:cs="Times New Roman"/>
          <w:color w:val="212529"/>
          <w:sz w:val="24"/>
          <w:szCs w:val="24"/>
          <w:shd w:val="clear" w:color="auto" w:fill="FFFFFF"/>
        </w:rPr>
        <w:t>Norah</w:t>
      </w:r>
      <w:proofErr w:type="spellEnd"/>
      <w:r w:rsidRPr="00F53A58">
        <w:rPr>
          <w:rFonts w:ascii="Times New Roman" w:hAnsi="Times New Roman" w:cs="Times New Roman"/>
          <w:color w:val="212529"/>
          <w:sz w:val="24"/>
          <w:szCs w:val="24"/>
          <w:shd w:val="clear" w:color="auto" w:fill="FFFFFF"/>
        </w:rPr>
        <w:t xml:space="preserve"> C. KEATING a Donna M. WILSON. </w:t>
      </w:r>
      <w:proofErr w:type="spellStart"/>
      <w:r w:rsidRPr="00F53A58">
        <w:rPr>
          <w:rFonts w:ascii="Times New Roman" w:hAnsi="Times New Roman" w:cs="Times New Roman"/>
          <w:color w:val="212529"/>
          <w:sz w:val="24"/>
          <w:szCs w:val="24"/>
          <w:shd w:val="clear" w:color="auto" w:fill="FFFFFF"/>
        </w:rPr>
        <w:t>Staying</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married</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after</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stroke</w:t>
      </w:r>
      <w:proofErr w:type="spellEnd"/>
      <w:r w:rsidRPr="00F53A58">
        <w:rPr>
          <w:rFonts w:ascii="Times New Roman" w:hAnsi="Times New Roman" w:cs="Times New Roman"/>
          <w:color w:val="212529"/>
          <w:sz w:val="24"/>
          <w:szCs w:val="24"/>
          <w:shd w:val="clear" w:color="auto" w:fill="FFFFFF"/>
        </w:rPr>
        <w:t xml:space="preserve">: a </w:t>
      </w:r>
      <w:proofErr w:type="spellStart"/>
      <w:r w:rsidRPr="00F53A58">
        <w:rPr>
          <w:rFonts w:ascii="Times New Roman" w:hAnsi="Times New Roman" w:cs="Times New Roman"/>
          <w:color w:val="212529"/>
          <w:sz w:val="24"/>
          <w:szCs w:val="24"/>
          <w:shd w:val="clear" w:color="auto" w:fill="FFFFFF"/>
        </w:rPr>
        <w:t>constructivist</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grounded</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theory</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qualitative</w:t>
      </w:r>
      <w:proofErr w:type="spellEnd"/>
      <w:r w:rsidRPr="00F53A58">
        <w:rPr>
          <w:rFonts w:ascii="Times New Roman" w:hAnsi="Times New Roman" w:cs="Times New Roman"/>
          <w:color w:val="212529"/>
          <w:sz w:val="24"/>
          <w:szCs w:val="24"/>
          <w:shd w:val="clear" w:color="auto" w:fill="FFFFFF"/>
        </w:rPr>
        <w:t xml:space="preserve"> study. </w:t>
      </w:r>
      <w:proofErr w:type="spellStart"/>
      <w:r w:rsidRPr="00F53A58">
        <w:rPr>
          <w:rFonts w:ascii="Times New Roman" w:hAnsi="Times New Roman" w:cs="Times New Roman"/>
          <w:i/>
          <w:iCs/>
          <w:color w:val="212529"/>
          <w:sz w:val="24"/>
          <w:szCs w:val="24"/>
          <w:shd w:val="clear" w:color="auto" w:fill="FFFFFF"/>
        </w:rPr>
        <w:t>Topics</w:t>
      </w:r>
      <w:proofErr w:type="spellEnd"/>
      <w:r w:rsidRPr="00F53A58">
        <w:rPr>
          <w:rFonts w:ascii="Times New Roman" w:hAnsi="Times New Roman" w:cs="Times New Roman"/>
          <w:i/>
          <w:iCs/>
          <w:color w:val="212529"/>
          <w:sz w:val="24"/>
          <w:szCs w:val="24"/>
          <w:shd w:val="clear" w:color="auto" w:fill="FFFFFF"/>
        </w:rPr>
        <w:t xml:space="preserve"> in </w:t>
      </w:r>
      <w:proofErr w:type="spellStart"/>
      <w:r w:rsidRPr="00F53A58">
        <w:rPr>
          <w:rFonts w:ascii="Times New Roman" w:hAnsi="Times New Roman" w:cs="Times New Roman"/>
          <w:i/>
          <w:iCs/>
          <w:color w:val="212529"/>
          <w:sz w:val="24"/>
          <w:szCs w:val="24"/>
          <w:shd w:val="clear" w:color="auto" w:fill="FFFFFF"/>
        </w:rPr>
        <w:t>Stroke</w:t>
      </w:r>
      <w:proofErr w:type="spellEnd"/>
      <w:r w:rsidRPr="00F53A58">
        <w:rPr>
          <w:rFonts w:ascii="Times New Roman" w:hAnsi="Times New Roman" w:cs="Times New Roman"/>
          <w:i/>
          <w:iCs/>
          <w:color w:val="212529"/>
          <w:sz w:val="24"/>
          <w:szCs w:val="24"/>
          <w:shd w:val="clear" w:color="auto" w:fill="FFFFFF"/>
        </w:rPr>
        <w:t xml:space="preserve"> </w:t>
      </w:r>
      <w:proofErr w:type="spellStart"/>
      <w:r w:rsidRPr="00F53A58">
        <w:rPr>
          <w:rFonts w:ascii="Times New Roman" w:hAnsi="Times New Roman" w:cs="Times New Roman"/>
          <w:i/>
          <w:iCs/>
          <w:color w:val="212529"/>
          <w:sz w:val="24"/>
          <w:szCs w:val="24"/>
          <w:shd w:val="clear" w:color="auto" w:fill="FFFFFF"/>
        </w:rPr>
        <w:t>Rehabilitation</w:t>
      </w:r>
      <w:proofErr w:type="spellEnd"/>
      <w:r w:rsidRPr="00F53A58">
        <w:rPr>
          <w:rFonts w:ascii="Times New Roman" w:hAnsi="Times New Roman" w:cs="Times New Roman"/>
          <w:color w:val="212529"/>
          <w:sz w:val="24"/>
          <w:szCs w:val="24"/>
          <w:shd w:val="clear" w:color="auto" w:fill="FFFFFF"/>
        </w:rPr>
        <w:t> [online]. 2017, </w:t>
      </w:r>
      <w:r w:rsidRPr="00F53A58">
        <w:rPr>
          <w:rFonts w:ascii="Times New Roman" w:hAnsi="Times New Roman" w:cs="Times New Roman"/>
          <w:b/>
          <w:bCs/>
          <w:color w:val="212529"/>
          <w:sz w:val="24"/>
          <w:szCs w:val="24"/>
          <w:shd w:val="clear" w:color="auto" w:fill="FFFFFF"/>
        </w:rPr>
        <w:t>24</w:t>
      </w:r>
      <w:r w:rsidRPr="00F53A58">
        <w:rPr>
          <w:rFonts w:ascii="Times New Roman" w:hAnsi="Times New Roman" w:cs="Times New Roman"/>
          <w:color w:val="212529"/>
          <w:sz w:val="24"/>
          <w:szCs w:val="24"/>
          <w:shd w:val="clear" w:color="auto" w:fill="FFFFFF"/>
        </w:rPr>
        <w:t>(7)</w:t>
      </w:r>
      <w:r w:rsidR="00796B18" w:rsidRPr="00F53A58">
        <w:rPr>
          <w:rFonts w:ascii="Times New Roman" w:hAnsi="Times New Roman" w:cs="Times New Roman"/>
          <w:color w:val="212529"/>
          <w:sz w:val="24"/>
          <w:szCs w:val="24"/>
          <w:shd w:val="clear" w:color="auto" w:fill="FFFFFF"/>
        </w:rPr>
        <w:t>,</w:t>
      </w:r>
      <w:r w:rsidRPr="00F53A58">
        <w:rPr>
          <w:rFonts w:ascii="Times New Roman" w:hAnsi="Times New Roman" w:cs="Times New Roman"/>
          <w:color w:val="212529"/>
          <w:sz w:val="24"/>
          <w:szCs w:val="24"/>
          <w:shd w:val="clear" w:color="auto" w:fill="FFFFFF"/>
        </w:rPr>
        <w:t xml:space="preserve"> 479-487 [cit. 2022-08-31]. ISSN 1</w:t>
      </w:r>
      <w:r w:rsidR="003E6B7A" w:rsidRPr="00F53A58">
        <w:rPr>
          <w:rFonts w:ascii="Times New Roman" w:hAnsi="Times New Roman" w:cs="Times New Roman"/>
          <w:color w:val="212529"/>
          <w:sz w:val="24"/>
          <w:szCs w:val="24"/>
          <w:shd w:val="clear" w:color="auto" w:fill="FFFFFF"/>
        </w:rPr>
        <w:t>945</w:t>
      </w:r>
      <w:r w:rsidRPr="00F53A58">
        <w:rPr>
          <w:rFonts w:ascii="Times New Roman" w:hAnsi="Times New Roman" w:cs="Times New Roman"/>
          <w:color w:val="212529"/>
          <w:sz w:val="24"/>
          <w:szCs w:val="24"/>
          <w:shd w:val="clear" w:color="auto" w:fill="FFFFFF"/>
        </w:rPr>
        <w:t>-</w:t>
      </w:r>
      <w:r w:rsidR="003E6B7A" w:rsidRPr="00F53A58">
        <w:rPr>
          <w:rFonts w:ascii="Times New Roman" w:hAnsi="Times New Roman" w:cs="Times New Roman"/>
          <w:color w:val="212529"/>
          <w:sz w:val="24"/>
          <w:szCs w:val="24"/>
          <w:shd w:val="clear" w:color="auto" w:fill="FFFFFF"/>
        </w:rPr>
        <w:t>5119</w:t>
      </w:r>
      <w:r w:rsidRPr="00F53A58">
        <w:rPr>
          <w:rFonts w:ascii="Times New Roman" w:hAnsi="Times New Roman" w:cs="Times New Roman"/>
          <w:color w:val="212529"/>
          <w:sz w:val="24"/>
          <w:szCs w:val="24"/>
          <w:shd w:val="clear" w:color="auto" w:fill="FFFFFF"/>
        </w:rPr>
        <w:t xml:space="preserve">. Dostupné z: </w:t>
      </w:r>
      <w:hyperlink r:id="rId14" w:history="1">
        <w:r w:rsidR="004615B0" w:rsidRPr="00F53A58">
          <w:rPr>
            <w:rStyle w:val="Hypertextovodkaz"/>
            <w:rFonts w:ascii="Times New Roman" w:hAnsi="Times New Roman" w:cs="Times New Roman"/>
            <w:sz w:val="24"/>
            <w:szCs w:val="24"/>
            <w:shd w:val="clear" w:color="auto" w:fill="FFFFFF"/>
          </w:rPr>
          <w:t>https://doi.org/10.1080/10749357.2017.1342335</w:t>
        </w:r>
      </w:hyperlink>
      <w:r w:rsidR="004615B0" w:rsidRPr="00F53A58">
        <w:rPr>
          <w:rFonts w:ascii="Times New Roman" w:hAnsi="Times New Roman" w:cs="Times New Roman"/>
          <w:color w:val="212529"/>
          <w:sz w:val="24"/>
          <w:szCs w:val="24"/>
          <w:shd w:val="clear" w:color="auto" w:fill="FFFFFF"/>
        </w:rPr>
        <w:t xml:space="preserve"> </w:t>
      </w:r>
    </w:p>
    <w:p w14:paraId="1E5476D5" w14:textId="77777777" w:rsidR="00973C64" w:rsidRPr="00F53A58" w:rsidRDefault="00973C64" w:rsidP="00F53A58">
      <w:pPr>
        <w:spacing w:after="0" w:line="360" w:lineRule="auto"/>
        <w:jc w:val="both"/>
        <w:rPr>
          <w:rFonts w:ascii="Times New Roman" w:hAnsi="Times New Roman" w:cs="Times New Roman"/>
          <w:color w:val="212529"/>
          <w:sz w:val="24"/>
          <w:szCs w:val="24"/>
          <w:shd w:val="clear" w:color="auto" w:fill="FFFFFF"/>
        </w:rPr>
      </w:pPr>
    </w:p>
    <w:p w14:paraId="112A23DA" w14:textId="771D7ABE" w:rsidR="002B7BF4" w:rsidRPr="00F53A58" w:rsidRDefault="002B7BF4" w:rsidP="00F53A58">
      <w:pPr>
        <w:shd w:val="clear" w:color="auto" w:fill="FFFFFF"/>
        <w:spacing w:after="0" w:line="360" w:lineRule="auto"/>
        <w:jc w:val="both"/>
        <w:rPr>
          <w:rFonts w:ascii="Times New Roman" w:eastAsia="Times New Roman" w:hAnsi="Times New Roman" w:cs="Times New Roman"/>
          <w:color w:val="212529"/>
          <w:sz w:val="24"/>
          <w:szCs w:val="24"/>
          <w:lang w:eastAsia="cs-CZ"/>
        </w:rPr>
      </w:pPr>
      <w:r w:rsidRPr="00F53A58">
        <w:rPr>
          <w:rFonts w:ascii="Times New Roman" w:eastAsia="Times New Roman" w:hAnsi="Times New Roman" w:cs="Times New Roman"/>
          <w:color w:val="212529"/>
          <w:sz w:val="24"/>
          <w:szCs w:val="24"/>
          <w:lang w:eastAsia="cs-CZ"/>
        </w:rPr>
        <w:t xml:space="preserve">BRUTHANS, Jan. Epidemiologie a prognóza cévních mozkových příhod v ČR. </w:t>
      </w:r>
      <w:r w:rsidRPr="00F53A58">
        <w:rPr>
          <w:rFonts w:ascii="Times New Roman" w:eastAsia="Times New Roman" w:hAnsi="Times New Roman" w:cs="Times New Roman"/>
          <w:i/>
          <w:iCs/>
          <w:color w:val="212529"/>
          <w:sz w:val="24"/>
          <w:szCs w:val="24"/>
          <w:lang w:eastAsia="cs-CZ"/>
        </w:rPr>
        <w:t xml:space="preserve">CMP </w:t>
      </w:r>
      <w:proofErr w:type="spellStart"/>
      <w:r w:rsidRPr="00F53A58">
        <w:rPr>
          <w:rFonts w:ascii="Times New Roman" w:eastAsia="Times New Roman" w:hAnsi="Times New Roman" w:cs="Times New Roman"/>
          <w:i/>
          <w:iCs/>
          <w:color w:val="212529"/>
          <w:sz w:val="24"/>
          <w:szCs w:val="24"/>
          <w:lang w:eastAsia="cs-CZ"/>
        </w:rPr>
        <w:t>Journal</w:t>
      </w:r>
      <w:proofErr w:type="spellEnd"/>
      <w:r w:rsidRPr="00F53A58">
        <w:rPr>
          <w:rFonts w:ascii="Times New Roman" w:eastAsia="Times New Roman" w:hAnsi="Times New Roman" w:cs="Times New Roman"/>
          <w:i/>
          <w:iCs/>
          <w:color w:val="212529"/>
          <w:sz w:val="24"/>
          <w:szCs w:val="24"/>
          <w:lang w:eastAsia="cs-CZ"/>
        </w:rPr>
        <w:t xml:space="preserve"> </w:t>
      </w:r>
      <w:r w:rsidRPr="00F53A58">
        <w:rPr>
          <w:rFonts w:ascii="Times New Roman" w:eastAsia="Times New Roman" w:hAnsi="Times New Roman" w:cs="Times New Roman"/>
          <w:color w:val="212529"/>
          <w:sz w:val="24"/>
          <w:szCs w:val="24"/>
          <w:lang w:eastAsia="cs-CZ"/>
        </w:rPr>
        <w:t>[online: www.prolekare.cz/</w:t>
      </w:r>
      <w:proofErr w:type="spellStart"/>
      <w:r w:rsidRPr="00F53A58">
        <w:rPr>
          <w:rFonts w:ascii="Times New Roman" w:eastAsia="Times New Roman" w:hAnsi="Times New Roman" w:cs="Times New Roman"/>
          <w:color w:val="212529"/>
          <w:sz w:val="24"/>
          <w:szCs w:val="24"/>
          <w:lang w:eastAsia="cs-CZ"/>
        </w:rPr>
        <w:t>casopisy</w:t>
      </w:r>
      <w:proofErr w:type="spellEnd"/>
      <w:r w:rsidRPr="00F53A58">
        <w:rPr>
          <w:rFonts w:ascii="Times New Roman" w:eastAsia="Times New Roman" w:hAnsi="Times New Roman" w:cs="Times New Roman"/>
          <w:color w:val="212529"/>
          <w:sz w:val="24"/>
          <w:szCs w:val="24"/>
          <w:lang w:eastAsia="cs-CZ"/>
        </w:rPr>
        <w:t>/</w:t>
      </w:r>
      <w:proofErr w:type="spellStart"/>
      <w:r w:rsidRPr="00F53A58">
        <w:rPr>
          <w:rFonts w:ascii="Times New Roman" w:eastAsia="Times New Roman" w:hAnsi="Times New Roman" w:cs="Times New Roman"/>
          <w:color w:val="212529"/>
          <w:sz w:val="24"/>
          <w:szCs w:val="24"/>
          <w:lang w:eastAsia="cs-CZ"/>
        </w:rPr>
        <w:t>cmp-journal</w:t>
      </w:r>
      <w:proofErr w:type="spellEnd"/>
      <w:r w:rsidRPr="00F53A58">
        <w:rPr>
          <w:rFonts w:ascii="Times New Roman" w:eastAsia="Times New Roman" w:hAnsi="Times New Roman" w:cs="Times New Roman"/>
          <w:color w:val="212529"/>
          <w:sz w:val="24"/>
          <w:szCs w:val="24"/>
          <w:lang w:eastAsia="cs-CZ"/>
        </w:rPr>
        <w:t xml:space="preserve">]. Praha: </w:t>
      </w:r>
      <w:proofErr w:type="spellStart"/>
      <w:r w:rsidRPr="00F53A58">
        <w:rPr>
          <w:rFonts w:ascii="Times New Roman" w:eastAsia="Times New Roman" w:hAnsi="Times New Roman" w:cs="Times New Roman"/>
          <w:color w:val="212529"/>
          <w:sz w:val="24"/>
          <w:szCs w:val="24"/>
          <w:lang w:eastAsia="cs-CZ"/>
        </w:rPr>
        <w:t>MeDitorial</w:t>
      </w:r>
      <w:proofErr w:type="spellEnd"/>
      <w:r w:rsidRPr="00F53A58">
        <w:rPr>
          <w:rFonts w:ascii="Times New Roman" w:eastAsia="Times New Roman" w:hAnsi="Times New Roman" w:cs="Times New Roman"/>
          <w:color w:val="212529"/>
          <w:sz w:val="24"/>
          <w:szCs w:val="24"/>
          <w:lang w:eastAsia="cs-CZ"/>
        </w:rPr>
        <w:t xml:space="preserve">, 2019, 5-8 </w:t>
      </w:r>
      <w:r w:rsidRPr="00F53A58">
        <w:rPr>
          <w:rFonts w:ascii="Times New Roman" w:hAnsi="Times New Roman" w:cs="Times New Roman"/>
          <w:color w:val="212529"/>
          <w:sz w:val="24"/>
          <w:szCs w:val="24"/>
          <w:shd w:val="clear" w:color="auto" w:fill="FFFFFF"/>
        </w:rPr>
        <w:t>[cit. 2022-08-04]</w:t>
      </w:r>
      <w:r w:rsidRPr="00F53A58">
        <w:rPr>
          <w:rFonts w:ascii="Times New Roman" w:eastAsia="Times New Roman" w:hAnsi="Times New Roman" w:cs="Times New Roman"/>
          <w:color w:val="212529"/>
          <w:sz w:val="24"/>
          <w:szCs w:val="24"/>
          <w:lang w:eastAsia="cs-CZ"/>
        </w:rPr>
        <w:t>. ISSN 2571-1253.</w:t>
      </w:r>
    </w:p>
    <w:p w14:paraId="5430B696" w14:textId="77777777" w:rsidR="00973C64" w:rsidRPr="00F53A58" w:rsidRDefault="00973C64" w:rsidP="00F53A58">
      <w:pPr>
        <w:shd w:val="clear" w:color="auto" w:fill="FFFFFF"/>
        <w:spacing w:after="0" w:line="360" w:lineRule="auto"/>
        <w:jc w:val="both"/>
        <w:rPr>
          <w:rFonts w:ascii="Times New Roman" w:eastAsia="Times New Roman" w:hAnsi="Times New Roman" w:cs="Times New Roman"/>
          <w:color w:val="212529"/>
          <w:sz w:val="24"/>
          <w:szCs w:val="24"/>
          <w:lang w:eastAsia="cs-CZ"/>
        </w:rPr>
      </w:pPr>
    </w:p>
    <w:p w14:paraId="6BD96FEE" w14:textId="6DACBE85" w:rsidR="00973C64" w:rsidRPr="00F53A58" w:rsidRDefault="00973C64" w:rsidP="00F53A58">
      <w:pPr>
        <w:shd w:val="clear" w:color="auto" w:fill="FFFFFF"/>
        <w:spacing w:after="0" w:line="360" w:lineRule="auto"/>
        <w:jc w:val="both"/>
        <w:rPr>
          <w:rFonts w:ascii="Times New Roman" w:eastAsia="Times New Roman" w:hAnsi="Times New Roman" w:cs="Times New Roman"/>
          <w:color w:val="212529"/>
          <w:sz w:val="24"/>
          <w:szCs w:val="24"/>
          <w:lang w:eastAsia="cs-CZ"/>
        </w:rPr>
      </w:pPr>
      <w:bookmarkStart w:id="33" w:name="_Hlk115595879"/>
      <w:r w:rsidRPr="00F53A58">
        <w:rPr>
          <w:rFonts w:ascii="Times New Roman" w:hAnsi="Times New Roman" w:cs="Times New Roman"/>
          <w:color w:val="212529"/>
          <w:sz w:val="24"/>
          <w:szCs w:val="24"/>
          <w:shd w:val="clear" w:color="auto" w:fill="FFFFFF"/>
        </w:rPr>
        <w:t>BUCKI, Barbara,</w:t>
      </w:r>
      <w:r w:rsidR="006706AE" w:rsidRPr="00F53A58">
        <w:rPr>
          <w:rFonts w:ascii="Times New Roman" w:hAnsi="Times New Roman" w:cs="Times New Roman"/>
          <w:color w:val="212529"/>
          <w:sz w:val="24"/>
          <w:szCs w:val="24"/>
          <w:shd w:val="clear" w:color="auto" w:fill="FFFFFF"/>
        </w:rPr>
        <w:t xml:space="preserve"> </w:t>
      </w:r>
      <w:r w:rsidRPr="00F53A58">
        <w:rPr>
          <w:rFonts w:ascii="Times New Roman" w:hAnsi="Times New Roman" w:cs="Times New Roman"/>
          <w:color w:val="212529"/>
          <w:sz w:val="24"/>
          <w:szCs w:val="24"/>
          <w:shd w:val="clear" w:color="auto" w:fill="FFFFFF"/>
        </w:rPr>
        <w:t xml:space="preserve">Elisabeth SPITZ a </w:t>
      </w:r>
      <w:proofErr w:type="spellStart"/>
      <w:r w:rsidRPr="00F53A58">
        <w:rPr>
          <w:rFonts w:ascii="Times New Roman" w:hAnsi="Times New Roman" w:cs="Times New Roman"/>
          <w:color w:val="212529"/>
          <w:sz w:val="24"/>
          <w:szCs w:val="24"/>
          <w:shd w:val="clear" w:color="auto" w:fill="FFFFFF"/>
        </w:rPr>
        <w:t>Michèle</w:t>
      </w:r>
      <w:proofErr w:type="spellEnd"/>
      <w:r w:rsidRPr="00F53A58">
        <w:rPr>
          <w:rFonts w:ascii="Times New Roman" w:hAnsi="Times New Roman" w:cs="Times New Roman"/>
          <w:color w:val="212529"/>
          <w:sz w:val="24"/>
          <w:szCs w:val="24"/>
          <w:shd w:val="clear" w:color="auto" w:fill="FFFFFF"/>
        </w:rPr>
        <w:t xml:space="preserve"> BAUMANN. </w:t>
      </w:r>
      <w:proofErr w:type="spellStart"/>
      <w:r w:rsidRPr="00F53A58">
        <w:rPr>
          <w:rFonts w:ascii="Times New Roman" w:hAnsi="Times New Roman" w:cs="Times New Roman"/>
          <w:color w:val="212529"/>
          <w:sz w:val="24"/>
          <w:szCs w:val="24"/>
          <w:shd w:val="clear" w:color="auto" w:fill="FFFFFF"/>
        </w:rPr>
        <w:t>Emotional</w:t>
      </w:r>
      <w:proofErr w:type="spellEnd"/>
      <w:r w:rsidRPr="00F53A58">
        <w:rPr>
          <w:rFonts w:ascii="Times New Roman" w:hAnsi="Times New Roman" w:cs="Times New Roman"/>
          <w:color w:val="212529"/>
          <w:sz w:val="24"/>
          <w:szCs w:val="24"/>
          <w:shd w:val="clear" w:color="auto" w:fill="FFFFFF"/>
        </w:rPr>
        <w:t xml:space="preserve"> and </w:t>
      </w:r>
      <w:proofErr w:type="spellStart"/>
      <w:r w:rsidRPr="00F53A58">
        <w:rPr>
          <w:rFonts w:ascii="Times New Roman" w:hAnsi="Times New Roman" w:cs="Times New Roman"/>
          <w:color w:val="212529"/>
          <w:sz w:val="24"/>
          <w:szCs w:val="24"/>
          <w:shd w:val="clear" w:color="auto" w:fill="FFFFFF"/>
        </w:rPr>
        <w:t>social</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repercussions</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of</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stroke</w:t>
      </w:r>
      <w:proofErr w:type="spellEnd"/>
      <w:r w:rsidRPr="00F53A58">
        <w:rPr>
          <w:rFonts w:ascii="Times New Roman" w:hAnsi="Times New Roman" w:cs="Times New Roman"/>
          <w:color w:val="212529"/>
          <w:sz w:val="24"/>
          <w:szCs w:val="24"/>
          <w:shd w:val="clear" w:color="auto" w:fill="FFFFFF"/>
        </w:rPr>
        <w:t xml:space="preserve"> on </w:t>
      </w:r>
      <w:proofErr w:type="spellStart"/>
      <w:r w:rsidRPr="00F53A58">
        <w:rPr>
          <w:rFonts w:ascii="Times New Roman" w:hAnsi="Times New Roman" w:cs="Times New Roman"/>
          <w:color w:val="212529"/>
          <w:sz w:val="24"/>
          <w:szCs w:val="24"/>
          <w:shd w:val="clear" w:color="auto" w:fill="FFFFFF"/>
        </w:rPr>
        <w:t>patient-family</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caregiver</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dyads</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Analysis</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of</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diverging</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attitudes</w:t>
      </w:r>
      <w:proofErr w:type="spellEnd"/>
      <w:r w:rsidRPr="00F53A58">
        <w:rPr>
          <w:rFonts w:ascii="Times New Roman" w:hAnsi="Times New Roman" w:cs="Times New Roman"/>
          <w:color w:val="212529"/>
          <w:sz w:val="24"/>
          <w:szCs w:val="24"/>
          <w:shd w:val="clear" w:color="auto" w:fill="FFFFFF"/>
        </w:rPr>
        <w:t xml:space="preserve"> and </w:t>
      </w:r>
      <w:proofErr w:type="spellStart"/>
      <w:r w:rsidRPr="00F53A58">
        <w:rPr>
          <w:rFonts w:ascii="Times New Roman" w:hAnsi="Times New Roman" w:cs="Times New Roman"/>
          <w:color w:val="212529"/>
          <w:sz w:val="24"/>
          <w:szCs w:val="24"/>
          <w:shd w:val="clear" w:color="auto" w:fill="FFFFFF"/>
        </w:rPr>
        <w:t>profiles</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of</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the</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differing</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dyads</w:t>
      </w:r>
      <w:proofErr w:type="spellEnd"/>
      <w:r w:rsidRPr="00F53A58">
        <w:rPr>
          <w:rFonts w:ascii="Times New Roman" w:hAnsi="Times New Roman" w:cs="Times New Roman"/>
          <w:color w:val="212529"/>
          <w:sz w:val="24"/>
          <w:szCs w:val="24"/>
          <w:shd w:val="clear" w:color="auto" w:fill="FFFFFF"/>
        </w:rPr>
        <w:t>. </w:t>
      </w:r>
      <w:proofErr w:type="spellStart"/>
      <w:r w:rsidRPr="00F53A58">
        <w:rPr>
          <w:rFonts w:ascii="Times New Roman" w:hAnsi="Times New Roman" w:cs="Times New Roman"/>
          <w:i/>
          <w:iCs/>
          <w:color w:val="212529"/>
          <w:sz w:val="24"/>
          <w:szCs w:val="24"/>
          <w:shd w:val="clear" w:color="auto" w:fill="FFFFFF"/>
        </w:rPr>
        <w:t>PLoS</w:t>
      </w:r>
      <w:proofErr w:type="spellEnd"/>
      <w:r w:rsidRPr="00F53A58">
        <w:rPr>
          <w:rFonts w:ascii="Times New Roman" w:hAnsi="Times New Roman" w:cs="Times New Roman"/>
          <w:i/>
          <w:iCs/>
          <w:color w:val="212529"/>
          <w:sz w:val="24"/>
          <w:szCs w:val="24"/>
          <w:shd w:val="clear" w:color="auto" w:fill="FFFFFF"/>
        </w:rPr>
        <w:t xml:space="preserve"> ONE</w:t>
      </w:r>
      <w:r w:rsidRPr="00F53A58">
        <w:rPr>
          <w:rFonts w:ascii="Times New Roman" w:hAnsi="Times New Roman" w:cs="Times New Roman"/>
          <w:color w:val="212529"/>
          <w:sz w:val="24"/>
          <w:szCs w:val="24"/>
          <w:shd w:val="clear" w:color="auto" w:fill="FFFFFF"/>
        </w:rPr>
        <w:t xml:space="preserve"> [online]. 2019, </w:t>
      </w:r>
      <w:r w:rsidRPr="00F53A58">
        <w:rPr>
          <w:rFonts w:ascii="Times New Roman" w:hAnsi="Times New Roman" w:cs="Times New Roman"/>
          <w:b/>
          <w:bCs/>
          <w:color w:val="212529"/>
          <w:sz w:val="24"/>
          <w:szCs w:val="24"/>
          <w:shd w:val="clear" w:color="auto" w:fill="FFFFFF"/>
        </w:rPr>
        <w:t>14</w:t>
      </w:r>
      <w:r w:rsidRPr="00F53A58">
        <w:rPr>
          <w:rFonts w:ascii="Times New Roman" w:hAnsi="Times New Roman" w:cs="Times New Roman"/>
          <w:color w:val="212529"/>
          <w:sz w:val="24"/>
          <w:szCs w:val="24"/>
          <w:shd w:val="clear" w:color="auto" w:fill="FFFFFF"/>
        </w:rPr>
        <w:t>(4)</w:t>
      </w:r>
      <w:r w:rsidR="00796B18" w:rsidRPr="00F53A58">
        <w:rPr>
          <w:rFonts w:ascii="Times New Roman" w:hAnsi="Times New Roman" w:cs="Times New Roman"/>
          <w:sz w:val="24"/>
          <w:szCs w:val="24"/>
        </w:rPr>
        <w:t>,</w:t>
      </w:r>
      <w:r w:rsidRPr="00F53A58">
        <w:rPr>
          <w:rFonts w:ascii="Times New Roman" w:hAnsi="Times New Roman" w:cs="Times New Roman"/>
          <w:color w:val="212529"/>
          <w:sz w:val="24"/>
          <w:szCs w:val="24"/>
          <w:shd w:val="clear" w:color="auto" w:fill="FFFFFF"/>
        </w:rPr>
        <w:t xml:space="preserve"> 1-15</w:t>
      </w:r>
      <w:r w:rsidR="002B7BF4" w:rsidRPr="00F53A58">
        <w:rPr>
          <w:rFonts w:ascii="Times New Roman" w:hAnsi="Times New Roman" w:cs="Times New Roman"/>
          <w:color w:val="212529"/>
          <w:sz w:val="24"/>
          <w:szCs w:val="24"/>
          <w:shd w:val="clear" w:color="auto" w:fill="FFFFFF"/>
        </w:rPr>
        <w:t xml:space="preserve"> </w:t>
      </w:r>
      <w:r w:rsidRPr="00F53A58">
        <w:rPr>
          <w:rFonts w:ascii="Times New Roman" w:hAnsi="Times New Roman" w:cs="Times New Roman"/>
          <w:color w:val="212529"/>
          <w:sz w:val="24"/>
          <w:szCs w:val="24"/>
          <w:shd w:val="clear" w:color="auto" w:fill="FFFFFF"/>
        </w:rPr>
        <w:t xml:space="preserve">[cit. 2022-09-01]. Dostupné z: </w:t>
      </w:r>
      <w:bookmarkEnd w:id="33"/>
      <w:r w:rsidR="004615B0" w:rsidRPr="00F53A58">
        <w:rPr>
          <w:rFonts w:ascii="Times New Roman" w:hAnsi="Times New Roman" w:cs="Times New Roman"/>
          <w:color w:val="212529"/>
          <w:sz w:val="24"/>
          <w:szCs w:val="24"/>
          <w:shd w:val="clear" w:color="auto" w:fill="FFFFFF"/>
        </w:rPr>
        <w:fldChar w:fldCharType="begin"/>
      </w:r>
      <w:r w:rsidR="004615B0" w:rsidRPr="00F53A58">
        <w:rPr>
          <w:rFonts w:ascii="Times New Roman" w:hAnsi="Times New Roman" w:cs="Times New Roman"/>
          <w:color w:val="212529"/>
          <w:sz w:val="24"/>
          <w:szCs w:val="24"/>
          <w:shd w:val="clear" w:color="auto" w:fill="FFFFFF"/>
        </w:rPr>
        <w:instrText xml:space="preserve"> HYPERLINK "</w:instrText>
      </w:r>
      <w:r w:rsidR="004615B0" w:rsidRPr="00F53A58">
        <w:rPr>
          <w:rFonts w:ascii="Times New Roman" w:hAnsi="Times New Roman" w:cs="Times New Roman"/>
          <w:color w:val="212529"/>
          <w:sz w:val="24"/>
          <w:szCs w:val="24"/>
          <w:shd w:val="clear" w:color="auto" w:fill="FFFFFF"/>
        </w:rPr>
        <w:instrText>https://doi.org/10.1371/journal.pone.0215425</w:instrText>
      </w:r>
      <w:r w:rsidR="004615B0" w:rsidRPr="00F53A58">
        <w:rPr>
          <w:rFonts w:ascii="Times New Roman" w:hAnsi="Times New Roman" w:cs="Times New Roman"/>
          <w:color w:val="212529"/>
          <w:sz w:val="24"/>
          <w:szCs w:val="24"/>
          <w:shd w:val="clear" w:color="auto" w:fill="FFFFFF"/>
        </w:rPr>
        <w:instrText xml:space="preserve">" </w:instrText>
      </w:r>
      <w:r w:rsidR="004615B0" w:rsidRPr="00F53A58">
        <w:rPr>
          <w:rFonts w:ascii="Times New Roman" w:hAnsi="Times New Roman" w:cs="Times New Roman"/>
          <w:color w:val="212529"/>
          <w:sz w:val="24"/>
          <w:szCs w:val="24"/>
          <w:shd w:val="clear" w:color="auto" w:fill="FFFFFF"/>
        </w:rPr>
        <w:fldChar w:fldCharType="separate"/>
      </w:r>
      <w:r w:rsidR="004615B0" w:rsidRPr="00F53A58">
        <w:rPr>
          <w:rStyle w:val="Hypertextovodkaz"/>
          <w:rFonts w:ascii="Times New Roman" w:hAnsi="Times New Roman" w:cs="Times New Roman"/>
          <w:sz w:val="24"/>
          <w:szCs w:val="24"/>
          <w:shd w:val="clear" w:color="auto" w:fill="FFFFFF"/>
        </w:rPr>
        <w:t>https://doi.org/10.1371/journal.pone.0215425</w:t>
      </w:r>
      <w:r w:rsidR="004615B0" w:rsidRPr="00F53A58">
        <w:rPr>
          <w:rFonts w:ascii="Times New Roman" w:hAnsi="Times New Roman" w:cs="Times New Roman"/>
          <w:color w:val="212529"/>
          <w:sz w:val="24"/>
          <w:szCs w:val="24"/>
          <w:shd w:val="clear" w:color="auto" w:fill="FFFFFF"/>
        </w:rPr>
        <w:fldChar w:fldCharType="end"/>
      </w:r>
      <w:r w:rsidR="004615B0" w:rsidRPr="00F53A58">
        <w:rPr>
          <w:rFonts w:ascii="Times New Roman" w:hAnsi="Times New Roman" w:cs="Times New Roman"/>
          <w:color w:val="212529"/>
          <w:sz w:val="24"/>
          <w:szCs w:val="24"/>
          <w:shd w:val="clear" w:color="auto" w:fill="FFFFFF"/>
        </w:rPr>
        <w:t xml:space="preserve"> </w:t>
      </w:r>
    </w:p>
    <w:p w14:paraId="0FA7FCB1" w14:textId="77777777" w:rsidR="00973C64" w:rsidRPr="00F53A58" w:rsidRDefault="00973C64" w:rsidP="00F53A58">
      <w:pPr>
        <w:shd w:val="clear" w:color="auto" w:fill="FFFFFF"/>
        <w:spacing w:after="0" w:line="360" w:lineRule="auto"/>
        <w:jc w:val="both"/>
        <w:rPr>
          <w:rFonts w:ascii="Times New Roman" w:hAnsi="Times New Roman" w:cs="Times New Roman"/>
          <w:color w:val="212529"/>
          <w:sz w:val="24"/>
          <w:szCs w:val="24"/>
          <w:shd w:val="clear" w:color="auto" w:fill="FFFFFF"/>
        </w:rPr>
      </w:pPr>
    </w:p>
    <w:p w14:paraId="3A95D643" w14:textId="77777777" w:rsidR="00973C64" w:rsidRPr="00F53A58" w:rsidRDefault="00973C64" w:rsidP="00F53A58">
      <w:pPr>
        <w:shd w:val="clear" w:color="auto" w:fill="FFFFFF"/>
        <w:spacing w:after="0" w:line="360" w:lineRule="auto"/>
        <w:jc w:val="both"/>
        <w:rPr>
          <w:rFonts w:ascii="Times New Roman" w:hAnsi="Times New Roman" w:cs="Times New Roman"/>
          <w:color w:val="212529"/>
          <w:sz w:val="24"/>
          <w:szCs w:val="24"/>
          <w:shd w:val="clear" w:color="auto" w:fill="FFFFFF"/>
        </w:rPr>
      </w:pPr>
    </w:p>
    <w:p w14:paraId="21499884" w14:textId="67E07396" w:rsidR="00973C64" w:rsidRPr="00F53A58" w:rsidRDefault="00973C64" w:rsidP="00F53A58">
      <w:pPr>
        <w:shd w:val="clear" w:color="auto" w:fill="FFFFFF"/>
        <w:spacing w:after="0" w:line="360" w:lineRule="auto"/>
        <w:jc w:val="both"/>
        <w:rPr>
          <w:rFonts w:ascii="Times New Roman" w:hAnsi="Times New Roman" w:cs="Times New Roman"/>
          <w:color w:val="212529"/>
          <w:sz w:val="24"/>
          <w:szCs w:val="24"/>
          <w:shd w:val="clear" w:color="auto" w:fill="FFFFFF"/>
        </w:rPr>
      </w:pPr>
      <w:r w:rsidRPr="00F53A58">
        <w:rPr>
          <w:rFonts w:ascii="Times New Roman" w:hAnsi="Times New Roman" w:cs="Times New Roman"/>
          <w:color w:val="212529"/>
          <w:sz w:val="24"/>
          <w:szCs w:val="24"/>
          <w:shd w:val="clear" w:color="auto" w:fill="FFFFFF"/>
        </w:rPr>
        <w:t xml:space="preserve">COSTA, Tatiana </w:t>
      </w:r>
      <w:proofErr w:type="spellStart"/>
      <w:r w:rsidRPr="00F53A58">
        <w:rPr>
          <w:rFonts w:ascii="Times New Roman" w:hAnsi="Times New Roman" w:cs="Times New Roman"/>
          <w:color w:val="212529"/>
          <w:sz w:val="24"/>
          <w:szCs w:val="24"/>
          <w:shd w:val="clear" w:color="auto" w:fill="FFFFFF"/>
        </w:rPr>
        <w:t>Ferreira</w:t>
      </w:r>
      <w:proofErr w:type="spellEnd"/>
      <w:r w:rsidRPr="00F53A58">
        <w:rPr>
          <w:rFonts w:ascii="Times New Roman" w:hAnsi="Times New Roman" w:cs="Times New Roman"/>
          <w:color w:val="212529"/>
          <w:sz w:val="24"/>
          <w:szCs w:val="24"/>
          <w:shd w:val="clear" w:color="auto" w:fill="FFFFFF"/>
        </w:rPr>
        <w:t xml:space="preserve"> da, Claudia Jeane </w:t>
      </w:r>
      <w:proofErr w:type="spellStart"/>
      <w:r w:rsidRPr="00F53A58">
        <w:rPr>
          <w:rFonts w:ascii="Times New Roman" w:hAnsi="Times New Roman" w:cs="Times New Roman"/>
          <w:color w:val="212529"/>
          <w:sz w:val="24"/>
          <w:szCs w:val="24"/>
          <w:shd w:val="clear" w:color="auto" w:fill="FFFFFF"/>
        </w:rPr>
        <w:t>Lopes</w:t>
      </w:r>
      <w:proofErr w:type="spellEnd"/>
      <w:r w:rsidRPr="00F53A58">
        <w:rPr>
          <w:rFonts w:ascii="Times New Roman" w:hAnsi="Times New Roman" w:cs="Times New Roman"/>
          <w:color w:val="212529"/>
          <w:sz w:val="24"/>
          <w:szCs w:val="24"/>
          <w:shd w:val="clear" w:color="auto" w:fill="FFFFFF"/>
        </w:rPr>
        <w:t xml:space="preserve"> PIMENTA, Maria Miriam Lima </w:t>
      </w:r>
      <w:r w:rsidR="006706AE" w:rsidRPr="00F53A58">
        <w:rPr>
          <w:rFonts w:ascii="Times New Roman" w:hAnsi="Times New Roman" w:cs="Times New Roman"/>
          <w:color w:val="212529"/>
          <w:sz w:val="24"/>
          <w:szCs w:val="24"/>
          <w:shd w:val="clear" w:color="auto" w:fill="FFFFFF"/>
        </w:rPr>
        <w:t>da</w:t>
      </w:r>
      <w:r w:rsidRPr="00F53A58">
        <w:rPr>
          <w:rFonts w:ascii="Times New Roman" w:hAnsi="Times New Roman" w:cs="Times New Roman"/>
          <w:color w:val="212529"/>
          <w:sz w:val="24"/>
          <w:szCs w:val="24"/>
          <w:shd w:val="clear" w:color="auto" w:fill="FFFFFF"/>
        </w:rPr>
        <w:t xml:space="preserve"> NÓBREGA, </w:t>
      </w:r>
      <w:r w:rsidRPr="00F53A58">
        <w:rPr>
          <w:rFonts w:ascii="Times New Roman" w:hAnsi="Times New Roman" w:cs="Times New Roman"/>
          <w:color w:val="000000" w:themeColor="text1"/>
          <w:sz w:val="24"/>
          <w:szCs w:val="24"/>
          <w:shd w:val="clear" w:color="auto" w:fill="FFFFFF"/>
        </w:rPr>
        <w:t xml:space="preserve">Maria </w:t>
      </w:r>
      <w:proofErr w:type="spellStart"/>
      <w:r w:rsidRPr="00F53A58">
        <w:rPr>
          <w:rFonts w:ascii="Times New Roman" w:hAnsi="Times New Roman" w:cs="Times New Roman"/>
          <w:color w:val="000000" w:themeColor="text1"/>
          <w:sz w:val="24"/>
          <w:szCs w:val="24"/>
          <w:shd w:val="clear" w:color="auto" w:fill="FFFFFF"/>
        </w:rPr>
        <w:t>das</w:t>
      </w:r>
      <w:proofErr w:type="spellEnd"/>
      <w:r w:rsidRPr="00F53A58">
        <w:rPr>
          <w:rFonts w:ascii="Times New Roman" w:hAnsi="Times New Roman" w:cs="Times New Roman"/>
          <w:color w:val="000000" w:themeColor="text1"/>
          <w:sz w:val="24"/>
          <w:szCs w:val="24"/>
          <w:shd w:val="clear" w:color="auto" w:fill="FFFFFF"/>
        </w:rPr>
        <w:t xml:space="preserve"> </w:t>
      </w:r>
      <w:proofErr w:type="spellStart"/>
      <w:r w:rsidRPr="00F53A58">
        <w:rPr>
          <w:rFonts w:ascii="Times New Roman" w:hAnsi="Times New Roman" w:cs="Times New Roman"/>
          <w:color w:val="000000" w:themeColor="text1"/>
          <w:sz w:val="24"/>
          <w:szCs w:val="24"/>
          <w:shd w:val="clear" w:color="auto" w:fill="FFFFFF"/>
        </w:rPr>
        <w:t>Graças</w:t>
      </w:r>
      <w:proofErr w:type="spellEnd"/>
      <w:r w:rsidRPr="00F53A58">
        <w:rPr>
          <w:rFonts w:ascii="Times New Roman" w:hAnsi="Times New Roman" w:cs="Times New Roman"/>
          <w:color w:val="000000" w:themeColor="text1"/>
          <w:sz w:val="24"/>
          <w:szCs w:val="24"/>
          <w:shd w:val="clear" w:color="auto" w:fill="FFFFFF"/>
        </w:rPr>
        <w:t xml:space="preserve"> Melo FERNANDES, </w:t>
      </w:r>
      <w:proofErr w:type="spellStart"/>
      <w:r w:rsidRPr="00F53A58">
        <w:rPr>
          <w:rFonts w:ascii="Times New Roman" w:hAnsi="Times New Roman" w:cs="Times New Roman"/>
          <w:color w:val="000000" w:themeColor="text1"/>
          <w:sz w:val="24"/>
          <w:szCs w:val="24"/>
          <w:shd w:val="clear" w:color="auto" w:fill="FFFFFF"/>
        </w:rPr>
        <w:t>Inácia</w:t>
      </w:r>
      <w:proofErr w:type="spellEnd"/>
      <w:r w:rsidRPr="00F53A58">
        <w:rPr>
          <w:rFonts w:ascii="Times New Roman" w:hAnsi="Times New Roman" w:cs="Times New Roman"/>
          <w:color w:val="000000" w:themeColor="text1"/>
          <w:sz w:val="24"/>
          <w:szCs w:val="24"/>
          <w:shd w:val="clear" w:color="auto" w:fill="FFFFFF"/>
        </w:rPr>
        <w:t xml:space="preserve"> </w:t>
      </w:r>
      <w:proofErr w:type="spellStart"/>
      <w:r w:rsidRPr="00F53A58">
        <w:rPr>
          <w:rFonts w:ascii="Times New Roman" w:hAnsi="Times New Roman" w:cs="Times New Roman"/>
          <w:color w:val="000000" w:themeColor="text1"/>
          <w:sz w:val="24"/>
          <w:szCs w:val="24"/>
          <w:shd w:val="clear" w:color="auto" w:fill="FFFFFF"/>
        </w:rPr>
        <w:t>Sátiro</w:t>
      </w:r>
      <w:proofErr w:type="spellEnd"/>
      <w:r w:rsidRPr="00F53A58">
        <w:rPr>
          <w:rFonts w:ascii="Times New Roman" w:hAnsi="Times New Roman" w:cs="Times New Roman"/>
          <w:color w:val="000000" w:themeColor="text1"/>
          <w:sz w:val="24"/>
          <w:szCs w:val="24"/>
          <w:shd w:val="clear" w:color="auto" w:fill="FFFFFF"/>
        </w:rPr>
        <w:t xml:space="preserve"> Xavier de FRANÇA, Maria de </w:t>
      </w:r>
      <w:proofErr w:type="spellStart"/>
      <w:r w:rsidRPr="00F53A58">
        <w:rPr>
          <w:rFonts w:ascii="Times New Roman" w:hAnsi="Times New Roman" w:cs="Times New Roman"/>
          <w:color w:val="000000" w:themeColor="text1"/>
          <w:sz w:val="24"/>
          <w:szCs w:val="24"/>
          <w:shd w:val="clear" w:color="auto" w:fill="FFFFFF"/>
        </w:rPr>
        <w:t>Lourdes</w:t>
      </w:r>
      <w:proofErr w:type="spellEnd"/>
      <w:r w:rsidRPr="00F53A58">
        <w:rPr>
          <w:rFonts w:ascii="Times New Roman" w:hAnsi="Times New Roman" w:cs="Times New Roman"/>
          <w:color w:val="000000" w:themeColor="text1"/>
          <w:sz w:val="24"/>
          <w:szCs w:val="24"/>
          <w:shd w:val="clear" w:color="auto" w:fill="FFFFFF"/>
        </w:rPr>
        <w:t xml:space="preserve"> de </w:t>
      </w:r>
      <w:proofErr w:type="spellStart"/>
      <w:r w:rsidRPr="00F53A58">
        <w:rPr>
          <w:rFonts w:ascii="Times New Roman" w:hAnsi="Times New Roman" w:cs="Times New Roman"/>
          <w:color w:val="000000" w:themeColor="text1"/>
          <w:sz w:val="24"/>
          <w:szCs w:val="24"/>
          <w:shd w:val="clear" w:color="auto" w:fill="FFFFFF"/>
        </w:rPr>
        <w:t>Farias</w:t>
      </w:r>
      <w:proofErr w:type="spellEnd"/>
      <w:r w:rsidRPr="00F53A58">
        <w:rPr>
          <w:rFonts w:ascii="Times New Roman" w:hAnsi="Times New Roman" w:cs="Times New Roman"/>
          <w:color w:val="000000" w:themeColor="text1"/>
          <w:sz w:val="24"/>
          <w:szCs w:val="24"/>
          <w:shd w:val="clear" w:color="auto" w:fill="FFFFFF"/>
        </w:rPr>
        <w:t xml:space="preserve"> PONTES a </w:t>
      </w:r>
      <w:proofErr w:type="spellStart"/>
      <w:r w:rsidRPr="00F53A58">
        <w:rPr>
          <w:rFonts w:ascii="Times New Roman" w:hAnsi="Times New Roman" w:cs="Times New Roman"/>
          <w:color w:val="000000" w:themeColor="text1"/>
          <w:sz w:val="24"/>
          <w:szCs w:val="24"/>
          <w:shd w:val="clear" w:color="auto" w:fill="FFFFFF"/>
        </w:rPr>
        <w:t>Kátia</w:t>
      </w:r>
      <w:proofErr w:type="spellEnd"/>
      <w:r w:rsidRPr="00F53A58">
        <w:rPr>
          <w:rFonts w:ascii="Times New Roman" w:hAnsi="Times New Roman" w:cs="Times New Roman"/>
          <w:color w:val="000000" w:themeColor="text1"/>
          <w:sz w:val="24"/>
          <w:szCs w:val="24"/>
          <w:shd w:val="clear" w:color="auto" w:fill="FFFFFF"/>
        </w:rPr>
        <w:t xml:space="preserve"> </w:t>
      </w:r>
      <w:proofErr w:type="spellStart"/>
      <w:r w:rsidRPr="00F53A58">
        <w:rPr>
          <w:rFonts w:ascii="Times New Roman" w:hAnsi="Times New Roman" w:cs="Times New Roman"/>
          <w:color w:val="000000" w:themeColor="text1"/>
          <w:sz w:val="24"/>
          <w:szCs w:val="24"/>
          <w:shd w:val="clear" w:color="auto" w:fill="FFFFFF"/>
        </w:rPr>
        <w:t>Neyla</w:t>
      </w:r>
      <w:proofErr w:type="spellEnd"/>
      <w:r w:rsidRPr="00F53A58">
        <w:rPr>
          <w:rFonts w:ascii="Times New Roman" w:hAnsi="Times New Roman" w:cs="Times New Roman"/>
          <w:color w:val="000000" w:themeColor="text1"/>
          <w:sz w:val="24"/>
          <w:szCs w:val="24"/>
          <w:shd w:val="clear" w:color="auto" w:fill="FFFFFF"/>
        </w:rPr>
        <w:t xml:space="preserve"> de </w:t>
      </w:r>
      <w:proofErr w:type="spellStart"/>
      <w:r w:rsidRPr="00F53A58">
        <w:rPr>
          <w:rFonts w:ascii="Times New Roman" w:hAnsi="Times New Roman" w:cs="Times New Roman"/>
          <w:color w:val="000000" w:themeColor="text1"/>
          <w:sz w:val="24"/>
          <w:szCs w:val="24"/>
          <w:shd w:val="clear" w:color="auto" w:fill="FFFFFF"/>
        </w:rPr>
        <w:t>Freitas</w:t>
      </w:r>
      <w:proofErr w:type="spellEnd"/>
      <w:r w:rsidRPr="00F53A58">
        <w:rPr>
          <w:rFonts w:ascii="Times New Roman" w:hAnsi="Times New Roman" w:cs="Times New Roman"/>
          <w:color w:val="000000" w:themeColor="text1"/>
          <w:sz w:val="24"/>
          <w:szCs w:val="24"/>
          <w:shd w:val="clear" w:color="auto" w:fill="FFFFFF"/>
        </w:rPr>
        <w:t xml:space="preserve"> </w:t>
      </w:r>
      <w:proofErr w:type="spellStart"/>
      <w:r w:rsidRPr="00F53A58">
        <w:rPr>
          <w:rFonts w:ascii="Times New Roman" w:hAnsi="Times New Roman" w:cs="Times New Roman"/>
          <w:color w:val="000000" w:themeColor="text1"/>
          <w:sz w:val="24"/>
          <w:szCs w:val="24"/>
          <w:shd w:val="clear" w:color="auto" w:fill="FFFFFF"/>
        </w:rPr>
        <w:t>Macedo</w:t>
      </w:r>
      <w:proofErr w:type="spellEnd"/>
      <w:r w:rsidRPr="00F53A58">
        <w:rPr>
          <w:rFonts w:ascii="Times New Roman" w:hAnsi="Times New Roman" w:cs="Times New Roman"/>
          <w:color w:val="000000" w:themeColor="text1"/>
          <w:sz w:val="24"/>
          <w:szCs w:val="24"/>
          <w:shd w:val="clear" w:color="auto" w:fill="FFFFFF"/>
        </w:rPr>
        <w:t xml:space="preserve"> COSTA</w:t>
      </w:r>
      <w:r w:rsidRPr="00F53A58">
        <w:rPr>
          <w:rFonts w:ascii="Times New Roman" w:hAnsi="Times New Roman" w:cs="Times New Roman"/>
          <w:color w:val="212529"/>
          <w:shd w:val="clear" w:color="auto" w:fill="FFFFFF"/>
        </w:rPr>
        <w:t>.</w:t>
      </w:r>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Burden</w:t>
      </w:r>
      <w:proofErr w:type="spellEnd"/>
      <w:r w:rsidRPr="00F53A58">
        <w:rPr>
          <w:rFonts w:ascii="Times New Roman" w:hAnsi="Times New Roman" w:cs="Times New Roman"/>
          <w:color w:val="212529"/>
          <w:sz w:val="24"/>
          <w:szCs w:val="24"/>
          <w:shd w:val="clear" w:color="auto" w:fill="FFFFFF"/>
        </w:rPr>
        <w:t xml:space="preserve"> on </w:t>
      </w:r>
      <w:proofErr w:type="spellStart"/>
      <w:r w:rsidRPr="00F53A58">
        <w:rPr>
          <w:rFonts w:ascii="Times New Roman" w:hAnsi="Times New Roman" w:cs="Times New Roman"/>
          <w:color w:val="212529"/>
          <w:sz w:val="24"/>
          <w:szCs w:val="24"/>
          <w:shd w:val="clear" w:color="auto" w:fill="FFFFFF"/>
        </w:rPr>
        <w:t>caregivers</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of</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patients</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with</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sequelae</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of</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cerebrovascular</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accident</w:t>
      </w:r>
      <w:proofErr w:type="spellEnd"/>
      <w:r w:rsidRPr="00F53A58">
        <w:rPr>
          <w:rFonts w:ascii="Times New Roman" w:hAnsi="Times New Roman" w:cs="Times New Roman"/>
          <w:color w:val="212529"/>
          <w:sz w:val="24"/>
          <w:szCs w:val="24"/>
          <w:shd w:val="clear" w:color="auto" w:fill="FFFFFF"/>
        </w:rPr>
        <w:t>. </w:t>
      </w:r>
      <w:proofErr w:type="spellStart"/>
      <w:r w:rsidRPr="00F53A58">
        <w:rPr>
          <w:rFonts w:ascii="Times New Roman" w:hAnsi="Times New Roman" w:cs="Times New Roman"/>
          <w:i/>
          <w:iCs/>
          <w:color w:val="212529"/>
          <w:sz w:val="24"/>
          <w:szCs w:val="24"/>
          <w:shd w:val="clear" w:color="auto" w:fill="FFFFFF"/>
        </w:rPr>
        <w:t>Revista</w:t>
      </w:r>
      <w:proofErr w:type="spellEnd"/>
      <w:r w:rsidRPr="00F53A58">
        <w:rPr>
          <w:rFonts w:ascii="Times New Roman" w:hAnsi="Times New Roman" w:cs="Times New Roman"/>
          <w:i/>
          <w:iCs/>
          <w:color w:val="212529"/>
          <w:sz w:val="24"/>
          <w:szCs w:val="24"/>
          <w:shd w:val="clear" w:color="auto" w:fill="FFFFFF"/>
        </w:rPr>
        <w:t xml:space="preserve"> </w:t>
      </w:r>
      <w:proofErr w:type="spellStart"/>
      <w:r w:rsidRPr="00F53A58">
        <w:rPr>
          <w:rFonts w:ascii="Times New Roman" w:hAnsi="Times New Roman" w:cs="Times New Roman"/>
          <w:i/>
          <w:iCs/>
          <w:color w:val="212529"/>
          <w:sz w:val="24"/>
          <w:szCs w:val="24"/>
          <w:shd w:val="clear" w:color="auto" w:fill="FFFFFF"/>
        </w:rPr>
        <w:t>Brasileira</w:t>
      </w:r>
      <w:proofErr w:type="spellEnd"/>
      <w:r w:rsidRPr="00F53A58">
        <w:rPr>
          <w:rFonts w:ascii="Times New Roman" w:hAnsi="Times New Roman" w:cs="Times New Roman"/>
          <w:i/>
          <w:iCs/>
          <w:color w:val="212529"/>
          <w:sz w:val="24"/>
          <w:szCs w:val="24"/>
          <w:shd w:val="clear" w:color="auto" w:fill="FFFFFF"/>
        </w:rPr>
        <w:t xml:space="preserve"> de </w:t>
      </w:r>
      <w:proofErr w:type="spellStart"/>
      <w:r w:rsidRPr="00F53A58">
        <w:rPr>
          <w:rFonts w:ascii="Times New Roman" w:hAnsi="Times New Roman" w:cs="Times New Roman"/>
          <w:i/>
          <w:iCs/>
          <w:color w:val="212529"/>
          <w:sz w:val="24"/>
          <w:szCs w:val="24"/>
          <w:shd w:val="clear" w:color="auto" w:fill="FFFFFF"/>
        </w:rPr>
        <w:t>Enfermagem</w:t>
      </w:r>
      <w:proofErr w:type="spellEnd"/>
      <w:r w:rsidRPr="00F53A58">
        <w:rPr>
          <w:rFonts w:ascii="Times New Roman" w:hAnsi="Times New Roman" w:cs="Times New Roman"/>
          <w:color w:val="212529"/>
          <w:sz w:val="24"/>
          <w:szCs w:val="24"/>
          <w:shd w:val="clear" w:color="auto" w:fill="FFFFFF"/>
        </w:rPr>
        <w:t> [online]. 2020, </w:t>
      </w:r>
      <w:r w:rsidRPr="00F53A58">
        <w:rPr>
          <w:rFonts w:ascii="Times New Roman" w:hAnsi="Times New Roman" w:cs="Times New Roman"/>
          <w:b/>
          <w:bCs/>
          <w:color w:val="212529"/>
          <w:sz w:val="24"/>
          <w:szCs w:val="24"/>
          <w:shd w:val="clear" w:color="auto" w:fill="FFFFFF"/>
        </w:rPr>
        <w:t>73</w:t>
      </w:r>
      <w:r w:rsidRPr="00F53A58">
        <w:rPr>
          <w:rFonts w:ascii="Times New Roman" w:hAnsi="Times New Roman" w:cs="Times New Roman"/>
          <w:color w:val="212529"/>
          <w:sz w:val="24"/>
          <w:szCs w:val="24"/>
          <w:shd w:val="clear" w:color="auto" w:fill="FFFFFF"/>
        </w:rPr>
        <w:t>(6)</w:t>
      </w:r>
      <w:r w:rsidR="00796B18" w:rsidRPr="00F53A58">
        <w:rPr>
          <w:rFonts w:ascii="Times New Roman" w:hAnsi="Times New Roman" w:cs="Times New Roman"/>
          <w:color w:val="212529"/>
          <w:sz w:val="24"/>
          <w:szCs w:val="24"/>
          <w:shd w:val="clear" w:color="auto" w:fill="FFFFFF"/>
        </w:rPr>
        <w:t>,</w:t>
      </w:r>
      <w:r w:rsidRPr="00F53A58">
        <w:rPr>
          <w:rFonts w:ascii="Times New Roman" w:hAnsi="Times New Roman" w:cs="Times New Roman"/>
          <w:color w:val="212529"/>
          <w:sz w:val="24"/>
          <w:szCs w:val="24"/>
          <w:shd w:val="clear" w:color="auto" w:fill="FFFFFF"/>
        </w:rPr>
        <w:t xml:space="preserve"> </w:t>
      </w:r>
      <w:r w:rsidRPr="00F53A58">
        <w:rPr>
          <w:rFonts w:ascii="Times New Roman" w:hAnsi="Times New Roman" w:cs="Times New Roman"/>
          <w:sz w:val="24"/>
          <w:szCs w:val="24"/>
        </w:rPr>
        <w:t>1-7</w:t>
      </w:r>
      <w:r w:rsidRPr="00F53A58">
        <w:rPr>
          <w:rFonts w:ascii="Times New Roman" w:hAnsi="Times New Roman" w:cs="Times New Roman"/>
          <w:color w:val="212529"/>
          <w:sz w:val="24"/>
          <w:szCs w:val="24"/>
          <w:shd w:val="clear" w:color="auto" w:fill="FFFFFF"/>
        </w:rPr>
        <w:t xml:space="preserve"> [cit. 2022-08-17]. ISSN 1984-0446. Dostupné z: </w:t>
      </w:r>
      <w:hyperlink r:id="rId15" w:history="1">
        <w:r w:rsidR="004615B0" w:rsidRPr="00F53A58">
          <w:rPr>
            <w:rStyle w:val="Hypertextovodkaz"/>
            <w:rFonts w:ascii="Times New Roman" w:hAnsi="Times New Roman" w:cs="Times New Roman"/>
            <w:sz w:val="24"/>
            <w:szCs w:val="24"/>
            <w:shd w:val="clear" w:color="auto" w:fill="FFFFFF"/>
          </w:rPr>
          <w:t>https://doi.org/10.1590/0034-7167-2018-0868</w:t>
        </w:r>
      </w:hyperlink>
      <w:r w:rsidR="004615B0" w:rsidRPr="00F53A58">
        <w:rPr>
          <w:rFonts w:ascii="Times New Roman" w:hAnsi="Times New Roman" w:cs="Times New Roman"/>
          <w:color w:val="212529"/>
          <w:sz w:val="24"/>
          <w:szCs w:val="24"/>
          <w:shd w:val="clear" w:color="auto" w:fill="FFFFFF"/>
        </w:rPr>
        <w:t xml:space="preserve"> </w:t>
      </w:r>
    </w:p>
    <w:p w14:paraId="1F6CC111" w14:textId="77777777" w:rsidR="00973C64" w:rsidRPr="00F53A58" w:rsidRDefault="00973C64" w:rsidP="00F53A58">
      <w:pPr>
        <w:shd w:val="clear" w:color="auto" w:fill="FFFFFF"/>
        <w:spacing w:after="0" w:line="360" w:lineRule="auto"/>
        <w:jc w:val="both"/>
        <w:rPr>
          <w:rFonts w:ascii="Times New Roman" w:eastAsia="Times New Roman" w:hAnsi="Times New Roman" w:cs="Times New Roman"/>
          <w:color w:val="212529"/>
          <w:sz w:val="24"/>
          <w:szCs w:val="24"/>
          <w:lang w:eastAsia="cs-CZ"/>
        </w:rPr>
      </w:pPr>
    </w:p>
    <w:p w14:paraId="2A377D19" w14:textId="0D801575" w:rsidR="00973C64" w:rsidRPr="00F53A58" w:rsidRDefault="00973C64" w:rsidP="00F53A58">
      <w:pPr>
        <w:spacing w:after="0" w:line="360" w:lineRule="auto"/>
        <w:jc w:val="both"/>
        <w:rPr>
          <w:rFonts w:ascii="Times New Roman" w:hAnsi="Times New Roman" w:cs="Times New Roman"/>
          <w:color w:val="212529"/>
          <w:sz w:val="24"/>
          <w:szCs w:val="24"/>
          <w:shd w:val="clear" w:color="auto" w:fill="FFFFFF"/>
        </w:rPr>
      </w:pPr>
      <w:bookmarkStart w:id="34" w:name="_Hlk118748136"/>
      <w:r w:rsidRPr="00F53A58">
        <w:rPr>
          <w:rFonts w:ascii="Times New Roman" w:hAnsi="Times New Roman" w:cs="Times New Roman"/>
          <w:color w:val="212529"/>
          <w:sz w:val="24"/>
          <w:szCs w:val="24"/>
          <w:shd w:val="clear" w:color="auto" w:fill="FFFFFF"/>
        </w:rPr>
        <w:t xml:space="preserve">DĄBROWSKÁ, Marcela, Dalibor PASTUCHA a Iva FIEDOROVÁ. </w:t>
      </w:r>
      <w:proofErr w:type="spellStart"/>
      <w:r w:rsidRPr="00F53A58">
        <w:rPr>
          <w:rFonts w:ascii="Times New Roman" w:hAnsi="Times New Roman" w:cs="Times New Roman"/>
          <w:color w:val="212529"/>
          <w:sz w:val="24"/>
          <w:szCs w:val="24"/>
          <w:shd w:val="clear" w:color="auto" w:fill="FFFFFF"/>
        </w:rPr>
        <w:t>The</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Impact</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of</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Stroke</w:t>
      </w:r>
      <w:proofErr w:type="spellEnd"/>
      <w:r w:rsidRPr="00F53A58">
        <w:rPr>
          <w:rFonts w:ascii="Times New Roman" w:hAnsi="Times New Roman" w:cs="Times New Roman"/>
          <w:color w:val="212529"/>
          <w:sz w:val="24"/>
          <w:szCs w:val="24"/>
          <w:shd w:val="clear" w:color="auto" w:fill="FFFFFF"/>
        </w:rPr>
        <w:t xml:space="preserve"> on </w:t>
      </w:r>
      <w:proofErr w:type="spellStart"/>
      <w:r w:rsidRPr="00F53A58">
        <w:rPr>
          <w:rFonts w:ascii="Times New Roman" w:hAnsi="Times New Roman" w:cs="Times New Roman"/>
          <w:color w:val="212529"/>
          <w:sz w:val="24"/>
          <w:szCs w:val="24"/>
          <w:shd w:val="clear" w:color="auto" w:fill="FFFFFF"/>
        </w:rPr>
        <w:t>Self-Sufficiency</w:t>
      </w:r>
      <w:proofErr w:type="spellEnd"/>
      <w:r w:rsidRPr="00F53A58">
        <w:rPr>
          <w:rFonts w:ascii="Times New Roman" w:hAnsi="Times New Roman" w:cs="Times New Roman"/>
          <w:color w:val="212529"/>
          <w:sz w:val="24"/>
          <w:szCs w:val="24"/>
          <w:shd w:val="clear" w:color="auto" w:fill="FFFFFF"/>
        </w:rPr>
        <w:t xml:space="preserve"> and </w:t>
      </w:r>
      <w:proofErr w:type="spellStart"/>
      <w:r w:rsidRPr="00F53A58">
        <w:rPr>
          <w:rFonts w:ascii="Times New Roman" w:hAnsi="Times New Roman" w:cs="Times New Roman"/>
          <w:color w:val="212529"/>
          <w:sz w:val="24"/>
          <w:szCs w:val="24"/>
          <w:shd w:val="clear" w:color="auto" w:fill="FFFFFF"/>
        </w:rPr>
        <w:t>Quality</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of</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Life</w:t>
      </w:r>
      <w:proofErr w:type="spellEnd"/>
      <w:r w:rsidRPr="00F53A58">
        <w:rPr>
          <w:rFonts w:ascii="Times New Roman" w:hAnsi="Times New Roman" w:cs="Times New Roman"/>
          <w:color w:val="212529"/>
          <w:sz w:val="24"/>
          <w:szCs w:val="24"/>
          <w:shd w:val="clear" w:color="auto" w:fill="FFFFFF"/>
        </w:rPr>
        <w:t xml:space="preserve"> (student </w:t>
      </w:r>
      <w:proofErr w:type="spellStart"/>
      <w:r w:rsidRPr="00F53A58">
        <w:rPr>
          <w:rFonts w:ascii="Times New Roman" w:hAnsi="Times New Roman" w:cs="Times New Roman"/>
          <w:color w:val="212529"/>
          <w:sz w:val="24"/>
          <w:szCs w:val="24"/>
          <w:shd w:val="clear" w:color="auto" w:fill="FFFFFF"/>
        </w:rPr>
        <w:t>contribution</w:t>
      </w:r>
      <w:proofErr w:type="spellEnd"/>
      <w:r w:rsidRPr="00F53A58">
        <w:rPr>
          <w:rFonts w:ascii="Times New Roman" w:hAnsi="Times New Roman" w:cs="Times New Roman"/>
          <w:color w:val="212529"/>
          <w:sz w:val="24"/>
          <w:szCs w:val="24"/>
          <w:shd w:val="clear" w:color="auto" w:fill="FFFFFF"/>
        </w:rPr>
        <w:t>). </w:t>
      </w:r>
      <w:r w:rsidRPr="00F53A58">
        <w:rPr>
          <w:rFonts w:ascii="Times New Roman" w:hAnsi="Times New Roman" w:cs="Times New Roman"/>
          <w:i/>
          <w:iCs/>
          <w:color w:val="212529"/>
          <w:sz w:val="24"/>
          <w:szCs w:val="24"/>
          <w:shd w:val="clear" w:color="auto" w:fill="FFFFFF"/>
        </w:rPr>
        <w:t>Profese online</w:t>
      </w:r>
      <w:r w:rsidRPr="00F53A58">
        <w:rPr>
          <w:rFonts w:ascii="Times New Roman" w:hAnsi="Times New Roman" w:cs="Times New Roman"/>
          <w:color w:val="212529"/>
          <w:sz w:val="24"/>
          <w:szCs w:val="24"/>
          <w:shd w:val="clear" w:color="auto" w:fill="FFFFFF"/>
        </w:rPr>
        <w:t> [online]. 2021, </w:t>
      </w:r>
      <w:r w:rsidRPr="00F53A58">
        <w:rPr>
          <w:rFonts w:ascii="Times New Roman" w:hAnsi="Times New Roman" w:cs="Times New Roman"/>
          <w:b/>
          <w:bCs/>
          <w:color w:val="212529"/>
          <w:sz w:val="24"/>
          <w:szCs w:val="24"/>
          <w:shd w:val="clear" w:color="auto" w:fill="FFFFFF"/>
        </w:rPr>
        <w:t>14</w:t>
      </w:r>
      <w:r w:rsidRPr="00F53A58">
        <w:rPr>
          <w:rFonts w:ascii="Times New Roman" w:hAnsi="Times New Roman" w:cs="Times New Roman"/>
          <w:color w:val="212529"/>
          <w:sz w:val="24"/>
          <w:szCs w:val="24"/>
          <w:shd w:val="clear" w:color="auto" w:fill="FFFFFF"/>
        </w:rPr>
        <w:t>(1)</w:t>
      </w:r>
      <w:r w:rsidR="00796B18" w:rsidRPr="00F53A58">
        <w:rPr>
          <w:rFonts w:ascii="Times New Roman" w:hAnsi="Times New Roman" w:cs="Times New Roman"/>
          <w:color w:val="212529"/>
          <w:sz w:val="24"/>
          <w:szCs w:val="24"/>
          <w:shd w:val="clear" w:color="auto" w:fill="FFFFFF"/>
        </w:rPr>
        <w:t>,</w:t>
      </w:r>
      <w:r w:rsidRPr="00F53A58">
        <w:rPr>
          <w:rFonts w:ascii="Times New Roman" w:hAnsi="Times New Roman" w:cs="Times New Roman"/>
          <w:color w:val="212529"/>
          <w:sz w:val="24"/>
          <w:szCs w:val="24"/>
          <w:shd w:val="clear" w:color="auto" w:fill="FFFFFF"/>
        </w:rPr>
        <w:t xml:space="preserve"> 102-110 [cit. 2022-08-04]. ISSN 18034330. Dostupné z: </w:t>
      </w:r>
      <w:r w:rsidR="004615B0" w:rsidRPr="00F53A58">
        <w:rPr>
          <w:rFonts w:ascii="Times New Roman" w:hAnsi="Times New Roman" w:cs="Times New Roman"/>
          <w:color w:val="212529"/>
          <w:sz w:val="24"/>
          <w:szCs w:val="24"/>
          <w:shd w:val="clear" w:color="auto" w:fill="FFFFFF"/>
        </w:rPr>
        <w:t>DOI</w:t>
      </w:r>
      <w:r w:rsidRPr="00F53A58">
        <w:rPr>
          <w:rFonts w:ascii="Times New Roman" w:hAnsi="Times New Roman" w:cs="Times New Roman"/>
          <w:color w:val="212529"/>
          <w:sz w:val="24"/>
          <w:szCs w:val="24"/>
          <w:shd w:val="clear" w:color="auto" w:fill="FFFFFF"/>
        </w:rPr>
        <w:t>:</w:t>
      </w:r>
      <w:r w:rsidR="004615B0" w:rsidRPr="00F53A58">
        <w:rPr>
          <w:rFonts w:ascii="Times New Roman" w:hAnsi="Times New Roman" w:cs="Times New Roman"/>
          <w:color w:val="212529"/>
          <w:sz w:val="24"/>
          <w:szCs w:val="24"/>
          <w:shd w:val="clear" w:color="auto" w:fill="FFFFFF"/>
        </w:rPr>
        <w:t xml:space="preserve"> </w:t>
      </w:r>
      <w:r w:rsidRPr="00F53A58">
        <w:rPr>
          <w:rFonts w:ascii="Times New Roman" w:hAnsi="Times New Roman" w:cs="Times New Roman"/>
          <w:color w:val="212529"/>
          <w:sz w:val="24"/>
          <w:szCs w:val="24"/>
          <w:shd w:val="clear" w:color="auto" w:fill="FFFFFF"/>
        </w:rPr>
        <w:t>10.5507/pol.2021.011</w:t>
      </w:r>
    </w:p>
    <w:bookmarkEnd w:id="34"/>
    <w:p w14:paraId="2DC6EC58" w14:textId="77777777" w:rsidR="00973C64" w:rsidRPr="00F53A58" w:rsidRDefault="00973C64" w:rsidP="00F53A58">
      <w:pPr>
        <w:spacing w:after="0" w:line="360" w:lineRule="auto"/>
        <w:jc w:val="both"/>
        <w:rPr>
          <w:rFonts w:ascii="Times New Roman" w:hAnsi="Times New Roman" w:cs="Times New Roman"/>
          <w:color w:val="212529"/>
          <w:sz w:val="24"/>
          <w:szCs w:val="24"/>
          <w:shd w:val="clear" w:color="auto" w:fill="FFFFFF"/>
        </w:rPr>
      </w:pPr>
    </w:p>
    <w:p w14:paraId="4365B1A7" w14:textId="7F912660" w:rsidR="00973C64" w:rsidRPr="00F53A58" w:rsidRDefault="00973C64" w:rsidP="00F53A58">
      <w:pPr>
        <w:spacing w:after="0" w:line="360" w:lineRule="auto"/>
        <w:jc w:val="both"/>
        <w:rPr>
          <w:rFonts w:ascii="Times New Roman" w:hAnsi="Times New Roman" w:cs="Times New Roman"/>
          <w:sz w:val="24"/>
          <w:szCs w:val="24"/>
        </w:rPr>
      </w:pPr>
      <w:bookmarkStart w:id="35" w:name="_Hlk118747990"/>
      <w:r w:rsidRPr="00F53A58">
        <w:rPr>
          <w:rFonts w:ascii="Times New Roman" w:hAnsi="Times New Roman" w:cs="Times New Roman"/>
          <w:sz w:val="24"/>
          <w:szCs w:val="24"/>
        </w:rPr>
        <w:t>DENHAM, Alexandra M.J., Olivia WYNNE, Amanda L. BAKER</w:t>
      </w:r>
      <w:r w:rsidR="00F71553" w:rsidRPr="00F53A58">
        <w:rPr>
          <w:rFonts w:ascii="Times New Roman" w:hAnsi="Times New Roman" w:cs="Times New Roman"/>
          <w:sz w:val="24"/>
          <w:szCs w:val="24"/>
        </w:rPr>
        <w:t xml:space="preserve">, Neil J. SPRATT, </w:t>
      </w:r>
      <w:proofErr w:type="spellStart"/>
      <w:r w:rsidR="00F71553" w:rsidRPr="00F53A58">
        <w:rPr>
          <w:rFonts w:ascii="Times New Roman" w:hAnsi="Times New Roman" w:cs="Times New Roman"/>
          <w:sz w:val="24"/>
          <w:szCs w:val="24"/>
        </w:rPr>
        <w:t>Alyna</w:t>
      </w:r>
      <w:proofErr w:type="spellEnd"/>
      <w:r w:rsidR="00F71553" w:rsidRPr="00F53A58">
        <w:rPr>
          <w:rFonts w:ascii="Times New Roman" w:hAnsi="Times New Roman" w:cs="Times New Roman"/>
          <w:sz w:val="24"/>
          <w:szCs w:val="24"/>
        </w:rPr>
        <w:t xml:space="preserve"> TURNER, </w:t>
      </w:r>
      <w:proofErr w:type="spellStart"/>
      <w:r w:rsidR="00F71553" w:rsidRPr="00F53A58">
        <w:rPr>
          <w:rFonts w:ascii="Times New Roman" w:hAnsi="Times New Roman" w:cs="Times New Roman"/>
          <w:sz w:val="24"/>
          <w:szCs w:val="24"/>
        </w:rPr>
        <w:t>Parker</w:t>
      </w:r>
      <w:proofErr w:type="spellEnd"/>
      <w:r w:rsidR="00F71553" w:rsidRPr="00F53A58">
        <w:rPr>
          <w:rFonts w:ascii="Times New Roman" w:hAnsi="Times New Roman" w:cs="Times New Roman"/>
          <w:sz w:val="24"/>
          <w:szCs w:val="24"/>
        </w:rPr>
        <w:t xml:space="preserve"> MAGIN, Heidi JANSSEN, </w:t>
      </w:r>
      <w:proofErr w:type="spellStart"/>
      <w:r w:rsidR="00F71553" w:rsidRPr="00F53A58">
        <w:rPr>
          <w:rFonts w:ascii="Times New Roman" w:hAnsi="Times New Roman" w:cs="Times New Roman"/>
          <w:sz w:val="24"/>
          <w:szCs w:val="24"/>
        </w:rPr>
        <w:t>Coralie</w:t>
      </w:r>
      <w:proofErr w:type="spellEnd"/>
      <w:r w:rsidR="00F71553" w:rsidRPr="00F53A58">
        <w:rPr>
          <w:rFonts w:ascii="Times New Roman" w:hAnsi="Times New Roman" w:cs="Times New Roman"/>
          <w:sz w:val="24"/>
          <w:szCs w:val="24"/>
        </w:rPr>
        <w:t xml:space="preserve"> ENGLISH, Madeleine LOH a </w:t>
      </w:r>
      <w:proofErr w:type="spellStart"/>
      <w:r w:rsidR="00F71553" w:rsidRPr="00F53A58">
        <w:rPr>
          <w:rFonts w:ascii="Times New Roman" w:hAnsi="Times New Roman" w:cs="Times New Roman"/>
          <w:sz w:val="24"/>
          <w:szCs w:val="24"/>
        </w:rPr>
        <w:t>Billie</w:t>
      </w:r>
      <w:proofErr w:type="spellEnd"/>
      <w:r w:rsidR="00F71553" w:rsidRPr="00F53A58">
        <w:rPr>
          <w:rFonts w:ascii="Times New Roman" w:hAnsi="Times New Roman" w:cs="Times New Roman"/>
          <w:sz w:val="24"/>
          <w:szCs w:val="24"/>
        </w:rPr>
        <w:t xml:space="preserve"> BONEVSKI</w:t>
      </w:r>
      <w:r w:rsidRPr="00F53A58">
        <w:rPr>
          <w:rFonts w:ascii="Times New Roman" w:hAnsi="Times New Roman" w:cs="Times New Roman"/>
          <w:sz w:val="24"/>
          <w:szCs w:val="24"/>
        </w:rPr>
        <w:t>. “</w:t>
      </w:r>
      <w:proofErr w:type="spellStart"/>
      <w:r w:rsidRPr="00F53A58">
        <w:rPr>
          <w:rFonts w:ascii="Times New Roman" w:hAnsi="Times New Roman" w:cs="Times New Roman"/>
          <w:sz w:val="24"/>
          <w:szCs w:val="24"/>
        </w:rPr>
        <w:t>This</w:t>
      </w:r>
      <w:proofErr w:type="spellEnd"/>
      <w:r w:rsidRPr="00F53A58">
        <w:rPr>
          <w:rFonts w:ascii="Times New Roman" w:hAnsi="Times New Roman" w:cs="Times New Roman"/>
          <w:sz w:val="24"/>
          <w:szCs w:val="24"/>
        </w:rPr>
        <w:t xml:space="preserve"> </w:t>
      </w:r>
      <w:proofErr w:type="spellStart"/>
      <w:r w:rsidRPr="00F53A58">
        <w:rPr>
          <w:rFonts w:ascii="Times New Roman" w:hAnsi="Times New Roman" w:cs="Times New Roman"/>
          <w:sz w:val="24"/>
          <w:szCs w:val="24"/>
        </w:rPr>
        <w:t>is</w:t>
      </w:r>
      <w:proofErr w:type="spellEnd"/>
      <w:r w:rsidRPr="00F53A58">
        <w:rPr>
          <w:rFonts w:ascii="Times New Roman" w:hAnsi="Times New Roman" w:cs="Times New Roman"/>
          <w:sz w:val="24"/>
          <w:szCs w:val="24"/>
        </w:rPr>
        <w:t xml:space="preserve"> </w:t>
      </w:r>
      <w:proofErr w:type="spellStart"/>
      <w:r w:rsidRPr="00F53A58">
        <w:rPr>
          <w:rFonts w:ascii="Times New Roman" w:hAnsi="Times New Roman" w:cs="Times New Roman"/>
          <w:sz w:val="24"/>
          <w:szCs w:val="24"/>
        </w:rPr>
        <w:t>our</w:t>
      </w:r>
      <w:proofErr w:type="spellEnd"/>
      <w:r w:rsidRPr="00F53A58">
        <w:rPr>
          <w:rFonts w:ascii="Times New Roman" w:hAnsi="Times New Roman" w:cs="Times New Roman"/>
          <w:sz w:val="24"/>
          <w:szCs w:val="24"/>
        </w:rPr>
        <w:t xml:space="preserve"> </w:t>
      </w:r>
      <w:proofErr w:type="spellStart"/>
      <w:r w:rsidRPr="00F53A58">
        <w:rPr>
          <w:rFonts w:ascii="Times New Roman" w:hAnsi="Times New Roman" w:cs="Times New Roman"/>
          <w:sz w:val="24"/>
          <w:szCs w:val="24"/>
        </w:rPr>
        <w:t>life</w:t>
      </w:r>
      <w:proofErr w:type="spellEnd"/>
      <w:r w:rsidRPr="00F53A58">
        <w:rPr>
          <w:rFonts w:ascii="Times New Roman" w:hAnsi="Times New Roman" w:cs="Times New Roman"/>
          <w:sz w:val="24"/>
          <w:szCs w:val="24"/>
        </w:rPr>
        <w:t xml:space="preserve"> </w:t>
      </w:r>
      <w:proofErr w:type="spellStart"/>
      <w:r w:rsidRPr="00F53A58">
        <w:rPr>
          <w:rFonts w:ascii="Times New Roman" w:hAnsi="Times New Roman" w:cs="Times New Roman"/>
          <w:sz w:val="24"/>
          <w:szCs w:val="24"/>
        </w:rPr>
        <w:t>now</w:t>
      </w:r>
      <w:proofErr w:type="spellEnd"/>
      <w:r w:rsidRPr="00F53A58">
        <w:rPr>
          <w:rFonts w:ascii="Times New Roman" w:hAnsi="Times New Roman" w:cs="Times New Roman"/>
          <w:sz w:val="24"/>
          <w:szCs w:val="24"/>
        </w:rPr>
        <w:t xml:space="preserve">. </w:t>
      </w:r>
      <w:proofErr w:type="spellStart"/>
      <w:r w:rsidRPr="00F53A58">
        <w:rPr>
          <w:rFonts w:ascii="Times New Roman" w:hAnsi="Times New Roman" w:cs="Times New Roman"/>
          <w:sz w:val="24"/>
          <w:szCs w:val="24"/>
        </w:rPr>
        <w:t>Our</w:t>
      </w:r>
      <w:proofErr w:type="spellEnd"/>
      <w:r w:rsidRPr="00F53A58">
        <w:rPr>
          <w:rFonts w:ascii="Times New Roman" w:hAnsi="Times New Roman" w:cs="Times New Roman"/>
          <w:sz w:val="24"/>
          <w:szCs w:val="24"/>
        </w:rPr>
        <w:t xml:space="preserve"> </w:t>
      </w:r>
      <w:proofErr w:type="spellStart"/>
      <w:r w:rsidRPr="00F53A58">
        <w:rPr>
          <w:rFonts w:ascii="Times New Roman" w:hAnsi="Times New Roman" w:cs="Times New Roman"/>
          <w:sz w:val="24"/>
          <w:szCs w:val="24"/>
        </w:rPr>
        <w:t>new</w:t>
      </w:r>
      <w:proofErr w:type="spellEnd"/>
      <w:r w:rsidRPr="00F53A58">
        <w:rPr>
          <w:rFonts w:ascii="Times New Roman" w:hAnsi="Times New Roman" w:cs="Times New Roman"/>
          <w:sz w:val="24"/>
          <w:szCs w:val="24"/>
        </w:rPr>
        <w:t xml:space="preserve"> </w:t>
      </w:r>
      <w:proofErr w:type="spellStart"/>
      <w:r w:rsidRPr="00F53A58">
        <w:rPr>
          <w:rFonts w:ascii="Times New Roman" w:hAnsi="Times New Roman" w:cs="Times New Roman"/>
          <w:sz w:val="24"/>
          <w:szCs w:val="24"/>
        </w:rPr>
        <w:t>normal</w:t>
      </w:r>
      <w:proofErr w:type="spellEnd"/>
      <w:r w:rsidRPr="00F53A58">
        <w:rPr>
          <w:rFonts w:ascii="Times New Roman" w:hAnsi="Times New Roman" w:cs="Times New Roman"/>
          <w:sz w:val="24"/>
          <w:szCs w:val="24"/>
        </w:rPr>
        <w:t xml:space="preserve">”: A </w:t>
      </w:r>
      <w:proofErr w:type="spellStart"/>
      <w:r w:rsidRPr="00F53A58">
        <w:rPr>
          <w:rFonts w:ascii="Times New Roman" w:hAnsi="Times New Roman" w:cs="Times New Roman"/>
          <w:sz w:val="24"/>
          <w:szCs w:val="24"/>
        </w:rPr>
        <w:t>qualitative</w:t>
      </w:r>
      <w:proofErr w:type="spellEnd"/>
      <w:r w:rsidRPr="00F53A58">
        <w:rPr>
          <w:rFonts w:ascii="Times New Roman" w:hAnsi="Times New Roman" w:cs="Times New Roman"/>
          <w:sz w:val="24"/>
          <w:szCs w:val="24"/>
        </w:rPr>
        <w:t xml:space="preserve"> study </w:t>
      </w:r>
      <w:proofErr w:type="spellStart"/>
      <w:r w:rsidRPr="00F53A58">
        <w:rPr>
          <w:rFonts w:ascii="Times New Roman" w:hAnsi="Times New Roman" w:cs="Times New Roman"/>
          <w:sz w:val="24"/>
          <w:szCs w:val="24"/>
        </w:rPr>
        <w:t>of</w:t>
      </w:r>
      <w:proofErr w:type="spellEnd"/>
      <w:r w:rsidRPr="00F53A58">
        <w:rPr>
          <w:rFonts w:ascii="Times New Roman" w:hAnsi="Times New Roman" w:cs="Times New Roman"/>
          <w:sz w:val="24"/>
          <w:szCs w:val="24"/>
        </w:rPr>
        <w:t xml:space="preserve"> </w:t>
      </w:r>
      <w:proofErr w:type="spellStart"/>
      <w:r w:rsidRPr="00F53A58">
        <w:rPr>
          <w:rFonts w:ascii="Times New Roman" w:hAnsi="Times New Roman" w:cs="Times New Roman"/>
          <w:sz w:val="24"/>
          <w:szCs w:val="24"/>
        </w:rPr>
        <w:t>the</w:t>
      </w:r>
      <w:proofErr w:type="spellEnd"/>
      <w:r w:rsidRPr="00F53A58">
        <w:rPr>
          <w:rFonts w:ascii="Times New Roman" w:hAnsi="Times New Roman" w:cs="Times New Roman"/>
          <w:sz w:val="24"/>
          <w:szCs w:val="24"/>
        </w:rPr>
        <w:t xml:space="preserve"> </w:t>
      </w:r>
      <w:proofErr w:type="spellStart"/>
      <w:r w:rsidRPr="00F53A58">
        <w:rPr>
          <w:rFonts w:ascii="Times New Roman" w:hAnsi="Times New Roman" w:cs="Times New Roman"/>
          <w:sz w:val="24"/>
          <w:szCs w:val="24"/>
        </w:rPr>
        <w:t>unmet</w:t>
      </w:r>
      <w:proofErr w:type="spellEnd"/>
      <w:r w:rsidRPr="00F53A58">
        <w:rPr>
          <w:rFonts w:ascii="Times New Roman" w:hAnsi="Times New Roman" w:cs="Times New Roman"/>
          <w:sz w:val="24"/>
          <w:szCs w:val="24"/>
        </w:rPr>
        <w:t xml:space="preserve"> </w:t>
      </w:r>
      <w:proofErr w:type="spellStart"/>
      <w:r w:rsidRPr="00F53A58">
        <w:rPr>
          <w:rFonts w:ascii="Times New Roman" w:hAnsi="Times New Roman" w:cs="Times New Roman"/>
          <w:sz w:val="24"/>
          <w:szCs w:val="24"/>
        </w:rPr>
        <w:t>needs</w:t>
      </w:r>
      <w:proofErr w:type="spellEnd"/>
      <w:r w:rsidRPr="00F53A58">
        <w:rPr>
          <w:rFonts w:ascii="Times New Roman" w:hAnsi="Times New Roman" w:cs="Times New Roman"/>
          <w:sz w:val="24"/>
          <w:szCs w:val="24"/>
        </w:rPr>
        <w:t xml:space="preserve"> </w:t>
      </w:r>
      <w:proofErr w:type="spellStart"/>
      <w:r w:rsidRPr="00F53A58">
        <w:rPr>
          <w:rFonts w:ascii="Times New Roman" w:hAnsi="Times New Roman" w:cs="Times New Roman"/>
          <w:sz w:val="24"/>
          <w:szCs w:val="24"/>
        </w:rPr>
        <w:t>of</w:t>
      </w:r>
      <w:proofErr w:type="spellEnd"/>
      <w:r w:rsidRPr="00F53A58">
        <w:rPr>
          <w:rFonts w:ascii="Times New Roman" w:hAnsi="Times New Roman" w:cs="Times New Roman"/>
          <w:sz w:val="24"/>
          <w:szCs w:val="24"/>
        </w:rPr>
        <w:t xml:space="preserve"> </w:t>
      </w:r>
      <w:proofErr w:type="spellStart"/>
      <w:r w:rsidRPr="00F53A58">
        <w:rPr>
          <w:rFonts w:ascii="Times New Roman" w:hAnsi="Times New Roman" w:cs="Times New Roman"/>
          <w:sz w:val="24"/>
          <w:szCs w:val="24"/>
        </w:rPr>
        <w:t>carers</w:t>
      </w:r>
      <w:proofErr w:type="spellEnd"/>
      <w:r w:rsidRPr="00F53A58">
        <w:rPr>
          <w:rFonts w:ascii="Times New Roman" w:hAnsi="Times New Roman" w:cs="Times New Roman"/>
          <w:sz w:val="24"/>
          <w:szCs w:val="24"/>
        </w:rPr>
        <w:t xml:space="preserve"> </w:t>
      </w:r>
      <w:proofErr w:type="spellStart"/>
      <w:r w:rsidRPr="00F53A58">
        <w:rPr>
          <w:rFonts w:ascii="Times New Roman" w:hAnsi="Times New Roman" w:cs="Times New Roman"/>
          <w:sz w:val="24"/>
          <w:szCs w:val="24"/>
        </w:rPr>
        <w:t>of</w:t>
      </w:r>
      <w:proofErr w:type="spellEnd"/>
      <w:r w:rsidRPr="00F53A58">
        <w:rPr>
          <w:rFonts w:ascii="Times New Roman" w:hAnsi="Times New Roman" w:cs="Times New Roman"/>
          <w:sz w:val="24"/>
          <w:szCs w:val="24"/>
        </w:rPr>
        <w:t xml:space="preserve"> </w:t>
      </w:r>
      <w:proofErr w:type="spellStart"/>
      <w:r w:rsidRPr="00F53A58">
        <w:rPr>
          <w:rFonts w:ascii="Times New Roman" w:hAnsi="Times New Roman" w:cs="Times New Roman"/>
          <w:sz w:val="24"/>
          <w:szCs w:val="24"/>
        </w:rPr>
        <w:t>stroke</w:t>
      </w:r>
      <w:proofErr w:type="spellEnd"/>
      <w:r w:rsidRPr="00F53A58">
        <w:rPr>
          <w:rFonts w:ascii="Times New Roman" w:hAnsi="Times New Roman" w:cs="Times New Roman"/>
          <w:sz w:val="24"/>
          <w:szCs w:val="24"/>
        </w:rPr>
        <w:t xml:space="preserve"> </w:t>
      </w:r>
      <w:proofErr w:type="spellStart"/>
      <w:r w:rsidRPr="00F53A58">
        <w:rPr>
          <w:rFonts w:ascii="Times New Roman" w:hAnsi="Times New Roman" w:cs="Times New Roman"/>
          <w:sz w:val="24"/>
          <w:szCs w:val="24"/>
        </w:rPr>
        <w:t>survivors</w:t>
      </w:r>
      <w:proofErr w:type="spellEnd"/>
      <w:r w:rsidRPr="00F53A58">
        <w:rPr>
          <w:rFonts w:ascii="Times New Roman" w:hAnsi="Times New Roman" w:cs="Times New Roman"/>
          <w:sz w:val="24"/>
          <w:szCs w:val="24"/>
        </w:rPr>
        <w:t xml:space="preserve">. </w:t>
      </w:r>
      <w:proofErr w:type="spellStart"/>
      <w:r w:rsidRPr="00F53A58">
        <w:rPr>
          <w:rFonts w:ascii="Times New Roman" w:hAnsi="Times New Roman" w:cs="Times New Roman"/>
          <w:i/>
          <w:iCs/>
          <w:sz w:val="24"/>
          <w:szCs w:val="24"/>
        </w:rPr>
        <w:t>PLoS</w:t>
      </w:r>
      <w:proofErr w:type="spellEnd"/>
      <w:r w:rsidRPr="00F53A58">
        <w:rPr>
          <w:rFonts w:ascii="Times New Roman" w:hAnsi="Times New Roman" w:cs="Times New Roman"/>
          <w:i/>
          <w:iCs/>
          <w:sz w:val="24"/>
          <w:szCs w:val="24"/>
        </w:rPr>
        <w:t xml:space="preserve"> ONE </w:t>
      </w:r>
      <w:r w:rsidRPr="00F53A58">
        <w:rPr>
          <w:rFonts w:ascii="Times New Roman" w:hAnsi="Times New Roman" w:cs="Times New Roman"/>
          <w:color w:val="212529"/>
          <w:sz w:val="24"/>
          <w:szCs w:val="24"/>
          <w:shd w:val="clear" w:color="auto" w:fill="FFFFFF"/>
        </w:rPr>
        <w:t>[online]. 2019,</w:t>
      </w:r>
      <w:r w:rsidRPr="00F53A58">
        <w:rPr>
          <w:rFonts w:ascii="Times New Roman" w:hAnsi="Times New Roman" w:cs="Times New Roman"/>
          <w:sz w:val="24"/>
          <w:szCs w:val="24"/>
        </w:rPr>
        <w:t xml:space="preserve"> </w:t>
      </w:r>
      <w:r w:rsidRPr="00F53A58">
        <w:rPr>
          <w:rFonts w:ascii="Times New Roman" w:hAnsi="Times New Roman" w:cs="Times New Roman"/>
          <w:b/>
          <w:bCs/>
          <w:sz w:val="24"/>
          <w:szCs w:val="24"/>
        </w:rPr>
        <w:t>14</w:t>
      </w:r>
      <w:r w:rsidRPr="00F53A58">
        <w:rPr>
          <w:rFonts w:ascii="Times New Roman" w:hAnsi="Times New Roman" w:cs="Times New Roman"/>
          <w:sz w:val="24"/>
          <w:szCs w:val="24"/>
        </w:rPr>
        <w:t>(5)</w:t>
      </w:r>
      <w:r w:rsidR="00796B18" w:rsidRPr="00F53A58">
        <w:rPr>
          <w:rFonts w:ascii="Times New Roman" w:hAnsi="Times New Roman" w:cs="Times New Roman"/>
          <w:sz w:val="24"/>
          <w:szCs w:val="24"/>
        </w:rPr>
        <w:t>,</w:t>
      </w:r>
      <w:r w:rsidRPr="00F53A58">
        <w:rPr>
          <w:rFonts w:ascii="Times New Roman" w:hAnsi="Times New Roman" w:cs="Times New Roman"/>
          <w:sz w:val="24"/>
          <w:szCs w:val="24"/>
        </w:rPr>
        <w:t xml:space="preserve"> 1-13 </w:t>
      </w:r>
      <w:r w:rsidRPr="00F53A58">
        <w:rPr>
          <w:rFonts w:ascii="Times New Roman" w:hAnsi="Times New Roman" w:cs="Times New Roman"/>
          <w:color w:val="212529"/>
          <w:sz w:val="24"/>
          <w:szCs w:val="24"/>
          <w:shd w:val="clear" w:color="auto" w:fill="FFFFFF"/>
        </w:rPr>
        <w:t xml:space="preserve">[cit. 2022-08-08]. </w:t>
      </w:r>
      <w:r w:rsidRPr="00F53A58">
        <w:rPr>
          <w:rFonts w:ascii="Times New Roman" w:hAnsi="Times New Roman" w:cs="Times New Roman"/>
          <w:sz w:val="24"/>
          <w:szCs w:val="24"/>
        </w:rPr>
        <w:t xml:space="preserve">Dostupné z: </w:t>
      </w:r>
      <w:hyperlink r:id="rId16" w:history="1">
        <w:r w:rsidRPr="00F53A58">
          <w:rPr>
            <w:rStyle w:val="Hypertextovodkaz"/>
            <w:rFonts w:ascii="Times New Roman" w:hAnsi="Times New Roman" w:cs="Times New Roman"/>
            <w:sz w:val="24"/>
            <w:szCs w:val="24"/>
          </w:rPr>
          <w:t>https://doi.org/10.1371/journal.pone.0216682</w:t>
        </w:r>
      </w:hyperlink>
      <w:r w:rsidRPr="00F53A58">
        <w:rPr>
          <w:rFonts w:ascii="Times New Roman" w:hAnsi="Times New Roman" w:cs="Times New Roman"/>
          <w:sz w:val="24"/>
          <w:szCs w:val="24"/>
        </w:rPr>
        <w:t xml:space="preserve"> </w:t>
      </w:r>
    </w:p>
    <w:bookmarkEnd w:id="35"/>
    <w:p w14:paraId="2F5D2AA9" w14:textId="77777777" w:rsidR="00973C64" w:rsidRPr="00F53A58" w:rsidRDefault="00973C64" w:rsidP="00F53A58">
      <w:pPr>
        <w:spacing w:after="0" w:line="360" w:lineRule="auto"/>
        <w:jc w:val="both"/>
        <w:rPr>
          <w:rFonts w:ascii="Times New Roman" w:hAnsi="Times New Roman" w:cs="Times New Roman"/>
          <w:sz w:val="24"/>
          <w:szCs w:val="24"/>
        </w:rPr>
      </w:pPr>
    </w:p>
    <w:p w14:paraId="243A6AD1" w14:textId="33D044B8" w:rsidR="00973C64" w:rsidRPr="00F53A58" w:rsidRDefault="00973C64" w:rsidP="00F53A58">
      <w:pPr>
        <w:spacing w:after="0" w:line="360" w:lineRule="auto"/>
        <w:jc w:val="both"/>
        <w:rPr>
          <w:rFonts w:ascii="Times New Roman" w:hAnsi="Times New Roman" w:cs="Times New Roman"/>
          <w:color w:val="212529"/>
          <w:sz w:val="24"/>
          <w:szCs w:val="24"/>
          <w:shd w:val="clear" w:color="auto" w:fill="FFFFFF"/>
        </w:rPr>
      </w:pPr>
      <w:r w:rsidRPr="00F53A58">
        <w:rPr>
          <w:rFonts w:ascii="Times New Roman" w:hAnsi="Times New Roman" w:cs="Times New Roman"/>
          <w:color w:val="212529"/>
          <w:sz w:val="24"/>
          <w:szCs w:val="24"/>
          <w:shd w:val="clear" w:color="auto" w:fill="FFFFFF"/>
        </w:rPr>
        <w:t xml:space="preserve">EL MASRY, </w:t>
      </w:r>
      <w:proofErr w:type="spellStart"/>
      <w:r w:rsidRPr="00F53A58">
        <w:rPr>
          <w:rFonts w:ascii="Times New Roman" w:hAnsi="Times New Roman" w:cs="Times New Roman"/>
          <w:color w:val="212529"/>
          <w:sz w:val="24"/>
          <w:szCs w:val="24"/>
          <w:shd w:val="clear" w:color="auto" w:fill="FFFFFF"/>
        </w:rPr>
        <w:t>Yasmeen</w:t>
      </w:r>
      <w:proofErr w:type="spellEnd"/>
      <w:r w:rsidRPr="00F53A58">
        <w:rPr>
          <w:rFonts w:ascii="Times New Roman" w:hAnsi="Times New Roman" w:cs="Times New Roman"/>
          <w:color w:val="212529"/>
          <w:sz w:val="24"/>
          <w:szCs w:val="24"/>
          <w:shd w:val="clear" w:color="auto" w:fill="FFFFFF"/>
        </w:rPr>
        <w:t xml:space="preserve">, Barbara MULLAN a </w:t>
      </w:r>
      <w:proofErr w:type="spellStart"/>
      <w:r w:rsidRPr="00F53A58">
        <w:rPr>
          <w:rFonts w:ascii="Times New Roman" w:hAnsi="Times New Roman" w:cs="Times New Roman"/>
          <w:color w:val="212529"/>
          <w:sz w:val="24"/>
          <w:szCs w:val="24"/>
          <w:shd w:val="clear" w:color="auto" w:fill="FFFFFF"/>
        </w:rPr>
        <w:t>Maree</w:t>
      </w:r>
      <w:proofErr w:type="spellEnd"/>
      <w:r w:rsidRPr="00F53A58">
        <w:rPr>
          <w:rFonts w:ascii="Times New Roman" w:hAnsi="Times New Roman" w:cs="Times New Roman"/>
          <w:color w:val="212529"/>
          <w:sz w:val="24"/>
          <w:szCs w:val="24"/>
          <w:shd w:val="clear" w:color="auto" w:fill="FFFFFF"/>
        </w:rPr>
        <w:t xml:space="preserve"> HACKETT. </w:t>
      </w:r>
      <w:proofErr w:type="spellStart"/>
      <w:r w:rsidRPr="00F53A58">
        <w:rPr>
          <w:rFonts w:ascii="Times New Roman" w:hAnsi="Times New Roman" w:cs="Times New Roman"/>
          <w:color w:val="212529"/>
          <w:sz w:val="24"/>
          <w:szCs w:val="24"/>
          <w:shd w:val="clear" w:color="auto" w:fill="FFFFFF"/>
        </w:rPr>
        <w:t>Psychosocial</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Experiences</w:t>
      </w:r>
      <w:proofErr w:type="spellEnd"/>
      <w:r w:rsidRPr="00F53A58">
        <w:rPr>
          <w:rFonts w:ascii="Times New Roman" w:hAnsi="Times New Roman" w:cs="Times New Roman"/>
          <w:color w:val="212529"/>
          <w:sz w:val="24"/>
          <w:szCs w:val="24"/>
          <w:shd w:val="clear" w:color="auto" w:fill="FFFFFF"/>
        </w:rPr>
        <w:t xml:space="preserve"> and </w:t>
      </w:r>
      <w:proofErr w:type="spellStart"/>
      <w:r w:rsidRPr="00F53A58">
        <w:rPr>
          <w:rFonts w:ascii="Times New Roman" w:hAnsi="Times New Roman" w:cs="Times New Roman"/>
          <w:color w:val="212529"/>
          <w:sz w:val="24"/>
          <w:szCs w:val="24"/>
          <w:shd w:val="clear" w:color="auto" w:fill="FFFFFF"/>
        </w:rPr>
        <w:t>Needs</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of</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Australian</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Caregivers</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of</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People</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with</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Stroke</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Prognosis</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Messages</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Caregiver</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Resilience</w:t>
      </w:r>
      <w:proofErr w:type="spellEnd"/>
      <w:r w:rsidRPr="00F53A58">
        <w:rPr>
          <w:rFonts w:ascii="Times New Roman" w:hAnsi="Times New Roman" w:cs="Times New Roman"/>
          <w:color w:val="212529"/>
          <w:sz w:val="24"/>
          <w:szCs w:val="24"/>
          <w:shd w:val="clear" w:color="auto" w:fill="FFFFFF"/>
        </w:rPr>
        <w:t xml:space="preserve">, and </w:t>
      </w:r>
      <w:proofErr w:type="spellStart"/>
      <w:r w:rsidRPr="00F53A58">
        <w:rPr>
          <w:rFonts w:ascii="Times New Roman" w:hAnsi="Times New Roman" w:cs="Times New Roman"/>
          <w:color w:val="212529"/>
          <w:sz w:val="24"/>
          <w:szCs w:val="24"/>
          <w:shd w:val="clear" w:color="auto" w:fill="FFFFFF"/>
        </w:rPr>
        <w:t>Relationships</w:t>
      </w:r>
      <w:proofErr w:type="spellEnd"/>
      <w:r w:rsidRPr="00F53A58">
        <w:rPr>
          <w:rFonts w:ascii="Times New Roman" w:hAnsi="Times New Roman" w:cs="Times New Roman"/>
          <w:color w:val="212529"/>
          <w:sz w:val="24"/>
          <w:szCs w:val="24"/>
          <w:shd w:val="clear" w:color="auto" w:fill="FFFFFF"/>
        </w:rPr>
        <w:t>. </w:t>
      </w:r>
      <w:proofErr w:type="spellStart"/>
      <w:r w:rsidRPr="00F53A58">
        <w:rPr>
          <w:rFonts w:ascii="Times New Roman" w:hAnsi="Times New Roman" w:cs="Times New Roman"/>
          <w:i/>
          <w:iCs/>
          <w:color w:val="212529"/>
          <w:sz w:val="24"/>
          <w:szCs w:val="24"/>
          <w:shd w:val="clear" w:color="auto" w:fill="FFFFFF"/>
        </w:rPr>
        <w:t>Topics</w:t>
      </w:r>
      <w:proofErr w:type="spellEnd"/>
      <w:r w:rsidRPr="00F53A58">
        <w:rPr>
          <w:rFonts w:ascii="Times New Roman" w:hAnsi="Times New Roman" w:cs="Times New Roman"/>
          <w:i/>
          <w:iCs/>
          <w:color w:val="212529"/>
          <w:sz w:val="24"/>
          <w:szCs w:val="24"/>
          <w:shd w:val="clear" w:color="auto" w:fill="FFFFFF"/>
        </w:rPr>
        <w:t xml:space="preserve"> in </w:t>
      </w:r>
      <w:proofErr w:type="spellStart"/>
      <w:r w:rsidRPr="00F53A58">
        <w:rPr>
          <w:rFonts w:ascii="Times New Roman" w:hAnsi="Times New Roman" w:cs="Times New Roman"/>
          <w:i/>
          <w:iCs/>
          <w:color w:val="212529"/>
          <w:sz w:val="24"/>
          <w:szCs w:val="24"/>
          <w:shd w:val="clear" w:color="auto" w:fill="FFFFFF"/>
        </w:rPr>
        <w:t>Stroke</w:t>
      </w:r>
      <w:proofErr w:type="spellEnd"/>
      <w:r w:rsidRPr="00F53A58">
        <w:rPr>
          <w:rFonts w:ascii="Times New Roman" w:hAnsi="Times New Roman" w:cs="Times New Roman"/>
          <w:i/>
          <w:iCs/>
          <w:color w:val="212529"/>
          <w:sz w:val="24"/>
          <w:szCs w:val="24"/>
          <w:shd w:val="clear" w:color="auto" w:fill="FFFFFF"/>
        </w:rPr>
        <w:t xml:space="preserve"> </w:t>
      </w:r>
      <w:proofErr w:type="spellStart"/>
      <w:r w:rsidRPr="00F53A58">
        <w:rPr>
          <w:rFonts w:ascii="Times New Roman" w:hAnsi="Times New Roman" w:cs="Times New Roman"/>
          <w:i/>
          <w:iCs/>
          <w:color w:val="212529"/>
          <w:sz w:val="24"/>
          <w:szCs w:val="24"/>
          <w:shd w:val="clear" w:color="auto" w:fill="FFFFFF"/>
        </w:rPr>
        <w:t>Rehabilitation</w:t>
      </w:r>
      <w:proofErr w:type="spellEnd"/>
      <w:r w:rsidRPr="00F53A58">
        <w:rPr>
          <w:rFonts w:ascii="Times New Roman" w:hAnsi="Times New Roman" w:cs="Times New Roman"/>
          <w:color w:val="212529"/>
          <w:sz w:val="24"/>
          <w:szCs w:val="24"/>
          <w:shd w:val="clear" w:color="auto" w:fill="FFFFFF"/>
        </w:rPr>
        <w:t> [online]. 2015, </w:t>
      </w:r>
      <w:r w:rsidRPr="00F53A58">
        <w:rPr>
          <w:rFonts w:ascii="Times New Roman" w:hAnsi="Times New Roman" w:cs="Times New Roman"/>
          <w:b/>
          <w:bCs/>
          <w:color w:val="212529"/>
          <w:sz w:val="24"/>
          <w:szCs w:val="24"/>
          <w:shd w:val="clear" w:color="auto" w:fill="FFFFFF"/>
        </w:rPr>
        <w:t>20</w:t>
      </w:r>
      <w:r w:rsidRPr="00F53A58">
        <w:rPr>
          <w:rFonts w:ascii="Times New Roman" w:hAnsi="Times New Roman" w:cs="Times New Roman"/>
          <w:color w:val="212529"/>
          <w:sz w:val="24"/>
          <w:szCs w:val="24"/>
          <w:shd w:val="clear" w:color="auto" w:fill="FFFFFF"/>
        </w:rPr>
        <w:t>(4)</w:t>
      </w:r>
      <w:r w:rsidR="00796B18" w:rsidRPr="00F53A58">
        <w:rPr>
          <w:rFonts w:ascii="Times New Roman" w:hAnsi="Times New Roman" w:cs="Times New Roman"/>
          <w:color w:val="212529"/>
          <w:sz w:val="24"/>
          <w:szCs w:val="24"/>
          <w:shd w:val="clear" w:color="auto" w:fill="FFFFFF"/>
        </w:rPr>
        <w:t>,</w:t>
      </w:r>
      <w:r w:rsidRPr="00F53A58">
        <w:rPr>
          <w:rFonts w:ascii="Times New Roman" w:hAnsi="Times New Roman" w:cs="Times New Roman"/>
          <w:color w:val="212529"/>
          <w:sz w:val="24"/>
          <w:szCs w:val="24"/>
          <w:shd w:val="clear" w:color="auto" w:fill="FFFFFF"/>
        </w:rPr>
        <w:t xml:space="preserve"> 356-368</w:t>
      </w:r>
      <w:r w:rsidR="002B7BF4" w:rsidRPr="00F53A58">
        <w:rPr>
          <w:rFonts w:ascii="Times New Roman" w:hAnsi="Times New Roman" w:cs="Times New Roman"/>
          <w:color w:val="212529"/>
          <w:sz w:val="24"/>
          <w:szCs w:val="24"/>
          <w:shd w:val="clear" w:color="auto" w:fill="FFFFFF"/>
        </w:rPr>
        <w:t xml:space="preserve"> </w:t>
      </w:r>
      <w:r w:rsidRPr="00F53A58">
        <w:rPr>
          <w:rFonts w:ascii="Times New Roman" w:hAnsi="Times New Roman" w:cs="Times New Roman"/>
          <w:color w:val="212529"/>
          <w:sz w:val="24"/>
          <w:szCs w:val="24"/>
          <w:shd w:val="clear" w:color="auto" w:fill="FFFFFF"/>
        </w:rPr>
        <w:t xml:space="preserve">[cit. 2022-08-04]. ISSN 1074-9357. Dostupné z: </w:t>
      </w:r>
      <w:hyperlink r:id="rId17" w:history="1">
        <w:r w:rsidR="00CB7BEC" w:rsidRPr="00F53A58">
          <w:rPr>
            <w:rStyle w:val="Hypertextovodkaz"/>
            <w:rFonts w:ascii="Times New Roman" w:hAnsi="Times New Roman" w:cs="Times New Roman"/>
            <w:sz w:val="24"/>
            <w:szCs w:val="24"/>
            <w:shd w:val="clear" w:color="auto" w:fill="FFFFFF"/>
          </w:rPr>
          <w:t>http://dx.doi.org/10.1310/tsr2004-356</w:t>
        </w:r>
      </w:hyperlink>
      <w:r w:rsidR="00CB7BEC" w:rsidRPr="00F53A58">
        <w:rPr>
          <w:rFonts w:ascii="Times New Roman" w:hAnsi="Times New Roman" w:cs="Times New Roman"/>
          <w:color w:val="212529"/>
          <w:sz w:val="24"/>
          <w:szCs w:val="24"/>
          <w:shd w:val="clear" w:color="auto" w:fill="FFFFFF"/>
        </w:rPr>
        <w:t xml:space="preserve"> </w:t>
      </w:r>
    </w:p>
    <w:p w14:paraId="70208A19" w14:textId="77777777" w:rsidR="00973C64" w:rsidRPr="00F53A58" w:rsidRDefault="00973C64" w:rsidP="00F53A58">
      <w:pPr>
        <w:spacing w:after="0" w:line="360" w:lineRule="auto"/>
        <w:jc w:val="both"/>
        <w:rPr>
          <w:rFonts w:ascii="Times New Roman" w:hAnsi="Times New Roman" w:cs="Times New Roman"/>
          <w:color w:val="212529"/>
          <w:sz w:val="24"/>
          <w:szCs w:val="24"/>
          <w:shd w:val="clear" w:color="auto" w:fill="FFFFFF"/>
        </w:rPr>
      </w:pPr>
    </w:p>
    <w:p w14:paraId="2B5EC770" w14:textId="5A865245" w:rsidR="00973C64" w:rsidRPr="00F53A58" w:rsidRDefault="00973C64" w:rsidP="00F53A58">
      <w:pPr>
        <w:spacing w:after="0" w:line="360" w:lineRule="auto"/>
        <w:jc w:val="both"/>
        <w:rPr>
          <w:rFonts w:ascii="Times New Roman" w:hAnsi="Times New Roman" w:cs="Times New Roman"/>
          <w:color w:val="000000" w:themeColor="text1"/>
          <w:sz w:val="24"/>
          <w:szCs w:val="24"/>
        </w:rPr>
      </w:pPr>
      <w:bookmarkStart w:id="36" w:name="_Hlk118748174"/>
      <w:r w:rsidRPr="00F53A58">
        <w:rPr>
          <w:rFonts w:ascii="Times New Roman" w:hAnsi="Times New Roman" w:cs="Times New Roman"/>
          <w:color w:val="000000" w:themeColor="text1"/>
          <w:sz w:val="24"/>
          <w:szCs w:val="24"/>
          <w:shd w:val="clear" w:color="auto" w:fill="FFFFFF"/>
        </w:rPr>
        <w:t xml:space="preserve">GUO, </w:t>
      </w:r>
      <w:proofErr w:type="spellStart"/>
      <w:r w:rsidRPr="00F53A58">
        <w:rPr>
          <w:rFonts w:ascii="Times New Roman" w:hAnsi="Times New Roman" w:cs="Times New Roman"/>
          <w:color w:val="000000" w:themeColor="text1"/>
          <w:sz w:val="24"/>
          <w:szCs w:val="24"/>
          <w:shd w:val="clear" w:color="auto" w:fill="FFFFFF"/>
        </w:rPr>
        <w:t>Yuan-li</w:t>
      </w:r>
      <w:proofErr w:type="spellEnd"/>
      <w:r w:rsidRPr="00F53A58">
        <w:rPr>
          <w:rFonts w:ascii="Times New Roman" w:hAnsi="Times New Roman" w:cs="Times New Roman"/>
          <w:color w:val="000000" w:themeColor="text1"/>
          <w:sz w:val="24"/>
          <w:szCs w:val="24"/>
          <w:shd w:val="clear" w:color="auto" w:fill="FFFFFF"/>
        </w:rPr>
        <w:t xml:space="preserve"> a Yan-jin LIU. </w:t>
      </w:r>
      <w:proofErr w:type="spellStart"/>
      <w:r w:rsidRPr="00F53A58">
        <w:rPr>
          <w:rFonts w:ascii="Times New Roman" w:hAnsi="Times New Roman" w:cs="Times New Roman"/>
          <w:color w:val="000000" w:themeColor="text1"/>
          <w:sz w:val="24"/>
          <w:szCs w:val="24"/>
          <w:shd w:val="clear" w:color="auto" w:fill="FFFFFF"/>
        </w:rPr>
        <w:t>Family</w:t>
      </w:r>
      <w:proofErr w:type="spellEnd"/>
      <w:r w:rsidRPr="00F53A58">
        <w:rPr>
          <w:rFonts w:ascii="Times New Roman" w:hAnsi="Times New Roman" w:cs="Times New Roman"/>
          <w:color w:val="000000" w:themeColor="text1"/>
          <w:sz w:val="24"/>
          <w:szCs w:val="24"/>
          <w:shd w:val="clear" w:color="auto" w:fill="FFFFFF"/>
        </w:rPr>
        <w:t xml:space="preserve"> </w:t>
      </w:r>
      <w:proofErr w:type="spellStart"/>
      <w:r w:rsidRPr="00F53A58">
        <w:rPr>
          <w:rFonts w:ascii="Times New Roman" w:hAnsi="Times New Roman" w:cs="Times New Roman"/>
          <w:color w:val="000000" w:themeColor="text1"/>
          <w:sz w:val="24"/>
          <w:szCs w:val="24"/>
          <w:shd w:val="clear" w:color="auto" w:fill="FFFFFF"/>
        </w:rPr>
        <w:t>functioning</w:t>
      </w:r>
      <w:proofErr w:type="spellEnd"/>
      <w:r w:rsidRPr="00F53A58">
        <w:rPr>
          <w:rFonts w:ascii="Times New Roman" w:hAnsi="Times New Roman" w:cs="Times New Roman"/>
          <w:color w:val="000000" w:themeColor="text1"/>
          <w:sz w:val="24"/>
          <w:szCs w:val="24"/>
          <w:shd w:val="clear" w:color="auto" w:fill="FFFFFF"/>
        </w:rPr>
        <w:t xml:space="preserve"> and </w:t>
      </w:r>
      <w:proofErr w:type="spellStart"/>
      <w:r w:rsidRPr="00F53A58">
        <w:rPr>
          <w:rFonts w:ascii="Times New Roman" w:hAnsi="Times New Roman" w:cs="Times New Roman"/>
          <w:color w:val="000000" w:themeColor="text1"/>
          <w:sz w:val="24"/>
          <w:szCs w:val="24"/>
          <w:shd w:val="clear" w:color="auto" w:fill="FFFFFF"/>
        </w:rPr>
        <w:t>depression</w:t>
      </w:r>
      <w:proofErr w:type="spellEnd"/>
      <w:r w:rsidRPr="00F53A58">
        <w:rPr>
          <w:rFonts w:ascii="Times New Roman" w:hAnsi="Times New Roman" w:cs="Times New Roman"/>
          <w:color w:val="000000" w:themeColor="text1"/>
          <w:sz w:val="24"/>
          <w:szCs w:val="24"/>
          <w:shd w:val="clear" w:color="auto" w:fill="FFFFFF"/>
        </w:rPr>
        <w:t xml:space="preserve"> in </w:t>
      </w:r>
      <w:proofErr w:type="spellStart"/>
      <w:r w:rsidRPr="00F53A58">
        <w:rPr>
          <w:rFonts w:ascii="Times New Roman" w:hAnsi="Times New Roman" w:cs="Times New Roman"/>
          <w:color w:val="000000" w:themeColor="text1"/>
          <w:sz w:val="24"/>
          <w:szCs w:val="24"/>
          <w:shd w:val="clear" w:color="auto" w:fill="FFFFFF"/>
        </w:rPr>
        <w:t>primary</w:t>
      </w:r>
      <w:proofErr w:type="spellEnd"/>
      <w:r w:rsidRPr="00F53A58">
        <w:rPr>
          <w:rFonts w:ascii="Times New Roman" w:hAnsi="Times New Roman" w:cs="Times New Roman"/>
          <w:color w:val="000000" w:themeColor="text1"/>
          <w:sz w:val="24"/>
          <w:szCs w:val="24"/>
          <w:shd w:val="clear" w:color="auto" w:fill="FFFFFF"/>
        </w:rPr>
        <w:t xml:space="preserve"> </w:t>
      </w:r>
      <w:proofErr w:type="spellStart"/>
      <w:r w:rsidRPr="00F53A58">
        <w:rPr>
          <w:rFonts w:ascii="Times New Roman" w:hAnsi="Times New Roman" w:cs="Times New Roman"/>
          <w:color w:val="000000" w:themeColor="text1"/>
          <w:sz w:val="24"/>
          <w:szCs w:val="24"/>
          <w:shd w:val="clear" w:color="auto" w:fill="FFFFFF"/>
        </w:rPr>
        <w:t>caregivers</w:t>
      </w:r>
      <w:proofErr w:type="spellEnd"/>
      <w:r w:rsidRPr="00F53A58">
        <w:rPr>
          <w:rFonts w:ascii="Times New Roman" w:hAnsi="Times New Roman" w:cs="Times New Roman"/>
          <w:color w:val="000000" w:themeColor="text1"/>
          <w:sz w:val="24"/>
          <w:szCs w:val="24"/>
          <w:shd w:val="clear" w:color="auto" w:fill="FFFFFF"/>
        </w:rPr>
        <w:t xml:space="preserve"> </w:t>
      </w:r>
      <w:proofErr w:type="spellStart"/>
      <w:r w:rsidRPr="00F53A58">
        <w:rPr>
          <w:rFonts w:ascii="Times New Roman" w:hAnsi="Times New Roman" w:cs="Times New Roman"/>
          <w:color w:val="000000" w:themeColor="text1"/>
          <w:sz w:val="24"/>
          <w:szCs w:val="24"/>
          <w:shd w:val="clear" w:color="auto" w:fill="FFFFFF"/>
        </w:rPr>
        <w:t>of</w:t>
      </w:r>
      <w:proofErr w:type="spellEnd"/>
      <w:r w:rsidRPr="00F53A58">
        <w:rPr>
          <w:rFonts w:ascii="Times New Roman" w:hAnsi="Times New Roman" w:cs="Times New Roman"/>
          <w:color w:val="000000" w:themeColor="text1"/>
          <w:sz w:val="24"/>
          <w:szCs w:val="24"/>
          <w:shd w:val="clear" w:color="auto" w:fill="FFFFFF"/>
        </w:rPr>
        <w:t xml:space="preserve"> </w:t>
      </w:r>
      <w:proofErr w:type="spellStart"/>
      <w:r w:rsidRPr="00F53A58">
        <w:rPr>
          <w:rFonts w:ascii="Times New Roman" w:hAnsi="Times New Roman" w:cs="Times New Roman"/>
          <w:color w:val="000000" w:themeColor="text1"/>
          <w:sz w:val="24"/>
          <w:szCs w:val="24"/>
          <w:shd w:val="clear" w:color="auto" w:fill="FFFFFF"/>
        </w:rPr>
        <w:t>stroke</w:t>
      </w:r>
      <w:proofErr w:type="spellEnd"/>
      <w:r w:rsidRPr="00F53A58">
        <w:rPr>
          <w:rFonts w:ascii="Times New Roman" w:hAnsi="Times New Roman" w:cs="Times New Roman"/>
          <w:color w:val="000000" w:themeColor="text1"/>
          <w:sz w:val="24"/>
          <w:szCs w:val="24"/>
          <w:shd w:val="clear" w:color="auto" w:fill="FFFFFF"/>
        </w:rPr>
        <w:t xml:space="preserve"> </w:t>
      </w:r>
      <w:proofErr w:type="spellStart"/>
      <w:r w:rsidRPr="00F53A58">
        <w:rPr>
          <w:rFonts w:ascii="Times New Roman" w:hAnsi="Times New Roman" w:cs="Times New Roman"/>
          <w:color w:val="000000" w:themeColor="text1"/>
          <w:sz w:val="24"/>
          <w:szCs w:val="24"/>
          <w:shd w:val="clear" w:color="auto" w:fill="FFFFFF"/>
        </w:rPr>
        <w:t>patients</w:t>
      </w:r>
      <w:proofErr w:type="spellEnd"/>
      <w:r w:rsidRPr="00F53A58">
        <w:rPr>
          <w:rFonts w:ascii="Times New Roman" w:hAnsi="Times New Roman" w:cs="Times New Roman"/>
          <w:color w:val="000000" w:themeColor="text1"/>
          <w:sz w:val="24"/>
          <w:szCs w:val="24"/>
          <w:shd w:val="clear" w:color="auto" w:fill="FFFFFF"/>
        </w:rPr>
        <w:t xml:space="preserve"> in </w:t>
      </w:r>
      <w:proofErr w:type="spellStart"/>
      <w:r w:rsidRPr="00F53A58">
        <w:rPr>
          <w:rFonts w:ascii="Times New Roman" w:hAnsi="Times New Roman" w:cs="Times New Roman"/>
          <w:color w:val="000000" w:themeColor="text1"/>
          <w:sz w:val="24"/>
          <w:szCs w:val="24"/>
          <w:shd w:val="clear" w:color="auto" w:fill="FFFFFF"/>
        </w:rPr>
        <w:t>China</w:t>
      </w:r>
      <w:proofErr w:type="spellEnd"/>
      <w:r w:rsidRPr="00F53A58">
        <w:rPr>
          <w:rFonts w:ascii="Times New Roman" w:hAnsi="Times New Roman" w:cs="Times New Roman"/>
          <w:color w:val="000000" w:themeColor="text1"/>
          <w:sz w:val="24"/>
          <w:szCs w:val="24"/>
          <w:shd w:val="clear" w:color="auto" w:fill="FFFFFF"/>
        </w:rPr>
        <w:t>. </w:t>
      </w:r>
      <w:r w:rsidRPr="00F53A58">
        <w:rPr>
          <w:rFonts w:ascii="Times New Roman" w:hAnsi="Times New Roman" w:cs="Times New Roman"/>
          <w:i/>
          <w:iCs/>
          <w:color w:val="000000" w:themeColor="text1"/>
          <w:sz w:val="24"/>
          <w:szCs w:val="24"/>
          <w:shd w:val="clear" w:color="auto" w:fill="FFFFFF"/>
        </w:rPr>
        <w:t xml:space="preserve">International </w:t>
      </w:r>
      <w:proofErr w:type="spellStart"/>
      <w:r w:rsidRPr="00F53A58">
        <w:rPr>
          <w:rFonts w:ascii="Times New Roman" w:hAnsi="Times New Roman" w:cs="Times New Roman"/>
          <w:i/>
          <w:iCs/>
          <w:color w:val="000000" w:themeColor="text1"/>
          <w:sz w:val="24"/>
          <w:szCs w:val="24"/>
          <w:shd w:val="clear" w:color="auto" w:fill="FFFFFF"/>
        </w:rPr>
        <w:t>Journal</w:t>
      </w:r>
      <w:proofErr w:type="spellEnd"/>
      <w:r w:rsidRPr="00F53A58">
        <w:rPr>
          <w:rFonts w:ascii="Times New Roman" w:hAnsi="Times New Roman" w:cs="Times New Roman"/>
          <w:i/>
          <w:iCs/>
          <w:color w:val="000000" w:themeColor="text1"/>
          <w:sz w:val="24"/>
          <w:szCs w:val="24"/>
          <w:shd w:val="clear" w:color="auto" w:fill="FFFFFF"/>
        </w:rPr>
        <w:t xml:space="preserve"> </w:t>
      </w:r>
      <w:proofErr w:type="spellStart"/>
      <w:r w:rsidRPr="00F53A58">
        <w:rPr>
          <w:rFonts w:ascii="Times New Roman" w:hAnsi="Times New Roman" w:cs="Times New Roman"/>
          <w:i/>
          <w:iCs/>
          <w:color w:val="000000" w:themeColor="text1"/>
          <w:sz w:val="24"/>
          <w:szCs w:val="24"/>
          <w:shd w:val="clear" w:color="auto" w:fill="FFFFFF"/>
        </w:rPr>
        <w:t>of</w:t>
      </w:r>
      <w:proofErr w:type="spellEnd"/>
      <w:r w:rsidRPr="00F53A58">
        <w:rPr>
          <w:rFonts w:ascii="Times New Roman" w:hAnsi="Times New Roman" w:cs="Times New Roman"/>
          <w:i/>
          <w:iCs/>
          <w:color w:val="000000" w:themeColor="text1"/>
          <w:sz w:val="24"/>
          <w:szCs w:val="24"/>
          <w:shd w:val="clear" w:color="auto" w:fill="FFFFFF"/>
        </w:rPr>
        <w:t xml:space="preserve"> </w:t>
      </w:r>
      <w:proofErr w:type="spellStart"/>
      <w:r w:rsidRPr="00F53A58">
        <w:rPr>
          <w:rFonts w:ascii="Times New Roman" w:hAnsi="Times New Roman" w:cs="Times New Roman"/>
          <w:i/>
          <w:iCs/>
          <w:color w:val="000000" w:themeColor="text1"/>
          <w:sz w:val="24"/>
          <w:szCs w:val="24"/>
          <w:shd w:val="clear" w:color="auto" w:fill="FFFFFF"/>
        </w:rPr>
        <w:t>Nursing</w:t>
      </w:r>
      <w:proofErr w:type="spellEnd"/>
      <w:r w:rsidRPr="00F53A58">
        <w:rPr>
          <w:rFonts w:ascii="Times New Roman" w:hAnsi="Times New Roman" w:cs="Times New Roman"/>
          <w:i/>
          <w:iCs/>
          <w:color w:val="000000" w:themeColor="text1"/>
          <w:sz w:val="24"/>
          <w:szCs w:val="24"/>
          <w:shd w:val="clear" w:color="auto" w:fill="FFFFFF"/>
        </w:rPr>
        <w:t xml:space="preserve"> </w:t>
      </w:r>
      <w:proofErr w:type="spellStart"/>
      <w:r w:rsidRPr="00F53A58">
        <w:rPr>
          <w:rFonts w:ascii="Times New Roman" w:hAnsi="Times New Roman" w:cs="Times New Roman"/>
          <w:i/>
          <w:iCs/>
          <w:color w:val="000000" w:themeColor="text1"/>
          <w:sz w:val="24"/>
          <w:szCs w:val="24"/>
          <w:shd w:val="clear" w:color="auto" w:fill="FFFFFF"/>
        </w:rPr>
        <w:t>Sciences</w:t>
      </w:r>
      <w:proofErr w:type="spellEnd"/>
      <w:r w:rsidRPr="00F53A58">
        <w:rPr>
          <w:rFonts w:ascii="Times New Roman" w:hAnsi="Times New Roman" w:cs="Times New Roman"/>
          <w:color w:val="000000" w:themeColor="text1"/>
          <w:sz w:val="24"/>
          <w:szCs w:val="24"/>
          <w:shd w:val="clear" w:color="auto" w:fill="FFFFFF"/>
        </w:rPr>
        <w:t xml:space="preserve"> [online]. 2015, </w:t>
      </w:r>
      <w:r w:rsidRPr="00F53A58">
        <w:rPr>
          <w:rFonts w:ascii="Times New Roman" w:hAnsi="Times New Roman" w:cs="Times New Roman"/>
          <w:b/>
          <w:bCs/>
          <w:color w:val="000000" w:themeColor="text1"/>
          <w:sz w:val="24"/>
          <w:szCs w:val="24"/>
          <w:shd w:val="clear" w:color="auto" w:fill="FFFFFF"/>
        </w:rPr>
        <w:t>2</w:t>
      </w:r>
      <w:r w:rsidRPr="00F53A58">
        <w:rPr>
          <w:rFonts w:ascii="Times New Roman" w:hAnsi="Times New Roman" w:cs="Times New Roman"/>
          <w:color w:val="000000" w:themeColor="text1"/>
          <w:sz w:val="24"/>
          <w:szCs w:val="24"/>
          <w:shd w:val="clear" w:color="auto" w:fill="FFFFFF"/>
        </w:rPr>
        <w:t>(2)</w:t>
      </w:r>
      <w:r w:rsidR="00796B18" w:rsidRPr="00F53A58">
        <w:rPr>
          <w:rFonts w:ascii="Times New Roman" w:hAnsi="Times New Roman" w:cs="Times New Roman"/>
          <w:color w:val="000000" w:themeColor="text1"/>
          <w:sz w:val="24"/>
          <w:szCs w:val="24"/>
          <w:shd w:val="clear" w:color="auto" w:fill="FFFFFF"/>
        </w:rPr>
        <w:t>,</w:t>
      </w:r>
      <w:r w:rsidRPr="00F53A58">
        <w:rPr>
          <w:rFonts w:ascii="Times New Roman" w:hAnsi="Times New Roman" w:cs="Times New Roman"/>
          <w:color w:val="000000" w:themeColor="text1"/>
          <w:sz w:val="24"/>
          <w:szCs w:val="24"/>
          <w:shd w:val="clear" w:color="auto" w:fill="FFFFFF"/>
        </w:rPr>
        <w:t xml:space="preserve"> 184-189 [cit. 2022-06-21]. ISSN 2352-0132</w:t>
      </w:r>
      <w:r w:rsidR="002B7BF4" w:rsidRPr="00F53A58">
        <w:rPr>
          <w:rFonts w:ascii="Times New Roman" w:hAnsi="Times New Roman" w:cs="Times New Roman"/>
          <w:color w:val="000000" w:themeColor="text1"/>
          <w:sz w:val="24"/>
          <w:szCs w:val="24"/>
          <w:shd w:val="clear" w:color="auto" w:fill="FFFFFF"/>
        </w:rPr>
        <w:t>.</w:t>
      </w:r>
      <w:r w:rsidRPr="00F53A58">
        <w:rPr>
          <w:rFonts w:ascii="Times New Roman" w:hAnsi="Times New Roman" w:cs="Times New Roman"/>
          <w:color w:val="000000" w:themeColor="text1"/>
          <w:sz w:val="24"/>
          <w:szCs w:val="24"/>
          <w:shd w:val="clear" w:color="auto" w:fill="FFFFFF"/>
        </w:rPr>
        <w:t xml:space="preserve"> Dostupné z: </w:t>
      </w:r>
      <w:hyperlink r:id="rId18" w:history="1">
        <w:r w:rsidR="00CB7BEC" w:rsidRPr="00F53A58">
          <w:rPr>
            <w:rStyle w:val="Hypertextovodkaz"/>
            <w:rFonts w:ascii="Times New Roman" w:hAnsi="Times New Roman" w:cs="Times New Roman"/>
            <w:sz w:val="24"/>
            <w:szCs w:val="24"/>
            <w:shd w:val="clear" w:color="auto" w:fill="FFFFFF"/>
          </w:rPr>
          <w:t>http://dx.doi.org/10.1016/j.ijnss.2015.05.002</w:t>
        </w:r>
      </w:hyperlink>
      <w:r w:rsidR="00CB7BEC" w:rsidRPr="00F53A58">
        <w:rPr>
          <w:rFonts w:ascii="Times New Roman" w:hAnsi="Times New Roman" w:cs="Times New Roman"/>
          <w:color w:val="000000" w:themeColor="text1"/>
          <w:sz w:val="24"/>
          <w:szCs w:val="24"/>
          <w:shd w:val="clear" w:color="auto" w:fill="FFFFFF"/>
        </w:rPr>
        <w:t xml:space="preserve"> </w:t>
      </w:r>
    </w:p>
    <w:p w14:paraId="510CBC1F" w14:textId="77777777" w:rsidR="00F53A58" w:rsidRPr="00F53A58" w:rsidRDefault="00F53A58" w:rsidP="00F53A58">
      <w:pPr>
        <w:spacing w:after="0" w:line="360" w:lineRule="auto"/>
        <w:jc w:val="both"/>
        <w:rPr>
          <w:rFonts w:ascii="Times New Roman" w:hAnsi="Times New Roman" w:cs="Times New Roman"/>
          <w:sz w:val="24"/>
          <w:szCs w:val="24"/>
          <w:shd w:val="clear" w:color="auto" w:fill="FFFFFF"/>
        </w:rPr>
      </w:pPr>
      <w:bookmarkStart w:id="37" w:name="_Hlk117802155"/>
      <w:bookmarkStart w:id="38" w:name="_Hlk110855845"/>
      <w:bookmarkEnd w:id="36"/>
    </w:p>
    <w:p w14:paraId="553E5FA7" w14:textId="6F23F221" w:rsidR="00973C64" w:rsidRPr="00F53A58" w:rsidRDefault="00973C64" w:rsidP="00F53A58">
      <w:pPr>
        <w:spacing w:after="0" w:line="360" w:lineRule="auto"/>
        <w:jc w:val="both"/>
        <w:rPr>
          <w:rFonts w:ascii="Times New Roman" w:hAnsi="Times New Roman" w:cs="Times New Roman"/>
          <w:color w:val="212529"/>
          <w:sz w:val="24"/>
          <w:szCs w:val="24"/>
          <w:shd w:val="clear" w:color="auto" w:fill="FFFFFF"/>
        </w:rPr>
      </w:pPr>
      <w:r w:rsidRPr="00F53A58">
        <w:rPr>
          <w:rFonts w:ascii="Times New Roman" w:hAnsi="Times New Roman" w:cs="Times New Roman"/>
          <w:sz w:val="24"/>
          <w:szCs w:val="24"/>
          <w:shd w:val="clear" w:color="auto" w:fill="FFFFFF"/>
        </w:rPr>
        <w:t>JÍRŮ</w:t>
      </w:r>
      <w:r w:rsidRPr="00F53A58">
        <w:rPr>
          <w:rFonts w:ascii="Times New Roman" w:hAnsi="Times New Roman" w:cs="Times New Roman"/>
          <w:sz w:val="24"/>
          <w:szCs w:val="24"/>
          <w:shd w:val="clear" w:color="auto" w:fill="FFFFFF"/>
        </w:rPr>
        <w:noBreakHyphen/>
        <w:t xml:space="preserve">HILLMANN, </w:t>
      </w:r>
      <w:proofErr w:type="spellStart"/>
      <w:r w:rsidRPr="00F53A58">
        <w:rPr>
          <w:rFonts w:ascii="Times New Roman" w:hAnsi="Times New Roman" w:cs="Times New Roman"/>
          <w:sz w:val="24"/>
          <w:szCs w:val="24"/>
          <w:shd w:val="clear" w:color="auto" w:fill="FFFFFF"/>
        </w:rPr>
        <w:t>Steffi</w:t>
      </w:r>
      <w:proofErr w:type="spellEnd"/>
      <w:r w:rsidRPr="00F53A58">
        <w:rPr>
          <w:rFonts w:ascii="Times New Roman" w:hAnsi="Times New Roman" w:cs="Times New Roman"/>
          <w:sz w:val="24"/>
          <w:szCs w:val="24"/>
          <w:shd w:val="clear" w:color="auto" w:fill="FFFFFF"/>
        </w:rPr>
        <w:t xml:space="preserve">, </w:t>
      </w:r>
      <w:hyperlink r:id="rId19" w:anchor="auth-Katharina_M__A_-Gabriel" w:history="1">
        <w:r w:rsidRPr="00F53A58">
          <w:rPr>
            <w:rStyle w:val="Hypertextovodkaz"/>
            <w:rFonts w:ascii="Times New Roman" w:hAnsi="Times New Roman" w:cs="Times New Roman"/>
            <w:color w:val="auto"/>
            <w:sz w:val="24"/>
            <w:szCs w:val="24"/>
            <w:u w:val="none"/>
            <w:shd w:val="clear" w:color="auto" w:fill="FFFFFF"/>
          </w:rPr>
          <w:t>Katharina M. A. GABRIEL</w:t>
        </w:r>
      </w:hyperlink>
      <w:r w:rsidRPr="00F53A58">
        <w:rPr>
          <w:rFonts w:ascii="Times New Roman" w:hAnsi="Times New Roman" w:cs="Times New Roman"/>
          <w:sz w:val="24"/>
          <w:szCs w:val="24"/>
        </w:rPr>
        <w:t xml:space="preserve">, </w:t>
      </w:r>
      <w:hyperlink r:id="rId20" w:anchor="auth-Michael-Schuler" w:history="1">
        <w:r w:rsidRPr="00F53A58">
          <w:rPr>
            <w:rStyle w:val="Hypertextovodkaz"/>
            <w:rFonts w:ascii="Times New Roman" w:hAnsi="Times New Roman" w:cs="Times New Roman"/>
            <w:color w:val="auto"/>
            <w:sz w:val="24"/>
            <w:szCs w:val="24"/>
            <w:u w:val="none"/>
            <w:shd w:val="clear" w:color="auto" w:fill="FFFFFF"/>
          </w:rPr>
          <w:t>Michael SCHULER</w:t>
        </w:r>
      </w:hyperlink>
      <w:r w:rsidR="00F71553" w:rsidRPr="00F53A58">
        <w:rPr>
          <w:rFonts w:ascii="Times New Roman" w:hAnsi="Times New Roman" w:cs="Times New Roman"/>
          <w:sz w:val="24"/>
          <w:szCs w:val="24"/>
        </w:rPr>
        <w:t xml:space="preserve">, </w:t>
      </w:r>
      <w:proofErr w:type="spellStart"/>
      <w:r w:rsidR="00F71553" w:rsidRPr="00F53A58">
        <w:rPr>
          <w:rFonts w:ascii="Times New Roman" w:hAnsi="Times New Roman" w:cs="Times New Roman"/>
          <w:sz w:val="24"/>
          <w:szCs w:val="24"/>
        </w:rPr>
        <w:t>Silke</w:t>
      </w:r>
      <w:proofErr w:type="spellEnd"/>
      <w:r w:rsidR="00F71553" w:rsidRPr="00F53A58">
        <w:rPr>
          <w:rFonts w:ascii="Times New Roman" w:hAnsi="Times New Roman" w:cs="Times New Roman"/>
          <w:sz w:val="24"/>
          <w:szCs w:val="24"/>
        </w:rPr>
        <w:t xml:space="preserve"> WIEDMANN, Johannes MÜHLER, Klaus DÖTTER, Hassan SODA, Alexandra RASCHER, </w:t>
      </w:r>
      <w:proofErr w:type="spellStart"/>
      <w:r w:rsidR="00F71553" w:rsidRPr="00F53A58">
        <w:rPr>
          <w:rFonts w:ascii="Times New Roman" w:hAnsi="Times New Roman" w:cs="Times New Roman"/>
          <w:sz w:val="24"/>
          <w:szCs w:val="24"/>
        </w:rPr>
        <w:t>Sonka</w:t>
      </w:r>
      <w:proofErr w:type="spellEnd"/>
      <w:r w:rsidR="00F71553" w:rsidRPr="00F53A58">
        <w:rPr>
          <w:rFonts w:ascii="Times New Roman" w:hAnsi="Times New Roman" w:cs="Times New Roman"/>
          <w:sz w:val="24"/>
          <w:szCs w:val="24"/>
        </w:rPr>
        <w:t xml:space="preserve"> BENESCH, Peter KRAFT, Mathias PFAU, Joachim STENZEL, Karin von NIPPOLD, Mohamed BENGHEBRID, Kerstin SCHULTE, Ralf MEINCK, </w:t>
      </w:r>
      <w:proofErr w:type="spellStart"/>
      <w:r w:rsidR="00F71553" w:rsidRPr="00F53A58">
        <w:rPr>
          <w:rFonts w:ascii="Times New Roman" w:hAnsi="Times New Roman" w:cs="Times New Roman"/>
          <w:sz w:val="24"/>
          <w:szCs w:val="24"/>
        </w:rPr>
        <w:t>Jens</w:t>
      </w:r>
      <w:proofErr w:type="spellEnd"/>
      <w:r w:rsidR="00F71553" w:rsidRPr="00F53A58">
        <w:rPr>
          <w:rFonts w:ascii="Times New Roman" w:hAnsi="Times New Roman" w:cs="Times New Roman"/>
          <w:sz w:val="24"/>
          <w:szCs w:val="24"/>
        </w:rPr>
        <w:t xml:space="preserve"> VOLKMANN, Karl Georg HAEUSLER a Peter U. HEUSCHMANN</w:t>
      </w:r>
      <w:r w:rsidRPr="00F53A58">
        <w:rPr>
          <w:rFonts w:ascii="Times New Roman" w:hAnsi="Times New Roman" w:cs="Times New Roman"/>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Experiences</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of</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family</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caregivers</w:t>
      </w:r>
      <w:proofErr w:type="spellEnd"/>
      <w:r w:rsidRPr="00F53A58">
        <w:rPr>
          <w:rFonts w:ascii="Times New Roman" w:hAnsi="Times New Roman" w:cs="Times New Roman"/>
          <w:color w:val="212529"/>
          <w:sz w:val="24"/>
          <w:szCs w:val="24"/>
          <w:shd w:val="clear" w:color="auto" w:fill="FFFFFF"/>
        </w:rPr>
        <w:t xml:space="preserve"> </w:t>
      </w:r>
      <w:proofErr w:type="gramStart"/>
      <w:r w:rsidRPr="00F53A58">
        <w:rPr>
          <w:rFonts w:ascii="Times New Roman" w:hAnsi="Times New Roman" w:cs="Times New Roman"/>
          <w:color w:val="212529"/>
          <w:sz w:val="24"/>
          <w:szCs w:val="24"/>
          <w:shd w:val="clear" w:color="auto" w:fill="FFFFFF"/>
        </w:rPr>
        <w:t>3-months</w:t>
      </w:r>
      <w:proofErr w:type="gram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lastRenderedPageBreak/>
        <w:t>after</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stroke</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results</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of</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the</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prospective</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transregional</w:t>
      </w:r>
      <w:proofErr w:type="spellEnd"/>
      <w:r w:rsidRPr="00F53A58">
        <w:rPr>
          <w:rFonts w:ascii="Times New Roman" w:hAnsi="Times New Roman" w:cs="Times New Roman"/>
          <w:color w:val="212529"/>
          <w:sz w:val="24"/>
          <w:szCs w:val="24"/>
          <w:shd w:val="clear" w:color="auto" w:fill="FFFFFF"/>
        </w:rPr>
        <w:t xml:space="preserve"> network </w:t>
      </w:r>
      <w:proofErr w:type="spellStart"/>
      <w:r w:rsidRPr="00F53A58">
        <w:rPr>
          <w:rFonts w:ascii="Times New Roman" w:hAnsi="Times New Roman" w:cs="Times New Roman"/>
          <w:color w:val="212529"/>
          <w:sz w:val="24"/>
          <w:szCs w:val="24"/>
          <w:shd w:val="clear" w:color="auto" w:fill="FFFFFF"/>
        </w:rPr>
        <w:t>for</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stroke</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intervention</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with</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telemedicine</w:t>
      </w:r>
      <w:proofErr w:type="spellEnd"/>
      <w:r w:rsidRPr="00F53A58">
        <w:rPr>
          <w:rFonts w:ascii="Times New Roman" w:hAnsi="Times New Roman" w:cs="Times New Roman"/>
          <w:color w:val="212529"/>
          <w:sz w:val="24"/>
          <w:szCs w:val="24"/>
          <w:shd w:val="clear" w:color="auto" w:fill="FFFFFF"/>
        </w:rPr>
        <w:t xml:space="preserve"> registry (TRANSIT-</w:t>
      </w:r>
      <w:proofErr w:type="spellStart"/>
      <w:r w:rsidRPr="00F53A58">
        <w:rPr>
          <w:rFonts w:ascii="Times New Roman" w:hAnsi="Times New Roman" w:cs="Times New Roman"/>
          <w:color w:val="212529"/>
          <w:sz w:val="24"/>
          <w:szCs w:val="24"/>
          <w:shd w:val="clear" w:color="auto" w:fill="FFFFFF"/>
        </w:rPr>
        <w:t>Stroke</w:t>
      </w:r>
      <w:proofErr w:type="spellEnd"/>
      <w:r w:rsidRPr="00F53A58">
        <w:rPr>
          <w:rFonts w:ascii="Times New Roman" w:hAnsi="Times New Roman" w:cs="Times New Roman"/>
          <w:color w:val="212529"/>
          <w:sz w:val="24"/>
          <w:szCs w:val="24"/>
          <w:shd w:val="clear" w:color="auto" w:fill="FFFFFF"/>
        </w:rPr>
        <w:t>). </w:t>
      </w:r>
      <w:r w:rsidRPr="00F53A58">
        <w:rPr>
          <w:rFonts w:ascii="Times New Roman" w:hAnsi="Times New Roman" w:cs="Times New Roman"/>
          <w:i/>
          <w:iCs/>
          <w:color w:val="212529"/>
          <w:sz w:val="24"/>
          <w:szCs w:val="24"/>
          <w:shd w:val="clear" w:color="auto" w:fill="FFFFFF"/>
        </w:rPr>
        <w:t xml:space="preserve">BMC </w:t>
      </w:r>
      <w:proofErr w:type="spellStart"/>
      <w:r w:rsidRPr="00F53A58">
        <w:rPr>
          <w:rFonts w:ascii="Times New Roman" w:hAnsi="Times New Roman" w:cs="Times New Roman"/>
          <w:i/>
          <w:iCs/>
          <w:color w:val="212529"/>
          <w:sz w:val="24"/>
          <w:szCs w:val="24"/>
          <w:shd w:val="clear" w:color="auto" w:fill="FFFFFF"/>
        </w:rPr>
        <w:t>Geriatrics</w:t>
      </w:r>
      <w:proofErr w:type="spellEnd"/>
      <w:r w:rsidRPr="00F53A58">
        <w:rPr>
          <w:rFonts w:ascii="Times New Roman" w:hAnsi="Times New Roman" w:cs="Times New Roman"/>
          <w:color w:val="212529"/>
          <w:sz w:val="24"/>
          <w:szCs w:val="24"/>
          <w:shd w:val="clear" w:color="auto" w:fill="FFFFFF"/>
        </w:rPr>
        <w:t> [online]. 2022, </w:t>
      </w:r>
      <w:r w:rsidRPr="00F53A58">
        <w:rPr>
          <w:rFonts w:ascii="Times New Roman" w:hAnsi="Times New Roman" w:cs="Times New Roman"/>
          <w:b/>
          <w:bCs/>
          <w:color w:val="212529"/>
          <w:sz w:val="24"/>
          <w:szCs w:val="24"/>
          <w:shd w:val="clear" w:color="auto" w:fill="FFFFFF"/>
        </w:rPr>
        <w:t>22</w:t>
      </w:r>
      <w:r w:rsidRPr="00F53A58">
        <w:rPr>
          <w:rFonts w:ascii="Times New Roman" w:hAnsi="Times New Roman" w:cs="Times New Roman"/>
          <w:color w:val="212529"/>
          <w:sz w:val="24"/>
          <w:szCs w:val="24"/>
          <w:shd w:val="clear" w:color="auto" w:fill="FFFFFF"/>
        </w:rPr>
        <w:t>(1):228, 1-10 [cit. 2022-08</w:t>
      </w:r>
      <w:r w:rsidRPr="00F53A58">
        <w:rPr>
          <w:rFonts w:ascii="Times New Roman" w:hAnsi="Times New Roman" w:cs="Times New Roman"/>
          <w:color w:val="000000" w:themeColor="text1"/>
          <w:sz w:val="24"/>
          <w:szCs w:val="24"/>
          <w:shd w:val="clear" w:color="auto" w:fill="FFFFFF"/>
        </w:rPr>
        <w:t xml:space="preserve">-15]. </w:t>
      </w:r>
      <w:r w:rsidRPr="00F53A58">
        <w:rPr>
          <w:rFonts w:ascii="Times New Roman" w:hAnsi="Times New Roman" w:cs="Times New Roman"/>
          <w:color w:val="212529"/>
          <w:sz w:val="24"/>
          <w:szCs w:val="24"/>
          <w:shd w:val="clear" w:color="auto" w:fill="FFFFFF"/>
        </w:rPr>
        <w:t xml:space="preserve">ISSN 1471-2318. Dostupné z: </w:t>
      </w:r>
      <w:bookmarkEnd w:id="37"/>
      <w:r w:rsidR="00CB7BEC" w:rsidRPr="00F53A58">
        <w:rPr>
          <w:rFonts w:ascii="Times New Roman" w:hAnsi="Times New Roman" w:cs="Times New Roman"/>
          <w:color w:val="212529"/>
          <w:sz w:val="24"/>
          <w:szCs w:val="24"/>
          <w:shd w:val="clear" w:color="auto" w:fill="FFFFFF"/>
        </w:rPr>
        <w:fldChar w:fldCharType="begin"/>
      </w:r>
      <w:r w:rsidR="00CB7BEC" w:rsidRPr="00F53A58">
        <w:rPr>
          <w:rFonts w:ascii="Times New Roman" w:hAnsi="Times New Roman" w:cs="Times New Roman"/>
          <w:color w:val="212529"/>
          <w:sz w:val="24"/>
          <w:szCs w:val="24"/>
          <w:shd w:val="clear" w:color="auto" w:fill="FFFFFF"/>
        </w:rPr>
        <w:instrText xml:space="preserve"> HYPERLINK "</w:instrText>
      </w:r>
      <w:r w:rsidR="00CB7BEC" w:rsidRPr="00F53A58">
        <w:rPr>
          <w:rFonts w:ascii="Times New Roman" w:hAnsi="Times New Roman" w:cs="Times New Roman"/>
          <w:color w:val="212529"/>
          <w:sz w:val="24"/>
          <w:szCs w:val="24"/>
          <w:shd w:val="clear" w:color="auto" w:fill="FFFFFF"/>
        </w:rPr>
        <w:instrText>https://doi.org/10.1186/s12877-022-02919-6</w:instrText>
      </w:r>
      <w:r w:rsidR="00CB7BEC" w:rsidRPr="00F53A58">
        <w:rPr>
          <w:rFonts w:ascii="Times New Roman" w:hAnsi="Times New Roman" w:cs="Times New Roman"/>
          <w:color w:val="212529"/>
          <w:sz w:val="24"/>
          <w:szCs w:val="24"/>
          <w:shd w:val="clear" w:color="auto" w:fill="FFFFFF"/>
        </w:rPr>
        <w:instrText xml:space="preserve">" </w:instrText>
      </w:r>
      <w:r w:rsidR="00CB7BEC" w:rsidRPr="00F53A58">
        <w:rPr>
          <w:rFonts w:ascii="Times New Roman" w:hAnsi="Times New Roman" w:cs="Times New Roman"/>
          <w:color w:val="212529"/>
          <w:sz w:val="24"/>
          <w:szCs w:val="24"/>
          <w:shd w:val="clear" w:color="auto" w:fill="FFFFFF"/>
        </w:rPr>
        <w:fldChar w:fldCharType="separate"/>
      </w:r>
      <w:r w:rsidR="00CB7BEC" w:rsidRPr="00F53A58">
        <w:rPr>
          <w:rStyle w:val="Hypertextovodkaz"/>
          <w:rFonts w:ascii="Times New Roman" w:hAnsi="Times New Roman" w:cs="Times New Roman"/>
          <w:sz w:val="24"/>
          <w:szCs w:val="24"/>
          <w:shd w:val="clear" w:color="auto" w:fill="FFFFFF"/>
        </w:rPr>
        <w:t>https://doi.org/10.1186/s12877-022-02919-6</w:t>
      </w:r>
      <w:r w:rsidR="00CB7BEC" w:rsidRPr="00F53A58">
        <w:rPr>
          <w:rFonts w:ascii="Times New Roman" w:hAnsi="Times New Roman" w:cs="Times New Roman"/>
          <w:color w:val="212529"/>
          <w:sz w:val="24"/>
          <w:szCs w:val="24"/>
          <w:shd w:val="clear" w:color="auto" w:fill="FFFFFF"/>
        </w:rPr>
        <w:fldChar w:fldCharType="end"/>
      </w:r>
      <w:r w:rsidR="00CB7BEC" w:rsidRPr="00F53A58">
        <w:rPr>
          <w:rFonts w:ascii="Times New Roman" w:hAnsi="Times New Roman" w:cs="Times New Roman"/>
          <w:color w:val="212529"/>
          <w:sz w:val="24"/>
          <w:szCs w:val="24"/>
          <w:shd w:val="clear" w:color="auto" w:fill="FFFFFF"/>
        </w:rPr>
        <w:t xml:space="preserve"> </w:t>
      </w:r>
    </w:p>
    <w:p w14:paraId="54E86800" w14:textId="77777777" w:rsidR="00973C64" w:rsidRPr="00F53A58" w:rsidRDefault="00973C64" w:rsidP="00F53A58">
      <w:pPr>
        <w:spacing w:after="0" w:line="360" w:lineRule="auto"/>
        <w:jc w:val="both"/>
        <w:rPr>
          <w:rFonts w:ascii="Times New Roman" w:hAnsi="Times New Roman" w:cs="Times New Roman"/>
          <w:color w:val="212529"/>
          <w:sz w:val="24"/>
          <w:szCs w:val="24"/>
          <w:shd w:val="clear" w:color="auto" w:fill="FFFFFF"/>
        </w:rPr>
      </w:pPr>
    </w:p>
    <w:p w14:paraId="6E24D851" w14:textId="70CB9560" w:rsidR="0040256A" w:rsidRPr="00F53A58" w:rsidRDefault="0040256A" w:rsidP="00F53A58">
      <w:pPr>
        <w:spacing w:after="0" w:line="360" w:lineRule="auto"/>
        <w:jc w:val="both"/>
        <w:rPr>
          <w:rFonts w:ascii="Times New Roman" w:hAnsi="Times New Roman" w:cs="Times New Roman"/>
          <w:color w:val="212529"/>
          <w:sz w:val="24"/>
          <w:szCs w:val="24"/>
          <w:shd w:val="clear" w:color="auto" w:fill="FFFFFF"/>
        </w:rPr>
      </w:pPr>
      <w:bookmarkStart w:id="39" w:name="_Hlk133074140"/>
      <w:bookmarkStart w:id="40" w:name="_Hlk122527206"/>
      <w:r w:rsidRPr="00F53A58">
        <w:rPr>
          <w:rFonts w:ascii="Times New Roman" w:hAnsi="Times New Roman" w:cs="Times New Roman"/>
          <w:color w:val="212529"/>
          <w:sz w:val="24"/>
          <w:szCs w:val="24"/>
          <w:shd w:val="clear" w:color="auto" w:fill="FFFFFF"/>
        </w:rPr>
        <w:t xml:space="preserve">KAZEMI, </w:t>
      </w:r>
      <w:proofErr w:type="spellStart"/>
      <w:r w:rsidRPr="00F53A58">
        <w:rPr>
          <w:rFonts w:ascii="Times New Roman" w:hAnsi="Times New Roman" w:cs="Times New Roman"/>
          <w:color w:val="212529"/>
          <w:sz w:val="24"/>
          <w:szCs w:val="24"/>
          <w:shd w:val="clear" w:color="auto" w:fill="FFFFFF"/>
        </w:rPr>
        <w:t>Azar</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Jalil</w:t>
      </w:r>
      <w:proofErr w:type="spellEnd"/>
      <w:r w:rsidRPr="00F53A58">
        <w:rPr>
          <w:rFonts w:ascii="Times New Roman" w:hAnsi="Times New Roman" w:cs="Times New Roman"/>
          <w:color w:val="212529"/>
          <w:sz w:val="24"/>
          <w:szCs w:val="24"/>
          <w:shd w:val="clear" w:color="auto" w:fill="FFFFFF"/>
        </w:rPr>
        <w:t xml:space="preserve"> AZIMIAN, Maryam MAFI, </w:t>
      </w:r>
      <w:r w:rsidRPr="00F53A58">
        <w:rPr>
          <w:rFonts w:ascii="Times New Roman" w:hAnsi="Times New Roman" w:cs="Times New Roman"/>
          <w:sz w:val="24"/>
          <w:szCs w:val="24"/>
        </w:rPr>
        <w:t>Kelly</w:t>
      </w:r>
      <w:r w:rsidRPr="00F53A58">
        <w:rPr>
          <w:rFonts w:ascii="Times New Roman" w:hAnsi="Times New Roman" w:cs="Times New Roman"/>
          <w:sz w:val="24"/>
          <w:szCs w:val="24"/>
        </w:rPr>
        <w:noBreakHyphen/>
        <w:t xml:space="preserve">Ann ALLEN a </w:t>
      </w:r>
      <w:proofErr w:type="spellStart"/>
      <w:r w:rsidRPr="00F53A58">
        <w:rPr>
          <w:rFonts w:ascii="Times New Roman" w:hAnsi="Times New Roman" w:cs="Times New Roman"/>
          <w:sz w:val="24"/>
          <w:szCs w:val="24"/>
        </w:rPr>
        <w:t>Seyedeh</w:t>
      </w:r>
      <w:proofErr w:type="spellEnd"/>
      <w:r w:rsidRPr="00F53A58">
        <w:rPr>
          <w:rFonts w:ascii="Times New Roman" w:hAnsi="Times New Roman" w:cs="Times New Roman"/>
          <w:sz w:val="24"/>
          <w:szCs w:val="24"/>
        </w:rPr>
        <w:t xml:space="preserve"> </w:t>
      </w:r>
      <w:proofErr w:type="spellStart"/>
      <w:r w:rsidRPr="00F53A58">
        <w:rPr>
          <w:rFonts w:ascii="Times New Roman" w:hAnsi="Times New Roman" w:cs="Times New Roman"/>
          <w:sz w:val="24"/>
          <w:szCs w:val="24"/>
        </w:rPr>
        <w:t>Ameneh</w:t>
      </w:r>
      <w:proofErr w:type="spellEnd"/>
      <w:r w:rsidRPr="00F53A58">
        <w:rPr>
          <w:rFonts w:ascii="Times New Roman" w:hAnsi="Times New Roman" w:cs="Times New Roman"/>
          <w:sz w:val="24"/>
          <w:szCs w:val="24"/>
        </w:rPr>
        <w:t xml:space="preserve"> MOTALEB</w:t>
      </w:r>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Caregiver</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burden</w:t>
      </w:r>
      <w:proofErr w:type="spellEnd"/>
      <w:r w:rsidRPr="00F53A58">
        <w:rPr>
          <w:rFonts w:ascii="Times New Roman" w:hAnsi="Times New Roman" w:cs="Times New Roman"/>
          <w:color w:val="212529"/>
          <w:sz w:val="24"/>
          <w:szCs w:val="24"/>
          <w:shd w:val="clear" w:color="auto" w:fill="FFFFFF"/>
        </w:rPr>
        <w:t xml:space="preserve"> and </w:t>
      </w:r>
      <w:proofErr w:type="spellStart"/>
      <w:r w:rsidRPr="00F53A58">
        <w:rPr>
          <w:rFonts w:ascii="Times New Roman" w:hAnsi="Times New Roman" w:cs="Times New Roman"/>
          <w:color w:val="212529"/>
          <w:sz w:val="24"/>
          <w:szCs w:val="24"/>
          <w:shd w:val="clear" w:color="auto" w:fill="FFFFFF"/>
        </w:rPr>
        <w:t>coping</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strategies</w:t>
      </w:r>
      <w:proofErr w:type="spellEnd"/>
      <w:r w:rsidRPr="00F53A58">
        <w:rPr>
          <w:rFonts w:ascii="Times New Roman" w:hAnsi="Times New Roman" w:cs="Times New Roman"/>
          <w:color w:val="212529"/>
          <w:sz w:val="24"/>
          <w:szCs w:val="24"/>
          <w:shd w:val="clear" w:color="auto" w:fill="FFFFFF"/>
        </w:rPr>
        <w:t xml:space="preserve"> in </w:t>
      </w:r>
      <w:proofErr w:type="spellStart"/>
      <w:r w:rsidRPr="00F53A58">
        <w:rPr>
          <w:rFonts w:ascii="Times New Roman" w:hAnsi="Times New Roman" w:cs="Times New Roman"/>
          <w:color w:val="212529"/>
          <w:sz w:val="24"/>
          <w:szCs w:val="24"/>
          <w:shd w:val="clear" w:color="auto" w:fill="FFFFFF"/>
        </w:rPr>
        <w:t>caregivers</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of</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older</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patients</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with</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stroke</w:t>
      </w:r>
      <w:proofErr w:type="spellEnd"/>
      <w:r w:rsidRPr="00F53A58">
        <w:rPr>
          <w:rFonts w:ascii="Times New Roman" w:hAnsi="Times New Roman" w:cs="Times New Roman"/>
          <w:color w:val="212529"/>
          <w:sz w:val="24"/>
          <w:szCs w:val="24"/>
          <w:shd w:val="clear" w:color="auto" w:fill="FFFFFF"/>
        </w:rPr>
        <w:t xml:space="preserve">. </w:t>
      </w:r>
      <w:r w:rsidRPr="00F53A58">
        <w:rPr>
          <w:rFonts w:ascii="Times New Roman" w:hAnsi="Times New Roman" w:cs="Times New Roman"/>
          <w:i/>
          <w:iCs/>
          <w:color w:val="212529"/>
          <w:sz w:val="24"/>
          <w:szCs w:val="24"/>
          <w:shd w:val="clear" w:color="auto" w:fill="FFFFFF"/>
        </w:rPr>
        <w:t>BMC Psychology</w:t>
      </w:r>
      <w:r w:rsidRPr="00F53A58">
        <w:rPr>
          <w:rFonts w:ascii="Times New Roman" w:hAnsi="Times New Roman" w:cs="Times New Roman"/>
          <w:color w:val="212529"/>
          <w:sz w:val="24"/>
          <w:szCs w:val="24"/>
          <w:shd w:val="clear" w:color="auto" w:fill="FFFFFF"/>
        </w:rPr>
        <w:t xml:space="preserve"> [online]. 2021 </w:t>
      </w:r>
      <w:r w:rsidRPr="00F53A58">
        <w:rPr>
          <w:rFonts w:ascii="Times New Roman" w:hAnsi="Times New Roman" w:cs="Times New Roman"/>
          <w:b/>
          <w:bCs/>
          <w:color w:val="212529"/>
          <w:sz w:val="24"/>
          <w:szCs w:val="24"/>
          <w:shd w:val="clear" w:color="auto" w:fill="FFFFFF"/>
        </w:rPr>
        <w:t>9</w:t>
      </w:r>
      <w:r w:rsidRPr="00F53A58">
        <w:rPr>
          <w:rFonts w:ascii="Times New Roman" w:hAnsi="Times New Roman" w:cs="Times New Roman"/>
          <w:color w:val="212529"/>
          <w:sz w:val="24"/>
          <w:szCs w:val="24"/>
          <w:shd w:val="clear" w:color="auto" w:fill="FFFFFF"/>
        </w:rPr>
        <w:t>(1):51, 1-9 [cit. 2023-04</w:t>
      </w:r>
      <w:r w:rsidRPr="00F53A58">
        <w:rPr>
          <w:rFonts w:ascii="Times New Roman" w:hAnsi="Times New Roman" w:cs="Times New Roman"/>
          <w:color w:val="000000" w:themeColor="text1"/>
          <w:sz w:val="24"/>
          <w:szCs w:val="24"/>
          <w:shd w:val="clear" w:color="auto" w:fill="FFFFFF"/>
        </w:rPr>
        <w:t>-22]</w:t>
      </w:r>
      <w:r w:rsidRPr="00F53A58">
        <w:rPr>
          <w:rFonts w:ascii="Times New Roman" w:hAnsi="Times New Roman" w:cs="Times New Roman"/>
          <w:color w:val="212529"/>
          <w:sz w:val="24"/>
          <w:szCs w:val="24"/>
          <w:shd w:val="clear" w:color="auto" w:fill="FFFFFF"/>
        </w:rPr>
        <w:t xml:space="preserve">. Dostupné z: </w:t>
      </w:r>
      <w:hyperlink r:id="rId21" w:history="1">
        <w:r w:rsidR="00CB7BEC" w:rsidRPr="00F53A58">
          <w:rPr>
            <w:rStyle w:val="Hypertextovodkaz"/>
            <w:rFonts w:ascii="Times New Roman" w:hAnsi="Times New Roman" w:cs="Times New Roman"/>
            <w:sz w:val="24"/>
            <w:szCs w:val="24"/>
            <w:shd w:val="clear" w:color="auto" w:fill="FFFFFF"/>
          </w:rPr>
          <w:t>https://doi.org/10.1186/s40359-021-00556-z</w:t>
        </w:r>
      </w:hyperlink>
      <w:r w:rsidR="00CB7BEC" w:rsidRPr="00F53A58">
        <w:rPr>
          <w:rFonts w:ascii="Times New Roman" w:hAnsi="Times New Roman" w:cs="Times New Roman"/>
          <w:color w:val="212529"/>
          <w:sz w:val="24"/>
          <w:szCs w:val="24"/>
          <w:shd w:val="clear" w:color="auto" w:fill="FFFFFF"/>
        </w:rPr>
        <w:t xml:space="preserve"> </w:t>
      </w:r>
    </w:p>
    <w:bookmarkEnd w:id="39"/>
    <w:p w14:paraId="027CDCA8" w14:textId="77777777" w:rsidR="0040256A" w:rsidRPr="00F53A58" w:rsidRDefault="0040256A" w:rsidP="00F53A58">
      <w:pPr>
        <w:spacing w:after="0" w:line="360" w:lineRule="auto"/>
        <w:jc w:val="both"/>
        <w:rPr>
          <w:rFonts w:ascii="Times New Roman" w:hAnsi="Times New Roman" w:cs="Times New Roman"/>
          <w:color w:val="212529"/>
          <w:sz w:val="24"/>
          <w:szCs w:val="24"/>
          <w:shd w:val="clear" w:color="auto" w:fill="FFFFFF"/>
        </w:rPr>
      </w:pPr>
    </w:p>
    <w:p w14:paraId="72EABC23" w14:textId="386C5961" w:rsidR="00973C64" w:rsidRPr="00F53A58" w:rsidRDefault="00973C64" w:rsidP="00F53A58">
      <w:pPr>
        <w:spacing w:after="0" w:line="360" w:lineRule="auto"/>
        <w:jc w:val="both"/>
        <w:rPr>
          <w:rFonts w:ascii="Times New Roman" w:hAnsi="Times New Roman" w:cs="Times New Roman"/>
          <w:color w:val="212529"/>
          <w:sz w:val="24"/>
          <w:szCs w:val="24"/>
          <w:shd w:val="clear" w:color="auto" w:fill="FFFFFF"/>
        </w:rPr>
      </w:pPr>
      <w:r w:rsidRPr="00F53A58">
        <w:rPr>
          <w:rFonts w:ascii="Times New Roman" w:hAnsi="Times New Roman" w:cs="Times New Roman"/>
          <w:color w:val="212529"/>
          <w:sz w:val="24"/>
          <w:szCs w:val="24"/>
          <w:shd w:val="clear" w:color="auto" w:fill="FFFFFF"/>
        </w:rPr>
        <w:t xml:space="preserve">KNIEPMANN, </w:t>
      </w:r>
      <w:proofErr w:type="spellStart"/>
      <w:r w:rsidRPr="00F53A58">
        <w:rPr>
          <w:rFonts w:ascii="Times New Roman" w:hAnsi="Times New Roman" w:cs="Times New Roman"/>
          <w:color w:val="212529"/>
          <w:sz w:val="24"/>
          <w:szCs w:val="24"/>
          <w:shd w:val="clear" w:color="auto" w:fill="FFFFFF"/>
        </w:rPr>
        <w:t>Kathy</w:t>
      </w:r>
      <w:proofErr w:type="spellEnd"/>
      <w:r w:rsidRPr="00F53A58">
        <w:rPr>
          <w:rFonts w:ascii="Times New Roman" w:hAnsi="Times New Roman" w:cs="Times New Roman"/>
          <w:color w:val="212529"/>
          <w:sz w:val="24"/>
          <w:szCs w:val="24"/>
          <w:shd w:val="clear" w:color="auto" w:fill="FFFFFF"/>
        </w:rPr>
        <w:t xml:space="preserve">, Stephanie KERR. Sexuality and </w:t>
      </w:r>
      <w:proofErr w:type="spellStart"/>
      <w:r w:rsidRPr="00F53A58">
        <w:rPr>
          <w:rFonts w:ascii="Times New Roman" w:hAnsi="Times New Roman" w:cs="Times New Roman"/>
          <w:color w:val="212529"/>
          <w:sz w:val="24"/>
          <w:szCs w:val="24"/>
          <w:shd w:val="clear" w:color="auto" w:fill="FFFFFF"/>
        </w:rPr>
        <w:t>Intimacy</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Following</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Stroke</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Perspectives</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of</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Partners</w:t>
      </w:r>
      <w:proofErr w:type="spellEnd"/>
      <w:r w:rsidRPr="00F53A58">
        <w:rPr>
          <w:rFonts w:ascii="Times New Roman" w:hAnsi="Times New Roman" w:cs="Times New Roman"/>
          <w:color w:val="212529"/>
          <w:sz w:val="24"/>
          <w:szCs w:val="24"/>
          <w:shd w:val="clear" w:color="auto" w:fill="FFFFFF"/>
        </w:rPr>
        <w:t>. </w:t>
      </w:r>
      <w:r w:rsidRPr="00F53A58">
        <w:rPr>
          <w:rFonts w:ascii="Times New Roman" w:hAnsi="Times New Roman" w:cs="Times New Roman"/>
          <w:i/>
          <w:iCs/>
          <w:color w:val="212529"/>
          <w:sz w:val="24"/>
          <w:szCs w:val="24"/>
          <w:shd w:val="clear" w:color="auto" w:fill="FFFFFF"/>
        </w:rPr>
        <w:t>Sexuality and Disability</w:t>
      </w:r>
      <w:r w:rsidRPr="00F53A58">
        <w:rPr>
          <w:rFonts w:ascii="Times New Roman" w:hAnsi="Times New Roman" w:cs="Times New Roman"/>
          <w:color w:val="212529"/>
          <w:sz w:val="24"/>
          <w:szCs w:val="24"/>
          <w:shd w:val="clear" w:color="auto" w:fill="FFFFFF"/>
        </w:rPr>
        <w:t xml:space="preserve"> [online]. 2018, </w:t>
      </w:r>
      <w:r w:rsidRPr="00F53A58">
        <w:rPr>
          <w:rFonts w:ascii="Times New Roman" w:hAnsi="Times New Roman" w:cs="Times New Roman"/>
          <w:b/>
          <w:bCs/>
          <w:color w:val="212529"/>
          <w:sz w:val="24"/>
          <w:szCs w:val="24"/>
          <w:shd w:val="clear" w:color="auto" w:fill="FFFFFF"/>
        </w:rPr>
        <w:t>36</w:t>
      </w:r>
      <w:r w:rsidRPr="00F53A58">
        <w:rPr>
          <w:rFonts w:ascii="Times New Roman" w:hAnsi="Times New Roman" w:cs="Times New Roman"/>
          <w:color w:val="212529"/>
          <w:sz w:val="24"/>
          <w:szCs w:val="24"/>
          <w:shd w:val="clear" w:color="auto" w:fill="FFFFFF"/>
        </w:rPr>
        <w:t xml:space="preserve">, 219-230 [cit. 2022-11-26]. Dostupné z: </w:t>
      </w:r>
      <w:hyperlink r:id="rId22" w:history="1">
        <w:r w:rsidR="00CB7BEC" w:rsidRPr="00F53A58">
          <w:rPr>
            <w:rStyle w:val="Hypertextovodkaz"/>
            <w:rFonts w:ascii="Times New Roman" w:hAnsi="Times New Roman" w:cs="Times New Roman"/>
            <w:sz w:val="24"/>
            <w:szCs w:val="24"/>
            <w:shd w:val="clear" w:color="auto" w:fill="FFFFFF"/>
          </w:rPr>
          <w:t>https://doi.org/10.1007/s11195-018-9531-2</w:t>
        </w:r>
      </w:hyperlink>
      <w:r w:rsidR="00CB7BEC" w:rsidRPr="00F53A58">
        <w:rPr>
          <w:rFonts w:ascii="Times New Roman" w:hAnsi="Times New Roman" w:cs="Times New Roman"/>
          <w:color w:val="212529"/>
          <w:sz w:val="24"/>
          <w:szCs w:val="24"/>
          <w:shd w:val="clear" w:color="auto" w:fill="FFFFFF"/>
        </w:rPr>
        <w:t xml:space="preserve"> </w:t>
      </w:r>
    </w:p>
    <w:bookmarkEnd w:id="40"/>
    <w:p w14:paraId="32407963" w14:textId="77777777" w:rsidR="00973C64" w:rsidRPr="00F53A58" w:rsidRDefault="00973C64" w:rsidP="00F53A58">
      <w:pPr>
        <w:spacing w:after="0" w:line="360" w:lineRule="auto"/>
        <w:jc w:val="both"/>
        <w:rPr>
          <w:rFonts w:ascii="Times New Roman" w:hAnsi="Times New Roman" w:cs="Times New Roman"/>
          <w:color w:val="212529"/>
          <w:sz w:val="24"/>
          <w:szCs w:val="24"/>
          <w:shd w:val="clear" w:color="auto" w:fill="FFFFFF"/>
        </w:rPr>
      </w:pPr>
    </w:p>
    <w:p w14:paraId="6E7D8961" w14:textId="52AFB973" w:rsidR="00973C64" w:rsidRPr="00F53A58" w:rsidRDefault="00973C64" w:rsidP="00F53A58">
      <w:pPr>
        <w:spacing w:after="0" w:line="360" w:lineRule="auto"/>
        <w:jc w:val="both"/>
        <w:rPr>
          <w:rFonts w:ascii="Times New Roman" w:hAnsi="Times New Roman" w:cs="Times New Roman"/>
          <w:color w:val="212529"/>
          <w:sz w:val="24"/>
          <w:szCs w:val="24"/>
          <w:shd w:val="clear" w:color="auto" w:fill="FFFFFF"/>
        </w:rPr>
      </w:pPr>
      <w:r w:rsidRPr="00F53A58">
        <w:rPr>
          <w:rFonts w:ascii="Times New Roman" w:hAnsi="Times New Roman" w:cs="Times New Roman"/>
          <w:color w:val="212529"/>
          <w:sz w:val="24"/>
          <w:szCs w:val="24"/>
          <w:shd w:val="clear" w:color="auto" w:fill="FFFFFF"/>
        </w:rPr>
        <w:t xml:space="preserve">KOKORELIAS, Kristina M., </w:t>
      </w:r>
      <w:proofErr w:type="spellStart"/>
      <w:r w:rsidRPr="00F53A58">
        <w:rPr>
          <w:rFonts w:ascii="Times New Roman" w:hAnsi="Times New Roman" w:cs="Times New Roman"/>
          <w:color w:val="212529"/>
          <w:sz w:val="24"/>
          <w:szCs w:val="24"/>
          <w:shd w:val="clear" w:color="auto" w:fill="FFFFFF"/>
        </w:rPr>
        <w:t>Fiana</w:t>
      </w:r>
      <w:proofErr w:type="spellEnd"/>
      <w:r w:rsidRPr="00F53A58">
        <w:rPr>
          <w:rFonts w:ascii="Times New Roman" w:hAnsi="Times New Roman" w:cs="Times New Roman"/>
          <w:color w:val="212529"/>
          <w:sz w:val="24"/>
          <w:szCs w:val="24"/>
          <w:shd w:val="clear" w:color="auto" w:fill="FFFFFF"/>
        </w:rPr>
        <w:t xml:space="preserve"> K. T. LU, Jennifer R. SANTOS</w:t>
      </w:r>
      <w:r w:rsidR="00F71553" w:rsidRPr="00F53A58">
        <w:rPr>
          <w:rFonts w:ascii="Times New Roman" w:hAnsi="Times New Roman" w:cs="Times New Roman"/>
          <w:color w:val="212529"/>
          <w:sz w:val="24"/>
          <w:szCs w:val="24"/>
          <w:shd w:val="clear" w:color="auto" w:fill="FFFFFF"/>
        </w:rPr>
        <w:t xml:space="preserve">, </w:t>
      </w:r>
      <w:proofErr w:type="spellStart"/>
      <w:r w:rsidR="00F71553" w:rsidRPr="00F53A58">
        <w:rPr>
          <w:rFonts w:ascii="Times New Roman" w:hAnsi="Times New Roman" w:cs="Times New Roman"/>
          <w:color w:val="212529"/>
          <w:sz w:val="24"/>
          <w:szCs w:val="24"/>
          <w:shd w:val="clear" w:color="auto" w:fill="FFFFFF"/>
        </w:rPr>
        <w:t>Yi</w:t>
      </w:r>
      <w:proofErr w:type="spellEnd"/>
      <w:r w:rsidR="00F71553" w:rsidRPr="00F53A58">
        <w:rPr>
          <w:rFonts w:ascii="Times New Roman" w:hAnsi="Times New Roman" w:cs="Times New Roman"/>
          <w:color w:val="212529"/>
          <w:sz w:val="24"/>
          <w:szCs w:val="24"/>
          <w:shd w:val="clear" w:color="auto" w:fill="FFFFFF"/>
        </w:rPr>
        <w:t xml:space="preserve"> XU, Robin LEUNG a </w:t>
      </w:r>
      <w:proofErr w:type="spellStart"/>
      <w:r w:rsidR="00F71553" w:rsidRPr="00F53A58">
        <w:rPr>
          <w:rFonts w:ascii="Times New Roman" w:hAnsi="Times New Roman" w:cs="Times New Roman"/>
          <w:color w:val="212529"/>
          <w:sz w:val="24"/>
          <w:szCs w:val="24"/>
          <w:shd w:val="clear" w:color="auto" w:fill="FFFFFF"/>
        </w:rPr>
        <w:t>Jill</w:t>
      </w:r>
      <w:proofErr w:type="spellEnd"/>
      <w:r w:rsidR="00F71553" w:rsidRPr="00F53A58">
        <w:rPr>
          <w:rFonts w:ascii="Times New Roman" w:hAnsi="Times New Roman" w:cs="Times New Roman"/>
          <w:color w:val="212529"/>
          <w:sz w:val="24"/>
          <w:szCs w:val="24"/>
          <w:shd w:val="clear" w:color="auto" w:fill="FFFFFF"/>
        </w:rPr>
        <w:t xml:space="preserve"> I. CAMERON</w:t>
      </w:r>
      <w:r w:rsidRPr="00F53A58">
        <w:rPr>
          <w:rFonts w:ascii="Times New Roman" w:hAnsi="Times New Roman" w:cs="Times New Roman"/>
          <w:color w:val="212529"/>
          <w:sz w:val="24"/>
          <w:szCs w:val="24"/>
          <w:shd w:val="clear" w:color="auto" w:fill="FFFFFF"/>
        </w:rPr>
        <w:t>. “</w:t>
      </w:r>
      <w:proofErr w:type="spellStart"/>
      <w:r w:rsidRPr="00F53A58">
        <w:rPr>
          <w:rFonts w:ascii="Times New Roman" w:hAnsi="Times New Roman" w:cs="Times New Roman"/>
          <w:color w:val="212529"/>
          <w:sz w:val="24"/>
          <w:szCs w:val="24"/>
          <w:shd w:val="clear" w:color="auto" w:fill="FFFFFF"/>
        </w:rPr>
        <w:t>Caregiving</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is</w:t>
      </w:r>
      <w:proofErr w:type="spellEnd"/>
      <w:r w:rsidRPr="00F53A58">
        <w:rPr>
          <w:rFonts w:ascii="Times New Roman" w:hAnsi="Times New Roman" w:cs="Times New Roman"/>
          <w:color w:val="212529"/>
          <w:sz w:val="24"/>
          <w:szCs w:val="24"/>
          <w:shd w:val="clear" w:color="auto" w:fill="FFFFFF"/>
        </w:rPr>
        <w:t xml:space="preserve"> a full-</w:t>
      </w:r>
      <w:proofErr w:type="spellStart"/>
      <w:r w:rsidRPr="00F53A58">
        <w:rPr>
          <w:rFonts w:ascii="Times New Roman" w:hAnsi="Times New Roman" w:cs="Times New Roman"/>
          <w:color w:val="212529"/>
          <w:sz w:val="24"/>
          <w:szCs w:val="24"/>
          <w:shd w:val="clear" w:color="auto" w:fill="FFFFFF"/>
        </w:rPr>
        <w:t>time</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job</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impacting</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stroke</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caregivers</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health</w:t>
      </w:r>
      <w:proofErr w:type="spellEnd"/>
      <w:r w:rsidRPr="00F53A58">
        <w:rPr>
          <w:rFonts w:ascii="Times New Roman" w:hAnsi="Times New Roman" w:cs="Times New Roman"/>
          <w:color w:val="212529"/>
          <w:sz w:val="24"/>
          <w:szCs w:val="24"/>
          <w:shd w:val="clear" w:color="auto" w:fill="FFFFFF"/>
        </w:rPr>
        <w:t xml:space="preserve"> and </w:t>
      </w:r>
      <w:proofErr w:type="spellStart"/>
      <w:r w:rsidRPr="00F53A58">
        <w:rPr>
          <w:rFonts w:ascii="Times New Roman" w:hAnsi="Times New Roman" w:cs="Times New Roman"/>
          <w:color w:val="212529"/>
          <w:sz w:val="24"/>
          <w:szCs w:val="24"/>
          <w:shd w:val="clear" w:color="auto" w:fill="FFFFFF"/>
        </w:rPr>
        <w:t>well-being</w:t>
      </w:r>
      <w:proofErr w:type="spellEnd"/>
      <w:r w:rsidRPr="00F53A58">
        <w:rPr>
          <w:rFonts w:ascii="Times New Roman" w:hAnsi="Times New Roman" w:cs="Times New Roman"/>
          <w:color w:val="212529"/>
          <w:sz w:val="24"/>
          <w:szCs w:val="24"/>
          <w:shd w:val="clear" w:color="auto" w:fill="FFFFFF"/>
        </w:rPr>
        <w:t xml:space="preserve">: A </w:t>
      </w:r>
      <w:proofErr w:type="spellStart"/>
      <w:r w:rsidRPr="00F53A58">
        <w:rPr>
          <w:rFonts w:ascii="Times New Roman" w:hAnsi="Times New Roman" w:cs="Times New Roman"/>
          <w:color w:val="212529"/>
          <w:sz w:val="24"/>
          <w:szCs w:val="24"/>
          <w:shd w:val="clear" w:color="auto" w:fill="FFFFFF"/>
        </w:rPr>
        <w:t>qualitative</w:t>
      </w:r>
      <w:proofErr w:type="spellEnd"/>
      <w:r w:rsidRPr="00F53A58">
        <w:rPr>
          <w:rFonts w:ascii="Times New Roman" w:hAnsi="Times New Roman" w:cs="Times New Roman"/>
          <w:color w:val="212529"/>
          <w:sz w:val="24"/>
          <w:szCs w:val="24"/>
          <w:shd w:val="clear" w:color="auto" w:fill="FFFFFF"/>
        </w:rPr>
        <w:t xml:space="preserve"> meta-</w:t>
      </w:r>
      <w:proofErr w:type="spellStart"/>
      <w:r w:rsidRPr="00F53A58">
        <w:rPr>
          <w:rFonts w:ascii="Times New Roman" w:hAnsi="Times New Roman" w:cs="Times New Roman"/>
          <w:color w:val="212529"/>
          <w:sz w:val="24"/>
          <w:szCs w:val="24"/>
          <w:shd w:val="clear" w:color="auto" w:fill="FFFFFF"/>
        </w:rPr>
        <w:t>synthesis</w:t>
      </w:r>
      <w:proofErr w:type="spellEnd"/>
      <w:r w:rsidRPr="00F53A58">
        <w:rPr>
          <w:rFonts w:ascii="Times New Roman" w:hAnsi="Times New Roman" w:cs="Times New Roman"/>
          <w:color w:val="212529"/>
          <w:sz w:val="24"/>
          <w:szCs w:val="24"/>
          <w:shd w:val="clear" w:color="auto" w:fill="FFFFFF"/>
        </w:rPr>
        <w:t>. </w:t>
      </w:r>
      <w:proofErr w:type="spellStart"/>
      <w:r w:rsidRPr="00F53A58">
        <w:rPr>
          <w:rFonts w:ascii="Times New Roman" w:hAnsi="Times New Roman" w:cs="Times New Roman"/>
          <w:i/>
          <w:iCs/>
          <w:color w:val="212529"/>
          <w:sz w:val="24"/>
          <w:szCs w:val="24"/>
          <w:shd w:val="clear" w:color="auto" w:fill="FFFFFF"/>
        </w:rPr>
        <w:t>Health</w:t>
      </w:r>
      <w:proofErr w:type="spellEnd"/>
      <w:r w:rsidRPr="00F53A58">
        <w:rPr>
          <w:rFonts w:ascii="Times New Roman" w:hAnsi="Times New Roman" w:cs="Times New Roman"/>
          <w:i/>
          <w:iCs/>
          <w:color w:val="212529"/>
          <w:sz w:val="24"/>
          <w:szCs w:val="24"/>
          <w:shd w:val="clear" w:color="auto" w:fill="FFFFFF"/>
        </w:rPr>
        <w:t xml:space="preserve"> &amp; </w:t>
      </w:r>
      <w:proofErr w:type="spellStart"/>
      <w:r w:rsidRPr="00F53A58">
        <w:rPr>
          <w:rFonts w:ascii="Times New Roman" w:hAnsi="Times New Roman" w:cs="Times New Roman"/>
          <w:i/>
          <w:iCs/>
          <w:color w:val="212529"/>
          <w:sz w:val="24"/>
          <w:szCs w:val="24"/>
          <w:shd w:val="clear" w:color="auto" w:fill="FFFFFF"/>
        </w:rPr>
        <w:t>Social</w:t>
      </w:r>
      <w:proofErr w:type="spellEnd"/>
      <w:r w:rsidRPr="00F53A58">
        <w:rPr>
          <w:rFonts w:ascii="Times New Roman" w:hAnsi="Times New Roman" w:cs="Times New Roman"/>
          <w:i/>
          <w:iCs/>
          <w:color w:val="212529"/>
          <w:sz w:val="24"/>
          <w:szCs w:val="24"/>
          <w:shd w:val="clear" w:color="auto" w:fill="FFFFFF"/>
        </w:rPr>
        <w:t xml:space="preserve"> Care </w:t>
      </w:r>
      <w:proofErr w:type="spellStart"/>
      <w:r w:rsidRPr="00F53A58">
        <w:rPr>
          <w:rFonts w:ascii="Times New Roman" w:hAnsi="Times New Roman" w:cs="Times New Roman"/>
          <w:i/>
          <w:iCs/>
          <w:color w:val="212529"/>
          <w:sz w:val="24"/>
          <w:szCs w:val="24"/>
          <w:shd w:val="clear" w:color="auto" w:fill="FFFFFF"/>
        </w:rPr>
        <w:t>Community</w:t>
      </w:r>
      <w:proofErr w:type="spellEnd"/>
      <w:r w:rsidRPr="00F53A58">
        <w:rPr>
          <w:rFonts w:ascii="Times New Roman" w:hAnsi="Times New Roman" w:cs="Times New Roman"/>
          <w:color w:val="212529"/>
          <w:sz w:val="24"/>
          <w:szCs w:val="24"/>
          <w:shd w:val="clear" w:color="auto" w:fill="FFFFFF"/>
        </w:rPr>
        <w:t> [online]. 2019, </w:t>
      </w:r>
      <w:r w:rsidRPr="00F53A58">
        <w:rPr>
          <w:rFonts w:ascii="Times New Roman" w:hAnsi="Times New Roman" w:cs="Times New Roman"/>
          <w:b/>
          <w:bCs/>
          <w:color w:val="212529"/>
          <w:sz w:val="24"/>
          <w:szCs w:val="24"/>
          <w:shd w:val="clear" w:color="auto" w:fill="FFFFFF"/>
        </w:rPr>
        <w:t>28</w:t>
      </w:r>
      <w:r w:rsidRPr="00F53A58">
        <w:rPr>
          <w:rFonts w:ascii="Times New Roman" w:hAnsi="Times New Roman" w:cs="Times New Roman"/>
          <w:color w:val="212529"/>
          <w:sz w:val="24"/>
          <w:szCs w:val="24"/>
          <w:shd w:val="clear" w:color="auto" w:fill="FFFFFF"/>
        </w:rPr>
        <w:t>(2)</w:t>
      </w:r>
      <w:r w:rsidR="00796B18" w:rsidRPr="00F53A58">
        <w:rPr>
          <w:rFonts w:ascii="Times New Roman" w:hAnsi="Times New Roman" w:cs="Times New Roman"/>
          <w:color w:val="212529"/>
          <w:sz w:val="24"/>
          <w:szCs w:val="24"/>
          <w:shd w:val="clear" w:color="auto" w:fill="FFFFFF"/>
        </w:rPr>
        <w:t>,</w:t>
      </w:r>
      <w:r w:rsidRPr="00F53A58">
        <w:rPr>
          <w:rFonts w:ascii="Times New Roman" w:hAnsi="Times New Roman" w:cs="Times New Roman"/>
          <w:color w:val="212529"/>
          <w:sz w:val="24"/>
          <w:szCs w:val="24"/>
          <w:shd w:val="clear" w:color="auto" w:fill="FFFFFF"/>
        </w:rPr>
        <w:t xml:space="preserve"> 325-340 [cit. 2022-07-27]. ISSN 0966-0410. Dostupné z: </w:t>
      </w:r>
      <w:hyperlink r:id="rId23" w:history="1">
        <w:r w:rsidR="00CB7BEC" w:rsidRPr="00F53A58">
          <w:rPr>
            <w:rStyle w:val="Hypertextovodkaz"/>
            <w:rFonts w:ascii="Times New Roman" w:hAnsi="Times New Roman" w:cs="Times New Roman"/>
            <w:sz w:val="24"/>
            <w:szCs w:val="24"/>
            <w:shd w:val="clear" w:color="auto" w:fill="FFFFFF"/>
          </w:rPr>
          <w:t>https://doi.org/10.1111/hsc.12895</w:t>
        </w:r>
      </w:hyperlink>
      <w:r w:rsidR="00CB7BEC" w:rsidRPr="00F53A58">
        <w:rPr>
          <w:rFonts w:ascii="Times New Roman" w:hAnsi="Times New Roman" w:cs="Times New Roman"/>
          <w:color w:val="212529"/>
          <w:sz w:val="24"/>
          <w:szCs w:val="24"/>
          <w:shd w:val="clear" w:color="auto" w:fill="FFFFFF"/>
        </w:rPr>
        <w:t xml:space="preserve"> </w:t>
      </w:r>
    </w:p>
    <w:p w14:paraId="610C33D7" w14:textId="77777777" w:rsidR="00973C64" w:rsidRPr="00F53A58" w:rsidRDefault="00973C64" w:rsidP="00F53A58">
      <w:pPr>
        <w:spacing w:after="0" w:line="360" w:lineRule="auto"/>
        <w:jc w:val="both"/>
        <w:rPr>
          <w:rFonts w:ascii="Times New Roman" w:hAnsi="Times New Roman" w:cs="Times New Roman"/>
          <w:color w:val="212529"/>
          <w:sz w:val="24"/>
          <w:szCs w:val="24"/>
          <w:shd w:val="clear" w:color="auto" w:fill="FFFFFF"/>
        </w:rPr>
      </w:pPr>
    </w:p>
    <w:p w14:paraId="2C2DA4A3" w14:textId="4363C2F7" w:rsidR="00973C64" w:rsidRPr="00F53A58" w:rsidRDefault="00973C64" w:rsidP="00F53A58">
      <w:pPr>
        <w:spacing w:after="0" w:line="360" w:lineRule="auto"/>
        <w:jc w:val="both"/>
        <w:rPr>
          <w:rFonts w:ascii="Times New Roman" w:hAnsi="Times New Roman" w:cs="Times New Roman"/>
          <w:color w:val="212529"/>
          <w:sz w:val="24"/>
          <w:szCs w:val="24"/>
          <w:shd w:val="clear" w:color="auto" w:fill="FFFFFF"/>
        </w:rPr>
      </w:pPr>
      <w:bookmarkStart w:id="41" w:name="_Hlk117801808"/>
      <w:r w:rsidRPr="00F53A58">
        <w:rPr>
          <w:rFonts w:ascii="Times New Roman" w:hAnsi="Times New Roman" w:cs="Times New Roman"/>
          <w:color w:val="212529"/>
          <w:sz w:val="24"/>
          <w:szCs w:val="24"/>
          <w:shd w:val="clear" w:color="auto" w:fill="FFFFFF"/>
        </w:rPr>
        <w:t xml:space="preserve">LU, </w:t>
      </w:r>
      <w:proofErr w:type="spellStart"/>
      <w:r w:rsidRPr="00F53A58">
        <w:rPr>
          <w:rFonts w:ascii="Times New Roman" w:hAnsi="Times New Roman" w:cs="Times New Roman"/>
          <w:color w:val="212529"/>
          <w:sz w:val="24"/>
          <w:szCs w:val="24"/>
          <w:shd w:val="clear" w:color="auto" w:fill="FFFFFF"/>
        </w:rPr>
        <w:t>Qi</w:t>
      </w:r>
      <w:proofErr w:type="spellEnd"/>
      <w:r w:rsidRPr="00F53A58">
        <w:rPr>
          <w:rFonts w:ascii="Times New Roman" w:hAnsi="Times New Roman" w:cs="Times New Roman"/>
          <w:color w:val="212529"/>
          <w:sz w:val="24"/>
          <w:szCs w:val="24"/>
          <w:shd w:val="clear" w:color="auto" w:fill="FFFFFF"/>
        </w:rPr>
        <w:t xml:space="preserve">, Jan MÅRTENSSON, </w:t>
      </w:r>
      <w:proofErr w:type="spellStart"/>
      <w:r w:rsidRPr="00F53A58">
        <w:rPr>
          <w:rFonts w:ascii="Times New Roman" w:hAnsi="Times New Roman" w:cs="Times New Roman"/>
          <w:color w:val="212529"/>
          <w:sz w:val="24"/>
          <w:szCs w:val="24"/>
          <w:shd w:val="clear" w:color="auto" w:fill="FFFFFF"/>
        </w:rPr>
        <w:t>Yue</w:t>
      </w:r>
      <w:proofErr w:type="spellEnd"/>
      <w:r w:rsidRPr="00F53A58">
        <w:rPr>
          <w:rFonts w:ascii="Times New Roman" w:hAnsi="Times New Roman" w:cs="Times New Roman"/>
          <w:color w:val="212529"/>
          <w:sz w:val="24"/>
          <w:szCs w:val="24"/>
          <w:shd w:val="clear" w:color="auto" w:fill="FFFFFF"/>
        </w:rPr>
        <w:t xml:space="preserve"> ZHAO a Linda JOHANSSON. </w:t>
      </w:r>
      <w:proofErr w:type="spellStart"/>
      <w:r w:rsidRPr="00F53A58">
        <w:rPr>
          <w:rFonts w:ascii="Times New Roman" w:hAnsi="Times New Roman" w:cs="Times New Roman"/>
          <w:color w:val="212529"/>
          <w:sz w:val="24"/>
          <w:szCs w:val="24"/>
          <w:shd w:val="clear" w:color="auto" w:fill="FFFFFF"/>
        </w:rPr>
        <w:t>Living</w:t>
      </w:r>
      <w:proofErr w:type="spellEnd"/>
      <w:r w:rsidRPr="00F53A58">
        <w:rPr>
          <w:rFonts w:ascii="Times New Roman" w:hAnsi="Times New Roman" w:cs="Times New Roman"/>
          <w:color w:val="212529"/>
          <w:sz w:val="24"/>
          <w:szCs w:val="24"/>
          <w:shd w:val="clear" w:color="auto" w:fill="FFFFFF"/>
        </w:rPr>
        <w:t xml:space="preserve"> on </w:t>
      </w:r>
      <w:proofErr w:type="spellStart"/>
      <w:r w:rsidRPr="00F53A58">
        <w:rPr>
          <w:rFonts w:ascii="Times New Roman" w:hAnsi="Times New Roman" w:cs="Times New Roman"/>
          <w:color w:val="212529"/>
          <w:sz w:val="24"/>
          <w:szCs w:val="24"/>
          <w:shd w:val="clear" w:color="auto" w:fill="FFFFFF"/>
        </w:rPr>
        <w:t>the</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edge</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Family</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caregivers</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experiences</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of</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caring</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for</w:t>
      </w:r>
      <w:proofErr w:type="spellEnd"/>
      <w:r w:rsidRPr="00F53A58">
        <w:rPr>
          <w:rFonts w:ascii="Times New Roman" w:hAnsi="Times New Roman" w:cs="Times New Roman"/>
          <w:color w:val="212529"/>
          <w:sz w:val="24"/>
          <w:szCs w:val="24"/>
          <w:shd w:val="clear" w:color="auto" w:fill="FFFFFF"/>
        </w:rPr>
        <w:t xml:space="preserve"> post-</w:t>
      </w:r>
      <w:proofErr w:type="spellStart"/>
      <w:r w:rsidRPr="00F53A58">
        <w:rPr>
          <w:rFonts w:ascii="Times New Roman" w:hAnsi="Times New Roman" w:cs="Times New Roman"/>
          <w:color w:val="212529"/>
          <w:sz w:val="24"/>
          <w:szCs w:val="24"/>
          <w:shd w:val="clear" w:color="auto" w:fill="FFFFFF"/>
        </w:rPr>
        <w:t>stroke</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family</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members</w:t>
      </w:r>
      <w:proofErr w:type="spellEnd"/>
      <w:r w:rsidRPr="00F53A58">
        <w:rPr>
          <w:rFonts w:ascii="Times New Roman" w:hAnsi="Times New Roman" w:cs="Times New Roman"/>
          <w:color w:val="212529"/>
          <w:sz w:val="24"/>
          <w:szCs w:val="24"/>
          <w:shd w:val="clear" w:color="auto" w:fill="FFFFFF"/>
        </w:rPr>
        <w:t xml:space="preserve"> in </w:t>
      </w:r>
      <w:proofErr w:type="spellStart"/>
      <w:r w:rsidRPr="00F53A58">
        <w:rPr>
          <w:rFonts w:ascii="Times New Roman" w:hAnsi="Times New Roman" w:cs="Times New Roman"/>
          <w:color w:val="212529"/>
          <w:sz w:val="24"/>
          <w:szCs w:val="24"/>
          <w:shd w:val="clear" w:color="auto" w:fill="FFFFFF"/>
        </w:rPr>
        <w:t>China</w:t>
      </w:r>
      <w:proofErr w:type="spellEnd"/>
      <w:r w:rsidRPr="00F53A58">
        <w:rPr>
          <w:rFonts w:ascii="Times New Roman" w:hAnsi="Times New Roman" w:cs="Times New Roman"/>
          <w:color w:val="212529"/>
          <w:sz w:val="24"/>
          <w:szCs w:val="24"/>
          <w:shd w:val="clear" w:color="auto" w:fill="FFFFFF"/>
        </w:rPr>
        <w:t xml:space="preserve">: A </w:t>
      </w:r>
      <w:proofErr w:type="spellStart"/>
      <w:r w:rsidRPr="00F53A58">
        <w:rPr>
          <w:rFonts w:ascii="Times New Roman" w:hAnsi="Times New Roman" w:cs="Times New Roman"/>
          <w:color w:val="212529"/>
          <w:sz w:val="24"/>
          <w:szCs w:val="24"/>
          <w:shd w:val="clear" w:color="auto" w:fill="FFFFFF"/>
        </w:rPr>
        <w:t>qualitative</w:t>
      </w:r>
      <w:proofErr w:type="spellEnd"/>
      <w:r w:rsidRPr="00F53A58">
        <w:rPr>
          <w:rFonts w:ascii="Times New Roman" w:hAnsi="Times New Roman" w:cs="Times New Roman"/>
          <w:color w:val="212529"/>
          <w:sz w:val="24"/>
          <w:szCs w:val="24"/>
          <w:shd w:val="clear" w:color="auto" w:fill="FFFFFF"/>
        </w:rPr>
        <w:t xml:space="preserve"> study. </w:t>
      </w:r>
      <w:r w:rsidRPr="00F53A58">
        <w:rPr>
          <w:rFonts w:ascii="Times New Roman" w:hAnsi="Times New Roman" w:cs="Times New Roman"/>
          <w:i/>
          <w:iCs/>
          <w:color w:val="212529"/>
          <w:sz w:val="24"/>
          <w:szCs w:val="24"/>
          <w:shd w:val="clear" w:color="auto" w:fill="FFFFFF"/>
        </w:rPr>
        <w:t xml:space="preserve">International </w:t>
      </w:r>
      <w:proofErr w:type="spellStart"/>
      <w:r w:rsidRPr="00F53A58">
        <w:rPr>
          <w:rFonts w:ascii="Times New Roman" w:hAnsi="Times New Roman" w:cs="Times New Roman"/>
          <w:i/>
          <w:iCs/>
          <w:color w:val="212529"/>
          <w:sz w:val="24"/>
          <w:szCs w:val="24"/>
          <w:shd w:val="clear" w:color="auto" w:fill="FFFFFF"/>
        </w:rPr>
        <w:t>Journal</w:t>
      </w:r>
      <w:proofErr w:type="spellEnd"/>
      <w:r w:rsidRPr="00F53A58">
        <w:rPr>
          <w:rFonts w:ascii="Times New Roman" w:hAnsi="Times New Roman" w:cs="Times New Roman"/>
          <w:i/>
          <w:iCs/>
          <w:color w:val="212529"/>
          <w:sz w:val="24"/>
          <w:szCs w:val="24"/>
          <w:shd w:val="clear" w:color="auto" w:fill="FFFFFF"/>
        </w:rPr>
        <w:t xml:space="preserve"> </w:t>
      </w:r>
      <w:proofErr w:type="spellStart"/>
      <w:r w:rsidRPr="00F53A58">
        <w:rPr>
          <w:rFonts w:ascii="Times New Roman" w:hAnsi="Times New Roman" w:cs="Times New Roman"/>
          <w:i/>
          <w:iCs/>
          <w:color w:val="212529"/>
          <w:sz w:val="24"/>
          <w:szCs w:val="24"/>
          <w:shd w:val="clear" w:color="auto" w:fill="FFFFFF"/>
        </w:rPr>
        <w:t>of</w:t>
      </w:r>
      <w:proofErr w:type="spellEnd"/>
      <w:r w:rsidRPr="00F53A58">
        <w:rPr>
          <w:rFonts w:ascii="Times New Roman" w:hAnsi="Times New Roman" w:cs="Times New Roman"/>
          <w:i/>
          <w:iCs/>
          <w:color w:val="212529"/>
          <w:sz w:val="24"/>
          <w:szCs w:val="24"/>
          <w:shd w:val="clear" w:color="auto" w:fill="FFFFFF"/>
        </w:rPr>
        <w:t xml:space="preserve"> </w:t>
      </w:r>
      <w:proofErr w:type="spellStart"/>
      <w:r w:rsidRPr="00F53A58">
        <w:rPr>
          <w:rFonts w:ascii="Times New Roman" w:hAnsi="Times New Roman" w:cs="Times New Roman"/>
          <w:i/>
          <w:iCs/>
          <w:color w:val="212529"/>
          <w:sz w:val="24"/>
          <w:szCs w:val="24"/>
          <w:shd w:val="clear" w:color="auto" w:fill="FFFFFF"/>
        </w:rPr>
        <w:t>Nursing</w:t>
      </w:r>
      <w:proofErr w:type="spellEnd"/>
      <w:r w:rsidRPr="00F53A58">
        <w:rPr>
          <w:rFonts w:ascii="Times New Roman" w:hAnsi="Times New Roman" w:cs="Times New Roman"/>
          <w:i/>
          <w:iCs/>
          <w:color w:val="212529"/>
          <w:sz w:val="24"/>
          <w:szCs w:val="24"/>
          <w:shd w:val="clear" w:color="auto" w:fill="FFFFFF"/>
        </w:rPr>
        <w:t xml:space="preserve"> </w:t>
      </w:r>
      <w:proofErr w:type="spellStart"/>
      <w:r w:rsidRPr="00F53A58">
        <w:rPr>
          <w:rFonts w:ascii="Times New Roman" w:hAnsi="Times New Roman" w:cs="Times New Roman"/>
          <w:i/>
          <w:iCs/>
          <w:color w:val="212529"/>
          <w:sz w:val="24"/>
          <w:szCs w:val="24"/>
          <w:shd w:val="clear" w:color="auto" w:fill="FFFFFF"/>
        </w:rPr>
        <w:t>Studies</w:t>
      </w:r>
      <w:proofErr w:type="spellEnd"/>
      <w:r w:rsidRPr="00F53A58">
        <w:rPr>
          <w:rFonts w:ascii="Times New Roman" w:hAnsi="Times New Roman" w:cs="Times New Roman"/>
          <w:color w:val="212529"/>
          <w:sz w:val="24"/>
          <w:szCs w:val="24"/>
          <w:shd w:val="clear" w:color="auto" w:fill="FFFFFF"/>
        </w:rPr>
        <w:t> [online]. 2019, </w:t>
      </w:r>
      <w:r w:rsidRPr="00F53A58">
        <w:rPr>
          <w:rFonts w:ascii="Times New Roman" w:hAnsi="Times New Roman" w:cs="Times New Roman"/>
          <w:b/>
          <w:bCs/>
          <w:color w:val="212529"/>
          <w:sz w:val="24"/>
          <w:szCs w:val="24"/>
          <w:shd w:val="clear" w:color="auto" w:fill="FFFFFF"/>
        </w:rPr>
        <w:t>94</w:t>
      </w:r>
      <w:r w:rsidRPr="00F53A58">
        <w:rPr>
          <w:rFonts w:ascii="Times New Roman" w:hAnsi="Times New Roman" w:cs="Times New Roman"/>
          <w:color w:val="212529"/>
          <w:sz w:val="24"/>
          <w:szCs w:val="24"/>
          <w:shd w:val="clear" w:color="auto" w:fill="FFFFFF"/>
        </w:rPr>
        <w:t xml:space="preserve">, 1-8 [cit. 2022-08-25]. ISSN 0020-7489. Dostupné z: </w:t>
      </w:r>
      <w:proofErr w:type="spellStart"/>
      <w:r w:rsidRPr="00F53A58">
        <w:rPr>
          <w:rFonts w:ascii="Times New Roman" w:hAnsi="Times New Roman" w:cs="Times New Roman"/>
          <w:color w:val="212529"/>
          <w:sz w:val="24"/>
          <w:szCs w:val="24"/>
          <w:shd w:val="clear" w:color="auto" w:fill="FFFFFF"/>
        </w:rPr>
        <w:t>doi</w:t>
      </w:r>
      <w:proofErr w:type="spellEnd"/>
      <w:r w:rsidRPr="00F53A58">
        <w:rPr>
          <w:rFonts w:ascii="Times New Roman" w:hAnsi="Times New Roman" w:cs="Times New Roman"/>
          <w:color w:val="212529"/>
          <w:sz w:val="24"/>
          <w:szCs w:val="24"/>
          <w:shd w:val="clear" w:color="auto" w:fill="FFFFFF"/>
        </w:rPr>
        <w:t xml:space="preserve">: </w:t>
      </w:r>
      <w:hyperlink r:id="rId24" w:history="1">
        <w:r w:rsidR="00CB7BEC" w:rsidRPr="00F53A58">
          <w:rPr>
            <w:rStyle w:val="Hypertextovodkaz"/>
            <w:rFonts w:ascii="Times New Roman" w:hAnsi="Times New Roman" w:cs="Times New Roman"/>
            <w:sz w:val="24"/>
            <w:szCs w:val="24"/>
            <w:shd w:val="clear" w:color="auto" w:fill="FFFFFF"/>
          </w:rPr>
          <w:t>https://doi.org/10.1016/j.ijnurstu.2019.02.016</w:t>
        </w:r>
      </w:hyperlink>
      <w:r w:rsidR="00CB7BEC" w:rsidRPr="00F53A58">
        <w:rPr>
          <w:rFonts w:ascii="Times New Roman" w:hAnsi="Times New Roman" w:cs="Times New Roman"/>
          <w:color w:val="212529"/>
          <w:sz w:val="24"/>
          <w:szCs w:val="24"/>
          <w:shd w:val="clear" w:color="auto" w:fill="FFFFFF"/>
        </w:rPr>
        <w:t xml:space="preserve"> </w:t>
      </w:r>
    </w:p>
    <w:bookmarkEnd w:id="38"/>
    <w:bookmarkEnd w:id="41"/>
    <w:p w14:paraId="6E11B969" w14:textId="77777777" w:rsidR="00973C64" w:rsidRPr="00F53A58" w:rsidRDefault="00973C64" w:rsidP="00F53A58">
      <w:pPr>
        <w:spacing w:after="0" w:line="360" w:lineRule="auto"/>
        <w:jc w:val="both"/>
        <w:rPr>
          <w:rFonts w:ascii="Times New Roman" w:hAnsi="Times New Roman" w:cs="Times New Roman"/>
          <w:color w:val="212529"/>
          <w:sz w:val="24"/>
          <w:szCs w:val="24"/>
          <w:shd w:val="clear" w:color="auto" w:fill="FFFFFF"/>
        </w:rPr>
      </w:pPr>
    </w:p>
    <w:p w14:paraId="3902D3D3" w14:textId="3CF267D7" w:rsidR="00973C64" w:rsidRPr="00F53A58" w:rsidRDefault="00973C64" w:rsidP="00F53A58">
      <w:pPr>
        <w:spacing w:after="0" w:line="360" w:lineRule="auto"/>
        <w:jc w:val="both"/>
        <w:rPr>
          <w:rFonts w:ascii="Times New Roman" w:hAnsi="Times New Roman" w:cs="Times New Roman"/>
          <w:color w:val="212529"/>
          <w:sz w:val="24"/>
          <w:szCs w:val="24"/>
          <w:shd w:val="clear" w:color="auto" w:fill="FFFFFF"/>
        </w:rPr>
      </w:pPr>
      <w:bookmarkStart w:id="42" w:name="_Hlk118748018"/>
      <w:r w:rsidRPr="00F53A58">
        <w:rPr>
          <w:rFonts w:ascii="Times New Roman" w:hAnsi="Times New Roman" w:cs="Times New Roman"/>
          <w:color w:val="212529"/>
          <w:sz w:val="24"/>
          <w:szCs w:val="24"/>
          <w:shd w:val="clear" w:color="auto" w:fill="FFFFFF"/>
        </w:rPr>
        <w:t xml:space="preserve">MCCARTHY, Michael J. a Elizabeth BAUER. In </w:t>
      </w:r>
      <w:proofErr w:type="spellStart"/>
      <w:r w:rsidRPr="00F53A58">
        <w:rPr>
          <w:rFonts w:ascii="Times New Roman" w:hAnsi="Times New Roman" w:cs="Times New Roman"/>
          <w:color w:val="212529"/>
          <w:sz w:val="24"/>
          <w:szCs w:val="24"/>
          <w:shd w:val="clear" w:color="auto" w:fill="FFFFFF"/>
        </w:rPr>
        <w:t>Sickness</w:t>
      </w:r>
      <w:proofErr w:type="spellEnd"/>
      <w:r w:rsidRPr="00F53A58">
        <w:rPr>
          <w:rFonts w:ascii="Times New Roman" w:hAnsi="Times New Roman" w:cs="Times New Roman"/>
          <w:color w:val="212529"/>
          <w:sz w:val="24"/>
          <w:szCs w:val="24"/>
          <w:shd w:val="clear" w:color="auto" w:fill="FFFFFF"/>
        </w:rPr>
        <w:t xml:space="preserve"> and in </w:t>
      </w:r>
      <w:proofErr w:type="spellStart"/>
      <w:r w:rsidRPr="00F53A58">
        <w:rPr>
          <w:rFonts w:ascii="Times New Roman" w:hAnsi="Times New Roman" w:cs="Times New Roman"/>
          <w:color w:val="212529"/>
          <w:sz w:val="24"/>
          <w:szCs w:val="24"/>
          <w:shd w:val="clear" w:color="auto" w:fill="FFFFFF"/>
        </w:rPr>
        <w:t>Health</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Couples</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Coping</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with</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Stroke</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across</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the</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Life</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Span</w:t>
      </w:r>
      <w:proofErr w:type="spellEnd"/>
      <w:r w:rsidRPr="00F53A58">
        <w:rPr>
          <w:rFonts w:ascii="Times New Roman" w:hAnsi="Times New Roman" w:cs="Times New Roman"/>
          <w:color w:val="212529"/>
          <w:sz w:val="24"/>
          <w:szCs w:val="24"/>
          <w:shd w:val="clear" w:color="auto" w:fill="FFFFFF"/>
        </w:rPr>
        <w:t>. </w:t>
      </w:r>
      <w:proofErr w:type="spellStart"/>
      <w:r w:rsidRPr="00F53A58">
        <w:rPr>
          <w:rFonts w:ascii="Times New Roman" w:hAnsi="Times New Roman" w:cs="Times New Roman"/>
          <w:i/>
          <w:iCs/>
          <w:color w:val="212529"/>
          <w:sz w:val="24"/>
          <w:szCs w:val="24"/>
          <w:shd w:val="clear" w:color="auto" w:fill="FFFFFF"/>
        </w:rPr>
        <w:t>Health</w:t>
      </w:r>
      <w:proofErr w:type="spellEnd"/>
      <w:r w:rsidRPr="00F53A58">
        <w:rPr>
          <w:rFonts w:ascii="Times New Roman" w:hAnsi="Times New Roman" w:cs="Times New Roman"/>
          <w:i/>
          <w:iCs/>
          <w:color w:val="212529"/>
          <w:sz w:val="24"/>
          <w:szCs w:val="24"/>
          <w:shd w:val="clear" w:color="auto" w:fill="FFFFFF"/>
        </w:rPr>
        <w:t xml:space="preserve"> &amp; </w:t>
      </w:r>
      <w:proofErr w:type="spellStart"/>
      <w:r w:rsidRPr="00F53A58">
        <w:rPr>
          <w:rFonts w:ascii="Times New Roman" w:hAnsi="Times New Roman" w:cs="Times New Roman"/>
          <w:i/>
          <w:iCs/>
          <w:color w:val="212529"/>
          <w:sz w:val="24"/>
          <w:szCs w:val="24"/>
          <w:shd w:val="clear" w:color="auto" w:fill="FFFFFF"/>
        </w:rPr>
        <w:t>Social</w:t>
      </w:r>
      <w:proofErr w:type="spellEnd"/>
      <w:r w:rsidRPr="00F53A58">
        <w:rPr>
          <w:rFonts w:ascii="Times New Roman" w:hAnsi="Times New Roman" w:cs="Times New Roman"/>
          <w:i/>
          <w:iCs/>
          <w:color w:val="212529"/>
          <w:sz w:val="24"/>
          <w:szCs w:val="24"/>
          <w:shd w:val="clear" w:color="auto" w:fill="FFFFFF"/>
        </w:rPr>
        <w:t xml:space="preserve"> </w:t>
      </w:r>
      <w:proofErr w:type="spellStart"/>
      <w:r w:rsidRPr="00F53A58">
        <w:rPr>
          <w:rFonts w:ascii="Times New Roman" w:hAnsi="Times New Roman" w:cs="Times New Roman"/>
          <w:i/>
          <w:iCs/>
          <w:color w:val="212529"/>
          <w:sz w:val="24"/>
          <w:szCs w:val="24"/>
          <w:shd w:val="clear" w:color="auto" w:fill="FFFFFF"/>
        </w:rPr>
        <w:t>Work</w:t>
      </w:r>
      <w:proofErr w:type="spellEnd"/>
      <w:r w:rsidRPr="00F53A58">
        <w:rPr>
          <w:rFonts w:ascii="Times New Roman" w:hAnsi="Times New Roman" w:cs="Times New Roman"/>
          <w:color w:val="212529"/>
          <w:sz w:val="24"/>
          <w:szCs w:val="24"/>
          <w:shd w:val="clear" w:color="auto" w:fill="FFFFFF"/>
        </w:rPr>
        <w:t> [online]. 2015, </w:t>
      </w:r>
      <w:r w:rsidRPr="00F53A58">
        <w:rPr>
          <w:rFonts w:ascii="Times New Roman" w:hAnsi="Times New Roman" w:cs="Times New Roman"/>
          <w:b/>
          <w:bCs/>
          <w:color w:val="212529"/>
          <w:sz w:val="24"/>
          <w:szCs w:val="24"/>
          <w:shd w:val="clear" w:color="auto" w:fill="FFFFFF"/>
        </w:rPr>
        <w:t>40</w:t>
      </w:r>
      <w:r w:rsidRPr="00F53A58">
        <w:rPr>
          <w:rFonts w:ascii="Times New Roman" w:hAnsi="Times New Roman" w:cs="Times New Roman"/>
          <w:color w:val="212529"/>
          <w:sz w:val="24"/>
          <w:szCs w:val="24"/>
          <w:shd w:val="clear" w:color="auto" w:fill="FFFFFF"/>
        </w:rPr>
        <w:t>(3)</w:t>
      </w:r>
      <w:r w:rsidR="00796B18" w:rsidRPr="00F53A58">
        <w:rPr>
          <w:rFonts w:ascii="Times New Roman" w:hAnsi="Times New Roman" w:cs="Times New Roman"/>
          <w:color w:val="212529"/>
          <w:sz w:val="24"/>
          <w:szCs w:val="24"/>
          <w:shd w:val="clear" w:color="auto" w:fill="FFFFFF"/>
        </w:rPr>
        <w:t>,</w:t>
      </w:r>
      <w:r w:rsidRPr="00F53A58">
        <w:rPr>
          <w:rFonts w:ascii="Times New Roman" w:hAnsi="Times New Roman" w:cs="Times New Roman"/>
          <w:color w:val="212529"/>
          <w:sz w:val="24"/>
          <w:szCs w:val="24"/>
          <w:shd w:val="clear" w:color="auto" w:fill="FFFFFF"/>
        </w:rPr>
        <w:t xml:space="preserve"> </w:t>
      </w:r>
      <w:r w:rsidR="00F71553" w:rsidRPr="00F53A58">
        <w:rPr>
          <w:rFonts w:ascii="Times New Roman" w:hAnsi="Times New Roman" w:cs="Times New Roman"/>
          <w:color w:val="212529"/>
          <w:sz w:val="24"/>
          <w:szCs w:val="24"/>
          <w:shd w:val="clear" w:color="auto" w:fill="FFFFFF"/>
        </w:rPr>
        <w:t>e</w:t>
      </w:r>
      <w:r w:rsidRPr="00F53A58">
        <w:rPr>
          <w:rFonts w:ascii="Times New Roman" w:hAnsi="Times New Roman" w:cs="Times New Roman"/>
          <w:color w:val="212529"/>
          <w:sz w:val="24"/>
          <w:szCs w:val="24"/>
          <w:shd w:val="clear" w:color="auto" w:fill="FFFFFF"/>
        </w:rPr>
        <w:t>92-</w:t>
      </w:r>
      <w:r w:rsidR="00F71553" w:rsidRPr="00F53A58">
        <w:rPr>
          <w:rFonts w:ascii="Times New Roman" w:hAnsi="Times New Roman" w:cs="Times New Roman"/>
          <w:color w:val="212529"/>
          <w:sz w:val="24"/>
          <w:szCs w:val="24"/>
          <w:shd w:val="clear" w:color="auto" w:fill="FFFFFF"/>
        </w:rPr>
        <w:t>e</w:t>
      </w:r>
      <w:r w:rsidRPr="00F53A58">
        <w:rPr>
          <w:rFonts w:ascii="Times New Roman" w:hAnsi="Times New Roman" w:cs="Times New Roman"/>
          <w:color w:val="212529"/>
          <w:sz w:val="24"/>
          <w:szCs w:val="24"/>
          <w:shd w:val="clear" w:color="auto" w:fill="FFFFFF"/>
        </w:rPr>
        <w:t xml:space="preserve">100 [cit. 2022-08-08]. ISSN 0360-7283. Dostupné z: </w:t>
      </w:r>
      <w:hyperlink r:id="rId25" w:history="1">
        <w:r w:rsidR="00CB7BEC" w:rsidRPr="00F53A58">
          <w:rPr>
            <w:rStyle w:val="Hypertextovodkaz"/>
            <w:rFonts w:ascii="Times New Roman" w:hAnsi="Times New Roman" w:cs="Times New Roman"/>
            <w:sz w:val="24"/>
            <w:szCs w:val="24"/>
            <w:shd w:val="clear" w:color="auto" w:fill="FFFFFF"/>
          </w:rPr>
          <w:t>https://doi.org/10.1093/hsw/hlv043</w:t>
        </w:r>
      </w:hyperlink>
      <w:r w:rsidR="00CB7BEC" w:rsidRPr="00F53A58">
        <w:rPr>
          <w:rFonts w:ascii="Times New Roman" w:hAnsi="Times New Roman" w:cs="Times New Roman"/>
          <w:color w:val="212529"/>
          <w:sz w:val="24"/>
          <w:szCs w:val="24"/>
          <w:shd w:val="clear" w:color="auto" w:fill="FFFFFF"/>
        </w:rPr>
        <w:t xml:space="preserve"> </w:t>
      </w:r>
    </w:p>
    <w:bookmarkEnd w:id="42"/>
    <w:p w14:paraId="57567303" w14:textId="77777777" w:rsidR="00F53A58" w:rsidRPr="00F53A58" w:rsidRDefault="00F53A58" w:rsidP="00F53A58">
      <w:pPr>
        <w:spacing w:after="0" w:line="360" w:lineRule="auto"/>
        <w:jc w:val="both"/>
        <w:rPr>
          <w:rFonts w:ascii="Times New Roman" w:hAnsi="Times New Roman" w:cs="Times New Roman"/>
          <w:color w:val="212529"/>
          <w:sz w:val="24"/>
          <w:szCs w:val="24"/>
          <w:shd w:val="clear" w:color="auto" w:fill="FFFFFF"/>
        </w:rPr>
      </w:pPr>
    </w:p>
    <w:p w14:paraId="5B5DA7B3" w14:textId="3BAF100E" w:rsidR="00973C64" w:rsidRPr="00F53A58" w:rsidRDefault="00973C64" w:rsidP="00F53A58">
      <w:pPr>
        <w:spacing w:after="0" w:line="360" w:lineRule="auto"/>
        <w:jc w:val="both"/>
        <w:outlineLvl w:val="0"/>
        <w:rPr>
          <w:rFonts w:ascii="Times New Roman" w:eastAsia="Times New Roman" w:hAnsi="Times New Roman" w:cs="Times New Roman"/>
          <w:kern w:val="36"/>
          <w:sz w:val="24"/>
          <w:szCs w:val="24"/>
          <w:lang w:eastAsia="cs-CZ"/>
        </w:rPr>
      </w:pPr>
      <w:r w:rsidRPr="00F53A58">
        <w:rPr>
          <w:rFonts w:ascii="Times New Roman" w:hAnsi="Times New Roman" w:cs="Times New Roman"/>
          <w:color w:val="212529"/>
          <w:sz w:val="24"/>
          <w:szCs w:val="24"/>
          <w:shd w:val="clear" w:color="auto" w:fill="FFFFFF"/>
        </w:rPr>
        <w:t xml:space="preserve">MENON, </w:t>
      </w:r>
      <w:proofErr w:type="spellStart"/>
      <w:r w:rsidRPr="00F53A58">
        <w:rPr>
          <w:rFonts w:ascii="Times New Roman" w:hAnsi="Times New Roman" w:cs="Times New Roman"/>
          <w:color w:val="212529"/>
          <w:sz w:val="24"/>
          <w:szCs w:val="24"/>
          <w:shd w:val="clear" w:color="auto" w:fill="FFFFFF"/>
        </w:rPr>
        <w:t>Bindu</w:t>
      </w:r>
      <w:proofErr w:type="spellEnd"/>
      <w:r w:rsidRPr="00F53A58">
        <w:rPr>
          <w:rFonts w:ascii="Times New Roman" w:hAnsi="Times New Roman" w:cs="Times New Roman"/>
          <w:color w:val="212529"/>
          <w:sz w:val="24"/>
          <w:szCs w:val="24"/>
          <w:shd w:val="clear" w:color="auto" w:fill="FFFFFF"/>
        </w:rPr>
        <w:t xml:space="preserve">, P SALINI, K HABEEBA, </w:t>
      </w:r>
      <w:proofErr w:type="spellStart"/>
      <w:r w:rsidRPr="00F53A58">
        <w:rPr>
          <w:rFonts w:ascii="Times New Roman" w:hAnsi="Times New Roman" w:cs="Times New Roman"/>
          <w:color w:val="212529"/>
          <w:sz w:val="24"/>
          <w:szCs w:val="24"/>
          <w:shd w:val="clear" w:color="auto" w:fill="FFFFFF"/>
        </w:rPr>
        <w:t>Jyoti</w:t>
      </w:r>
      <w:proofErr w:type="spellEnd"/>
      <w:r w:rsidRPr="00F53A58">
        <w:rPr>
          <w:rFonts w:ascii="Times New Roman" w:hAnsi="Times New Roman" w:cs="Times New Roman"/>
          <w:color w:val="212529"/>
          <w:sz w:val="24"/>
          <w:szCs w:val="24"/>
          <w:shd w:val="clear" w:color="auto" w:fill="FFFFFF"/>
        </w:rPr>
        <w:t xml:space="preserve"> CONJEEVARAM a K MUNISUSMITHA. </w:t>
      </w:r>
      <w:proofErr w:type="spellStart"/>
      <w:r w:rsidRPr="00F53A58">
        <w:rPr>
          <w:rFonts w:ascii="Times New Roman" w:hAnsi="Times New Roman" w:cs="Times New Roman"/>
          <w:color w:val="212529"/>
          <w:sz w:val="24"/>
          <w:szCs w:val="24"/>
          <w:shd w:val="clear" w:color="auto" w:fill="FFFFFF"/>
        </w:rPr>
        <w:t>Female</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caregivers</w:t>
      </w:r>
      <w:proofErr w:type="spellEnd"/>
      <w:r w:rsidRPr="00F53A58">
        <w:rPr>
          <w:rFonts w:ascii="Times New Roman" w:hAnsi="Times New Roman" w:cs="Times New Roman"/>
          <w:color w:val="212529"/>
          <w:sz w:val="24"/>
          <w:szCs w:val="24"/>
          <w:shd w:val="clear" w:color="auto" w:fill="FFFFFF"/>
        </w:rPr>
        <w:t xml:space="preserve"> and </w:t>
      </w:r>
      <w:proofErr w:type="spellStart"/>
      <w:r w:rsidRPr="00F53A58">
        <w:rPr>
          <w:rFonts w:ascii="Times New Roman" w:hAnsi="Times New Roman" w:cs="Times New Roman"/>
          <w:color w:val="212529"/>
          <w:sz w:val="24"/>
          <w:szCs w:val="24"/>
          <w:shd w:val="clear" w:color="auto" w:fill="FFFFFF"/>
        </w:rPr>
        <w:t>stroke</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severity</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determines</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caregiver</w:t>
      </w:r>
      <w:proofErr w:type="spellEnd"/>
      <w:r w:rsidRPr="00F53A58">
        <w:rPr>
          <w:rFonts w:ascii="Times New Roman" w:hAnsi="Times New Roman" w:cs="Times New Roman"/>
          <w:color w:val="212529"/>
          <w:sz w:val="24"/>
          <w:szCs w:val="24"/>
          <w:shd w:val="clear" w:color="auto" w:fill="FFFFFF"/>
        </w:rPr>
        <w:t xml:space="preserve"> stress in </w:t>
      </w:r>
      <w:proofErr w:type="spellStart"/>
      <w:r w:rsidRPr="00F53A58">
        <w:rPr>
          <w:rFonts w:ascii="Times New Roman" w:hAnsi="Times New Roman" w:cs="Times New Roman"/>
          <w:color w:val="212529"/>
          <w:sz w:val="24"/>
          <w:szCs w:val="24"/>
          <w:shd w:val="clear" w:color="auto" w:fill="FFFFFF"/>
        </w:rPr>
        <w:t>stroke</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patients</w:t>
      </w:r>
      <w:proofErr w:type="spellEnd"/>
      <w:r w:rsidRPr="00F53A58">
        <w:rPr>
          <w:rFonts w:ascii="Times New Roman" w:hAnsi="Times New Roman" w:cs="Times New Roman"/>
          <w:color w:val="212529"/>
          <w:sz w:val="24"/>
          <w:szCs w:val="24"/>
          <w:shd w:val="clear" w:color="auto" w:fill="FFFFFF"/>
        </w:rPr>
        <w:t>. </w:t>
      </w:r>
      <w:proofErr w:type="spellStart"/>
      <w:r w:rsidRPr="00F53A58">
        <w:rPr>
          <w:rFonts w:ascii="Times New Roman" w:hAnsi="Times New Roman" w:cs="Times New Roman"/>
          <w:i/>
          <w:iCs/>
          <w:color w:val="212529"/>
          <w:sz w:val="24"/>
          <w:szCs w:val="24"/>
          <w:shd w:val="clear" w:color="auto" w:fill="FFFFFF"/>
        </w:rPr>
        <w:t>Annals</w:t>
      </w:r>
      <w:proofErr w:type="spellEnd"/>
      <w:r w:rsidRPr="00F53A58">
        <w:rPr>
          <w:rFonts w:ascii="Times New Roman" w:hAnsi="Times New Roman" w:cs="Times New Roman"/>
          <w:i/>
          <w:iCs/>
          <w:color w:val="212529"/>
          <w:sz w:val="24"/>
          <w:szCs w:val="24"/>
          <w:shd w:val="clear" w:color="auto" w:fill="FFFFFF"/>
        </w:rPr>
        <w:t xml:space="preserve"> </w:t>
      </w:r>
      <w:proofErr w:type="spellStart"/>
      <w:r w:rsidRPr="00F53A58">
        <w:rPr>
          <w:rFonts w:ascii="Times New Roman" w:hAnsi="Times New Roman" w:cs="Times New Roman"/>
          <w:i/>
          <w:iCs/>
          <w:color w:val="212529"/>
          <w:sz w:val="24"/>
          <w:szCs w:val="24"/>
          <w:shd w:val="clear" w:color="auto" w:fill="FFFFFF"/>
        </w:rPr>
        <w:t>of</w:t>
      </w:r>
      <w:proofErr w:type="spellEnd"/>
      <w:r w:rsidRPr="00F53A58">
        <w:rPr>
          <w:rFonts w:ascii="Times New Roman" w:hAnsi="Times New Roman" w:cs="Times New Roman"/>
          <w:i/>
          <w:iCs/>
          <w:color w:val="212529"/>
          <w:sz w:val="24"/>
          <w:szCs w:val="24"/>
          <w:shd w:val="clear" w:color="auto" w:fill="FFFFFF"/>
        </w:rPr>
        <w:t xml:space="preserve"> Indian </w:t>
      </w:r>
      <w:proofErr w:type="spellStart"/>
      <w:r w:rsidRPr="00F53A58">
        <w:rPr>
          <w:rFonts w:ascii="Times New Roman" w:hAnsi="Times New Roman" w:cs="Times New Roman"/>
          <w:i/>
          <w:iCs/>
          <w:color w:val="212529"/>
          <w:sz w:val="24"/>
          <w:szCs w:val="24"/>
          <w:shd w:val="clear" w:color="auto" w:fill="FFFFFF"/>
        </w:rPr>
        <w:t>Academy</w:t>
      </w:r>
      <w:proofErr w:type="spellEnd"/>
      <w:r w:rsidRPr="00F53A58">
        <w:rPr>
          <w:rFonts w:ascii="Times New Roman" w:hAnsi="Times New Roman" w:cs="Times New Roman"/>
          <w:i/>
          <w:iCs/>
          <w:color w:val="212529"/>
          <w:sz w:val="24"/>
          <w:szCs w:val="24"/>
          <w:shd w:val="clear" w:color="auto" w:fill="FFFFFF"/>
        </w:rPr>
        <w:t xml:space="preserve"> </w:t>
      </w:r>
      <w:proofErr w:type="spellStart"/>
      <w:r w:rsidRPr="00F53A58">
        <w:rPr>
          <w:rFonts w:ascii="Times New Roman" w:hAnsi="Times New Roman" w:cs="Times New Roman"/>
          <w:i/>
          <w:iCs/>
          <w:color w:val="212529"/>
          <w:sz w:val="24"/>
          <w:szCs w:val="24"/>
          <w:shd w:val="clear" w:color="auto" w:fill="FFFFFF"/>
        </w:rPr>
        <w:t>of</w:t>
      </w:r>
      <w:proofErr w:type="spellEnd"/>
      <w:r w:rsidRPr="00F53A58">
        <w:rPr>
          <w:rFonts w:ascii="Times New Roman" w:hAnsi="Times New Roman" w:cs="Times New Roman"/>
          <w:i/>
          <w:iCs/>
          <w:color w:val="212529"/>
          <w:sz w:val="24"/>
          <w:szCs w:val="24"/>
          <w:shd w:val="clear" w:color="auto" w:fill="FFFFFF"/>
        </w:rPr>
        <w:t xml:space="preserve"> Neurology</w:t>
      </w:r>
      <w:r w:rsidRPr="00F53A58">
        <w:rPr>
          <w:rFonts w:ascii="Times New Roman" w:hAnsi="Times New Roman" w:cs="Times New Roman"/>
          <w:color w:val="212529"/>
          <w:sz w:val="24"/>
          <w:szCs w:val="24"/>
          <w:shd w:val="clear" w:color="auto" w:fill="FFFFFF"/>
        </w:rPr>
        <w:t> [online]. 2017, </w:t>
      </w:r>
      <w:r w:rsidRPr="00F53A58">
        <w:rPr>
          <w:rFonts w:ascii="Times New Roman" w:hAnsi="Times New Roman" w:cs="Times New Roman"/>
          <w:b/>
          <w:bCs/>
          <w:color w:val="212529"/>
          <w:sz w:val="24"/>
          <w:szCs w:val="24"/>
          <w:shd w:val="clear" w:color="auto" w:fill="FFFFFF"/>
        </w:rPr>
        <w:t>20</w:t>
      </w:r>
      <w:r w:rsidRPr="00F53A58">
        <w:rPr>
          <w:rFonts w:ascii="Times New Roman" w:hAnsi="Times New Roman" w:cs="Times New Roman"/>
          <w:color w:val="212529"/>
          <w:sz w:val="24"/>
          <w:szCs w:val="24"/>
          <w:shd w:val="clear" w:color="auto" w:fill="FFFFFF"/>
        </w:rPr>
        <w:t>(4)</w:t>
      </w:r>
      <w:r w:rsidR="00796B18" w:rsidRPr="00F53A58">
        <w:rPr>
          <w:rFonts w:ascii="Times New Roman" w:hAnsi="Times New Roman" w:cs="Times New Roman"/>
          <w:color w:val="212529"/>
          <w:sz w:val="24"/>
          <w:szCs w:val="24"/>
          <w:shd w:val="clear" w:color="auto" w:fill="FFFFFF"/>
        </w:rPr>
        <w:t>,</w:t>
      </w:r>
      <w:r w:rsidR="00F71553" w:rsidRPr="00F53A58">
        <w:rPr>
          <w:rFonts w:ascii="Times New Roman" w:hAnsi="Times New Roman" w:cs="Times New Roman"/>
          <w:color w:val="212529"/>
          <w:sz w:val="24"/>
          <w:szCs w:val="24"/>
          <w:shd w:val="clear" w:color="auto" w:fill="FFFFFF"/>
        </w:rPr>
        <w:t xml:space="preserve"> 418-424</w:t>
      </w:r>
      <w:r w:rsidRPr="00F53A58">
        <w:rPr>
          <w:rFonts w:ascii="Times New Roman" w:hAnsi="Times New Roman" w:cs="Times New Roman"/>
          <w:color w:val="212529"/>
          <w:sz w:val="24"/>
          <w:szCs w:val="24"/>
          <w:shd w:val="clear" w:color="auto" w:fill="FFFFFF"/>
        </w:rPr>
        <w:t xml:space="preserve"> [cit. 2022-11-01]. ISSN 0972-2327. Dostupné z: </w:t>
      </w:r>
      <w:r w:rsidR="004615B0" w:rsidRPr="00F53A58">
        <w:rPr>
          <w:rFonts w:ascii="Times New Roman" w:hAnsi="Times New Roman" w:cs="Times New Roman"/>
          <w:color w:val="212529"/>
          <w:sz w:val="24"/>
          <w:szCs w:val="24"/>
          <w:shd w:val="clear" w:color="auto" w:fill="FFFFFF"/>
        </w:rPr>
        <w:t>DOI</w:t>
      </w:r>
      <w:r w:rsidRPr="00F53A58">
        <w:rPr>
          <w:rFonts w:ascii="Times New Roman" w:hAnsi="Times New Roman" w:cs="Times New Roman"/>
          <w:color w:val="212529"/>
          <w:sz w:val="24"/>
          <w:szCs w:val="24"/>
          <w:shd w:val="clear" w:color="auto" w:fill="FFFFFF"/>
        </w:rPr>
        <w:t>:</w:t>
      </w:r>
      <w:r w:rsidR="004615B0" w:rsidRPr="00F53A58">
        <w:rPr>
          <w:rFonts w:ascii="Times New Roman" w:hAnsi="Times New Roman" w:cs="Times New Roman"/>
          <w:color w:val="212529"/>
          <w:sz w:val="24"/>
          <w:szCs w:val="24"/>
          <w:shd w:val="clear" w:color="auto" w:fill="FFFFFF"/>
        </w:rPr>
        <w:t xml:space="preserve"> </w:t>
      </w:r>
      <w:r w:rsidR="00CB7BEC" w:rsidRPr="00F53A58">
        <w:rPr>
          <w:rFonts w:ascii="Times New Roman" w:hAnsi="Times New Roman" w:cs="Times New Roman"/>
          <w:color w:val="212529"/>
          <w:sz w:val="24"/>
          <w:szCs w:val="24"/>
          <w:shd w:val="clear" w:color="auto" w:fill="FFFFFF"/>
        </w:rPr>
        <w:t>10.4103/aian.AIAN_203_17</w:t>
      </w:r>
      <w:r w:rsidR="00CB7BEC" w:rsidRPr="00F53A58">
        <w:rPr>
          <w:rFonts w:ascii="Times New Roman" w:hAnsi="Times New Roman" w:cs="Times New Roman"/>
          <w:color w:val="212529"/>
          <w:sz w:val="24"/>
          <w:szCs w:val="24"/>
          <w:shd w:val="clear" w:color="auto" w:fill="FFFFFF"/>
        </w:rPr>
        <w:t xml:space="preserve"> </w:t>
      </w:r>
    </w:p>
    <w:p w14:paraId="32F77457" w14:textId="77777777" w:rsidR="00973C64" w:rsidRPr="00F53A58" w:rsidRDefault="00973C64" w:rsidP="00F53A58">
      <w:pPr>
        <w:spacing w:after="0" w:line="360" w:lineRule="auto"/>
        <w:jc w:val="both"/>
        <w:rPr>
          <w:rFonts w:ascii="Times New Roman" w:hAnsi="Times New Roman" w:cs="Times New Roman"/>
          <w:color w:val="212529"/>
          <w:sz w:val="24"/>
          <w:szCs w:val="24"/>
          <w:shd w:val="clear" w:color="auto" w:fill="FFFFFF"/>
        </w:rPr>
      </w:pPr>
    </w:p>
    <w:p w14:paraId="5A37002D" w14:textId="1F7791E5" w:rsidR="00973C64" w:rsidRPr="00F53A58" w:rsidRDefault="00973C64" w:rsidP="00F53A58">
      <w:pPr>
        <w:spacing w:after="0" w:line="360" w:lineRule="auto"/>
        <w:jc w:val="both"/>
        <w:rPr>
          <w:rFonts w:ascii="Times New Roman" w:hAnsi="Times New Roman" w:cs="Times New Roman"/>
          <w:color w:val="212529"/>
          <w:sz w:val="24"/>
          <w:szCs w:val="24"/>
          <w:shd w:val="clear" w:color="auto" w:fill="FFFFFF"/>
        </w:rPr>
      </w:pPr>
      <w:bookmarkStart w:id="43" w:name="_Hlk117800788"/>
      <w:r w:rsidRPr="00F53A58">
        <w:rPr>
          <w:rFonts w:ascii="Times New Roman" w:hAnsi="Times New Roman" w:cs="Times New Roman"/>
          <w:color w:val="212529"/>
          <w:sz w:val="24"/>
          <w:szCs w:val="24"/>
          <w:shd w:val="clear" w:color="auto" w:fill="FFFFFF"/>
        </w:rPr>
        <w:t xml:space="preserve">NILSSON, Marie I., Kerstin FUGL-MEYER, Lena VON KOCH a Charlotte YTTERBERG. </w:t>
      </w:r>
      <w:proofErr w:type="spellStart"/>
      <w:r w:rsidRPr="00F53A58">
        <w:rPr>
          <w:rFonts w:ascii="Times New Roman" w:hAnsi="Times New Roman" w:cs="Times New Roman"/>
          <w:color w:val="212529"/>
          <w:sz w:val="24"/>
          <w:szCs w:val="24"/>
          <w:shd w:val="clear" w:color="auto" w:fill="FFFFFF"/>
        </w:rPr>
        <w:t>Experiences</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of</w:t>
      </w:r>
      <w:proofErr w:type="spellEnd"/>
      <w:r w:rsidRPr="00F53A58">
        <w:rPr>
          <w:rFonts w:ascii="Times New Roman" w:hAnsi="Times New Roman" w:cs="Times New Roman"/>
          <w:color w:val="212529"/>
          <w:sz w:val="24"/>
          <w:szCs w:val="24"/>
          <w:shd w:val="clear" w:color="auto" w:fill="FFFFFF"/>
        </w:rPr>
        <w:t xml:space="preserve"> Sexuality </w:t>
      </w:r>
      <w:proofErr w:type="spellStart"/>
      <w:r w:rsidRPr="00F53A58">
        <w:rPr>
          <w:rFonts w:ascii="Times New Roman" w:hAnsi="Times New Roman" w:cs="Times New Roman"/>
          <w:color w:val="212529"/>
          <w:sz w:val="24"/>
          <w:szCs w:val="24"/>
          <w:shd w:val="clear" w:color="auto" w:fill="FFFFFF"/>
        </w:rPr>
        <w:t>Six</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Years</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After</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Stroke</w:t>
      </w:r>
      <w:proofErr w:type="spellEnd"/>
      <w:r w:rsidRPr="00F53A58">
        <w:rPr>
          <w:rFonts w:ascii="Times New Roman" w:hAnsi="Times New Roman" w:cs="Times New Roman"/>
          <w:color w:val="212529"/>
          <w:sz w:val="24"/>
          <w:szCs w:val="24"/>
          <w:shd w:val="clear" w:color="auto" w:fill="FFFFFF"/>
        </w:rPr>
        <w:t xml:space="preserve">: A </w:t>
      </w:r>
      <w:proofErr w:type="spellStart"/>
      <w:r w:rsidRPr="00F53A58">
        <w:rPr>
          <w:rFonts w:ascii="Times New Roman" w:hAnsi="Times New Roman" w:cs="Times New Roman"/>
          <w:color w:val="212529"/>
          <w:sz w:val="24"/>
          <w:szCs w:val="24"/>
          <w:shd w:val="clear" w:color="auto" w:fill="FFFFFF"/>
        </w:rPr>
        <w:t>Qualitative</w:t>
      </w:r>
      <w:proofErr w:type="spellEnd"/>
      <w:r w:rsidRPr="00F53A58">
        <w:rPr>
          <w:rFonts w:ascii="Times New Roman" w:hAnsi="Times New Roman" w:cs="Times New Roman"/>
          <w:color w:val="212529"/>
          <w:sz w:val="24"/>
          <w:szCs w:val="24"/>
          <w:shd w:val="clear" w:color="auto" w:fill="FFFFFF"/>
        </w:rPr>
        <w:t xml:space="preserve"> Study. </w:t>
      </w:r>
      <w:proofErr w:type="spellStart"/>
      <w:r w:rsidRPr="00F53A58">
        <w:rPr>
          <w:rFonts w:ascii="Times New Roman" w:hAnsi="Times New Roman" w:cs="Times New Roman"/>
          <w:i/>
          <w:iCs/>
          <w:color w:val="212529"/>
          <w:sz w:val="24"/>
          <w:szCs w:val="24"/>
          <w:shd w:val="clear" w:color="auto" w:fill="FFFFFF"/>
        </w:rPr>
        <w:t>The</w:t>
      </w:r>
      <w:proofErr w:type="spellEnd"/>
      <w:r w:rsidRPr="00F53A58">
        <w:rPr>
          <w:rFonts w:ascii="Times New Roman" w:hAnsi="Times New Roman" w:cs="Times New Roman"/>
          <w:i/>
          <w:iCs/>
          <w:color w:val="212529"/>
          <w:sz w:val="24"/>
          <w:szCs w:val="24"/>
          <w:shd w:val="clear" w:color="auto" w:fill="FFFFFF"/>
        </w:rPr>
        <w:t xml:space="preserve"> </w:t>
      </w:r>
      <w:proofErr w:type="spellStart"/>
      <w:r w:rsidRPr="00F53A58">
        <w:rPr>
          <w:rFonts w:ascii="Times New Roman" w:hAnsi="Times New Roman" w:cs="Times New Roman"/>
          <w:i/>
          <w:iCs/>
          <w:color w:val="212529"/>
          <w:sz w:val="24"/>
          <w:szCs w:val="24"/>
          <w:shd w:val="clear" w:color="auto" w:fill="FFFFFF"/>
        </w:rPr>
        <w:t>Journal</w:t>
      </w:r>
      <w:proofErr w:type="spellEnd"/>
      <w:r w:rsidRPr="00F53A58">
        <w:rPr>
          <w:rFonts w:ascii="Times New Roman" w:hAnsi="Times New Roman" w:cs="Times New Roman"/>
          <w:i/>
          <w:iCs/>
          <w:color w:val="212529"/>
          <w:sz w:val="24"/>
          <w:szCs w:val="24"/>
          <w:shd w:val="clear" w:color="auto" w:fill="FFFFFF"/>
        </w:rPr>
        <w:t xml:space="preserve"> </w:t>
      </w:r>
      <w:proofErr w:type="spellStart"/>
      <w:r w:rsidRPr="00F53A58">
        <w:rPr>
          <w:rFonts w:ascii="Times New Roman" w:hAnsi="Times New Roman" w:cs="Times New Roman"/>
          <w:i/>
          <w:iCs/>
          <w:color w:val="212529"/>
          <w:sz w:val="24"/>
          <w:szCs w:val="24"/>
          <w:shd w:val="clear" w:color="auto" w:fill="FFFFFF"/>
        </w:rPr>
        <w:t>of</w:t>
      </w:r>
      <w:proofErr w:type="spellEnd"/>
      <w:r w:rsidRPr="00F53A58">
        <w:rPr>
          <w:rFonts w:ascii="Times New Roman" w:hAnsi="Times New Roman" w:cs="Times New Roman"/>
          <w:i/>
          <w:iCs/>
          <w:color w:val="212529"/>
          <w:sz w:val="24"/>
          <w:szCs w:val="24"/>
          <w:shd w:val="clear" w:color="auto" w:fill="FFFFFF"/>
        </w:rPr>
        <w:t xml:space="preserve"> </w:t>
      </w:r>
      <w:proofErr w:type="spellStart"/>
      <w:r w:rsidRPr="00F53A58">
        <w:rPr>
          <w:rFonts w:ascii="Times New Roman" w:hAnsi="Times New Roman" w:cs="Times New Roman"/>
          <w:i/>
          <w:iCs/>
          <w:color w:val="212529"/>
          <w:sz w:val="24"/>
          <w:szCs w:val="24"/>
          <w:shd w:val="clear" w:color="auto" w:fill="FFFFFF"/>
        </w:rPr>
        <w:t>Sexual</w:t>
      </w:r>
      <w:proofErr w:type="spellEnd"/>
      <w:r w:rsidRPr="00F53A58">
        <w:rPr>
          <w:rFonts w:ascii="Times New Roman" w:hAnsi="Times New Roman" w:cs="Times New Roman"/>
          <w:i/>
          <w:iCs/>
          <w:color w:val="212529"/>
          <w:sz w:val="24"/>
          <w:szCs w:val="24"/>
          <w:shd w:val="clear" w:color="auto" w:fill="FFFFFF"/>
        </w:rPr>
        <w:t xml:space="preserve"> </w:t>
      </w:r>
      <w:proofErr w:type="spellStart"/>
      <w:r w:rsidRPr="00F53A58">
        <w:rPr>
          <w:rFonts w:ascii="Times New Roman" w:hAnsi="Times New Roman" w:cs="Times New Roman"/>
          <w:i/>
          <w:iCs/>
          <w:color w:val="212529"/>
          <w:sz w:val="24"/>
          <w:szCs w:val="24"/>
          <w:shd w:val="clear" w:color="auto" w:fill="FFFFFF"/>
        </w:rPr>
        <w:lastRenderedPageBreak/>
        <w:t>Medicine</w:t>
      </w:r>
      <w:proofErr w:type="spellEnd"/>
      <w:r w:rsidRPr="00F53A58">
        <w:rPr>
          <w:rFonts w:ascii="Times New Roman" w:hAnsi="Times New Roman" w:cs="Times New Roman"/>
          <w:color w:val="212529"/>
          <w:sz w:val="24"/>
          <w:szCs w:val="24"/>
          <w:shd w:val="clear" w:color="auto" w:fill="FFFFFF"/>
        </w:rPr>
        <w:t xml:space="preserve"> [online]. 2017, </w:t>
      </w:r>
      <w:r w:rsidRPr="00F53A58">
        <w:rPr>
          <w:rFonts w:ascii="Times New Roman" w:hAnsi="Times New Roman" w:cs="Times New Roman"/>
          <w:b/>
          <w:bCs/>
          <w:color w:val="212529"/>
          <w:sz w:val="24"/>
          <w:szCs w:val="24"/>
          <w:shd w:val="clear" w:color="auto" w:fill="FFFFFF"/>
        </w:rPr>
        <w:t>14</w:t>
      </w:r>
      <w:r w:rsidRPr="00F53A58">
        <w:rPr>
          <w:rFonts w:ascii="Times New Roman" w:hAnsi="Times New Roman" w:cs="Times New Roman"/>
          <w:color w:val="212529"/>
          <w:sz w:val="24"/>
          <w:szCs w:val="24"/>
          <w:shd w:val="clear" w:color="auto" w:fill="FFFFFF"/>
        </w:rPr>
        <w:t>(6)</w:t>
      </w:r>
      <w:r w:rsidR="00796B18" w:rsidRPr="00F53A58">
        <w:rPr>
          <w:rFonts w:ascii="Times New Roman" w:hAnsi="Times New Roman" w:cs="Times New Roman"/>
          <w:color w:val="212529"/>
          <w:sz w:val="24"/>
          <w:szCs w:val="24"/>
          <w:shd w:val="clear" w:color="auto" w:fill="FFFFFF"/>
        </w:rPr>
        <w:t>,</w:t>
      </w:r>
      <w:r w:rsidRPr="00F53A58">
        <w:rPr>
          <w:rFonts w:ascii="Times New Roman" w:hAnsi="Times New Roman" w:cs="Times New Roman"/>
          <w:color w:val="212529"/>
          <w:sz w:val="24"/>
          <w:szCs w:val="24"/>
          <w:shd w:val="clear" w:color="auto" w:fill="FFFFFF"/>
        </w:rPr>
        <w:t xml:space="preserve"> 797-803 [cit. 2022-08-25]. Dostupné z:</w:t>
      </w:r>
      <w:r w:rsidR="004615B0" w:rsidRPr="00F53A58">
        <w:rPr>
          <w:rFonts w:ascii="Times New Roman" w:hAnsi="Times New Roman" w:cs="Times New Roman"/>
          <w:color w:val="212529"/>
          <w:sz w:val="24"/>
          <w:szCs w:val="24"/>
          <w:shd w:val="clear" w:color="auto" w:fill="FFFFFF"/>
        </w:rPr>
        <w:t xml:space="preserve"> </w:t>
      </w:r>
      <w:r w:rsidRPr="00F53A58">
        <w:rPr>
          <w:rFonts w:ascii="Times New Roman" w:hAnsi="Times New Roman" w:cs="Times New Roman"/>
          <w:color w:val="212529"/>
          <w:sz w:val="24"/>
          <w:szCs w:val="24"/>
          <w:shd w:val="clear" w:color="auto" w:fill="FFFFFF"/>
        </w:rPr>
        <w:t xml:space="preserve"> </w:t>
      </w:r>
      <w:hyperlink r:id="rId26" w:history="1">
        <w:r w:rsidRPr="00F53A58">
          <w:rPr>
            <w:rStyle w:val="Hypertextovodkaz"/>
            <w:rFonts w:ascii="Times New Roman" w:hAnsi="Times New Roman" w:cs="Times New Roman"/>
            <w:sz w:val="24"/>
            <w:szCs w:val="24"/>
            <w:shd w:val="clear" w:color="auto" w:fill="FFFFFF"/>
          </w:rPr>
          <w:t>http://dx.doi.org/10.1016/j.jsxm.2017.04.061</w:t>
        </w:r>
      </w:hyperlink>
      <w:r w:rsidRPr="00F53A58">
        <w:rPr>
          <w:rFonts w:ascii="Times New Roman" w:hAnsi="Times New Roman" w:cs="Times New Roman"/>
          <w:color w:val="212529"/>
          <w:sz w:val="24"/>
          <w:szCs w:val="24"/>
          <w:shd w:val="clear" w:color="auto" w:fill="FFFFFF"/>
        </w:rPr>
        <w:t xml:space="preserve"> </w:t>
      </w:r>
      <w:bookmarkEnd w:id="43"/>
    </w:p>
    <w:p w14:paraId="0B0E9EA2" w14:textId="77777777" w:rsidR="00973C64" w:rsidRPr="00F53A58" w:rsidRDefault="00973C64" w:rsidP="00F53A58">
      <w:pPr>
        <w:spacing w:after="0" w:line="360" w:lineRule="auto"/>
        <w:jc w:val="both"/>
        <w:outlineLvl w:val="0"/>
        <w:rPr>
          <w:rFonts w:ascii="Times New Roman" w:hAnsi="Times New Roman" w:cs="Times New Roman"/>
          <w:color w:val="212529"/>
          <w:sz w:val="24"/>
          <w:szCs w:val="24"/>
          <w:shd w:val="clear" w:color="auto" w:fill="FFFFFF"/>
        </w:rPr>
      </w:pPr>
    </w:p>
    <w:p w14:paraId="4AE86FFD" w14:textId="1A8D3490" w:rsidR="00973C64" w:rsidRPr="00F53A58" w:rsidRDefault="00973C64" w:rsidP="00F53A58">
      <w:pPr>
        <w:spacing w:after="0" w:line="360" w:lineRule="auto"/>
        <w:jc w:val="both"/>
        <w:outlineLvl w:val="0"/>
        <w:rPr>
          <w:rFonts w:ascii="Times New Roman" w:hAnsi="Times New Roman" w:cs="Times New Roman"/>
          <w:color w:val="5B9BD5" w:themeColor="accent1"/>
          <w:sz w:val="24"/>
          <w:szCs w:val="24"/>
          <w:shd w:val="clear" w:color="auto" w:fill="FFFFFF"/>
        </w:rPr>
      </w:pPr>
      <w:r w:rsidRPr="00F53A58">
        <w:rPr>
          <w:rFonts w:ascii="Times New Roman" w:hAnsi="Times New Roman" w:cs="Times New Roman"/>
          <w:color w:val="212529"/>
          <w:sz w:val="24"/>
          <w:szCs w:val="24"/>
          <w:shd w:val="clear" w:color="auto" w:fill="FFFFFF"/>
        </w:rPr>
        <w:t xml:space="preserve">OKOYE, Emmanuel </w:t>
      </w:r>
      <w:proofErr w:type="spellStart"/>
      <w:r w:rsidRPr="00F53A58">
        <w:rPr>
          <w:rFonts w:ascii="Times New Roman" w:hAnsi="Times New Roman" w:cs="Times New Roman"/>
          <w:color w:val="212529"/>
          <w:sz w:val="24"/>
          <w:szCs w:val="24"/>
          <w:shd w:val="clear" w:color="auto" w:fill="FFFFFF"/>
        </w:rPr>
        <w:t>Chiebuka</w:t>
      </w:r>
      <w:proofErr w:type="spellEnd"/>
      <w:r w:rsidRPr="00F53A58">
        <w:rPr>
          <w:rFonts w:ascii="Times New Roman" w:hAnsi="Times New Roman" w:cs="Times New Roman"/>
          <w:color w:val="212529"/>
          <w:sz w:val="24"/>
          <w:szCs w:val="24"/>
          <w:shd w:val="clear" w:color="auto" w:fill="FFFFFF"/>
        </w:rPr>
        <w:t xml:space="preserve">, Sandra </w:t>
      </w:r>
      <w:proofErr w:type="spellStart"/>
      <w:r w:rsidRPr="00F53A58">
        <w:rPr>
          <w:rFonts w:ascii="Times New Roman" w:hAnsi="Times New Roman" w:cs="Times New Roman"/>
          <w:color w:val="212529"/>
          <w:sz w:val="24"/>
          <w:szCs w:val="24"/>
          <w:shd w:val="clear" w:color="auto" w:fill="FFFFFF"/>
        </w:rPr>
        <w:t>Chioma</w:t>
      </w:r>
      <w:proofErr w:type="spellEnd"/>
      <w:r w:rsidRPr="00F53A58">
        <w:rPr>
          <w:rFonts w:ascii="Times New Roman" w:hAnsi="Times New Roman" w:cs="Times New Roman"/>
          <w:color w:val="212529"/>
          <w:sz w:val="24"/>
          <w:szCs w:val="24"/>
          <w:shd w:val="clear" w:color="auto" w:fill="FFFFFF"/>
        </w:rPr>
        <w:t xml:space="preserve"> OKORO, Christopher </w:t>
      </w:r>
      <w:proofErr w:type="spellStart"/>
      <w:r w:rsidRPr="00F53A58">
        <w:rPr>
          <w:rFonts w:ascii="Times New Roman" w:hAnsi="Times New Roman" w:cs="Times New Roman"/>
          <w:color w:val="212529"/>
          <w:sz w:val="24"/>
          <w:szCs w:val="24"/>
          <w:shd w:val="clear" w:color="auto" w:fill="FFFFFF"/>
        </w:rPr>
        <w:t>Olusanjo</w:t>
      </w:r>
      <w:proofErr w:type="spellEnd"/>
      <w:r w:rsidRPr="00F53A58">
        <w:rPr>
          <w:rFonts w:ascii="Times New Roman" w:hAnsi="Times New Roman" w:cs="Times New Roman"/>
          <w:color w:val="212529"/>
          <w:sz w:val="24"/>
          <w:szCs w:val="24"/>
          <w:shd w:val="clear" w:color="auto" w:fill="FFFFFF"/>
        </w:rPr>
        <w:t xml:space="preserve"> AKOSILE, </w:t>
      </w:r>
      <w:proofErr w:type="spellStart"/>
      <w:r w:rsidRPr="00F53A58">
        <w:rPr>
          <w:rFonts w:ascii="Times New Roman" w:hAnsi="Times New Roman" w:cs="Times New Roman"/>
          <w:color w:val="212529"/>
          <w:sz w:val="24"/>
          <w:szCs w:val="24"/>
          <w:shd w:val="clear" w:color="auto" w:fill="FFFFFF"/>
        </w:rPr>
        <w:t>Ifeoma</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Uchenna</w:t>
      </w:r>
      <w:proofErr w:type="spellEnd"/>
      <w:r w:rsidRPr="00F53A58">
        <w:rPr>
          <w:rFonts w:ascii="Times New Roman" w:hAnsi="Times New Roman" w:cs="Times New Roman"/>
          <w:color w:val="212529"/>
          <w:sz w:val="24"/>
          <w:szCs w:val="24"/>
          <w:shd w:val="clear" w:color="auto" w:fill="FFFFFF"/>
        </w:rPr>
        <w:t xml:space="preserve"> ONWUAKAGBA, </w:t>
      </w:r>
      <w:proofErr w:type="spellStart"/>
      <w:r w:rsidRPr="00F53A58">
        <w:rPr>
          <w:rFonts w:ascii="Times New Roman" w:hAnsi="Times New Roman" w:cs="Times New Roman"/>
          <w:color w:val="212529"/>
          <w:sz w:val="24"/>
          <w:szCs w:val="24"/>
          <w:shd w:val="clear" w:color="auto" w:fill="FFFFFF"/>
        </w:rPr>
        <w:t>Ebere</w:t>
      </w:r>
      <w:proofErr w:type="spellEnd"/>
      <w:r w:rsidRPr="00F53A58">
        <w:rPr>
          <w:rFonts w:ascii="Times New Roman" w:hAnsi="Times New Roman" w:cs="Times New Roman"/>
          <w:color w:val="212529"/>
          <w:sz w:val="24"/>
          <w:szCs w:val="24"/>
          <w:shd w:val="clear" w:color="auto" w:fill="FFFFFF"/>
        </w:rPr>
        <w:t xml:space="preserve"> Yvonne IHEGIHU a </w:t>
      </w:r>
      <w:proofErr w:type="spellStart"/>
      <w:r w:rsidRPr="00F53A58">
        <w:rPr>
          <w:rFonts w:ascii="Times New Roman" w:hAnsi="Times New Roman" w:cs="Times New Roman"/>
          <w:color w:val="212529"/>
          <w:sz w:val="24"/>
          <w:szCs w:val="24"/>
          <w:shd w:val="clear" w:color="auto" w:fill="FFFFFF"/>
        </w:rPr>
        <w:t>Chima</w:t>
      </w:r>
      <w:proofErr w:type="spellEnd"/>
      <w:r w:rsidRPr="00F53A58">
        <w:rPr>
          <w:rFonts w:ascii="Times New Roman" w:hAnsi="Times New Roman" w:cs="Times New Roman"/>
          <w:color w:val="212529"/>
          <w:sz w:val="24"/>
          <w:szCs w:val="24"/>
          <w:shd w:val="clear" w:color="auto" w:fill="FFFFFF"/>
        </w:rPr>
        <w:t xml:space="preserve"> Collins IHEGIHU. </w:t>
      </w:r>
      <w:proofErr w:type="spellStart"/>
      <w:r w:rsidRPr="00F53A58">
        <w:rPr>
          <w:rFonts w:ascii="Times New Roman" w:hAnsi="Times New Roman" w:cs="Times New Roman"/>
          <w:color w:val="212529"/>
          <w:sz w:val="24"/>
          <w:szCs w:val="24"/>
          <w:shd w:val="clear" w:color="auto" w:fill="FFFFFF"/>
        </w:rPr>
        <w:t>Informal</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caregivers</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well‐being</w:t>
      </w:r>
      <w:proofErr w:type="spellEnd"/>
      <w:r w:rsidRPr="00F53A58">
        <w:rPr>
          <w:rFonts w:ascii="Times New Roman" w:hAnsi="Times New Roman" w:cs="Times New Roman"/>
          <w:color w:val="212529"/>
          <w:sz w:val="24"/>
          <w:szCs w:val="24"/>
          <w:shd w:val="clear" w:color="auto" w:fill="FFFFFF"/>
        </w:rPr>
        <w:t xml:space="preserve"> and care </w:t>
      </w:r>
      <w:proofErr w:type="spellStart"/>
      <w:r w:rsidRPr="00F53A58">
        <w:rPr>
          <w:rFonts w:ascii="Times New Roman" w:hAnsi="Times New Roman" w:cs="Times New Roman"/>
          <w:color w:val="212529"/>
          <w:sz w:val="24"/>
          <w:szCs w:val="24"/>
          <w:shd w:val="clear" w:color="auto" w:fill="FFFFFF"/>
        </w:rPr>
        <w:t>recipients</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quality</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of</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life</w:t>
      </w:r>
      <w:proofErr w:type="spellEnd"/>
      <w:r w:rsidRPr="00F53A58">
        <w:rPr>
          <w:rFonts w:ascii="Times New Roman" w:hAnsi="Times New Roman" w:cs="Times New Roman"/>
          <w:color w:val="212529"/>
          <w:sz w:val="24"/>
          <w:szCs w:val="24"/>
          <w:shd w:val="clear" w:color="auto" w:fill="FFFFFF"/>
        </w:rPr>
        <w:t xml:space="preserve"> and </w:t>
      </w:r>
      <w:proofErr w:type="spellStart"/>
      <w:r w:rsidRPr="00F53A58">
        <w:rPr>
          <w:rFonts w:ascii="Times New Roman" w:hAnsi="Times New Roman" w:cs="Times New Roman"/>
          <w:color w:val="212529"/>
          <w:sz w:val="24"/>
          <w:szCs w:val="24"/>
          <w:shd w:val="clear" w:color="auto" w:fill="FFFFFF"/>
        </w:rPr>
        <w:t>community</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reintegration</w:t>
      </w:r>
      <w:proofErr w:type="spellEnd"/>
      <w:r w:rsidRPr="00F53A58">
        <w:rPr>
          <w:rFonts w:ascii="Times New Roman" w:hAnsi="Times New Roman" w:cs="Times New Roman"/>
          <w:color w:val="212529"/>
          <w:sz w:val="24"/>
          <w:szCs w:val="24"/>
          <w:shd w:val="clear" w:color="auto" w:fill="FFFFFF"/>
        </w:rPr>
        <w:t xml:space="preserve"> – </w:t>
      </w:r>
      <w:proofErr w:type="spellStart"/>
      <w:r w:rsidRPr="00F53A58">
        <w:rPr>
          <w:rFonts w:ascii="Times New Roman" w:hAnsi="Times New Roman" w:cs="Times New Roman"/>
          <w:color w:val="212529"/>
          <w:sz w:val="24"/>
          <w:szCs w:val="24"/>
          <w:shd w:val="clear" w:color="auto" w:fill="FFFFFF"/>
        </w:rPr>
        <w:t>findings</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from</w:t>
      </w:r>
      <w:proofErr w:type="spellEnd"/>
      <w:r w:rsidRPr="00F53A58">
        <w:rPr>
          <w:rFonts w:ascii="Times New Roman" w:hAnsi="Times New Roman" w:cs="Times New Roman"/>
          <w:color w:val="212529"/>
          <w:sz w:val="24"/>
          <w:szCs w:val="24"/>
          <w:shd w:val="clear" w:color="auto" w:fill="FFFFFF"/>
        </w:rPr>
        <w:t xml:space="preserve"> a </w:t>
      </w:r>
      <w:proofErr w:type="spellStart"/>
      <w:r w:rsidRPr="00F53A58">
        <w:rPr>
          <w:rFonts w:ascii="Times New Roman" w:hAnsi="Times New Roman" w:cs="Times New Roman"/>
          <w:color w:val="212529"/>
          <w:sz w:val="24"/>
          <w:szCs w:val="24"/>
          <w:shd w:val="clear" w:color="auto" w:fill="FFFFFF"/>
        </w:rPr>
        <w:t>stroke</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survivor</w:t>
      </w:r>
      <w:proofErr w:type="spellEnd"/>
      <w:r w:rsidRPr="00F53A58">
        <w:rPr>
          <w:rFonts w:ascii="Times New Roman" w:hAnsi="Times New Roman" w:cs="Times New Roman"/>
          <w:color w:val="212529"/>
          <w:sz w:val="24"/>
          <w:szCs w:val="24"/>
          <w:shd w:val="clear" w:color="auto" w:fill="FFFFFF"/>
        </w:rPr>
        <w:t xml:space="preserve"> sample. </w:t>
      </w:r>
      <w:proofErr w:type="spellStart"/>
      <w:r w:rsidRPr="00F53A58">
        <w:rPr>
          <w:rFonts w:ascii="Times New Roman" w:hAnsi="Times New Roman" w:cs="Times New Roman"/>
          <w:i/>
          <w:iCs/>
          <w:color w:val="212529"/>
          <w:sz w:val="24"/>
          <w:szCs w:val="24"/>
          <w:shd w:val="clear" w:color="auto" w:fill="FFFFFF"/>
        </w:rPr>
        <w:t>Scandinavian</w:t>
      </w:r>
      <w:proofErr w:type="spellEnd"/>
      <w:r w:rsidRPr="00F53A58">
        <w:rPr>
          <w:rFonts w:ascii="Times New Roman" w:hAnsi="Times New Roman" w:cs="Times New Roman"/>
          <w:i/>
          <w:iCs/>
          <w:color w:val="212529"/>
          <w:sz w:val="24"/>
          <w:szCs w:val="24"/>
          <w:shd w:val="clear" w:color="auto" w:fill="FFFFFF"/>
        </w:rPr>
        <w:t xml:space="preserve"> </w:t>
      </w:r>
      <w:proofErr w:type="spellStart"/>
      <w:r w:rsidRPr="00F53A58">
        <w:rPr>
          <w:rFonts w:ascii="Times New Roman" w:hAnsi="Times New Roman" w:cs="Times New Roman"/>
          <w:i/>
          <w:iCs/>
          <w:color w:val="212529"/>
          <w:sz w:val="24"/>
          <w:szCs w:val="24"/>
          <w:shd w:val="clear" w:color="auto" w:fill="FFFFFF"/>
        </w:rPr>
        <w:t>Journal</w:t>
      </w:r>
      <w:proofErr w:type="spellEnd"/>
      <w:r w:rsidRPr="00F53A58">
        <w:rPr>
          <w:rFonts w:ascii="Times New Roman" w:hAnsi="Times New Roman" w:cs="Times New Roman"/>
          <w:i/>
          <w:iCs/>
          <w:color w:val="212529"/>
          <w:sz w:val="24"/>
          <w:szCs w:val="24"/>
          <w:shd w:val="clear" w:color="auto" w:fill="FFFFFF"/>
        </w:rPr>
        <w:t xml:space="preserve"> </w:t>
      </w:r>
      <w:proofErr w:type="spellStart"/>
      <w:r w:rsidRPr="00F53A58">
        <w:rPr>
          <w:rFonts w:ascii="Times New Roman" w:hAnsi="Times New Roman" w:cs="Times New Roman"/>
          <w:i/>
          <w:iCs/>
          <w:color w:val="212529"/>
          <w:sz w:val="24"/>
          <w:szCs w:val="24"/>
          <w:shd w:val="clear" w:color="auto" w:fill="FFFFFF"/>
        </w:rPr>
        <w:t>of</w:t>
      </w:r>
      <w:proofErr w:type="spellEnd"/>
      <w:r w:rsidRPr="00F53A58">
        <w:rPr>
          <w:rFonts w:ascii="Times New Roman" w:hAnsi="Times New Roman" w:cs="Times New Roman"/>
          <w:i/>
          <w:iCs/>
          <w:color w:val="212529"/>
          <w:sz w:val="24"/>
          <w:szCs w:val="24"/>
          <w:shd w:val="clear" w:color="auto" w:fill="FFFFFF"/>
        </w:rPr>
        <w:t xml:space="preserve"> </w:t>
      </w:r>
      <w:proofErr w:type="spellStart"/>
      <w:r w:rsidRPr="00F53A58">
        <w:rPr>
          <w:rFonts w:ascii="Times New Roman" w:hAnsi="Times New Roman" w:cs="Times New Roman"/>
          <w:i/>
          <w:iCs/>
          <w:color w:val="212529"/>
          <w:sz w:val="24"/>
          <w:szCs w:val="24"/>
          <w:shd w:val="clear" w:color="auto" w:fill="FFFFFF"/>
        </w:rPr>
        <w:t>Caring</w:t>
      </w:r>
      <w:proofErr w:type="spellEnd"/>
      <w:r w:rsidRPr="00F53A58">
        <w:rPr>
          <w:rFonts w:ascii="Times New Roman" w:hAnsi="Times New Roman" w:cs="Times New Roman"/>
          <w:i/>
          <w:iCs/>
          <w:color w:val="212529"/>
          <w:sz w:val="24"/>
          <w:szCs w:val="24"/>
          <w:shd w:val="clear" w:color="auto" w:fill="FFFFFF"/>
        </w:rPr>
        <w:t xml:space="preserve"> </w:t>
      </w:r>
      <w:proofErr w:type="spellStart"/>
      <w:r w:rsidRPr="00F53A58">
        <w:rPr>
          <w:rFonts w:ascii="Times New Roman" w:hAnsi="Times New Roman" w:cs="Times New Roman"/>
          <w:i/>
          <w:iCs/>
          <w:color w:val="212529"/>
          <w:sz w:val="24"/>
          <w:szCs w:val="24"/>
          <w:shd w:val="clear" w:color="auto" w:fill="FFFFFF"/>
        </w:rPr>
        <w:t>Sciences</w:t>
      </w:r>
      <w:proofErr w:type="spellEnd"/>
      <w:r w:rsidRPr="00F53A58">
        <w:rPr>
          <w:rFonts w:ascii="Times New Roman" w:hAnsi="Times New Roman" w:cs="Times New Roman"/>
          <w:color w:val="212529"/>
          <w:sz w:val="24"/>
          <w:szCs w:val="24"/>
          <w:shd w:val="clear" w:color="auto" w:fill="FFFFFF"/>
        </w:rPr>
        <w:t> [online]. 2019, </w:t>
      </w:r>
      <w:r w:rsidRPr="00F53A58">
        <w:rPr>
          <w:rFonts w:ascii="Times New Roman" w:hAnsi="Times New Roman" w:cs="Times New Roman"/>
          <w:b/>
          <w:bCs/>
          <w:color w:val="212529"/>
          <w:sz w:val="24"/>
          <w:szCs w:val="24"/>
          <w:shd w:val="clear" w:color="auto" w:fill="FFFFFF"/>
        </w:rPr>
        <w:t>33</w:t>
      </w:r>
      <w:r w:rsidRPr="00F53A58">
        <w:rPr>
          <w:rFonts w:ascii="Times New Roman" w:hAnsi="Times New Roman" w:cs="Times New Roman"/>
          <w:color w:val="212529"/>
          <w:sz w:val="24"/>
          <w:szCs w:val="24"/>
          <w:shd w:val="clear" w:color="auto" w:fill="FFFFFF"/>
        </w:rPr>
        <w:t>(3)</w:t>
      </w:r>
      <w:r w:rsidR="00796B18" w:rsidRPr="00F53A58">
        <w:rPr>
          <w:rFonts w:ascii="Times New Roman" w:hAnsi="Times New Roman" w:cs="Times New Roman"/>
          <w:color w:val="212529"/>
          <w:sz w:val="24"/>
          <w:szCs w:val="24"/>
          <w:shd w:val="clear" w:color="auto" w:fill="FFFFFF"/>
        </w:rPr>
        <w:t>,</w:t>
      </w:r>
      <w:r w:rsidRPr="00F53A58">
        <w:rPr>
          <w:rFonts w:ascii="Times New Roman" w:hAnsi="Times New Roman" w:cs="Times New Roman"/>
          <w:color w:val="212529"/>
          <w:sz w:val="24"/>
          <w:szCs w:val="24"/>
          <w:shd w:val="clear" w:color="auto" w:fill="FFFFFF"/>
        </w:rPr>
        <w:t xml:space="preserve"> 641-650 [cit. 2022-08-15]. ISSN 0283-9318. Dostupné z: </w:t>
      </w:r>
      <w:hyperlink r:id="rId27" w:history="1">
        <w:r w:rsidR="00440910" w:rsidRPr="00F53A58">
          <w:rPr>
            <w:rStyle w:val="Hypertextovodkaz"/>
            <w:rFonts w:ascii="Times New Roman" w:hAnsi="Times New Roman" w:cs="Times New Roman"/>
            <w:sz w:val="24"/>
            <w:szCs w:val="24"/>
            <w:shd w:val="clear" w:color="auto" w:fill="FFFFFF"/>
          </w:rPr>
          <w:t>https://doi.org/10.1111/scs.12657</w:t>
        </w:r>
      </w:hyperlink>
      <w:r w:rsidR="00440910" w:rsidRPr="00F53A58">
        <w:rPr>
          <w:rFonts w:ascii="Times New Roman" w:hAnsi="Times New Roman" w:cs="Times New Roman"/>
          <w:color w:val="212529"/>
          <w:sz w:val="24"/>
          <w:szCs w:val="24"/>
          <w:shd w:val="clear" w:color="auto" w:fill="FFFFFF"/>
        </w:rPr>
        <w:t xml:space="preserve"> </w:t>
      </w:r>
    </w:p>
    <w:p w14:paraId="521D0D28" w14:textId="77777777" w:rsidR="00973C64" w:rsidRPr="00F53A58" w:rsidRDefault="00973C64" w:rsidP="00F53A58">
      <w:pPr>
        <w:spacing w:after="0" w:line="360" w:lineRule="auto"/>
        <w:jc w:val="both"/>
        <w:rPr>
          <w:rFonts w:ascii="Times New Roman" w:hAnsi="Times New Roman" w:cs="Times New Roman"/>
          <w:color w:val="212529"/>
          <w:sz w:val="24"/>
          <w:szCs w:val="24"/>
          <w:shd w:val="clear" w:color="auto" w:fill="FFFFFF"/>
        </w:rPr>
      </w:pPr>
    </w:p>
    <w:p w14:paraId="3F8EA5FA" w14:textId="77777777" w:rsidR="00973C64" w:rsidRPr="00F53A58" w:rsidRDefault="00973C64" w:rsidP="00F53A58">
      <w:pPr>
        <w:spacing w:line="360" w:lineRule="auto"/>
        <w:jc w:val="both"/>
        <w:rPr>
          <w:rFonts w:ascii="Times New Roman" w:hAnsi="Times New Roman" w:cs="Times New Roman"/>
          <w:b/>
          <w:sz w:val="24"/>
          <w:szCs w:val="24"/>
        </w:rPr>
      </w:pPr>
      <w:bookmarkStart w:id="44" w:name="_Hlk112850789"/>
      <w:r w:rsidRPr="00F53A58">
        <w:rPr>
          <w:rFonts w:ascii="Times New Roman" w:hAnsi="Times New Roman" w:cs="Times New Roman"/>
          <w:color w:val="212529"/>
          <w:sz w:val="24"/>
          <w:szCs w:val="24"/>
          <w:shd w:val="clear" w:color="auto" w:fill="FFFFFF"/>
        </w:rPr>
        <w:t xml:space="preserve">PALMER, Sara a </w:t>
      </w:r>
      <w:proofErr w:type="spellStart"/>
      <w:r w:rsidRPr="00F53A58">
        <w:rPr>
          <w:rFonts w:ascii="Times New Roman" w:hAnsi="Times New Roman" w:cs="Times New Roman"/>
          <w:color w:val="212529"/>
          <w:sz w:val="24"/>
          <w:szCs w:val="24"/>
          <w:shd w:val="clear" w:color="auto" w:fill="FFFFFF"/>
        </w:rPr>
        <w:t>Jeffrey</w:t>
      </w:r>
      <w:proofErr w:type="spellEnd"/>
      <w:r w:rsidRPr="00F53A58">
        <w:rPr>
          <w:rFonts w:ascii="Times New Roman" w:hAnsi="Times New Roman" w:cs="Times New Roman"/>
          <w:color w:val="212529"/>
          <w:sz w:val="24"/>
          <w:szCs w:val="24"/>
          <w:shd w:val="clear" w:color="auto" w:fill="FFFFFF"/>
        </w:rPr>
        <w:t xml:space="preserve"> B. PALMER. </w:t>
      </w:r>
      <w:r w:rsidRPr="00F53A58">
        <w:rPr>
          <w:rFonts w:ascii="Times New Roman" w:hAnsi="Times New Roman" w:cs="Times New Roman"/>
          <w:i/>
          <w:iCs/>
          <w:color w:val="212529"/>
          <w:sz w:val="24"/>
          <w:szCs w:val="24"/>
          <w:shd w:val="clear" w:color="auto" w:fill="FFFFFF"/>
        </w:rPr>
        <w:t>Soužití s partnerem po mrtvici: jak pečovat o partnera, o sebe i o váš vzájemný vztah</w:t>
      </w:r>
      <w:r w:rsidRPr="00F53A58">
        <w:rPr>
          <w:rFonts w:ascii="Times New Roman" w:hAnsi="Times New Roman" w:cs="Times New Roman"/>
          <w:color w:val="212529"/>
          <w:sz w:val="24"/>
          <w:szCs w:val="24"/>
          <w:shd w:val="clear" w:color="auto" w:fill="FFFFFF"/>
        </w:rPr>
        <w:t>. Praha: Portál, 2013. Rádci pro zdraví. ISBN 978-80-262-0348-3.</w:t>
      </w:r>
    </w:p>
    <w:bookmarkEnd w:id="44"/>
    <w:p w14:paraId="5E82379E" w14:textId="22854103" w:rsidR="00973C64" w:rsidRPr="00F53A58" w:rsidRDefault="00973C64" w:rsidP="00F53A58">
      <w:pPr>
        <w:spacing w:after="0" w:line="360" w:lineRule="auto"/>
        <w:jc w:val="both"/>
        <w:rPr>
          <w:rFonts w:ascii="Times New Roman" w:hAnsi="Times New Roman" w:cs="Times New Roman"/>
          <w:color w:val="212529"/>
          <w:sz w:val="24"/>
          <w:szCs w:val="24"/>
          <w:shd w:val="clear" w:color="auto" w:fill="FFFFFF"/>
        </w:rPr>
      </w:pPr>
      <w:r w:rsidRPr="00F53A58">
        <w:rPr>
          <w:rFonts w:ascii="Times New Roman" w:hAnsi="Times New Roman" w:cs="Times New Roman"/>
          <w:color w:val="212529"/>
          <w:sz w:val="24"/>
          <w:szCs w:val="24"/>
          <w:shd w:val="clear" w:color="auto" w:fill="FFFFFF"/>
        </w:rPr>
        <w:t xml:space="preserve">PERSSON, </w:t>
      </w:r>
      <w:proofErr w:type="spellStart"/>
      <w:r w:rsidRPr="00F53A58">
        <w:rPr>
          <w:rFonts w:ascii="Times New Roman" w:hAnsi="Times New Roman" w:cs="Times New Roman"/>
          <w:color w:val="212529"/>
          <w:sz w:val="24"/>
          <w:szCs w:val="24"/>
          <w:shd w:val="clear" w:color="auto" w:fill="FFFFFF"/>
        </w:rPr>
        <w:t>Josefine</w:t>
      </w:r>
      <w:proofErr w:type="spellEnd"/>
      <w:r w:rsidRPr="00F53A58">
        <w:rPr>
          <w:rFonts w:ascii="Times New Roman" w:hAnsi="Times New Roman" w:cs="Times New Roman"/>
          <w:color w:val="212529"/>
          <w:sz w:val="24"/>
          <w:szCs w:val="24"/>
          <w:shd w:val="clear" w:color="auto" w:fill="FFFFFF"/>
        </w:rPr>
        <w:t xml:space="preserve">, Lucas HOLMEGAARD, </w:t>
      </w:r>
      <w:proofErr w:type="spellStart"/>
      <w:r w:rsidRPr="00F53A58">
        <w:rPr>
          <w:rFonts w:ascii="Times New Roman" w:hAnsi="Times New Roman" w:cs="Times New Roman"/>
          <w:color w:val="212529"/>
          <w:sz w:val="24"/>
          <w:szCs w:val="24"/>
          <w:shd w:val="clear" w:color="auto" w:fill="FFFFFF"/>
        </w:rPr>
        <w:t>Ingvar</w:t>
      </w:r>
      <w:proofErr w:type="spellEnd"/>
      <w:r w:rsidRPr="00F53A58">
        <w:rPr>
          <w:rFonts w:ascii="Times New Roman" w:hAnsi="Times New Roman" w:cs="Times New Roman"/>
          <w:color w:val="212529"/>
          <w:sz w:val="24"/>
          <w:szCs w:val="24"/>
          <w:shd w:val="clear" w:color="auto" w:fill="FFFFFF"/>
        </w:rPr>
        <w:t xml:space="preserve"> KARLBERG</w:t>
      </w:r>
      <w:r w:rsidR="004C72E4" w:rsidRPr="00F53A58">
        <w:rPr>
          <w:rFonts w:ascii="Times New Roman" w:hAnsi="Times New Roman" w:cs="Times New Roman"/>
          <w:color w:val="212529"/>
          <w:sz w:val="24"/>
          <w:szCs w:val="24"/>
          <w:shd w:val="clear" w:color="auto" w:fill="FFFFFF"/>
        </w:rPr>
        <w:t xml:space="preserve">, Petra REDFORS, Katarina JOOD, Christina JERN, Christian BLOMSTRAND a </w:t>
      </w:r>
      <w:proofErr w:type="spellStart"/>
      <w:r w:rsidR="004C72E4" w:rsidRPr="00F53A58">
        <w:rPr>
          <w:rFonts w:ascii="Times New Roman" w:hAnsi="Times New Roman" w:cs="Times New Roman"/>
          <w:color w:val="212529"/>
          <w:sz w:val="24"/>
          <w:szCs w:val="24"/>
          <w:shd w:val="clear" w:color="auto" w:fill="FFFFFF"/>
        </w:rPr>
        <w:t>Gunilla</w:t>
      </w:r>
      <w:proofErr w:type="spellEnd"/>
      <w:r w:rsidR="004C72E4" w:rsidRPr="00F53A58">
        <w:rPr>
          <w:rFonts w:ascii="Times New Roman" w:hAnsi="Times New Roman" w:cs="Times New Roman"/>
          <w:color w:val="212529"/>
          <w:sz w:val="24"/>
          <w:szCs w:val="24"/>
          <w:shd w:val="clear" w:color="auto" w:fill="FFFFFF"/>
        </w:rPr>
        <w:t xml:space="preserve"> FORSBERG-WÄRLEBY. </w:t>
      </w:r>
      <w:proofErr w:type="spellStart"/>
      <w:r w:rsidRPr="00F53A58">
        <w:rPr>
          <w:rFonts w:ascii="Times New Roman" w:hAnsi="Times New Roman" w:cs="Times New Roman"/>
          <w:color w:val="212529"/>
          <w:sz w:val="24"/>
          <w:szCs w:val="24"/>
          <w:shd w:val="clear" w:color="auto" w:fill="FFFFFF"/>
        </w:rPr>
        <w:t>Spouses</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of</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Stroke</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Survivors</w:t>
      </w:r>
      <w:proofErr w:type="spellEnd"/>
      <w:r w:rsidRPr="00F53A58">
        <w:rPr>
          <w:rFonts w:ascii="Times New Roman" w:hAnsi="Times New Roman" w:cs="Times New Roman"/>
          <w:color w:val="212529"/>
          <w:sz w:val="24"/>
          <w:szCs w:val="24"/>
          <w:shd w:val="clear" w:color="auto" w:fill="FFFFFF"/>
        </w:rPr>
        <w:t xml:space="preserve"> Report </w:t>
      </w:r>
      <w:proofErr w:type="spellStart"/>
      <w:r w:rsidRPr="00F53A58">
        <w:rPr>
          <w:rFonts w:ascii="Times New Roman" w:hAnsi="Times New Roman" w:cs="Times New Roman"/>
          <w:color w:val="212529"/>
          <w:sz w:val="24"/>
          <w:szCs w:val="24"/>
          <w:shd w:val="clear" w:color="auto" w:fill="FFFFFF"/>
        </w:rPr>
        <w:t>Reduced</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Health-Related</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Quality</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of</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Life</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Even</w:t>
      </w:r>
      <w:proofErr w:type="spellEnd"/>
      <w:r w:rsidRPr="00F53A58">
        <w:rPr>
          <w:rFonts w:ascii="Times New Roman" w:hAnsi="Times New Roman" w:cs="Times New Roman"/>
          <w:color w:val="212529"/>
          <w:sz w:val="24"/>
          <w:szCs w:val="24"/>
          <w:shd w:val="clear" w:color="auto" w:fill="FFFFFF"/>
        </w:rPr>
        <w:t xml:space="preserve"> in Long-Term </w:t>
      </w:r>
      <w:proofErr w:type="spellStart"/>
      <w:r w:rsidRPr="00F53A58">
        <w:rPr>
          <w:rFonts w:ascii="Times New Roman" w:hAnsi="Times New Roman" w:cs="Times New Roman"/>
          <w:color w:val="212529"/>
          <w:sz w:val="24"/>
          <w:szCs w:val="24"/>
          <w:shd w:val="clear" w:color="auto" w:fill="FFFFFF"/>
        </w:rPr>
        <w:t>Follow</w:t>
      </w:r>
      <w:proofErr w:type="spellEnd"/>
      <w:r w:rsidRPr="00F53A58">
        <w:rPr>
          <w:rFonts w:ascii="Times New Roman" w:hAnsi="Times New Roman" w:cs="Times New Roman"/>
          <w:color w:val="212529"/>
          <w:sz w:val="24"/>
          <w:szCs w:val="24"/>
          <w:shd w:val="clear" w:color="auto" w:fill="FFFFFF"/>
        </w:rPr>
        <w:t>-Up. </w:t>
      </w:r>
      <w:proofErr w:type="spellStart"/>
      <w:r w:rsidRPr="00F53A58">
        <w:rPr>
          <w:rFonts w:ascii="Times New Roman" w:hAnsi="Times New Roman" w:cs="Times New Roman"/>
          <w:i/>
          <w:iCs/>
          <w:color w:val="212529"/>
          <w:sz w:val="24"/>
          <w:szCs w:val="24"/>
          <w:shd w:val="clear" w:color="auto" w:fill="FFFFFF"/>
        </w:rPr>
        <w:t>Stroke</w:t>
      </w:r>
      <w:proofErr w:type="spellEnd"/>
      <w:r w:rsidRPr="00F53A58">
        <w:rPr>
          <w:rFonts w:ascii="Times New Roman" w:hAnsi="Times New Roman" w:cs="Times New Roman"/>
          <w:color w:val="212529"/>
          <w:sz w:val="24"/>
          <w:szCs w:val="24"/>
          <w:shd w:val="clear" w:color="auto" w:fill="FFFFFF"/>
        </w:rPr>
        <w:t> [online]. 2015, </w:t>
      </w:r>
      <w:r w:rsidRPr="00F53A58">
        <w:rPr>
          <w:rFonts w:ascii="Times New Roman" w:hAnsi="Times New Roman" w:cs="Times New Roman"/>
          <w:b/>
          <w:bCs/>
          <w:color w:val="212529"/>
          <w:sz w:val="24"/>
          <w:szCs w:val="24"/>
          <w:shd w:val="clear" w:color="auto" w:fill="FFFFFF"/>
        </w:rPr>
        <w:t>46</w:t>
      </w:r>
      <w:r w:rsidRPr="00F53A58">
        <w:rPr>
          <w:rFonts w:ascii="Times New Roman" w:hAnsi="Times New Roman" w:cs="Times New Roman"/>
          <w:color w:val="212529"/>
          <w:sz w:val="24"/>
          <w:szCs w:val="24"/>
          <w:shd w:val="clear" w:color="auto" w:fill="FFFFFF"/>
        </w:rPr>
        <w:t>(9)</w:t>
      </w:r>
      <w:r w:rsidR="00796B18" w:rsidRPr="00F53A58">
        <w:rPr>
          <w:rFonts w:ascii="Times New Roman" w:hAnsi="Times New Roman" w:cs="Times New Roman"/>
          <w:color w:val="212529"/>
          <w:sz w:val="24"/>
          <w:szCs w:val="24"/>
          <w:shd w:val="clear" w:color="auto" w:fill="FFFFFF"/>
        </w:rPr>
        <w:t>,</w:t>
      </w:r>
      <w:r w:rsidRPr="00F53A58">
        <w:rPr>
          <w:rFonts w:ascii="Times New Roman" w:hAnsi="Times New Roman" w:cs="Times New Roman"/>
          <w:color w:val="212529"/>
          <w:sz w:val="24"/>
          <w:szCs w:val="24"/>
          <w:shd w:val="clear" w:color="auto" w:fill="FFFFFF"/>
        </w:rPr>
        <w:t xml:space="preserve"> 2584-2590 [cit. 2022-08-04]. ISSN 0039-2499. Dostupné z: </w:t>
      </w:r>
      <w:hyperlink r:id="rId28" w:history="1">
        <w:r w:rsidR="00440910" w:rsidRPr="00F53A58">
          <w:rPr>
            <w:rStyle w:val="Hypertextovodkaz"/>
            <w:rFonts w:ascii="Times New Roman" w:hAnsi="Times New Roman" w:cs="Times New Roman"/>
            <w:sz w:val="24"/>
            <w:szCs w:val="24"/>
            <w:shd w:val="clear" w:color="auto" w:fill="FFFFFF"/>
          </w:rPr>
          <w:t>https://doi.org/10.1161/STROKEAHA.115.009791</w:t>
        </w:r>
      </w:hyperlink>
      <w:r w:rsidR="00440910" w:rsidRPr="00F53A58">
        <w:rPr>
          <w:rFonts w:ascii="Times New Roman" w:hAnsi="Times New Roman" w:cs="Times New Roman"/>
          <w:color w:val="212529"/>
          <w:sz w:val="24"/>
          <w:szCs w:val="24"/>
          <w:shd w:val="clear" w:color="auto" w:fill="FFFFFF"/>
        </w:rPr>
        <w:t xml:space="preserve"> </w:t>
      </w:r>
    </w:p>
    <w:p w14:paraId="449C9365" w14:textId="77777777" w:rsidR="00973C64" w:rsidRPr="00F53A58" w:rsidRDefault="00973C64" w:rsidP="00F53A58">
      <w:pPr>
        <w:spacing w:after="0" w:line="360" w:lineRule="auto"/>
        <w:jc w:val="both"/>
        <w:rPr>
          <w:rFonts w:ascii="Times New Roman" w:hAnsi="Times New Roman" w:cs="Times New Roman"/>
          <w:color w:val="212529"/>
          <w:sz w:val="24"/>
          <w:szCs w:val="24"/>
          <w:shd w:val="clear" w:color="auto" w:fill="FFFFFF"/>
        </w:rPr>
      </w:pPr>
    </w:p>
    <w:p w14:paraId="45CF7237" w14:textId="7BE9AB94" w:rsidR="00973C64" w:rsidRPr="00F53A58" w:rsidRDefault="00973C64" w:rsidP="00F53A58">
      <w:pPr>
        <w:spacing w:after="0" w:line="360" w:lineRule="auto"/>
        <w:jc w:val="both"/>
        <w:outlineLvl w:val="0"/>
        <w:rPr>
          <w:rFonts w:ascii="Times New Roman" w:eastAsia="Times New Roman" w:hAnsi="Times New Roman" w:cs="Times New Roman"/>
          <w:kern w:val="36"/>
          <w:sz w:val="24"/>
          <w:szCs w:val="24"/>
          <w:lang w:eastAsia="cs-CZ"/>
        </w:rPr>
      </w:pPr>
      <w:r w:rsidRPr="00F53A58">
        <w:rPr>
          <w:rFonts w:ascii="Times New Roman" w:hAnsi="Times New Roman" w:cs="Times New Roman"/>
          <w:color w:val="212529"/>
          <w:sz w:val="24"/>
          <w:szCs w:val="24"/>
          <w:shd w:val="clear" w:color="auto" w:fill="FFFFFF"/>
        </w:rPr>
        <w:t xml:space="preserve">PONT, </w:t>
      </w:r>
      <w:proofErr w:type="spellStart"/>
      <w:r w:rsidRPr="00F53A58">
        <w:rPr>
          <w:rFonts w:ascii="Times New Roman" w:hAnsi="Times New Roman" w:cs="Times New Roman"/>
          <w:color w:val="212529"/>
          <w:sz w:val="24"/>
          <w:szCs w:val="24"/>
          <w:shd w:val="clear" w:color="auto" w:fill="FFFFFF"/>
        </w:rPr>
        <w:t>Winke</w:t>
      </w:r>
      <w:proofErr w:type="spellEnd"/>
      <w:r w:rsidRPr="00F53A58">
        <w:rPr>
          <w:rFonts w:ascii="Times New Roman" w:hAnsi="Times New Roman" w:cs="Times New Roman"/>
          <w:color w:val="212529"/>
          <w:sz w:val="24"/>
          <w:szCs w:val="24"/>
          <w:shd w:val="clear" w:color="auto" w:fill="FFFFFF"/>
        </w:rPr>
        <w:t xml:space="preserve">, Iris GROENEVELD, Henk ARWERT, </w:t>
      </w:r>
      <w:proofErr w:type="spellStart"/>
      <w:r w:rsidRPr="00F53A58">
        <w:rPr>
          <w:rFonts w:ascii="Times New Roman" w:hAnsi="Times New Roman" w:cs="Times New Roman"/>
          <w:color w:val="212529"/>
          <w:sz w:val="24"/>
          <w:szCs w:val="24"/>
          <w:shd w:val="clear" w:color="auto" w:fill="FFFFFF"/>
        </w:rPr>
        <w:t>Jorit</w:t>
      </w:r>
      <w:proofErr w:type="spellEnd"/>
      <w:r w:rsidRPr="00F53A58">
        <w:rPr>
          <w:rFonts w:ascii="Times New Roman" w:hAnsi="Times New Roman" w:cs="Times New Roman"/>
          <w:color w:val="212529"/>
          <w:sz w:val="24"/>
          <w:szCs w:val="24"/>
          <w:shd w:val="clear" w:color="auto" w:fill="FFFFFF"/>
        </w:rPr>
        <w:t xml:space="preserve"> MEESTERS, </w:t>
      </w:r>
      <w:proofErr w:type="spellStart"/>
      <w:r w:rsidRPr="00F53A58">
        <w:rPr>
          <w:rFonts w:ascii="Times New Roman" w:hAnsi="Times New Roman" w:cs="Times New Roman"/>
          <w:color w:val="212529"/>
          <w:sz w:val="24"/>
          <w:szCs w:val="24"/>
          <w:shd w:val="clear" w:color="auto" w:fill="FFFFFF"/>
        </w:rPr>
        <w:t>Radha</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Rambaran</w:t>
      </w:r>
      <w:proofErr w:type="spellEnd"/>
      <w:r w:rsidRPr="00F53A58">
        <w:rPr>
          <w:rFonts w:ascii="Times New Roman" w:hAnsi="Times New Roman" w:cs="Times New Roman"/>
          <w:color w:val="212529"/>
          <w:sz w:val="24"/>
          <w:szCs w:val="24"/>
          <w:shd w:val="clear" w:color="auto" w:fill="FFFFFF"/>
        </w:rPr>
        <w:t xml:space="preserve"> MISHRE, Thea VLIET VLIELAND a </w:t>
      </w:r>
      <w:proofErr w:type="spellStart"/>
      <w:r w:rsidRPr="00F53A58">
        <w:rPr>
          <w:rFonts w:ascii="Times New Roman" w:hAnsi="Times New Roman" w:cs="Times New Roman"/>
          <w:color w:val="212529"/>
          <w:sz w:val="24"/>
          <w:szCs w:val="24"/>
          <w:shd w:val="clear" w:color="auto" w:fill="FFFFFF"/>
        </w:rPr>
        <w:t>Paulien</w:t>
      </w:r>
      <w:proofErr w:type="spellEnd"/>
      <w:r w:rsidRPr="00F53A58">
        <w:rPr>
          <w:rFonts w:ascii="Times New Roman" w:hAnsi="Times New Roman" w:cs="Times New Roman"/>
          <w:color w:val="212529"/>
          <w:sz w:val="24"/>
          <w:szCs w:val="24"/>
          <w:shd w:val="clear" w:color="auto" w:fill="FFFFFF"/>
        </w:rPr>
        <w:t xml:space="preserve"> GOOSSENS. </w:t>
      </w:r>
      <w:proofErr w:type="spellStart"/>
      <w:r w:rsidRPr="00F53A58">
        <w:rPr>
          <w:rFonts w:ascii="Times New Roman" w:hAnsi="Times New Roman" w:cs="Times New Roman"/>
          <w:color w:val="212529"/>
          <w:sz w:val="24"/>
          <w:szCs w:val="24"/>
          <w:shd w:val="clear" w:color="auto" w:fill="FFFFFF"/>
        </w:rPr>
        <w:t>Caregiver</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burden</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after</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stroke</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changes</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over</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time</w:t>
      </w:r>
      <w:proofErr w:type="spellEnd"/>
      <w:r w:rsidRPr="00F53A58">
        <w:rPr>
          <w:rFonts w:ascii="Times New Roman" w:hAnsi="Times New Roman" w:cs="Times New Roman"/>
          <w:color w:val="212529"/>
          <w:sz w:val="24"/>
          <w:szCs w:val="24"/>
          <w:shd w:val="clear" w:color="auto" w:fill="FFFFFF"/>
        </w:rPr>
        <w:t>? </w:t>
      </w:r>
      <w:r w:rsidRPr="00F53A58">
        <w:rPr>
          <w:rFonts w:ascii="Times New Roman" w:hAnsi="Times New Roman" w:cs="Times New Roman"/>
          <w:i/>
          <w:iCs/>
          <w:color w:val="212529"/>
          <w:sz w:val="24"/>
          <w:szCs w:val="24"/>
          <w:shd w:val="clear" w:color="auto" w:fill="FFFFFF"/>
        </w:rPr>
        <w:t xml:space="preserve">Disability and </w:t>
      </w:r>
      <w:proofErr w:type="spellStart"/>
      <w:r w:rsidRPr="00F53A58">
        <w:rPr>
          <w:rFonts w:ascii="Times New Roman" w:hAnsi="Times New Roman" w:cs="Times New Roman"/>
          <w:i/>
          <w:iCs/>
          <w:color w:val="212529"/>
          <w:sz w:val="24"/>
          <w:szCs w:val="24"/>
          <w:shd w:val="clear" w:color="auto" w:fill="FFFFFF"/>
        </w:rPr>
        <w:t>Rehabilitation</w:t>
      </w:r>
      <w:proofErr w:type="spellEnd"/>
      <w:r w:rsidRPr="00F53A58">
        <w:rPr>
          <w:rFonts w:ascii="Times New Roman" w:hAnsi="Times New Roman" w:cs="Times New Roman"/>
          <w:color w:val="212529"/>
          <w:sz w:val="24"/>
          <w:szCs w:val="24"/>
          <w:shd w:val="clear" w:color="auto" w:fill="FFFFFF"/>
        </w:rPr>
        <w:t xml:space="preserve"> [online]. 2018, </w:t>
      </w:r>
      <w:r w:rsidRPr="00F53A58">
        <w:rPr>
          <w:rFonts w:ascii="Times New Roman" w:hAnsi="Times New Roman" w:cs="Times New Roman"/>
          <w:b/>
          <w:bCs/>
          <w:color w:val="212529"/>
          <w:sz w:val="24"/>
          <w:szCs w:val="24"/>
          <w:shd w:val="clear" w:color="auto" w:fill="FFFFFF"/>
        </w:rPr>
        <w:t>42</w:t>
      </w:r>
      <w:r w:rsidRPr="00F53A58">
        <w:rPr>
          <w:rFonts w:ascii="Times New Roman" w:hAnsi="Times New Roman" w:cs="Times New Roman"/>
          <w:color w:val="212529"/>
          <w:sz w:val="24"/>
          <w:szCs w:val="24"/>
          <w:shd w:val="clear" w:color="auto" w:fill="FFFFFF"/>
        </w:rPr>
        <w:t>(3)</w:t>
      </w:r>
      <w:r w:rsidR="00796B18" w:rsidRPr="00F53A58">
        <w:rPr>
          <w:rFonts w:ascii="Times New Roman" w:hAnsi="Times New Roman" w:cs="Times New Roman"/>
          <w:color w:val="212529"/>
          <w:sz w:val="24"/>
          <w:szCs w:val="24"/>
          <w:shd w:val="clear" w:color="auto" w:fill="FFFFFF"/>
        </w:rPr>
        <w:t>,</w:t>
      </w:r>
      <w:r w:rsidRPr="00F53A58">
        <w:rPr>
          <w:rFonts w:ascii="Times New Roman" w:hAnsi="Times New Roman" w:cs="Times New Roman"/>
          <w:color w:val="212529"/>
          <w:sz w:val="24"/>
          <w:szCs w:val="24"/>
          <w:shd w:val="clear" w:color="auto" w:fill="FFFFFF"/>
        </w:rPr>
        <w:t xml:space="preserve"> 360-367 [cit. 2022-10-08]. ISSN 0963-8288. Dostupné z: </w:t>
      </w:r>
      <w:hyperlink r:id="rId29" w:history="1">
        <w:r w:rsidR="00440910" w:rsidRPr="00F53A58">
          <w:rPr>
            <w:rStyle w:val="Hypertextovodkaz"/>
            <w:rFonts w:ascii="Times New Roman" w:hAnsi="Times New Roman" w:cs="Times New Roman"/>
            <w:sz w:val="24"/>
            <w:szCs w:val="24"/>
            <w:shd w:val="clear" w:color="auto" w:fill="FFFFFF"/>
          </w:rPr>
          <w:t>https://doi.org/10.1080/09638288.2018.1499047</w:t>
        </w:r>
      </w:hyperlink>
      <w:r w:rsidR="00440910" w:rsidRPr="00F53A58">
        <w:rPr>
          <w:rFonts w:ascii="Times New Roman" w:hAnsi="Times New Roman" w:cs="Times New Roman"/>
          <w:color w:val="212529"/>
          <w:sz w:val="24"/>
          <w:szCs w:val="24"/>
          <w:shd w:val="clear" w:color="auto" w:fill="FFFFFF"/>
        </w:rPr>
        <w:t xml:space="preserve"> </w:t>
      </w:r>
    </w:p>
    <w:p w14:paraId="425D90BB" w14:textId="77777777" w:rsidR="00973C64" w:rsidRPr="00F53A58" w:rsidRDefault="00973C64" w:rsidP="00F53A58">
      <w:pPr>
        <w:spacing w:after="0" w:line="360" w:lineRule="auto"/>
        <w:jc w:val="both"/>
        <w:rPr>
          <w:rFonts w:ascii="Times New Roman" w:hAnsi="Times New Roman" w:cs="Times New Roman"/>
          <w:color w:val="212529"/>
          <w:sz w:val="24"/>
          <w:szCs w:val="24"/>
          <w:shd w:val="clear" w:color="auto" w:fill="FFFFFF"/>
        </w:rPr>
      </w:pPr>
    </w:p>
    <w:p w14:paraId="02BEFA3D" w14:textId="77777777" w:rsidR="00F53A58" w:rsidRPr="00F53A58" w:rsidRDefault="00F53A58" w:rsidP="00F53A58">
      <w:pPr>
        <w:spacing w:after="0" w:line="360" w:lineRule="auto"/>
        <w:jc w:val="both"/>
        <w:rPr>
          <w:rFonts w:ascii="Times New Roman" w:hAnsi="Times New Roman" w:cs="Times New Roman"/>
          <w:color w:val="212529"/>
          <w:sz w:val="24"/>
          <w:szCs w:val="24"/>
          <w:shd w:val="clear" w:color="auto" w:fill="FFFFFF"/>
        </w:rPr>
      </w:pPr>
    </w:p>
    <w:p w14:paraId="1A862D3A" w14:textId="6B1D6E2F" w:rsidR="00973C64" w:rsidRPr="00F53A58" w:rsidRDefault="00973C64" w:rsidP="00F53A58">
      <w:pPr>
        <w:spacing w:after="0" w:line="360" w:lineRule="auto"/>
        <w:jc w:val="both"/>
        <w:rPr>
          <w:rFonts w:ascii="Times New Roman" w:hAnsi="Times New Roman" w:cs="Times New Roman"/>
          <w:color w:val="212529"/>
          <w:sz w:val="24"/>
          <w:szCs w:val="24"/>
          <w:shd w:val="clear" w:color="auto" w:fill="FFFFFF"/>
        </w:rPr>
      </w:pPr>
      <w:bookmarkStart w:id="45" w:name="_Hlk118748407"/>
      <w:r w:rsidRPr="00F53A58">
        <w:rPr>
          <w:rFonts w:ascii="Times New Roman" w:hAnsi="Times New Roman" w:cs="Times New Roman"/>
          <w:color w:val="212529"/>
          <w:sz w:val="24"/>
          <w:szCs w:val="24"/>
          <w:shd w:val="clear" w:color="auto" w:fill="FFFFFF"/>
        </w:rPr>
        <w:t xml:space="preserve">QUINN, Karen, Craig MURRAY a Caroline MALONE. </w:t>
      </w:r>
      <w:proofErr w:type="spellStart"/>
      <w:r w:rsidRPr="00F53A58">
        <w:rPr>
          <w:rFonts w:ascii="Times New Roman" w:hAnsi="Times New Roman" w:cs="Times New Roman"/>
          <w:color w:val="212529"/>
          <w:sz w:val="24"/>
          <w:szCs w:val="24"/>
          <w:shd w:val="clear" w:color="auto" w:fill="FFFFFF"/>
        </w:rPr>
        <w:t>Spousal</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experiences</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of</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coping</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with</w:t>
      </w:r>
      <w:proofErr w:type="spellEnd"/>
      <w:r w:rsidRPr="00F53A58">
        <w:rPr>
          <w:rFonts w:ascii="Times New Roman" w:hAnsi="Times New Roman" w:cs="Times New Roman"/>
          <w:color w:val="212529"/>
          <w:sz w:val="24"/>
          <w:szCs w:val="24"/>
          <w:shd w:val="clear" w:color="auto" w:fill="FFFFFF"/>
        </w:rPr>
        <w:t xml:space="preserve"> and </w:t>
      </w:r>
      <w:proofErr w:type="spellStart"/>
      <w:r w:rsidRPr="00F53A58">
        <w:rPr>
          <w:rFonts w:ascii="Times New Roman" w:hAnsi="Times New Roman" w:cs="Times New Roman"/>
          <w:color w:val="212529"/>
          <w:sz w:val="24"/>
          <w:szCs w:val="24"/>
          <w:shd w:val="clear" w:color="auto" w:fill="FFFFFF"/>
        </w:rPr>
        <w:t>adapting</w:t>
      </w:r>
      <w:proofErr w:type="spellEnd"/>
      <w:r w:rsidRPr="00F53A58">
        <w:rPr>
          <w:rFonts w:ascii="Times New Roman" w:hAnsi="Times New Roman" w:cs="Times New Roman"/>
          <w:color w:val="212529"/>
          <w:sz w:val="24"/>
          <w:szCs w:val="24"/>
          <w:shd w:val="clear" w:color="auto" w:fill="FFFFFF"/>
        </w:rPr>
        <w:t xml:space="preserve"> to </w:t>
      </w:r>
      <w:proofErr w:type="spellStart"/>
      <w:r w:rsidRPr="00F53A58">
        <w:rPr>
          <w:rFonts w:ascii="Times New Roman" w:hAnsi="Times New Roman" w:cs="Times New Roman"/>
          <w:color w:val="212529"/>
          <w:sz w:val="24"/>
          <w:szCs w:val="24"/>
          <w:shd w:val="clear" w:color="auto" w:fill="FFFFFF"/>
        </w:rPr>
        <w:t>caregiving</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for</w:t>
      </w:r>
      <w:proofErr w:type="spellEnd"/>
      <w:r w:rsidRPr="00F53A58">
        <w:rPr>
          <w:rFonts w:ascii="Times New Roman" w:hAnsi="Times New Roman" w:cs="Times New Roman"/>
          <w:color w:val="212529"/>
          <w:sz w:val="24"/>
          <w:szCs w:val="24"/>
          <w:shd w:val="clear" w:color="auto" w:fill="FFFFFF"/>
        </w:rPr>
        <w:t xml:space="preserve"> a partner </w:t>
      </w:r>
      <w:proofErr w:type="spellStart"/>
      <w:r w:rsidRPr="00F53A58">
        <w:rPr>
          <w:rFonts w:ascii="Times New Roman" w:hAnsi="Times New Roman" w:cs="Times New Roman"/>
          <w:color w:val="212529"/>
          <w:sz w:val="24"/>
          <w:szCs w:val="24"/>
          <w:shd w:val="clear" w:color="auto" w:fill="FFFFFF"/>
        </w:rPr>
        <w:t>who</w:t>
      </w:r>
      <w:proofErr w:type="spellEnd"/>
      <w:r w:rsidRPr="00F53A58">
        <w:rPr>
          <w:rFonts w:ascii="Times New Roman" w:hAnsi="Times New Roman" w:cs="Times New Roman"/>
          <w:color w:val="212529"/>
          <w:sz w:val="24"/>
          <w:szCs w:val="24"/>
          <w:shd w:val="clear" w:color="auto" w:fill="FFFFFF"/>
        </w:rPr>
        <w:t xml:space="preserve"> has a </w:t>
      </w:r>
      <w:proofErr w:type="spellStart"/>
      <w:r w:rsidRPr="00F53A58">
        <w:rPr>
          <w:rFonts w:ascii="Times New Roman" w:hAnsi="Times New Roman" w:cs="Times New Roman"/>
          <w:color w:val="212529"/>
          <w:sz w:val="24"/>
          <w:szCs w:val="24"/>
          <w:shd w:val="clear" w:color="auto" w:fill="FFFFFF"/>
        </w:rPr>
        <w:t>stroke</w:t>
      </w:r>
      <w:proofErr w:type="spellEnd"/>
      <w:r w:rsidRPr="00F53A58">
        <w:rPr>
          <w:rFonts w:ascii="Times New Roman" w:hAnsi="Times New Roman" w:cs="Times New Roman"/>
          <w:color w:val="212529"/>
          <w:sz w:val="24"/>
          <w:szCs w:val="24"/>
          <w:shd w:val="clear" w:color="auto" w:fill="FFFFFF"/>
        </w:rPr>
        <w:t>: a meta-</w:t>
      </w:r>
      <w:proofErr w:type="spellStart"/>
      <w:r w:rsidRPr="00F53A58">
        <w:rPr>
          <w:rFonts w:ascii="Times New Roman" w:hAnsi="Times New Roman" w:cs="Times New Roman"/>
          <w:color w:val="212529"/>
          <w:sz w:val="24"/>
          <w:szCs w:val="24"/>
          <w:shd w:val="clear" w:color="auto" w:fill="FFFFFF"/>
        </w:rPr>
        <w:t>synthesis</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of</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qualitative</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research</w:t>
      </w:r>
      <w:proofErr w:type="spellEnd"/>
      <w:r w:rsidRPr="00F53A58">
        <w:rPr>
          <w:rFonts w:ascii="Times New Roman" w:hAnsi="Times New Roman" w:cs="Times New Roman"/>
          <w:color w:val="212529"/>
          <w:sz w:val="24"/>
          <w:szCs w:val="24"/>
          <w:shd w:val="clear" w:color="auto" w:fill="FFFFFF"/>
        </w:rPr>
        <w:t>. </w:t>
      </w:r>
      <w:r w:rsidRPr="00F53A58">
        <w:rPr>
          <w:rFonts w:ascii="Times New Roman" w:hAnsi="Times New Roman" w:cs="Times New Roman"/>
          <w:i/>
          <w:iCs/>
          <w:color w:val="212529"/>
          <w:sz w:val="24"/>
          <w:szCs w:val="24"/>
          <w:shd w:val="clear" w:color="auto" w:fill="FFFFFF"/>
        </w:rPr>
        <w:t xml:space="preserve">Disability and </w:t>
      </w:r>
      <w:proofErr w:type="spellStart"/>
      <w:r w:rsidRPr="00F53A58">
        <w:rPr>
          <w:rFonts w:ascii="Times New Roman" w:hAnsi="Times New Roman" w:cs="Times New Roman"/>
          <w:i/>
          <w:iCs/>
          <w:color w:val="212529"/>
          <w:sz w:val="24"/>
          <w:szCs w:val="24"/>
          <w:shd w:val="clear" w:color="auto" w:fill="FFFFFF"/>
        </w:rPr>
        <w:t>Rehabilitation</w:t>
      </w:r>
      <w:proofErr w:type="spellEnd"/>
      <w:r w:rsidRPr="00F53A58">
        <w:rPr>
          <w:rFonts w:ascii="Times New Roman" w:hAnsi="Times New Roman" w:cs="Times New Roman"/>
          <w:color w:val="212529"/>
          <w:sz w:val="24"/>
          <w:szCs w:val="24"/>
          <w:shd w:val="clear" w:color="auto" w:fill="FFFFFF"/>
        </w:rPr>
        <w:t xml:space="preserve"> [online]. 2013, </w:t>
      </w:r>
      <w:r w:rsidRPr="00F53A58">
        <w:rPr>
          <w:rFonts w:ascii="Times New Roman" w:hAnsi="Times New Roman" w:cs="Times New Roman"/>
          <w:b/>
          <w:bCs/>
          <w:color w:val="212529"/>
          <w:sz w:val="24"/>
          <w:szCs w:val="24"/>
          <w:shd w:val="clear" w:color="auto" w:fill="FFFFFF"/>
        </w:rPr>
        <w:t>36</w:t>
      </w:r>
      <w:r w:rsidRPr="00F53A58">
        <w:rPr>
          <w:rFonts w:ascii="Times New Roman" w:hAnsi="Times New Roman" w:cs="Times New Roman"/>
          <w:color w:val="212529"/>
          <w:sz w:val="24"/>
          <w:szCs w:val="24"/>
          <w:shd w:val="clear" w:color="auto" w:fill="FFFFFF"/>
        </w:rPr>
        <w:t>(3)</w:t>
      </w:r>
      <w:r w:rsidR="00796B18" w:rsidRPr="00F53A58">
        <w:rPr>
          <w:rFonts w:ascii="Times New Roman" w:hAnsi="Times New Roman" w:cs="Times New Roman"/>
          <w:color w:val="212529"/>
          <w:sz w:val="24"/>
          <w:szCs w:val="24"/>
          <w:shd w:val="clear" w:color="auto" w:fill="FFFFFF"/>
        </w:rPr>
        <w:t>,</w:t>
      </w:r>
      <w:r w:rsidRPr="00F53A58">
        <w:rPr>
          <w:rFonts w:ascii="Times New Roman" w:hAnsi="Times New Roman" w:cs="Times New Roman"/>
          <w:color w:val="212529"/>
          <w:sz w:val="24"/>
          <w:szCs w:val="24"/>
          <w:shd w:val="clear" w:color="auto" w:fill="FFFFFF"/>
        </w:rPr>
        <w:t xml:space="preserve"> 185-198 [cit. 2022-08-17]. ISSN 0963-8288. Dostupné z: </w:t>
      </w:r>
      <w:hyperlink r:id="rId30" w:history="1">
        <w:r w:rsidR="00440910" w:rsidRPr="00F53A58">
          <w:rPr>
            <w:rStyle w:val="Hypertextovodkaz"/>
            <w:rFonts w:ascii="Times New Roman" w:hAnsi="Times New Roman" w:cs="Times New Roman"/>
            <w:sz w:val="24"/>
            <w:szCs w:val="24"/>
            <w:shd w:val="clear" w:color="auto" w:fill="FFFFFF"/>
          </w:rPr>
          <w:t>https://doi.org/10.3109/09638288.2013.783630</w:t>
        </w:r>
      </w:hyperlink>
      <w:r w:rsidR="00440910" w:rsidRPr="00F53A58">
        <w:rPr>
          <w:rFonts w:ascii="Times New Roman" w:hAnsi="Times New Roman" w:cs="Times New Roman"/>
          <w:color w:val="212529"/>
          <w:sz w:val="24"/>
          <w:szCs w:val="24"/>
          <w:shd w:val="clear" w:color="auto" w:fill="FFFFFF"/>
        </w:rPr>
        <w:t xml:space="preserve"> </w:t>
      </w:r>
    </w:p>
    <w:bookmarkEnd w:id="45"/>
    <w:p w14:paraId="2881D500" w14:textId="77777777" w:rsidR="00973C64" w:rsidRPr="00F53A58" w:rsidRDefault="00973C64" w:rsidP="00F53A58">
      <w:pPr>
        <w:spacing w:after="0" w:line="360" w:lineRule="auto"/>
        <w:jc w:val="both"/>
        <w:rPr>
          <w:rFonts w:ascii="Times New Roman" w:hAnsi="Times New Roman" w:cs="Times New Roman"/>
          <w:color w:val="212529"/>
          <w:sz w:val="24"/>
          <w:szCs w:val="24"/>
          <w:shd w:val="clear" w:color="auto" w:fill="FFFFFF"/>
        </w:rPr>
      </w:pPr>
    </w:p>
    <w:p w14:paraId="682E3392" w14:textId="0615981E" w:rsidR="00973C64" w:rsidRPr="00F53A58" w:rsidRDefault="00973C64" w:rsidP="00F53A58">
      <w:pPr>
        <w:spacing w:after="0" w:line="360" w:lineRule="auto"/>
        <w:jc w:val="both"/>
        <w:rPr>
          <w:rFonts w:ascii="Times New Roman" w:hAnsi="Times New Roman" w:cs="Times New Roman"/>
          <w:color w:val="212529"/>
          <w:sz w:val="24"/>
          <w:szCs w:val="24"/>
          <w:shd w:val="clear" w:color="auto" w:fill="FFFFFF"/>
        </w:rPr>
      </w:pPr>
      <w:r w:rsidRPr="00F53A58">
        <w:rPr>
          <w:rFonts w:ascii="Times New Roman" w:hAnsi="Times New Roman" w:cs="Times New Roman"/>
          <w:color w:val="212529"/>
          <w:sz w:val="24"/>
          <w:szCs w:val="24"/>
          <w:shd w:val="clear" w:color="auto" w:fill="FFFFFF"/>
        </w:rPr>
        <w:t xml:space="preserve">RAANANI, Pia a Rachel LEDANY. Make </w:t>
      </w:r>
      <w:proofErr w:type="spellStart"/>
      <w:r w:rsidRPr="00F53A58">
        <w:rPr>
          <w:rFonts w:ascii="Times New Roman" w:hAnsi="Times New Roman" w:cs="Times New Roman"/>
          <w:color w:val="212529"/>
          <w:sz w:val="24"/>
          <w:szCs w:val="24"/>
          <w:shd w:val="clear" w:color="auto" w:fill="FFFFFF"/>
        </w:rPr>
        <w:t>Family</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Caregivers</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Visible</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Valued</w:t>
      </w:r>
      <w:proofErr w:type="spellEnd"/>
      <w:r w:rsidRPr="00F53A58">
        <w:rPr>
          <w:rFonts w:ascii="Times New Roman" w:hAnsi="Times New Roman" w:cs="Times New Roman"/>
          <w:color w:val="212529"/>
          <w:sz w:val="24"/>
          <w:szCs w:val="24"/>
          <w:shd w:val="clear" w:color="auto" w:fill="FFFFFF"/>
        </w:rPr>
        <w:t xml:space="preserve"> and </w:t>
      </w:r>
      <w:proofErr w:type="spellStart"/>
      <w:r w:rsidRPr="00F53A58">
        <w:rPr>
          <w:rFonts w:ascii="Times New Roman" w:hAnsi="Times New Roman" w:cs="Times New Roman"/>
          <w:color w:val="212529"/>
          <w:sz w:val="24"/>
          <w:szCs w:val="24"/>
          <w:shd w:val="clear" w:color="auto" w:fill="FFFFFF"/>
        </w:rPr>
        <w:t>Supported</w:t>
      </w:r>
      <w:proofErr w:type="spellEnd"/>
      <w:r w:rsidRPr="00F53A58">
        <w:rPr>
          <w:rFonts w:ascii="Times New Roman" w:hAnsi="Times New Roman" w:cs="Times New Roman"/>
          <w:color w:val="212529"/>
          <w:sz w:val="24"/>
          <w:szCs w:val="24"/>
          <w:shd w:val="clear" w:color="auto" w:fill="FFFFFF"/>
        </w:rPr>
        <w:t xml:space="preserve">: An Interview </w:t>
      </w:r>
      <w:proofErr w:type="spellStart"/>
      <w:r w:rsidRPr="00F53A58">
        <w:rPr>
          <w:rFonts w:ascii="Times New Roman" w:hAnsi="Times New Roman" w:cs="Times New Roman"/>
          <w:color w:val="212529"/>
          <w:sz w:val="24"/>
          <w:szCs w:val="24"/>
          <w:shd w:val="clear" w:color="auto" w:fill="FFFFFF"/>
        </w:rPr>
        <w:t>with</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Patients</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Caregivers</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Advocate</w:t>
      </w:r>
      <w:proofErr w:type="spellEnd"/>
      <w:r w:rsidRPr="00F53A58">
        <w:rPr>
          <w:rFonts w:ascii="Times New Roman" w:hAnsi="Times New Roman" w:cs="Times New Roman"/>
          <w:color w:val="212529"/>
          <w:sz w:val="24"/>
          <w:szCs w:val="24"/>
          <w:shd w:val="clear" w:color="auto" w:fill="FFFFFF"/>
        </w:rPr>
        <w:t>. </w:t>
      </w:r>
      <w:r w:rsidRPr="00F53A58">
        <w:rPr>
          <w:rFonts w:ascii="Times New Roman" w:hAnsi="Times New Roman" w:cs="Times New Roman"/>
          <w:i/>
          <w:iCs/>
          <w:color w:val="212529"/>
          <w:sz w:val="24"/>
          <w:szCs w:val="24"/>
          <w:shd w:val="clear" w:color="auto" w:fill="FFFFFF"/>
        </w:rPr>
        <w:t xml:space="preserve">Acta </w:t>
      </w:r>
      <w:proofErr w:type="spellStart"/>
      <w:r w:rsidRPr="00F53A58">
        <w:rPr>
          <w:rFonts w:ascii="Times New Roman" w:hAnsi="Times New Roman" w:cs="Times New Roman"/>
          <w:i/>
          <w:iCs/>
          <w:color w:val="212529"/>
          <w:sz w:val="24"/>
          <w:szCs w:val="24"/>
          <w:shd w:val="clear" w:color="auto" w:fill="FFFFFF"/>
        </w:rPr>
        <w:t>Haematologica</w:t>
      </w:r>
      <w:proofErr w:type="spellEnd"/>
      <w:r w:rsidRPr="00F53A58">
        <w:rPr>
          <w:rFonts w:ascii="Times New Roman" w:hAnsi="Times New Roman" w:cs="Times New Roman"/>
          <w:color w:val="212529"/>
          <w:sz w:val="24"/>
          <w:szCs w:val="24"/>
          <w:shd w:val="clear" w:color="auto" w:fill="FFFFFF"/>
        </w:rPr>
        <w:t xml:space="preserve"> [online]. 2023, </w:t>
      </w:r>
      <w:r w:rsidRPr="00F53A58">
        <w:rPr>
          <w:rFonts w:ascii="Times New Roman" w:hAnsi="Times New Roman" w:cs="Times New Roman"/>
          <w:b/>
          <w:bCs/>
          <w:color w:val="212529"/>
          <w:sz w:val="24"/>
          <w:szCs w:val="24"/>
          <w:shd w:val="clear" w:color="auto" w:fill="FFFFFF"/>
        </w:rPr>
        <w:t>146</w:t>
      </w:r>
      <w:r w:rsidR="00440910" w:rsidRPr="00F53A58">
        <w:rPr>
          <w:rFonts w:ascii="Times New Roman" w:hAnsi="Times New Roman" w:cs="Times New Roman"/>
          <w:color w:val="212529"/>
          <w:sz w:val="24"/>
          <w:szCs w:val="24"/>
          <w:shd w:val="clear" w:color="auto" w:fill="FFFFFF"/>
        </w:rPr>
        <w:t>(1)</w:t>
      </w:r>
      <w:r w:rsidRPr="00F53A58">
        <w:rPr>
          <w:rFonts w:ascii="Times New Roman" w:hAnsi="Times New Roman" w:cs="Times New Roman"/>
          <w:color w:val="212529"/>
          <w:sz w:val="24"/>
          <w:szCs w:val="24"/>
          <w:shd w:val="clear" w:color="auto" w:fill="FFFFFF"/>
        </w:rPr>
        <w:t xml:space="preserve">, 47-51 [cit. 2023-01-31]. ISSN 0001-5792. Dostupné z: </w:t>
      </w:r>
      <w:hyperlink r:id="rId31" w:history="1">
        <w:r w:rsidR="00440910" w:rsidRPr="00F53A58">
          <w:rPr>
            <w:rStyle w:val="Hypertextovodkaz"/>
            <w:rFonts w:ascii="Times New Roman" w:hAnsi="Times New Roman" w:cs="Times New Roman"/>
            <w:sz w:val="24"/>
            <w:szCs w:val="24"/>
            <w:shd w:val="clear" w:color="auto" w:fill="FFFFFF"/>
          </w:rPr>
          <w:t>https://doi.org/10.1159/000527734</w:t>
        </w:r>
      </w:hyperlink>
      <w:r w:rsidR="00440910" w:rsidRPr="00F53A58">
        <w:rPr>
          <w:rFonts w:ascii="Times New Roman" w:hAnsi="Times New Roman" w:cs="Times New Roman"/>
          <w:color w:val="212529"/>
          <w:sz w:val="24"/>
          <w:szCs w:val="24"/>
          <w:shd w:val="clear" w:color="auto" w:fill="FFFFFF"/>
        </w:rPr>
        <w:t xml:space="preserve"> </w:t>
      </w:r>
    </w:p>
    <w:p w14:paraId="4F7D5ECD" w14:textId="2066D297" w:rsidR="00973C64" w:rsidRPr="00F53A58" w:rsidRDefault="00973C64" w:rsidP="00F53A58">
      <w:pPr>
        <w:spacing w:after="0" w:line="360" w:lineRule="auto"/>
        <w:jc w:val="both"/>
        <w:rPr>
          <w:rFonts w:ascii="Times New Roman" w:hAnsi="Times New Roman" w:cs="Times New Roman"/>
          <w:color w:val="212529"/>
          <w:sz w:val="24"/>
          <w:szCs w:val="24"/>
          <w:shd w:val="clear" w:color="auto" w:fill="FFFFFF"/>
        </w:rPr>
      </w:pPr>
      <w:bookmarkStart w:id="46" w:name="_Hlk117800737"/>
      <w:r w:rsidRPr="00F53A58">
        <w:rPr>
          <w:rFonts w:ascii="Times New Roman" w:hAnsi="Times New Roman" w:cs="Times New Roman"/>
          <w:color w:val="212529"/>
          <w:sz w:val="24"/>
          <w:szCs w:val="24"/>
          <w:shd w:val="clear" w:color="auto" w:fill="FFFFFF"/>
        </w:rPr>
        <w:lastRenderedPageBreak/>
        <w:t xml:space="preserve">RAMAZANU, Sheena, Alice </w:t>
      </w:r>
      <w:proofErr w:type="spellStart"/>
      <w:r w:rsidRPr="00F53A58">
        <w:rPr>
          <w:rFonts w:ascii="Times New Roman" w:hAnsi="Times New Roman" w:cs="Times New Roman"/>
          <w:color w:val="212529"/>
          <w:sz w:val="24"/>
          <w:szCs w:val="24"/>
          <w:shd w:val="clear" w:color="auto" w:fill="FFFFFF"/>
        </w:rPr>
        <w:t>Yuen</w:t>
      </w:r>
      <w:proofErr w:type="spellEnd"/>
      <w:r w:rsidRPr="00F53A58">
        <w:rPr>
          <w:rFonts w:ascii="Times New Roman" w:hAnsi="Times New Roman" w:cs="Times New Roman"/>
          <w:color w:val="212529"/>
          <w:sz w:val="24"/>
          <w:szCs w:val="24"/>
          <w:shd w:val="clear" w:color="auto" w:fill="FFFFFF"/>
        </w:rPr>
        <w:t xml:space="preserve"> LOKE a </w:t>
      </w:r>
      <w:proofErr w:type="spellStart"/>
      <w:r w:rsidRPr="00F53A58">
        <w:rPr>
          <w:rFonts w:ascii="Times New Roman" w:hAnsi="Times New Roman" w:cs="Times New Roman"/>
          <w:color w:val="212529"/>
          <w:sz w:val="24"/>
          <w:szCs w:val="24"/>
          <w:shd w:val="clear" w:color="auto" w:fill="FFFFFF"/>
        </w:rPr>
        <w:t>Vico</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Chung</w:t>
      </w:r>
      <w:proofErr w:type="spellEnd"/>
      <w:r w:rsidRPr="00F53A58">
        <w:rPr>
          <w:rFonts w:ascii="Times New Roman" w:hAnsi="Times New Roman" w:cs="Times New Roman"/>
          <w:color w:val="212529"/>
          <w:sz w:val="24"/>
          <w:szCs w:val="24"/>
          <w:shd w:val="clear" w:color="auto" w:fill="FFFFFF"/>
        </w:rPr>
        <w:t xml:space="preserve"> Lim CHIANG. </w:t>
      </w:r>
      <w:proofErr w:type="spellStart"/>
      <w:r w:rsidRPr="00F53A58">
        <w:rPr>
          <w:rFonts w:ascii="Times New Roman" w:hAnsi="Times New Roman" w:cs="Times New Roman"/>
          <w:color w:val="212529"/>
          <w:sz w:val="24"/>
          <w:szCs w:val="24"/>
          <w:shd w:val="clear" w:color="auto" w:fill="FFFFFF"/>
        </w:rPr>
        <w:t>Couples</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coping</w:t>
      </w:r>
      <w:proofErr w:type="spellEnd"/>
      <w:r w:rsidRPr="00F53A58">
        <w:rPr>
          <w:rFonts w:ascii="Times New Roman" w:hAnsi="Times New Roman" w:cs="Times New Roman"/>
          <w:color w:val="212529"/>
          <w:sz w:val="24"/>
          <w:szCs w:val="24"/>
          <w:shd w:val="clear" w:color="auto" w:fill="FFFFFF"/>
        </w:rPr>
        <w:t xml:space="preserve"> in </w:t>
      </w:r>
      <w:proofErr w:type="spellStart"/>
      <w:r w:rsidRPr="00F53A58">
        <w:rPr>
          <w:rFonts w:ascii="Times New Roman" w:hAnsi="Times New Roman" w:cs="Times New Roman"/>
          <w:color w:val="212529"/>
          <w:sz w:val="24"/>
          <w:szCs w:val="24"/>
          <w:shd w:val="clear" w:color="auto" w:fill="FFFFFF"/>
        </w:rPr>
        <w:t>the</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community</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after</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the</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stroke</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of</w:t>
      </w:r>
      <w:proofErr w:type="spellEnd"/>
      <w:r w:rsidRPr="00F53A58">
        <w:rPr>
          <w:rFonts w:ascii="Times New Roman" w:hAnsi="Times New Roman" w:cs="Times New Roman"/>
          <w:color w:val="212529"/>
          <w:sz w:val="24"/>
          <w:szCs w:val="24"/>
          <w:shd w:val="clear" w:color="auto" w:fill="FFFFFF"/>
        </w:rPr>
        <w:t xml:space="preserve"> a </w:t>
      </w:r>
      <w:proofErr w:type="spellStart"/>
      <w:r w:rsidRPr="00F53A58">
        <w:rPr>
          <w:rFonts w:ascii="Times New Roman" w:hAnsi="Times New Roman" w:cs="Times New Roman"/>
          <w:color w:val="212529"/>
          <w:sz w:val="24"/>
          <w:szCs w:val="24"/>
          <w:shd w:val="clear" w:color="auto" w:fill="FFFFFF"/>
        </w:rPr>
        <w:t>spouse</w:t>
      </w:r>
      <w:proofErr w:type="spellEnd"/>
      <w:r w:rsidRPr="00F53A58">
        <w:rPr>
          <w:rFonts w:ascii="Times New Roman" w:hAnsi="Times New Roman" w:cs="Times New Roman"/>
          <w:color w:val="212529"/>
          <w:sz w:val="24"/>
          <w:szCs w:val="24"/>
          <w:shd w:val="clear" w:color="auto" w:fill="FFFFFF"/>
        </w:rPr>
        <w:t xml:space="preserve">: A </w:t>
      </w:r>
      <w:proofErr w:type="spellStart"/>
      <w:r w:rsidRPr="00F53A58">
        <w:rPr>
          <w:rFonts w:ascii="Times New Roman" w:hAnsi="Times New Roman" w:cs="Times New Roman"/>
          <w:color w:val="212529"/>
          <w:sz w:val="24"/>
          <w:szCs w:val="24"/>
          <w:shd w:val="clear" w:color="auto" w:fill="FFFFFF"/>
        </w:rPr>
        <w:t>scoping</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review</w:t>
      </w:r>
      <w:proofErr w:type="spellEnd"/>
      <w:r w:rsidRPr="00F53A58">
        <w:rPr>
          <w:rFonts w:ascii="Times New Roman" w:hAnsi="Times New Roman" w:cs="Times New Roman"/>
          <w:color w:val="212529"/>
          <w:sz w:val="24"/>
          <w:szCs w:val="24"/>
          <w:shd w:val="clear" w:color="auto" w:fill="FFFFFF"/>
        </w:rPr>
        <w:t>. </w:t>
      </w:r>
      <w:proofErr w:type="spellStart"/>
      <w:r w:rsidRPr="00F53A58">
        <w:rPr>
          <w:rFonts w:ascii="Times New Roman" w:hAnsi="Times New Roman" w:cs="Times New Roman"/>
          <w:i/>
          <w:iCs/>
          <w:color w:val="212529"/>
          <w:sz w:val="24"/>
          <w:szCs w:val="24"/>
          <w:shd w:val="clear" w:color="auto" w:fill="FFFFFF"/>
        </w:rPr>
        <w:t>Nursing</w:t>
      </w:r>
      <w:proofErr w:type="spellEnd"/>
      <w:r w:rsidRPr="00F53A58">
        <w:rPr>
          <w:rFonts w:ascii="Times New Roman" w:hAnsi="Times New Roman" w:cs="Times New Roman"/>
          <w:i/>
          <w:iCs/>
          <w:color w:val="212529"/>
          <w:sz w:val="24"/>
          <w:szCs w:val="24"/>
          <w:shd w:val="clear" w:color="auto" w:fill="FFFFFF"/>
        </w:rPr>
        <w:t xml:space="preserve"> Open</w:t>
      </w:r>
      <w:r w:rsidRPr="00F53A58">
        <w:rPr>
          <w:rFonts w:ascii="Times New Roman" w:hAnsi="Times New Roman" w:cs="Times New Roman"/>
          <w:color w:val="212529"/>
          <w:sz w:val="24"/>
          <w:szCs w:val="24"/>
          <w:shd w:val="clear" w:color="auto" w:fill="FFFFFF"/>
        </w:rPr>
        <w:t xml:space="preserve"> [online]. </w:t>
      </w:r>
      <w:r w:rsidR="00FB2DD5" w:rsidRPr="00F53A58">
        <w:rPr>
          <w:rFonts w:ascii="Times New Roman" w:hAnsi="Times New Roman" w:cs="Times New Roman"/>
          <w:color w:val="212529"/>
          <w:sz w:val="24"/>
          <w:szCs w:val="24"/>
          <w:shd w:val="clear" w:color="auto" w:fill="FFFFFF"/>
        </w:rPr>
        <w:t>2019, </w:t>
      </w:r>
      <w:r w:rsidR="00FB2DD5" w:rsidRPr="00F53A58">
        <w:rPr>
          <w:rFonts w:ascii="Times New Roman" w:hAnsi="Times New Roman" w:cs="Times New Roman"/>
          <w:color w:val="212121"/>
          <w:sz w:val="24"/>
          <w:szCs w:val="24"/>
          <w:shd w:val="clear" w:color="auto" w:fill="FFFFFF"/>
        </w:rPr>
        <w:t>16;</w:t>
      </w:r>
      <w:r w:rsidR="00FB2DD5" w:rsidRPr="00F53A58">
        <w:rPr>
          <w:rFonts w:ascii="Times New Roman" w:hAnsi="Times New Roman" w:cs="Times New Roman"/>
          <w:b/>
          <w:bCs/>
          <w:color w:val="212529"/>
          <w:sz w:val="24"/>
          <w:szCs w:val="24"/>
          <w:shd w:val="clear" w:color="auto" w:fill="FFFFFF"/>
        </w:rPr>
        <w:t>7</w:t>
      </w:r>
      <w:r w:rsidR="00FB2DD5" w:rsidRPr="00F53A58">
        <w:rPr>
          <w:rFonts w:ascii="Times New Roman" w:hAnsi="Times New Roman" w:cs="Times New Roman"/>
          <w:color w:val="212529"/>
          <w:sz w:val="24"/>
          <w:szCs w:val="24"/>
          <w:shd w:val="clear" w:color="auto" w:fill="FFFFFF"/>
        </w:rPr>
        <w:t>(2)</w:t>
      </w:r>
      <w:r w:rsidR="00796B18" w:rsidRPr="00F53A58">
        <w:rPr>
          <w:rFonts w:ascii="Times New Roman" w:hAnsi="Times New Roman" w:cs="Times New Roman"/>
          <w:color w:val="212529"/>
          <w:sz w:val="24"/>
          <w:szCs w:val="24"/>
          <w:shd w:val="clear" w:color="auto" w:fill="FFFFFF"/>
        </w:rPr>
        <w:t>,</w:t>
      </w:r>
      <w:r w:rsidR="00FB2DD5" w:rsidRPr="00F53A58">
        <w:rPr>
          <w:rFonts w:ascii="Times New Roman" w:hAnsi="Times New Roman" w:cs="Times New Roman"/>
          <w:color w:val="212529"/>
          <w:sz w:val="24"/>
          <w:szCs w:val="24"/>
          <w:shd w:val="clear" w:color="auto" w:fill="FFFFFF"/>
        </w:rPr>
        <w:t xml:space="preserve"> 472-482 </w:t>
      </w:r>
      <w:r w:rsidRPr="00F53A58">
        <w:rPr>
          <w:rFonts w:ascii="Times New Roman" w:hAnsi="Times New Roman" w:cs="Times New Roman"/>
          <w:color w:val="212529"/>
          <w:sz w:val="24"/>
          <w:szCs w:val="24"/>
          <w:shd w:val="clear" w:color="auto" w:fill="FFFFFF"/>
        </w:rPr>
        <w:t xml:space="preserve">[cit. 2022-07-27]. ISSN 2054-1058. Dostupné z: </w:t>
      </w:r>
      <w:hyperlink r:id="rId32" w:history="1">
        <w:r w:rsidR="004615B0" w:rsidRPr="00F53A58">
          <w:rPr>
            <w:rStyle w:val="Hypertextovodkaz"/>
            <w:rFonts w:ascii="Times New Roman" w:hAnsi="Times New Roman" w:cs="Times New Roman"/>
            <w:sz w:val="24"/>
            <w:szCs w:val="24"/>
            <w:shd w:val="clear" w:color="auto" w:fill="FFFFFF"/>
          </w:rPr>
          <w:t>https://doi.org/10.1002/nop2.413</w:t>
        </w:r>
      </w:hyperlink>
      <w:r w:rsidR="004615B0" w:rsidRPr="00F53A58">
        <w:rPr>
          <w:rFonts w:ascii="Times New Roman" w:hAnsi="Times New Roman" w:cs="Times New Roman"/>
          <w:color w:val="212529"/>
          <w:sz w:val="24"/>
          <w:szCs w:val="24"/>
          <w:shd w:val="clear" w:color="auto" w:fill="FFFFFF"/>
        </w:rPr>
        <w:t xml:space="preserve"> </w:t>
      </w:r>
    </w:p>
    <w:bookmarkEnd w:id="46"/>
    <w:p w14:paraId="409A18F5" w14:textId="77777777" w:rsidR="004C72E4" w:rsidRPr="00F53A58" w:rsidRDefault="004C72E4" w:rsidP="00F53A58">
      <w:pPr>
        <w:spacing w:after="0" w:line="360" w:lineRule="auto"/>
        <w:jc w:val="both"/>
        <w:rPr>
          <w:rFonts w:ascii="Times New Roman" w:hAnsi="Times New Roman" w:cs="Times New Roman"/>
          <w:color w:val="212529"/>
          <w:sz w:val="24"/>
          <w:szCs w:val="24"/>
          <w:shd w:val="clear" w:color="auto" w:fill="FFFFFF"/>
        </w:rPr>
      </w:pPr>
    </w:p>
    <w:p w14:paraId="109B3B44" w14:textId="341270E2" w:rsidR="00973C64" w:rsidRPr="00F53A58" w:rsidRDefault="00973C64" w:rsidP="00F53A58">
      <w:pPr>
        <w:spacing w:after="0" w:line="360" w:lineRule="auto"/>
        <w:jc w:val="both"/>
        <w:rPr>
          <w:rFonts w:ascii="Times New Roman" w:hAnsi="Times New Roman" w:cs="Times New Roman"/>
          <w:color w:val="212529"/>
          <w:sz w:val="24"/>
          <w:szCs w:val="24"/>
          <w:shd w:val="clear" w:color="auto" w:fill="FFFFFF"/>
        </w:rPr>
      </w:pPr>
      <w:bookmarkStart w:id="47" w:name="_Hlk118748240"/>
      <w:r w:rsidRPr="00F53A58">
        <w:rPr>
          <w:rFonts w:ascii="Times New Roman" w:hAnsi="Times New Roman" w:cs="Times New Roman"/>
          <w:sz w:val="24"/>
          <w:szCs w:val="24"/>
        </w:rPr>
        <w:t xml:space="preserve">Ústav zdravotnických informací a statistiky České republiky. </w:t>
      </w:r>
      <w:r w:rsidRPr="00F53A58">
        <w:rPr>
          <w:rFonts w:ascii="Times New Roman" w:hAnsi="Times New Roman" w:cs="Times New Roman"/>
          <w:i/>
          <w:iCs/>
          <w:sz w:val="24"/>
          <w:szCs w:val="24"/>
        </w:rPr>
        <w:t>Zdravotnická ročenka České republiky 2019</w:t>
      </w:r>
      <w:r w:rsidRPr="00F53A58">
        <w:rPr>
          <w:rFonts w:ascii="Times New Roman" w:hAnsi="Times New Roman" w:cs="Times New Roman"/>
          <w:sz w:val="24"/>
          <w:szCs w:val="24"/>
        </w:rPr>
        <w:t xml:space="preserve"> </w:t>
      </w:r>
      <w:r w:rsidRPr="00F53A58">
        <w:rPr>
          <w:rFonts w:ascii="Times New Roman" w:hAnsi="Times New Roman" w:cs="Times New Roman"/>
          <w:color w:val="212529"/>
          <w:sz w:val="24"/>
          <w:szCs w:val="24"/>
          <w:shd w:val="clear" w:color="auto" w:fill="FFFFFF"/>
        </w:rPr>
        <w:t xml:space="preserve">[online]. © </w:t>
      </w:r>
      <w:r w:rsidRPr="00F53A58">
        <w:rPr>
          <w:rFonts w:ascii="Times New Roman" w:hAnsi="Times New Roman" w:cs="Times New Roman"/>
          <w:sz w:val="24"/>
          <w:szCs w:val="24"/>
        </w:rPr>
        <w:t>ÚZIS ČR 2020</w:t>
      </w:r>
      <w:r w:rsidRPr="00F53A58">
        <w:rPr>
          <w:rFonts w:ascii="Times New Roman" w:hAnsi="Times New Roman" w:cs="Times New Roman"/>
          <w:color w:val="212529"/>
          <w:sz w:val="24"/>
          <w:szCs w:val="24"/>
          <w:shd w:val="clear" w:color="auto" w:fill="FFFFFF"/>
        </w:rPr>
        <w:t xml:space="preserve"> [cit. 2022-08-24].</w:t>
      </w:r>
      <w:r w:rsidR="00796B18" w:rsidRPr="00F53A58">
        <w:rPr>
          <w:rFonts w:ascii="Times New Roman" w:hAnsi="Times New Roman" w:cs="Times New Roman"/>
          <w:color w:val="212529"/>
          <w:sz w:val="24"/>
          <w:szCs w:val="24"/>
          <w:shd w:val="clear" w:color="auto" w:fill="FFFFFF"/>
        </w:rPr>
        <w:t xml:space="preserve"> </w:t>
      </w:r>
      <w:r w:rsidRPr="00F53A58">
        <w:rPr>
          <w:rFonts w:ascii="Times New Roman" w:hAnsi="Times New Roman" w:cs="Times New Roman"/>
          <w:color w:val="212529"/>
          <w:sz w:val="24"/>
          <w:szCs w:val="24"/>
          <w:shd w:val="clear" w:color="auto" w:fill="FFFFFF"/>
        </w:rPr>
        <w:t xml:space="preserve">Dostupné z: </w:t>
      </w:r>
      <w:bookmarkEnd w:id="47"/>
      <w:r w:rsidRPr="00F53A58">
        <w:rPr>
          <w:rFonts w:ascii="Times New Roman" w:hAnsi="Times New Roman" w:cs="Times New Roman"/>
          <w:sz w:val="24"/>
          <w:szCs w:val="24"/>
        </w:rPr>
        <w:fldChar w:fldCharType="begin"/>
      </w:r>
      <w:r w:rsidRPr="00F53A58">
        <w:rPr>
          <w:rFonts w:ascii="Times New Roman" w:hAnsi="Times New Roman" w:cs="Times New Roman"/>
          <w:sz w:val="24"/>
          <w:szCs w:val="24"/>
        </w:rPr>
        <w:instrText xml:space="preserve"> HYPERLINK "https://www.uzis.cz/res/f/008381/zdrroccz2019.pdf" </w:instrText>
      </w:r>
      <w:r w:rsidRPr="00F53A58">
        <w:rPr>
          <w:rFonts w:ascii="Times New Roman" w:hAnsi="Times New Roman" w:cs="Times New Roman"/>
          <w:sz w:val="24"/>
          <w:szCs w:val="24"/>
        </w:rPr>
      </w:r>
      <w:r w:rsidRPr="00F53A58">
        <w:rPr>
          <w:rFonts w:ascii="Times New Roman" w:hAnsi="Times New Roman" w:cs="Times New Roman"/>
          <w:sz w:val="24"/>
          <w:szCs w:val="24"/>
        </w:rPr>
        <w:fldChar w:fldCharType="separate"/>
      </w:r>
      <w:r w:rsidRPr="00F53A58">
        <w:rPr>
          <w:rStyle w:val="Hypertextovodkaz"/>
          <w:rFonts w:ascii="Times New Roman" w:hAnsi="Times New Roman" w:cs="Times New Roman"/>
          <w:sz w:val="24"/>
          <w:szCs w:val="24"/>
        </w:rPr>
        <w:t>https://www.uzis.cz/res/f/008381/zdrroccz2019.pdf</w:t>
      </w:r>
      <w:r w:rsidRPr="00F53A58">
        <w:rPr>
          <w:rFonts w:ascii="Times New Roman" w:hAnsi="Times New Roman" w:cs="Times New Roman"/>
          <w:sz w:val="24"/>
          <w:szCs w:val="24"/>
        </w:rPr>
        <w:fldChar w:fldCharType="end"/>
      </w:r>
      <w:r w:rsidRPr="00F53A58">
        <w:rPr>
          <w:rFonts w:ascii="Times New Roman" w:hAnsi="Times New Roman" w:cs="Times New Roman"/>
          <w:sz w:val="24"/>
          <w:szCs w:val="24"/>
        </w:rPr>
        <w:t xml:space="preserve"> </w:t>
      </w:r>
    </w:p>
    <w:p w14:paraId="4FC402D7" w14:textId="77777777" w:rsidR="00973C64" w:rsidRPr="00F53A58" w:rsidRDefault="00973C64" w:rsidP="00F53A58">
      <w:pPr>
        <w:spacing w:after="0" w:line="360" w:lineRule="auto"/>
        <w:jc w:val="both"/>
        <w:rPr>
          <w:rFonts w:ascii="Times New Roman" w:hAnsi="Times New Roman" w:cs="Times New Roman"/>
          <w:color w:val="212529"/>
          <w:sz w:val="24"/>
          <w:szCs w:val="24"/>
          <w:shd w:val="clear" w:color="auto" w:fill="FFFFFF"/>
        </w:rPr>
      </w:pPr>
    </w:p>
    <w:p w14:paraId="2DADC02F" w14:textId="051F4660" w:rsidR="00973C64" w:rsidRPr="00F53A58" w:rsidRDefault="00973C64" w:rsidP="00F53A58">
      <w:pPr>
        <w:spacing w:after="0" w:line="360" w:lineRule="auto"/>
        <w:jc w:val="both"/>
        <w:rPr>
          <w:rFonts w:ascii="Times New Roman" w:hAnsi="Times New Roman" w:cs="Times New Roman"/>
          <w:color w:val="212529"/>
          <w:sz w:val="24"/>
          <w:szCs w:val="24"/>
          <w:shd w:val="clear" w:color="auto" w:fill="FFFFFF"/>
        </w:rPr>
      </w:pPr>
      <w:r w:rsidRPr="00F53A58">
        <w:rPr>
          <w:rFonts w:ascii="Times New Roman" w:hAnsi="Times New Roman" w:cs="Times New Roman"/>
          <w:color w:val="212529"/>
          <w:sz w:val="24"/>
          <w:szCs w:val="24"/>
          <w:shd w:val="clear" w:color="auto" w:fill="FFFFFF"/>
        </w:rPr>
        <w:t xml:space="preserve">VARUGHESE, Tina, </w:t>
      </w:r>
      <w:proofErr w:type="spellStart"/>
      <w:r w:rsidRPr="00F53A58">
        <w:rPr>
          <w:rFonts w:ascii="Times New Roman" w:hAnsi="Times New Roman" w:cs="Times New Roman"/>
          <w:color w:val="212529"/>
          <w:sz w:val="24"/>
          <w:szCs w:val="24"/>
          <w:shd w:val="clear" w:color="auto" w:fill="FFFFFF"/>
        </w:rPr>
        <w:t>Tahani</w:t>
      </w:r>
      <w:proofErr w:type="spellEnd"/>
      <w:r w:rsidRPr="00F53A58">
        <w:rPr>
          <w:rFonts w:ascii="Times New Roman" w:hAnsi="Times New Roman" w:cs="Times New Roman"/>
          <w:color w:val="212529"/>
          <w:sz w:val="24"/>
          <w:szCs w:val="24"/>
          <w:shd w:val="clear" w:color="auto" w:fill="FFFFFF"/>
        </w:rPr>
        <w:t xml:space="preserve"> CASAMENI MONTIEL, Joan ENGEBRETSON, Sean I. SAVITZ, </w:t>
      </w:r>
      <w:proofErr w:type="spellStart"/>
      <w:r w:rsidRPr="00F53A58">
        <w:rPr>
          <w:rFonts w:ascii="Times New Roman" w:hAnsi="Times New Roman" w:cs="Times New Roman"/>
          <w:color w:val="212529"/>
          <w:sz w:val="24"/>
          <w:szCs w:val="24"/>
          <w:shd w:val="clear" w:color="auto" w:fill="FFFFFF"/>
        </w:rPr>
        <w:t>Anjail</w:t>
      </w:r>
      <w:proofErr w:type="spellEnd"/>
      <w:r w:rsidRPr="00F53A58">
        <w:rPr>
          <w:rFonts w:ascii="Times New Roman" w:hAnsi="Times New Roman" w:cs="Times New Roman"/>
          <w:color w:val="212529"/>
          <w:sz w:val="24"/>
          <w:szCs w:val="24"/>
          <w:shd w:val="clear" w:color="auto" w:fill="FFFFFF"/>
        </w:rPr>
        <w:t xml:space="preserve"> SHARRIEF a Jennifer E. S. BEAUCHAMP. A Person-</w:t>
      </w:r>
      <w:proofErr w:type="spellStart"/>
      <w:r w:rsidRPr="00F53A58">
        <w:rPr>
          <w:rFonts w:ascii="Times New Roman" w:hAnsi="Times New Roman" w:cs="Times New Roman"/>
          <w:color w:val="212529"/>
          <w:sz w:val="24"/>
          <w:szCs w:val="24"/>
          <w:shd w:val="clear" w:color="auto" w:fill="FFFFFF"/>
        </w:rPr>
        <w:t>Centered</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Approach</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Understanding</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Stroke</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Survivor</w:t>
      </w:r>
      <w:proofErr w:type="spellEnd"/>
      <w:r w:rsidRPr="00F53A58">
        <w:rPr>
          <w:rFonts w:ascii="Times New Roman" w:hAnsi="Times New Roman" w:cs="Times New Roman"/>
          <w:color w:val="212529"/>
          <w:sz w:val="24"/>
          <w:szCs w:val="24"/>
          <w:shd w:val="clear" w:color="auto" w:fill="FFFFFF"/>
        </w:rPr>
        <w:t xml:space="preserve"> and </w:t>
      </w:r>
      <w:proofErr w:type="spellStart"/>
      <w:r w:rsidRPr="00F53A58">
        <w:rPr>
          <w:rFonts w:ascii="Times New Roman" w:hAnsi="Times New Roman" w:cs="Times New Roman"/>
          <w:color w:val="212529"/>
          <w:sz w:val="24"/>
          <w:szCs w:val="24"/>
          <w:shd w:val="clear" w:color="auto" w:fill="FFFFFF"/>
        </w:rPr>
        <w:t>Family</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Caregiver</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Emotional</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Health</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i/>
          <w:iCs/>
          <w:color w:val="212529"/>
          <w:sz w:val="24"/>
          <w:szCs w:val="24"/>
          <w:shd w:val="clear" w:color="auto" w:fill="FFFFFF"/>
        </w:rPr>
        <w:t>Journal</w:t>
      </w:r>
      <w:proofErr w:type="spellEnd"/>
      <w:r w:rsidRPr="00F53A58">
        <w:rPr>
          <w:rFonts w:ascii="Times New Roman" w:hAnsi="Times New Roman" w:cs="Times New Roman"/>
          <w:i/>
          <w:iCs/>
          <w:color w:val="212529"/>
          <w:sz w:val="24"/>
          <w:szCs w:val="24"/>
          <w:shd w:val="clear" w:color="auto" w:fill="FFFFFF"/>
        </w:rPr>
        <w:t xml:space="preserve"> </w:t>
      </w:r>
      <w:proofErr w:type="spellStart"/>
      <w:r w:rsidRPr="00F53A58">
        <w:rPr>
          <w:rFonts w:ascii="Times New Roman" w:hAnsi="Times New Roman" w:cs="Times New Roman"/>
          <w:i/>
          <w:iCs/>
          <w:color w:val="212529"/>
          <w:sz w:val="24"/>
          <w:szCs w:val="24"/>
          <w:shd w:val="clear" w:color="auto" w:fill="FFFFFF"/>
        </w:rPr>
        <w:t>of</w:t>
      </w:r>
      <w:proofErr w:type="spellEnd"/>
      <w:r w:rsidRPr="00F53A58">
        <w:rPr>
          <w:rFonts w:ascii="Times New Roman" w:hAnsi="Times New Roman" w:cs="Times New Roman"/>
          <w:i/>
          <w:iCs/>
          <w:color w:val="212529"/>
          <w:sz w:val="24"/>
          <w:szCs w:val="24"/>
          <w:shd w:val="clear" w:color="auto" w:fill="FFFFFF"/>
        </w:rPr>
        <w:t xml:space="preserve"> </w:t>
      </w:r>
      <w:proofErr w:type="spellStart"/>
      <w:r w:rsidRPr="00F53A58">
        <w:rPr>
          <w:rFonts w:ascii="Times New Roman" w:hAnsi="Times New Roman" w:cs="Times New Roman"/>
          <w:i/>
          <w:iCs/>
          <w:color w:val="212529"/>
          <w:sz w:val="24"/>
          <w:szCs w:val="24"/>
          <w:shd w:val="clear" w:color="auto" w:fill="FFFFFF"/>
        </w:rPr>
        <w:t>Neuroscience</w:t>
      </w:r>
      <w:proofErr w:type="spellEnd"/>
      <w:r w:rsidRPr="00F53A58">
        <w:rPr>
          <w:rFonts w:ascii="Times New Roman" w:hAnsi="Times New Roman" w:cs="Times New Roman"/>
          <w:i/>
          <w:iCs/>
          <w:color w:val="212529"/>
          <w:sz w:val="24"/>
          <w:szCs w:val="24"/>
          <w:shd w:val="clear" w:color="auto" w:fill="FFFFFF"/>
        </w:rPr>
        <w:t xml:space="preserve"> </w:t>
      </w:r>
      <w:proofErr w:type="spellStart"/>
      <w:r w:rsidRPr="00F53A58">
        <w:rPr>
          <w:rFonts w:ascii="Times New Roman" w:hAnsi="Times New Roman" w:cs="Times New Roman"/>
          <w:i/>
          <w:iCs/>
          <w:color w:val="212529"/>
          <w:sz w:val="24"/>
          <w:szCs w:val="24"/>
          <w:shd w:val="clear" w:color="auto" w:fill="FFFFFF"/>
        </w:rPr>
        <w:t>Nursing</w:t>
      </w:r>
      <w:proofErr w:type="spellEnd"/>
      <w:r w:rsidRPr="00F53A58">
        <w:rPr>
          <w:rFonts w:ascii="Times New Roman" w:hAnsi="Times New Roman" w:cs="Times New Roman"/>
          <w:color w:val="212529"/>
          <w:sz w:val="24"/>
          <w:szCs w:val="24"/>
          <w:shd w:val="clear" w:color="auto" w:fill="FFFFFF"/>
        </w:rPr>
        <w:t xml:space="preserve"> [online]. 2022, </w:t>
      </w:r>
      <w:r w:rsidRPr="00F53A58">
        <w:rPr>
          <w:rFonts w:ascii="Times New Roman" w:hAnsi="Times New Roman" w:cs="Times New Roman"/>
          <w:b/>
          <w:bCs/>
          <w:color w:val="212529"/>
          <w:sz w:val="24"/>
          <w:szCs w:val="24"/>
          <w:shd w:val="clear" w:color="auto" w:fill="FFFFFF"/>
        </w:rPr>
        <w:t>54</w:t>
      </w:r>
      <w:r w:rsidRPr="00F53A58">
        <w:rPr>
          <w:rFonts w:ascii="Times New Roman" w:hAnsi="Times New Roman" w:cs="Times New Roman"/>
          <w:color w:val="212529"/>
          <w:sz w:val="24"/>
          <w:szCs w:val="24"/>
          <w:shd w:val="clear" w:color="auto" w:fill="FFFFFF"/>
        </w:rPr>
        <w:t>(2)</w:t>
      </w:r>
      <w:r w:rsidR="00796B18" w:rsidRPr="00F53A58">
        <w:rPr>
          <w:rFonts w:ascii="Times New Roman" w:hAnsi="Times New Roman" w:cs="Times New Roman"/>
          <w:color w:val="212529"/>
          <w:sz w:val="24"/>
          <w:szCs w:val="24"/>
          <w:shd w:val="clear" w:color="auto" w:fill="FFFFFF"/>
        </w:rPr>
        <w:t>,</w:t>
      </w:r>
      <w:r w:rsidRPr="00F53A58">
        <w:rPr>
          <w:rFonts w:ascii="Times New Roman" w:hAnsi="Times New Roman" w:cs="Times New Roman"/>
          <w:color w:val="212529"/>
          <w:sz w:val="24"/>
          <w:szCs w:val="24"/>
          <w:shd w:val="clear" w:color="auto" w:fill="FFFFFF"/>
        </w:rPr>
        <w:t xml:space="preserve"> 68-73 [cit. 2022-09-03]. ISSN 1945-2810. Dostupné z: </w:t>
      </w:r>
      <w:r w:rsidR="004615B0" w:rsidRPr="00F53A58">
        <w:rPr>
          <w:rFonts w:ascii="Times New Roman" w:hAnsi="Times New Roman" w:cs="Times New Roman"/>
          <w:color w:val="212529"/>
          <w:sz w:val="24"/>
          <w:szCs w:val="24"/>
          <w:shd w:val="clear" w:color="auto" w:fill="FFFFFF"/>
        </w:rPr>
        <w:t>DOI</w:t>
      </w:r>
      <w:r w:rsidRPr="00F53A58">
        <w:rPr>
          <w:rFonts w:ascii="Times New Roman" w:hAnsi="Times New Roman" w:cs="Times New Roman"/>
          <w:color w:val="212529"/>
          <w:sz w:val="24"/>
          <w:szCs w:val="24"/>
          <w:shd w:val="clear" w:color="auto" w:fill="FFFFFF"/>
        </w:rPr>
        <w:t>:</w:t>
      </w:r>
      <w:r w:rsidR="004615B0" w:rsidRPr="00F53A58">
        <w:rPr>
          <w:rFonts w:ascii="Times New Roman" w:hAnsi="Times New Roman" w:cs="Times New Roman"/>
          <w:color w:val="212529"/>
          <w:sz w:val="24"/>
          <w:szCs w:val="24"/>
          <w:shd w:val="clear" w:color="auto" w:fill="FFFFFF"/>
        </w:rPr>
        <w:t xml:space="preserve"> </w:t>
      </w:r>
      <w:r w:rsidRPr="00F53A58">
        <w:rPr>
          <w:rFonts w:ascii="Times New Roman" w:hAnsi="Times New Roman" w:cs="Times New Roman"/>
          <w:color w:val="212529"/>
          <w:sz w:val="24"/>
          <w:szCs w:val="24"/>
          <w:shd w:val="clear" w:color="auto" w:fill="FFFFFF"/>
        </w:rPr>
        <w:t>10.1097/JNN.0000000000000640</w:t>
      </w:r>
    </w:p>
    <w:p w14:paraId="7DB29FE4" w14:textId="77777777" w:rsidR="00973C64" w:rsidRPr="00F53A58" w:rsidRDefault="00973C64" w:rsidP="00F53A58">
      <w:pPr>
        <w:spacing w:after="0" w:line="360" w:lineRule="auto"/>
        <w:jc w:val="both"/>
        <w:rPr>
          <w:rFonts w:ascii="Times New Roman" w:hAnsi="Times New Roman" w:cs="Times New Roman"/>
          <w:color w:val="212529"/>
          <w:sz w:val="24"/>
          <w:szCs w:val="24"/>
          <w:shd w:val="clear" w:color="auto" w:fill="FFFFFF"/>
        </w:rPr>
      </w:pPr>
    </w:p>
    <w:p w14:paraId="48ACDF58" w14:textId="6054366F" w:rsidR="00973C64" w:rsidRPr="00F53A58" w:rsidRDefault="00973C64" w:rsidP="00F53A58">
      <w:pPr>
        <w:spacing w:after="0" w:line="360" w:lineRule="auto"/>
        <w:jc w:val="both"/>
        <w:rPr>
          <w:rFonts w:ascii="Times New Roman" w:hAnsi="Times New Roman" w:cs="Times New Roman"/>
          <w:color w:val="212529"/>
          <w:sz w:val="24"/>
          <w:szCs w:val="24"/>
          <w:shd w:val="clear" w:color="auto" w:fill="FFFFFF"/>
        </w:rPr>
      </w:pPr>
      <w:r w:rsidRPr="00F53A58">
        <w:rPr>
          <w:rFonts w:ascii="Times New Roman" w:hAnsi="Times New Roman" w:cs="Times New Roman"/>
          <w:color w:val="212529"/>
          <w:sz w:val="24"/>
          <w:szCs w:val="24"/>
          <w:shd w:val="clear" w:color="auto" w:fill="FFFFFF"/>
        </w:rPr>
        <w:t xml:space="preserve">VIKAN, </w:t>
      </w:r>
      <w:proofErr w:type="spellStart"/>
      <w:r w:rsidRPr="00F53A58">
        <w:rPr>
          <w:rFonts w:ascii="Times New Roman" w:hAnsi="Times New Roman" w:cs="Times New Roman"/>
          <w:color w:val="212529"/>
          <w:sz w:val="24"/>
          <w:szCs w:val="24"/>
          <w:shd w:val="clear" w:color="auto" w:fill="FFFFFF"/>
        </w:rPr>
        <w:t>Jannike</w:t>
      </w:r>
      <w:proofErr w:type="spellEnd"/>
      <w:r w:rsidRPr="00F53A58">
        <w:rPr>
          <w:rFonts w:ascii="Times New Roman" w:hAnsi="Times New Roman" w:cs="Times New Roman"/>
          <w:color w:val="212529"/>
          <w:sz w:val="24"/>
          <w:szCs w:val="24"/>
          <w:shd w:val="clear" w:color="auto" w:fill="FFFFFF"/>
        </w:rPr>
        <w:t xml:space="preserve"> K., </w:t>
      </w:r>
      <w:proofErr w:type="spellStart"/>
      <w:r w:rsidRPr="00F53A58">
        <w:rPr>
          <w:rFonts w:ascii="Times New Roman" w:hAnsi="Times New Roman" w:cs="Times New Roman"/>
          <w:color w:val="212529"/>
          <w:sz w:val="24"/>
          <w:szCs w:val="24"/>
          <w:shd w:val="clear" w:color="auto" w:fill="FFFFFF"/>
        </w:rPr>
        <w:t>Hildegun</w:t>
      </w:r>
      <w:proofErr w:type="spellEnd"/>
      <w:r w:rsidRPr="00F53A58">
        <w:rPr>
          <w:rFonts w:ascii="Times New Roman" w:hAnsi="Times New Roman" w:cs="Times New Roman"/>
          <w:color w:val="212529"/>
          <w:sz w:val="24"/>
          <w:szCs w:val="24"/>
          <w:shd w:val="clear" w:color="auto" w:fill="FFFFFF"/>
        </w:rPr>
        <w:t xml:space="preserve"> SNEKKEVIK, Marie I. NILSSON</w:t>
      </w:r>
      <w:r w:rsidR="0004528B" w:rsidRPr="00F53A58">
        <w:rPr>
          <w:rFonts w:ascii="Times New Roman" w:hAnsi="Times New Roman" w:cs="Times New Roman"/>
          <w:color w:val="212529"/>
          <w:sz w:val="24"/>
          <w:szCs w:val="24"/>
          <w:shd w:val="clear" w:color="auto" w:fill="FFFFFF"/>
        </w:rPr>
        <w:t xml:space="preserve">, Johan K. STANGHELLE, Amy </w:t>
      </w:r>
      <w:proofErr w:type="spellStart"/>
      <w:r w:rsidR="0004528B" w:rsidRPr="00F53A58">
        <w:rPr>
          <w:rFonts w:ascii="Times New Roman" w:hAnsi="Times New Roman" w:cs="Times New Roman"/>
          <w:color w:val="212529"/>
          <w:sz w:val="24"/>
          <w:szCs w:val="24"/>
          <w:shd w:val="clear" w:color="auto" w:fill="FFFFFF"/>
        </w:rPr>
        <w:t>Østertun</w:t>
      </w:r>
      <w:proofErr w:type="spellEnd"/>
      <w:r w:rsidR="0004528B" w:rsidRPr="00F53A58">
        <w:rPr>
          <w:rFonts w:ascii="Times New Roman" w:hAnsi="Times New Roman" w:cs="Times New Roman"/>
          <w:color w:val="212529"/>
          <w:sz w:val="24"/>
          <w:szCs w:val="24"/>
          <w:shd w:val="clear" w:color="auto" w:fill="FFFFFF"/>
        </w:rPr>
        <w:t xml:space="preserve"> GEIRDAL a Kerstin S. FUGL-MEYER</w:t>
      </w:r>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Sexual</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Satisfaction</w:t>
      </w:r>
      <w:proofErr w:type="spellEnd"/>
      <w:r w:rsidRPr="00F53A58">
        <w:rPr>
          <w:rFonts w:ascii="Times New Roman" w:hAnsi="Times New Roman" w:cs="Times New Roman"/>
          <w:color w:val="212529"/>
          <w:sz w:val="24"/>
          <w:szCs w:val="24"/>
          <w:shd w:val="clear" w:color="auto" w:fill="FFFFFF"/>
        </w:rPr>
        <w:t xml:space="preserve"> and </w:t>
      </w:r>
      <w:proofErr w:type="spellStart"/>
      <w:r w:rsidRPr="00F53A58">
        <w:rPr>
          <w:rFonts w:ascii="Times New Roman" w:hAnsi="Times New Roman" w:cs="Times New Roman"/>
          <w:color w:val="212529"/>
          <w:sz w:val="24"/>
          <w:szCs w:val="24"/>
          <w:shd w:val="clear" w:color="auto" w:fill="FFFFFF"/>
        </w:rPr>
        <w:t>Associated</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Biopsychosocial</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Factors</w:t>
      </w:r>
      <w:proofErr w:type="spellEnd"/>
      <w:r w:rsidRPr="00F53A58">
        <w:rPr>
          <w:rFonts w:ascii="Times New Roman" w:hAnsi="Times New Roman" w:cs="Times New Roman"/>
          <w:color w:val="212529"/>
          <w:sz w:val="24"/>
          <w:szCs w:val="24"/>
          <w:shd w:val="clear" w:color="auto" w:fill="FFFFFF"/>
        </w:rPr>
        <w:t xml:space="preserve"> in </w:t>
      </w:r>
      <w:proofErr w:type="spellStart"/>
      <w:r w:rsidRPr="00F53A58">
        <w:rPr>
          <w:rFonts w:ascii="Times New Roman" w:hAnsi="Times New Roman" w:cs="Times New Roman"/>
          <w:color w:val="212529"/>
          <w:sz w:val="24"/>
          <w:szCs w:val="24"/>
          <w:shd w:val="clear" w:color="auto" w:fill="FFFFFF"/>
        </w:rPr>
        <w:t>Stroke</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Patients</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Admitted</w:t>
      </w:r>
      <w:proofErr w:type="spellEnd"/>
      <w:r w:rsidRPr="00F53A58">
        <w:rPr>
          <w:rFonts w:ascii="Times New Roman" w:hAnsi="Times New Roman" w:cs="Times New Roman"/>
          <w:color w:val="212529"/>
          <w:sz w:val="24"/>
          <w:szCs w:val="24"/>
          <w:shd w:val="clear" w:color="auto" w:fill="FFFFFF"/>
        </w:rPr>
        <w:t xml:space="preserve"> to </w:t>
      </w:r>
      <w:proofErr w:type="spellStart"/>
      <w:r w:rsidRPr="00F53A58">
        <w:rPr>
          <w:rFonts w:ascii="Times New Roman" w:hAnsi="Times New Roman" w:cs="Times New Roman"/>
          <w:color w:val="212529"/>
          <w:sz w:val="24"/>
          <w:szCs w:val="24"/>
          <w:shd w:val="clear" w:color="auto" w:fill="FFFFFF"/>
        </w:rPr>
        <w:t>Specialized</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Cognitive</w:t>
      </w:r>
      <w:proofErr w:type="spellEnd"/>
      <w:r w:rsidRPr="00F53A58">
        <w:rPr>
          <w:rFonts w:ascii="Times New Roman" w:hAnsi="Times New Roman" w:cs="Times New Roman"/>
          <w:color w:val="212529"/>
          <w:sz w:val="24"/>
          <w:szCs w:val="24"/>
          <w:shd w:val="clear" w:color="auto" w:fill="FFFFFF"/>
        </w:rPr>
        <w:t xml:space="preserve"> </w:t>
      </w:r>
      <w:proofErr w:type="spellStart"/>
      <w:r w:rsidRPr="00F53A58">
        <w:rPr>
          <w:rFonts w:ascii="Times New Roman" w:hAnsi="Times New Roman" w:cs="Times New Roman"/>
          <w:color w:val="212529"/>
          <w:sz w:val="24"/>
          <w:szCs w:val="24"/>
          <w:shd w:val="clear" w:color="auto" w:fill="FFFFFF"/>
        </w:rPr>
        <w:t>Rehabilitation</w:t>
      </w:r>
      <w:proofErr w:type="spellEnd"/>
      <w:r w:rsidRPr="00F53A58">
        <w:rPr>
          <w:rFonts w:ascii="Times New Roman" w:hAnsi="Times New Roman" w:cs="Times New Roman"/>
          <w:color w:val="212529"/>
          <w:sz w:val="24"/>
          <w:szCs w:val="24"/>
          <w:shd w:val="clear" w:color="auto" w:fill="FFFFFF"/>
        </w:rPr>
        <w:t>. </w:t>
      </w:r>
      <w:proofErr w:type="spellStart"/>
      <w:r w:rsidRPr="00F53A58">
        <w:rPr>
          <w:rFonts w:ascii="Times New Roman" w:hAnsi="Times New Roman" w:cs="Times New Roman"/>
          <w:i/>
          <w:iCs/>
          <w:color w:val="212529"/>
          <w:sz w:val="24"/>
          <w:szCs w:val="24"/>
          <w:shd w:val="clear" w:color="auto" w:fill="FFFFFF"/>
        </w:rPr>
        <w:t>The</w:t>
      </w:r>
      <w:proofErr w:type="spellEnd"/>
      <w:r w:rsidRPr="00F53A58">
        <w:rPr>
          <w:rFonts w:ascii="Times New Roman" w:hAnsi="Times New Roman" w:cs="Times New Roman"/>
          <w:i/>
          <w:iCs/>
          <w:color w:val="212529"/>
          <w:sz w:val="24"/>
          <w:szCs w:val="24"/>
          <w:shd w:val="clear" w:color="auto" w:fill="FFFFFF"/>
        </w:rPr>
        <w:t xml:space="preserve"> </w:t>
      </w:r>
      <w:proofErr w:type="spellStart"/>
      <w:r w:rsidRPr="00F53A58">
        <w:rPr>
          <w:rFonts w:ascii="Times New Roman" w:hAnsi="Times New Roman" w:cs="Times New Roman"/>
          <w:i/>
          <w:iCs/>
          <w:color w:val="212529"/>
          <w:sz w:val="24"/>
          <w:szCs w:val="24"/>
          <w:shd w:val="clear" w:color="auto" w:fill="FFFFFF"/>
        </w:rPr>
        <w:t>Journal</w:t>
      </w:r>
      <w:proofErr w:type="spellEnd"/>
      <w:r w:rsidRPr="00F53A58">
        <w:rPr>
          <w:rFonts w:ascii="Times New Roman" w:hAnsi="Times New Roman" w:cs="Times New Roman"/>
          <w:i/>
          <w:iCs/>
          <w:color w:val="212529"/>
          <w:sz w:val="24"/>
          <w:szCs w:val="24"/>
          <w:shd w:val="clear" w:color="auto" w:fill="FFFFFF"/>
        </w:rPr>
        <w:t xml:space="preserve"> </w:t>
      </w:r>
      <w:proofErr w:type="spellStart"/>
      <w:r w:rsidRPr="00F53A58">
        <w:rPr>
          <w:rFonts w:ascii="Times New Roman" w:hAnsi="Times New Roman" w:cs="Times New Roman"/>
          <w:i/>
          <w:iCs/>
          <w:color w:val="212529"/>
          <w:sz w:val="24"/>
          <w:szCs w:val="24"/>
          <w:shd w:val="clear" w:color="auto" w:fill="FFFFFF"/>
        </w:rPr>
        <w:t>of</w:t>
      </w:r>
      <w:proofErr w:type="spellEnd"/>
      <w:r w:rsidRPr="00F53A58">
        <w:rPr>
          <w:rFonts w:ascii="Times New Roman" w:hAnsi="Times New Roman" w:cs="Times New Roman"/>
          <w:i/>
          <w:iCs/>
          <w:color w:val="212529"/>
          <w:sz w:val="24"/>
          <w:szCs w:val="24"/>
          <w:shd w:val="clear" w:color="auto" w:fill="FFFFFF"/>
        </w:rPr>
        <w:t xml:space="preserve"> </w:t>
      </w:r>
      <w:proofErr w:type="spellStart"/>
      <w:r w:rsidRPr="00F53A58">
        <w:rPr>
          <w:rFonts w:ascii="Times New Roman" w:hAnsi="Times New Roman" w:cs="Times New Roman"/>
          <w:i/>
          <w:iCs/>
          <w:color w:val="212529"/>
          <w:sz w:val="24"/>
          <w:szCs w:val="24"/>
          <w:shd w:val="clear" w:color="auto" w:fill="FFFFFF"/>
        </w:rPr>
        <w:t>Sexual</w:t>
      </w:r>
      <w:proofErr w:type="spellEnd"/>
      <w:r w:rsidRPr="00F53A58">
        <w:rPr>
          <w:rFonts w:ascii="Times New Roman" w:hAnsi="Times New Roman" w:cs="Times New Roman"/>
          <w:i/>
          <w:iCs/>
          <w:color w:val="212529"/>
          <w:sz w:val="24"/>
          <w:szCs w:val="24"/>
          <w:shd w:val="clear" w:color="auto" w:fill="FFFFFF"/>
        </w:rPr>
        <w:t xml:space="preserve"> </w:t>
      </w:r>
      <w:proofErr w:type="spellStart"/>
      <w:r w:rsidRPr="00F53A58">
        <w:rPr>
          <w:rFonts w:ascii="Times New Roman" w:hAnsi="Times New Roman" w:cs="Times New Roman"/>
          <w:i/>
          <w:iCs/>
          <w:color w:val="212529"/>
          <w:sz w:val="24"/>
          <w:szCs w:val="24"/>
          <w:shd w:val="clear" w:color="auto" w:fill="FFFFFF"/>
        </w:rPr>
        <w:t>Medicine</w:t>
      </w:r>
      <w:proofErr w:type="spellEnd"/>
      <w:r w:rsidRPr="00F53A58">
        <w:rPr>
          <w:rFonts w:ascii="Times New Roman" w:hAnsi="Times New Roman" w:cs="Times New Roman"/>
          <w:color w:val="212529"/>
          <w:sz w:val="24"/>
          <w:szCs w:val="24"/>
          <w:shd w:val="clear" w:color="auto" w:fill="FFFFFF"/>
        </w:rPr>
        <w:t xml:space="preserve"> [online]. 2021, </w:t>
      </w:r>
      <w:r w:rsidRPr="00F53A58">
        <w:rPr>
          <w:rFonts w:ascii="Times New Roman" w:hAnsi="Times New Roman" w:cs="Times New Roman"/>
          <w:b/>
          <w:bCs/>
          <w:color w:val="212529"/>
          <w:sz w:val="24"/>
          <w:szCs w:val="24"/>
          <w:shd w:val="clear" w:color="auto" w:fill="FFFFFF"/>
        </w:rPr>
        <w:t>9</w:t>
      </w:r>
      <w:r w:rsidRPr="00F53A58">
        <w:rPr>
          <w:rFonts w:ascii="Times New Roman" w:hAnsi="Times New Roman" w:cs="Times New Roman"/>
          <w:color w:val="212529"/>
          <w:sz w:val="24"/>
          <w:szCs w:val="24"/>
          <w:shd w:val="clear" w:color="auto" w:fill="FFFFFF"/>
        </w:rPr>
        <w:t>(5)</w:t>
      </w:r>
      <w:r w:rsidR="00796B18" w:rsidRPr="00F53A58">
        <w:rPr>
          <w:rFonts w:ascii="Times New Roman" w:hAnsi="Times New Roman" w:cs="Times New Roman"/>
          <w:color w:val="212529"/>
          <w:sz w:val="24"/>
          <w:szCs w:val="24"/>
          <w:shd w:val="clear" w:color="auto" w:fill="FFFFFF"/>
        </w:rPr>
        <w:t>,</w:t>
      </w:r>
      <w:r w:rsidRPr="00F53A58">
        <w:rPr>
          <w:rFonts w:ascii="Times New Roman" w:hAnsi="Times New Roman" w:cs="Times New Roman"/>
          <w:color w:val="212529"/>
          <w:sz w:val="24"/>
          <w:szCs w:val="24"/>
          <w:shd w:val="clear" w:color="auto" w:fill="FFFFFF"/>
        </w:rPr>
        <w:t xml:space="preserve"> 1-14 [cit. 2022-08-25]. Dostupné z: </w:t>
      </w:r>
      <w:hyperlink r:id="rId33" w:history="1">
        <w:r w:rsidR="004615B0" w:rsidRPr="00F53A58">
          <w:rPr>
            <w:rStyle w:val="Hypertextovodkaz"/>
            <w:rFonts w:ascii="Times New Roman" w:hAnsi="Times New Roman" w:cs="Times New Roman"/>
            <w:sz w:val="24"/>
            <w:szCs w:val="24"/>
            <w:shd w:val="clear" w:color="auto" w:fill="FFFFFF"/>
          </w:rPr>
          <w:t>https://doi.org/10.1016/j.esxm.2021.100424</w:t>
        </w:r>
      </w:hyperlink>
      <w:r w:rsidR="004615B0" w:rsidRPr="00F53A58">
        <w:rPr>
          <w:rFonts w:ascii="Times New Roman" w:hAnsi="Times New Roman" w:cs="Times New Roman"/>
          <w:color w:val="212529"/>
          <w:sz w:val="24"/>
          <w:szCs w:val="24"/>
          <w:shd w:val="clear" w:color="auto" w:fill="FFFFFF"/>
        </w:rPr>
        <w:t xml:space="preserve"> </w:t>
      </w:r>
    </w:p>
    <w:p w14:paraId="2B011401" w14:textId="77777777" w:rsidR="00973C64" w:rsidRPr="00F53A58" w:rsidRDefault="00973C64" w:rsidP="00F53A58">
      <w:pPr>
        <w:spacing w:after="0" w:line="360" w:lineRule="auto"/>
        <w:jc w:val="both"/>
        <w:rPr>
          <w:rFonts w:ascii="Times New Roman" w:hAnsi="Times New Roman" w:cs="Times New Roman"/>
          <w:color w:val="212529"/>
          <w:sz w:val="24"/>
          <w:szCs w:val="24"/>
          <w:shd w:val="clear" w:color="auto" w:fill="FFFFFF"/>
        </w:rPr>
      </w:pPr>
    </w:p>
    <w:p w14:paraId="659A7A0A" w14:textId="162C8CAD" w:rsidR="00780AE8" w:rsidRPr="00F53A58" w:rsidRDefault="000A6970" w:rsidP="00F53A58">
      <w:pPr>
        <w:spacing w:after="0" w:line="360" w:lineRule="auto"/>
        <w:jc w:val="both"/>
        <w:rPr>
          <w:rFonts w:ascii="Times New Roman" w:hAnsi="Times New Roman" w:cs="Times New Roman"/>
          <w:color w:val="212529"/>
          <w:sz w:val="24"/>
          <w:szCs w:val="24"/>
          <w:shd w:val="clear" w:color="auto" w:fill="FFFFFF"/>
        </w:rPr>
      </w:pPr>
      <w:r w:rsidRPr="00F53A58">
        <w:rPr>
          <w:rFonts w:ascii="Times New Roman" w:hAnsi="Times New Roman" w:cs="Times New Roman"/>
          <w:color w:val="212529"/>
          <w:sz w:val="24"/>
          <w:szCs w:val="24"/>
          <w:shd w:val="clear" w:color="auto" w:fill="FFFFFF"/>
        </w:rPr>
        <w:t xml:space="preserve">VODÁČKOVÁ, Daniela. </w:t>
      </w:r>
      <w:r w:rsidRPr="00F53A58">
        <w:rPr>
          <w:rFonts w:ascii="Times New Roman" w:hAnsi="Times New Roman" w:cs="Times New Roman"/>
          <w:i/>
          <w:iCs/>
          <w:color w:val="212529"/>
          <w:sz w:val="24"/>
          <w:szCs w:val="24"/>
          <w:shd w:val="clear" w:color="auto" w:fill="FFFFFF"/>
        </w:rPr>
        <w:t>Krizová intervence</w:t>
      </w:r>
      <w:r w:rsidRPr="00F53A58">
        <w:rPr>
          <w:rFonts w:ascii="Times New Roman" w:hAnsi="Times New Roman" w:cs="Times New Roman"/>
          <w:color w:val="212529"/>
          <w:sz w:val="24"/>
          <w:szCs w:val="24"/>
          <w:shd w:val="clear" w:color="auto" w:fill="FFFFFF"/>
        </w:rPr>
        <w:t>. 4., aktualizované vydání. Praha: Portál, 2020. ISBN 978-80-262-1704-6.</w:t>
      </w:r>
    </w:p>
    <w:p w14:paraId="46C0BF0C" w14:textId="4D089003" w:rsidR="00F53A58" w:rsidRPr="00F53A58" w:rsidRDefault="00F53A58" w:rsidP="00F53A58">
      <w:pPr>
        <w:spacing w:after="0" w:line="36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br w:type="page"/>
      </w:r>
    </w:p>
    <w:p w14:paraId="61CB9CFC" w14:textId="4892763A" w:rsidR="00780AE8" w:rsidRPr="00F53A58" w:rsidRDefault="00505B33" w:rsidP="00F53A58">
      <w:pPr>
        <w:spacing w:after="0" w:line="360" w:lineRule="auto"/>
        <w:jc w:val="both"/>
        <w:rPr>
          <w:rFonts w:ascii="Times New Roman" w:hAnsi="Times New Roman" w:cs="Times New Roman"/>
          <w:b/>
          <w:sz w:val="32"/>
          <w:szCs w:val="36"/>
        </w:rPr>
      </w:pPr>
      <w:r w:rsidRPr="00F53A58">
        <w:rPr>
          <w:rFonts w:ascii="Times New Roman" w:hAnsi="Times New Roman" w:cs="Times New Roman"/>
          <w:b/>
          <w:sz w:val="32"/>
          <w:szCs w:val="36"/>
        </w:rPr>
        <w:lastRenderedPageBreak/>
        <w:t>Seznam zkratek</w:t>
      </w:r>
    </w:p>
    <w:p w14:paraId="5B52506E" w14:textId="772DFFF7" w:rsidR="00780AE8" w:rsidRPr="00F53A58" w:rsidRDefault="00780AE8" w:rsidP="00F53A58">
      <w:pPr>
        <w:spacing w:after="0" w:line="360" w:lineRule="auto"/>
        <w:jc w:val="both"/>
        <w:rPr>
          <w:rFonts w:ascii="Times New Roman" w:hAnsi="Times New Roman" w:cs="Times New Roman"/>
          <w:bCs/>
          <w:sz w:val="24"/>
          <w:szCs w:val="24"/>
        </w:rPr>
      </w:pPr>
      <w:r w:rsidRPr="00F53A58">
        <w:rPr>
          <w:rFonts w:ascii="Times New Roman" w:hAnsi="Times New Roman" w:cs="Times New Roman"/>
          <w:bCs/>
          <w:sz w:val="24"/>
          <w:szCs w:val="24"/>
        </w:rPr>
        <w:t xml:space="preserve">ADL </w:t>
      </w:r>
      <w:r w:rsidRPr="00F53A58">
        <w:rPr>
          <w:rFonts w:ascii="Times New Roman" w:hAnsi="Times New Roman" w:cs="Times New Roman"/>
          <w:bCs/>
          <w:sz w:val="24"/>
          <w:szCs w:val="24"/>
        </w:rPr>
        <w:tab/>
      </w:r>
      <w:r w:rsidRPr="00F53A58">
        <w:rPr>
          <w:rFonts w:ascii="Times New Roman" w:hAnsi="Times New Roman" w:cs="Times New Roman"/>
          <w:bCs/>
          <w:sz w:val="24"/>
          <w:szCs w:val="24"/>
        </w:rPr>
        <w:tab/>
      </w:r>
      <w:proofErr w:type="spellStart"/>
      <w:r w:rsidR="00D17DBE" w:rsidRPr="00F53A58">
        <w:rPr>
          <w:rFonts w:ascii="Times New Roman" w:hAnsi="Times New Roman" w:cs="Times New Roman"/>
          <w:bCs/>
          <w:sz w:val="24"/>
          <w:szCs w:val="24"/>
        </w:rPr>
        <w:t>Activities</w:t>
      </w:r>
      <w:proofErr w:type="spellEnd"/>
      <w:r w:rsidR="00D17DBE" w:rsidRPr="00F53A58">
        <w:rPr>
          <w:rFonts w:ascii="Times New Roman" w:hAnsi="Times New Roman" w:cs="Times New Roman"/>
          <w:bCs/>
          <w:sz w:val="24"/>
          <w:szCs w:val="24"/>
        </w:rPr>
        <w:t xml:space="preserve"> </w:t>
      </w:r>
      <w:proofErr w:type="spellStart"/>
      <w:r w:rsidR="00D17DBE" w:rsidRPr="00F53A58">
        <w:rPr>
          <w:rFonts w:ascii="Times New Roman" w:hAnsi="Times New Roman" w:cs="Times New Roman"/>
          <w:bCs/>
          <w:sz w:val="24"/>
          <w:szCs w:val="24"/>
        </w:rPr>
        <w:t>of</w:t>
      </w:r>
      <w:proofErr w:type="spellEnd"/>
      <w:r w:rsidR="00D17DBE" w:rsidRPr="00F53A58">
        <w:rPr>
          <w:rFonts w:ascii="Times New Roman" w:hAnsi="Times New Roman" w:cs="Times New Roman"/>
          <w:bCs/>
          <w:sz w:val="24"/>
          <w:szCs w:val="24"/>
        </w:rPr>
        <w:t xml:space="preserve"> </w:t>
      </w:r>
      <w:proofErr w:type="spellStart"/>
      <w:r w:rsidR="00D17DBE" w:rsidRPr="00F53A58">
        <w:rPr>
          <w:rFonts w:ascii="Times New Roman" w:hAnsi="Times New Roman" w:cs="Times New Roman"/>
          <w:bCs/>
          <w:sz w:val="24"/>
          <w:szCs w:val="24"/>
        </w:rPr>
        <w:t>Daily</w:t>
      </w:r>
      <w:proofErr w:type="spellEnd"/>
      <w:r w:rsidR="00D17DBE" w:rsidRPr="00F53A58">
        <w:rPr>
          <w:rFonts w:ascii="Times New Roman" w:hAnsi="Times New Roman" w:cs="Times New Roman"/>
          <w:bCs/>
          <w:sz w:val="24"/>
          <w:szCs w:val="24"/>
        </w:rPr>
        <w:t xml:space="preserve"> </w:t>
      </w:r>
      <w:proofErr w:type="spellStart"/>
      <w:r w:rsidR="00D17DBE" w:rsidRPr="00F53A58">
        <w:rPr>
          <w:rFonts w:ascii="Times New Roman" w:hAnsi="Times New Roman" w:cs="Times New Roman"/>
          <w:bCs/>
          <w:sz w:val="24"/>
          <w:szCs w:val="24"/>
        </w:rPr>
        <w:t>Living</w:t>
      </w:r>
      <w:proofErr w:type="spellEnd"/>
    </w:p>
    <w:p w14:paraId="7FE4607A" w14:textId="393741C0" w:rsidR="00780AE8" w:rsidRPr="00F53A58" w:rsidRDefault="00780AE8" w:rsidP="00F53A58">
      <w:pPr>
        <w:spacing w:after="0" w:line="360" w:lineRule="auto"/>
        <w:jc w:val="both"/>
        <w:rPr>
          <w:rFonts w:ascii="Times New Roman" w:hAnsi="Times New Roman" w:cs="Times New Roman"/>
          <w:bCs/>
          <w:sz w:val="24"/>
          <w:szCs w:val="24"/>
        </w:rPr>
      </w:pPr>
      <w:r w:rsidRPr="00F53A58">
        <w:rPr>
          <w:rFonts w:ascii="Times New Roman" w:hAnsi="Times New Roman" w:cs="Times New Roman"/>
          <w:bCs/>
          <w:sz w:val="24"/>
          <w:szCs w:val="24"/>
        </w:rPr>
        <w:t>BI</w:t>
      </w:r>
      <w:r w:rsidRPr="00F53A58">
        <w:rPr>
          <w:rFonts w:ascii="Times New Roman" w:hAnsi="Times New Roman" w:cs="Times New Roman"/>
          <w:bCs/>
          <w:sz w:val="24"/>
          <w:szCs w:val="24"/>
        </w:rPr>
        <w:tab/>
      </w:r>
      <w:r w:rsidRPr="00F53A58">
        <w:rPr>
          <w:rFonts w:ascii="Times New Roman" w:hAnsi="Times New Roman" w:cs="Times New Roman"/>
          <w:bCs/>
          <w:sz w:val="24"/>
          <w:szCs w:val="24"/>
        </w:rPr>
        <w:tab/>
      </w:r>
      <w:r w:rsidR="00F53A58" w:rsidRPr="00F53A58">
        <w:rPr>
          <w:rFonts w:ascii="Times New Roman" w:hAnsi="Times New Roman" w:cs="Times New Roman"/>
          <w:bCs/>
          <w:sz w:val="24"/>
          <w:szCs w:val="24"/>
        </w:rPr>
        <w:t>Index</w:t>
      </w:r>
      <w:r w:rsidR="00F53A58" w:rsidRPr="00F53A58">
        <w:rPr>
          <w:rFonts w:ascii="Times New Roman" w:hAnsi="Times New Roman" w:cs="Times New Roman"/>
          <w:bCs/>
          <w:sz w:val="24"/>
          <w:szCs w:val="24"/>
        </w:rPr>
        <w:t xml:space="preserve"> </w:t>
      </w:r>
      <w:proofErr w:type="spellStart"/>
      <w:r w:rsidRPr="00F53A58">
        <w:rPr>
          <w:rFonts w:ascii="Times New Roman" w:hAnsi="Times New Roman" w:cs="Times New Roman"/>
          <w:bCs/>
          <w:sz w:val="24"/>
          <w:szCs w:val="24"/>
        </w:rPr>
        <w:t>Barthel</w:t>
      </w:r>
      <w:r w:rsidR="00F53A58" w:rsidRPr="00F53A58">
        <w:rPr>
          <w:rFonts w:ascii="Times New Roman" w:hAnsi="Times New Roman" w:cs="Times New Roman"/>
          <w:bCs/>
          <w:sz w:val="24"/>
          <w:szCs w:val="24"/>
        </w:rPr>
        <w:t>ové</w:t>
      </w:r>
      <w:proofErr w:type="spellEnd"/>
    </w:p>
    <w:p w14:paraId="2317A46E" w14:textId="39CF06EB" w:rsidR="000518D6" w:rsidRPr="00F53A58" w:rsidRDefault="000518D6" w:rsidP="00F53A58">
      <w:pPr>
        <w:spacing w:after="0" w:line="360" w:lineRule="auto"/>
        <w:jc w:val="both"/>
        <w:rPr>
          <w:rFonts w:ascii="Times New Roman" w:hAnsi="Times New Roman" w:cs="Times New Roman"/>
          <w:bCs/>
          <w:sz w:val="24"/>
          <w:szCs w:val="24"/>
        </w:rPr>
      </w:pPr>
      <w:r w:rsidRPr="00F53A58">
        <w:rPr>
          <w:rFonts w:ascii="Times New Roman" w:hAnsi="Times New Roman" w:cs="Times New Roman"/>
          <w:bCs/>
          <w:sz w:val="24"/>
          <w:szCs w:val="24"/>
        </w:rPr>
        <w:t xml:space="preserve">CES-D </w:t>
      </w:r>
      <w:r w:rsidRPr="00F53A58">
        <w:rPr>
          <w:rFonts w:ascii="Times New Roman" w:hAnsi="Times New Roman" w:cs="Times New Roman"/>
          <w:bCs/>
          <w:sz w:val="24"/>
          <w:szCs w:val="24"/>
        </w:rPr>
        <w:tab/>
        <w:t xml:space="preserve">Center </w:t>
      </w:r>
      <w:proofErr w:type="spellStart"/>
      <w:r w:rsidRPr="00F53A58">
        <w:rPr>
          <w:rFonts w:ascii="Times New Roman" w:hAnsi="Times New Roman" w:cs="Times New Roman"/>
          <w:bCs/>
          <w:sz w:val="24"/>
          <w:szCs w:val="24"/>
        </w:rPr>
        <w:t>for</w:t>
      </w:r>
      <w:proofErr w:type="spellEnd"/>
      <w:r w:rsidRPr="00F53A58">
        <w:rPr>
          <w:rFonts w:ascii="Times New Roman" w:hAnsi="Times New Roman" w:cs="Times New Roman"/>
          <w:bCs/>
          <w:sz w:val="24"/>
          <w:szCs w:val="24"/>
        </w:rPr>
        <w:t xml:space="preserve"> </w:t>
      </w:r>
      <w:proofErr w:type="spellStart"/>
      <w:r w:rsidRPr="00F53A58">
        <w:rPr>
          <w:rFonts w:ascii="Times New Roman" w:hAnsi="Times New Roman" w:cs="Times New Roman"/>
          <w:bCs/>
          <w:sz w:val="24"/>
          <w:szCs w:val="24"/>
        </w:rPr>
        <w:t>Epidemiologic</w:t>
      </w:r>
      <w:proofErr w:type="spellEnd"/>
      <w:r w:rsidRPr="00F53A58">
        <w:rPr>
          <w:rFonts w:ascii="Times New Roman" w:hAnsi="Times New Roman" w:cs="Times New Roman"/>
          <w:bCs/>
          <w:sz w:val="24"/>
          <w:szCs w:val="24"/>
        </w:rPr>
        <w:t xml:space="preserve"> </w:t>
      </w:r>
      <w:proofErr w:type="spellStart"/>
      <w:r w:rsidRPr="00F53A58">
        <w:rPr>
          <w:rFonts w:ascii="Times New Roman" w:hAnsi="Times New Roman" w:cs="Times New Roman"/>
          <w:bCs/>
          <w:sz w:val="24"/>
          <w:szCs w:val="24"/>
        </w:rPr>
        <w:t>Studies</w:t>
      </w:r>
      <w:proofErr w:type="spellEnd"/>
      <w:r w:rsidRPr="00F53A58">
        <w:rPr>
          <w:rFonts w:ascii="Times New Roman" w:hAnsi="Times New Roman" w:cs="Times New Roman"/>
          <w:bCs/>
          <w:sz w:val="24"/>
          <w:szCs w:val="24"/>
        </w:rPr>
        <w:t xml:space="preserve"> </w:t>
      </w:r>
      <w:proofErr w:type="spellStart"/>
      <w:r w:rsidRPr="00F53A58">
        <w:rPr>
          <w:rFonts w:ascii="Times New Roman" w:hAnsi="Times New Roman" w:cs="Times New Roman"/>
          <w:bCs/>
          <w:sz w:val="24"/>
          <w:szCs w:val="24"/>
        </w:rPr>
        <w:t>Depression</w:t>
      </w:r>
      <w:proofErr w:type="spellEnd"/>
      <w:r w:rsidRPr="00F53A58">
        <w:rPr>
          <w:rFonts w:ascii="Times New Roman" w:hAnsi="Times New Roman" w:cs="Times New Roman"/>
          <w:bCs/>
          <w:sz w:val="24"/>
          <w:szCs w:val="24"/>
        </w:rPr>
        <w:t xml:space="preserve"> Scale</w:t>
      </w:r>
    </w:p>
    <w:p w14:paraId="3B452C0C" w14:textId="0D1E435F" w:rsidR="008F701E" w:rsidRPr="00F53A58" w:rsidRDefault="008F701E" w:rsidP="00F53A58">
      <w:pPr>
        <w:spacing w:after="0" w:line="360" w:lineRule="auto"/>
        <w:jc w:val="both"/>
        <w:rPr>
          <w:rFonts w:ascii="Times New Roman" w:hAnsi="Times New Roman" w:cs="Times New Roman"/>
          <w:b/>
          <w:sz w:val="24"/>
          <w:szCs w:val="24"/>
        </w:rPr>
      </w:pPr>
      <w:r w:rsidRPr="00F53A58">
        <w:rPr>
          <w:rFonts w:ascii="Times New Roman" w:hAnsi="Times New Roman" w:cs="Times New Roman"/>
          <w:bCs/>
          <w:sz w:val="24"/>
          <w:szCs w:val="24"/>
        </w:rPr>
        <w:t xml:space="preserve">CRA </w:t>
      </w:r>
      <w:r w:rsidRPr="00F53A58">
        <w:rPr>
          <w:rFonts w:ascii="Times New Roman" w:hAnsi="Times New Roman" w:cs="Times New Roman"/>
          <w:bCs/>
          <w:sz w:val="24"/>
          <w:szCs w:val="24"/>
        </w:rPr>
        <w:tab/>
      </w:r>
      <w:r w:rsidRPr="00F53A58">
        <w:rPr>
          <w:rFonts w:ascii="Times New Roman" w:hAnsi="Times New Roman" w:cs="Times New Roman"/>
          <w:bCs/>
          <w:sz w:val="24"/>
          <w:szCs w:val="24"/>
        </w:rPr>
        <w:tab/>
      </w:r>
      <w:proofErr w:type="spellStart"/>
      <w:r w:rsidRPr="00F53A58">
        <w:rPr>
          <w:rFonts w:ascii="Times New Roman" w:hAnsi="Times New Roman" w:cs="Times New Roman"/>
          <w:bCs/>
          <w:sz w:val="24"/>
          <w:szCs w:val="24"/>
        </w:rPr>
        <w:t>The</w:t>
      </w:r>
      <w:proofErr w:type="spellEnd"/>
      <w:r w:rsidRPr="00F53A58">
        <w:rPr>
          <w:rFonts w:ascii="Times New Roman" w:hAnsi="Times New Roman" w:cs="Times New Roman"/>
          <w:bCs/>
          <w:sz w:val="24"/>
          <w:szCs w:val="24"/>
        </w:rPr>
        <w:t xml:space="preserve"> </w:t>
      </w:r>
      <w:proofErr w:type="spellStart"/>
      <w:r w:rsidRPr="00F53A58">
        <w:rPr>
          <w:rFonts w:ascii="Times New Roman" w:hAnsi="Times New Roman" w:cs="Times New Roman"/>
          <w:bCs/>
          <w:sz w:val="24"/>
          <w:szCs w:val="24"/>
        </w:rPr>
        <w:t>Caregiver</w:t>
      </w:r>
      <w:proofErr w:type="spellEnd"/>
      <w:r w:rsidRPr="00F53A58">
        <w:rPr>
          <w:rFonts w:ascii="Times New Roman" w:hAnsi="Times New Roman" w:cs="Times New Roman"/>
          <w:bCs/>
          <w:sz w:val="24"/>
          <w:szCs w:val="24"/>
        </w:rPr>
        <w:t xml:space="preserve"> </w:t>
      </w:r>
      <w:proofErr w:type="spellStart"/>
      <w:r w:rsidRPr="00F53A58">
        <w:rPr>
          <w:rFonts w:ascii="Times New Roman" w:hAnsi="Times New Roman" w:cs="Times New Roman"/>
          <w:bCs/>
          <w:sz w:val="24"/>
          <w:szCs w:val="24"/>
        </w:rPr>
        <w:t>Reaction</w:t>
      </w:r>
      <w:proofErr w:type="spellEnd"/>
      <w:r w:rsidRPr="00F53A58">
        <w:rPr>
          <w:rFonts w:ascii="Times New Roman" w:hAnsi="Times New Roman" w:cs="Times New Roman"/>
          <w:bCs/>
          <w:sz w:val="24"/>
          <w:szCs w:val="24"/>
        </w:rPr>
        <w:t xml:space="preserve"> </w:t>
      </w:r>
      <w:proofErr w:type="spellStart"/>
      <w:r w:rsidRPr="00F53A58">
        <w:rPr>
          <w:rFonts w:ascii="Times New Roman" w:hAnsi="Times New Roman" w:cs="Times New Roman"/>
          <w:bCs/>
          <w:sz w:val="24"/>
          <w:szCs w:val="24"/>
        </w:rPr>
        <w:t>Assessment</w:t>
      </w:r>
      <w:proofErr w:type="spellEnd"/>
    </w:p>
    <w:p w14:paraId="77562453" w14:textId="3216F19B" w:rsidR="00780AE8" w:rsidRPr="00F53A58" w:rsidRDefault="00780AE8" w:rsidP="00F53A58">
      <w:pPr>
        <w:spacing w:after="0" w:line="360" w:lineRule="auto"/>
        <w:jc w:val="both"/>
        <w:rPr>
          <w:rFonts w:ascii="Times New Roman" w:hAnsi="Times New Roman" w:cs="Times New Roman"/>
          <w:bCs/>
          <w:sz w:val="24"/>
          <w:szCs w:val="24"/>
        </w:rPr>
      </w:pPr>
      <w:r w:rsidRPr="00F53A58">
        <w:rPr>
          <w:rFonts w:ascii="Times New Roman" w:hAnsi="Times New Roman" w:cs="Times New Roman"/>
          <w:bCs/>
          <w:sz w:val="24"/>
          <w:szCs w:val="24"/>
        </w:rPr>
        <w:t xml:space="preserve">CSI </w:t>
      </w:r>
      <w:r w:rsidRPr="00F53A58">
        <w:rPr>
          <w:rFonts w:ascii="Times New Roman" w:hAnsi="Times New Roman" w:cs="Times New Roman"/>
          <w:bCs/>
          <w:sz w:val="24"/>
          <w:szCs w:val="24"/>
        </w:rPr>
        <w:tab/>
      </w:r>
      <w:r w:rsidRPr="00F53A58">
        <w:rPr>
          <w:rFonts w:ascii="Times New Roman" w:hAnsi="Times New Roman" w:cs="Times New Roman"/>
          <w:bCs/>
          <w:sz w:val="24"/>
          <w:szCs w:val="24"/>
        </w:rPr>
        <w:tab/>
      </w:r>
      <w:proofErr w:type="spellStart"/>
      <w:r w:rsidR="00D17DBE" w:rsidRPr="00F53A58">
        <w:rPr>
          <w:rFonts w:ascii="Times New Roman" w:hAnsi="Times New Roman" w:cs="Times New Roman"/>
          <w:bCs/>
          <w:sz w:val="24"/>
          <w:szCs w:val="24"/>
        </w:rPr>
        <w:t>Caregiver</w:t>
      </w:r>
      <w:proofErr w:type="spellEnd"/>
      <w:r w:rsidR="00D17DBE" w:rsidRPr="00F53A58">
        <w:rPr>
          <w:rFonts w:ascii="Times New Roman" w:hAnsi="Times New Roman" w:cs="Times New Roman"/>
          <w:bCs/>
          <w:sz w:val="24"/>
          <w:szCs w:val="24"/>
        </w:rPr>
        <w:t xml:space="preserve"> </w:t>
      </w:r>
      <w:proofErr w:type="spellStart"/>
      <w:r w:rsidR="00D17DBE" w:rsidRPr="00F53A58">
        <w:rPr>
          <w:rFonts w:ascii="Times New Roman" w:hAnsi="Times New Roman" w:cs="Times New Roman"/>
          <w:bCs/>
          <w:sz w:val="24"/>
          <w:szCs w:val="24"/>
        </w:rPr>
        <w:t>Strain</w:t>
      </w:r>
      <w:proofErr w:type="spellEnd"/>
      <w:r w:rsidR="00D17DBE" w:rsidRPr="00F53A58">
        <w:rPr>
          <w:rFonts w:ascii="Times New Roman" w:hAnsi="Times New Roman" w:cs="Times New Roman"/>
          <w:bCs/>
          <w:sz w:val="24"/>
          <w:szCs w:val="24"/>
        </w:rPr>
        <w:t xml:space="preserve"> Index</w:t>
      </w:r>
    </w:p>
    <w:p w14:paraId="63E4EECD" w14:textId="5224258F" w:rsidR="000518D6" w:rsidRPr="00F53A58" w:rsidRDefault="000518D6" w:rsidP="00F53A58">
      <w:pPr>
        <w:spacing w:after="0" w:line="360" w:lineRule="auto"/>
        <w:jc w:val="both"/>
        <w:rPr>
          <w:rFonts w:ascii="Times New Roman" w:hAnsi="Times New Roman" w:cs="Times New Roman"/>
          <w:bCs/>
          <w:sz w:val="24"/>
          <w:szCs w:val="24"/>
        </w:rPr>
      </w:pPr>
      <w:r w:rsidRPr="00F53A58">
        <w:rPr>
          <w:rFonts w:ascii="Times New Roman" w:hAnsi="Times New Roman" w:cs="Times New Roman"/>
          <w:bCs/>
          <w:sz w:val="24"/>
          <w:szCs w:val="24"/>
        </w:rPr>
        <w:t xml:space="preserve">FAD </w:t>
      </w:r>
      <w:r w:rsidRPr="00F53A58">
        <w:rPr>
          <w:rFonts w:ascii="Times New Roman" w:hAnsi="Times New Roman" w:cs="Times New Roman"/>
          <w:bCs/>
          <w:sz w:val="24"/>
          <w:szCs w:val="24"/>
        </w:rPr>
        <w:tab/>
      </w:r>
      <w:r w:rsidRPr="00F53A58">
        <w:rPr>
          <w:rFonts w:ascii="Times New Roman" w:hAnsi="Times New Roman" w:cs="Times New Roman"/>
          <w:bCs/>
          <w:sz w:val="24"/>
          <w:szCs w:val="24"/>
        </w:rPr>
        <w:tab/>
      </w:r>
      <w:proofErr w:type="spellStart"/>
      <w:r w:rsidRPr="00F53A58">
        <w:rPr>
          <w:rFonts w:ascii="Times New Roman" w:hAnsi="Times New Roman" w:cs="Times New Roman"/>
          <w:bCs/>
          <w:sz w:val="24"/>
          <w:szCs w:val="24"/>
        </w:rPr>
        <w:t>Family</w:t>
      </w:r>
      <w:proofErr w:type="spellEnd"/>
      <w:r w:rsidRPr="00F53A58">
        <w:rPr>
          <w:rFonts w:ascii="Times New Roman" w:hAnsi="Times New Roman" w:cs="Times New Roman"/>
          <w:bCs/>
          <w:sz w:val="24"/>
          <w:szCs w:val="24"/>
        </w:rPr>
        <w:t xml:space="preserve"> </w:t>
      </w:r>
      <w:proofErr w:type="spellStart"/>
      <w:r w:rsidRPr="00F53A58">
        <w:rPr>
          <w:rFonts w:ascii="Times New Roman" w:hAnsi="Times New Roman" w:cs="Times New Roman"/>
          <w:bCs/>
          <w:sz w:val="24"/>
          <w:szCs w:val="24"/>
        </w:rPr>
        <w:t>Assessment</w:t>
      </w:r>
      <w:proofErr w:type="spellEnd"/>
      <w:r w:rsidRPr="00F53A58">
        <w:rPr>
          <w:rFonts w:ascii="Times New Roman" w:hAnsi="Times New Roman" w:cs="Times New Roman"/>
          <w:bCs/>
          <w:sz w:val="24"/>
          <w:szCs w:val="24"/>
        </w:rPr>
        <w:t xml:space="preserve"> </w:t>
      </w:r>
      <w:proofErr w:type="spellStart"/>
      <w:r w:rsidRPr="00F53A58">
        <w:rPr>
          <w:rFonts w:ascii="Times New Roman" w:hAnsi="Times New Roman" w:cs="Times New Roman"/>
          <w:bCs/>
          <w:sz w:val="24"/>
          <w:szCs w:val="24"/>
        </w:rPr>
        <w:t>Device</w:t>
      </w:r>
      <w:proofErr w:type="spellEnd"/>
    </w:p>
    <w:p w14:paraId="3EBC75AB" w14:textId="5E49C741" w:rsidR="00780AE8" w:rsidRPr="00F53A58" w:rsidRDefault="00780AE8" w:rsidP="00F53A58">
      <w:pPr>
        <w:spacing w:after="0" w:line="360" w:lineRule="auto"/>
        <w:jc w:val="both"/>
        <w:rPr>
          <w:rFonts w:ascii="Times New Roman" w:hAnsi="Times New Roman" w:cs="Times New Roman"/>
          <w:bCs/>
          <w:sz w:val="24"/>
          <w:szCs w:val="24"/>
        </w:rPr>
      </w:pPr>
      <w:proofErr w:type="spellStart"/>
      <w:r w:rsidRPr="00F53A58">
        <w:rPr>
          <w:rFonts w:ascii="Times New Roman" w:hAnsi="Times New Roman" w:cs="Times New Roman"/>
          <w:bCs/>
          <w:sz w:val="24"/>
          <w:szCs w:val="24"/>
        </w:rPr>
        <w:t>HRQoL</w:t>
      </w:r>
      <w:proofErr w:type="spellEnd"/>
      <w:r w:rsidRPr="00F53A58">
        <w:rPr>
          <w:rFonts w:ascii="Times New Roman" w:hAnsi="Times New Roman" w:cs="Times New Roman"/>
          <w:bCs/>
          <w:sz w:val="24"/>
          <w:szCs w:val="24"/>
        </w:rPr>
        <w:t xml:space="preserve"> </w:t>
      </w:r>
      <w:r w:rsidRPr="00F53A58">
        <w:rPr>
          <w:rFonts w:ascii="Times New Roman" w:hAnsi="Times New Roman" w:cs="Times New Roman"/>
          <w:bCs/>
          <w:sz w:val="24"/>
          <w:szCs w:val="24"/>
        </w:rPr>
        <w:tab/>
      </w:r>
      <w:proofErr w:type="spellStart"/>
      <w:r w:rsidR="00D17DBE" w:rsidRPr="00F53A58">
        <w:rPr>
          <w:rFonts w:ascii="Times New Roman" w:hAnsi="Times New Roman" w:cs="Times New Roman"/>
          <w:bCs/>
          <w:sz w:val="24"/>
          <w:szCs w:val="24"/>
        </w:rPr>
        <w:t>Health-related</w:t>
      </w:r>
      <w:proofErr w:type="spellEnd"/>
      <w:r w:rsidR="00D17DBE" w:rsidRPr="00F53A58">
        <w:rPr>
          <w:rFonts w:ascii="Times New Roman" w:hAnsi="Times New Roman" w:cs="Times New Roman"/>
          <w:bCs/>
          <w:sz w:val="24"/>
          <w:szCs w:val="24"/>
        </w:rPr>
        <w:t xml:space="preserve"> </w:t>
      </w:r>
      <w:proofErr w:type="spellStart"/>
      <w:r w:rsidR="00D17DBE" w:rsidRPr="00F53A58">
        <w:rPr>
          <w:rFonts w:ascii="Times New Roman" w:hAnsi="Times New Roman" w:cs="Times New Roman"/>
          <w:bCs/>
          <w:sz w:val="24"/>
          <w:szCs w:val="24"/>
        </w:rPr>
        <w:t>quality</w:t>
      </w:r>
      <w:proofErr w:type="spellEnd"/>
      <w:r w:rsidR="00D17DBE" w:rsidRPr="00F53A58">
        <w:rPr>
          <w:rFonts w:ascii="Times New Roman" w:hAnsi="Times New Roman" w:cs="Times New Roman"/>
          <w:bCs/>
          <w:sz w:val="24"/>
          <w:szCs w:val="24"/>
        </w:rPr>
        <w:t xml:space="preserve"> </w:t>
      </w:r>
      <w:proofErr w:type="spellStart"/>
      <w:r w:rsidR="00D17DBE" w:rsidRPr="00F53A58">
        <w:rPr>
          <w:rFonts w:ascii="Times New Roman" w:hAnsi="Times New Roman" w:cs="Times New Roman"/>
          <w:bCs/>
          <w:sz w:val="24"/>
          <w:szCs w:val="24"/>
        </w:rPr>
        <w:t>of</w:t>
      </w:r>
      <w:proofErr w:type="spellEnd"/>
      <w:r w:rsidR="00D17DBE" w:rsidRPr="00F53A58">
        <w:rPr>
          <w:rFonts w:ascii="Times New Roman" w:hAnsi="Times New Roman" w:cs="Times New Roman"/>
          <w:bCs/>
          <w:sz w:val="24"/>
          <w:szCs w:val="24"/>
        </w:rPr>
        <w:t xml:space="preserve"> </w:t>
      </w:r>
      <w:proofErr w:type="spellStart"/>
      <w:r w:rsidR="000518D6" w:rsidRPr="00F53A58">
        <w:rPr>
          <w:rFonts w:ascii="Times New Roman" w:hAnsi="Times New Roman" w:cs="Times New Roman"/>
          <w:bCs/>
          <w:sz w:val="24"/>
          <w:szCs w:val="24"/>
        </w:rPr>
        <w:t>life</w:t>
      </w:r>
      <w:proofErr w:type="spellEnd"/>
    </w:p>
    <w:p w14:paraId="70B2A1E7" w14:textId="64A6B7CF" w:rsidR="00E70F4A" w:rsidRPr="00F53A58" w:rsidRDefault="00E70F4A" w:rsidP="00F53A58">
      <w:pPr>
        <w:spacing w:after="0" w:line="360" w:lineRule="auto"/>
        <w:jc w:val="both"/>
        <w:rPr>
          <w:rFonts w:ascii="Times New Roman" w:hAnsi="Times New Roman" w:cs="Times New Roman"/>
          <w:bCs/>
          <w:sz w:val="24"/>
          <w:szCs w:val="24"/>
        </w:rPr>
      </w:pPr>
      <w:r w:rsidRPr="00F53A58">
        <w:rPr>
          <w:rFonts w:ascii="Times New Roman" w:hAnsi="Times New Roman" w:cs="Times New Roman"/>
          <w:bCs/>
          <w:sz w:val="24"/>
          <w:szCs w:val="24"/>
        </w:rPr>
        <w:t xml:space="preserve">MSCRIM </w:t>
      </w:r>
      <w:r w:rsidRPr="00F53A58">
        <w:rPr>
          <w:rFonts w:ascii="Times New Roman" w:hAnsi="Times New Roman" w:cs="Times New Roman"/>
          <w:bCs/>
          <w:sz w:val="24"/>
          <w:szCs w:val="24"/>
        </w:rPr>
        <w:tab/>
      </w:r>
      <w:proofErr w:type="spellStart"/>
      <w:r w:rsidRPr="00F53A58">
        <w:rPr>
          <w:rFonts w:ascii="Times New Roman" w:hAnsi="Times New Roman" w:cs="Times New Roman"/>
          <w:bCs/>
          <w:sz w:val="24"/>
          <w:szCs w:val="24"/>
        </w:rPr>
        <w:t>The</w:t>
      </w:r>
      <w:proofErr w:type="spellEnd"/>
      <w:r w:rsidRPr="00F53A58">
        <w:rPr>
          <w:rFonts w:ascii="Times New Roman" w:hAnsi="Times New Roman" w:cs="Times New Roman"/>
          <w:bCs/>
          <w:sz w:val="24"/>
          <w:szCs w:val="24"/>
        </w:rPr>
        <w:t xml:space="preserve"> </w:t>
      </w:r>
      <w:proofErr w:type="spellStart"/>
      <w:r w:rsidRPr="00F53A58">
        <w:rPr>
          <w:rFonts w:ascii="Times New Roman" w:hAnsi="Times New Roman" w:cs="Times New Roman"/>
          <w:bCs/>
          <w:sz w:val="24"/>
          <w:szCs w:val="24"/>
        </w:rPr>
        <w:t>Igbo-culture</w:t>
      </w:r>
      <w:proofErr w:type="spellEnd"/>
      <w:r w:rsidRPr="00F53A58">
        <w:rPr>
          <w:rFonts w:ascii="Times New Roman" w:hAnsi="Times New Roman" w:cs="Times New Roman"/>
          <w:bCs/>
          <w:sz w:val="24"/>
          <w:szCs w:val="24"/>
        </w:rPr>
        <w:t xml:space="preserve"> </w:t>
      </w:r>
      <w:proofErr w:type="spellStart"/>
      <w:r w:rsidRPr="00F53A58">
        <w:rPr>
          <w:rFonts w:ascii="Times New Roman" w:hAnsi="Times New Roman" w:cs="Times New Roman"/>
          <w:bCs/>
          <w:sz w:val="24"/>
          <w:szCs w:val="24"/>
        </w:rPr>
        <w:t>adapted</w:t>
      </w:r>
      <w:proofErr w:type="spellEnd"/>
      <w:r w:rsidRPr="00F53A58">
        <w:rPr>
          <w:rFonts w:ascii="Times New Roman" w:hAnsi="Times New Roman" w:cs="Times New Roman"/>
          <w:bCs/>
          <w:sz w:val="24"/>
          <w:szCs w:val="24"/>
        </w:rPr>
        <w:t xml:space="preserve"> </w:t>
      </w:r>
      <w:proofErr w:type="spellStart"/>
      <w:r w:rsidRPr="00F53A58">
        <w:rPr>
          <w:rFonts w:ascii="Times New Roman" w:hAnsi="Times New Roman" w:cs="Times New Roman"/>
          <w:bCs/>
          <w:sz w:val="24"/>
          <w:szCs w:val="24"/>
        </w:rPr>
        <w:t>Maleka</w:t>
      </w:r>
      <w:proofErr w:type="spellEnd"/>
      <w:r w:rsidRPr="00F53A58">
        <w:rPr>
          <w:rFonts w:ascii="Times New Roman" w:hAnsi="Times New Roman" w:cs="Times New Roman"/>
          <w:bCs/>
          <w:sz w:val="24"/>
          <w:szCs w:val="24"/>
        </w:rPr>
        <w:t xml:space="preserve"> </w:t>
      </w:r>
      <w:proofErr w:type="spellStart"/>
      <w:r w:rsidRPr="00F53A58">
        <w:rPr>
          <w:rFonts w:ascii="Times New Roman" w:hAnsi="Times New Roman" w:cs="Times New Roman"/>
          <w:bCs/>
          <w:sz w:val="24"/>
          <w:szCs w:val="24"/>
        </w:rPr>
        <w:t>Stroke</w:t>
      </w:r>
      <w:proofErr w:type="spellEnd"/>
    </w:p>
    <w:p w14:paraId="5EFB0227" w14:textId="77777777" w:rsidR="00780AE8" w:rsidRPr="00F53A58" w:rsidRDefault="00780AE8" w:rsidP="00F53A58">
      <w:pPr>
        <w:spacing w:after="0" w:line="360" w:lineRule="auto"/>
        <w:jc w:val="both"/>
        <w:rPr>
          <w:rFonts w:ascii="Times New Roman" w:hAnsi="Times New Roman" w:cs="Times New Roman"/>
          <w:bCs/>
          <w:sz w:val="24"/>
          <w:szCs w:val="24"/>
        </w:rPr>
      </w:pPr>
      <w:r w:rsidRPr="00F53A58">
        <w:rPr>
          <w:rFonts w:ascii="Times New Roman" w:hAnsi="Times New Roman" w:cs="Times New Roman"/>
          <w:bCs/>
          <w:sz w:val="24"/>
          <w:szCs w:val="24"/>
        </w:rPr>
        <w:t xml:space="preserve">PHQ-9 </w:t>
      </w:r>
      <w:r w:rsidRPr="00F53A58">
        <w:rPr>
          <w:rFonts w:ascii="Times New Roman" w:hAnsi="Times New Roman" w:cs="Times New Roman"/>
          <w:bCs/>
          <w:sz w:val="24"/>
          <w:szCs w:val="24"/>
        </w:rPr>
        <w:tab/>
      </w:r>
      <w:proofErr w:type="spellStart"/>
      <w:r w:rsidRPr="00F53A58">
        <w:rPr>
          <w:rFonts w:ascii="Times New Roman" w:hAnsi="Times New Roman" w:cs="Times New Roman"/>
          <w:bCs/>
          <w:sz w:val="24"/>
          <w:szCs w:val="24"/>
        </w:rPr>
        <w:t>Patient</w:t>
      </w:r>
      <w:proofErr w:type="spellEnd"/>
      <w:r w:rsidRPr="00F53A58">
        <w:rPr>
          <w:rFonts w:ascii="Times New Roman" w:hAnsi="Times New Roman" w:cs="Times New Roman"/>
          <w:bCs/>
          <w:sz w:val="24"/>
          <w:szCs w:val="24"/>
        </w:rPr>
        <w:t xml:space="preserve"> </w:t>
      </w:r>
      <w:proofErr w:type="spellStart"/>
      <w:r w:rsidRPr="00F53A58">
        <w:rPr>
          <w:rFonts w:ascii="Times New Roman" w:hAnsi="Times New Roman" w:cs="Times New Roman"/>
          <w:bCs/>
          <w:sz w:val="24"/>
          <w:szCs w:val="24"/>
        </w:rPr>
        <w:t>Health</w:t>
      </w:r>
      <w:proofErr w:type="spellEnd"/>
      <w:r w:rsidRPr="00F53A58">
        <w:rPr>
          <w:rFonts w:ascii="Times New Roman" w:hAnsi="Times New Roman" w:cs="Times New Roman"/>
          <w:bCs/>
          <w:sz w:val="24"/>
          <w:szCs w:val="24"/>
        </w:rPr>
        <w:t xml:space="preserve"> Questionnaire-9</w:t>
      </w:r>
    </w:p>
    <w:p w14:paraId="2FB86D67" w14:textId="1F31AE6A" w:rsidR="003B4E3E" w:rsidRPr="00F53A58" w:rsidRDefault="003B4E3E" w:rsidP="00F53A58">
      <w:pPr>
        <w:spacing w:after="0" w:line="360" w:lineRule="auto"/>
        <w:jc w:val="both"/>
        <w:rPr>
          <w:rFonts w:ascii="Times New Roman" w:hAnsi="Times New Roman" w:cs="Times New Roman"/>
          <w:bCs/>
          <w:sz w:val="24"/>
          <w:szCs w:val="24"/>
        </w:rPr>
      </w:pPr>
      <w:r w:rsidRPr="00F53A58">
        <w:rPr>
          <w:rFonts w:ascii="Times New Roman" w:hAnsi="Times New Roman" w:cs="Times New Roman"/>
          <w:bCs/>
          <w:sz w:val="24"/>
          <w:szCs w:val="24"/>
        </w:rPr>
        <w:t xml:space="preserve">SCORE </w:t>
      </w:r>
      <w:r w:rsidRPr="00F53A58">
        <w:rPr>
          <w:rFonts w:ascii="Times New Roman" w:hAnsi="Times New Roman" w:cs="Times New Roman"/>
          <w:bCs/>
          <w:sz w:val="24"/>
          <w:szCs w:val="24"/>
        </w:rPr>
        <w:tab/>
      </w:r>
      <w:proofErr w:type="spellStart"/>
      <w:r w:rsidRPr="00F53A58">
        <w:rPr>
          <w:rFonts w:ascii="Times New Roman" w:hAnsi="Times New Roman" w:cs="Times New Roman"/>
          <w:bCs/>
          <w:sz w:val="24"/>
          <w:szCs w:val="24"/>
        </w:rPr>
        <w:t>Stroke</w:t>
      </w:r>
      <w:proofErr w:type="spellEnd"/>
      <w:r w:rsidRPr="00F53A58">
        <w:rPr>
          <w:rFonts w:ascii="Times New Roman" w:hAnsi="Times New Roman" w:cs="Times New Roman"/>
          <w:bCs/>
          <w:sz w:val="24"/>
          <w:szCs w:val="24"/>
        </w:rPr>
        <w:t xml:space="preserve"> </w:t>
      </w:r>
      <w:proofErr w:type="spellStart"/>
      <w:r w:rsidRPr="00F53A58">
        <w:rPr>
          <w:rFonts w:ascii="Times New Roman" w:hAnsi="Times New Roman" w:cs="Times New Roman"/>
          <w:bCs/>
          <w:sz w:val="24"/>
          <w:szCs w:val="24"/>
        </w:rPr>
        <w:t>Cohort</w:t>
      </w:r>
      <w:proofErr w:type="spellEnd"/>
      <w:r w:rsidRPr="00F53A58">
        <w:rPr>
          <w:rFonts w:ascii="Times New Roman" w:hAnsi="Times New Roman" w:cs="Times New Roman"/>
          <w:bCs/>
          <w:sz w:val="24"/>
          <w:szCs w:val="24"/>
        </w:rPr>
        <w:t xml:space="preserve"> </w:t>
      </w:r>
      <w:proofErr w:type="spellStart"/>
      <w:r w:rsidRPr="00F53A58">
        <w:rPr>
          <w:rFonts w:ascii="Times New Roman" w:hAnsi="Times New Roman" w:cs="Times New Roman"/>
          <w:bCs/>
          <w:sz w:val="24"/>
          <w:szCs w:val="24"/>
        </w:rPr>
        <w:t>Outcomes</w:t>
      </w:r>
      <w:proofErr w:type="spellEnd"/>
      <w:r w:rsidRPr="00F53A58">
        <w:rPr>
          <w:rFonts w:ascii="Times New Roman" w:hAnsi="Times New Roman" w:cs="Times New Roman"/>
          <w:bCs/>
          <w:sz w:val="24"/>
          <w:szCs w:val="24"/>
        </w:rPr>
        <w:t xml:space="preserve"> </w:t>
      </w:r>
      <w:proofErr w:type="spellStart"/>
      <w:r w:rsidRPr="00F53A58">
        <w:rPr>
          <w:rFonts w:ascii="Times New Roman" w:hAnsi="Times New Roman" w:cs="Times New Roman"/>
          <w:bCs/>
          <w:sz w:val="24"/>
          <w:szCs w:val="24"/>
        </w:rPr>
        <w:t>of</w:t>
      </w:r>
      <w:proofErr w:type="spellEnd"/>
      <w:r w:rsidRPr="00F53A58">
        <w:rPr>
          <w:rFonts w:ascii="Times New Roman" w:hAnsi="Times New Roman" w:cs="Times New Roman"/>
          <w:bCs/>
          <w:sz w:val="24"/>
          <w:szCs w:val="24"/>
        </w:rPr>
        <w:t xml:space="preserve"> </w:t>
      </w:r>
      <w:proofErr w:type="spellStart"/>
      <w:r w:rsidRPr="00F53A58">
        <w:rPr>
          <w:rFonts w:ascii="Times New Roman" w:hAnsi="Times New Roman" w:cs="Times New Roman"/>
          <w:bCs/>
          <w:sz w:val="24"/>
          <w:szCs w:val="24"/>
        </w:rPr>
        <w:t>REhabilitation</w:t>
      </w:r>
      <w:proofErr w:type="spellEnd"/>
      <w:r w:rsidRPr="00F53A58">
        <w:rPr>
          <w:rFonts w:ascii="Times New Roman" w:hAnsi="Times New Roman" w:cs="Times New Roman"/>
          <w:bCs/>
          <w:sz w:val="24"/>
          <w:szCs w:val="24"/>
        </w:rPr>
        <w:t xml:space="preserve"> </w:t>
      </w:r>
    </w:p>
    <w:p w14:paraId="2DBEABA2" w14:textId="2E4C8814" w:rsidR="00E70F4A" w:rsidRPr="00F53A58" w:rsidRDefault="00E70F4A" w:rsidP="00F53A58">
      <w:pPr>
        <w:spacing w:after="0" w:line="360" w:lineRule="auto"/>
        <w:jc w:val="both"/>
        <w:rPr>
          <w:rFonts w:ascii="Times New Roman" w:hAnsi="Times New Roman" w:cs="Times New Roman"/>
          <w:b/>
          <w:sz w:val="24"/>
          <w:szCs w:val="24"/>
        </w:rPr>
      </w:pPr>
      <w:r w:rsidRPr="00F53A58">
        <w:rPr>
          <w:rFonts w:ascii="Times New Roman" w:hAnsi="Times New Roman" w:cs="Times New Roman"/>
          <w:bCs/>
          <w:sz w:val="24"/>
          <w:szCs w:val="24"/>
        </w:rPr>
        <w:t>SF-36</w:t>
      </w:r>
      <w:r w:rsidRPr="00F53A58">
        <w:rPr>
          <w:rFonts w:ascii="Times New Roman" w:hAnsi="Times New Roman" w:cs="Times New Roman"/>
          <w:bCs/>
          <w:sz w:val="24"/>
          <w:szCs w:val="24"/>
        </w:rPr>
        <w:tab/>
      </w:r>
      <w:r w:rsidRPr="00F53A58">
        <w:rPr>
          <w:rFonts w:ascii="Times New Roman" w:hAnsi="Times New Roman" w:cs="Times New Roman"/>
          <w:bCs/>
          <w:sz w:val="24"/>
          <w:szCs w:val="24"/>
        </w:rPr>
        <w:tab/>
      </w:r>
      <w:proofErr w:type="spellStart"/>
      <w:r w:rsidRPr="00F53A58">
        <w:rPr>
          <w:rFonts w:ascii="Times New Roman" w:hAnsi="Times New Roman" w:cs="Times New Roman"/>
          <w:bCs/>
          <w:sz w:val="24"/>
          <w:szCs w:val="24"/>
        </w:rPr>
        <w:t>Short</w:t>
      </w:r>
      <w:proofErr w:type="spellEnd"/>
      <w:r w:rsidRPr="00F53A58">
        <w:rPr>
          <w:rFonts w:ascii="Times New Roman" w:hAnsi="Times New Roman" w:cs="Times New Roman"/>
          <w:bCs/>
          <w:sz w:val="24"/>
          <w:szCs w:val="24"/>
        </w:rPr>
        <w:t xml:space="preserve"> </w:t>
      </w:r>
      <w:proofErr w:type="spellStart"/>
      <w:r w:rsidRPr="00F53A58">
        <w:rPr>
          <w:rFonts w:ascii="Times New Roman" w:hAnsi="Times New Roman" w:cs="Times New Roman"/>
          <w:bCs/>
          <w:sz w:val="24"/>
          <w:szCs w:val="24"/>
        </w:rPr>
        <w:t>Form</w:t>
      </w:r>
      <w:proofErr w:type="spellEnd"/>
      <w:r w:rsidRPr="00F53A58">
        <w:rPr>
          <w:rFonts w:ascii="Times New Roman" w:hAnsi="Times New Roman" w:cs="Times New Roman"/>
          <w:bCs/>
          <w:sz w:val="24"/>
          <w:szCs w:val="24"/>
        </w:rPr>
        <w:t xml:space="preserve"> – 36 </w:t>
      </w:r>
      <w:proofErr w:type="spellStart"/>
      <w:r w:rsidRPr="00F53A58">
        <w:rPr>
          <w:rFonts w:ascii="Times New Roman" w:hAnsi="Times New Roman" w:cs="Times New Roman"/>
          <w:bCs/>
          <w:sz w:val="24"/>
          <w:szCs w:val="24"/>
        </w:rPr>
        <w:t>Health</w:t>
      </w:r>
      <w:proofErr w:type="spellEnd"/>
      <w:r w:rsidRPr="00F53A58">
        <w:rPr>
          <w:rFonts w:ascii="Times New Roman" w:hAnsi="Times New Roman" w:cs="Times New Roman"/>
          <w:bCs/>
          <w:sz w:val="24"/>
          <w:szCs w:val="24"/>
        </w:rPr>
        <w:t xml:space="preserve"> </w:t>
      </w:r>
      <w:proofErr w:type="spellStart"/>
      <w:r w:rsidRPr="00F53A58">
        <w:rPr>
          <w:rFonts w:ascii="Times New Roman" w:hAnsi="Times New Roman" w:cs="Times New Roman"/>
          <w:bCs/>
          <w:sz w:val="24"/>
          <w:szCs w:val="24"/>
        </w:rPr>
        <w:t>Survey</w:t>
      </w:r>
      <w:proofErr w:type="spellEnd"/>
      <w:r w:rsidRPr="00F53A58">
        <w:rPr>
          <w:rFonts w:ascii="Times New Roman" w:hAnsi="Times New Roman" w:cs="Times New Roman"/>
          <w:bCs/>
          <w:sz w:val="24"/>
          <w:szCs w:val="24"/>
        </w:rPr>
        <w:t xml:space="preserve"> </w:t>
      </w:r>
      <w:proofErr w:type="spellStart"/>
      <w:r w:rsidRPr="00F53A58">
        <w:rPr>
          <w:rFonts w:ascii="Times New Roman" w:hAnsi="Times New Roman" w:cs="Times New Roman"/>
          <w:bCs/>
          <w:sz w:val="24"/>
          <w:szCs w:val="24"/>
        </w:rPr>
        <w:t>Questionnaire</w:t>
      </w:r>
      <w:proofErr w:type="spellEnd"/>
      <w:r w:rsidRPr="00F53A58">
        <w:rPr>
          <w:rFonts w:ascii="Times New Roman" w:hAnsi="Times New Roman" w:cs="Times New Roman"/>
          <w:bCs/>
          <w:sz w:val="24"/>
          <w:szCs w:val="24"/>
        </w:rPr>
        <w:t xml:space="preserve"> </w:t>
      </w:r>
    </w:p>
    <w:p w14:paraId="5E8E749F" w14:textId="506780A2" w:rsidR="00780AE8" w:rsidRPr="00F53A58" w:rsidRDefault="00780AE8" w:rsidP="00F53A58">
      <w:pPr>
        <w:spacing w:after="0" w:line="360" w:lineRule="auto"/>
        <w:jc w:val="both"/>
        <w:rPr>
          <w:rFonts w:ascii="Times New Roman" w:hAnsi="Times New Roman" w:cs="Times New Roman"/>
          <w:bCs/>
          <w:sz w:val="24"/>
          <w:szCs w:val="24"/>
        </w:rPr>
      </w:pPr>
      <w:r w:rsidRPr="00F53A58">
        <w:rPr>
          <w:rFonts w:ascii="Times New Roman" w:hAnsi="Times New Roman" w:cs="Times New Roman"/>
          <w:bCs/>
          <w:sz w:val="24"/>
          <w:szCs w:val="24"/>
        </w:rPr>
        <w:t>TIA</w:t>
      </w:r>
      <w:r w:rsidRPr="00F53A58">
        <w:rPr>
          <w:rFonts w:ascii="Times New Roman" w:hAnsi="Times New Roman" w:cs="Times New Roman"/>
          <w:bCs/>
          <w:sz w:val="24"/>
          <w:szCs w:val="24"/>
        </w:rPr>
        <w:tab/>
      </w:r>
      <w:r w:rsidRPr="00F53A58">
        <w:rPr>
          <w:rFonts w:ascii="Times New Roman" w:hAnsi="Times New Roman" w:cs="Times New Roman"/>
          <w:bCs/>
          <w:sz w:val="24"/>
          <w:szCs w:val="24"/>
        </w:rPr>
        <w:tab/>
        <w:t>Tranzitorní ischemická ataka</w:t>
      </w:r>
    </w:p>
    <w:p w14:paraId="47CEC0EA" w14:textId="48EDE746" w:rsidR="00780AE8" w:rsidRPr="00F53A58" w:rsidRDefault="00780AE8" w:rsidP="00F53A58">
      <w:pPr>
        <w:spacing w:after="0" w:line="360" w:lineRule="auto"/>
        <w:jc w:val="both"/>
        <w:rPr>
          <w:rFonts w:ascii="Times New Roman" w:hAnsi="Times New Roman" w:cs="Times New Roman"/>
          <w:bCs/>
          <w:sz w:val="24"/>
          <w:szCs w:val="24"/>
        </w:rPr>
      </w:pPr>
      <w:r w:rsidRPr="00F53A58">
        <w:rPr>
          <w:rFonts w:ascii="Times New Roman" w:hAnsi="Times New Roman" w:cs="Times New Roman"/>
          <w:bCs/>
          <w:sz w:val="24"/>
          <w:szCs w:val="24"/>
        </w:rPr>
        <w:t>QOL</w:t>
      </w:r>
      <w:r w:rsidRPr="00F53A58">
        <w:rPr>
          <w:rFonts w:ascii="Times New Roman" w:hAnsi="Times New Roman" w:cs="Times New Roman"/>
          <w:bCs/>
          <w:sz w:val="24"/>
          <w:szCs w:val="24"/>
        </w:rPr>
        <w:tab/>
      </w:r>
      <w:r w:rsidRPr="00F53A58">
        <w:rPr>
          <w:rFonts w:ascii="Times New Roman" w:hAnsi="Times New Roman" w:cs="Times New Roman"/>
          <w:bCs/>
          <w:sz w:val="24"/>
          <w:szCs w:val="24"/>
        </w:rPr>
        <w:tab/>
      </w:r>
      <w:proofErr w:type="spellStart"/>
      <w:r w:rsidR="00D17DBE" w:rsidRPr="00F53A58">
        <w:rPr>
          <w:rFonts w:ascii="Times New Roman" w:hAnsi="Times New Roman" w:cs="Times New Roman"/>
          <w:bCs/>
          <w:sz w:val="24"/>
          <w:szCs w:val="24"/>
        </w:rPr>
        <w:t>Quality</w:t>
      </w:r>
      <w:proofErr w:type="spellEnd"/>
      <w:r w:rsidR="00D17DBE" w:rsidRPr="00F53A58">
        <w:rPr>
          <w:rFonts w:ascii="Times New Roman" w:hAnsi="Times New Roman" w:cs="Times New Roman"/>
          <w:bCs/>
          <w:sz w:val="24"/>
          <w:szCs w:val="24"/>
        </w:rPr>
        <w:t xml:space="preserve"> </w:t>
      </w:r>
      <w:proofErr w:type="spellStart"/>
      <w:r w:rsidR="00D17DBE" w:rsidRPr="00F53A58">
        <w:rPr>
          <w:rFonts w:ascii="Times New Roman" w:hAnsi="Times New Roman" w:cs="Times New Roman"/>
          <w:bCs/>
          <w:sz w:val="24"/>
          <w:szCs w:val="24"/>
        </w:rPr>
        <w:t>of</w:t>
      </w:r>
      <w:proofErr w:type="spellEnd"/>
      <w:r w:rsidR="00D17DBE" w:rsidRPr="00F53A58">
        <w:rPr>
          <w:rFonts w:ascii="Times New Roman" w:hAnsi="Times New Roman" w:cs="Times New Roman"/>
          <w:bCs/>
          <w:sz w:val="24"/>
          <w:szCs w:val="24"/>
        </w:rPr>
        <w:t xml:space="preserve"> </w:t>
      </w:r>
      <w:proofErr w:type="spellStart"/>
      <w:r w:rsidR="00D17DBE" w:rsidRPr="00F53A58">
        <w:rPr>
          <w:rFonts w:ascii="Times New Roman" w:hAnsi="Times New Roman" w:cs="Times New Roman"/>
          <w:bCs/>
          <w:sz w:val="24"/>
          <w:szCs w:val="24"/>
        </w:rPr>
        <w:t>life</w:t>
      </w:r>
      <w:proofErr w:type="spellEnd"/>
    </w:p>
    <w:p w14:paraId="1357AA51" w14:textId="36B63C92" w:rsidR="00806781" w:rsidRPr="00F53A58" w:rsidRDefault="00806781" w:rsidP="00F53A58">
      <w:pPr>
        <w:spacing w:after="0" w:line="360" w:lineRule="auto"/>
        <w:jc w:val="both"/>
        <w:rPr>
          <w:rFonts w:ascii="Times New Roman" w:hAnsi="Times New Roman" w:cs="Times New Roman"/>
          <w:bCs/>
          <w:sz w:val="24"/>
          <w:szCs w:val="24"/>
        </w:rPr>
      </w:pPr>
      <w:r w:rsidRPr="00F53A58">
        <w:rPr>
          <w:rFonts w:ascii="Times New Roman" w:hAnsi="Times New Roman" w:cs="Times New Roman"/>
          <w:bCs/>
          <w:sz w:val="24"/>
          <w:szCs w:val="24"/>
        </w:rPr>
        <w:t>ZBI</w:t>
      </w:r>
      <w:r w:rsidRPr="00F53A58">
        <w:rPr>
          <w:rFonts w:ascii="Times New Roman" w:hAnsi="Times New Roman" w:cs="Times New Roman"/>
          <w:bCs/>
          <w:sz w:val="24"/>
          <w:szCs w:val="24"/>
        </w:rPr>
        <w:tab/>
      </w:r>
      <w:r w:rsidRPr="00F53A58">
        <w:rPr>
          <w:rFonts w:ascii="Times New Roman" w:hAnsi="Times New Roman" w:cs="Times New Roman"/>
          <w:bCs/>
          <w:sz w:val="24"/>
          <w:szCs w:val="24"/>
        </w:rPr>
        <w:tab/>
      </w:r>
      <w:proofErr w:type="spellStart"/>
      <w:r w:rsidRPr="00F53A58">
        <w:rPr>
          <w:rFonts w:ascii="Times New Roman" w:hAnsi="Times New Roman" w:cs="Times New Roman"/>
          <w:bCs/>
          <w:sz w:val="24"/>
          <w:szCs w:val="24"/>
        </w:rPr>
        <w:t>Zarit</w:t>
      </w:r>
      <w:proofErr w:type="spellEnd"/>
      <w:r w:rsidRPr="00F53A58">
        <w:rPr>
          <w:rFonts w:ascii="Times New Roman" w:hAnsi="Times New Roman" w:cs="Times New Roman"/>
          <w:bCs/>
          <w:sz w:val="24"/>
          <w:szCs w:val="24"/>
        </w:rPr>
        <w:t xml:space="preserve"> </w:t>
      </w:r>
      <w:proofErr w:type="spellStart"/>
      <w:r w:rsidRPr="00F53A58">
        <w:rPr>
          <w:rFonts w:ascii="Times New Roman" w:hAnsi="Times New Roman" w:cs="Times New Roman"/>
          <w:bCs/>
          <w:sz w:val="24"/>
          <w:szCs w:val="24"/>
        </w:rPr>
        <w:t>Burden</w:t>
      </w:r>
      <w:proofErr w:type="spellEnd"/>
      <w:r w:rsidRPr="00F53A58">
        <w:rPr>
          <w:rFonts w:ascii="Times New Roman" w:hAnsi="Times New Roman" w:cs="Times New Roman"/>
          <w:bCs/>
          <w:sz w:val="24"/>
          <w:szCs w:val="24"/>
        </w:rPr>
        <w:t xml:space="preserve"> Interview</w:t>
      </w:r>
    </w:p>
    <w:p w14:paraId="3BE49C82" w14:textId="77777777" w:rsidR="00E70F4A" w:rsidRDefault="00E70F4A" w:rsidP="000518D6">
      <w:pPr>
        <w:spacing w:after="0" w:line="360" w:lineRule="auto"/>
        <w:jc w:val="both"/>
        <w:rPr>
          <w:rFonts w:ascii="Times New Roman" w:hAnsi="Times New Roman" w:cs="Times New Roman"/>
          <w:bCs/>
          <w:sz w:val="24"/>
          <w:szCs w:val="24"/>
        </w:rPr>
      </w:pPr>
    </w:p>
    <w:p w14:paraId="06CB2518" w14:textId="77777777" w:rsidR="00E70F4A" w:rsidRPr="000518D6" w:rsidRDefault="00E70F4A">
      <w:pPr>
        <w:spacing w:after="0" w:line="360" w:lineRule="auto"/>
        <w:jc w:val="both"/>
        <w:rPr>
          <w:rFonts w:ascii="Times New Roman" w:hAnsi="Times New Roman" w:cs="Times New Roman"/>
          <w:b/>
          <w:sz w:val="24"/>
          <w:szCs w:val="24"/>
        </w:rPr>
      </w:pPr>
    </w:p>
    <w:sectPr w:rsidR="00E70F4A" w:rsidRPr="000518D6" w:rsidSect="004D541B">
      <w:footerReference w:type="default" r:id="rId34"/>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2F8FE" w14:textId="77777777" w:rsidR="00947A9E" w:rsidRDefault="00947A9E" w:rsidP="00F2294A">
      <w:pPr>
        <w:spacing w:after="0" w:line="240" w:lineRule="auto"/>
      </w:pPr>
      <w:r>
        <w:separator/>
      </w:r>
    </w:p>
  </w:endnote>
  <w:endnote w:type="continuationSeparator" w:id="0">
    <w:p w14:paraId="796BA91E" w14:textId="77777777" w:rsidR="00947A9E" w:rsidRDefault="00947A9E" w:rsidP="00F22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0C8C" w14:textId="77777777" w:rsidR="00F2294A" w:rsidRPr="00F2294A" w:rsidRDefault="00F2294A">
    <w:pPr>
      <w:pStyle w:val="Zpat"/>
      <w:jc w:val="center"/>
      <w:rPr>
        <w:rFonts w:ascii="Times New Roman" w:hAnsi="Times New Roman" w:cs="Times New Roman"/>
        <w:sz w:val="24"/>
      </w:rPr>
    </w:pPr>
  </w:p>
  <w:p w14:paraId="73D738B6" w14:textId="77777777" w:rsidR="00F2294A" w:rsidRDefault="00F2294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568501"/>
      <w:docPartObj>
        <w:docPartGallery w:val="Page Numbers (Bottom of Page)"/>
        <w:docPartUnique/>
      </w:docPartObj>
    </w:sdtPr>
    <w:sdtEndPr>
      <w:rPr>
        <w:rFonts w:ascii="Times New Roman" w:hAnsi="Times New Roman" w:cs="Times New Roman"/>
        <w:sz w:val="24"/>
      </w:rPr>
    </w:sdtEndPr>
    <w:sdtContent>
      <w:p w14:paraId="14B932CC" w14:textId="77777777" w:rsidR="00222997" w:rsidRPr="00F2294A" w:rsidRDefault="00222997">
        <w:pPr>
          <w:pStyle w:val="Zpat"/>
          <w:jc w:val="center"/>
          <w:rPr>
            <w:rFonts w:ascii="Times New Roman" w:hAnsi="Times New Roman" w:cs="Times New Roman"/>
            <w:sz w:val="24"/>
          </w:rPr>
        </w:pPr>
        <w:r w:rsidRPr="00F2294A">
          <w:rPr>
            <w:rFonts w:ascii="Times New Roman" w:hAnsi="Times New Roman" w:cs="Times New Roman"/>
            <w:sz w:val="24"/>
          </w:rPr>
          <w:fldChar w:fldCharType="begin"/>
        </w:r>
        <w:r w:rsidRPr="00F2294A">
          <w:rPr>
            <w:rFonts w:ascii="Times New Roman" w:hAnsi="Times New Roman" w:cs="Times New Roman"/>
            <w:sz w:val="24"/>
          </w:rPr>
          <w:instrText>PAGE   \* MERGEFORMAT</w:instrText>
        </w:r>
        <w:r w:rsidRPr="00F2294A">
          <w:rPr>
            <w:rFonts w:ascii="Times New Roman" w:hAnsi="Times New Roman" w:cs="Times New Roman"/>
            <w:sz w:val="24"/>
          </w:rPr>
          <w:fldChar w:fldCharType="separate"/>
        </w:r>
        <w:r w:rsidR="00A370E7">
          <w:rPr>
            <w:rFonts w:ascii="Times New Roman" w:hAnsi="Times New Roman" w:cs="Times New Roman"/>
            <w:noProof/>
            <w:sz w:val="24"/>
          </w:rPr>
          <w:t>25</w:t>
        </w:r>
        <w:r w:rsidRPr="00F2294A">
          <w:rPr>
            <w:rFonts w:ascii="Times New Roman" w:hAnsi="Times New Roman" w:cs="Times New Roman"/>
            <w:sz w:val="24"/>
          </w:rPr>
          <w:fldChar w:fldCharType="end"/>
        </w:r>
      </w:p>
    </w:sdtContent>
  </w:sdt>
  <w:p w14:paraId="1FDE6CAA" w14:textId="77777777" w:rsidR="00222997" w:rsidRDefault="002229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BC72A" w14:textId="77777777" w:rsidR="00947A9E" w:rsidRDefault="00947A9E" w:rsidP="00F2294A">
      <w:pPr>
        <w:spacing w:after="0" w:line="240" w:lineRule="auto"/>
      </w:pPr>
      <w:r>
        <w:separator/>
      </w:r>
    </w:p>
  </w:footnote>
  <w:footnote w:type="continuationSeparator" w:id="0">
    <w:p w14:paraId="17486938" w14:textId="77777777" w:rsidR="00947A9E" w:rsidRDefault="00947A9E" w:rsidP="00F229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A1B"/>
    <w:multiLevelType w:val="multilevel"/>
    <w:tmpl w:val="B58C5358"/>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C0C55A0"/>
    <w:multiLevelType w:val="hybridMultilevel"/>
    <w:tmpl w:val="34343BB4"/>
    <w:lvl w:ilvl="0" w:tplc="DDD23F7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ED82A9F"/>
    <w:multiLevelType w:val="multilevel"/>
    <w:tmpl w:val="96BAF214"/>
    <w:lvl w:ilvl="0">
      <w:start w:val="2"/>
      <w:numFmt w:val="decimal"/>
      <w:lvlText w:val="%1"/>
      <w:lvlJc w:val="left"/>
      <w:pPr>
        <w:ind w:left="400" w:hanging="400"/>
      </w:pPr>
      <w:rPr>
        <w:rFonts w:hint="default"/>
      </w:rPr>
    </w:lvl>
    <w:lvl w:ilvl="1">
      <w:start w:val="1"/>
      <w:numFmt w:val="decimal"/>
      <w:lvlText w:val="%1.%2"/>
      <w:lvlJc w:val="left"/>
      <w:pPr>
        <w:ind w:left="1146"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1163A7"/>
    <w:multiLevelType w:val="hybridMultilevel"/>
    <w:tmpl w:val="519A0172"/>
    <w:lvl w:ilvl="0" w:tplc="5556181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103C4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011CF0"/>
    <w:multiLevelType w:val="multilevel"/>
    <w:tmpl w:val="A61856F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26216E8"/>
    <w:multiLevelType w:val="multilevel"/>
    <w:tmpl w:val="27040F26"/>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956207F"/>
    <w:multiLevelType w:val="hybridMultilevel"/>
    <w:tmpl w:val="45BC8F84"/>
    <w:lvl w:ilvl="0" w:tplc="11BCBAF2">
      <w:start w:val="2"/>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F9138F7"/>
    <w:multiLevelType w:val="hybridMultilevel"/>
    <w:tmpl w:val="CC64BB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44C3789"/>
    <w:multiLevelType w:val="hybridMultilevel"/>
    <w:tmpl w:val="59FCA23A"/>
    <w:lvl w:ilvl="0" w:tplc="6458211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6C45C72"/>
    <w:multiLevelType w:val="hybridMultilevel"/>
    <w:tmpl w:val="4E70AAB4"/>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B231D8F"/>
    <w:multiLevelType w:val="hybridMultilevel"/>
    <w:tmpl w:val="291449D8"/>
    <w:lvl w:ilvl="0" w:tplc="699CF09C">
      <w:start w:val="1"/>
      <w:numFmt w:val="decimal"/>
      <w:lvlText w:val="%1"/>
      <w:lvlJc w:val="left"/>
      <w:pPr>
        <w:ind w:left="360" w:hanging="360"/>
      </w:pPr>
      <w:rPr>
        <w:rFonts w:ascii="Times New Roman" w:hAnsi="Times New Roman" w:hint="default"/>
        <w:b w:val="0"/>
        <w:bCs/>
        <w:i w:val="0"/>
        <w:color w:val="auto"/>
        <w:sz w:val="24"/>
        <w:szCs w:val="24"/>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40A114F"/>
    <w:multiLevelType w:val="hybridMultilevel"/>
    <w:tmpl w:val="519A017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4AB4B4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A712F44"/>
    <w:multiLevelType w:val="multilevel"/>
    <w:tmpl w:val="B58C5358"/>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666050B"/>
    <w:multiLevelType w:val="hybridMultilevel"/>
    <w:tmpl w:val="5B485612"/>
    <w:lvl w:ilvl="0" w:tplc="48F0B0A0">
      <w:start w:val="1"/>
      <w:numFmt w:val="lowerLetter"/>
      <w:lvlText w:val="%1)"/>
      <w:lvlJc w:val="left"/>
      <w:pPr>
        <w:ind w:left="360"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16cid:durableId="1850825245">
    <w:abstractNumId w:val="6"/>
  </w:num>
  <w:num w:numId="2" w16cid:durableId="2129081572">
    <w:abstractNumId w:val="4"/>
  </w:num>
  <w:num w:numId="3" w16cid:durableId="1031883872">
    <w:abstractNumId w:val="8"/>
  </w:num>
  <w:num w:numId="4" w16cid:durableId="1082534017">
    <w:abstractNumId w:val="2"/>
  </w:num>
  <w:num w:numId="5" w16cid:durableId="1252397454">
    <w:abstractNumId w:val="0"/>
  </w:num>
  <w:num w:numId="6" w16cid:durableId="636691884">
    <w:abstractNumId w:val="14"/>
  </w:num>
  <w:num w:numId="7" w16cid:durableId="1751193591">
    <w:abstractNumId w:val="7"/>
  </w:num>
  <w:num w:numId="8" w16cid:durableId="1757286778">
    <w:abstractNumId w:val="13"/>
  </w:num>
  <w:num w:numId="9" w16cid:durableId="1802727154">
    <w:abstractNumId w:val="5"/>
  </w:num>
  <w:num w:numId="10" w16cid:durableId="1583250152">
    <w:abstractNumId w:val="3"/>
  </w:num>
  <w:num w:numId="11" w16cid:durableId="2019959874">
    <w:abstractNumId w:val="15"/>
  </w:num>
  <w:num w:numId="12" w16cid:durableId="224338468">
    <w:abstractNumId w:val="1"/>
  </w:num>
  <w:num w:numId="13" w16cid:durableId="1487164113">
    <w:abstractNumId w:val="9"/>
  </w:num>
  <w:num w:numId="14" w16cid:durableId="1039163260">
    <w:abstractNumId w:val="12"/>
  </w:num>
  <w:num w:numId="15" w16cid:durableId="1114639273">
    <w:abstractNumId w:val="11"/>
  </w:num>
  <w:num w:numId="16" w16cid:durableId="17616353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2FA"/>
    <w:rsid w:val="00010563"/>
    <w:rsid w:val="00010C6F"/>
    <w:rsid w:val="00012C29"/>
    <w:rsid w:val="000136FD"/>
    <w:rsid w:val="00020491"/>
    <w:rsid w:val="00020F9D"/>
    <w:rsid w:val="000224EF"/>
    <w:rsid w:val="0002322E"/>
    <w:rsid w:val="000270BD"/>
    <w:rsid w:val="00030024"/>
    <w:rsid w:val="0004528B"/>
    <w:rsid w:val="00045889"/>
    <w:rsid w:val="000518D6"/>
    <w:rsid w:val="00060DFF"/>
    <w:rsid w:val="00072ABD"/>
    <w:rsid w:val="000739A4"/>
    <w:rsid w:val="00077180"/>
    <w:rsid w:val="0008136A"/>
    <w:rsid w:val="000822CE"/>
    <w:rsid w:val="00086F8B"/>
    <w:rsid w:val="00087FF4"/>
    <w:rsid w:val="00090EE8"/>
    <w:rsid w:val="0009238D"/>
    <w:rsid w:val="000930B1"/>
    <w:rsid w:val="00093426"/>
    <w:rsid w:val="00097EC9"/>
    <w:rsid w:val="000A1784"/>
    <w:rsid w:val="000A1E8E"/>
    <w:rsid w:val="000A2B04"/>
    <w:rsid w:val="000A4D67"/>
    <w:rsid w:val="000A4FBD"/>
    <w:rsid w:val="000A57F5"/>
    <w:rsid w:val="000A6970"/>
    <w:rsid w:val="000B45FC"/>
    <w:rsid w:val="000B648A"/>
    <w:rsid w:val="000C2916"/>
    <w:rsid w:val="000C514A"/>
    <w:rsid w:val="000D0F81"/>
    <w:rsid w:val="000E2B59"/>
    <w:rsid w:val="000E3432"/>
    <w:rsid w:val="000E518A"/>
    <w:rsid w:val="000E5EA3"/>
    <w:rsid w:val="000F2D89"/>
    <w:rsid w:val="000F5DBD"/>
    <w:rsid w:val="000F61A3"/>
    <w:rsid w:val="000F7CBE"/>
    <w:rsid w:val="0010068C"/>
    <w:rsid w:val="00101A85"/>
    <w:rsid w:val="0010404B"/>
    <w:rsid w:val="001046BD"/>
    <w:rsid w:val="001072C2"/>
    <w:rsid w:val="00107ECF"/>
    <w:rsid w:val="00110A0B"/>
    <w:rsid w:val="00110DC7"/>
    <w:rsid w:val="00111948"/>
    <w:rsid w:val="00112A12"/>
    <w:rsid w:val="00114FE2"/>
    <w:rsid w:val="00121718"/>
    <w:rsid w:val="00123348"/>
    <w:rsid w:val="00123FD1"/>
    <w:rsid w:val="00125CB2"/>
    <w:rsid w:val="00127D12"/>
    <w:rsid w:val="00130C1F"/>
    <w:rsid w:val="001345F4"/>
    <w:rsid w:val="00134855"/>
    <w:rsid w:val="00134D9D"/>
    <w:rsid w:val="001353BD"/>
    <w:rsid w:val="001356B3"/>
    <w:rsid w:val="00135CF4"/>
    <w:rsid w:val="0013644F"/>
    <w:rsid w:val="00137BF4"/>
    <w:rsid w:val="00142896"/>
    <w:rsid w:val="0014398B"/>
    <w:rsid w:val="00144BF9"/>
    <w:rsid w:val="001545EB"/>
    <w:rsid w:val="0015564E"/>
    <w:rsid w:val="001741BA"/>
    <w:rsid w:val="00174C52"/>
    <w:rsid w:val="00175A89"/>
    <w:rsid w:val="00180933"/>
    <w:rsid w:val="00183F1D"/>
    <w:rsid w:val="001938F6"/>
    <w:rsid w:val="001A3BA0"/>
    <w:rsid w:val="001A5CDA"/>
    <w:rsid w:val="001A73C3"/>
    <w:rsid w:val="001B0693"/>
    <w:rsid w:val="001B1C61"/>
    <w:rsid w:val="001B73C4"/>
    <w:rsid w:val="001C5CDC"/>
    <w:rsid w:val="001C74AB"/>
    <w:rsid w:val="001D15ED"/>
    <w:rsid w:val="001D3D99"/>
    <w:rsid w:val="001D49CC"/>
    <w:rsid w:val="001D4DA4"/>
    <w:rsid w:val="001E1332"/>
    <w:rsid w:val="001E48B3"/>
    <w:rsid w:val="001E7326"/>
    <w:rsid w:val="001E74A4"/>
    <w:rsid w:val="001F0D0C"/>
    <w:rsid w:val="001F4328"/>
    <w:rsid w:val="001F4F53"/>
    <w:rsid w:val="001F7677"/>
    <w:rsid w:val="001F7BE6"/>
    <w:rsid w:val="00201730"/>
    <w:rsid w:val="00201EEA"/>
    <w:rsid w:val="002156CA"/>
    <w:rsid w:val="00215DD4"/>
    <w:rsid w:val="002208CA"/>
    <w:rsid w:val="00222997"/>
    <w:rsid w:val="00223740"/>
    <w:rsid w:val="00223E3A"/>
    <w:rsid w:val="00224455"/>
    <w:rsid w:val="00224881"/>
    <w:rsid w:val="0022619D"/>
    <w:rsid w:val="00227F22"/>
    <w:rsid w:val="00233998"/>
    <w:rsid w:val="00233A76"/>
    <w:rsid w:val="00235234"/>
    <w:rsid w:val="00237D94"/>
    <w:rsid w:val="00240278"/>
    <w:rsid w:val="002439AD"/>
    <w:rsid w:val="002475C8"/>
    <w:rsid w:val="00251ADA"/>
    <w:rsid w:val="00252BFC"/>
    <w:rsid w:val="00253B17"/>
    <w:rsid w:val="00255070"/>
    <w:rsid w:val="00255AAB"/>
    <w:rsid w:val="00264BE6"/>
    <w:rsid w:val="00264D85"/>
    <w:rsid w:val="0026533B"/>
    <w:rsid w:val="0027045A"/>
    <w:rsid w:val="00271BA7"/>
    <w:rsid w:val="00275F85"/>
    <w:rsid w:val="002819B7"/>
    <w:rsid w:val="00292836"/>
    <w:rsid w:val="00292C25"/>
    <w:rsid w:val="002962EC"/>
    <w:rsid w:val="002A02BF"/>
    <w:rsid w:val="002A1177"/>
    <w:rsid w:val="002B12F8"/>
    <w:rsid w:val="002B7BF4"/>
    <w:rsid w:val="002C1135"/>
    <w:rsid w:val="002C2B21"/>
    <w:rsid w:val="002D62A2"/>
    <w:rsid w:val="002D6E8C"/>
    <w:rsid w:val="002E0E07"/>
    <w:rsid w:val="002E12E5"/>
    <w:rsid w:val="002E3217"/>
    <w:rsid w:val="002E76A7"/>
    <w:rsid w:val="002E78C2"/>
    <w:rsid w:val="002F26D9"/>
    <w:rsid w:val="002F7AF6"/>
    <w:rsid w:val="0030096E"/>
    <w:rsid w:val="00302BB0"/>
    <w:rsid w:val="00303FC6"/>
    <w:rsid w:val="003105AA"/>
    <w:rsid w:val="0031149E"/>
    <w:rsid w:val="003124FE"/>
    <w:rsid w:val="003136AA"/>
    <w:rsid w:val="00313C06"/>
    <w:rsid w:val="003177B5"/>
    <w:rsid w:val="00325758"/>
    <w:rsid w:val="00334602"/>
    <w:rsid w:val="00337A97"/>
    <w:rsid w:val="00341FD4"/>
    <w:rsid w:val="00347F53"/>
    <w:rsid w:val="00351969"/>
    <w:rsid w:val="00351A81"/>
    <w:rsid w:val="00353982"/>
    <w:rsid w:val="00353B9A"/>
    <w:rsid w:val="0035541B"/>
    <w:rsid w:val="00361595"/>
    <w:rsid w:val="00370C1F"/>
    <w:rsid w:val="00370DD2"/>
    <w:rsid w:val="00373D73"/>
    <w:rsid w:val="00376080"/>
    <w:rsid w:val="00394C4F"/>
    <w:rsid w:val="00395727"/>
    <w:rsid w:val="0039585E"/>
    <w:rsid w:val="003A0178"/>
    <w:rsid w:val="003A182F"/>
    <w:rsid w:val="003A4615"/>
    <w:rsid w:val="003A7F71"/>
    <w:rsid w:val="003B1B00"/>
    <w:rsid w:val="003B2FC8"/>
    <w:rsid w:val="003B4E3E"/>
    <w:rsid w:val="003C0664"/>
    <w:rsid w:val="003C303D"/>
    <w:rsid w:val="003C37D4"/>
    <w:rsid w:val="003C71C5"/>
    <w:rsid w:val="003D24BF"/>
    <w:rsid w:val="003D5AD0"/>
    <w:rsid w:val="003D602B"/>
    <w:rsid w:val="003D6CDF"/>
    <w:rsid w:val="003D7223"/>
    <w:rsid w:val="003E38E1"/>
    <w:rsid w:val="003E6B7A"/>
    <w:rsid w:val="003F2545"/>
    <w:rsid w:val="0040256A"/>
    <w:rsid w:val="004066EC"/>
    <w:rsid w:val="00414018"/>
    <w:rsid w:val="004204FB"/>
    <w:rsid w:val="00425D35"/>
    <w:rsid w:val="00427C61"/>
    <w:rsid w:val="00430EBC"/>
    <w:rsid w:val="004319BC"/>
    <w:rsid w:val="00431BED"/>
    <w:rsid w:val="004329F8"/>
    <w:rsid w:val="004345F6"/>
    <w:rsid w:val="00437CEC"/>
    <w:rsid w:val="00440910"/>
    <w:rsid w:val="0044210C"/>
    <w:rsid w:val="00444C8B"/>
    <w:rsid w:val="00451192"/>
    <w:rsid w:val="004520CE"/>
    <w:rsid w:val="00453CC0"/>
    <w:rsid w:val="00454B7F"/>
    <w:rsid w:val="00456254"/>
    <w:rsid w:val="0046103B"/>
    <w:rsid w:val="004615B0"/>
    <w:rsid w:val="00461764"/>
    <w:rsid w:val="00461E52"/>
    <w:rsid w:val="004622AF"/>
    <w:rsid w:val="004628F5"/>
    <w:rsid w:val="00463D60"/>
    <w:rsid w:val="0046453C"/>
    <w:rsid w:val="00470DAD"/>
    <w:rsid w:val="004773B7"/>
    <w:rsid w:val="00482F58"/>
    <w:rsid w:val="004830E9"/>
    <w:rsid w:val="0048370F"/>
    <w:rsid w:val="004839C3"/>
    <w:rsid w:val="004907CF"/>
    <w:rsid w:val="00492834"/>
    <w:rsid w:val="00494404"/>
    <w:rsid w:val="00497EE5"/>
    <w:rsid w:val="004A12FF"/>
    <w:rsid w:val="004A7986"/>
    <w:rsid w:val="004B0CA3"/>
    <w:rsid w:val="004B23E2"/>
    <w:rsid w:val="004B313B"/>
    <w:rsid w:val="004B666A"/>
    <w:rsid w:val="004C01A1"/>
    <w:rsid w:val="004C72E4"/>
    <w:rsid w:val="004D1206"/>
    <w:rsid w:val="004D491A"/>
    <w:rsid w:val="004D541B"/>
    <w:rsid w:val="004D7CA7"/>
    <w:rsid w:val="004E3154"/>
    <w:rsid w:val="004F4E99"/>
    <w:rsid w:val="004F56CF"/>
    <w:rsid w:val="0050133A"/>
    <w:rsid w:val="0050362C"/>
    <w:rsid w:val="00505B33"/>
    <w:rsid w:val="0051397F"/>
    <w:rsid w:val="00516A5D"/>
    <w:rsid w:val="005175F4"/>
    <w:rsid w:val="00521E55"/>
    <w:rsid w:val="00527FC0"/>
    <w:rsid w:val="005326EF"/>
    <w:rsid w:val="00534880"/>
    <w:rsid w:val="005367A6"/>
    <w:rsid w:val="005422AD"/>
    <w:rsid w:val="00542BD4"/>
    <w:rsid w:val="00543676"/>
    <w:rsid w:val="00544AA6"/>
    <w:rsid w:val="00547A8C"/>
    <w:rsid w:val="005549A9"/>
    <w:rsid w:val="00556538"/>
    <w:rsid w:val="00556952"/>
    <w:rsid w:val="00560193"/>
    <w:rsid w:val="00561627"/>
    <w:rsid w:val="00565AE8"/>
    <w:rsid w:val="00565BDA"/>
    <w:rsid w:val="00566405"/>
    <w:rsid w:val="00571F17"/>
    <w:rsid w:val="005755BD"/>
    <w:rsid w:val="005817C6"/>
    <w:rsid w:val="005821F4"/>
    <w:rsid w:val="00582CBA"/>
    <w:rsid w:val="00582D99"/>
    <w:rsid w:val="005854A3"/>
    <w:rsid w:val="00586E5B"/>
    <w:rsid w:val="005904FA"/>
    <w:rsid w:val="00596556"/>
    <w:rsid w:val="005A015C"/>
    <w:rsid w:val="005A192A"/>
    <w:rsid w:val="005A382F"/>
    <w:rsid w:val="005B3935"/>
    <w:rsid w:val="005C39CC"/>
    <w:rsid w:val="005D2668"/>
    <w:rsid w:val="005E11A4"/>
    <w:rsid w:val="005E4009"/>
    <w:rsid w:val="005E52D9"/>
    <w:rsid w:val="005F17AD"/>
    <w:rsid w:val="005F3D86"/>
    <w:rsid w:val="005F7CF6"/>
    <w:rsid w:val="006009BD"/>
    <w:rsid w:val="00602538"/>
    <w:rsid w:val="00622CB2"/>
    <w:rsid w:val="0062308E"/>
    <w:rsid w:val="00626C04"/>
    <w:rsid w:val="00646A2C"/>
    <w:rsid w:val="006476FF"/>
    <w:rsid w:val="00647822"/>
    <w:rsid w:val="00651F9F"/>
    <w:rsid w:val="00652EC6"/>
    <w:rsid w:val="00656E78"/>
    <w:rsid w:val="00662DF4"/>
    <w:rsid w:val="00664E21"/>
    <w:rsid w:val="00665771"/>
    <w:rsid w:val="006706AE"/>
    <w:rsid w:val="00672260"/>
    <w:rsid w:val="00677F6B"/>
    <w:rsid w:val="00681BD2"/>
    <w:rsid w:val="006867C9"/>
    <w:rsid w:val="0069115B"/>
    <w:rsid w:val="006920AE"/>
    <w:rsid w:val="00692C31"/>
    <w:rsid w:val="006972B3"/>
    <w:rsid w:val="0069734C"/>
    <w:rsid w:val="006A17D2"/>
    <w:rsid w:val="006A259B"/>
    <w:rsid w:val="006A2810"/>
    <w:rsid w:val="006A58DB"/>
    <w:rsid w:val="006A7ACF"/>
    <w:rsid w:val="006B07A9"/>
    <w:rsid w:val="006B30BB"/>
    <w:rsid w:val="006B34FA"/>
    <w:rsid w:val="006B3577"/>
    <w:rsid w:val="006B3B60"/>
    <w:rsid w:val="006B48D7"/>
    <w:rsid w:val="006C12B2"/>
    <w:rsid w:val="006C2E97"/>
    <w:rsid w:val="006D0610"/>
    <w:rsid w:val="006D697D"/>
    <w:rsid w:val="006D7154"/>
    <w:rsid w:val="006E2244"/>
    <w:rsid w:val="006E2410"/>
    <w:rsid w:val="006E567E"/>
    <w:rsid w:val="006E6735"/>
    <w:rsid w:val="006E7551"/>
    <w:rsid w:val="006F4AC9"/>
    <w:rsid w:val="006F4AD5"/>
    <w:rsid w:val="00701226"/>
    <w:rsid w:val="007015DE"/>
    <w:rsid w:val="00702A26"/>
    <w:rsid w:val="0071409A"/>
    <w:rsid w:val="007167C2"/>
    <w:rsid w:val="00717DE1"/>
    <w:rsid w:val="00722B41"/>
    <w:rsid w:val="00734148"/>
    <w:rsid w:val="007357A1"/>
    <w:rsid w:val="00737025"/>
    <w:rsid w:val="00742A64"/>
    <w:rsid w:val="007450F6"/>
    <w:rsid w:val="00745CF7"/>
    <w:rsid w:val="007507EC"/>
    <w:rsid w:val="007536AC"/>
    <w:rsid w:val="00755470"/>
    <w:rsid w:val="00757D3B"/>
    <w:rsid w:val="00760FCE"/>
    <w:rsid w:val="00761F3D"/>
    <w:rsid w:val="007636DE"/>
    <w:rsid w:val="007646A9"/>
    <w:rsid w:val="007657D9"/>
    <w:rsid w:val="00765E7F"/>
    <w:rsid w:val="007666DB"/>
    <w:rsid w:val="00766E1B"/>
    <w:rsid w:val="00770992"/>
    <w:rsid w:val="00772D99"/>
    <w:rsid w:val="00772E9F"/>
    <w:rsid w:val="0077512E"/>
    <w:rsid w:val="00776EE1"/>
    <w:rsid w:val="00777131"/>
    <w:rsid w:val="0077724A"/>
    <w:rsid w:val="00780254"/>
    <w:rsid w:val="00780AE8"/>
    <w:rsid w:val="00782B6E"/>
    <w:rsid w:val="00785938"/>
    <w:rsid w:val="00786644"/>
    <w:rsid w:val="0078762D"/>
    <w:rsid w:val="00790859"/>
    <w:rsid w:val="007939D8"/>
    <w:rsid w:val="00794A01"/>
    <w:rsid w:val="00796B18"/>
    <w:rsid w:val="00797442"/>
    <w:rsid w:val="007A152E"/>
    <w:rsid w:val="007A46E0"/>
    <w:rsid w:val="007A50AD"/>
    <w:rsid w:val="007A64C7"/>
    <w:rsid w:val="007B2AAD"/>
    <w:rsid w:val="007B3024"/>
    <w:rsid w:val="007B3A4F"/>
    <w:rsid w:val="007B50AC"/>
    <w:rsid w:val="007B5ED3"/>
    <w:rsid w:val="007C1D48"/>
    <w:rsid w:val="007C4115"/>
    <w:rsid w:val="007D282F"/>
    <w:rsid w:val="007D3265"/>
    <w:rsid w:val="007D48CC"/>
    <w:rsid w:val="007D4F79"/>
    <w:rsid w:val="007D62A7"/>
    <w:rsid w:val="007D6B85"/>
    <w:rsid w:val="007E1E90"/>
    <w:rsid w:val="007E45A0"/>
    <w:rsid w:val="007E4AB9"/>
    <w:rsid w:val="007E60EC"/>
    <w:rsid w:val="007E7A21"/>
    <w:rsid w:val="007F2B73"/>
    <w:rsid w:val="007F38C8"/>
    <w:rsid w:val="007F4814"/>
    <w:rsid w:val="007F4D28"/>
    <w:rsid w:val="007F6630"/>
    <w:rsid w:val="008005E3"/>
    <w:rsid w:val="00801738"/>
    <w:rsid w:val="00806781"/>
    <w:rsid w:val="008079CA"/>
    <w:rsid w:val="008144D4"/>
    <w:rsid w:val="00814A4F"/>
    <w:rsid w:val="0081522B"/>
    <w:rsid w:val="00820E31"/>
    <w:rsid w:val="00831F19"/>
    <w:rsid w:val="0083710C"/>
    <w:rsid w:val="00840CC1"/>
    <w:rsid w:val="00841661"/>
    <w:rsid w:val="0084284E"/>
    <w:rsid w:val="00845015"/>
    <w:rsid w:val="008473E2"/>
    <w:rsid w:val="008558A8"/>
    <w:rsid w:val="00856234"/>
    <w:rsid w:val="008601D0"/>
    <w:rsid w:val="00860AF9"/>
    <w:rsid w:val="00860D57"/>
    <w:rsid w:val="008619A5"/>
    <w:rsid w:val="00862290"/>
    <w:rsid w:val="00871C8F"/>
    <w:rsid w:val="00872EF4"/>
    <w:rsid w:val="0087428A"/>
    <w:rsid w:val="00874E41"/>
    <w:rsid w:val="008761C7"/>
    <w:rsid w:val="008810EB"/>
    <w:rsid w:val="008867FB"/>
    <w:rsid w:val="008871F2"/>
    <w:rsid w:val="0089107A"/>
    <w:rsid w:val="008922ED"/>
    <w:rsid w:val="00894DEC"/>
    <w:rsid w:val="0089789A"/>
    <w:rsid w:val="008A4053"/>
    <w:rsid w:val="008A668A"/>
    <w:rsid w:val="008A6A7F"/>
    <w:rsid w:val="008B0E14"/>
    <w:rsid w:val="008B1A02"/>
    <w:rsid w:val="008B7986"/>
    <w:rsid w:val="008C0E25"/>
    <w:rsid w:val="008C1D9F"/>
    <w:rsid w:val="008C4102"/>
    <w:rsid w:val="008C534C"/>
    <w:rsid w:val="008C6ACA"/>
    <w:rsid w:val="008D01DB"/>
    <w:rsid w:val="008D045B"/>
    <w:rsid w:val="008D560A"/>
    <w:rsid w:val="008D6C71"/>
    <w:rsid w:val="008D6E48"/>
    <w:rsid w:val="008E5A4D"/>
    <w:rsid w:val="008E5F18"/>
    <w:rsid w:val="008E6711"/>
    <w:rsid w:val="008E732F"/>
    <w:rsid w:val="008E7CB0"/>
    <w:rsid w:val="008F701E"/>
    <w:rsid w:val="008F72A0"/>
    <w:rsid w:val="0090678C"/>
    <w:rsid w:val="00906D74"/>
    <w:rsid w:val="0090733E"/>
    <w:rsid w:val="00914248"/>
    <w:rsid w:val="00915E2B"/>
    <w:rsid w:val="00924745"/>
    <w:rsid w:val="009309F6"/>
    <w:rsid w:val="00931D5F"/>
    <w:rsid w:val="00933F62"/>
    <w:rsid w:val="00936DAD"/>
    <w:rsid w:val="00937D5D"/>
    <w:rsid w:val="009411EB"/>
    <w:rsid w:val="00943CC0"/>
    <w:rsid w:val="00947A9E"/>
    <w:rsid w:val="00950A80"/>
    <w:rsid w:val="00951551"/>
    <w:rsid w:val="009551ED"/>
    <w:rsid w:val="00955816"/>
    <w:rsid w:val="00956F3E"/>
    <w:rsid w:val="00961F0A"/>
    <w:rsid w:val="00961FE1"/>
    <w:rsid w:val="0096248C"/>
    <w:rsid w:val="00963E86"/>
    <w:rsid w:val="00964F0C"/>
    <w:rsid w:val="00970950"/>
    <w:rsid w:val="00970C4D"/>
    <w:rsid w:val="00973C64"/>
    <w:rsid w:val="00977644"/>
    <w:rsid w:val="009869E3"/>
    <w:rsid w:val="00986EC7"/>
    <w:rsid w:val="00993330"/>
    <w:rsid w:val="00996FE7"/>
    <w:rsid w:val="00997536"/>
    <w:rsid w:val="009A1BE4"/>
    <w:rsid w:val="009A1D6E"/>
    <w:rsid w:val="009A3663"/>
    <w:rsid w:val="009A45D5"/>
    <w:rsid w:val="009B1DC5"/>
    <w:rsid w:val="009B1ECA"/>
    <w:rsid w:val="009B227B"/>
    <w:rsid w:val="009B5382"/>
    <w:rsid w:val="009B5B7F"/>
    <w:rsid w:val="009B5E8A"/>
    <w:rsid w:val="009C2DB2"/>
    <w:rsid w:val="009C7B07"/>
    <w:rsid w:val="009D0160"/>
    <w:rsid w:val="009E5F4E"/>
    <w:rsid w:val="009F4180"/>
    <w:rsid w:val="00A02CEC"/>
    <w:rsid w:val="00A032CF"/>
    <w:rsid w:val="00A061E1"/>
    <w:rsid w:val="00A11224"/>
    <w:rsid w:val="00A2063B"/>
    <w:rsid w:val="00A32A38"/>
    <w:rsid w:val="00A33D9B"/>
    <w:rsid w:val="00A370E7"/>
    <w:rsid w:val="00A50B67"/>
    <w:rsid w:val="00A5250E"/>
    <w:rsid w:val="00A535AC"/>
    <w:rsid w:val="00A54955"/>
    <w:rsid w:val="00A55CFE"/>
    <w:rsid w:val="00A56F91"/>
    <w:rsid w:val="00A57800"/>
    <w:rsid w:val="00A62CA8"/>
    <w:rsid w:val="00A6495A"/>
    <w:rsid w:val="00A6615D"/>
    <w:rsid w:val="00A672B4"/>
    <w:rsid w:val="00A6759E"/>
    <w:rsid w:val="00A75441"/>
    <w:rsid w:val="00A808A6"/>
    <w:rsid w:val="00A80B5B"/>
    <w:rsid w:val="00A87B5B"/>
    <w:rsid w:val="00A93FB1"/>
    <w:rsid w:val="00AA1DC1"/>
    <w:rsid w:val="00AA33FD"/>
    <w:rsid w:val="00AA42CF"/>
    <w:rsid w:val="00AB0CF3"/>
    <w:rsid w:val="00AB23D3"/>
    <w:rsid w:val="00AB2A77"/>
    <w:rsid w:val="00AB3ADE"/>
    <w:rsid w:val="00AB4960"/>
    <w:rsid w:val="00AC18DC"/>
    <w:rsid w:val="00AC3B4F"/>
    <w:rsid w:val="00AC489C"/>
    <w:rsid w:val="00AC4BF1"/>
    <w:rsid w:val="00AC558B"/>
    <w:rsid w:val="00AC5813"/>
    <w:rsid w:val="00AD125C"/>
    <w:rsid w:val="00AD3435"/>
    <w:rsid w:val="00AD48FF"/>
    <w:rsid w:val="00AD4FD7"/>
    <w:rsid w:val="00AD637E"/>
    <w:rsid w:val="00AE197E"/>
    <w:rsid w:val="00AE38C4"/>
    <w:rsid w:val="00AE3DB2"/>
    <w:rsid w:val="00AE464A"/>
    <w:rsid w:val="00AE57FE"/>
    <w:rsid w:val="00AF18C7"/>
    <w:rsid w:val="00AF1D60"/>
    <w:rsid w:val="00AF5D14"/>
    <w:rsid w:val="00B00FC1"/>
    <w:rsid w:val="00B0651F"/>
    <w:rsid w:val="00B12B78"/>
    <w:rsid w:val="00B13B01"/>
    <w:rsid w:val="00B169FB"/>
    <w:rsid w:val="00B21A48"/>
    <w:rsid w:val="00B21DAC"/>
    <w:rsid w:val="00B2223F"/>
    <w:rsid w:val="00B2404E"/>
    <w:rsid w:val="00B264C1"/>
    <w:rsid w:val="00B307AA"/>
    <w:rsid w:val="00B33ED7"/>
    <w:rsid w:val="00B3799F"/>
    <w:rsid w:val="00B470DF"/>
    <w:rsid w:val="00B50FE7"/>
    <w:rsid w:val="00B51B91"/>
    <w:rsid w:val="00B545D9"/>
    <w:rsid w:val="00B568FF"/>
    <w:rsid w:val="00B60DE5"/>
    <w:rsid w:val="00B60EC0"/>
    <w:rsid w:val="00B70D43"/>
    <w:rsid w:val="00B71B96"/>
    <w:rsid w:val="00B73028"/>
    <w:rsid w:val="00B80E03"/>
    <w:rsid w:val="00B8484D"/>
    <w:rsid w:val="00B86CA2"/>
    <w:rsid w:val="00B8743E"/>
    <w:rsid w:val="00B90B71"/>
    <w:rsid w:val="00B90E31"/>
    <w:rsid w:val="00B93EE4"/>
    <w:rsid w:val="00B95432"/>
    <w:rsid w:val="00BA0180"/>
    <w:rsid w:val="00BA3C57"/>
    <w:rsid w:val="00BB0515"/>
    <w:rsid w:val="00BB21B9"/>
    <w:rsid w:val="00BC25F2"/>
    <w:rsid w:val="00BC6CD0"/>
    <w:rsid w:val="00BE0735"/>
    <w:rsid w:val="00BE0A7F"/>
    <w:rsid w:val="00BE0EDA"/>
    <w:rsid w:val="00BE1EBC"/>
    <w:rsid w:val="00BE2369"/>
    <w:rsid w:val="00BE54C7"/>
    <w:rsid w:val="00BE6A48"/>
    <w:rsid w:val="00BF081A"/>
    <w:rsid w:val="00BF1BEB"/>
    <w:rsid w:val="00BF5694"/>
    <w:rsid w:val="00C0148C"/>
    <w:rsid w:val="00C02465"/>
    <w:rsid w:val="00C0421D"/>
    <w:rsid w:val="00C056AD"/>
    <w:rsid w:val="00C05A6F"/>
    <w:rsid w:val="00C05FCB"/>
    <w:rsid w:val="00C0637D"/>
    <w:rsid w:val="00C10B5D"/>
    <w:rsid w:val="00C11BB7"/>
    <w:rsid w:val="00C11DEB"/>
    <w:rsid w:val="00C21187"/>
    <w:rsid w:val="00C22395"/>
    <w:rsid w:val="00C30A24"/>
    <w:rsid w:val="00C37A28"/>
    <w:rsid w:val="00C37B8A"/>
    <w:rsid w:val="00C43C84"/>
    <w:rsid w:val="00C51FAD"/>
    <w:rsid w:val="00C5675F"/>
    <w:rsid w:val="00C572B0"/>
    <w:rsid w:val="00C60B89"/>
    <w:rsid w:val="00C6597E"/>
    <w:rsid w:val="00C669EE"/>
    <w:rsid w:val="00C7022D"/>
    <w:rsid w:val="00C7194F"/>
    <w:rsid w:val="00C80879"/>
    <w:rsid w:val="00C81FB6"/>
    <w:rsid w:val="00C9233A"/>
    <w:rsid w:val="00CA0DD7"/>
    <w:rsid w:val="00CA62E2"/>
    <w:rsid w:val="00CB0E71"/>
    <w:rsid w:val="00CB7586"/>
    <w:rsid w:val="00CB7BEC"/>
    <w:rsid w:val="00CB7E22"/>
    <w:rsid w:val="00CC383D"/>
    <w:rsid w:val="00CC3F94"/>
    <w:rsid w:val="00CC674B"/>
    <w:rsid w:val="00CD12B7"/>
    <w:rsid w:val="00CE68F1"/>
    <w:rsid w:val="00CF274E"/>
    <w:rsid w:val="00CF52FF"/>
    <w:rsid w:val="00D01092"/>
    <w:rsid w:val="00D01402"/>
    <w:rsid w:val="00D01781"/>
    <w:rsid w:val="00D02745"/>
    <w:rsid w:val="00D11F37"/>
    <w:rsid w:val="00D149E5"/>
    <w:rsid w:val="00D1717C"/>
    <w:rsid w:val="00D17DBE"/>
    <w:rsid w:val="00D205A9"/>
    <w:rsid w:val="00D2550D"/>
    <w:rsid w:val="00D268B3"/>
    <w:rsid w:val="00D337C8"/>
    <w:rsid w:val="00D41E4B"/>
    <w:rsid w:val="00D425CE"/>
    <w:rsid w:val="00D55869"/>
    <w:rsid w:val="00D5618D"/>
    <w:rsid w:val="00D57C7F"/>
    <w:rsid w:val="00D62B19"/>
    <w:rsid w:val="00D67B6B"/>
    <w:rsid w:val="00D70CBD"/>
    <w:rsid w:val="00D734E8"/>
    <w:rsid w:val="00D7609F"/>
    <w:rsid w:val="00D772C6"/>
    <w:rsid w:val="00D82819"/>
    <w:rsid w:val="00D8325B"/>
    <w:rsid w:val="00D85530"/>
    <w:rsid w:val="00D92129"/>
    <w:rsid w:val="00D925B7"/>
    <w:rsid w:val="00D93F22"/>
    <w:rsid w:val="00D972BE"/>
    <w:rsid w:val="00DA0C28"/>
    <w:rsid w:val="00DB1F35"/>
    <w:rsid w:val="00DB5976"/>
    <w:rsid w:val="00DC2A72"/>
    <w:rsid w:val="00DC59DC"/>
    <w:rsid w:val="00DC7BC9"/>
    <w:rsid w:val="00DD1E2E"/>
    <w:rsid w:val="00DD39F1"/>
    <w:rsid w:val="00DD6DF3"/>
    <w:rsid w:val="00DE5A01"/>
    <w:rsid w:val="00DF066C"/>
    <w:rsid w:val="00DF617F"/>
    <w:rsid w:val="00E06BCA"/>
    <w:rsid w:val="00E06E8B"/>
    <w:rsid w:val="00E07A34"/>
    <w:rsid w:val="00E11705"/>
    <w:rsid w:val="00E11AEF"/>
    <w:rsid w:val="00E12EB1"/>
    <w:rsid w:val="00E13BA0"/>
    <w:rsid w:val="00E20568"/>
    <w:rsid w:val="00E20E48"/>
    <w:rsid w:val="00E22D4F"/>
    <w:rsid w:val="00E23DB0"/>
    <w:rsid w:val="00E24148"/>
    <w:rsid w:val="00E2577F"/>
    <w:rsid w:val="00E25F84"/>
    <w:rsid w:val="00E3711D"/>
    <w:rsid w:val="00E37DDF"/>
    <w:rsid w:val="00E43E44"/>
    <w:rsid w:val="00E45F25"/>
    <w:rsid w:val="00E466B3"/>
    <w:rsid w:val="00E54097"/>
    <w:rsid w:val="00E54A66"/>
    <w:rsid w:val="00E56F89"/>
    <w:rsid w:val="00E57CE7"/>
    <w:rsid w:val="00E60DA3"/>
    <w:rsid w:val="00E6579B"/>
    <w:rsid w:val="00E67B9C"/>
    <w:rsid w:val="00E67C52"/>
    <w:rsid w:val="00E67D46"/>
    <w:rsid w:val="00E70F4A"/>
    <w:rsid w:val="00E72711"/>
    <w:rsid w:val="00E80C4E"/>
    <w:rsid w:val="00E83E17"/>
    <w:rsid w:val="00E852EC"/>
    <w:rsid w:val="00E8621C"/>
    <w:rsid w:val="00E92B05"/>
    <w:rsid w:val="00EA090F"/>
    <w:rsid w:val="00EA1E0C"/>
    <w:rsid w:val="00EA2DAC"/>
    <w:rsid w:val="00EB0F94"/>
    <w:rsid w:val="00EB56AE"/>
    <w:rsid w:val="00EC00F8"/>
    <w:rsid w:val="00EC01D4"/>
    <w:rsid w:val="00EC6E32"/>
    <w:rsid w:val="00ED27DF"/>
    <w:rsid w:val="00EE01F9"/>
    <w:rsid w:val="00EE088D"/>
    <w:rsid w:val="00EE0A12"/>
    <w:rsid w:val="00EF1B84"/>
    <w:rsid w:val="00EF2DA3"/>
    <w:rsid w:val="00EF52A8"/>
    <w:rsid w:val="00EF7124"/>
    <w:rsid w:val="00F03DD2"/>
    <w:rsid w:val="00F040BE"/>
    <w:rsid w:val="00F04376"/>
    <w:rsid w:val="00F11C3C"/>
    <w:rsid w:val="00F12984"/>
    <w:rsid w:val="00F12EFE"/>
    <w:rsid w:val="00F1723F"/>
    <w:rsid w:val="00F17F5A"/>
    <w:rsid w:val="00F20A59"/>
    <w:rsid w:val="00F21F3F"/>
    <w:rsid w:val="00F2294A"/>
    <w:rsid w:val="00F231C2"/>
    <w:rsid w:val="00F27DB6"/>
    <w:rsid w:val="00F3449E"/>
    <w:rsid w:val="00F36563"/>
    <w:rsid w:val="00F37BA7"/>
    <w:rsid w:val="00F4087A"/>
    <w:rsid w:val="00F420E1"/>
    <w:rsid w:val="00F53A58"/>
    <w:rsid w:val="00F5672C"/>
    <w:rsid w:val="00F614D4"/>
    <w:rsid w:val="00F62157"/>
    <w:rsid w:val="00F6390A"/>
    <w:rsid w:val="00F64730"/>
    <w:rsid w:val="00F659BD"/>
    <w:rsid w:val="00F66B5C"/>
    <w:rsid w:val="00F66C54"/>
    <w:rsid w:val="00F71553"/>
    <w:rsid w:val="00F71653"/>
    <w:rsid w:val="00F71739"/>
    <w:rsid w:val="00F7307B"/>
    <w:rsid w:val="00F75641"/>
    <w:rsid w:val="00F772AD"/>
    <w:rsid w:val="00F87560"/>
    <w:rsid w:val="00F87F34"/>
    <w:rsid w:val="00F87FE7"/>
    <w:rsid w:val="00F90939"/>
    <w:rsid w:val="00F936B9"/>
    <w:rsid w:val="00F9506C"/>
    <w:rsid w:val="00F97F03"/>
    <w:rsid w:val="00FA61F8"/>
    <w:rsid w:val="00FA7D31"/>
    <w:rsid w:val="00FB06C5"/>
    <w:rsid w:val="00FB085B"/>
    <w:rsid w:val="00FB2D28"/>
    <w:rsid w:val="00FB2DD5"/>
    <w:rsid w:val="00FB6C6E"/>
    <w:rsid w:val="00FC2DA2"/>
    <w:rsid w:val="00FC72FA"/>
    <w:rsid w:val="00FD616B"/>
    <w:rsid w:val="00FE05FB"/>
    <w:rsid w:val="00FE1404"/>
    <w:rsid w:val="00FF09BC"/>
    <w:rsid w:val="00FF22B3"/>
    <w:rsid w:val="00FF4213"/>
    <w:rsid w:val="00FF4618"/>
    <w:rsid w:val="00FF71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1F2D7"/>
  <w15:chartTrackingRefBased/>
  <w15:docId w15:val="{71615663-C0E2-4E62-9DEE-E25C6EA44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AC3B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next w:val="Normln"/>
    <w:link w:val="Nadpis3Char"/>
    <w:uiPriority w:val="9"/>
    <w:unhideWhenUsed/>
    <w:qFormat/>
    <w:rsid w:val="00060D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568FF"/>
    <w:pPr>
      <w:ind w:left="720"/>
      <w:contextualSpacing/>
    </w:pPr>
  </w:style>
  <w:style w:type="table" w:styleId="Mkatabulky">
    <w:name w:val="Table Grid"/>
    <w:basedOn w:val="Normlntabulka"/>
    <w:uiPriority w:val="39"/>
    <w:rsid w:val="00B56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F2294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294A"/>
  </w:style>
  <w:style w:type="paragraph" w:styleId="Zpat">
    <w:name w:val="footer"/>
    <w:basedOn w:val="Normln"/>
    <w:link w:val="ZpatChar"/>
    <w:uiPriority w:val="99"/>
    <w:unhideWhenUsed/>
    <w:rsid w:val="00F2294A"/>
    <w:pPr>
      <w:tabs>
        <w:tab w:val="center" w:pos="4536"/>
        <w:tab w:val="right" w:pos="9072"/>
      </w:tabs>
      <w:spacing w:after="0" w:line="240" w:lineRule="auto"/>
    </w:pPr>
  </w:style>
  <w:style w:type="character" w:customStyle="1" w:styleId="ZpatChar">
    <w:name w:val="Zápatí Char"/>
    <w:basedOn w:val="Standardnpsmoodstavce"/>
    <w:link w:val="Zpat"/>
    <w:uiPriority w:val="99"/>
    <w:rsid w:val="00F2294A"/>
  </w:style>
  <w:style w:type="character" w:styleId="Hypertextovodkaz">
    <w:name w:val="Hyperlink"/>
    <w:basedOn w:val="Standardnpsmoodstavce"/>
    <w:uiPriority w:val="99"/>
    <w:unhideWhenUsed/>
    <w:rsid w:val="00B2404E"/>
    <w:rPr>
      <w:color w:val="0563C1" w:themeColor="hyperlink"/>
      <w:u w:val="single"/>
    </w:rPr>
  </w:style>
  <w:style w:type="character" w:customStyle="1" w:styleId="Nadpis1Char">
    <w:name w:val="Nadpis 1 Char"/>
    <w:basedOn w:val="Standardnpsmoodstavce"/>
    <w:link w:val="Nadpis1"/>
    <w:uiPriority w:val="9"/>
    <w:rsid w:val="00AC3B4F"/>
    <w:rPr>
      <w:rFonts w:ascii="Times New Roman" w:eastAsia="Times New Roman" w:hAnsi="Times New Roman" w:cs="Times New Roman"/>
      <w:b/>
      <w:bCs/>
      <w:kern w:val="36"/>
      <w:sz w:val="48"/>
      <w:szCs w:val="48"/>
      <w:lang w:eastAsia="cs-CZ"/>
    </w:rPr>
  </w:style>
  <w:style w:type="character" w:styleId="Zdraznn">
    <w:name w:val="Emphasis"/>
    <w:basedOn w:val="Standardnpsmoodstavce"/>
    <w:uiPriority w:val="20"/>
    <w:qFormat/>
    <w:rsid w:val="00AC3B4F"/>
    <w:rPr>
      <w:i/>
      <w:iCs/>
    </w:rPr>
  </w:style>
  <w:style w:type="character" w:customStyle="1" w:styleId="Nadpis3Char">
    <w:name w:val="Nadpis 3 Char"/>
    <w:basedOn w:val="Standardnpsmoodstavce"/>
    <w:link w:val="Nadpis3"/>
    <w:uiPriority w:val="9"/>
    <w:rsid w:val="00060DFF"/>
    <w:rPr>
      <w:rFonts w:asciiTheme="majorHAnsi" w:eastAsiaTheme="majorEastAsia" w:hAnsiTheme="majorHAnsi" w:cstheme="majorBidi"/>
      <w:color w:val="1F4D78" w:themeColor="accent1" w:themeShade="7F"/>
      <w:sz w:val="24"/>
      <w:szCs w:val="24"/>
    </w:rPr>
  </w:style>
  <w:style w:type="character" w:styleId="Sledovanodkaz">
    <w:name w:val="FollowedHyperlink"/>
    <w:basedOn w:val="Standardnpsmoodstavce"/>
    <w:uiPriority w:val="99"/>
    <w:semiHidden/>
    <w:unhideWhenUsed/>
    <w:rsid w:val="00060DFF"/>
    <w:rPr>
      <w:color w:val="954F72" w:themeColor="followedHyperlink"/>
      <w:u w:val="single"/>
    </w:rPr>
  </w:style>
  <w:style w:type="character" w:customStyle="1" w:styleId="Nevyeenzmnka1">
    <w:name w:val="Nevyřešená zmínka1"/>
    <w:basedOn w:val="Standardnpsmoodstavce"/>
    <w:uiPriority w:val="99"/>
    <w:semiHidden/>
    <w:unhideWhenUsed/>
    <w:rsid w:val="00860D57"/>
    <w:rPr>
      <w:color w:val="605E5C"/>
      <w:shd w:val="clear" w:color="auto" w:fill="E1DFDD"/>
    </w:rPr>
  </w:style>
  <w:style w:type="paragraph" w:styleId="z-Zatekformule">
    <w:name w:val="HTML Top of Form"/>
    <w:basedOn w:val="Normln"/>
    <w:next w:val="Normln"/>
    <w:link w:val="z-ZatekformuleChar"/>
    <w:hidden/>
    <w:uiPriority w:val="99"/>
    <w:semiHidden/>
    <w:unhideWhenUsed/>
    <w:rsid w:val="00255AAB"/>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255AAB"/>
    <w:rPr>
      <w:rFonts w:ascii="Arial" w:eastAsia="Times New Roman" w:hAnsi="Arial" w:cs="Arial"/>
      <w:vanish/>
      <w:sz w:val="16"/>
      <w:szCs w:val="16"/>
      <w:lang w:eastAsia="cs-CZ"/>
    </w:rPr>
  </w:style>
  <w:style w:type="character" w:styleId="Odkaznakoment">
    <w:name w:val="annotation reference"/>
    <w:basedOn w:val="Standardnpsmoodstavce"/>
    <w:uiPriority w:val="99"/>
    <w:semiHidden/>
    <w:unhideWhenUsed/>
    <w:rsid w:val="00237D94"/>
    <w:rPr>
      <w:sz w:val="16"/>
      <w:szCs w:val="16"/>
    </w:rPr>
  </w:style>
  <w:style w:type="paragraph" w:styleId="Textkomente">
    <w:name w:val="annotation text"/>
    <w:basedOn w:val="Normln"/>
    <w:link w:val="TextkomenteChar"/>
    <w:uiPriority w:val="99"/>
    <w:unhideWhenUsed/>
    <w:rsid w:val="00237D94"/>
    <w:pPr>
      <w:spacing w:line="240" w:lineRule="auto"/>
    </w:pPr>
    <w:rPr>
      <w:sz w:val="20"/>
      <w:szCs w:val="20"/>
    </w:rPr>
  </w:style>
  <w:style w:type="character" w:customStyle="1" w:styleId="TextkomenteChar">
    <w:name w:val="Text komentáře Char"/>
    <w:basedOn w:val="Standardnpsmoodstavce"/>
    <w:link w:val="Textkomente"/>
    <w:uiPriority w:val="99"/>
    <w:rsid w:val="00237D94"/>
    <w:rPr>
      <w:sz w:val="20"/>
      <w:szCs w:val="20"/>
    </w:rPr>
  </w:style>
  <w:style w:type="paragraph" w:styleId="Pedmtkomente">
    <w:name w:val="annotation subject"/>
    <w:basedOn w:val="Textkomente"/>
    <w:next w:val="Textkomente"/>
    <w:link w:val="PedmtkomenteChar"/>
    <w:uiPriority w:val="99"/>
    <w:semiHidden/>
    <w:unhideWhenUsed/>
    <w:rsid w:val="00237D94"/>
    <w:rPr>
      <w:b/>
      <w:bCs/>
    </w:rPr>
  </w:style>
  <w:style w:type="character" w:customStyle="1" w:styleId="PedmtkomenteChar">
    <w:name w:val="Předmět komentáře Char"/>
    <w:basedOn w:val="TextkomenteChar"/>
    <w:link w:val="Pedmtkomente"/>
    <w:uiPriority w:val="99"/>
    <w:semiHidden/>
    <w:rsid w:val="00237D94"/>
    <w:rPr>
      <w:b/>
      <w:bCs/>
      <w:sz w:val="20"/>
      <w:szCs w:val="20"/>
    </w:rPr>
  </w:style>
  <w:style w:type="paragraph" w:styleId="Textbubliny">
    <w:name w:val="Balloon Text"/>
    <w:basedOn w:val="Normln"/>
    <w:link w:val="TextbublinyChar"/>
    <w:uiPriority w:val="99"/>
    <w:semiHidden/>
    <w:unhideWhenUsed/>
    <w:rsid w:val="00237D9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37D94"/>
    <w:rPr>
      <w:rFonts w:ascii="Segoe UI" w:hAnsi="Segoe UI" w:cs="Segoe UI"/>
      <w:sz w:val="18"/>
      <w:szCs w:val="18"/>
    </w:rPr>
  </w:style>
  <w:style w:type="character" w:styleId="Nevyeenzmnka">
    <w:name w:val="Unresolved Mention"/>
    <w:basedOn w:val="Standardnpsmoodstavce"/>
    <w:uiPriority w:val="99"/>
    <w:semiHidden/>
    <w:unhideWhenUsed/>
    <w:rsid w:val="00534880"/>
    <w:rPr>
      <w:color w:val="605E5C"/>
      <w:shd w:val="clear" w:color="auto" w:fill="E1DFDD"/>
    </w:rPr>
  </w:style>
  <w:style w:type="character" w:customStyle="1" w:styleId="cf01">
    <w:name w:val="cf01"/>
    <w:basedOn w:val="Standardnpsmoodstavce"/>
    <w:rsid w:val="009B1EC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77742">
      <w:bodyDiv w:val="1"/>
      <w:marLeft w:val="0"/>
      <w:marRight w:val="0"/>
      <w:marTop w:val="0"/>
      <w:marBottom w:val="0"/>
      <w:divBdr>
        <w:top w:val="none" w:sz="0" w:space="0" w:color="auto"/>
        <w:left w:val="none" w:sz="0" w:space="0" w:color="auto"/>
        <w:bottom w:val="none" w:sz="0" w:space="0" w:color="auto"/>
        <w:right w:val="none" w:sz="0" w:space="0" w:color="auto"/>
      </w:divBdr>
    </w:div>
    <w:div w:id="619723004">
      <w:bodyDiv w:val="1"/>
      <w:marLeft w:val="0"/>
      <w:marRight w:val="0"/>
      <w:marTop w:val="0"/>
      <w:marBottom w:val="0"/>
      <w:divBdr>
        <w:top w:val="none" w:sz="0" w:space="0" w:color="auto"/>
        <w:left w:val="none" w:sz="0" w:space="0" w:color="auto"/>
        <w:bottom w:val="none" w:sz="0" w:space="0" w:color="auto"/>
        <w:right w:val="none" w:sz="0" w:space="0" w:color="auto"/>
      </w:divBdr>
      <w:divsChild>
        <w:div w:id="2007123592">
          <w:marLeft w:val="-225"/>
          <w:marRight w:val="-225"/>
          <w:marTop w:val="0"/>
          <w:marBottom w:val="0"/>
          <w:divBdr>
            <w:top w:val="none" w:sz="0" w:space="0" w:color="auto"/>
            <w:left w:val="none" w:sz="0" w:space="0" w:color="auto"/>
            <w:bottom w:val="none" w:sz="0" w:space="0" w:color="auto"/>
            <w:right w:val="none" w:sz="0" w:space="0" w:color="auto"/>
          </w:divBdr>
          <w:divsChild>
            <w:div w:id="1948728107">
              <w:marLeft w:val="0"/>
              <w:marRight w:val="0"/>
              <w:marTop w:val="0"/>
              <w:marBottom w:val="0"/>
              <w:divBdr>
                <w:top w:val="none" w:sz="0" w:space="0" w:color="auto"/>
                <w:left w:val="none" w:sz="0" w:space="0" w:color="auto"/>
                <w:bottom w:val="none" w:sz="0" w:space="0" w:color="auto"/>
                <w:right w:val="none" w:sz="0" w:space="0" w:color="auto"/>
              </w:divBdr>
              <w:divsChild>
                <w:div w:id="1556896502">
                  <w:marLeft w:val="0"/>
                  <w:marRight w:val="0"/>
                  <w:marTop w:val="0"/>
                  <w:marBottom w:val="0"/>
                  <w:divBdr>
                    <w:top w:val="none" w:sz="0" w:space="0" w:color="auto"/>
                    <w:left w:val="none" w:sz="0" w:space="0" w:color="auto"/>
                    <w:bottom w:val="none" w:sz="0" w:space="0" w:color="auto"/>
                    <w:right w:val="none" w:sz="0" w:space="0" w:color="auto"/>
                  </w:divBdr>
                </w:div>
                <w:div w:id="8217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672496">
      <w:bodyDiv w:val="1"/>
      <w:marLeft w:val="0"/>
      <w:marRight w:val="0"/>
      <w:marTop w:val="0"/>
      <w:marBottom w:val="0"/>
      <w:divBdr>
        <w:top w:val="none" w:sz="0" w:space="0" w:color="auto"/>
        <w:left w:val="none" w:sz="0" w:space="0" w:color="auto"/>
        <w:bottom w:val="none" w:sz="0" w:space="0" w:color="auto"/>
        <w:right w:val="none" w:sz="0" w:space="0" w:color="auto"/>
      </w:divBdr>
    </w:div>
    <w:div w:id="1037316058">
      <w:bodyDiv w:val="1"/>
      <w:marLeft w:val="0"/>
      <w:marRight w:val="0"/>
      <w:marTop w:val="0"/>
      <w:marBottom w:val="0"/>
      <w:divBdr>
        <w:top w:val="none" w:sz="0" w:space="0" w:color="auto"/>
        <w:left w:val="none" w:sz="0" w:space="0" w:color="auto"/>
        <w:bottom w:val="none" w:sz="0" w:space="0" w:color="auto"/>
        <w:right w:val="none" w:sz="0" w:space="0" w:color="auto"/>
      </w:divBdr>
    </w:div>
    <w:div w:id="1108550635">
      <w:bodyDiv w:val="1"/>
      <w:marLeft w:val="0"/>
      <w:marRight w:val="0"/>
      <w:marTop w:val="0"/>
      <w:marBottom w:val="0"/>
      <w:divBdr>
        <w:top w:val="none" w:sz="0" w:space="0" w:color="auto"/>
        <w:left w:val="none" w:sz="0" w:space="0" w:color="auto"/>
        <w:bottom w:val="none" w:sz="0" w:space="0" w:color="auto"/>
        <w:right w:val="none" w:sz="0" w:space="0" w:color="auto"/>
      </w:divBdr>
    </w:div>
    <w:div w:id="1249190727">
      <w:bodyDiv w:val="1"/>
      <w:marLeft w:val="0"/>
      <w:marRight w:val="0"/>
      <w:marTop w:val="0"/>
      <w:marBottom w:val="0"/>
      <w:divBdr>
        <w:top w:val="none" w:sz="0" w:space="0" w:color="auto"/>
        <w:left w:val="none" w:sz="0" w:space="0" w:color="auto"/>
        <w:bottom w:val="none" w:sz="0" w:space="0" w:color="auto"/>
        <w:right w:val="none" w:sz="0" w:space="0" w:color="auto"/>
      </w:divBdr>
    </w:div>
    <w:div w:id="1286351409">
      <w:bodyDiv w:val="1"/>
      <w:marLeft w:val="0"/>
      <w:marRight w:val="0"/>
      <w:marTop w:val="0"/>
      <w:marBottom w:val="0"/>
      <w:divBdr>
        <w:top w:val="none" w:sz="0" w:space="0" w:color="auto"/>
        <w:left w:val="none" w:sz="0" w:space="0" w:color="auto"/>
        <w:bottom w:val="none" w:sz="0" w:space="0" w:color="auto"/>
        <w:right w:val="none" w:sz="0" w:space="0" w:color="auto"/>
      </w:divBdr>
    </w:div>
    <w:div w:id="1417365024">
      <w:bodyDiv w:val="1"/>
      <w:marLeft w:val="0"/>
      <w:marRight w:val="0"/>
      <w:marTop w:val="0"/>
      <w:marBottom w:val="0"/>
      <w:divBdr>
        <w:top w:val="none" w:sz="0" w:space="0" w:color="auto"/>
        <w:left w:val="none" w:sz="0" w:space="0" w:color="auto"/>
        <w:bottom w:val="none" w:sz="0" w:space="0" w:color="auto"/>
        <w:right w:val="none" w:sz="0" w:space="0" w:color="auto"/>
      </w:divBdr>
    </w:div>
    <w:div w:id="1534224618">
      <w:bodyDiv w:val="1"/>
      <w:marLeft w:val="0"/>
      <w:marRight w:val="0"/>
      <w:marTop w:val="0"/>
      <w:marBottom w:val="0"/>
      <w:divBdr>
        <w:top w:val="none" w:sz="0" w:space="0" w:color="auto"/>
        <w:left w:val="none" w:sz="0" w:space="0" w:color="auto"/>
        <w:bottom w:val="none" w:sz="0" w:space="0" w:color="auto"/>
        <w:right w:val="none" w:sz="0" w:space="0" w:color="auto"/>
      </w:divBdr>
    </w:div>
    <w:div w:id="201425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7/S0144686X17000526" TargetMode="External"/><Relationship Id="rId18" Type="http://schemas.openxmlformats.org/officeDocument/2006/relationships/hyperlink" Target="http://dx.doi.org/10.1016/j.ijnss.2015.05.002" TargetMode="External"/><Relationship Id="rId26" Type="http://schemas.openxmlformats.org/officeDocument/2006/relationships/hyperlink" Target="http://dx.doi.org/10.1016/j.jsxm.2017.04.061" TargetMode="External"/><Relationship Id="rId3" Type="http://schemas.openxmlformats.org/officeDocument/2006/relationships/styles" Target="styles.xml"/><Relationship Id="rId21" Type="http://schemas.openxmlformats.org/officeDocument/2006/relationships/hyperlink" Target="https://doi.org/10.1186/s40359-021-00556-z"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ubmed.ncbi.nlm.nih.gov/?term=Holmegaard+L&amp;cauthor_id=28657641" TargetMode="External"/><Relationship Id="rId17" Type="http://schemas.openxmlformats.org/officeDocument/2006/relationships/hyperlink" Target="http://dx.doi.org/10.1310/tsr2004-356" TargetMode="External"/><Relationship Id="rId25" Type="http://schemas.openxmlformats.org/officeDocument/2006/relationships/hyperlink" Target="https://doi.org/10.1093/hsw/hlv043" TargetMode="External"/><Relationship Id="rId33" Type="http://schemas.openxmlformats.org/officeDocument/2006/relationships/hyperlink" Target="https://doi.org/10.1016/j.esxm.2021.100424" TargetMode="External"/><Relationship Id="rId2" Type="http://schemas.openxmlformats.org/officeDocument/2006/relationships/numbering" Target="numbering.xml"/><Relationship Id="rId16" Type="http://schemas.openxmlformats.org/officeDocument/2006/relationships/hyperlink" Target="https://doi.org/10.1371/journal.pone.0216682" TargetMode="External"/><Relationship Id="rId20" Type="http://schemas.openxmlformats.org/officeDocument/2006/relationships/hyperlink" Target="https://bmcgeriatr.biomedcentral.com/articles/10.1186/s12877-022-02919-6" TargetMode="External"/><Relationship Id="rId29" Type="http://schemas.openxmlformats.org/officeDocument/2006/relationships/hyperlink" Target="https://doi.org/10.1080/09638288.2018.14990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term=Forsberg-W%C3%A4rleby+G&amp;cauthor_id=28657641" TargetMode="External"/><Relationship Id="rId24" Type="http://schemas.openxmlformats.org/officeDocument/2006/relationships/hyperlink" Target="https://doi.org/10.1016/j.ijnurstu.2019.02.016" TargetMode="External"/><Relationship Id="rId32" Type="http://schemas.openxmlformats.org/officeDocument/2006/relationships/hyperlink" Target="https://doi.org/10.1002/nop2.413" TargetMode="External"/><Relationship Id="rId5" Type="http://schemas.openxmlformats.org/officeDocument/2006/relationships/webSettings" Target="webSettings.xml"/><Relationship Id="rId15" Type="http://schemas.openxmlformats.org/officeDocument/2006/relationships/hyperlink" Target="https://doi.org/10.1590/0034-7167-2018-0868" TargetMode="External"/><Relationship Id="rId23" Type="http://schemas.openxmlformats.org/officeDocument/2006/relationships/hyperlink" Target="https://doi.org/10.1111/hsc.12895" TargetMode="External"/><Relationship Id="rId28" Type="http://schemas.openxmlformats.org/officeDocument/2006/relationships/hyperlink" Target="https://doi.org/10.1161/STROKEAHA.115.009791" TargetMode="External"/><Relationship Id="rId36" Type="http://schemas.openxmlformats.org/officeDocument/2006/relationships/theme" Target="theme/theme1.xml"/><Relationship Id="rId10" Type="http://schemas.openxmlformats.org/officeDocument/2006/relationships/hyperlink" Target="https://doi.org/10.1371/journal.pone.0216682" TargetMode="External"/><Relationship Id="rId19" Type="http://schemas.openxmlformats.org/officeDocument/2006/relationships/hyperlink" Target="https://bmcgeriatr.biomedcentral.com/articles/10.1186/s12877-022-02919-6" TargetMode="External"/><Relationship Id="rId31" Type="http://schemas.openxmlformats.org/officeDocument/2006/relationships/hyperlink" Target="https://doi.org/10.1159/000527734" TargetMode="External"/><Relationship Id="rId4" Type="http://schemas.openxmlformats.org/officeDocument/2006/relationships/settings" Target="settings.xml"/><Relationship Id="rId9" Type="http://schemas.openxmlformats.org/officeDocument/2006/relationships/hyperlink" Target="https://doi.org/10.1017/S0144686X17000526" TargetMode="External"/><Relationship Id="rId14" Type="http://schemas.openxmlformats.org/officeDocument/2006/relationships/hyperlink" Target="https://doi.org/10.1080/10749357.2017.1342335" TargetMode="External"/><Relationship Id="rId22" Type="http://schemas.openxmlformats.org/officeDocument/2006/relationships/hyperlink" Target="https://doi.org/10.1007/s11195-018-9531-2" TargetMode="External"/><Relationship Id="rId27" Type="http://schemas.openxmlformats.org/officeDocument/2006/relationships/hyperlink" Target="https://doi.org/10.1111/scs.12657" TargetMode="External"/><Relationship Id="rId30" Type="http://schemas.openxmlformats.org/officeDocument/2006/relationships/hyperlink" Target="https://doi.org/10.3109/09638288.2013.783630" TargetMode="External"/><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49D2D-4598-4625-AC1A-130ECE91E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36</Pages>
  <Words>10600</Words>
  <Characters>62542</Characters>
  <Application>Microsoft Office Word</Application>
  <DocSecurity>0</DocSecurity>
  <Lines>521</Lines>
  <Paragraphs>145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D130877 user</dc:creator>
  <cp:keywords/>
  <dc:description/>
  <cp:lastModifiedBy>Michaela Pokorná</cp:lastModifiedBy>
  <cp:revision>29</cp:revision>
  <cp:lastPrinted>2023-04-22T14:36:00Z</cp:lastPrinted>
  <dcterms:created xsi:type="dcterms:W3CDTF">2023-04-02T12:32:00Z</dcterms:created>
  <dcterms:modified xsi:type="dcterms:W3CDTF">2023-04-26T07:18:00Z</dcterms:modified>
</cp:coreProperties>
</file>