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B9" w:rsidRDefault="00B55AB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Pr="00371D45" w:rsidRDefault="001541F9" w:rsidP="00371D45">
      <w:pPr>
        <w:spacing w:after="0" w:line="360" w:lineRule="auto"/>
        <w:jc w:val="center"/>
        <w:rPr>
          <w:rFonts w:ascii="Verdana" w:hAnsi="Verdana"/>
          <w:b/>
          <w:caps/>
          <w:sz w:val="48"/>
          <w:szCs w:val="56"/>
        </w:rPr>
      </w:pPr>
      <w:r w:rsidRPr="00371D45">
        <w:rPr>
          <w:rFonts w:ascii="Verdana" w:hAnsi="Verdana"/>
          <w:b/>
          <w:caps/>
          <w:sz w:val="48"/>
          <w:szCs w:val="56"/>
        </w:rPr>
        <w:t>Projekt bakalářské práce</w:t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sdt>
      <w:sdtPr>
        <w:rPr>
          <w:rFonts w:ascii="Verdana" w:hAnsi="Verdana"/>
          <w:sz w:val="36"/>
          <w:szCs w:val="36"/>
        </w:rPr>
        <w:id w:val="4309169"/>
        <w:placeholder>
          <w:docPart w:val="289E6072B66C48C39911E6D3281EFA3B"/>
        </w:placeholder>
        <w:comboBox>
          <w:listItem w:value="Zvolte položku."/>
          <w:listItem w:displayText="PODNIKOVÁ EKONOMIKA" w:value="PODNIKOVÁ EKONOMIKA"/>
          <w:listItem w:displayText="KOMUNIKACE A LIDSKÉ ZDROJE" w:value="KOMUNIKACE A LIDSKÉ ZDROJE"/>
          <w:listItem w:displayText="MARKETING" w:value="MARKETING"/>
        </w:comboBox>
      </w:sdtPr>
      <w:sdtEndPr/>
      <w:sdtContent>
        <w:p w:rsidR="00A56579" w:rsidRDefault="00A56579" w:rsidP="00A56579">
          <w:pPr>
            <w:pStyle w:val="Title"/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PODNIKOVÁ EKONOMIKA</w:t>
          </w:r>
        </w:p>
      </w:sdtContent>
    </w:sdt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B55AB9" w:rsidRDefault="00B55AB9" w:rsidP="006F1C24">
            <w:pPr>
              <w:pStyle w:val="Formul"/>
            </w:pPr>
            <w:r w:rsidRPr="00B55AB9">
              <w:t xml:space="preserve">Název </w:t>
            </w:r>
            <w:r w:rsidR="006F1C24">
              <w:t>BAKALÁŘSKÉ</w:t>
            </w:r>
            <w:r w:rsidRPr="00B55AB9">
              <w:t xml:space="preserve"> práce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2"/>
              <w:placeholder>
                <w:docPart w:val="6B2CEC3688A743C2A84428C59BBC7235"/>
              </w:placeholder>
              <w:text/>
            </w:sdtPr>
            <w:sdtEndPr/>
            <w:sdtContent>
              <w:p w:rsidR="00B55AB9" w:rsidRDefault="007B1AAF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 w:rsidRPr="007B1AAF">
                  <w:rPr>
                    <w:rFonts w:ascii="Verdana" w:hAnsi="Verdana"/>
                  </w:rPr>
                  <w:t>Právní úprava překážek v práci na straně zaměstnance</w:t>
                </w:r>
                <w:r>
                  <w:rPr>
                    <w:rFonts w:ascii="Verdana" w:hAnsi="Verdana"/>
                  </w:rPr>
                  <w:t xml:space="preserve"> –</w:t>
                </w:r>
                <w:r w:rsidR="0001603E">
                  <w:rPr>
                    <w:rFonts w:ascii="Verdana" w:hAnsi="Verdana"/>
                  </w:rPr>
                  <w:t xml:space="preserve"> mateřská a </w:t>
                </w:r>
                <w:r>
                  <w:rPr>
                    <w:rFonts w:ascii="Verdana" w:hAnsi="Verdana"/>
                  </w:rPr>
                  <w:t xml:space="preserve"> rodičovská dovolená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1"/>
              <w:placeholder>
                <w:docPart w:val="A445062028944384986715B165E51251"/>
              </w:placeholder>
              <w:text/>
            </w:sdtPr>
            <w:sdtEndPr/>
            <w:sdtContent>
              <w:p w:rsidR="00B55AB9" w:rsidRDefault="001A744C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10</w:t>
                </w:r>
                <w:r w:rsidR="000E7344">
                  <w:rPr>
                    <w:rFonts w:ascii="Verdana" w:hAnsi="Verdana"/>
                  </w:rPr>
                  <w:t>/2012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0046B4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28793340"/>
                <w:placeholder>
                  <w:docPart w:val="C840E045410F4AC99C6C23D0C68FBB3A"/>
                </w:placeholder>
                <w:text/>
              </w:sdtPr>
              <w:sdtEndPr/>
              <w:sdtContent>
                <w:r w:rsidR="00BD0F1B">
                  <w:rPr>
                    <w:rFonts w:ascii="Verdana" w:hAnsi="Verdana"/>
                  </w:rPr>
                  <w:t>Eva Dulovitšová/KLZ1</w:t>
                </w:r>
              </w:sdtContent>
            </w:sdt>
          </w:p>
          <w:p w:rsidR="00B55AB9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776463">
        <w:tc>
          <w:tcPr>
            <w:tcW w:w="9210" w:type="dxa"/>
            <w:shd w:val="clear" w:color="auto" w:fill="F3F3F3"/>
          </w:tcPr>
          <w:p w:rsidR="00B55AB9" w:rsidRPr="004D09F5" w:rsidRDefault="00B55AB9" w:rsidP="006F1C24">
            <w:pPr>
              <w:pStyle w:val="Formul"/>
            </w:pPr>
            <w:r w:rsidRPr="004D09F5">
              <w:t xml:space="preserve">jméno vedoucího </w:t>
            </w:r>
            <w:r w:rsidR="006F1C24">
              <w:t>BAKALÁŘSKÉ</w:t>
            </w:r>
            <w:r w:rsidR="00384C28">
              <w:t xml:space="preserve"> </w:t>
            </w:r>
            <w:r>
              <w:t>PRÁCE</w:t>
            </w:r>
          </w:p>
        </w:tc>
      </w:tr>
      <w:tr w:rsidR="00B55AB9" w:rsidRPr="004D09F5" w:rsidTr="00776463">
        <w:tc>
          <w:tcPr>
            <w:tcW w:w="9210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Pr="004D09F5" w:rsidRDefault="000046B4" w:rsidP="00686BF4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6487"/>
                <w:placeholder>
                  <w:docPart w:val="7A8A0736D35F4F64BAE5337B5B820467"/>
                </w:placeholder>
                <w:showingPlcHdr/>
                <w:text/>
              </w:sdtPr>
              <w:sdtEndPr/>
              <w:sdtContent>
                <w:r w:rsidR="00686BF4" w:rsidRPr="00C33043">
                  <w:rPr>
                    <w:rStyle w:val="PlaceholderText"/>
                  </w:rPr>
                  <w:t>Klepněte sem a zadejte text.</w:t>
                </w:r>
              </w:sdtContent>
            </w:sdt>
            <w:r w:rsidR="00205ECD"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77446" w:rsidRPr="004D09F5" w:rsidTr="00764A30">
        <w:tc>
          <w:tcPr>
            <w:tcW w:w="9210" w:type="dxa"/>
            <w:shd w:val="clear" w:color="auto" w:fill="F3F3F3"/>
          </w:tcPr>
          <w:p w:rsidR="00C77446" w:rsidRPr="004D09F5" w:rsidRDefault="00C77446" w:rsidP="00C77446">
            <w:pPr>
              <w:pStyle w:val="Formul"/>
            </w:pPr>
            <w:r>
              <w:t xml:space="preserve">Datum odevzdání </w:t>
            </w:r>
            <w:r w:rsidR="00A56579">
              <w:t xml:space="preserve">PROJEKTU </w:t>
            </w:r>
            <w:r>
              <w:t>BAKALÁŘSKÉ PRÁCE</w:t>
            </w:r>
          </w:p>
        </w:tc>
      </w:tr>
      <w:tr w:rsidR="00C77446" w:rsidRPr="004D09F5" w:rsidTr="00764A30">
        <w:tc>
          <w:tcPr>
            <w:tcW w:w="9210" w:type="dxa"/>
          </w:tcPr>
          <w:p w:rsidR="00C77446" w:rsidRDefault="00C77446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0046B4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48"/>
                <w:placeholder>
                  <w:docPart w:val="8EF8359BD60A49CFBEEA950C69961376"/>
                </w:placeholder>
                <w:text/>
              </w:sdtPr>
              <w:sdtEndPr/>
              <w:sdtContent>
                <w:r w:rsidR="001A744C">
                  <w:rPr>
                    <w:rFonts w:ascii="Verdana" w:hAnsi="Verdana"/>
                  </w:rPr>
                  <w:t>01. 04. 2012</w:t>
                </w:r>
              </w:sdtContent>
            </w:sdt>
          </w:p>
          <w:p w:rsidR="00C77446" w:rsidRPr="004D09F5" w:rsidRDefault="00C77446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77446" w:rsidRPr="004D09F5" w:rsidTr="00764A30">
        <w:tc>
          <w:tcPr>
            <w:tcW w:w="9210" w:type="dxa"/>
            <w:shd w:val="clear" w:color="auto" w:fill="F3F3F3"/>
          </w:tcPr>
          <w:p w:rsidR="00C77446" w:rsidRPr="004D09F5" w:rsidRDefault="00C77446" w:rsidP="00764A30">
            <w:pPr>
              <w:pStyle w:val="Formul"/>
            </w:pPr>
            <w:r w:rsidRPr="00776463">
              <w:t>poznámky a připomínky</w:t>
            </w:r>
          </w:p>
        </w:tc>
      </w:tr>
      <w:tr w:rsidR="00C77446" w:rsidRPr="004D09F5" w:rsidTr="00764A30">
        <w:tc>
          <w:tcPr>
            <w:tcW w:w="9210" w:type="dxa"/>
          </w:tcPr>
          <w:p w:rsidR="00C77446" w:rsidRDefault="00C77446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0046B4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51"/>
                <w:placeholder>
                  <w:docPart w:val="BCF13BCF3B1444CFA8D136C2410FF666"/>
                </w:placeholder>
                <w:showingPlcHdr/>
                <w:text/>
              </w:sdtPr>
              <w:sdtEndPr/>
              <w:sdtContent>
                <w:r w:rsidR="00C77446" w:rsidRPr="00C33043">
                  <w:rPr>
                    <w:rStyle w:val="PlaceholderText"/>
                  </w:rPr>
                  <w:t>Klepněte sem a zadejte text.</w:t>
                </w:r>
              </w:sdtContent>
            </w:sdt>
          </w:p>
          <w:p w:rsidR="00C77446" w:rsidRPr="004D09F5" w:rsidRDefault="00C77446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p w:rsidR="00B55AB9" w:rsidRDefault="00B55AB9" w:rsidP="00B55AB9"/>
    <w:p w:rsidR="00506848" w:rsidRDefault="00506848" w:rsidP="00506848">
      <w:pPr>
        <w:pStyle w:val="Heading1"/>
        <w:ind w:left="357" w:hanging="357"/>
        <w:rPr>
          <w:szCs w:val="32"/>
        </w:rPr>
        <w:sectPr w:rsidR="00506848" w:rsidSect="00506848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11104C" w:rsidRDefault="00761230" w:rsidP="00506848">
      <w:pPr>
        <w:pStyle w:val="Heading1"/>
        <w:ind w:left="357" w:hanging="357"/>
      </w:pPr>
      <w:r>
        <w:lastRenderedPageBreak/>
        <w:t>Cíl práce</w:t>
      </w:r>
    </w:p>
    <w:p w:rsidR="00836E0A" w:rsidRDefault="001C332F" w:rsidP="00000A2D">
      <w:r>
        <w:t xml:space="preserve">V dnešní době se </w:t>
      </w:r>
      <w:r w:rsidR="007B1AAF">
        <w:t xml:space="preserve">každý zamětnanec ve svém běžném pracovním životě </w:t>
      </w:r>
      <w:r>
        <w:t xml:space="preserve">setkává s pojmem  </w:t>
      </w:r>
      <w:r w:rsidR="007B1AAF">
        <w:t>překážka v práci</w:t>
      </w:r>
      <w:r>
        <w:t xml:space="preserve">. </w:t>
      </w:r>
      <w:r w:rsidR="007B1AAF">
        <w:t>Všichni</w:t>
      </w:r>
      <w:r>
        <w:t xml:space="preserve"> z nich </w:t>
      </w:r>
      <w:r w:rsidR="007B1AAF">
        <w:t>se obecně setkávají s překážkou v práci v podobě důležité osobní překážky – vyšetření nebo ošetření u lékaře</w:t>
      </w:r>
      <w:r w:rsidR="00836E0A">
        <w:t xml:space="preserve"> aj</w:t>
      </w:r>
      <w:r w:rsidR="007B1AAF">
        <w:t>.</w:t>
      </w:r>
      <w:r w:rsidR="000821DC">
        <w:t xml:space="preserve"> V případě méně  příjemné varianty se zaměstnanci setkávají s překážkou v práci na straně zaměstnavatele, kdy se tato překážka </w:t>
      </w:r>
      <w:r w:rsidR="00836E0A">
        <w:t xml:space="preserve">může dotýkat </w:t>
      </w:r>
      <w:r w:rsidR="000821DC">
        <w:t>i mzdy</w:t>
      </w:r>
      <w:r w:rsidR="005835D3">
        <w:t xml:space="preserve"> či platu</w:t>
      </w:r>
      <w:r w:rsidR="000821DC">
        <w:t xml:space="preserve"> zaměstnanců. Spousta zaměstnanců</w:t>
      </w:r>
      <w:r w:rsidR="007B1AAF">
        <w:t xml:space="preserve"> </w:t>
      </w:r>
      <w:r w:rsidR="00412314">
        <w:t>si ale</w:t>
      </w:r>
      <w:r>
        <w:t xml:space="preserve"> neumí správně vyložit </w:t>
      </w:r>
      <w:r w:rsidR="000821DC">
        <w:t xml:space="preserve">či se zorientovat ve výčtu překážek na straně zaměstnance dle zákoníku práce, </w:t>
      </w:r>
      <w:r>
        <w:t xml:space="preserve">a není si jistá, </w:t>
      </w:r>
      <w:r w:rsidR="000821DC">
        <w:t>na co vše mají v těchto případech</w:t>
      </w:r>
      <w:r w:rsidR="002706B8">
        <w:t xml:space="preserve"> právo</w:t>
      </w:r>
      <w:r w:rsidR="000821DC">
        <w:t xml:space="preserve"> a jaké jsou jejich povinnosti</w:t>
      </w:r>
      <w:r>
        <w:t xml:space="preserve">. </w:t>
      </w:r>
      <w:r w:rsidR="00980D44">
        <w:t>Protože tím, že spolu zaměstnavatel a zaměstnanec uzavřou pracovněprávní vztah, oboum vznikají práva a povinnosti. U zaměstnance je to především osobně výkonávat práci dle pokynů a jménem zaměstnavatele. Přičemž se dá říci, že každý ze zaměstnanců</w:t>
      </w:r>
      <w:r>
        <w:t xml:space="preserve"> se ve svém pracovním životě setkal</w:t>
      </w:r>
      <w:r w:rsidR="00957F1C">
        <w:t xml:space="preserve"> a stále setkává </w:t>
      </w:r>
      <w:r>
        <w:t xml:space="preserve">s </w:t>
      </w:r>
      <w:r w:rsidR="00AD4947">
        <w:t>problematikou</w:t>
      </w:r>
      <w:r w:rsidR="00BD0F1B">
        <w:t xml:space="preserve"> týkající se </w:t>
      </w:r>
      <w:r w:rsidR="00CD0CFA">
        <w:t xml:space="preserve">třeba rodičovské dovolené, </w:t>
      </w:r>
      <w:r w:rsidR="002706B8">
        <w:t>nároků</w:t>
      </w:r>
      <w:r w:rsidR="00CD0CFA">
        <w:t xml:space="preserve"> v případě úmrtí apod</w:t>
      </w:r>
      <w:r>
        <w:t>.</w:t>
      </w:r>
      <w:r w:rsidR="00AD4947">
        <w:t xml:space="preserve"> </w:t>
      </w:r>
      <w:r w:rsidR="00957F1C">
        <w:t xml:space="preserve">Koneckonců tyto </w:t>
      </w:r>
      <w:r w:rsidR="00CD0CFA">
        <w:t>překážky v práci</w:t>
      </w:r>
      <w:r w:rsidR="00957F1C">
        <w:t xml:space="preserve"> mají na většinu lidí vliv i v běžném životě</w:t>
      </w:r>
      <w:r w:rsidR="00955533">
        <w:t xml:space="preserve"> – může se jednat o jejich zdraví, rodinu, soukromé údálosti či výkon konkrétní činnosti v rámci obecného zájmu</w:t>
      </w:r>
      <w:r w:rsidR="00957F1C">
        <w:t xml:space="preserve">. </w:t>
      </w:r>
    </w:p>
    <w:p w:rsidR="005835D3" w:rsidRDefault="005835D3" w:rsidP="00000A2D">
      <w:r>
        <w:t xml:space="preserve">Cílem této práce je mimojiné </w:t>
      </w:r>
      <w:r w:rsidR="007B642A">
        <w:t xml:space="preserve">výčet, </w:t>
      </w:r>
      <w:r>
        <w:t xml:space="preserve">rozbor </w:t>
      </w:r>
      <w:r w:rsidR="007B642A">
        <w:t xml:space="preserve">a vliv jednotlivých </w:t>
      </w:r>
      <w:r w:rsidR="00836E0A">
        <w:t xml:space="preserve">důležitých osobních </w:t>
      </w:r>
      <w:r w:rsidR="007B642A">
        <w:t>překážek</w:t>
      </w:r>
      <w:r>
        <w:t xml:space="preserve"> v práci na straně zaměstnance</w:t>
      </w:r>
      <w:r w:rsidR="00836E0A">
        <w:t xml:space="preserve"> s vlastním hodnocením konkrétního významu jednotlivých důležitých osobních překážek v práci</w:t>
      </w:r>
      <w:r>
        <w:t>.</w:t>
      </w:r>
      <w:r w:rsidR="00F7566B">
        <w:t xml:space="preserve"> Rozbo</w:t>
      </w:r>
      <w:r w:rsidR="007C09A3">
        <w:t>r</w:t>
      </w:r>
      <w:r w:rsidR="00F7566B">
        <w:t xml:space="preserve"> práv a povinností na straně zaměstnance</w:t>
      </w:r>
      <w:r w:rsidR="00836E0A">
        <w:t xml:space="preserve"> i zaměstnavatele</w:t>
      </w:r>
      <w:r w:rsidR="00F7566B">
        <w:t>.</w:t>
      </w:r>
      <w:r>
        <w:t xml:space="preserve"> </w:t>
      </w:r>
      <w:r w:rsidR="00836E0A">
        <w:t>Mezi tyto překážky může patřit dočasná pracovní neschopnost a karanténa, ošetřeřování a péče o dítě mladší 10let</w:t>
      </w:r>
      <w:r w:rsidR="00131945">
        <w:t xml:space="preserve"> nebo jiného člena domácnosti</w:t>
      </w:r>
      <w:r>
        <w:t>, mateřská a rodičovská dovolená, ostatní důležité osobní překážky v</w:t>
      </w:r>
      <w:r w:rsidR="00131945">
        <w:t> </w:t>
      </w:r>
      <w:r>
        <w:t>práci</w:t>
      </w:r>
      <w:r w:rsidR="00131945">
        <w:t xml:space="preserve"> upravené nařízením vlády – např.vyšetření a ošetření, praovně lékařská prohlídka aj, znemožnění cesty do zaměstnání, svatba, úmrtí atd.</w:t>
      </w:r>
      <w:r w:rsidR="00640CE2">
        <w:t xml:space="preserve"> Takto uvedené dělení překážek v práci na straně zaměstnance je čistě orientační.</w:t>
      </w:r>
    </w:p>
    <w:p w:rsidR="00000A2D" w:rsidRPr="0011104C" w:rsidRDefault="00D62469" w:rsidP="00000A2D">
      <w:pPr>
        <w:rPr>
          <w:b/>
          <w:sz w:val="32"/>
          <w:szCs w:val="32"/>
        </w:rPr>
      </w:pPr>
      <w:r>
        <w:t>Hlavním c</w:t>
      </w:r>
      <w:r w:rsidR="00961AD6">
        <w:t xml:space="preserve">ílem této práce je přiblížit </w:t>
      </w:r>
      <w:r w:rsidR="007B642A">
        <w:t>problematiku mateřské a rodičovská</w:t>
      </w:r>
      <w:r w:rsidR="00D7516E">
        <w:t xml:space="preserve"> dovolené nejen ženské populaci, ale obecně</w:t>
      </w:r>
      <w:r w:rsidR="00961AD6">
        <w:t xml:space="preserve"> širší veřejnosti tak, aby byl patrný </w:t>
      </w:r>
      <w:r>
        <w:t xml:space="preserve">její význam nejen pro </w:t>
      </w:r>
      <w:r w:rsidR="00D7516E">
        <w:t>zaměstnankyni</w:t>
      </w:r>
      <w:r>
        <w:t xml:space="preserve">, ale také </w:t>
      </w:r>
      <w:r w:rsidR="00D7516E">
        <w:t>pro zaměstnance, protože v dnešní moderní době je běžné, že rodičovskou dovolenou využívají i muži</w:t>
      </w:r>
      <w:r>
        <w:t xml:space="preserve">. </w:t>
      </w:r>
      <w:r w:rsidR="00612DC0">
        <w:t xml:space="preserve"> Práce řeší otázku: „Co je </w:t>
      </w:r>
      <w:r w:rsidR="0022202B">
        <w:t xml:space="preserve">překážka v práci na straně zaměstnance?“ a </w:t>
      </w:r>
      <w:r w:rsidR="00D35DA6">
        <w:t xml:space="preserve"> „Jaký</w:t>
      </w:r>
      <w:r w:rsidR="001A5A0A">
        <w:t xml:space="preserve"> vliv </w:t>
      </w:r>
      <w:r w:rsidR="0022202B">
        <w:t>mají  překážky v práci</w:t>
      </w:r>
      <w:r w:rsidR="001A5A0A">
        <w:t>“</w:t>
      </w:r>
      <w:r w:rsidR="0022202B">
        <w:t xml:space="preserve"> nebo</w:t>
      </w:r>
      <w:r w:rsidR="000257D1">
        <w:t xml:space="preserve"> „Jaké mohou být důsledky špatné interpretace rodičovské dovolené pro zaměstnance</w:t>
      </w:r>
      <w:r w:rsidR="00612DC0">
        <w:t xml:space="preserve">? </w:t>
      </w:r>
      <w:r w:rsidR="00965449">
        <w:t xml:space="preserve">Je </w:t>
      </w:r>
      <w:r w:rsidR="00965449" w:rsidRPr="00965449">
        <w:t>právní úpra</w:t>
      </w:r>
      <w:r w:rsidR="00965449">
        <w:t xml:space="preserve">vu délky rodičovské dovolené </w:t>
      </w:r>
      <w:r w:rsidR="00965449" w:rsidRPr="00965449">
        <w:t>vyhovující potřebám praxe</w:t>
      </w:r>
      <w:r w:rsidR="00965449">
        <w:t>?</w:t>
      </w:r>
      <w:r w:rsidR="00965449" w:rsidRPr="00965449">
        <w:t xml:space="preserve"> </w:t>
      </w:r>
      <w:r>
        <w:t>C</w:t>
      </w:r>
      <w:r w:rsidR="00414228">
        <w:t xml:space="preserve">ílem </w:t>
      </w:r>
      <w:r w:rsidR="00EB3D2D">
        <w:t xml:space="preserve">této práce je přiblížit problematiku </w:t>
      </w:r>
      <w:r w:rsidR="000257D1">
        <w:t xml:space="preserve">rodičovské </w:t>
      </w:r>
      <w:r w:rsidR="004C6690">
        <w:t>dovolené, jako překážky v práci</w:t>
      </w:r>
      <w:r w:rsidR="00EB3D2D">
        <w:t xml:space="preserve"> </w:t>
      </w:r>
      <w:r w:rsidR="005B4A3B">
        <w:t xml:space="preserve">těm, </w:t>
      </w:r>
      <w:r w:rsidR="000257D1">
        <w:t>kterým</w:t>
      </w:r>
      <w:r w:rsidR="00EB3D2D">
        <w:t xml:space="preserve"> </w:t>
      </w:r>
      <w:r w:rsidR="000257D1">
        <w:t xml:space="preserve">by v  důsledku </w:t>
      </w:r>
      <w:r w:rsidR="00144B63">
        <w:t xml:space="preserve">špatené interpretace </w:t>
      </w:r>
      <w:r w:rsidR="000257D1">
        <w:t xml:space="preserve">mohla vzniknout potíž se zaměstnavatelem či  mohli </w:t>
      </w:r>
      <w:r w:rsidR="00C61188">
        <w:t xml:space="preserve">dokonce </w:t>
      </w:r>
      <w:r w:rsidR="000257D1">
        <w:t>přijít o zaměstnání</w:t>
      </w:r>
      <w:r w:rsidR="005B4A3B">
        <w:t>.</w:t>
      </w:r>
      <w:r w:rsidR="00CC796B">
        <w:t xml:space="preserve"> </w:t>
      </w:r>
    </w:p>
    <w:p w:rsidR="0011104C" w:rsidRPr="0011104C" w:rsidRDefault="00761230" w:rsidP="00761230">
      <w:pPr>
        <w:pStyle w:val="Heading1"/>
      </w:pPr>
      <w:r>
        <w:t>P</w:t>
      </w:r>
      <w:r w:rsidR="0011104C" w:rsidRPr="0011104C">
        <w:t xml:space="preserve">ředmět zkoumání </w:t>
      </w:r>
    </w:p>
    <w:p w:rsidR="00144B63" w:rsidRDefault="0098190D" w:rsidP="00761230">
      <w:r>
        <w:t xml:space="preserve">Nejprve je předmětem práce </w:t>
      </w:r>
      <w:r w:rsidR="00C550D4" w:rsidRPr="00D35DA6">
        <w:t xml:space="preserve">obecný pohled na </w:t>
      </w:r>
      <w:r w:rsidR="00144B63">
        <w:t>překážku v práci</w:t>
      </w:r>
      <w:r w:rsidR="00C550D4" w:rsidRPr="00D35DA6">
        <w:t>.</w:t>
      </w:r>
      <w:r w:rsidR="00C809B9" w:rsidRPr="00D35DA6">
        <w:t xml:space="preserve"> </w:t>
      </w:r>
      <w:r w:rsidR="00144B63" w:rsidRPr="005206F4">
        <w:t>Začátek této práce je tedy zaměřen na právní úpravu, charakteristiku a členění překážek v práci. Jak</w:t>
      </w:r>
      <w:r w:rsidR="00144B63">
        <w:t xml:space="preserve"> důležitá je právní úprava překážek v práci zaměstnance pro jeho pracovní „život“.  Vždyť je pro zaměstnance </w:t>
      </w:r>
      <w:r w:rsidR="00144B63">
        <w:lastRenderedPageBreak/>
        <w:t>důležité správně vyhodnotit překážku v práci a dle této situace se dále zachovat. V zájmu zaměstnance by nemělo být využívání či zneužívání překážek v</w:t>
      </w:r>
      <w:r w:rsidR="00C522B4">
        <w:t> </w:t>
      </w:r>
      <w:r w:rsidR="00144B63">
        <w:t>práci</w:t>
      </w:r>
      <w:r w:rsidR="00C522B4">
        <w:t xml:space="preserve"> příliš často</w:t>
      </w:r>
      <w:r w:rsidR="00144B63">
        <w:t xml:space="preserve"> a znemožnit tak výkon práce</w:t>
      </w:r>
      <w:r w:rsidR="0003074A">
        <w:t>, což je nežadoucí jak pro zaměstnance, tak pro zaměstnavatele</w:t>
      </w:r>
      <w:r w:rsidR="00144B63">
        <w:t xml:space="preserve">. </w:t>
      </w:r>
    </w:p>
    <w:p w:rsidR="00DF2E2F" w:rsidRDefault="00DF2E2F" w:rsidP="00761230">
      <w:r>
        <w:t xml:space="preserve">Práce rozebírá charakter jednotlivých </w:t>
      </w:r>
      <w:r w:rsidR="00BD4A3B">
        <w:t xml:space="preserve">důležitých osobních </w:t>
      </w:r>
      <w:r>
        <w:t>překážek na straně zaměstnance a snaží se postihnout případné nesrovnalosti či nedostatky jednotlivých překážek dle platné právní úpravy. Zda a kdy je možné je sjednat nad rámec právní úpravy dle zásady: „Co není zakázáno, je dovoleno“.</w:t>
      </w:r>
    </w:p>
    <w:p w:rsidR="00E54B58" w:rsidRDefault="00E54B58" w:rsidP="00761230">
      <w:r>
        <w:t>Dále je v práci uveden</w:t>
      </w:r>
      <w:r w:rsidR="0003074A">
        <w:t>o</w:t>
      </w:r>
      <w:r>
        <w:t xml:space="preserve"> orientační či nejčastěji uváděné rozdělení</w:t>
      </w:r>
      <w:r w:rsidR="00BD4A3B">
        <w:t xml:space="preserve"> důležitých osobních</w:t>
      </w:r>
      <w:r>
        <w:t xml:space="preserve"> překážek v práci na straně zaměstnance. Práva a povinnosti při jednotlivých překážkách a z toho plynoucí případné omezení mzdy nebo platu včetně vysvětlení důvodu těchto omezení.</w:t>
      </w:r>
    </w:p>
    <w:p w:rsidR="00252945" w:rsidRDefault="00612012" w:rsidP="00194F75">
      <w:r>
        <w:t>Nejen v dne</w:t>
      </w:r>
      <w:r w:rsidR="00A62EA8">
        <w:t>šní době se hojně diskutuje nad</w:t>
      </w:r>
      <w:r w:rsidR="00761355">
        <w:t xml:space="preserve"> </w:t>
      </w:r>
      <w:r>
        <w:t xml:space="preserve">tématem mateřské a rodičovské dovolené. </w:t>
      </w:r>
      <w:r w:rsidR="00132067">
        <w:t xml:space="preserve">Nejvíce se tedy tato práce věnuje právě tomuto tématu. </w:t>
      </w:r>
      <w:r>
        <w:t xml:space="preserve">Jsou to radostná období, která se týkají většiny lidí na celém světě v průběhuju jejich života. Možná v posledních letech, kdy dochází ke změnám v právních předpisech vlivem ekonomické krize se jedná o téma více probírané a v některých případech může mít neznalost či špatná interpretace mateřské či rodičovské dovolené velmi nepříjemné až fatální následky. </w:t>
      </w:r>
      <w:r w:rsidR="0003074A">
        <w:t>Kromě vymezení pojmu mateřská a rodičovská dovolená je v práci uvedena také peněžitá pomoc v</w:t>
      </w:r>
      <w:r w:rsidR="002B017F">
        <w:t> </w:t>
      </w:r>
      <w:r w:rsidR="0003074A">
        <w:t>mateřství</w:t>
      </w:r>
      <w:r w:rsidR="002B017F">
        <w:t>,</w:t>
      </w:r>
      <w:r w:rsidR="0003074A">
        <w:t xml:space="preserve"> rodičovský příspěvek</w:t>
      </w:r>
      <w:r w:rsidR="002B017F">
        <w:t xml:space="preserve"> nebo společná ustanovení pro oba případy</w:t>
      </w:r>
      <w:r w:rsidR="0003074A">
        <w:t xml:space="preserve">. </w:t>
      </w:r>
      <w:r w:rsidR="00761355">
        <w:t>Práce řeší také</w:t>
      </w:r>
      <w:r w:rsidR="00132067">
        <w:t xml:space="preserve"> otázku</w:t>
      </w:r>
      <w:r w:rsidR="00761355">
        <w:t>, zda si rodiče na rodičovské dovolené mohou přivydělat a jaké jsou nejčastější chyby nebo problémy</w:t>
      </w:r>
      <w:r w:rsidR="00761355" w:rsidRPr="00761355">
        <w:t xml:space="preserve"> s nástupem </w:t>
      </w:r>
      <w:r w:rsidR="00761355">
        <w:t>č</w:t>
      </w:r>
      <w:r w:rsidR="00761355" w:rsidRPr="00761355">
        <w:t>i ukončením rodičovské dovolené</w:t>
      </w:r>
      <w:r w:rsidR="00761355">
        <w:t xml:space="preserve">. </w:t>
      </w:r>
      <w:r w:rsidR="00132067">
        <w:t xml:space="preserve">V neposlední </w:t>
      </w:r>
      <w:r w:rsidR="0003074A">
        <w:t>řad</w:t>
      </w:r>
      <w:r w:rsidR="00132067">
        <w:t>ě, zda-li může dojít k ukončení pracovního poměru a jak dlouho by měl zaměstnavatel držet dané místo.</w:t>
      </w:r>
    </w:p>
    <w:p w:rsidR="00612012" w:rsidRDefault="00A62EA8" w:rsidP="00194F75">
      <w:r>
        <w:t xml:space="preserve">Práce tedy zkoumá vybrána konkrétní ustanovení zákona i současnou judikaturu . </w:t>
      </w:r>
      <w:r w:rsidR="00252945">
        <w:t xml:space="preserve">Závěrečná část práce je </w:t>
      </w:r>
      <w:r w:rsidR="006461AA">
        <w:t xml:space="preserve">věnována praktickému </w:t>
      </w:r>
      <w:r>
        <w:t>zkoumá</w:t>
      </w:r>
      <w:r w:rsidR="00252945">
        <w:t>ní</w:t>
      </w:r>
      <w:r>
        <w:t xml:space="preserve"> dané</w:t>
      </w:r>
      <w:r w:rsidR="006461AA">
        <w:t>ho</w:t>
      </w:r>
      <w:r>
        <w:t xml:space="preserve"> soudní</w:t>
      </w:r>
      <w:r w:rsidR="006461AA">
        <w:t>ho</w:t>
      </w:r>
      <w:r>
        <w:t xml:space="preserve"> rozhodnutí v oblasti včasného požádání zamě</w:t>
      </w:r>
      <w:r w:rsidR="00817574">
        <w:t>stnance o rodičovskou dovolenou.</w:t>
      </w:r>
    </w:p>
    <w:p w:rsidR="00C94D1D" w:rsidRDefault="00C94D1D" w:rsidP="00000A2D"/>
    <w:p w:rsidR="0011104C" w:rsidRPr="0011104C" w:rsidRDefault="00761230" w:rsidP="00761230">
      <w:pPr>
        <w:pStyle w:val="Heading1"/>
      </w:pPr>
      <w:r>
        <w:t>M</w:t>
      </w:r>
      <w:r w:rsidR="0011104C" w:rsidRPr="0011104C">
        <w:t xml:space="preserve">etody a techniky </w:t>
      </w:r>
    </w:p>
    <w:p w:rsidR="005325E5" w:rsidRDefault="004A1797" w:rsidP="005761E4">
      <w:pPr>
        <w:rPr>
          <w:szCs w:val="24"/>
        </w:rPr>
      </w:pPr>
      <w:r>
        <w:rPr>
          <w:szCs w:val="24"/>
        </w:rPr>
        <w:t xml:space="preserve">Při tvorbě této práce je využito několik informačních zdrojů a technik sběru dat. </w:t>
      </w:r>
      <w:r w:rsidR="008A1E10" w:rsidRPr="008A1E10">
        <w:rPr>
          <w:szCs w:val="24"/>
        </w:rPr>
        <w:t>Pro lepší pochopení této práce se nejprve opírám o základní literaturu, kterou jsou právní předpisy ČR</w:t>
      </w:r>
      <w:r w:rsidR="005325E5">
        <w:rPr>
          <w:szCs w:val="24"/>
        </w:rPr>
        <w:t xml:space="preserve">. </w:t>
      </w:r>
      <w:r w:rsidR="00D34BCA" w:rsidRPr="00D34BCA">
        <w:rPr>
          <w:szCs w:val="24"/>
        </w:rPr>
        <w:t xml:space="preserve">V právním řádu České republiky </w:t>
      </w:r>
      <w:r w:rsidR="00EA467F">
        <w:rPr>
          <w:szCs w:val="24"/>
        </w:rPr>
        <w:t xml:space="preserve">zmocňuje zákoník práce vládu k vydání nařízení, v němž se mimojiné stanoví nařízením okruh překážek v práci. Jde o Nařízení vlády č. 590/2006 Sb. </w:t>
      </w:r>
      <w:r>
        <w:rPr>
          <w:szCs w:val="24"/>
        </w:rPr>
        <w:t xml:space="preserve">Dalším informačním zdroje je odborná literatura, která je důležitá nejen pro teoretickou část práce, ale také jako podklad </w:t>
      </w:r>
      <w:r w:rsidR="004D3EF1">
        <w:rPr>
          <w:szCs w:val="24"/>
        </w:rPr>
        <w:t>při</w:t>
      </w:r>
      <w:r>
        <w:rPr>
          <w:szCs w:val="24"/>
        </w:rPr>
        <w:t xml:space="preserve"> analýz</w:t>
      </w:r>
      <w:r w:rsidR="004D3EF1">
        <w:rPr>
          <w:szCs w:val="24"/>
        </w:rPr>
        <w:t>e</w:t>
      </w:r>
      <w:r>
        <w:rPr>
          <w:szCs w:val="24"/>
        </w:rPr>
        <w:t xml:space="preserve"> judikatury.  Řada informací je také získána a čerpána z různých internetových zdrojů, jako jsou články, poradny, diskuze apod. Tyto informace slouží především jako podklad k ucelení základních informací získaných z odborné literatury.  Další cenné informace jsou čerpány z judikatury, která je volně dostupná na internetu např. na </w:t>
      </w:r>
      <w:r>
        <w:rPr>
          <w:szCs w:val="24"/>
        </w:rPr>
        <w:lastRenderedPageBreak/>
        <w:t xml:space="preserve">stránkách soudů různých instancí. </w:t>
      </w:r>
      <w:r w:rsidR="004D3EF1">
        <w:rPr>
          <w:szCs w:val="24"/>
        </w:rPr>
        <w:t>Kritický pohled je věnovám vybraným rozhodnutím soudu, které</w:t>
      </w:r>
      <w:r>
        <w:rPr>
          <w:szCs w:val="24"/>
        </w:rPr>
        <w:t xml:space="preserve"> jsou významným zdrojem pro zpracování analytické části týkající se převážně mateřské a rodičovské dovolené. </w:t>
      </w:r>
      <w:r w:rsidR="00D34BCA">
        <w:rPr>
          <w:szCs w:val="24"/>
        </w:rPr>
        <w:t xml:space="preserve"> </w:t>
      </w:r>
    </w:p>
    <w:p w:rsidR="00761230" w:rsidRDefault="00F7129F" w:rsidP="00000A2D">
      <w:pPr>
        <w:rPr>
          <w:szCs w:val="24"/>
        </w:rPr>
      </w:pPr>
      <w:r>
        <w:rPr>
          <w:szCs w:val="24"/>
        </w:rPr>
        <w:t>Výsledkem práce by měl</w:t>
      </w:r>
      <w:r w:rsidR="008A1E10">
        <w:rPr>
          <w:szCs w:val="24"/>
        </w:rPr>
        <w:t xml:space="preserve"> být</w:t>
      </w:r>
      <w:r>
        <w:rPr>
          <w:szCs w:val="24"/>
        </w:rPr>
        <w:t xml:space="preserve"> souhrn doporučení a návrhů, jejichž uskutečnění v praxi by významnýcm způsobem pomohlo </w:t>
      </w:r>
      <w:r w:rsidR="008A1E10">
        <w:rPr>
          <w:szCs w:val="24"/>
        </w:rPr>
        <w:t>minimalizovat rizika, která mohou vzniknout při mateřské a rodičovské dovolené</w:t>
      </w:r>
      <w:r w:rsidR="00811514">
        <w:rPr>
          <w:szCs w:val="24"/>
        </w:rPr>
        <w:t xml:space="preserve"> a zároveň, aby se zvýšila povědomost zaměstnanců o jejich právech a povinnostech souvisejících s překážkami v práci.</w:t>
      </w:r>
    </w:p>
    <w:p w:rsidR="0011104C" w:rsidRPr="0011104C" w:rsidRDefault="00761230" w:rsidP="00761230">
      <w:pPr>
        <w:pStyle w:val="Heading1"/>
      </w:pPr>
      <w:r>
        <w:t>O</w:t>
      </w:r>
      <w:r w:rsidR="0011104C" w:rsidRPr="0011104C">
        <w:t xml:space="preserve">snova (struktura) práce </w:t>
      </w:r>
    </w:p>
    <w:p w:rsidR="00495812" w:rsidRDefault="00495812" w:rsidP="008B3901">
      <w:pPr>
        <w:pStyle w:val="ListParagraph"/>
        <w:numPr>
          <w:ilvl w:val="0"/>
          <w:numId w:val="7"/>
        </w:numPr>
      </w:pPr>
      <w:r w:rsidRPr="00F11A29">
        <w:t>Úvod – charakteristika problematiky</w:t>
      </w:r>
    </w:p>
    <w:p w:rsidR="00F11A29" w:rsidRPr="00F11A29" w:rsidRDefault="00F11A29" w:rsidP="008B3901">
      <w:pPr>
        <w:pStyle w:val="ListParagraph"/>
        <w:numPr>
          <w:ilvl w:val="0"/>
          <w:numId w:val="7"/>
        </w:numPr>
      </w:pPr>
      <w:r>
        <w:t>Základní pojmy a členění</w:t>
      </w:r>
    </w:p>
    <w:p w:rsidR="008B3901" w:rsidRPr="00F11A29" w:rsidRDefault="00563974" w:rsidP="008B3901">
      <w:pPr>
        <w:pStyle w:val="ListParagraph"/>
        <w:numPr>
          <w:ilvl w:val="1"/>
          <w:numId w:val="7"/>
        </w:numPr>
      </w:pPr>
      <w:r w:rsidRPr="00F11A29">
        <w:t>Právní úprava překážek v práci na straně zaměstnance</w:t>
      </w:r>
    </w:p>
    <w:p w:rsidR="008B3901" w:rsidRPr="00F11A29" w:rsidRDefault="00563974" w:rsidP="008B3901">
      <w:pPr>
        <w:pStyle w:val="ListParagraph"/>
        <w:numPr>
          <w:ilvl w:val="1"/>
          <w:numId w:val="7"/>
        </w:numPr>
      </w:pPr>
      <w:r w:rsidRPr="00F11A29">
        <w:t>Charakteristika překážek v práci na straně zaměstnance</w:t>
      </w:r>
    </w:p>
    <w:p w:rsidR="00563974" w:rsidRDefault="00563974" w:rsidP="008B3901">
      <w:pPr>
        <w:pStyle w:val="ListParagraph"/>
        <w:numPr>
          <w:ilvl w:val="1"/>
          <w:numId w:val="7"/>
        </w:numPr>
      </w:pPr>
      <w:r w:rsidRPr="00F11A29">
        <w:t>Členění překážek v práci na straně zaměstnance</w:t>
      </w:r>
    </w:p>
    <w:p w:rsidR="00FE2248" w:rsidRDefault="00FE2248" w:rsidP="00F11A29">
      <w:pPr>
        <w:pStyle w:val="ListParagraph"/>
        <w:numPr>
          <w:ilvl w:val="0"/>
          <w:numId w:val="7"/>
        </w:numPr>
      </w:pPr>
      <w:r>
        <w:t>Důležité osobní překážky v práci na straně zaměstnance</w:t>
      </w:r>
    </w:p>
    <w:p w:rsidR="00BD4A3B" w:rsidRDefault="00BD4A3B" w:rsidP="00BD4A3B">
      <w:pPr>
        <w:pStyle w:val="ListParagraph"/>
        <w:numPr>
          <w:ilvl w:val="1"/>
          <w:numId w:val="7"/>
        </w:numPr>
      </w:pPr>
      <w:r w:rsidRPr="00BD4A3B">
        <w:t>dočasná pracovní neschopnost a karanténa</w:t>
      </w:r>
    </w:p>
    <w:p w:rsidR="00BD4A3B" w:rsidRDefault="00BD4A3B" w:rsidP="00BD4A3B">
      <w:pPr>
        <w:pStyle w:val="ListParagraph"/>
        <w:numPr>
          <w:ilvl w:val="1"/>
          <w:numId w:val="7"/>
        </w:numPr>
      </w:pPr>
      <w:r w:rsidRPr="00BD4A3B">
        <w:t>ošetřeřování a péče o dítě mladší 10let nebo jiného člena domácnosti</w:t>
      </w:r>
    </w:p>
    <w:p w:rsidR="00BD4A3B" w:rsidRDefault="00BD4A3B" w:rsidP="00BD4A3B">
      <w:pPr>
        <w:pStyle w:val="ListParagraph"/>
        <w:numPr>
          <w:ilvl w:val="1"/>
          <w:numId w:val="7"/>
        </w:numPr>
      </w:pPr>
      <w:r w:rsidRPr="00BD4A3B">
        <w:t>ostatní důležité osobní překážky v práci upravené nařízením vlády</w:t>
      </w:r>
    </w:p>
    <w:p w:rsidR="00F11A29" w:rsidRDefault="00F11A29" w:rsidP="00BD4A3B">
      <w:pPr>
        <w:pStyle w:val="ListParagraph"/>
        <w:numPr>
          <w:ilvl w:val="1"/>
          <w:numId w:val="7"/>
        </w:numPr>
      </w:pPr>
      <w:r>
        <w:t>Mateřská a rodičovská dovolená</w:t>
      </w:r>
    </w:p>
    <w:p w:rsidR="00F11A29" w:rsidRDefault="00F11A29" w:rsidP="00BD4A3B">
      <w:pPr>
        <w:pStyle w:val="ListParagraph"/>
        <w:numPr>
          <w:ilvl w:val="2"/>
          <w:numId w:val="7"/>
        </w:numPr>
      </w:pPr>
      <w:r>
        <w:t>Pěněžitá pomoc, rodičovský příspěvek</w:t>
      </w:r>
    </w:p>
    <w:p w:rsidR="00F11A29" w:rsidRPr="00F11A29" w:rsidRDefault="00F11A29" w:rsidP="00BD4A3B">
      <w:pPr>
        <w:pStyle w:val="ListParagraph"/>
        <w:numPr>
          <w:ilvl w:val="2"/>
          <w:numId w:val="7"/>
        </w:numPr>
      </w:pPr>
      <w:r>
        <w:t>Společná ustanovení</w:t>
      </w:r>
    </w:p>
    <w:p w:rsidR="008B3901" w:rsidRPr="00F11A29" w:rsidRDefault="00F11A29" w:rsidP="00BD4A3B">
      <w:pPr>
        <w:pStyle w:val="ListParagraph"/>
        <w:numPr>
          <w:ilvl w:val="2"/>
          <w:numId w:val="7"/>
        </w:numPr>
      </w:pPr>
      <w:r w:rsidRPr="00F11A29">
        <w:t>Nejčastější problémy s nástupem či ukončením</w:t>
      </w:r>
    </w:p>
    <w:p w:rsidR="008B3901" w:rsidRPr="00F11A29" w:rsidRDefault="00F11A29" w:rsidP="00BD4A3B">
      <w:pPr>
        <w:pStyle w:val="ListParagraph"/>
        <w:numPr>
          <w:ilvl w:val="2"/>
          <w:numId w:val="7"/>
        </w:numPr>
      </w:pPr>
      <w:r w:rsidRPr="00F11A29">
        <w:t>Možnost přivydělání</w:t>
      </w:r>
    </w:p>
    <w:p w:rsidR="008B3901" w:rsidRPr="00F11A29" w:rsidRDefault="00CE771C" w:rsidP="00BD4A3B">
      <w:pPr>
        <w:pStyle w:val="ListParagraph"/>
        <w:numPr>
          <w:ilvl w:val="2"/>
          <w:numId w:val="7"/>
        </w:numPr>
      </w:pPr>
      <w:r w:rsidRPr="00F11A29">
        <w:t xml:space="preserve">Zaměření na </w:t>
      </w:r>
      <w:r w:rsidR="00F11A29" w:rsidRPr="00F11A29">
        <w:t>konkrétní judikaturu</w:t>
      </w:r>
      <w:r w:rsidR="00F11A29">
        <w:t xml:space="preserve"> a její rozbor</w:t>
      </w:r>
    </w:p>
    <w:p w:rsidR="00B36588" w:rsidRPr="00F11A29" w:rsidRDefault="00495812" w:rsidP="00B9783B">
      <w:pPr>
        <w:pStyle w:val="ListParagraph"/>
        <w:numPr>
          <w:ilvl w:val="0"/>
          <w:numId w:val="7"/>
        </w:numPr>
      </w:pPr>
      <w:r w:rsidRPr="00F11A29">
        <w:t>Závěr – shrnutí poznatků, výhody a nevýhody zvolených metod zkoumání dané problematiky</w:t>
      </w:r>
    </w:p>
    <w:p w:rsidR="0011104C" w:rsidRPr="0011104C" w:rsidRDefault="00B36588" w:rsidP="00B36588">
      <w:pPr>
        <w:pStyle w:val="Heading1"/>
      </w:pPr>
      <w:r>
        <w:t>Č</w:t>
      </w:r>
      <w:r w:rsidR="0011104C" w:rsidRPr="0011104C">
        <w:t xml:space="preserve">asový harmonogram </w:t>
      </w:r>
      <w:r>
        <w:t>práce</w:t>
      </w:r>
      <w:r w:rsidR="0011104C" w:rsidRPr="0011104C">
        <w:t xml:space="preserve"> </w:t>
      </w:r>
    </w:p>
    <w:p w:rsidR="00B36588" w:rsidRDefault="007B1AAF" w:rsidP="00000A2D">
      <w:r>
        <w:t xml:space="preserve">Vypracování </w:t>
      </w:r>
      <w:r w:rsidRPr="005206F4">
        <w:t>projektu BP do 1. 4</w:t>
      </w:r>
      <w:r w:rsidR="00CE771C" w:rsidRPr="005206F4">
        <w:t>. 201</w:t>
      </w:r>
      <w:r w:rsidRPr="005206F4">
        <w:t>2</w:t>
      </w:r>
      <w:r w:rsidR="00B36588" w:rsidRPr="005206F4">
        <w:t>.</w:t>
      </w:r>
      <w:r w:rsidR="00CE771C" w:rsidRPr="005206F4">
        <w:t xml:space="preserve"> Odevzdání</w:t>
      </w:r>
      <w:r w:rsidR="005206F4" w:rsidRPr="005206F4">
        <w:t xml:space="preserve"> zadání BP do 1.6.201</w:t>
      </w:r>
      <w:r w:rsidR="00A231D2">
        <w:t>2</w:t>
      </w:r>
      <w:bookmarkStart w:id="0" w:name="_GoBack"/>
      <w:bookmarkEnd w:id="0"/>
      <w:r w:rsidR="005206F4" w:rsidRPr="005206F4">
        <w:t>. Odevzdání</w:t>
      </w:r>
      <w:r w:rsidR="00CE771C" w:rsidRPr="005206F4">
        <w:t xml:space="preserve"> pracovní verze BP do 1. </w:t>
      </w:r>
      <w:r w:rsidR="005206F4" w:rsidRPr="005206F4">
        <w:t>8</w:t>
      </w:r>
      <w:r w:rsidR="00CE771C" w:rsidRPr="005206F4">
        <w:t>. 201</w:t>
      </w:r>
      <w:r w:rsidR="00673B84" w:rsidRPr="005206F4">
        <w:t>2</w:t>
      </w:r>
      <w:r w:rsidR="00CE771C" w:rsidRPr="005206F4">
        <w:t xml:space="preserve">. Odevzdání finální verze BP do 1. </w:t>
      </w:r>
      <w:r w:rsidR="005206F4" w:rsidRPr="005206F4">
        <w:t>9</w:t>
      </w:r>
      <w:r w:rsidR="00CE771C" w:rsidRPr="005206F4">
        <w:t>. 201</w:t>
      </w:r>
      <w:r w:rsidR="00673B84" w:rsidRPr="005206F4">
        <w:t>2</w:t>
      </w:r>
      <w:r w:rsidR="00400F83" w:rsidRPr="005206F4">
        <w:t>.</w:t>
      </w:r>
    </w:p>
    <w:p w:rsidR="005B2EA5" w:rsidRPr="003B0FCB" w:rsidRDefault="00B36588" w:rsidP="00000A2D">
      <w:pPr>
        <w:pStyle w:val="Heading1"/>
      </w:pPr>
      <w:r>
        <w:t>Seznam literatury</w:t>
      </w:r>
    </w:p>
    <w:p w:rsidR="006E4F07" w:rsidRPr="00B36588" w:rsidRDefault="00581BA1" w:rsidP="00B36588">
      <w:pPr>
        <w:rPr>
          <w:b/>
        </w:rPr>
      </w:pPr>
      <w:r w:rsidRPr="00B36588">
        <w:rPr>
          <w:b/>
        </w:rPr>
        <w:t>Primární zdroje</w:t>
      </w:r>
    </w:p>
    <w:p w:rsidR="00BB7DE1" w:rsidRDefault="00BB7DE1" w:rsidP="00BB7DE1">
      <w:r>
        <w:t>Zákon č. 262/2006 Sb., zákoník práce (ÚZ), podle stavu k 1. 1. 2012</w:t>
      </w:r>
    </w:p>
    <w:p w:rsidR="00BB7DE1" w:rsidRDefault="00BB7DE1" w:rsidP="00BB7DE1">
      <w:r>
        <w:t>Zákon č.</w:t>
      </w:r>
      <w:r w:rsidR="007C09A3">
        <w:t xml:space="preserve"> </w:t>
      </w:r>
      <w:r>
        <w:t>435/2004 Sb., o zaměstnanosti</w:t>
      </w:r>
    </w:p>
    <w:p w:rsidR="007C09A3" w:rsidRDefault="007C09A3" w:rsidP="00BB7DE1">
      <w:r>
        <w:lastRenderedPageBreak/>
        <w:t>Zákon č. 117/1995 Sb., o státní sociální podpoře</w:t>
      </w:r>
    </w:p>
    <w:p w:rsidR="00BB7DE1" w:rsidRDefault="00BB7DE1" w:rsidP="00BB7DE1">
      <w:r>
        <w:t>Nařízení vlády č. 590/2006 Sb., kterým se stanoví okruh a rozsah jiných důležitých osobních překážek v práci</w:t>
      </w:r>
    </w:p>
    <w:p w:rsidR="00BB7DE1" w:rsidRPr="00BB7DE1" w:rsidRDefault="00BB7DE1" w:rsidP="004508D9">
      <w:r w:rsidRPr="00BB7DE1">
        <w:t>Směrnice Rady (96/34/ES) ze dne 3. června 1996 o Rámcové dohodě o rodičovské dovolené, uzavřené mezi organizacemi UNICE, CEEP a ETUC</w:t>
      </w:r>
    </w:p>
    <w:p w:rsidR="004508D9" w:rsidRPr="00B36588" w:rsidRDefault="004508D9" w:rsidP="004508D9">
      <w:pPr>
        <w:rPr>
          <w:b/>
        </w:rPr>
      </w:pPr>
      <w:r w:rsidRPr="00B36588">
        <w:rPr>
          <w:b/>
        </w:rPr>
        <w:t>Odborné knihy a časopisy</w:t>
      </w:r>
    </w:p>
    <w:p w:rsidR="000326EE" w:rsidRPr="0004478F" w:rsidRDefault="00012A6F" w:rsidP="000326EE">
      <w:pPr>
        <w:outlineLvl w:val="0"/>
        <w:rPr>
          <w:sz w:val="22"/>
          <w:szCs w:val="22"/>
        </w:rPr>
      </w:pPr>
      <w:r w:rsidRPr="0004478F">
        <w:rPr>
          <w:sz w:val="22"/>
          <w:szCs w:val="22"/>
        </w:rPr>
        <w:t>NESČÁKOVÁ</w:t>
      </w:r>
      <w:r w:rsidR="000326EE" w:rsidRPr="0004478F">
        <w:rPr>
          <w:sz w:val="22"/>
          <w:szCs w:val="22"/>
        </w:rPr>
        <w:t xml:space="preserve">, </w:t>
      </w:r>
      <w:r w:rsidR="00040052" w:rsidRPr="0004478F">
        <w:rPr>
          <w:sz w:val="22"/>
          <w:szCs w:val="22"/>
        </w:rPr>
        <w:t>L</w:t>
      </w:r>
      <w:r w:rsidR="000326EE" w:rsidRPr="0004478F">
        <w:rPr>
          <w:sz w:val="22"/>
          <w:szCs w:val="22"/>
        </w:rPr>
        <w:t xml:space="preserve">.: </w:t>
      </w:r>
      <w:r w:rsidR="00040052" w:rsidRPr="0004478F">
        <w:rPr>
          <w:i/>
          <w:sz w:val="22"/>
          <w:szCs w:val="22"/>
        </w:rPr>
        <w:t>Pracovní právo pro neprávníky</w:t>
      </w:r>
      <w:r w:rsidR="000326EE" w:rsidRPr="0004478F">
        <w:rPr>
          <w:sz w:val="22"/>
          <w:szCs w:val="22"/>
        </w:rPr>
        <w:t xml:space="preserve">, </w:t>
      </w:r>
      <w:r w:rsidR="00040052" w:rsidRPr="0004478F">
        <w:rPr>
          <w:sz w:val="22"/>
          <w:szCs w:val="22"/>
        </w:rPr>
        <w:t>1. vydání</w:t>
      </w:r>
      <w:r w:rsidR="000326EE" w:rsidRPr="0004478F">
        <w:rPr>
          <w:sz w:val="22"/>
          <w:szCs w:val="22"/>
        </w:rPr>
        <w:t xml:space="preserve">, Praha, Grada Publishing, a.s., </w:t>
      </w:r>
      <w:r w:rsidR="00040052" w:rsidRPr="0004478F">
        <w:rPr>
          <w:sz w:val="22"/>
          <w:szCs w:val="22"/>
        </w:rPr>
        <w:t>2011</w:t>
      </w:r>
      <w:r w:rsidR="000326EE" w:rsidRPr="0004478F">
        <w:rPr>
          <w:sz w:val="22"/>
          <w:szCs w:val="22"/>
        </w:rPr>
        <w:t xml:space="preserve">, počet stran </w:t>
      </w:r>
      <w:r w:rsidR="00040052" w:rsidRPr="0004478F">
        <w:rPr>
          <w:sz w:val="22"/>
          <w:szCs w:val="22"/>
        </w:rPr>
        <w:t>271</w:t>
      </w:r>
      <w:r w:rsidR="000326EE" w:rsidRPr="0004478F">
        <w:rPr>
          <w:sz w:val="22"/>
          <w:szCs w:val="22"/>
        </w:rPr>
        <w:t>, ISBN 978-80-247-</w:t>
      </w:r>
      <w:r w:rsidR="00040052" w:rsidRPr="0004478F">
        <w:rPr>
          <w:sz w:val="22"/>
          <w:szCs w:val="22"/>
        </w:rPr>
        <w:t>4091</w:t>
      </w:r>
      <w:r w:rsidR="000326EE" w:rsidRPr="0004478F">
        <w:rPr>
          <w:sz w:val="22"/>
          <w:szCs w:val="22"/>
        </w:rPr>
        <w:t>-</w:t>
      </w:r>
      <w:r w:rsidR="00040052" w:rsidRPr="0004478F">
        <w:rPr>
          <w:sz w:val="22"/>
          <w:szCs w:val="22"/>
        </w:rPr>
        <w:t>1</w:t>
      </w:r>
    </w:p>
    <w:p w:rsidR="00040052" w:rsidRPr="0004478F" w:rsidRDefault="00012A6F" w:rsidP="000326EE">
      <w:pPr>
        <w:outlineLvl w:val="0"/>
        <w:rPr>
          <w:sz w:val="22"/>
          <w:szCs w:val="22"/>
        </w:rPr>
      </w:pPr>
      <w:r w:rsidRPr="0004478F">
        <w:rPr>
          <w:sz w:val="22"/>
          <w:szCs w:val="22"/>
        </w:rPr>
        <w:t>NESČÁKOVÁ</w:t>
      </w:r>
      <w:r w:rsidR="00040052" w:rsidRPr="0004478F">
        <w:rPr>
          <w:sz w:val="22"/>
          <w:szCs w:val="22"/>
        </w:rPr>
        <w:t xml:space="preserve">, L., </w:t>
      </w:r>
      <w:r w:rsidRPr="0004478F">
        <w:rPr>
          <w:sz w:val="22"/>
          <w:szCs w:val="22"/>
        </w:rPr>
        <w:t>JAKUBKA</w:t>
      </w:r>
      <w:r w:rsidR="00040052" w:rsidRPr="0004478F">
        <w:rPr>
          <w:sz w:val="22"/>
          <w:szCs w:val="22"/>
        </w:rPr>
        <w:t xml:space="preserve">, J.: </w:t>
      </w:r>
      <w:r w:rsidR="00040052" w:rsidRPr="0004478F">
        <w:rPr>
          <w:i/>
          <w:sz w:val="22"/>
          <w:szCs w:val="22"/>
        </w:rPr>
        <w:t>Zákoník práce 2012 v praxi</w:t>
      </w:r>
      <w:r w:rsidR="00040052" w:rsidRPr="0004478F">
        <w:rPr>
          <w:sz w:val="22"/>
          <w:szCs w:val="22"/>
        </w:rPr>
        <w:t>, 2. vydání, Praha, Grada Publishing, a.s., 2012, počet stran 240, ISBN 978-80-247-4037-9</w:t>
      </w:r>
    </w:p>
    <w:p w:rsidR="000326EE" w:rsidRPr="0004478F" w:rsidRDefault="00012A6F" w:rsidP="000326EE">
      <w:pPr>
        <w:outlineLvl w:val="0"/>
        <w:rPr>
          <w:sz w:val="22"/>
          <w:szCs w:val="22"/>
        </w:rPr>
      </w:pPr>
      <w:r w:rsidRPr="0004478F">
        <w:rPr>
          <w:sz w:val="22"/>
          <w:szCs w:val="22"/>
        </w:rPr>
        <w:t>GALVAS</w:t>
      </w:r>
      <w:r w:rsidR="000326EE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>M</w:t>
      </w:r>
      <w:r w:rsidR="000326EE" w:rsidRPr="0004478F">
        <w:rPr>
          <w:sz w:val="22"/>
          <w:szCs w:val="22"/>
        </w:rPr>
        <w:t xml:space="preserve">.: </w:t>
      </w:r>
      <w:r w:rsidRPr="0004478F">
        <w:rPr>
          <w:i/>
          <w:sz w:val="22"/>
          <w:szCs w:val="22"/>
        </w:rPr>
        <w:t>Pracovní právo - 300 otázek a odpovědí</w:t>
      </w:r>
      <w:r w:rsidR="000326EE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>1. vydání</w:t>
      </w:r>
      <w:r w:rsidR="000326EE" w:rsidRPr="0004478F">
        <w:rPr>
          <w:sz w:val="22"/>
          <w:szCs w:val="22"/>
        </w:rPr>
        <w:t xml:space="preserve">, Praha, </w:t>
      </w:r>
      <w:r w:rsidRPr="0004478F">
        <w:rPr>
          <w:sz w:val="22"/>
          <w:szCs w:val="22"/>
        </w:rPr>
        <w:t>Albatros Media a.s.</w:t>
      </w:r>
      <w:r w:rsidR="000326EE" w:rsidRPr="0004478F">
        <w:rPr>
          <w:sz w:val="22"/>
          <w:szCs w:val="22"/>
        </w:rPr>
        <w:t xml:space="preserve">, 2008, počet stran </w:t>
      </w:r>
      <w:r w:rsidRPr="0004478F">
        <w:rPr>
          <w:sz w:val="22"/>
          <w:szCs w:val="22"/>
        </w:rPr>
        <w:t>192</w:t>
      </w:r>
      <w:r w:rsidR="000326EE" w:rsidRPr="0004478F">
        <w:rPr>
          <w:sz w:val="22"/>
          <w:szCs w:val="22"/>
        </w:rPr>
        <w:t xml:space="preserve">, ISBN </w:t>
      </w:r>
      <w:r w:rsidRPr="0004478F">
        <w:rPr>
          <w:sz w:val="22"/>
          <w:szCs w:val="22"/>
        </w:rPr>
        <w:tab/>
        <w:t>978-80-251-1872-6</w:t>
      </w:r>
    </w:p>
    <w:p w:rsidR="000326EE" w:rsidRPr="0004478F" w:rsidRDefault="00C568A1" w:rsidP="000326EE">
      <w:pPr>
        <w:rPr>
          <w:sz w:val="22"/>
          <w:szCs w:val="22"/>
        </w:rPr>
      </w:pPr>
      <w:r w:rsidRPr="0004478F">
        <w:rPr>
          <w:sz w:val="22"/>
          <w:szCs w:val="22"/>
        </w:rPr>
        <w:t>HOCHMANN</w:t>
      </w:r>
      <w:r w:rsidR="000326EE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 xml:space="preserve">J., KOTTNAUER, A., ÚLEHLOVÁ, H.: </w:t>
      </w:r>
      <w:r w:rsidRPr="0004478F">
        <w:rPr>
          <w:i/>
          <w:sz w:val="22"/>
          <w:szCs w:val="22"/>
        </w:rPr>
        <w:t>Nový zákoník práce: s komentářem, použitelnou judikaturou a předpisy souvisejícími</w:t>
      </w:r>
      <w:r w:rsidR="000326EE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>2.</w:t>
      </w:r>
      <w:r w:rsidR="000326EE" w:rsidRPr="0004478F">
        <w:rPr>
          <w:sz w:val="22"/>
          <w:szCs w:val="22"/>
        </w:rPr>
        <w:t xml:space="preserve"> </w:t>
      </w:r>
      <w:r w:rsidRPr="0004478F">
        <w:rPr>
          <w:sz w:val="22"/>
          <w:szCs w:val="22"/>
        </w:rPr>
        <w:t xml:space="preserve">akt.  a pře. </w:t>
      </w:r>
      <w:r w:rsidR="000326EE" w:rsidRPr="0004478F">
        <w:rPr>
          <w:sz w:val="22"/>
          <w:szCs w:val="22"/>
        </w:rPr>
        <w:t xml:space="preserve">vydání, Praha, </w:t>
      </w:r>
      <w:r w:rsidRPr="0004478F">
        <w:rPr>
          <w:sz w:val="22"/>
          <w:szCs w:val="22"/>
        </w:rPr>
        <w:t>Linde Praha</w:t>
      </w:r>
      <w:r w:rsidR="000326EE" w:rsidRPr="0004478F">
        <w:rPr>
          <w:sz w:val="22"/>
          <w:szCs w:val="22"/>
        </w:rPr>
        <w:t>, 20</w:t>
      </w:r>
      <w:r w:rsidRPr="0004478F">
        <w:rPr>
          <w:sz w:val="22"/>
          <w:szCs w:val="22"/>
        </w:rPr>
        <w:t>08</w:t>
      </w:r>
      <w:r w:rsidR="000326EE" w:rsidRPr="0004478F">
        <w:rPr>
          <w:sz w:val="22"/>
          <w:szCs w:val="22"/>
        </w:rPr>
        <w:t xml:space="preserve">, počet stran </w:t>
      </w:r>
      <w:r w:rsidRPr="0004478F">
        <w:rPr>
          <w:sz w:val="22"/>
          <w:szCs w:val="22"/>
        </w:rPr>
        <w:t>928</w:t>
      </w:r>
      <w:r w:rsidR="000326EE" w:rsidRPr="0004478F">
        <w:rPr>
          <w:sz w:val="22"/>
          <w:szCs w:val="22"/>
        </w:rPr>
        <w:t>, ISBN: 978-80-</w:t>
      </w:r>
      <w:r w:rsidRPr="0004478F">
        <w:rPr>
          <w:sz w:val="22"/>
          <w:szCs w:val="22"/>
        </w:rPr>
        <w:t>7201</w:t>
      </w:r>
      <w:r w:rsidR="000326EE" w:rsidRPr="0004478F">
        <w:rPr>
          <w:sz w:val="22"/>
          <w:szCs w:val="22"/>
        </w:rPr>
        <w:t>-</w:t>
      </w:r>
      <w:r w:rsidRPr="0004478F">
        <w:rPr>
          <w:sz w:val="22"/>
          <w:szCs w:val="22"/>
        </w:rPr>
        <w:t>724</w:t>
      </w:r>
      <w:r w:rsidR="000326EE" w:rsidRPr="0004478F">
        <w:rPr>
          <w:sz w:val="22"/>
          <w:szCs w:val="22"/>
        </w:rPr>
        <w:t>-9</w:t>
      </w:r>
    </w:p>
    <w:p w:rsidR="0041751B" w:rsidRPr="0004478F" w:rsidRDefault="0041751B" w:rsidP="00702E79">
      <w:pPr>
        <w:rPr>
          <w:sz w:val="22"/>
          <w:szCs w:val="22"/>
        </w:rPr>
      </w:pPr>
      <w:r w:rsidRPr="0004478F">
        <w:rPr>
          <w:sz w:val="22"/>
          <w:szCs w:val="22"/>
        </w:rPr>
        <w:t>HŮRKA, P.</w:t>
      </w:r>
      <w:r w:rsidR="00B518D9" w:rsidRPr="0004478F">
        <w:rPr>
          <w:sz w:val="22"/>
          <w:szCs w:val="22"/>
        </w:rPr>
        <w:t xml:space="preserve">: </w:t>
      </w:r>
      <w:r w:rsidRPr="0004478F">
        <w:rPr>
          <w:i/>
          <w:sz w:val="22"/>
          <w:szCs w:val="22"/>
        </w:rPr>
        <w:t>Ochrana zaměstnance a flexibilita zaměstnávání - Princip flexibility v českém pracovním právu</w:t>
      </w:r>
      <w:r w:rsidR="00B518D9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 xml:space="preserve">1. vydání, </w:t>
      </w:r>
      <w:r w:rsidR="00B518D9" w:rsidRPr="0004478F">
        <w:rPr>
          <w:sz w:val="22"/>
          <w:szCs w:val="22"/>
        </w:rPr>
        <w:t xml:space="preserve"> Praha</w:t>
      </w:r>
      <w:r w:rsidR="00713466" w:rsidRPr="0004478F">
        <w:rPr>
          <w:sz w:val="22"/>
          <w:szCs w:val="22"/>
        </w:rPr>
        <w:t xml:space="preserve"> </w:t>
      </w:r>
      <w:r w:rsidR="00B518D9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>Auditorium</w:t>
      </w:r>
      <w:r w:rsidR="00B518D9" w:rsidRPr="0004478F">
        <w:rPr>
          <w:sz w:val="22"/>
          <w:szCs w:val="22"/>
        </w:rPr>
        <w:t xml:space="preserve">, </w:t>
      </w:r>
      <w:r w:rsidRPr="0004478F">
        <w:rPr>
          <w:sz w:val="22"/>
          <w:szCs w:val="22"/>
        </w:rPr>
        <w:t>2009</w:t>
      </w:r>
      <w:r w:rsidR="00B518D9" w:rsidRPr="0004478F">
        <w:rPr>
          <w:sz w:val="22"/>
          <w:szCs w:val="22"/>
        </w:rPr>
        <w:t xml:space="preserve">, počet stran </w:t>
      </w:r>
      <w:r w:rsidRPr="0004478F">
        <w:rPr>
          <w:sz w:val="22"/>
          <w:szCs w:val="22"/>
        </w:rPr>
        <w:t>190</w:t>
      </w:r>
      <w:r w:rsidR="00713466" w:rsidRPr="0004478F">
        <w:rPr>
          <w:sz w:val="22"/>
          <w:szCs w:val="22"/>
        </w:rPr>
        <w:t xml:space="preserve">, ISBN: </w:t>
      </w:r>
      <w:r w:rsidRPr="0004478F">
        <w:rPr>
          <w:sz w:val="22"/>
          <w:szCs w:val="22"/>
        </w:rPr>
        <w:t>978-80-903786-04-9</w:t>
      </w:r>
    </w:p>
    <w:p w:rsidR="00015DC4" w:rsidRPr="0004478F" w:rsidRDefault="00693F49" w:rsidP="00B36588">
      <w:pPr>
        <w:rPr>
          <w:sz w:val="22"/>
          <w:szCs w:val="22"/>
        </w:rPr>
      </w:pPr>
      <w:r w:rsidRPr="0004478F">
        <w:rPr>
          <w:sz w:val="22"/>
          <w:szCs w:val="22"/>
        </w:rPr>
        <w:t xml:space="preserve">HROUZKOVÁ, V., KREMLA, I., SVĚRČINOVÁ, E., PŘIBYL, J., TEPPEROVÁ, J.: </w:t>
      </w:r>
      <w:r w:rsidRPr="0004478F">
        <w:rPr>
          <w:i/>
          <w:sz w:val="22"/>
          <w:szCs w:val="22"/>
        </w:rPr>
        <w:t xml:space="preserve">Změny zákonů k 1. 1. 2011 - zákoník práce, zaměstnanost, důchody, nemocenské pojištění, sociální zabezpečení, sociální podpora a služby, </w:t>
      </w:r>
      <w:r w:rsidRPr="0004478F">
        <w:rPr>
          <w:sz w:val="22"/>
          <w:szCs w:val="22"/>
        </w:rPr>
        <w:t>1. vydání, Praha, Linde Praha, 2010, počet stran 80, ISBN: 978-80-7201-837-6</w:t>
      </w:r>
    </w:p>
    <w:p w:rsidR="00581BA1" w:rsidRPr="00B36588" w:rsidRDefault="00581BA1" w:rsidP="00B36588">
      <w:pPr>
        <w:rPr>
          <w:b/>
        </w:rPr>
      </w:pPr>
      <w:r w:rsidRPr="00B36588">
        <w:rPr>
          <w:b/>
        </w:rPr>
        <w:t>Internetové zdroje</w:t>
      </w:r>
    </w:p>
    <w:p w:rsidR="00E326E5" w:rsidRPr="0004478F" w:rsidRDefault="00693F49" w:rsidP="00192C00">
      <w:pPr>
        <w:rPr>
          <w:sz w:val="22"/>
          <w:szCs w:val="22"/>
        </w:rPr>
      </w:pPr>
      <w:r w:rsidRPr="0004478F">
        <w:rPr>
          <w:i/>
          <w:sz w:val="22"/>
          <w:szCs w:val="22"/>
        </w:rPr>
        <w:t>MPSV / TREXIMA, spol. s r.o.</w:t>
      </w:r>
      <w:r w:rsidR="002E5F98" w:rsidRPr="0004478F">
        <w:rPr>
          <w:i/>
          <w:sz w:val="22"/>
          <w:szCs w:val="22"/>
        </w:rPr>
        <w:t xml:space="preserve">: </w:t>
      </w:r>
      <w:r w:rsidRPr="0004478F">
        <w:rPr>
          <w:i/>
          <w:sz w:val="22"/>
          <w:szCs w:val="22"/>
        </w:rPr>
        <w:t xml:space="preserve">Příručka pro personální a platovou agendu </w:t>
      </w:r>
      <w:r w:rsidR="00E326E5" w:rsidRPr="0004478F">
        <w:rPr>
          <w:sz w:val="22"/>
          <w:szCs w:val="22"/>
        </w:rPr>
        <w:t>[online],</w:t>
      </w:r>
      <w:r w:rsidR="002E5F98" w:rsidRPr="0004478F">
        <w:rPr>
          <w:sz w:val="22"/>
          <w:szCs w:val="22"/>
        </w:rPr>
        <w:t xml:space="preserve"> 20</w:t>
      </w:r>
      <w:r w:rsidRPr="0004478F">
        <w:rPr>
          <w:sz w:val="22"/>
          <w:szCs w:val="22"/>
        </w:rPr>
        <w:t>12</w:t>
      </w:r>
      <w:r w:rsidR="002E5F98" w:rsidRPr="0004478F">
        <w:rPr>
          <w:sz w:val="22"/>
          <w:szCs w:val="22"/>
        </w:rPr>
        <w:t>, dostupné</w:t>
      </w:r>
      <w:r w:rsidR="00E326E5" w:rsidRPr="0004478F">
        <w:rPr>
          <w:sz w:val="22"/>
          <w:szCs w:val="22"/>
        </w:rPr>
        <w:t xml:space="preserve"> z WWW &lt;</w:t>
      </w:r>
      <w:r w:rsidR="00015DC4" w:rsidRPr="0004478F">
        <w:rPr>
          <w:sz w:val="22"/>
          <w:szCs w:val="22"/>
        </w:rPr>
        <w:t xml:space="preserve"> </w:t>
      </w:r>
      <w:r w:rsidRPr="0004478F">
        <w:rPr>
          <w:i/>
          <w:sz w:val="22"/>
          <w:szCs w:val="22"/>
        </w:rPr>
        <w:t>http://www.mpsv.cz/ppropo.php?ID=IPB038</w:t>
      </w:r>
      <w:r w:rsidR="00E326E5" w:rsidRPr="0004478F">
        <w:rPr>
          <w:i/>
          <w:sz w:val="22"/>
          <w:szCs w:val="22"/>
        </w:rPr>
        <w:t>/&gt;</w:t>
      </w:r>
    </w:p>
    <w:p w:rsidR="00E326E5" w:rsidRPr="0004478F" w:rsidRDefault="00723A89" w:rsidP="00192C00">
      <w:pPr>
        <w:rPr>
          <w:i/>
          <w:sz w:val="22"/>
          <w:szCs w:val="22"/>
        </w:rPr>
      </w:pPr>
      <w:r w:rsidRPr="0004478F">
        <w:rPr>
          <w:sz w:val="22"/>
          <w:szCs w:val="22"/>
        </w:rPr>
        <w:t>PATOČKOVÁ, T</w:t>
      </w:r>
      <w:r w:rsidR="00015DC4" w:rsidRPr="0004478F">
        <w:rPr>
          <w:sz w:val="22"/>
          <w:szCs w:val="22"/>
        </w:rPr>
        <w:t>.</w:t>
      </w:r>
      <w:r w:rsidR="002E5F98" w:rsidRPr="0004478F">
        <w:rPr>
          <w:sz w:val="22"/>
          <w:szCs w:val="22"/>
        </w:rPr>
        <w:t xml:space="preserve">: </w:t>
      </w:r>
      <w:r w:rsidRPr="0004478F">
        <w:rPr>
          <w:i/>
          <w:sz w:val="22"/>
          <w:szCs w:val="22"/>
        </w:rPr>
        <w:t xml:space="preserve">Skončení pracovního poměru po rodičovské dovolené </w:t>
      </w:r>
      <w:r w:rsidR="002E5F98" w:rsidRPr="0004478F">
        <w:rPr>
          <w:sz w:val="22"/>
          <w:szCs w:val="22"/>
        </w:rPr>
        <w:t>[online]</w:t>
      </w:r>
      <w:r w:rsidR="00E326E5" w:rsidRPr="0004478F">
        <w:rPr>
          <w:i/>
          <w:sz w:val="22"/>
          <w:szCs w:val="22"/>
        </w:rPr>
        <w:t xml:space="preserve">, </w:t>
      </w:r>
      <w:r w:rsidR="002E5F98" w:rsidRPr="0004478F">
        <w:rPr>
          <w:sz w:val="22"/>
          <w:szCs w:val="22"/>
        </w:rPr>
        <w:t>20</w:t>
      </w:r>
      <w:r w:rsidRPr="0004478F">
        <w:rPr>
          <w:sz w:val="22"/>
          <w:szCs w:val="22"/>
        </w:rPr>
        <w:t>12</w:t>
      </w:r>
      <w:r w:rsidR="002E5F98" w:rsidRPr="0004478F">
        <w:rPr>
          <w:sz w:val="22"/>
          <w:szCs w:val="22"/>
        </w:rPr>
        <w:t xml:space="preserve">, </w:t>
      </w:r>
      <w:r w:rsidR="00E326E5" w:rsidRPr="0004478F">
        <w:rPr>
          <w:sz w:val="22"/>
          <w:szCs w:val="22"/>
        </w:rPr>
        <w:t>dostup</w:t>
      </w:r>
      <w:r w:rsidR="00E326E5" w:rsidRPr="0004478F">
        <w:rPr>
          <w:i/>
          <w:sz w:val="22"/>
          <w:szCs w:val="22"/>
        </w:rPr>
        <w:t>né z</w:t>
      </w:r>
      <w:r w:rsidR="002E5F98" w:rsidRPr="0004478F">
        <w:rPr>
          <w:i/>
          <w:sz w:val="22"/>
          <w:szCs w:val="22"/>
        </w:rPr>
        <w:t> WWW &lt;</w:t>
      </w:r>
      <w:r w:rsidR="00FE37BE" w:rsidRPr="0004478F">
        <w:rPr>
          <w:i/>
          <w:sz w:val="22"/>
          <w:szCs w:val="22"/>
        </w:rPr>
        <w:t>http://</w:t>
      </w:r>
      <w:r w:rsidRPr="0004478F">
        <w:rPr>
          <w:sz w:val="22"/>
          <w:szCs w:val="22"/>
        </w:rPr>
        <w:t xml:space="preserve"> </w:t>
      </w:r>
      <w:r w:rsidRPr="0004478F">
        <w:rPr>
          <w:i/>
          <w:sz w:val="22"/>
          <w:szCs w:val="22"/>
        </w:rPr>
        <w:t>http://www.aperio.cz/poradna/24691</w:t>
      </w:r>
      <w:r w:rsidR="002E5F98" w:rsidRPr="0004478F">
        <w:rPr>
          <w:i/>
          <w:sz w:val="22"/>
          <w:szCs w:val="22"/>
        </w:rPr>
        <w:t>&gt;</w:t>
      </w:r>
    </w:p>
    <w:p w:rsidR="002E5F98" w:rsidRPr="0004478F" w:rsidRDefault="00202D23" w:rsidP="007032F1">
      <w:pPr>
        <w:rPr>
          <w:i/>
          <w:sz w:val="22"/>
          <w:szCs w:val="22"/>
        </w:rPr>
      </w:pPr>
      <w:r w:rsidRPr="0004478F">
        <w:rPr>
          <w:i/>
          <w:sz w:val="22"/>
          <w:szCs w:val="22"/>
        </w:rPr>
        <w:t>PORTÁL ČMKOS</w:t>
      </w:r>
      <w:r w:rsidR="007032F1" w:rsidRPr="0004478F">
        <w:rPr>
          <w:i/>
          <w:sz w:val="22"/>
          <w:szCs w:val="22"/>
        </w:rPr>
        <w:t xml:space="preserve">: </w:t>
      </w:r>
      <w:r w:rsidRPr="0004478F">
        <w:rPr>
          <w:i/>
          <w:sz w:val="22"/>
          <w:szCs w:val="22"/>
        </w:rPr>
        <w:t>překážky v práci</w:t>
      </w:r>
      <w:r w:rsidR="007032F1" w:rsidRPr="0004478F">
        <w:rPr>
          <w:i/>
          <w:sz w:val="22"/>
          <w:szCs w:val="22"/>
        </w:rPr>
        <w:t xml:space="preserve"> </w:t>
      </w:r>
      <w:r w:rsidR="002E5F98" w:rsidRPr="0004478F">
        <w:rPr>
          <w:sz w:val="22"/>
          <w:szCs w:val="22"/>
        </w:rPr>
        <w:t>[online]</w:t>
      </w:r>
      <w:r w:rsidR="002E5F98" w:rsidRPr="0004478F">
        <w:rPr>
          <w:i/>
          <w:sz w:val="22"/>
          <w:szCs w:val="22"/>
        </w:rPr>
        <w:t>, 20</w:t>
      </w:r>
      <w:r w:rsidRPr="0004478F">
        <w:rPr>
          <w:i/>
          <w:sz w:val="22"/>
          <w:szCs w:val="22"/>
        </w:rPr>
        <w:t>09</w:t>
      </w:r>
      <w:r w:rsidR="002E5F98" w:rsidRPr="0004478F">
        <w:rPr>
          <w:i/>
          <w:sz w:val="22"/>
          <w:szCs w:val="22"/>
        </w:rPr>
        <w:t xml:space="preserve">, </w:t>
      </w:r>
      <w:r w:rsidR="002E5F98" w:rsidRPr="0004478F">
        <w:rPr>
          <w:sz w:val="22"/>
          <w:szCs w:val="22"/>
        </w:rPr>
        <w:t xml:space="preserve">dostupné z WWW </w:t>
      </w:r>
      <w:r w:rsidR="007032F1" w:rsidRPr="0004478F">
        <w:rPr>
          <w:sz w:val="22"/>
          <w:szCs w:val="22"/>
        </w:rPr>
        <w:t>&lt;</w:t>
      </w:r>
      <w:r w:rsidR="007032F1" w:rsidRPr="0004478F">
        <w:rPr>
          <w:i/>
          <w:sz w:val="22"/>
          <w:szCs w:val="22"/>
        </w:rPr>
        <w:t>http://</w:t>
      </w:r>
      <w:r w:rsidRPr="0004478F">
        <w:rPr>
          <w:sz w:val="22"/>
          <w:szCs w:val="22"/>
        </w:rPr>
        <w:t xml:space="preserve"> </w:t>
      </w:r>
      <w:r w:rsidRPr="0004478F">
        <w:rPr>
          <w:i/>
          <w:sz w:val="22"/>
          <w:szCs w:val="22"/>
        </w:rPr>
        <w:t>http://www.odbory-online.cz/pravni-poradna/pravni-ochrana-zamestnance/prekazky-v-praci/</w:t>
      </w:r>
      <w:r w:rsidR="007032F1" w:rsidRPr="0004478F">
        <w:rPr>
          <w:i/>
          <w:sz w:val="22"/>
          <w:szCs w:val="22"/>
        </w:rPr>
        <w:t>&gt;</w:t>
      </w:r>
    </w:p>
    <w:p w:rsidR="00FA2631" w:rsidRDefault="0003298F" w:rsidP="00192C00">
      <w:r w:rsidRPr="0004478F">
        <w:rPr>
          <w:i/>
          <w:sz w:val="22"/>
          <w:szCs w:val="22"/>
        </w:rPr>
        <w:t>HAVLÍK, A.</w:t>
      </w:r>
      <w:r w:rsidR="00400F83" w:rsidRPr="0004478F">
        <w:rPr>
          <w:sz w:val="22"/>
          <w:szCs w:val="22"/>
        </w:rPr>
        <w:t>:</w:t>
      </w:r>
      <w:r w:rsidR="00400F83" w:rsidRPr="0004478F">
        <w:rPr>
          <w:i/>
          <w:sz w:val="22"/>
          <w:szCs w:val="22"/>
        </w:rPr>
        <w:t xml:space="preserve"> </w:t>
      </w:r>
      <w:r w:rsidR="00202D23" w:rsidRPr="0004478F">
        <w:rPr>
          <w:i/>
          <w:sz w:val="22"/>
          <w:szCs w:val="22"/>
        </w:rPr>
        <w:t xml:space="preserve">Překážky v práci dle nové právní úpravy </w:t>
      </w:r>
      <w:r w:rsidR="009E717A" w:rsidRPr="0004478F">
        <w:rPr>
          <w:sz w:val="22"/>
          <w:szCs w:val="22"/>
        </w:rPr>
        <w:t>[online]</w:t>
      </w:r>
      <w:r w:rsidR="00400F83" w:rsidRPr="0004478F">
        <w:rPr>
          <w:sz w:val="22"/>
          <w:szCs w:val="22"/>
        </w:rPr>
        <w:t>, dostupné z WWW &lt;</w:t>
      </w:r>
      <w:r w:rsidR="009E717A" w:rsidRPr="0004478F">
        <w:rPr>
          <w:i/>
          <w:sz w:val="22"/>
          <w:szCs w:val="22"/>
        </w:rPr>
        <w:t>http://</w:t>
      </w:r>
      <w:r w:rsidR="00202D23" w:rsidRPr="0004478F">
        <w:rPr>
          <w:sz w:val="22"/>
          <w:szCs w:val="22"/>
        </w:rPr>
        <w:t xml:space="preserve"> </w:t>
      </w:r>
      <w:r w:rsidR="00202D23" w:rsidRPr="0004478F">
        <w:rPr>
          <w:i/>
          <w:sz w:val="22"/>
          <w:szCs w:val="22"/>
        </w:rPr>
        <w:t>http://www.danarionline.cz/archiv/dokument/doc-d2074v2817-prekazky-v-praci-dle-nove-pravni-upravy/</w:t>
      </w:r>
      <w:r w:rsidR="00400F83" w:rsidRPr="0004478F">
        <w:rPr>
          <w:i/>
          <w:sz w:val="22"/>
          <w:szCs w:val="22"/>
        </w:rPr>
        <w:t>&gt;</w:t>
      </w:r>
    </w:p>
    <w:sectPr w:rsidR="00FA2631" w:rsidSect="00BC055D">
      <w:footerReference w:type="default" r:id="rId11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B4" w:rsidRDefault="000046B4" w:rsidP="005A66CD">
      <w:pPr>
        <w:spacing w:after="0"/>
      </w:pPr>
      <w:r>
        <w:separator/>
      </w:r>
    </w:p>
  </w:endnote>
  <w:endnote w:type="continuationSeparator" w:id="0">
    <w:p w:rsidR="000046B4" w:rsidRDefault="000046B4" w:rsidP="005A6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48" w:rsidRPr="00DA4A47" w:rsidRDefault="00506848" w:rsidP="00506848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506848" w:rsidRDefault="00506848" w:rsidP="00506848">
    <w:pPr>
      <w:pStyle w:val="Footer"/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6796"/>
      <w:docPartObj>
        <w:docPartGallery w:val="Page Numbers (Bottom of Page)"/>
        <w:docPartUnique/>
      </w:docPartObj>
    </w:sdtPr>
    <w:sdtEndPr/>
    <w:sdtContent>
      <w:p w:rsidR="00506848" w:rsidRDefault="00506848">
        <w:pPr>
          <w:pStyle w:val="Footer"/>
          <w:jc w:val="center"/>
        </w:pPr>
      </w:p>
      <w:p w:rsidR="00506848" w:rsidRDefault="00AB6E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1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848" w:rsidRPr="00DA4A47" w:rsidRDefault="00506848" w:rsidP="00506848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506848" w:rsidRDefault="00506848" w:rsidP="00506848">
    <w:pPr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B4" w:rsidRDefault="000046B4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0046B4" w:rsidRDefault="000046B4" w:rsidP="005A6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00" w:rsidRPr="001706BD" w:rsidRDefault="00192C00" w:rsidP="00192C00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192C00" w:rsidRDefault="00192C00" w:rsidP="00192C00">
    <w:pPr>
      <w:pStyle w:val="Header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  <w:p w:rsidR="00192C00" w:rsidRDefault="00192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">
    <w:nsid w:val="3F32135E"/>
    <w:multiLevelType w:val="hybridMultilevel"/>
    <w:tmpl w:val="653889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C5312"/>
    <w:multiLevelType w:val="multilevel"/>
    <w:tmpl w:val="75BE90A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A"/>
    <w:rsid w:val="00000A2D"/>
    <w:rsid w:val="000046B4"/>
    <w:rsid w:val="000047F2"/>
    <w:rsid w:val="00011C39"/>
    <w:rsid w:val="00012A6F"/>
    <w:rsid w:val="00015DC4"/>
    <w:rsid w:val="0001603E"/>
    <w:rsid w:val="0001702C"/>
    <w:rsid w:val="000257D1"/>
    <w:rsid w:val="0003074A"/>
    <w:rsid w:val="000317EA"/>
    <w:rsid w:val="000326EE"/>
    <w:rsid w:val="0003298F"/>
    <w:rsid w:val="00040052"/>
    <w:rsid w:val="0004478F"/>
    <w:rsid w:val="00045555"/>
    <w:rsid w:val="000511C9"/>
    <w:rsid w:val="00054341"/>
    <w:rsid w:val="00065351"/>
    <w:rsid w:val="00067EBA"/>
    <w:rsid w:val="0007535B"/>
    <w:rsid w:val="000821DC"/>
    <w:rsid w:val="00095D4E"/>
    <w:rsid w:val="000A06E5"/>
    <w:rsid w:val="000A4BE9"/>
    <w:rsid w:val="000B0B53"/>
    <w:rsid w:val="000B13F3"/>
    <w:rsid w:val="000B73D2"/>
    <w:rsid w:val="000C6868"/>
    <w:rsid w:val="000C736E"/>
    <w:rsid w:val="000D2F14"/>
    <w:rsid w:val="000D4D9D"/>
    <w:rsid w:val="000E3F02"/>
    <w:rsid w:val="000E7344"/>
    <w:rsid w:val="000F3725"/>
    <w:rsid w:val="000F4683"/>
    <w:rsid w:val="000F680B"/>
    <w:rsid w:val="0011104C"/>
    <w:rsid w:val="00113F3C"/>
    <w:rsid w:val="00117EE0"/>
    <w:rsid w:val="00122A8E"/>
    <w:rsid w:val="0012770F"/>
    <w:rsid w:val="00131945"/>
    <w:rsid w:val="00132067"/>
    <w:rsid w:val="0014355A"/>
    <w:rsid w:val="00144279"/>
    <w:rsid w:val="00144B63"/>
    <w:rsid w:val="00145303"/>
    <w:rsid w:val="001541F9"/>
    <w:rsid w:val="001706BD"/>
    <w:rsid w:val="0018258C"/>
    <w:rsid w:val="001865BE"/>
    <w:rsid w:val="00191D08"/>
    <w:rsid w:val="00192C00"/>
    <w:rsid w:val="00193F3F"/>
    <w:rsid w:val="00194089"/>
    <w:rsid w:val="00194A8E"/>
    <w:rsid w:val="00194F75"/>
    <w:rsid w:val="001A09FE"/>
    <w:rsid w:val="001A54EF"/>
    <w:rsid w:val="001A5A0A"/>
    <w:rsid w:val="001A6DE7"/>
    <w:rsid w:val="001A744C"/>
    <w:rsid w:val="001A7C69"/>
    <w:rsid w:val="001B087D"/>
    <w:rsid w:val="001B1239"/>
    <w:rsid w:val="001B1C94"/>
    <w:rsid w:val="001B3607"/>
    <w:rsid w:val="001B4BD3"/>
    <w:rsid w:val="001B6C51"/>
    <w:rsid w:val="001C00E1"/>
    <w:rsid w:val="001C04CD"/>
    <w:rsid w:val="001C0F68"/>
    <w:rsid w:val="001C2BC2"/>
    <w:rsid w:val="001C332F"/>
    <w:rsid w:val="001C3BAC"/>
    <w:rsid w:val="001D2392"/>
    <w:rsid w:val="001D3CE7"/>
    <w:rsid w:val="001D7BBF"/>
    <w:rsid w:val="001F0352"/>
    <w:rsid w:val="001F3C88"/>
    <w:rsid w:val="001F70F2"/>
    <w:rsid w:val="00202D23"/>
    <w:rsid w:val="00205ECD"/>
    <w:rsid w:val="00206FBA"/>
    <w:rsid w:val="00215FFE"/>
    <w:rsid w:val="00217F26"/>
    <w:rsid w:val="0022202B"/>
    <w:rsid w:val="00225E28"/>
    <w:rsid w:val="00226589"/>
    <w:rsid w:val="0022723F"/>
    <w:rsid w:val="00230DD1"/>
    <w:rsid w:val="00231FB1"/>
    <w:rsid w:val="00234347"/>
    <w:rsid w:val="00234D3D"/>
    <w:rsid w:val="0023522F"/>
    <w:rsid w:val="00235BBF"/>
    <w:rsid w:val="00245336"/>
    <w:rsid w:val="00250D2B"/>
    <w:rsid w:val="0025128B"/>
    <w:rsid w:val="00252945"/>
    <w:rsid w:val="0026039B"/>
    <w:rsid w:val="00260F8F"/>
    <w:rsid w:val="00265875"/>
    <w:rsid w:val="002706B8"/>
    <w:rsid w:val="002756C5"/>
    <w:rsid w:val="0027607F"/>
    <w:rsid w:val="002A0724"/>
    <w:rsid w:val="002A2F1A"/>
    <w:rsid w:val="002A59DF"/>
    <w:rsid w:val="002A77A5"/>
    <w:rsid w:val="002B017F"/>
    <w:rsid w:val="002B1680"/>
    <w:rsid w:val="002B205E"/>
    <w:rsid w:val="002C2272"/>
    <w:rsid w:val="002C45BA"/>
    <w:rsid w:val="002D7C77"/>
    <w:rsid w:val="002E1D9E"/>
    <w:rsid w:val="002E336B"/>
    <w:rsid w:val="002E5F98"/>
    <w:rsid w:val="002F08E4"/>
    <w:rsid w:val="002F0B50"/>
    <w:rsid w:val="00302110"/>
    <w:rsid w:val="0030233D"/>
    <w:rsid w:val="00305529"/>
    <w:rsid w:val="003068D3"/>
    <w:rsid w:val="003131C7"/>
    <w:rsid w:val="0032047F"/>
    <w:rsid w:val="00320E0F"/>
    <w:rsid w:val="003219A9"/>
    <w:rsid w:val="0032655D"/>
    <w:rsid w:val="003336A7"/>
    <w:rsid w:val="0035763F"/>
    <w:rsid w:val="00361771"/>
    <w:rsid w:val="0036573D"/>
    <w:rsid w:val="00371D45"/>
    <w:rsid w:val="003748ED"/>
    <w:rsid w:val="00377604"/>
    <w:rsid w:val="00384C28"/>
    <w:rsid w:val="00393748"/>
    <w:rsid w:val="00394F70"/>
    <w:rsid w:val="003A4DCC"/>
    <w:rsid w:val="003A4EAD"/>
    <w:rsid w:val="003B3C54"/>
    <w:rsid w:val="003B4D2E"/>
    <w:rsid w:val="003B67D4"/>
    <w:rsid w:val="003B760F"/>
    <w:rsid w:val="003D1B86"/>
    <w:rsid w:val="003D3324"/>
    <w:rsid w:val="003F2A3C"/>
    <w:rsid w:val="00400F83"/>
    <w:rsid w:val="00406D0B"/>
    <w:rsid w:val="0041199D"/>
    <w:rsid w:val="00412314"/>
    <w:rsid w:val="00412B9C"/>
    <w:rsid w:val="0041307F"/>
    <w:rsid w:val="00414228"/>
    <w:rsid w:val="0041751B"/>
    <w:rsid w:val="00434228"/>
    <w:rsid w:val="004465E3"/>
    <w:rsid w:val="004508D9"/>
    <w:rsid w:val="00450DD8"/>
    <w:rsid w:val="004522E5"/>
    <w:rsid w:val="00456474"/>
    <w:rsid w:val="00460FAE"/>
    <w:rsid w:val="00462360"/>
    <w:rsid w:val="004705B8"/>
    <w:rsid w:val="00472479"/>
    <w:rsid w:val="004947CA"/>
    <w:rsid w:val="00495812"/>
    <w:rsid w:val="004A1797"/>
    <w:rsid w:val="004B44A0"/>
    <w:rsid w:val="004C3D83"/>
    <w:rsid w:val="004C5B35"/>
    <w:rsid w:val="004C6690"/>
    <w:rsid w:val="004D32FD"/>
    <w:rsid w:val="004D3EF1"/>
    <w:rsid w:val="004D56FA"/>
    <w:rsid w:val="004E7350"/>
    <w:rsid w:val="004F736F"/>
    <w:rsid w:val="00506848"/>
    <w:rsid w:val="005074E0"/>
    <w:rsid w:val="005079BB"/>
    <w:rsid w:val="0051298C"/>
    <w:rsid w:val="00513DB1"/>
    <w:rsid w:val="005206F4"/>
    <w:rsid w:val="005217CD"/>
    <w:rsid w:val="00522B1C"/>
    <w:rsid w:val="005325E5"/>
    <w:rsid w:val="00532BCE"/>
    <w:rsid w:val="00535282"/>
    <w:rsid w:val="00536A36"/>
    <w:rsid w:val="005424EB"/>
    <w:rsid w:val="005435F9"/>
    <w:rsid w:val="00543B97"/>
    <w:rsid w:val="00545C54"/>
    <w:rsid w:val="00556E8E"/>
    <w:rsid w:val="0056002D"/>
    <w:rsid w:val="00563974"/>
    <w:rsid w:val="00565A24"/>
    <w:rsid w:val="0056630B"/>
    <w:rsid w:val="00567188"/>
    <w:rsid w:val="00567EF3"/>
    <w:rsid w:val="005709BB"/>
    <w:rsid w:val="005761E4"/>
    <w:rsid w:val="005776A5"/>
    <w:rsid w:val="00581BA1"/>
    <w:rsid w:val="005835D3"/>
    <w:rsid w:val="005A33DD"/>
    <w:rsid w:val="005A4044"/>
    <w:rsid w:val="005A66CD"/>
    <w:rsid w:val="005B2EA5"/>
    <w:rsid w:val="005B3949"/>
    <w:rsid w:val="005B4629"/>
    <w:rsid w:val="005B4A3B"/>
    <w:rsid w:val="005B560F"/>
    <w:rsid w:val="005B65E3"/>
    <w:rsid w:val="005B6CE4"/>
    <w:rsid w:val="005C061E"/>
    <w:rsid w:val="005C124B"/>
    <w:rsid w:val="005C1D4A"/>
    <w:rsid w:val="005C41F4"/>
    <w:rsid w:val="005D17EC"/>
    <w:rsid w:val="005D5691"/>
    <w:rsid w:val="005D7110"/>
    <w:rsid w:val="005E4BB4"/>
    <w:rsid w:val="005F4928"/>
    <w:rsid w:val="00600304"/>
    <w:rsid w:val="0060294C"/>
    <w:rsid w:val="00612012"/>
    <w:rsid w:val="00612DC0"/>
    <w:rsid w:val="00617002"/>
    <w:rsid w:val="00622F49"/>
    <w:rsid w:val="00634BEA"/>
    <w:rsid w:val="0064085E"/>
    <w:rsid w:val="00640CE2"/>
    <w:rsid w:val="0064219B"/>
    <w:rsid w:val="00643577"/>
    <w:rsid w:val="006461AA"/>
    <w:rsid w:val="006509E8"/>
    <w:rsid w:val="00653BDF"/>
    <w:rsid w:val="00663BAA"/>
    <w:rsid w:val="00673B84"/>
    <w:rsid w:val="00674498"/>
    <w:rsid w:val="00686BF4"/>
    <w:rsid w:val="00693F49"/>
    <w:rsid w:val="006A2091"/>
    <w:rsid w:val="006A6766"/>
    <w:rsid w:val="006B122F"/>
    <w:rsid w:val="006B2DE1"/>
    <w:rsid w:val="006B682C"/>
    <w:rsid w:val="006C3CAC"/>
    <w:rsid w:val="006E026D"/>
    <w:rsid w:val="006E144D"/>
    <w:rsid w:val="006E273B"/>
    <w:rsid w:val="006E3C5A"/>
    <w:rsid w:val="006E4F07"/>
    <w:rsid w:val="006F1C24"/>
    <w:rsid w:val="006F36A3"/>
    <w:rsid w:val="006F38FE"/>
    <w:rsid w:val="00702E79"/>
    <w:rsid w:val="007032F1"/>
    <w:rsid w:val="00704BAC"/>
    <w:rsid w:val="00711ED9"/>
    <w:rsid w:val="00713466"/>
    <w:rsid w:val="007219C7"/>
    <w:rsid w:val="00723A89"/>
    <w:rsid w:val="00723C5F"/>
    <w:rsid w:val="00735877"/>
    <w:rsid w:val="0074433F"/>
    <w:rsid w:val="00744888"/>
    <w:rsid w:val="00757690"/>
    <w:rsid w:val="00761230"/>
    <w:rsid w:val="00761355"/>
    <w:rsid w:val="007623A1"/>
    <w:rsid w:val="007640F2"/>
    <w:rsid w:val="00764528"/>
    <w:rsid w:val="00772AAB"/>
    <w:rsid w:val="00772D49"/>
    <w:rsid w:val="0077451C"/>
    <w:rsid w:val="00776463"/>
    <w:rsid w:val="00782893"/>
    <w:rsid w:val="00783D36"/>
    <w:rsid w:val="00784057"/>
    <w:rsid w:val="0078685E"/>
    <w:rsid w:val="00792873"/>
    <w:rsid w:val="00793AB3"/>
    <w:rsid w:val="007A1233"/>
    <w:rsid w:val="007A3427"/>
    <w:rsid w:val="007A40AC"/>
    <w:rsid w:val="007A469B"/>
    <w:rsid w:val="007A6AB6"/>
    <w:rsid w:val="007B1AAF"/>
    <w:rsid w:val="007B4C07"/>
    <w:rsid w:val="007B642A"/>
    <w:rsid w:val="007C05E4"/>
    <w:rsid w:val="007C09A3"/>
    <w:rsid w:val="007D5C54"/>
    <w:rsid w:val="007D7EB4"/>
    <w:rsid w:val="007E49A4"/>
    <w:rsid w:val="007E684B"/>
    <w:rsid w:val="007E7C12"/>
    <w:rsid w:val="007F0A09"/>
    <w:rsid w:val="007F187B"/>
    <w:rsid w:val="007F1BB5"/>
    <w:rsid w:val="007F5302"/>
    <w:rsid w:val="008020C9"/>
    <w:rsid w:val="008058E5"/>
    <w:rsid w:val="008076E6"/>
    <w:rsid w:val="00811514"/>
    <w:rsid w:val="00817574"/>
    <w:rsid w:val="00831212"/>
    <w:rsid w:val="00832518"/>
    <w:rsid w:val="00836E0A"/>
    <w:rsid w:val="00845003"/>
    <w:rsid w:val="00846092"/>
    <w:rsid w:val="00851E1F"/>
    <w:rsid w:val="008539F6"/>
    <w:rsid w:val="0085537F"/>
    <w:rsid w:val="00861E7B"/>
    <w:rsid w:val="00876F72"/>
    <w:rsid w:val="00887089"/>
    <w:rsid w:val="00891348"/>
    <w:rsid w:val="00893915"/>
    <w:rsid w:val="008A1E10"/>
    <w:rsid w:val="008A2EA9"/>
    <w:rsid w:val="008A5FFE"/>
    <w:rsid w:val="008B0339"/>
    <w:rsid w:val="008B3901"/>
    <w:rsid w:val="008B3978"/>
    <w:rsid w:val="008C3313"/>
    <w:rsid w:val="008C3FC2"/>
    <w:rsid w:val="008D396D"/>
    <w:rsid w:val="008E2F65"/>
    <w:rsid w:val="008F27AE"/>
    <w:rsid w:val="008F3410"/>
    <w:rsid w:val="008F602B"/>
    <w:rsid w:val="008F6080"/>
    <w:rsid w:val="008F71C4"/>
    <w:rsid w:val="00901B3C"/>
    <w:rsid w:val="00904FBA"/>
    <w:rsid w:val="00917A4F"/>
    <w:rsid w:val="009217F2"/>
    <w:rsid w:val="009231A8"/>
    <w:rsid w:val="00931568"/>
    <w:rsid w:val="00932D76"/>
    <w:rsid w:val="00934540"/>
    <w:rsid w:val="00935A3F"/>
    <w:rsid w:val="009474B3"/>
    <w:rsid w:val="009515F2"/>
    <w:rsid w:val="00954280"/>
    <w:rsid w:val="00955533"/>
    <w:rsid w:val="00955DEB"/>
    <w:rsid w:val="009565C1"/>
    <w:rsid w:val="0095736B"/>
    <w:rsid w:val="00957AE1"/>
    <w:rsid w:val="00957F1C"/>
    <w:rsid w:val="00961597"/>
    <w:rsid w:val="00961AD6"/>
    <w:rsid w:val="00963D6E"/>
    <w:rsid w:val="009646CB"/>
    <w:rsid w:val="00965449"/>
    <w:rsid w:val="0097157C"/>
    <w:rsid w:val="00980D44"/>
    <w:rsid w:val="0098190D"/>
    <w:rsid w:val="00990350"/>
    <w:rsid w:val="00990CF5"/>
    <w:rsid w:val="00997CB9"/>
    <w:rsid w:val="009A06FC"/>
    <w:rsid w:val="009A4C97"/>
    <w:rsid w:val="009A749A"/>
    <w:rsid w:val="009A7FF3"/>
    <w:rsid w:val="009B302F"/>
    <w:rsid w:val="009B4BF8"/>
    <w:rsid w:val="009C5106"/>
    <w:rsid w:val="009D23E3"/>
    <w:rsid w:val="009D348D"/>
    <w:rsid w:val="009D50A3"/>
    <w:rsid w:val="009D5CB2"/>
    <w:rsid w:val="009E2406"/>
    <w:rsid w:val="009E717A"/>
    <w:rsid w:val="00A073EF"/>
    <w:rsid w:val="00A074EB"/>
    <w:rsid w:val="00A101CA"/>
    <w:rsid w:val="00A1409A"/>
    <w:rsid w:val="00A15B7D"/>
    <w:rsid w:val="00A20A99"/>
    <w:rsid w:val="00A231D2"/>
    <w:rsid w:val="00A318A0"/>
    <w:rsid w:val="00A31C7B"/>
    <w:rsid w:val="00A46C19"/>
    <w:rsid w:val="00A46F76"/>
    <w:rsid w:val="00A557E2"/>
    <w:rsid w:val="00A56579"/>
    <w:rsid w:val="00A56A14"/>
    <w:rsid w:val="00A57EFA"/>
    <w:rsid w:val="00A618C9"/>
    <w:rsid w:val="00A62EA8"/>
    <w:rsid w:val="00A63229"/>
    <w:rsid w:val="00A64787"/>
    <w:rsid w:val="00A64AAD"/>
    <w:rsid w:val="00A71B27"/>
    <w:rsid w:val="00A82EC3"/>
    <w:rsid w:val="00A90358"/>
    <w:rsid w:val="00A93B0A"/>
    <w:rsid w:val="00AA2A2C"/>
    <w:rsid w:val="00AA3689"/>
    <w:rsid w:val="00AA3F5F"/>
    <w:rsid w:val="00AA6F57"/>
    <w:rsid w:val="00AB128F"/>
    <w:rsid w:val="00AB5825"/>
    <w:rsid w:val="00AB6EB8"/>
    <w:rsid w:val="00AC50C5"/>
    <w:rsid w:val="00AD0935"/>
    <w:rsid w:val="00AD187B"/>
    <w:rsid w:val="00AD1F6A"/>
    <w:rsid w:val="00AD4947"/>
    <w:rsid w:val="00AF3078"/>
    <w:rsid w:val="00AF7149"/>
    <w:rsid w:val="00B009E9"/>
    <w:rsid w:val="00B00C00"/>
    <w:rsid w:val="00B11F03"/>
    <w:rsid w:val="00B13228"/>
    <w:rsid w:val="00B13A04"/>
    <w:rsid w:val="00B2240A"/>
    <w:rsid w:val="00B33AA5"/>
    <w:rsid w:val="00B36588"/>
    <w:rsid w:val="00B366F4"/>
    <w:rsid w:val="00B37BC7"/>
    <w:rsid w:val="00B408CB"/>
    <w:rsid w:val="00B44B89"/>
    <w:rsid w:val="00B457F4"/>
    <w:rsid w:val="00B464FC"/>
    <w:rsid w:val="00B518D9"/>
    <w:rsid w:val="00B52354"/>
    <w:rsid w:val="00B55AB9"/>
    <w:rsid w:val="00B60B67"/>
    <w:rsid w:val="00B72334"/>
    <w:rsid w:val="00B8042A"/>
    <w:rsid w:val="00B878B5"/>
    <w:rsid w:val="00B9550B"/>
    <w:rsid w:val="00B9783B"/>
    <w:rsid w:val="00BA1381"/>
    <w:rsid w:val="00BA710F"/>
    <w:rsid w:val="00BA7EA1"/>
    <w:rsid w:val="00BB1653"/>
    <w:rsid w:val="00BB5120"/>
    <w:rsid w:val="00BB5D7A"/>
    <w:rsid w:val="00BB64D9"/>
    <w:rsid w:val="00BB7DE1"/>
    <w:rsid w:val="00BC055D"/>
    <w:rsid w:val="00BC14F1"/>
    <w:rsid w:val="00BC4D78"/>
    <w:rsid w:val="00BD0F1B"/>
    <w:rsid w:val="00BD1533"/>
    <w:rsid w:val="00BD4A3B"/>
    <w:rsid w:val="00BD7149"/>
    <w:rsid w:val="00BE1BBF"/>
    <w:rsid w:val="00BE60E7"/>
    <w:rsid w:val="00BF64D9"/>
    <w:rsid w:val="00C02346"/>
    <w:rsid w:val="00C11A31"/>
    <w:rsid w:val="00C12372"/>
    <w:rsid w:val="00C1342A"/>
    <w:rsid w:val="00C22963"/>
    <w:rsid w:val="00C522B4"/>
    <w:rsid w:val="00C54DC7"/>
    <w:rsid w:val="00C550D4"/>
    <w:rsid w:val="00C568A1"/>
    <w:rsid w:val="00C61188"/>
    <w:rsid w:val="00C62B30"/>
    <w:rsid w:val="00C66815"/>
    <w:rsid w:val="00C70C01"/>
    <w:rsid w:val="00C71B99"/>
    <w:rsid w:val="00C72FD5"/>
    <w:rsid w:val="00C77446"/>
    <w:rsid w:val="00C809B9"/>
    <w:rsid w:val="00C83096"/>
    <w:rsid w:val="00C91453"/>
    <w:rsid w:val="00C91C02"/>
    <w:rsid w:val="00C94D1D"/>
    <w:rsid w:val="00C95219"/>
    <w:rsid w:val="00CB1B52"/>
    <w:rsid w:val="00CB6F5D"/>
    <w:rsid w:val="00CC15DE"/>
    <w:rsid w:val="00CC1EBD"/>
    <w:rsid w:val="00CC2CD8"/>
    <w:rsid w:val="00CC52B0"/>
    <w:rsid w:val="00CC796B"/>
    <w:rsid w:val="00CC7D19"/>
    <w:rsid w:val="00CD0CFA"/>
    <w:rsid w:val="00CD7090"/>
    <w:rsid w:val="00CE0DFD"/>
    <w:rsid w:val="00CE541B"/>
    <w:rsid w:val="00CE771C"/>
    <w:rsid w:val="00D02EDA"/>
    <w:rsid w:val="00D04D8E"/>
    <w:rsid w:val="00D179FA"/>
    <w:rsid w:val="00D23352"/>
    <w:rsid w:val="00D26313"/>
    <w:rsid w:val="00D302DC"/>
    <w:rsid w:val="00D34BCA"/>
    <w:rsid w:val="00D35DA6"/>
    <w:rsid w:val="00D4232F"/>
    <w:rsid w:val="00D43BD6"/>
    <w:rsid w:val="00D53B32"/>
    <w:rsid w:val="00D5735F"/>
    <w:rsid w:val="00D57FD4"/>
    <w:rsid w:val="00D62469"/>
    <w:rsid w:val="00D63CE4"/>
    <w:rsid w:val="00D6720A"/>
    <w:rsid w:val="00D735E2"/>
    <w:rsid w:val="00D74A39"/>
    <w:rsid w:val="00D7516E"/>
    <w:rsid w:val="00D80224"/>
    <w:rsid w:val="00D8245E"/>
    <w:rsid w:val="00D90FFC"/>
    <w:rsid w:val="00D977A7"/>
    <w:rsid w:val="00DA1337"/>
    <w:rsid w:val="00DA4A47"/>
    <w:rsid w:val="00DA4D3F"/>
    <w:rsid w:val="00DA57AC"/>
    <w:rsid w:val="00DB47B9"/>
    <w:rsid w:val="00DC57FF"/>
    <w:rsid w:val="00DC632B"/>
    <w:rsid w:val="00DC6B57"/>
    <w:rsid w:val="00DD1F82"/>
    <w:rsid w:val="00DD24BC"/>
    <w:rsid w:val="00DD6695"/>
    <w:rsid w:val="00DE31B2"/>
    <w:rsid w:val="00DF2E2F"/>
    <w:rsid w:val="00E01EBC"/>
    <w:rsid w:val="00E01F97"/>
    <w:rsid w:val="00E03943"/>
    <w:rsid w:val="00E14DCF"/>
    <w:rsid w:val="00E2064A"/>
    <w:rsid w:val="00E25516"/>
    <w:rsid w:val="00E326E5"/>
    <w:rsid w:val="00E3327C"/>
    <w:rsid w:val="00E37E1C"/>
    <w:rsid w:val="00E418F0"/>
    <w:rsid w:val="00E422F0"/>
    <w:rsid w:val="00E4395C"/>
    <w:rsid w:val="00E46633"/>
    <w:rsid w:val="00E543E4"/>
    <w:rsid w:val="00E54B58"/>
    <w:rsid w:val="00E54E9C"/>
    <w:rsid w:val="00E5575A"/>
    <w:rsid w:val="00E55D3D"/>
    <w:rsid w:val="00E65616"/>
    <w:rsid w:val="00E7239A"/>
    <w:rsid w:val="00E74F91"/>
    <w:rsid w:val="00E75F48"/>
    <w:rsid w:val="00E77216"/>
    <w:rsid w:val="00E82303"/>
    <w:rsid w:val="00E86E13"/>
    <w:rsid w:val="00E9193C"/>
    <w:rsid w:val="00E91E3E"/>
    <w:rsid w:val="00EA075E"/>
    <w:rsid w:val="00EA15C9"/>
    <w:rsid w:val="00EA4315"/>
    <w:rsid w:val="00EA467F"/>
    <w:rsid w:val="00EA7D56"/>
    <w:rsid w:val="00EB3D2D"/>
    <w:rsid w:val="00EB513B"/>
    <w:rsid w:val="00EC2DBD"/>
    <w:rsid w:val="00EC2DDA"/>
    <w:rsid w:val="00EC7F8F"/>
    <w:rsid w:val="00ED48F9"/>
    <w:rsid w:val="00ED6E3B"/>
    <w:rsid w:val="00EE0032"/>
    <w:rsid w:val="00EE410D"/>
    <w:rsid w:val="00EE7290"/>
    <w:rsid w:val="00EE77E0"/>
    <w:rsid w:val="00EE78F2"/>
    <w:rsid w:val="00EF42E4"/>
    <w:rsid w:val="00EF54F6"/>
    <w:rsid w:val="00EF6EBD"/>
    <w:rsid w:val="00EF7086"/>
    <w:rsid w:val="00EF7AF2"/>
    <w:rsid w:val="00F05477"/>
    <w:rsid w:val="00F11A29"/>
    <w:rsid w:val="00F1466B"/>
    <w:rsid w:val="00F162A2"/>
    <w:rsid w:val="00F167ED"/>
    <w:rsid w:val="00F1714B"/>
    <w:rsid w:val="00F177ED"/>
    <w:rsid w:val="00F328B9"/>
    <w:rsid w:val="00F4518F"/>
    <w:rsid w:val="00F47B37"/>
    <w:rsid w:val="00F47B54"/>
    <w:rsid w:val="00F54320"/>
    <w:rsid w:val="00F57066"/>
    <w:rsid w:val="00F61245"/>
    <w:rsid w:val="00F7129F"/>
    <w:rsid w:val="00F72854"/>
    <w:rsid w:val="00F7566B"/>
    <w:rsid w:val="00F80319"/>
    <w:rsid w:val="00FA2631"/>
    <w:rsid w:val="00FA317D"/>
    <w:rsid w:val="00FA378F"/>
    <w:rsid w:val="00FB0764"/>
    <w:rsid w:val="00FB4225"/>
    <w:rsid w:val="00FC4663"/>
    <w:rsid w:val="00FC4D1B"/>
    <w:rsid w:val="00FC58B2"/>
    <w:rsid w:val="00FC6287"/>
    <w:rsid w:val="00FD0E68"/>
    <w:rsid w:val="00FD3BAF"/>
    <w:rsid w:val="00FE2248"/>
    <w:rsid w:val="00FE37BE"/>
    <w:rsid w:val="00FE3B68"/>
    <w:rsid w:val="00FE57F0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30"/>
    <w:pPr>
      <w:spacing w:after="240" w:line="276" w:lineRule="auto"/>
      <w:jc w:val="both"/>
    </w:pPr>
    <w:rPr>
      <w:sz w:val="24"/>
    </w:rPr>
  </w:style>
  <w:style w:type="paragraph" w:styleId="Heading1">
    <w:name w:val="heading 1"/>
    <w:basedOn w:val="Normal"/>
    <w:next w:val="Heading2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Heading3"/>
    <w:qFormat/>
    <w:rsid w:val="00723C5F"/>
    <w:pPr>
      <w:keepNext/>
      <w:numPr>
        <w:ilvl w:val="1"/>
        <w:numId w:val="4"/>
      </w:numPr>
      <w:jc w:val="left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Heading4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Heading5"/>
    <w:qFormat/>
    <w:rsid w:val="00723C5F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rsid w:val="002A0724"/>
    <w:pPr>
      <w:keepNext/>
      <w:numPr>
        <w:ilvl w:val="4"/>
        <w:numId w:val="4"/>
      </w:numPr>
      <w:spacing w:after="0"/>
      <w:jc w:val="left"/>
      <w:outlineLvl w:val="4"/>
    </w:pPr>
    <w:rPr>
      <w:bCs/>
      <w:szCs w:val="24"/>
    </w:rPr>
  </w:style>
  <w:style w:type="paragraph" w:styleId="Heading6">
    <w:name w:val="heading 6"/>
    <w:aliases w:val="Nadpis obrázku"/>
    <w:basedOn w:val="Normal"/>
    <w:next w:val="Normal"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FE3B68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al"/>
    <w:link w:val="TextodstavceChar"/>
    <w:rsid w:val="00113F3C"/>
  </w:style>
  <w:style w:type="character" w:customStyle="1" w:styleId="TextodstavceChar">
    <w:name w:val="Text odstavce Char"/>
    <w:basedOn w:val="DefaultParagraphFont"/>
    <w:link w:val="Textodstavce"/>
    <w:rsid w:val="00113F3C"/>
    <w:rPr>
      <w:sz w:val="24"/>
    </w:rPr>
  </w:style>
  <w:style w:type="paragraph" w:styleId="FootnoteText">
    <w:name w:val="footnote text"/>
    <w:aliases w:val="Text pozn. pod čarou Char Char Char Char,Text pozn. pod čarou Char Char Char"/>
    <w:basedOn w:val="Normal"/>
    <w:link w:val="FootnoteText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  <w:link w:val="FootnoteText"/>
    <w:rsid w:val="00935A3F"/>
  </w:style>
  <w:style w:type="character" w:styleId="FootnoteReference">
    <w:name w:val="footnote reference"/>
    <w:basedOn w:val="DefaultParagraphFont"/>
    <w:semiHidden/>
    <w:rsid w:val="00E418F0"/>
    <w:rPr>
      <w:vertAlign w:val="superscript"/>
    </w:rPr>
  </w:style>
  <w:style w:type="paragraph" w:styleId="Header">
    <w:name w:val="header"/>
    <w:basedOn w:val="Normal"/>
    <w:link w:val="Header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90CF5"/>
    <w:rPr>
      <w:sz w:val="24"/>
    </w:rPr>
  </w:style>
  <w:style w:type="paragraph" w:customStyle="1" w:styleId="Seznamtypa">
    <w:name w:val="Seznam typ=a"/>
    <w:basedOn w:val="Normal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List">
    <w:name w:val="List"/>
    <w:aliases w:val="číslovaný"/>
    <w:basedOn w:val="Normal"/>
    <w:rsid w:val="004D32FD"/>
    <w:pPr>
      <w:tabs>
        <w:tab w:val="num" w:pos="360"/>
      </w:tabs>
      <w:ind w:left="357" w:hanging="357"/>
    </w:pPr>
  </w:style>
  <w:style w:type="character" w:styleId="PageNumber">
    <w:name w:val="page number"/>
    <w:basedOn w:val="DefaultParagraphFont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al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1F3C88"/>
    <w:pPr>
      <w:spacing w:before="360" w:after="120"/>
      <w:jc w:val="left"/>
    </w:pPr>
  </w:style>
  <w:style w:type="paragraph" w:styleId="Footer">
    <w:name w:val="footer"/>
    <w:basedOn w:val="Normal"/>
    <w:link w:val="FooterChar"/>
    <w:uiPriority w:val="99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al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al"/>
    <w:rsid w:val="004D32FD"/>
    <w:rPr>
      <w:sz w:val="20"/>
    </w:rPr>
  </w:style>
  <w:style w:type="paragraph" w:customStyle="1" w:styleId="Odrka3stupn">
    <w:name w:val="Odrážka 3. stupně"/>
    <w:basedOn w:val="Normal"/>
    <w:rsid w:val="00193F3F"/>
    <w:pPr>
      <w:numPr>
        <w:numId w:val="3"/>
      </w:numPr>
    </w:pPr>
  </w:style>
  <w:style w:type="paragraph" w:customStyle="1" w:styleId="Odrka1stupn">
    <w:name w:val="Odrážka 1. stupně"/>
    <w:basedOn w:val="Normal"/>
    <w:rsid w:val="000B73D2"/>
    <w:pPr>
      <w:numPr>
        <w:numId w:val="1"/>
      </w:numPr>
      <w:spacing w:after="0"/>
      <w:ind w:left="1066" w:hanging="357"/>
    </w:pPr>
  </w:style>
  <w:style w:type="character" w:styleId="PlaceholderText">
    <w:name w:val="Placeholder Text"/>
    <w:basedOn w:val="DefaultParagraphFont"/>
    <w:uiPriority w:val="99"/>
    <w:semiHidden/>
    <w:rsid w:val="000A4BE9"/>
    <w:rPr>
      <w:color w:val="808080"/>
    </w:rPr>
  </w:style>
  <w:style w:type="character" w:styleId="Hyperlink">
    <w:name w:val="Hyperlink"/>
    <w:basedOn w:val="DefaultParagraphFont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al"/>
    <w:rsid w:val="0085537F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al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al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al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al"/>
    <w:rsid w:val="00CE0DFD"/>
    <w:rPr>
      <w:szCs w:val="24"/>
      <w:lang w:val="en-US"/>
    </w:rPr>
  </w:style>
  <w:style w:type="paragraph" w:customStyle="1" w:styleId="JELclassification">
    <w:name w:val="JEL classification"/>
    <w:basedOn w:val="Normal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6474"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64D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rsid w:val="000B73D2"/>
    <w:pPr>
      <w:numPr>
        <w:numId w:val="2"/>
      </w:numPr>
      <w:ind w:left="1604" w:hanging="357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C6287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64D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A317D"/>
    <w:pPr>
      <w:spacing w:after="0"/>
    </w:pPr>
  </w:style>
  <w:style w:type="character" w:customStyle="1" w:styleId="BodyTextIndentChar">
    <w:name w:val="Body Text Indent Char"/>
    <w:basedOn w:val="DefaultParagraphFont"/>
    <w:link w:val="BodyTextIndent"/>
    <w:rsid w:val="00FA317D"/>
    <w:rPr>
      <w:sz w:val="24"/>
    </w:rPr>
  </w:style>
  <w:style w:type="paragraph" w:styleId="BodyText">
    <w:name w:val="Body Text"/>
    <w:basedOn w:val="Normal"/>
    <w:link w:val="BodyTextChar"/>
    <w:rsid w:val="00FA317D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FA317D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al"/>
    <w:qFormat/>
    <w:rsid w:val="00CE0DFD"/>
    <w:rPr>
      <w:sz w:val="22"/>
      <w:szCs w:val="22"/>
    </w:rPr>
  </w:style>
  <w:style w:type="paragraph" w:customStyle="1" w:styleId="Poznmkapodarou">
    <w:name w:val="Poznámka pod čarou"/>
    <w:qFormat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B55AB9"/>
    <w:rPr>
      <w:b/>
      <w:sz w:val="72"/>
    </w:rPr>
  </w:style>
  <w:style w:type="paragraph" w:customStyle="1" w:styleId="Formul">
    <w:name w:val="Formulář"/>
    <w:qFormat/>
    <w:rsid w:val="00B55AB9"/>
    <w:pPr>
      <w:jc w:val="center"/>
    </w:pPr>
    <w:rPr>
      <w:rFonts w:ascii="Verdana" w:hAnsi="Verdana"/>
      <w:b/>
      <w:bCs/>
      <w:caps/>
    </w:rPr>
  </w:style>
  <w:style w:type="paragraph" w:customStyle="1" w:styleId="Default">
    <w:name w:val="Default"/>
    <w:rsid w:val="00111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5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65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30"/>
    <w:pPr>
      <w:spacing w:after="240" w:line="276" w:lineRule="auto"/>
      <w:jc w:val="both"/>
    </w:pPr>
    <w:rPr>
      <w:sz w:val="24"/>
    </w:rPr>
  </w:style>
  <w:style w:type="paragraph" w:styleId="Heading1">
    <w:name w:val="heading 1"/>
    <w:basedOn w:val="Normal"/>
    <w:next w:val="Heading2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Heading3"/>
    <w:qFormat/>
    <w:rsid w:val="00723C5F"/>
    <w:pPr>
      <w:keepNext/>
      <w:numPr>
        <w:ilvl w:val="1"/>
        <w:numId w:val="4"/>
      </w:numPr>
      <w:jc w:val="left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Heading4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Heading5"/>
    <w:qFormat/>
    <w:rsid w:val="00723C5F"/>
    <w:pPr>
      <w:keepNext/>
      <w:numPr>
        <w:ilvl w:val="3"/>
        <w:numId w:val="4"/>
      </w:numPr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rsid w:val="002A0724"/>
    <w:pPr>
      <w:keepNext/>
      <w:numPr>
        <w:ilvl w:val="4"/>
        <w:numId w:val="4"/>
      </w:numPr>
      <w:spacing w:after="0"/>
      <w:jc w:val="left"/>
      <w:outlineLvl w:val="4"/>
    </w:pPr>
    <w:rPr>
      <w:bCs/>
      <w:szCs w:val="24"/>
    </w:rPr>
  </w:style>
  <w:style w:type="paragraph" w:styleId="Heading6">
    <w:name w:val="heading 6"/>
    <w:aliases w:val="Nadpis obrázku"/>
    <w:basedOn w:val="Normal"/>
    <w:next w:val="Normal"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FE3B68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al"/>
    <w:link w:val="TextodstavceChar"/>
    <w:rsid w:val="00113F3C"/>
  </w:style>
  <w:style w:type="character" w:customStyle="1" w:styleId="TextodstavceChar">
    <w:name w:val="Text odstavce Char"/>
    <w:basedOn w:val="DefaultParagraphFont"/>
    <w:link w:val="Textodstavce"/>
    <w:rsid w:val="00113F3C"/>
    <w:rPr>
      <w:sz w:val="24"/>
    </w:rPr>
  </w:style>
  <w:style w:type="paragraph" w:styleId="FootnoteText">
    <w:name w:val="footnote text"/>
    <w:aliases w:val="Text pozn. pod čarou Char Char Char Char,Text pozn. pod čarou Char Char Char"/>
    <w:basedOn w:val="Normal"/>
    <w:link w:val="FootnoteText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  <w:link w:val="FootnoteText"/>
    <w:rsid w:val="00935A3F"/>
  </w:style>
  <w:style w:type="character" w:styleId="FootnoteReference">
    <w:name w:val="footnote reference"/>
    <w:basedOn w:val="DefaultParagraphFont"/>
    <w:semiHidden/>
    <w:rsid w:val="00E418F0"/>
    <w:rPr>
      <w:vertAlign w:val="superscript"/>
    </w:rPr>
  </w:style>
  <w:style w:type="paragraph" w:styleId="Header">
    <w:name w:val="header"/>
    <w:basedOn w:val="Normal"/>
    <w:link w:val="Header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90CF5"/>
    <w:rPr>
      <w:sz w:val="24"/>
    </w:rPr>
  </w:style>
  <w:style w:type="paragraph" w:customStyle="1" w:styleId="Seznamtypa">
    <w:name w:val="Seznam typ=a"/>
    <w:basedOn w:val="Normal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List">
    <w:name w:val="List"/>
    <w:aliases w:val="číslovaný"/>
    <w:basedOn w:val="Normal"/>
    <w:rsid w:val="004D32FD"/>
    <w:pPr>
      <w:tabs>
        <w:tab w:val="num" w:pos="360"/>
      </w:tabs>
      <w:ind w:left="357" w:hanging="357"/>
    </w:pPr>
  </w:style>
  <w:style w:type="character" w:styleId="PageNumber">
    <w:name w:val="page number"/>
    <w:basedOn w:val="DefaultParagraphFont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al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1F3C88"/>
    <w:pPr>
      <w:spacing w:before="360" w:after="120"/>
      <w:jc w:val="left"/>
    </w:pPr>
  </w:style>
  <w:style w:type="paragraph" w:styleId="Footer">
    <w:name w:val="footer"/>
    <w:basedOn w:val="Normal"/>
    <w:link w:val="FooterChar"/>
    <w:uiPriority w:val="99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al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al"/>
    <w:rsid w:val="004D32FD"/>
    <w:rPr>
      <w:sz w:val="20"/>
    </w:rPr>
  </w:style>
  <w:style w:type="paragraph" w:customStyle="1" w:styleId="Odrka3stupn">
    <w:name w:val="Odrážka 3. stupně"/>
    <w:basedOn w:val="Normal"/>
    <w:rsid w:val="00193F3F"/>
    <w:pPr>
      <w:numPr>
        <w:numId w:val="3"/>
      </w:numPr>
    </w:pPr>
  </w:style>
  <w:style w:type="paragraph" w:customStyle="1" w:styleId="Odrka1stupn">
    <w:name w:val="Odrážka 1. stupně"/>
    <w:basedOn w:val="Normal"/>
    <w:rsid w:val="000B73D2"/>
    <w:pPr>
      <w:numPr>
        <w:numId w:val="1"/>
      </w:numPr>
      <w:spacing w:after="0"/>
      <w:ind w:left="1066" w:hanging="357"/>
    </w:pPr>
  </w:style>
  <w:style w:type="character" w:styleId="PlaceholderText">
    <w:name w:val="Placeholder Text"/>
    <w:basedOn w:val="DefaultParagraphFont"/>
    <w:uiPriority w:val="99"/>
    <w:semiHidden/>
    <w:rsid w:val="000A4BE9"/>
    <w:rPr>
      <w:color w:val="808080"/>
    </w:rPr>
  </w:style>
  <w:style w:type="character" w:styleId="Hyperlink">
    <w:name w:val="Hyperlink"/>
    <w:basedOn w:val="DefaultParagraphFont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al"/>
    <w:rsid w:val="0085537F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al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al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al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al"/>
    <w:rsid w:val="00CE0DFD"/>
    <w:rPr>
      <w:szCs w:val="24"/>
      <w:lang w:val="en-US"/>
    </w:rPr>
  </w:style>
  <w:style w:type="paragraph" w:customStyle="1" w:styleId="JELclassification">
    <w:name w:val="JEL classification"/>
    <w:basedOn w:val="Normal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6474"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64D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rsid w:val="000B73D2"/>
    <w:pPr>
      <w:numPr>
        <w:numId w:val="2"/>
      </w:numPr>
      <w:ind w:left="1604" w:hanging="357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C6287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64D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A317D"/>
    <w:pPr>
      <w:spacing w:after="0"/>
    </w:pPr>
  </w:style>
  <w:style w:type="character" w:customStyle="1" w:styleId="BodyTextIndentChar">
    <w:name w:val="Body Text Indent Char"/>
    <w:basedOn w:val="DefaultParagraphFont"/>
    <w:link w:val="BodyTextIndent"/>
    <w:rsid w:val="00FA317D"/>
    <w:rPr>
      <w:sz w:val="24"/>
    </w:rPr>
  </w:style>
  <w:style w:type="paragraph" w:styleId="BodyText">
    <w:name w:val="Body Text"/>
    <w:basedOn w:val="Normal"/>
    <w:link w:val="BodyTextChar"/>
    <w:rsid w:val="00FA317D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FA317D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al"/>
    <w:qFormat/>
    <w:rsid w:val="00CE0DFD"/>
    <w:rPr>
      <w:sz w:val="22"/>
      <w:szCs w:val="22"/>
    </w:rPr>
  </w:style>
  <w:style w:type="paragraph" w:customStyle="1" w:styleId="Poznmkapodarou">
    <w:name w:val="Poznámka pod čarou"/>
    <w:qFormat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Title">
    <w:name w:val="Title"/>
    <w:basedOn w:val="Normal"/>
    <w:link w:val="TitleChar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B55AB9"/>
    <w:rPr>
      <w:b/>
      <w:sz w:val="72"/>
    </w:rPr>
  </w:style>
  <w:style w:type="paragraph" w:customStyle="1" w:styleId="Formul">
    <w:name w:val="Formulář"/>
    <w:qFormat/>
    <w:rsid w:val="00B55AB9"/>
    <w:pPr>
      <w:jc w:val="center"/>
    </w:pPr>
    <w:rPr>
      <w:rFonts w:ascii="Verdana" w:hAnsi="Verdana"/>
      <w:b/>
      <w:bCs/>
      <w:caps/>
    </w:rPr>
  </w:style>
  <w:style w:type="paragraph" w:customStyle="1" w:styleId="Default">
    <w:name w:val="Default"/>
    <w:rsid w:val="00111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5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3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5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6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58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5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45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8A0736D35F4F64BAE5337B5B820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5981-0B86-4D5B-80AF-B09A66F33EF7}"/>
      </w:docPartPr>
      <w:docPartBody>
        <w:p w:rsidR="006B46BE" w:rsidRDefault="00523715" w:rsidP="00523715">
          <w:pPr>
            <w:pStyle w:val="7A8A0736D35F4F64BAE5337B5B820467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C840E045410F4AC99C6C23D0C68FB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2A1B4-D660-446E-BD2C-BC5F15E619D7}"/>
      </w:docPartPr>
      <w:docPartBody>
        <w:p w:rsidR="006B46BE" w:rsidRDefault="00523715" w:rsidP="00523715">
          <w:pPr>
            <w:pStyle w:val="C840E045410F4AC99C6C23D0C68FBB3A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A445062028944384986715B165E51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E7411-CCCF-4F6A-A69C-2E52701D30E6}"/>
      </w:docPartPr>
      <w:docPartBody>
        <w:p w:rsidR="006B46BE" w:rsidRDefault="00523715" w:rsidP="00523715">
          <w:pPr>
            <w:pStyle w:val="A445062028944384986715B165E51251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6B2CEC3688A743C2A84428C59BBC7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89B57-FEFB-4BB1-B7E2-4E123E9B81FA}"/>
      </w:docPartPr>
      <w:docPartBody>
        <w:p w:rsidR="006B46BE" w:rsidRDefault="00523715" w:rsidP="00523715">
          <w:pPr>
            <w:pStyle w:val="6B2CEC3688A743C2A84428C59BBC7235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8EF8359BD60A49CFBEEA950C69961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F324E-31D9-4C0A-98CC-EB8903A8024D}"/>
      </w:docPartPr>
      <w:docPartBody>
        <w:p w:rsidR="006225CC" w:rsidRDefault="002621CE" w:rsidP="002621CE">
          <w:pPr>
            <w:pStyle w:val="8EF8359BD60A49CFBEEA950C69961376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BCF13BCF3B1444CFA8D136C2410FF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F4DAE-7C82-43F3-A12C-051EE3717B49}"/>
      </w:docPartPr>
      <w:docPartBody>
        <w:p w:rsidR="006225CC" w:rsidRDefault="002621CE" w:rsidP="002621CE">
          <w:pPr>
            <w:pStyle w:val="BCF13BCF3B1444CFA8D136C2410FF666"/>
          </w:pPr>
          <w:r w:rsidRPr="00C33043">
            <w:rPr>
              <w:rStyle w:val="PlaceholderText"/>
            </w:rPr>
            <w:t>Klepněte sem a zadejte text.</w:t>
          </w:r>
        </w:p>
      </w:docPartBody>
    </w:docPart>
    <w:docPart>
      <w:docPartPr>
        <w:name w:val="289E6072B66C48C39911E6D3281E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9AD1C-53B1-44EF-8BCA-A5216C8D4A32}"/>
      </w:docPartPr>
      <w:docPartBody>
        <w:p w:rsidR="003B6DB2" w:rsidRDefault="006225CC" w:rsidP="006225CC">
          <w:pPr>
            <w:pStyle w:val="289E6072B66C48C39911E6D3281EFA3B"/>
          </w:pPr>
          <w:r w:rsidRPr="00245310">
            <w:rPr>
              <w:rStyle w:val="Placeholder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3715"/>
    <w:rsid w:val="000A14CD"/>
    <w:rsid w:val="000B1A37"/>
    <w:rsid w:val="002621CE"/>
    <w:rsid w:val="002B5CE6"/>
    <w:rsid w:val="003B6DB2"/>
    <w:rsid w:val="003C352E"/>
    <w:rsid w:val="004178C2"/>
    <w:rsid w:val="004A04C2"/>
    <w:rsid w:val="004C312B"/>
    <w:rsid w:val="00523715"/>
    <w:rsid w:val="00534087"/>
    <w:rsid w:val="00554D03"/>
    <w:rsid w:val="005A6944"/>
    <w:rsid w:val="006225CC"/>
    <w:rsid w:val="0066324C"/>
    <w:rsid w:val="00691AD4"/>
    <w:rsid w:val="006B46BE"/>
    <w:rsid w:val="006C3DD1"/>
    <w:rsid w:val="00702D5C"/>
    <w:rsid w:val="00782157"/>
    <w:rsid w:val="00827917"/>
    <w:rsid w:val="00862C65"/>
    <w:rsid w:val="008822E9"/>
    <w:rsid w:val="00A02D66"/>
    <w:rsid w:val="00B72CCC"/>
    <w:rsid w:val="00C778DD"/>
    <w:rsid w:val="00CA543F"/>
    <w:rsid w:val="00D1264D"/>
    <w:rsid w:val="00D539B1"/>
    <w:rsid w:val="00D9509A"/>
    <w:rsid w:val="00E92CD7"/>
    <w:rsid w:val="00EE2A2F"/>
    <w:rsid w:val="00F15830"/>
    <w:rsid w:val="00F522BC"/>
    <w:rsid w:val="00F93361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5CC"/>
    <w:rPr>
      <w:color w:val="808080"/>
    </w:rPr>
  </w:style>
  <w:style w:type="paragraph" w:customStyle="1" w:styleId="2160DEE6362B4ECEA0047D48FD8958D6">
    <w:name w:val="2160DEE6362B4ECEA0047D48FD8958D6"/>
    <w:rsid w:val="00523715"/>
  </w:style>
  <w:style w:type="paragraph" w:customStyle="1" w:styleId="E856A61034EF423484C56C355D7CD5BA">
    <w:name w:val="E856A61034EF423484C56C355D7CD5BA"/>
    <w:rsid w:val="00523715"/>
  </w:style>
  <w:style w:type="paragraph" w:customStyle="1" w:styleId="5AF639D2DEA2418B811142B6613EEA82">
    <w:name w:val="5AF639D2DEA2418B811142B6613EEA82"/>
    <w:rsid w:val="00523715"/>
  </w:style>
  <w:style w:type="paragraph" w:customStyle="1" w:styleId="24361103597B4793A60471C979F1DE0C">
    <w:name w:val="24361103597B4793A60471C979F1DE0C"/>
    <w:rsid w:val="00523715"/>
  </w:style>
  <w:style w:type="paragraph" w:customStyle="1" w:styleId="192AF5E9CFC64A3CA8312EA029314C76">
    <w:name w:val="192AF5E9CFC64A3CA8312EA029314C76"/>
    <w:rsid w:val="00523715"/>
  </w:style>
  <w:style w:type="paragraph" w:customStyle="1" w:styleId="D24EC7613F5C4889A5E79406FAFA9FCD">
    <w:name w:val="D24EC7613F5C4889A5E79406FAFA9FCD"/>
    <w:rsid w:val="00523715"/>
  </w:style>
  <w:style w:type="paragraph" w:customStyle="1" w:styleId="734F572EA89643119283A4B91D3AA117">
    <w:name w:val="734F572EA89643119283A4B91D3AA117"/>
    <w:rsid w:val="00523715"/>
  </w:style>
  <w:style w:type="paragraph" w:customStyle="1" w:styleId="B75B894499E24407B52DD2FB9BE201CE">
    <w:name w:val="B75B894499E24407B52DD2FB9BE201CE"/>
    <w:rsid w:val="00523715"/>
  </w:style>
  <w:style w:type="paragraph" w:customStyle="1" w:styleId="78580523348642F3BF094CAFC5FAD0AC">
    <w:name w:val="78580523348642F3BF094CAFC5FAD0AC"/>
    <w:rsid w:val="00523715"/>
  </w:style>
  <w:style w:type="paragraph" w:customStyle="1" w:styleId="848844C172C147B180A81BC46468F701">
    <w:name w:val="848844C172C147B180A81BC46468F701"/>
    <w:rsid w:val="00523715"/>
  </w:style>
  <w:style w:type="paragraph" w:customStyle="1" w:styleId="57C4E27FB86E487CA2D4C362DD7B7B42">
    <w:name w:val="57C4E27FB86E487CA2D4C362DD7B7B42"/>
    <w:rsid w:val="00523715"/>
  </w:style>
  <w:style w:type="paragraph" w:customStyle="1" w:styleId="4B7921595FBD48309971CD2E0F07D518">
    <w:name w:val="4B7921595FBD48309971CD2E0F07D518"/>
    <w:rsid w:val="00523715"/>
  </w:style>
  <w:style w:type="paragraph" w:customStyle="1" w:styleId="7A8A0736D35F4F64BAE5337B5B820467">
    <w:name w:val="7A8A0736D35F4F64BAE5337B5B820467"/>
    <w:rsid w:val="00523715"/>
  </w:style>
  <w:style w:type="paragraph" w:customStyle="1" w:styleId="3E5F79D5307E41539779935AA726D47A">
    <w:name w:val="3E5F79D5307E41539779935AA726D47A"/>
    <w:rsid w:val="00523715"/>
  </w:style>
  <w:style w:type="paragraph" w:customStyle="1" w:styleId="C840E045410F4AC99C6C23D0C68FBB3A">
    <w:name w:val="C840E045410F4AC99C6C23D0C68FBB3A"/>
    <w:rsid w:val="00523715"/>
  </w:style>
  <w:style w:type="paragraph" w:customStyle="1" w:styleId="A445062028944384986715B165E51251">
    <w:name w:val="A445062028944384986715B165E51251"/>
    <w:rsid w:val="00523715"/>
  </w:style>
  <w:style w:type="paragraph" w:customStyle="1" w:styleId="6B2CEC3688A743C2A84428C59BBC7235">
    <w:name w:val="6B2CEC3688A743C2A84428C59BBC7235"/>
    <w:rsid w:val="00523715"/>
  </w:style>
  <w:style w:type="paragraph" w:customStyle="1" w:styleId="EC8FB88CA5DB4CC098808A26879A220D">
    <w:name w:val="EC8FB88CA5DB4CC098808A26879A220D"/>
    <w:rsid w:val="00523715"/>
  </w:style>
  <w:style w:type="paragraph" w:customStyle="1" w:styleId="DFCBEB4893FB4F808AD3B3C39576912E">
    <w:name w:val="DFCBEB4893FB4F808AD3B3C39576912E"/>
    <w:rsid w:val="00523715"/>
  </w:style>
  <w:style w:type="paragraph" w:customStyle="1" w:styleId="476725DD6152437097096523F68CDB79">
    <w:name w:val="476725DD6152437097096523F68CDB79"/>
    <w:rsid w:val="00523715"/>
  </w:style>
  <w:style w:type="paragraph" w:customStyle="1" w:styleId="649C01049061409DBAA4097F1EBE8369">
    <w:name w:val="649C01049061409DBAA4097F1EBE8369"/>
    <w:rsid w:val="00523715"/>
  </w:style>
  <w:style w:type="paragraph" w:customStyle="1" w:styleId="D53A7C972CEB4C77B332312B4CD938F0">
    <w:name w:val="D53A7C972CEB4C77B332312B4CD938F0"/>
    <w:rsid w:val="006B46BE"/>
  </w:style>
  <w:style w:type="paragraph" w:customStyle="1" w:styleId="B748D979AEAE4A25B5117D7B3C70EEED">
    <w:name w:val="B748D979AEAE4A25B5117D7B3C70EEED"/>
    <w:rsid w:val="006B46BE"/>
  </w:style>
  <w:style w:type="paragraph" w:customStyle="1" w:styleId="312FA02C2B884559976D0F37CCF75C04">
    <w:name w:val="312FA02C2B884559976D0F37CCF75C04"/>
    <w:rsid w:val="002621CE"/>
  </w:style>
  <w:style w:type="paragraph" w:customStyle="1" w:styleId="E63B85AC46D2400A997C5E4E5F83C18C">
    <w:name w:val="E63B85AC46D2400A997C5E4E5F83C18C"/>
    <w:rsid w:val="002621CE"/>
  </w:style>
  <w:style w:type="paragraph" w:customStyle="1" w:styleId="591573B5CA78489DA13837C79D297195">
    <w:name w:val="591573B5CA78489DA13837C79D297195"/>
    <w:rsid w:val="002621CE"/>
  </w:style>
  <w:style w:type="paragraph" w:customStyle="1" w:styleId="412BFF96591A4D14B60267EF3C2A1040">
    <w:name w:val="412BFF96591A4D14B60267EF3C2A1040"/>
    <w:rsid w:val="002621CE"/>
  </w:style>
  <w:style w:type="paragraph" w:customStyle="1" w:styleId="8C32E595EB8D4F519638ABA649321824">
    <w:name w:val="8C32E595EB8D4F519638ABA649321824"/>
    <w:rsid w:val="002621CE"/>
  </w:style>
  <w:style w:type="paragraph" w:customStyle="1" w:styleId="7CFD1F33BB844B06844A8AA48E2BA642">
    <w:name w:val="7CFD1F33BB844B06844A8AA48E2BA642"/>
    <w:rsid w:val="002621CE"/>
  </w:style>
  <w:style w:type="paragraph" w:customStyle="1" w:styleId="DF60748FBF084DEE9AD686DAF866C67F">
    <w:name w:val="DF60748FBF084DEE9AD686DAF866C67F"/>
    <w:rsid w:val="002621CE"/>
  </w:style>
  <w:style w:type="paragraph" w:customStyle="1" w:styleId="9B5B922F9C314A83914C4F754A1CA20C">
    <w:name w:val="9B5B922F9C314A83914C4F754A1CA20C"/>
    <w:rsid w:val="002621CE"/>
  </w:style>
  <w:style w:type="paragraph" w:customStyle="1" w:styleId="3E947B47F42E496C90FEA76C7489BA36">
    <w:name w:val="3E947B47F42E496C90FEA76C7489BA36"/>
    <w:rsid w:val="002621CE"/>
  </w:style>
  <w:style w:type="paragraph" w:customStyle="1" w:styleId="987B843CA5C04186839A7E8A1BBE45C2">
    <w:name w:val="987B843CA5C04186839A7E8A1BBE45C2"/>
    <w:rsid w:val="002621CE"/>
  </w:style>
  <w:style w:type="paragraph" w:customStyle="1" w:styleId="C68733F8B231468E9B1396CB76ECF268">
    <w:name w:val="C68733F8B231468E9B1396CB76ECF268"/>
    <w:rsid w:val="002621CE"/>
  </w:style>
  <w:style w:type="paragraph" w:customStyle="1" w:styleId="8EF8359BD60A49CFBEEA950C69961376">
    <w:name w:val="8EF8359BD60A49CFBEEA950C69961376"/>
    <w:rsid w:val="002621CE"/>
  </w:style>
  <w:style w:type="paragraph" w:customStyle="1" w:styleId="815578E35A3C4622B64A356517513C38">
    <w:name w:val="815578E35A3C4622B64A356517513C38"/>
    <w:rsid w:val="002621CE"/>
  </w:style>
  <w:style w:type="paragraph" w:customStyle="1" w:styleId="BCF13BCF3B1444CFA8D136C2410FF666">
    <w:name w:val="BCF13BCF3B1444CFA8D136C2410FF666"/>
    <w:rsid w:val="002621CE"/>
  </w:style>
  <w:style w:type="paragraph" w:customStyle="1" w:styleId="984EE7CE778A4D5EBF7093F9B1BD904B">
    <w:name w:val="984EE7CE778A4D5EBF7093F9B1BD904B"/>
    <w:rsid w:val="002621CE"/>
  </w:style>
  <w:style w:type="paragraph" w:customStyle="1" w:styleId="DBE3F1BD3A0F4B1BA54A8AB4C855F178">
    <w:name w:val="DBE3F1BD3A0F4B1BA54A8AB4C855F178"/>
    <w:rsid w:val="002621CE"/>
  </w:style>
  <w:style w:type="paragraph" w:customStyle="1" w:styleId="289E6072B66C48C39911E6D3281EFA3B">
    <w:name w:val="289E6072B66C48C39911E6D3281EFA3B"/>
    <w:rsid w:val="006225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5F43B00-AAC1-4FB3-A951-497BDC2D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363</TotalTime>
  <Pages>6</Pages>
  <Words>1451</Words>
  <Characters>8562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Díky své nepřehlédnutelnosti a nepřemístitelnosti jsou nemovitosti odedávna přirozeným předmětem daně</vt:lpstr>
      <vt:lpstr>Díky své nepřehlédnutelnosti a nepřemístitelnosti jsou nemovitosti odedávna přirozeným předmětem daně</vt:lpstr>
    </vt:vector>
  </TitlesOfParts>
  <Company>VŠE</Company>
  <LinksUpToDate>false</LinksUpToDate>
  <CharactersWithSpaces>9994</CharactersWithSpaces>
  <SharedDoc>false</SharedDoc>
  <HLinks>
    <vt:vector size="78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http://epp.eurostat.ec.europa.eu/tgm/table.do?tab=table&amp;init=1&amp;plugin=1&amp;language=en&amp;pcode=tsieb</vt:lpwstr>
      </vt:variant>
      <vt:variant>
        <vt:lpwstr/>
      </vt:variant>
      <vt:variant>
        <vt:i4>1769577</vt:i4>
      </vt:variant>
      <vt:variant>
        <vt:i4>63</vt:i4>
      </vt:variant>
      <vt:variant>
        <vt:i4>0</vt:i4>
      </vt:variant>
      <vt:variant>
        <vt:i4>5</vt:i4>
      </vt:variant>
      <vt:variant>
        <vt:lpwstr>http://nui.epp.eurostat.ec.europa.eu/nui/show.do?dataset=bpca_m&amp;lang=en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_Toc257291841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_Toc257291840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_Toc257291839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_Toc257291838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_Toc257291837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_Toc257291836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_Toc257291835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_Toc257291834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_Toc257291833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_Toc257291832</vt:lpwstr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http://www.vsem.cz/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Rafinanz3</cp:lastModifiedBy>
  <cp:revision>49</cp:revision>
  <cp:lastPrinted>2010-09-12T11:19:00Z</cp:lastPrinted>
  <dcterms:created xsi:type="dcterms:W3CDTF">2012-03-28T17:54:00Z</dcterms:created>
  <dcterms:modified xsi:type="dcterms:W3CDTF">2012-03-31T19:52:00Z</dcterms:modified>
</cp:coreProperties>
</file>