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E5" w:rsidRDefault="000154E5" w:rsidP="00A95B46">
      <w:pPr>
        <w:jc w:val="center"/>
        <w:rPr>
          <w:sz w:val="36"/>
          <w:szCs w:val="36"/>
        </w:rPr>
      </w:pPr>
    </w:p>
    <w:p w:rsidR="000154E5" w:rsidRDefault="000154E5">
      <w:pPr>
        <w:spacing w:line="276" w:lineRule="auto"/>
        <w:jc w:val="left"/>
        <w:rPr>
          <w:sz w:val="36"/>
          <w:szCs w:val="36"/>
        </w:rPr>
      </w:pPr>
    </w:p>
    <w:p w:rsidR="00A95B46" w:rsidRPr="00F56C8B" w:rsidRDefault="00A95B46" w:rsidP="00A95B46">
      <w:pPr>
        <w:jc w:val="center"/>
        <w:rPr>
          <w:sz w:val="36"/>
          <w:szCs w:val="36"/>
        </w:rPr>
      </w:pPr>
      <w:bookmarkStart w:id="0" w:name="_GoBack"/>
      <w:bookmarkEnd w:id="0"/>
      <w:r w:rsidRPr="00F56C8B">
        <w:rPr>
          <w:sz w:val="36"/>
          <w:szCs w:val="36"/>
        </w:rPr>
        <w:t>UNIVERZITA PALACKÉHO V OLOMOUCI</w:t>
      </w:r>
    </w:p>
    <w:p w:rsidR="00A95B46" w:rsidRPr="00AA4FFD" w:rsidRDefault="00A95B46" w:rsidP="00A95B46">
      <w:pPr>
        <w:jc w:val="center"/>
        <w:rPr>
          <w:sz w:val="32"/>
          <w:szCs w:val="32"/>
        </w:rPr>
      </w:pPr>
      <w:r w:rsidRPr="00AA4FFD">
        <w:rPr>
          <w:sz w:val="32"/>
          <w:szCs w:val="32"/>
        </w:rPr>
        <w:t>Pedagogická fakulta</w:t>
      </w:r>
    </w:p>
    <w:p w:rsidR="00A95B46" w:rsidRPr="00AA4FFD" w:rsidRDefault="00A95B46" w:rsidP="00A95B46">
      <w:pPr>
        <w:jc w:val="center"/>
        <w:rPr>
          <w:sz w:val="26"/>
          <w:szCs w:val="26"/>
        </w:rPr>
      </w:pPr>
      <w:r w:rsidRPr="00AA4FFD">
        <w:rPr>
          <w:sz w:val="26"/>
          <w:szCs w:val="26"/>
        </w:rPr>
        <w:t xml:space="preserve">Ústav </w:t>
      </w:r>
      <w:proofErr w:type="spellStart"/>
      <w:r w:rsidRPr="00AA4FFD">
        <w:rPr>
          <w:sz w:val="26"/>
          <w:szCs w:val="26"/>
        </w:rPr>
        <w:t>speciálněpedagogických</w:t>
      </w:r>
      <w:proofErr w:type="spellEnd"/>
      <w:r w:rsidRPr="00AA4FFD">
        <w:rPr>
          <w:sz w:val="26"/>
          <w:szCs w:val="26"/>
        </w:rPr>
        <w:t xml:space="preserve"> studií</w:t>
      </w:r>
    </w:p>
    <w:p w:rsidR="00A95B46" w:rsidRDefault="00A95B46" w:rsidP="00A95B46">
      <w:pPr>
        <w:jc w:val="center"/>
      </w:pPr>
    </w:p>
    <w:p w:rsidR="00A95B46" w:rsidRDefault="00A95B46" w:rsidP="00A95B46">
      <w:pPr>
        <w:jc w:val="center"/>
      </w:pPr>
    </w:p>
    <w:p w:rsidR="00A95B46" w:rsidRDefault="00A95B46" w:rsidP="00436298">
      <w:pPr>
        <w:pStyle w:val="Nadpis2"/>
        <w:numPr>
          <w:ilvl w:val="0"/>
          <w:numId w:val="0"/>
        </w:numPr>
        <w:ind w:left="576"/>
      </w:pPr>
    </w:p>
    <w:p w:rsidR="00A95B46" w:rsidRDefault="00A95B46" w:rsidP="00A95B46">
      <w:pPr>
        <w:jc w:val="center"/>
      </w:pPr>
    </w:p>
    <w:p w:rsidR="00A95B46" w:rsidRDefault="00A95B46" w:rsidP="00A95B46">
      <w:pPr>
        <w:jc w:val="center"/>
        <w:rPr>
          <w:b/>
          <w:sz w:val="44"/>
          <w:szCs w:val="44"/>
        </w:rPr>
      </w:pPr>
      <w:r w:rsidRPr="009E7CC5">
        <w:rPr>
          <w:b/>
          <w:sz w:val="44"/>
          <w:szCs w:val="44"/>
        </w:rPr>
        <w:t>Bakalářská práce</w:t>
      </w:r>
    </w:p>
    <w:p w:rsidR="005D0AA4" w:rsidRPr="009E7CC5" w:rsidRDefault="00EE580F" w:rsidP="00A95B46">
      <w:pPr>
        <w:jc w:val="center"/>
        <w:rPr>
          <w:b/>
          <w:sz w:val="44"/>
          <w:szCs w:val="44"/>
        </w:rPr>
      </w:pPr>
      <w:r>
        <w:rPr>
          <w:b/>
          <w:sz w:val="44"/>
          <w:szCs w:val="44"/>
        </w:rPr>
        <w:t>Divadlo 20.</w:t>
      </w:r>
      <w:r w:rsidR="005D0AA4">
        <w:rPr>
          <w:b/>
          <w:sz w:val="44"/>
          <w:szCs w:val="44"/>
        </w:rPr>
        <w:t xml:space="preserve"> století a jeho využití v dramaterapii</w:t>
      </w:r>
    </w:p>
    <w:p w:rsidR="00A95B46" w:rsidRDefault="00A95B46" w:rsidP="00A95B46"/>
    <w:p w:rsidR="005D0AA4" w:rsidRDefault="005D0AA4" w:rsidP="00A95B46"/>
    <w:p w:rsidR="005D0AA4" w:rsidRDefault="005D0AA4" w:rsidP="00A95B46"/>
    <w:p w:rsidR="005D0AA4" w:rsidRDefault="005D0AA4" w:rsidP="00A95B46"/>
    <w:p w:rsidR="005D0AA4" w:rsidRDefault="005D0AA4" w:rsidP="00A95B46"/>
    <w:p w:rsidR="005D0AA4" w:rsidRDefault="005D0AA4" w:rsidP="00A95B46"/>
    <w:p w:rsidR="005D0AA4" w:rsidRDefault="005D0AA4" w:rsidP="00A95B46"/>
    <w:p w:rsidR="005D0AA4" w:rsidRDefault="005D0AA4" w:rsidP="00A95B46"/>
    <w:p w:rsidR="005D0AA4" w:rsidRDefault="005D0AA4" w:rsidP="005D0AA4">
      <w:pPr>
        <w:pStyle w:val="12NORMALNTEXT"/>
      </w:pPr>
      <w:r>
        <w:t>Olomouc 2019</w:t>
      </w:r>
      <w:r>
        <w:tab/>
      </w:r>
      <w:r>
        <w:tab/>
      </w:r>
      <w:r>
        <w:tab/>
      </w:r>
      <w:r w:rsidR="005F22AA">
        <w:t xml:space="preserve">Vedoucí práce: Mgr. Jana </w:t>
      </w:r>
      <w:proofErr w:type="spellStart"/>
      <w:r w:rsidR="005F22AA">
        <w:t>Olejníčková</w:t>
      </w:r>
      <w:proofErr w:type="spellEnd"/>
      <w:r w:rsidR="005F22AA">
        <w:t xml:space="preserve"> </w:t>
      </w:r>
      <w:proofErr w:type="spellStart"/>
      <w:r w:rsidR="005F22AA">
        <w:t>Ph.D</w:t>
      </w:r>
      <w:proofErr w:type="spellEnd"/>
      <w:r w:rsidR="005F22AA">
        <w:t>.</w:t>
      </w:r>
      <w:r>
        <w:tab/>
      </w:r>
      <w:r>
        <w:tab/>
        <w:t xml:space="preserve">      </w:t>
      </w:r>
    </w:p>
    <w:p w:rsidR="00C4507A" w:rsidRDefault="00C4507A" w:rsidP="00A95B46">
      <w:pPr>
        <w:sectPr w:rsidR="00C4507A" w:rsidSect="00CB4C49">
          <w:headerReference w:type="default" r:id="rId8"/>
          <w:footerReference w:type="default" r:id="rId9"/>
          <w:type w:val="continuous"/>
          <w:pgSz w:w="11906" w:h="16838" w:code="9"/>
          <w:pgMar w:top="1418" w:right="1134" w:bottom="1418" w:left="1701" w:header="709" w:footer="709" w:gutter="0"/>
          <w:cols w:space="708"/>
          <w:docGrid w:linePitch="360"/>
        </w:sectPr>
      </w:pPr>
    </w:p>
    <w:p w:rsidR="00A95B46" w:rsidRPr="009A2561" w:rsidRDefault="00A95B46" w:rsidP="00A95B46"/>
    <w:p w:rsidR="00A95B46" w:rsidRDefault="00A95B46"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Default="00451C15" w:rsidP="00A95B46"/>
    <w:p w:rsidR="00451C15" w:rsidRPr="009A2561" w:rsidRDefault="00451C15" w:rsidP="00A95B46"/>
    <w:p w:rsidR="00A95B46" w:rsidRPr="00F55CED" w:rsidRDefault="00A95B46" w:rsidP="00A95B46">
      <w:r w:rsidRPr="00F55CED">
        <w:t>Prohlašuji, že jsem bakalářskou práci vypracovala samostatně pod odborným dohledem</w:t>
      </w:r>
      <w:r w:rsidR="00451C15">
        <w:t xml:space="preserve"> a</w:t>
      </w:r>
      <w:r w:rsidRPr="00F55CED">
        <w:t xml:space="preserve"> za pomoci uvedené literatury.</w:t>
      </w:r>
    </w:p>
    <w:p w:rsidR="006D55B2" w:rsidRDefault="006D55B2" w:rsidP="006D55B2">
      <w:pPr>
        <w:tabs>
          <w:tab w:val="left" w:pos="708"/>
          <w:tab w:val="left" w:pos="1416"/>
          <w:tab w:val="left" w:pos="2124"/>
          <w:tab w:val="left" w:pos="5629"/>
        </w:tabs>
      </w:pPr>
      <w:r>
        <w:t>V Olomouci, dne</w:t>
      </w:r>
      <w:r>
        <w:tab/>
      </w:r>
      <w:r>
        <w:tab/>
      </w:r>
      <w:proofErr w:type="gramStart"/>
      <w:r>
        <w:t>Podpis  …</w:t>
      </w:r>
      <w:proofErr w:type="gramEnd"/>
      <w:r>
        <w:t>…………………….</w:t>
      </w:r>
    </w:p>
    <w:p w:rsidR="00A95B46" w:rsidRDefault="00A95B46" w:rsidP="00A95B46"/>
    <w:p w:rsidR="00A95B46" w:rsidRDefault="00A95B46" w:rsidP="00A95B46"/>
    <w:p w:rsidR="00A95B46" w:rsidRPr="009A2561" w:rsidRDefault="00A95B46" w:rsidP="00A95B46"/>
    <w:p w:rsidR="00A95B46" w:rsidRDefault="00A95B46" w:rsidP="00A95B46"/>
    <w:p w:rsidR="00A95B46" w:rsidRDefault="00A95B46" w:rsidP="00A95B46">
      <w:pPr>
        <w:spacing w:line="276" w:lineRule="auto"/>
        <w:jc w:val="left"/>
      </w:pPr>
    </w:p>
    <w:p w:rsidR="00A95B46" w:rsidRDefault="00A95B46" w:rsidP="00A95B46">
      <w:pPr>
        <w:spacing w:line="276" w:lineRule="auto"/>
        <w:jc w:val="left"/>
      </w:pPr>
    </w:p>
    <w:p w:rsidR="00A95B46" w:rsidRDefault="00A95B46" w:rsidP="00A95B46">
      <w:pPr>
        <w:spacing w:line="276" w:lineRule="auto"/>
        <w:jc w:val="left"/>
      </w:pPr>
    </w:p>
    <w:p w:rsidR="00A95B46" w:rsidRDefault="00A95B46" w:rsidP="00A95B46">
      <w:pPr>
        <w:spacing w:line="276" w:lineRule="auto"/>
        <w:jc w:val="left"/>
      </w:pPr>
    </w:p>
    <w:p w:rsidR="00A95B46" w:rsidRDefault="00A95B46" w:rsidP="00A95B46">
      <w:pPr>
        <w:spacing w:line="276" w:lineRule="auto"/>
        <w:jc w:val="left"/>
      </w:pPr>
    </w:p>
    <w:p w:rsidR="00A95B46" w:rsidRDefault="00A95B46" w:rsidP="00A95B46">
      <w:pPr>
        <w:spacing w:line="276" w:lineRule="auto"/>
        <w:jc w:val="left"/>
      </w:pPr>
    </w:p>
    <w:p w:rsidR="00A95B46" w:rsidRDefault="00A95B46"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A27F77" w:rsidRDefault="00A27F77" w:rsidP="00A95B46">
      <w:pPr>
        <w:spacing w:line="276" w:lineRule="auto"/>
        <w:jc w:val="left"/>
      </w:pPr>
    </w:p>
    <w:p w:rsidR="00905C19" w:rsidRDefault="00905C19" w:rsidP="00A95B46">
      <w:pPr>
        <w:spacing w:line="276" w:lineRule="auto"/>
        <w:jc w:val="left"/>
      </w:pPr>
    </w:p>
    <w:p w:rsidR="00905C19" w:rsidRDefault="00905C19" w:rsidP="00A95B46">
      <w:pPr>
        <w:spacing w:line="276" w:lineRule="auto"/>
        <w:jc w:val="left"/>
      </w:pPr>
    </w:p>
    <w:p w:rsidR="00905C19" w:rsidRDefault="00905C19" w:rsidP="00A95B46">
      <w:pPr>
        <w:spacing w:line="276" w:lineRule="auto"/>
        <w:jc w:val="left"/>
      </w:pPr>
    </w:p>
    <w:p w:rsidR="00905C19" w:rsidRDefault="00905C19" w:rsidP="00A95B46">
      <w:pPr>
        <w:spacing w:line="276" w:lineRule="auto"/>
        <w:jc w:val="left"/>
      </w:pPr>
    </w:p>
    <w:p w:rsidR="00905C19" w:rsidRDefault="00905C19" w:rsidP="00905C19">
      <w:pPr>
        <w:spacing w:line="276" w:lineRule="auto"/>
        <w:jc w:val="left"/>
      </w:pPr>
      <w:r>
        <w:t xml:space="preserve">Poděkování: Děkuji své vedoucí bakalářské práce </w:t>
      </w:r>
      <w:r w:rsidR="00E32F74">
        <w:t>Mgr. Janě</w:t>
      </w:r>
      <w:r>
        <w:t xml:space="preserve"> </w:t>
      </w:r>
      <w:proofErr w:type="spellStart"/>
      <w:r>
        <w:t>Olejníčkové</w:t>
      </w:r>
      <w:proofErr w:type="spellEnd"/>
      <w:r>
        <w:t xml:space="preserve"> </w:t>
      </w:r>
      <w:proofErr w:type="spellStart"/>
      <w:r>
        <w:t>Ph.D</w:t>
      </w:r>
      <w:proofErr w:type="spellEnd"/>
      <w:r>
        <w:t xml:space="preserve">. </w:t>
      </w:r>
      <w:r w:rsidR="00577568">
        <w:t>z</w:t>
      </w:r>
      <w:r>
        <w:t>a odbornou pomoc a vedení.</w:t>
      </w:r>
    </w:p>
    <w:p w:rsidR="00905C19" w:rsidRDefault="00905C19" w:rsidP="00905C19"/>
    <w:p w:rsidR="00E42F76" w:rsidRDefault="00FF70BE">
      <w:pPr>
        <w:pStyle w:val="Obsah1"/>
        <w:tabs>
          <w:tab w:val="right" w:leader="dot" w:pos="9061"/>
        </w:tabs>
        <w:rPr>
          <w:rFonts w:asciiTheme="minorHAnsi" w:hAnsiTheme="minorHAnsi"/>
          <w:noProof/>
          <w:sz w:val="22"/>
        </w:rPr>
      </w:pPr>
      <w:r>
        <w:rPr>
          <w:b/>
          <w:sz w:val="32"/>
          <w:szCs w:val="32"/>
        </w:rPr>
        <w:fldChar w:fldCharType="begin"/>
      </w:r>
      <w:r w:rsidR="00006CA3">
        <w:rPr>
          <w:b/>
          <w:sz w:val="32"/>
          <w:szCs w:val="32"/>
        </w:rPr>
        <w:instrText xml:space="preserve"> TOC \o "3-3" \h \z \t "Nadpis 1;1;Nadpis 2;2" </w:instrText>
      </w:r>
      <w:r>
        <w:rPr>
          <w:b/>
          <w:sz w:val="32"/>
          <w:szCs w:val="32"/>
        </w:rPr>
        <w:fldChar w:fldCharType="separate"/>
      </w:r>
      <w:hyperlink w:anchor="_Toc11827399" w:history="1">
        <w:r w:rsidR="00E42F76" w:rsidRPr="001E4A2C">
          <w:rPr>
            <w:rStyle w:val="Hypertextovodkaz"/>
            <w:noProof/>
          </w:rPr>
          <w:t>Úvod</w:t>
        </w:r>
        <w:r w:rsidR="00E42F76">
          <w:rPr>
            <w:noProof/>
            <w:webHidden/>
          </w:rPr>
          <w:tab/>
        </w:r>
        <w:r w:rsidR="00E42F76">
          <w:rPr>
            <w:noProof/>
            <w:webHidden/>
          </w:rPr>
          <w:fldChar w:fldCharType="begin"/>
        </w:r>
        <w:r w:rsidR="00E42F76">
          <w:rPr>
            <w:noProof/>
            <w:webHidden/>
          </w:rPr>
          <w:instrText xml:space="preserve"> PAGEREF _Toc11827399 \h </w:instrText>
        </w:r>
        <w:r w:rsidR="00E42F76">
          <w:rPr>
            <w:noProof/>
            <w:webHidden/>
          </w:rPr>
        </w:r>
        <w:r w:rsidR="00E42F76">
          <w:rPr>
            <w:noProof/>
            <w:webHidden/>
          </w:rPr>
          <w:fldChar w:fldCharType="separate"/>
        </w:r>
        <w:r w:rsidR="00E42F76">
          <w:rPr>
            <w:noProof/>
            <w:webHidden/>
          </w:rPr>
          <w:t>6</w:t>
        </w:r>
        <w:r w:rsidR="00E42F76">
          <w:rPr>
            <w:noProof/>
            <w:webHidden/>
          </w:rPr>
          <w:fldChar w:fldCharType="end"/>
        </w:r>
      </w:hyperlink>
    </w:p>
    <w:p w:rsidR="00E42F76" w:rsidRDefault="00E42F76">
      <w:pPr>
        <w:pStyle w:val="Obsah1"/>
        <w:tabs>
          <w:tab w:val="left" w:pos="480"/>
          <w:tab w:val="right" w:leader="dot" w:pos="9061"/>
        </w:tabs>
        <w:rPr>
          <w:rFonts w:asciiTheme="minorHAnsi" w:hAnsiTheme="minorHAnsi"/>
          <w:noProof/>
          <w:sz w:val="22"/>
        </w:rPr>
      </w:pPr>
      <w:hyperlink w:anchor="_Toc11827400" w:history="1">
        <w:r w:rsidRPr="001E4A2C">
          <w:rPr>
            <w:rStyle w:val="Hypertextovodkaz"/>
            <w:noProof/>
          </w:rPr>
          <w:t>1</w:t>
        </w:r>
        <w:r>
          <w:rPr>
            <w:rFonts w:asciiTheme="minorHAnsi" w:hAnsiTheme="minorHAnsi"/>
            <w:noProof/>
            <w:sz w:val="22"/>
          </w:rPr>
          <w:tab/>
        </w:r>
        <w:r w:rsidRPr="001E4A2C">
          <w:rPr>
            <w:rStyle w:val="Hypertextovodkaz"/>
            <w:noProof/>
          </w:rPr>
          <w:t>Cíle práce</w:t>
        </w:r>
        <w:r>
          <w:rPr>
            <w:noProof/>
            <w:webHidden/>
          </w:rPr>
          <w:tab/>
        </w:r>
        <w:r>
          <w:rPr>
            <w:noProof/>
            <w:webHidden/>
          </w:rPr>
          <w:fldChar w:fldCharType="begin"/>
        </w:r>
        <w:r>
          <w:rPr>
            <w:noProof/>
            <w:webHidden/>
          </w:rPr>
          <w:instrText xml:space="preserve"> PAGEREF _Toc11827400 \h </w:instrText>
        </w:r>
        <w:r>
          <w:rPr>
            <w:noProof/>
            <w:webHidden/>
          </w:rPr>
        </w:r>
        <w:r>
          <w:rPr>
            <w:noProof/>
            <w:webHidden/>
          </w:rPr>
          <w:fldChar w:fldCharType="separate"/>
        </w:r>
        <w:r>
          <w:rPr>
            <w:noProof/>
            <w:webHidden/>
          </w:rPr>
          <w:t>7</w:t>
        </w:r>
        <w:r>
          <w:rPr>
            <w:noProof/>
            <w:webHidden/>
          </w:rPr>
          <w:fldChar w:fldCharType="end"/>
        </w:r>
      </w:hyperlink>
    </w:p>
    <w:p w:rsidR="00E42F76" w:rsidRDefault="00E42F76">
      <w:pPr>
        <w:pStyle w:val="Obsah1"/>
        <w:tabs>
          <w:tab w:val="left" w:pos="480"/>
          <w:tab w:val="right" w:leader="dot" w:pos="9061"/>
        </w:tabs>
        <w:rPr>
          <w:rFonts w:asciiTheme="minorHAnsi" w:hAnsiTheme="minorHAnsi"/>
          <w:noProof/>
          <w:sz w:val="22"/>
        </w:rPr>
      </w:pPr>
      <w:hyperlink w:anchor="_Toc11827401" w:history="1">
        <w:r w:rsidRPr="001E4A2C">
          <w:rPr>
            <w:rStyle w:val="Hypertextovodkaz"/>
            <w:noProof/>
          </w:rPr>
          <w:t>2</w:t>
        </w:r>
        <w:r>
          <w:rPr>
            <w:rFonts w:asciiTheme="minorHAnsi" w:hAnsiTheme="minorHAnsi"/>
            <w:noProof/>
            <w:sz w:val="22"/>
          </w:rPr>
          <w:tab/>
        </w:r>
        <w:r w:rsidRPr="001E4A2C">
          <w:rPr>
            <w:rStyle w:val="Hypertextovodkaz"/>
            <w:noProof/>
          </w:rPr>
          <w:t>Divadlo jako umění</w:t>
        </w:r>
        <w:r>
          <w:rPr>
            <w:noProof/>
            <w:webHidden/>
          </w:rPr>
          <w:tab/>
        </w:r>
        <w:r>
          <w:rPr>
            <w:noProof/>
            <w:webHidden/>
          </w:rPr>
          <w:fldChar w:fldCharType="begin"/>
        </w:r>
        <w:r>
          <w:rPr>
            <w:noProof/>
            <w:webHidden/>
          </w:rPr>
          <w:instrText xml:space="preserve"> PAGEREF _Toc11827401 \h </w:instrText>
        </w:r>
        <w:r>
          <w:rPr>
            <w:noProof/>
            <w:webHidden/>
          </w:rPr>
        </w:r>
        <w:r>
          <w:rPr>
            <w:noProof/>
            <w:webHidden/>
          </w:rPr>
          <w:fldChar w:fldCharType="separate"/>
        </w:r>
        <w:r>
          <w:rPr>
            <w:noProof/>
            <w:webHidden/>
          </w:rPr>
          <w:t>12</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02" w:history="1">
        <w:r w:rsidRPr="001E4A2C">
          <w:rPr>
            <w:rStyle w:val="Hypertextovodkaz"/>
            <w:noProof/>
          </w:rPr>
          <w:t>2.1</w:t>
        </w:r>
        <w:r>
          <w:rPr>
            <w:rFonts w:asciiTheme="minorHAnsi" w:hAnsiTheme="minorHAnsi"/>
            <w:noProof/>
            <w:sz w:val="22"/>
          </w:rPr>
          <w:tab/>
        </w:r>
        <w:r w:rsidRPr="001E4A2C">
          <w:rPr>
            <w:rStyle w:val="Hypertextovodkaz"/>
            <w:noProof/>
          </w:rPr>
          <w:t>Co je to umění</w:t>
        </w:r>
        <w:r>
          <w:rPr>
            <w:noProof/>
            <w:webHidden/>
          </w:rPr>
          <w:tab/>
        </w:r>
        <w:r>
          <w:rPr>
            <w:noProof/>
            <w:webHidden/>
          </w:rPr>
          <w:fldChar w:fldCharType="begin"/>
        </w:r>
        <w:r>
          <w:rPr>
            <w:noProof/>
            <w:webHidden/>
          </w:rPr>
          <w:instrText xml:space="preserve"> PAGEREF _Toc11827402 \h </w:instrText>
        </w:r>
        <w:r>
          <w:rPr>
            <w:noProof/>
            <w:webHidden/>
          </w:rPr>
        </w:r>
        <w:r>
          <w:rPr>
            <w:noProof/>
            <w:webHidden/>
          </w:rPr>
          <w:fldChar w:fldCharType="separate"/>
        </w:r>
        <w:r>
          <w:rPr>
            <w:noProof/>
            <w:webHidden/>
          </w:rPr>
          <w:t>13</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03" w:history="1">
        <w:r w:rsidRPr="001E4A2C">
          <w:rPr>
            <w:rStyle w:val="Hypertextovodkaz"/>
            <w:noProof/>
          </w:rPr>
          <w:t>2.2</w:t>
        </w:r>
        <w:r>
          <w:rPr>
            <w:rFonts w:asciiTheme="minorHAnsi" w:hAnsiTheme="minorHAnsi"/>
            <w:noProof/>
            <w:sz w:val="22"/>
          </w:rPr>
          <w:tab/>
        </w:r>
        <w:r w:rsidRPr="001E4A2C">
          <w:rPr>
            <w:rStyle w:val="Hypertextovodkaz"/>
            <w:noProof/>
          </w:rPr>
          <w:t>Co je to divadlo.</w:t>
        </w:r>
        <w:r>
          <w:rPr>
            <w:noProof/>
            <w:webHidden/>
          </w:rPr>
          <w:tab/>
        </w:r>
        <w:r>
          <w:rPr>
            <w:noProof/>
            <w:webHidden/>
          </w:rPr>
          <w:fldChar w:fldCharType="begin"/>
        </w:r>
        <w:r>
          <w:rPr>
            <w:noProof/>
            <w:webHidden/>
          </w:rPr>
          <w:instrText xml:space="preserve"> PAGEREF _Toc11827403 \h </w:instrText>
        </w:r>
        <w:r>
          <w:rPr>
            <w:noProof/>
            <w:webHidden/>
          </w:rPr>
        </w:r>
        <w:r>
          <w:rPr>
            <w:noProof/>
            <w:webHidden/>
          </w:rPr>
          <w:fldChar w:fldCharType="separate"/>
        </w:r>
        <w:r>
          <w:rPr>
            <w:noProof/>
            <w:webHidden/>
          </w:rPr>
          <w:t>13</w:t>
        </w:r>
        <w:r>
          <w:rPr>
            <w:noProof/>
            <w:webHidden/>
          </w:rPr>
          <w:fldChar w:fldCharType="end"/>
        </w:r>
      </w:hyperlink>
    </w:p>
    <w:p w:rsidR="00E42F76" w:rsidRDefault="00E42F76">
      <w:pPr>
        <w:pStyle w:val="Obsah1"/>
        <w:tabs>
          <w:tab w:val="left" w:pos="480"/>
          <w:tab w:val="right" w:leader="dot" w:pos="9061"/>
        </w:tabs>
        <w:rPr>
          <w:rFonts w:asciiTheme="minorHAnsi" w:hAnsiTheme="minorHAnsi"/>
          <w:noProof/>
          <w:sz w:val="22"/>
        </w:rPr>
      </w:pPr>
      <w:hyperlink w:anchor="_Toc11827404" w:history="1">
        <w:r w:rsidRPr="001E4A2C">
          <w:rPr>
            <w:rStyle w:val="Hypertextovodkaz"/>
            <w:noProof/>
          </w:rPr>
          <w:t>3</w:t>
        </w:r>
        <w:r>
          <w:rPr>
            <w:rFonts w:asciiTheme="minorHAnsi" w:hAnsiTheme="minorHAnsi"/>
            <w:noProof/>
            <w:sz w:val="22"/>
          </w:rPr>
          <w:tab/>
        </w:r>
        <w:r w:rsidRPr="001E4A2C">
          <w:rPr>
            <w:rStyle w:val="Hypertextovodkaz"/>
            <w:noProof/>
          </w:rPr>
          <w:t>Historie divadla</w:t>
        </w:r>
        <w:r>
          <w:rPr>
            <w:noProof/>
            <w:webHidden/>
          </w:rPr>
          <w:tab/>
        </w:r>
        <w:r>
          <w:rPr>
            <w:noProof/>
            <w:webHidden/>
          </w:rPr>
          <w:fldChar w:fldCharType="begin"/>
        </w:r>
        <w:r>
          <w:rPr>
            <w:noProof/>
            <w:webHidden/>
          </w:rPr>
          <w:instrText xml:space="preserve"> PAGEREF _Toc11827404 \h </w:instrText>
        </w:r>
        <w:r>
          <w:rPr>
            <w:noProof/>
            <w:webHidden/>
          </w:rPr>
        </w:r>
        <w:r>
          <w:rPr>
            <w:noProof/>
            <w:webHidden/>
          </w:rPr>
          <w:fldChar w:fldCharType="separate"/>
        </w:r>
        <w:r>
          <w:rPr>
            <w:noProof/>
            <w:webHidden/>
          </w:rPr>
          <w:t>14</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05" w:history="1">
        <w:r w:rsidRPr="001E4A2C">
          <w:rPr>
            <w:rStyle w:val="Hypertextovodkaz"/>
            <w:noProof/>
          </w:rPr>
          <w:t>3.1</w:t>
        </w:r>
        <w:r>
          <w:rPr>
            <w:rFonts w:asciiTheme="minorHAnsi" w:hAnsiTheme="minorHAnsi"/>
            <w:noProof/>
            <w:sz w:val="22"/>
          </w:rPr>
          <w:tab/>
        </w:r>
        <w:r w:rsidRPr="001E4A2C">
          <w:rPr>
            <w:rStyle w:val="Hypertextovodkaz"/>
            <w:noProof/>
          </w:rPr>
          <w:t>20. století</w:t>
        </w:r>
        <w:r>
          <w:rPr>
            <w:noProof/>
            <w:webHidden/>
          </w:rPr>
          <w:tab/>
        </w:r>
        <w:r>
          <w:rPr>
            <w:noProof/>
            <w:webHidden/>
          </w:rPr>
          <w:fldChar w:fldCharType="begin"/>
        </w:r>
        <w:r>
          <w:rPr>
            <w:noProof/>
            <w:webHidden/>
          </w:rPr>
          <w:instrText xml:space="preserve"> PAGEREF _Toc11827405 \h </w:instrText>
        </w:r>
        <w:r>
          <w:rPr>
            <w:noProof/>
            <w:webHidden/>
          </w:rPr>
        </w:r>
        <w:r>
          <w:rPr>
            <w:noProof/>
            <w:webHidden/>
          </w:rPr>
          <w:fldChar w:fldCharType="separate"/>
        </w:r>
        <w:r>
          <w:rPr>
            <w:noProof/>
            <w:webHidden/>
          </w:rPr>
          <w:t>15</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06" w:history="1">
        <w:r w:rsidRPr="001E4A2C">
          <w:rPr>
            <w:rStyle w:val="Hypertextovodkaz"/>
            <w:noProof/>
          </w:rPr>
          <w:t>3.2</w:t>
        </w:r>
        <w:r>
          <w:rPr>
            <w:rFonts w:asciiTheme="minorHAnsi" w:hAnsiTheme="minorHAnsi"/>
            <w:noProof/>
            <w:sz w:val="22"/>
          </w:rPr>
          <w:tab/>
        </w:r>
        <w:r w:rsidRPr="001E4A2C">
          <w:rPr>
            <w:rStyle w:val="Hypertextovodkaz"/>
            <w:noProof/>
          </w:rPr>
          <w:t>Henrik Johan Ibsen</w:t>
        </w:r>
        <w:r>
          <w:rPr>
            <w:noProof/>
            <w:webHidden/>
          </w:rPr>
          <w:tab/>
        </w:r>
        <w:r>
          <w:rPr>
            <w:noProof/>
            <w:webHidden/>
          </w:rPr>
          <w:fldChar w:fldCharType="begin"/>
        </w:r>
        <w:r>
          <w:rPr>
            <w:noProof/>
            <w:webHidden/>
          </w:rPr>
          <w:instrText xml:space="preserve"> PAGEREF _Toc11827406 \h </w:instrText>
        </w:r>
        <w:r>
          <w:rPr>
            <w:noProof/>
            <w:webHidden/>
          </w:rPr>
        </w:r>
        <w:r>
          <w:rPr>
            <w:noProof/>
            <w:webHidden/>
          </w:rPr>
          <w:fldChar w:fldCharType="separate"/>
        </w:r>
        <w:r>
          <w:rPr>
            <w:noProof/>
            <w:webHidden/>
          </w:rPr>
          <w:t>16</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07" w:history="1">
        <w:r w:rsidRPr="001E4A2C">
          <w:rPr>
            <w:rStyle w:val="Hypertextovodkaz"/>
            <w:noProof/>
          </w:rPr>
          <w:t>3.3</w:t>
        </w:r>
        <w:r>
          <w:rPr>
            <w:rFonts w:asciiTheme="minorHAnsi" w:hAnsiTheme="minorHAnsi"/>
            <w:noProof/>
            <w:sz w:val="22"/>
          </w:rPr>
          <w:tab/>
        </w:r>
        <w:r w:rsidRPr="001E4A2C">
          <w:rPr>
            <w:rStyle w:val="Hypertextovodkaz"/>
            <w:noProof/>
          </w:rPr>
          <w:t>Rusko</w:t>
        </w:r>
        <w:r>
          <w:rPr>
            <w:noProof/>
            <w:webHidden/>
          </w:rPr>
          <w:tab/>
        </w:r>
        <w:r>
          <w:rPr>
            <w:noProof/>
            <w:webHidden/>
          </w:rPr>
          <w:fldChar w:fldCharType="begin"/>
        </w:r>
        <w:r>
          <w:rPr>
            <w:noProof/>
            <w:webHidden/>
          </w:rPr>
          <w:instrText xml:space="preserve"> PAGEREF _Toc11827407 \h </w:instrText>
        </w:r>
        <w:r>
          <w:rPr>
            <w:noProof/>
            <w:webHidden/>
          </w:rPr>
        </w:r>
        <w:r>
          <w:rPr>
            <w:noProof/>
            <w:webHidden/>
          </w:rPr>
          <w:fldChar w:fldCharType="separate"/>
        </w:r>
        <w:r>
          <w:rPr>
            <w:noProof/>
            <w:webHidden/>
          </w:rPr>
          <w:t>17</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08" w:history="1">
        <w:r w:rsidRPr="001E4A2C">
          <w:rPr>
            <w:rStyle w:val="Hypertextovodkaz"/>
            <w:noProof/>
          </w:rPr>
          <w:t>3.3.1</w:t>
        </w:r>
        <w:r>
          <w:rPr>
            <w:rFonts w:asciiTheme="minorHAnsi" w:hAnsiTheme="minorHAnsi"/>
            <w:noProof/>
            <w:sz w:val="22"/>
          </w:rPr>
          <w:tab/>
        </w:r>
        <w:r w:rsidRPr="001E4A2C">
          <w:rPr>
            <w:rStyle w:val="Hypertextovodkaz"/>
            <w:noProof/>
          </w:rPr>
          <w:t>K. S. Stanislavskij</w:t>
        </w:r>
        <w:r>
          <w:rPr>
            <w:noProof/>
            <w:webHidden/>
          </w:rPr>
          <w:tab/>
        </w:r>
        <w:r>
          <w:rPr>
            <w:noProof/>
            <w:webHidden/>
          </w:rPr>
          <w:fldChar w:fldCharType="begin"/>
        </w:r>
        <w:r>
          <w:rPr>
            <w:noProof/>
            <w:webHidden/>
          </w:rPr>
          <w:instrText xml:space="preserve"> PAGEREF _Toc11827408 \h </w:instrText>
        </w:r>
        <w:r>
          <w:rPr>
            <w:noProof/>
            <w:webHidden/>
          </w:rPr>
        </w:r>
        <w:r>
          <w:rPr>
            <w:noProof/>
            <w:webHidden/>
          </w:rPr>
          <w:fldChar w:fldCharType="separate"/>
        </w:r>
        <w:r>
          <w:rPr>
            <w:noProof/>
            <w:webHidden/>
          </w:rPr>
          <w:t>17</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09" w:history="1">
        <w:r w:rsidRPr="001E4A2C">
          <w:rPr>
            <w:rStyle w:val="Hypertextovodkaz"/>
            <w:noProof/>
          </w:rPr>
          <w:t>3.3.2</w:t>
        </w:r>
        <w:r>
          <w:rPr>
            <w:rFonts w:asciiTheme="minorHAnsi" w:hAnsiTheme="minorHAnsi"/>
            <w:noProof/>
            <w:sz w:val="22"/>
          </w:rPr>
          <w:tab/>
        </w:r>
        <w:r w:rsidRPr="001E4A2C">
          <w:rPr>
            <w:rStyle w:val="Hypertextovodkaz"/>
            <w:noProof/>
            <w:shd w:val="clear" w:color="auto" w:fill="FFFFFF"/>
          </w:rPr>
          <w:t>Anton Pavlovič Čechov</w:t>
        </w:r>
        <w:r>
          <w:rPr>
            <w:noProof/>
            <w:webHidden/>
          </w:rPr>
          <w:tab/>
        </w:r>
        <w:r>
          <w:rPr>
            <w:noProof/>
            <w:webHidden/>
          </w:rPr>
          <w:fldChar w:fldCharType="begin"/>
        </w:r>
        <w:r>
          <w:rPr>
            <w:noProof/>
            <w:webHidden/>
          </w:rPr>
          <w:instrText xml:space="preserve"> PAGEREF _Toc11827409 \h </w:instrText>
        </w:r>
        <w:r>
          <w:rPr>
            <w:noProof/>
            <w:webHidden/>
          </w:rPr>
        </w:r>
        <w:r>
          <w:rPr>
            <w:noProof/>
            <w:webHidden/>
          </w:rPr>
          <w:fldChar w:fldCharType="separate"/>
        </w:r>
        <w:r>
          <w:rPr>
            <w:noProof/>
            <w:webHidden/>
          </w:rPr>
          <w:t>18</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0" w:history="1">
        <w:r w:rsidRPr="001E4A2C">
          <w:rPr>
            <w:rStyle w:val="Hypertextovodkaz"/>
            <w:noProof/>
          </w:rPr>
          <w:t>3.3.3</w:t>
        </w:r>
        <w:r>
          <w:rPr>
            <w:rFonts w:asciiTheme="minorHAnsi" w:hAnsiTheme="minorHAnsi"/>
            <w:noProof/>
            <w:sz w:val="22"/>
          </w:rPr>
          <w:tab/>
        </w:r>
        <w:r w:rsidRPr="001E4A2C">
          <w:rPr>
            <w:rStyle w:val="Hypertextovodkaz"/>
            <w:noProof/>
          </w:rPr>
          <w:t>Vsevolod Emiljevič Mejerchold</w:t>
        </w:r>
        <w:r>
          <w:rPr>
            <w:noProof/>
            <w:webHidden/>
          </w:rPr>
          <w:tab/>
        </w:r>
        <w:r>
          <w:rPr>
            <w:noProof/>
            <w:webHidden/>
          </w:rPr>
          <w:fldChar w:fldCharType="begin"/>
        </w:r>
        <w:r>
          <w:rPr>
            <w:noProof/>
            <w:webHidden/>
          </w:rPr>
          <w:instrText xml:space="preserve"> PAGEREF _Toc11827410 \h </w:instrText>
        </w:r>
        <w:r>
          <w:rPr>
            <w:noProof/>
            <w:webHidden/>
          </w:rPr>
        </w:r>
        <w:r>
          <w:rPr>
            <w:noProof/>
            <w:webHidden/>
          </w:rPr>
          <w:fldChar w:fldCharType="separate"/>
        </w:r>
        <w:r>
          <w:rPr>
            <w:noProof/>
            <w:webHidden/>
          </w:rPr>
          <w:t>18</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1" w:history="1">
        <w:r w:rsidRPr="001E4A2C">
          <w:rPr>
            <w:rStyle w:val="Hypertextovodkaz"/>
            <w:noProof/>
          </w:rPr>
          <w:t>3.3.4</w:t>
        </w:r>
        <w:r>
          <w:rPr>
            <w:rFonts w:asciiTheme="minorHAnsi" w:hAnsiTheme="minorHAnsi"/>
            <w:noProof/>
            <w:sz w:val="22"/>
          </w:rPr>
          <w:tab/>
        </w:r>
        <w:r w:rsidRPr="001E4A2C">
          <w:rPr>
            <w:rStyle w:val="Hypertextovodkaz"/>
            <w:noProof/>
          </w:rPr>
          <w:t>Alexandr Jakovlevič Tairov</w:t>
        </w:r>
        <w:r>
          <w:rPr>
            <w:noProof/>
            <w:webHidden/>
          </w:rPr>
          <w:tab/>
        </w:r>
        <w:r>
          <w:rPr>
            <w:noProof/>
            <w:webHidden/>
          </w:rPr>
          <w:fldChar w:fldCharType="begin"/>
        </w:r>
        <w:r>
          <w:rPr>
            <w:noProof/>
            <w:webHidden/>
          </w:rPr>
          <w:instrText xml:space="preserve"> PAGEREF _Toc11827411 \h </w:instrText>
        </w:r>
        <w:r>
          <w:rPr>
            <w:noProof/>
            <w:webHidden/>
          </w:rPr>
        </w:r>
        <w:r>
          <w:rPr>
            <w:noProof/>
            <w:webHidden/>
          </w:rPr>
          <w:fldChar w:fldCharType="separate"/>
        </w:r>
        <w:r>
          <w:rPr>
            <w:noProof/>
            <w:webHidden/>
          </w:rPr>
          <w:t>19</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2" w:history="1">
        <w:r w:rsidRPr="001E4A2C">
          <w:rPr>
            <w:rStyle w:val="Hypertextovodkaz"/>
            <w:noProof/>
          </w:rPr>
          <w:t>3.3.5</w:t>
        </w:r>
        <w:r>
          <w:rPr>
            <w:rFonts w:asciiTheme="minorHAnsi" w:hAnsiTheme="minorHAnsi"/>
            <w:noProof/>
            <w:sz w:val="22"/>
          </w:rPr>
          <w:tab/>
        </w:r>
        <w:r w:rsidRPr="001E4A2C">
          <w:rPr>
            <w:rStyle w:val="Hypertextovodkaz"/>
            <w:noProof/>
          </w:rPr>
          <w:t>Jevgenij Bagrationovič Vachtangov</w:t>
        </w:r>
        <w:r>
          <w:rPr>
            <w:noProof/>
            <w:webHidden/>
          </w:rPr>
          <w:tab/>
        </w:r>
        <w:r>
          <w:rPr>
            <w:noProof/>
            <w:webHidden/>
          </w:rPr>
          <w:fldChar w:fldCharType="begin"/>
        </w:r>
        <w:r>
          <w:rPr>
            <w:noProof/>
            <w:webHidden/>
          </w:rPr>
          <w:instrText xml:space="preserve"> PAGEREF _Toc11827412 \h </w:instrText>
        </w:r>
        <w:r>
          <w:rPr>
            <w:noProof/>
            <w:webHidden/>
          </w:rPr>
        </w:r>
        <w:r>
          <w:rPr>
            <w:noProof/>
            <w:webHidden/>
          </w:rPr>
          <w:fldChar w:fldCharType="separate"/>
        </w:r>
        <w:r>
          <w:rPr>
            <w:noProof/>
            <w:webHidden/>
          </w:rPr>
          <w:t>20</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3" w:history="1">
        <w:r w:rsidRPr="001E4A2C">
          <w:rPr>
            <w:rStyle w:val="Hypertextovodkaz"/>
            <w:noProof/>
          </w:rPr>
          <w:t>3.3.6</w:t>
        </w:r>
        <w:r>
          <w:rPr>
            <w:rFonts w:asciiTheme="minorHAnsi" w:hAnsiTheme="minorHAnsi"/>
            <w:noProof/>
            <w:sz w:val="22"/>
          </w:rPr>
          <w:tab/>
        </w:r>
        <w:r w:rsidRPr="001E4A2C">
          <w:rPr>
            <w:rStyle w:val="Hypertextovodkaz"/>
            <w:noProof/>
          </w:rPr>
          <w:t>Nikolaja Ochlopkova</w:t>
        </w:r>
        <w:r>
          <w:rPr>
            <w:noProof/>
            <w:webHidden/>
          </w:rPr>
          <w:tab/>
        </w:r>
        <w:r>
          <w:rPr>
            <w:noProof/>
            <w:webHidden/>
          </w:rPr>
          <w:fldChar w:fldCharType="begin"/>
        </w:r>
        <w:r>
          <w:rPr>
            <w:noProof/>
            <w:webHidden/>
          </w:rPr>
          <w:instrText xml:space="preserve"> PAGEREF _Toc11827413 \h </w:instrText>
        </w:r>
        <w:r>
          <w:rPr>
            <w:noProof/>
            <w:webHidden/>
          </w:rPr>
        </w:r>
        <w:r>
          <w:rPr>
            <w:noProof/>
            <w:webHidden/>
          </w:rPr>
          <w:fldChar w:fldCharType="separate"/>
        </w:r>
        <w:r>
          <w:rPr>
            <w:noProof/>
            <w:webHidden/>
          </w:rPr>
          <w:t>20</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4" w:history="1">
        <w:r w:rsidRPr="001E4A2C">
          <w:rPr>
            <w:rStyle w:val="Hypertextovodkaz"/>
            <w:noProof/>
          </w:rPr>
          <w:t>3.3.7</w:t>
        </w:r>
        <w:r>
          <w:rPr>
            <w:rFonts w:asciiTheme="minorHAnsi" w:hAnsiTheme="minorHAnsi"/>
            <w:noProof/>
            <w:sz w:val="22"/>
          </w:rPr>
          <w:tab/>
        </w:r>
        <w:r w:rsidRPr="001E4A2C">
          <w:rPr>
            <w:rStyle w:val="Hypertextovodkaz"/>
            <w:rFonts w:cs="Times New Roman"/>
            <w:noProof/>
          </w:rPr>
          <w:t>Nikolaj Nikolajevič Jevrejnov</w:t>
        </w:r>
        <w:r>
          <w:rPr>
            <w:noProof/>
            <w:webHidden/>
          </w:rPr>
          <w:tab/>
        </w:r>
        <w:r>
          <w:rPr>
            <w:noProof/>
            <w:webHidden/>
          </w:rPr>
          <w:fldChar w:fldCharType="begin"/>
        </w:r>
        <w:r>
          <w:rPr>
            <w:noProof/>
            <w:webHidden/>
          </w:rPr>
          <w:instrText xml:space="preserve"> PAGEREF _Toc11827414 \h </w:instrText>
        </w:r>
        <w:r>
          <w:rPr>
            <w:noProof/>
            <w:webHidden/>
          </w:rPr>
        </w:r>
        <w:r>
          <w:rPr>
            <w:noProof/>
            <w:webHidden/>
          </w:rPr>
          <w:fldChar w:fldCharType="separate"/>
        </w:r>
        <w:r>
          <w:rPr>
            <w:noProof/>
            <w:webHidden/>
          </w:rPr>
          <w:t>20</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5" w:history="1">
        <w:r w:rsidRPr="001E4A2C">
          <w:rPr>
            <w:rStyle w:val="Hypertextovodkaz"/>
            <w:rFonts w:cs="Times New Roman"/>
            <w:noProof/>
          </w:rPr>
          <w:t>3.3.8</w:t>
        </w:r>
        <w:r>
          <w:rPr>
            <w:rFonts w:asciiTheme="minorHAnsi" w:hAnsiTheme="minorHAnsi"/>
            <w:noProof/>
            <w:sz w:val="22"/>
          </w:rPr>
          <w:tab/>
        </w:r>
        <w:r w:rsidRPr="001E4A2C">
          <w:rPr>
            <w:rStyle w:val="Hypertextovodkaz"/>
            <w:noProof/>
            <w:shd w:val="clear" w:color="auto" w:fill="FFFFFF"/>
          </w:rPr>
          <w:t>Maxim Gorkij</w:t>
        </w:r>
        <w:r>
          <w:rPr>
            <w:noProof/>
            <w:webHidden/>
          </w:rPr>
          <w:tab/>
        </w:r>
        <w:r>
          <w:rPr>
            <w:noProof/>
            <w:webHidden/>
          </w:rPr>
          <w:fldChar w:fldCharType="begin"/>
        </w:r>
        <w:r>
          <w:rPr>
            <w:noProof/>
            <w:webHidden/>
          </w:rPr>
          <w:instrText xml:space="preserve"> PAGEREF _Toc11827415 \h </w:instrText>
        </w:r>
        <w:r>
          <w:rPr>
            <w:noProof/>
            <w:webHidden/>
          </w:rPr>
        </w:r>
        <w:r>
          <w:rPr>
            <w:noProof/>
            <w:webHidden/>
          </w:rPr>
          <w:fldChar w:fldCharType="separate"/>
        </w:r>
        <w:r>
          <w:rPr>
            <w:noProof/>
            <w:webHidden/>
          </w:rPr>
          <w:t>20</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6" w:history="1">
        <w:r w:rsidRPr="001E4A2C">
          <w:rPr>
            <w:rStyle w:val="Hypertextovodkaz"/>
            <w:noProof/>
          </w:rPr>
          <w:t>3.3.9</w:t>
        </w:r>
        <w:r>
          <w:rPr>
            <w:rFonts w:asciiTheme="minorHAnsi" w:hAnsiTheme="minorHAnsi"/>
            <w:noProof/>
            <w:sz w:val="22"/>
          </w:rPr>
          <w:tab/>
        </w:r>
        <w:r w:rsidRPr="001E4A2C">
          <w:rPr>
            <w:rStyle w:val="Hypertextovodkaz"/>
            <w:noProof/>
          </w:rPr>
          <w:t>Ruská divadelní scéna ve 2. polovině 20. století</w:t>
        </w:r>
        <w:r>
          <w:rPr>
            <w:noProof/>
            <w:webHidden/>
          </w:rPr>
          <w:tab/>
        </w:r>
        <w:r>
          <w:rPr>
            <w:noProof/>
            <w:webHidden/>
          </w:rPr>
          <w:fldChar w:fldCharType="begin"/>
        </w:r>
        <w:r>
          <w:rPr>
            <w:noProof/>
            <w:webHidden/>
          </w:rPr>
          <w:instrText xml:space="preserve"> PAGEREF _Toc11827416 \h </w:instrText>
        </w:r>
        <w:r>
          <w:rPr>
            <w:noProof/>
            <w:webHidden/>
          </w:rPr>
        </w:r>
        <w:r>
          <w:rPr>
            <w:noProof/>
            <w:webHidden/>
          </w:rPr>
          <w:fldChar w:fldCharType="separate"/>
        </w:r>
        <w:r>
          <w:rPr>
            <w:noProof/>
            <w:webHidden/>
          </w:rPr>
          <w:t>21</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17" w:history="1">
        <w:r w:rsidRPr="001E4A2C">
          <w:rPr>
            <w:rStyle w:val="Hypertextovodkaz"/>
            <w:noProof/>
          </w:rPr>
          <w:t>3.4</w:t>
        </w:r>
        <w:r>
          <w:rPr>
            <w:rFonts w:asciiTheme="minorHAnsi" w:hAnsiTheme="minorHAnsi"/>
            <w:noProof/>
            <w:sz w:val="22"/>
          </w:rPr>
          <w:tab/>
        </w:r>
        <w:r w:rsidRPr="001E4A2C">
          <w:rPr>
            <w:rStyle w:val="Hypertextovodkaz"/>
            <w:noProof/>
          </w:rPr>
          <w:t>Francie</w:t>
        </w:r>
        <w:r>
          <w:rPr>
            <w:noProof/>
            <w:webHidden/>
          </w:rPr>
          <w:tab/>
        </w:r>
        <w:r>
          <w:rPr>
            <w:noProof/>
            <w:webHidden/>
          </w:rPr>
          <w:fldChar w:fldCharType="begin"/>
        </w:r>
        <w:r>
          <w:rPr>
            <w:noProof/>
            <w:webHidden/>
          </w:rPr>
          <w:instrText xml:space="preserve"> PAGEREF _Toc11827417 \h </w:instrText>
        </w:r>
        <w:r>
          <w:rPr>
            <w:noProof/>
            <w:webHidden/>
          </w:rPr>
        </w:r>
        <w:r>
          <w:rPr>
            <w:noProof/>
            <w:webHidden/>
          </w:rPr>
          <w:fldChar w:fldCharType="separate"/>
        </w:r>
        <w:r>
          <w:rPr>
            <w:noProof/>
            <w:webHidden/>
          </w:rPr>
          <w:t>21</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8" w:history="1">
        <w:r w:rsidRPr="001E4A2C">
          <w:rPr>
            <w:rStyle w:val="Hypertextovodkaz"/>
            <w:noProof/>
          </w:rPr>
          <w:t>3.4.1</w:t>
        </w:r>
        <w:r>
          <w:rPr>
            <w:rFonts w:asciiTheme="minorHAnsi" w:hAnsiTheme="minorHAnsi"/>
            <w:noProof/>
            <w:sz w:val="22"/>
          </w:rPr>
          <w:tab/>
        </w:r>
        <w:r w:rsidRPr="001E4A2C">
          <w:rPr>
            <w:rStyle w:val="Hypertextovodkaz"/>
            <w:noProof/>
          </w:rPr>
          <w:t>André Antoine</w:t>
        </w:r>
        <w:r>
          <w:rPr>
            <w:noProof/>
            <w:webHidden/>
          </w:rPr>
          <w:tab/>
        </w:r>
        <w:r>
          <w:rPr>
            <w:noProof/>
            <w:webHidden/>
          </w:rPr>
          <w:fldChar w:fldCharType="begin"/>
        </w:r>
        <w:r>
          <w:rPr>
            <w:noProof/>
            <w:webHidden/>
          </w:rPr>
          <w:instrText xml:space="preserve"> PAGEREF _Toc11827418 \h </w:instrText>
        </w:r>
        <w:r>
          <w:rPr>
            <w:noProof/>
            <w:webHidden/>
          </w:rPr>
        </w:r>
        <w:r>
          <w:rPr>
            <w:noProof/>
            <w:webHidden/>
          </w:rPr>
          <w:fldChar w:fldCharType="separate"/>
        </w:r>
        <w:r>
          <w:rPr>
            <w:noProof/>
            <w:webHidden/>
          </w:rPr>
          <w:t>22</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19" w:history="1">
        <w:r w:rsidRPr="001E4A2C">
          <w:rPr>
            <w:rStyle w:val="Hypertextovodkaz"/>
            <w:noProof/>
          </w:rPr>
          <w:t>3.4.2</w:t>
        </w:r>
        <w:r>
          <w:rPr>
            <w:rFonts w:asciiTheme="minorHAnsi" w:hAnsiTheme="minorHAnsi"/>
            <w:noProof/>
            <w:sz w:val="22"/>
          </w:rPr>
          <w:tab/>
        </w:r>
        <w:r w:rsidRPr="001E4A2C">
          <w:rPr>
            <w:rStyle w:val="Hypertextovodkaz"/>
            <w:noProof/>
          </w:rPr>
          <w:t>Alfreda Jarry</w:t>
        </w:r>
        <w:r>
          <w:rPr>
            <w:noProof/>
            <w:webHidden/>
          </w:rPr>
          <w:tab/>
        </w:r>
        <w:r>
          <w:rPr>
            <w:noProof/>
            <w:webHidden/>
          </w:rPr>
          <w:fldChar w:fldCharType="begin"/>
        </w:r>
        <w:r>
          <w:rPr>
            <w:noProof/>
            <w:webHidden/>
          </w:rPr>
          <w:instrText xml:space="preserve"> PAGEREF _Toc11827419 \h </w:instrText>
        </w:r>
        <w:r>
          <w:rPr>
            <w:noProof/>
            <w:webHidden/>
          </w:rPr>
        </w:r>
        <w:r>
          <w:rPr>
            <w:noProof/>
            <w:webHidden/>
          </w:rPr>
          <w:fldChar w:fldCharType="separate"/>
        </w:r>
        <w:r>
          <w:rPr>
            <w:noProof/>
            <w:webHidden/>
          </w:rPr>
          <w:t>22</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0" w:history="1">
        <w:r w:rsidRPr="001E4A2C">
          <w:rPr>
            <w:rStyle w:val="Hypertextovodkaz"/>
            <w:noProof/>
          </w:rPr>
          <w:t>3.4.3</w:t>
        </w:r>
        <w:r>
          <w:rPr>
            <w:rFonts w:asciiTheme="minorHAnsi" w:hAnsiTheme="minorHAnsi"/>
            <w:noProof/>
            <w:sz w:val="22"/>
          </w:rPr>
          <w:tab/>
        </w:r>
        <w:r w:rsidRPr="001E4A2C">
          <w:rPr>
            <w:rStyle w:val="Hypertextovodkaz"/>
            <w:noProof/>
          </w:rPr>
          <w:t>Adolphe Appia</w:t>
        </w:r>
        <w:r w:rsidRPr="001E4A2C">
          <w:rPr>
            <w:rStyle w:val="Hypertextovodkaz"/>
            <w:rFonts w:cs="Times New Roman"/>
            <w:noProof/>
          </w:rPr>
          <w:t xml:space="preserve"> a Gordona Craige</w:t>
        </w:r>
        <w:r>
          <w:rPr>
            <w:noProof/>
            <w:webHidden/>
          </w:rPr>
          <w:tab/>
        </w:r>
        <w:r>
          <w:rPr>
            <w:noProof/>
            <w:webHidden/>
          </w:rPr>
          <w:fldChar w:fldCharType="begin"/>
        </w:r>
        <w:r>
          <w:rPr>
            <w:noProof/>
            <w:webHidden/>
          </w:rPr>
          <w:instrText xml:space="preserve"> PAGEREF _Toc11827420 \h </w:instrText>
        </w:r>
        <w:r>
          <w:rPr>
            <w:noProof/>
            <w:webHidden/>
          </w:rPr>
        </w:r>
        <w:r>
          <w:rPr>
            <w:noProof/>
            <w:webHidden/>
          </w:rPr>
          <w:fldChar w:fldCharType="separate"/>
        </w:r>
        <w:r>
          <w:rPr>
            <w:noProof/>
            <w:webHidden/>
          </w:rPr>
          <w:t>23</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1" w:history="1">
        <w:r w:rsidRPr="001E4A2C">
          <w:rPr>
            <w:rStyle w:val="Hypertextovodkaz"/>
            <w:noProof/>
          </w:rPr>
          <w:t>3.4.4</w:t>
        </w:r>
        <w:r>
          <w:rPr>
            <w:rFonts w:asciiTheme="minorHAnsi" w:hAnsiTheme="minorHAnsi"/>
            <w:noProof/>
            <w:sz w:val="22"/>
          </w:rPr>
          <w:tab/>
        </w:r>
        <w:r w:rsidRPr="001E4A2C">
          <w:rPr>
            <w:rStyle w:val="Hypertextovodkaz"/>
            <w:noProof/>
          </w:rPr>
          <w:t>Antonin Artaud</w:t>
        </w:r>
        <w:r>
          <w:rPr>
            <w:noProof/>
            <w:webHidden/>
          </w:rPr>
          <w:tab/>
        </w:r>
        <w:r>
          <w:rPr>
            <w:noProof/>
            <w:webHidden/>
          </w:rPr>
          <w:fldChar w:fldCharType="begin"/>
        </w:r>
        <w:r>
          <w:rPr>
            <w:noProof/>
            <w:webHidden/>
          </w:rPr>
          <w:instrText xml:space="preserve"> PAGEREF _Toc11827421 \h </w:instrText>
        </w:r>
        <w:r>
          <w:rPr>
            <w:noProof/>
            <w:webHidden/>
          </w:rPr>
        </w:r>
        <w:r>
          <w:rPr>
            <w:noProof/>
            <w:webHidden/>
          </w:rPr>
          <w:fldChar w:fldCharType="separate"/>
        </w:r>
        <w:r>
          <w:rPr>
            <w:noProof/>
            <w:webHidden/>
          </w:rPr>
          <w:t>23</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2" w:history="1">
        <w:r w:rsidRPr="001E4A2C">
          <w:rPr>
            <w:rStyle w:val="Hypertextovodkaz"/>
            <w:noProof/>
          </w:rPr>
          <w:t>3.4.5</w:t>
        </w:r>
        <w:r>
          <w:rPr>
            <w:rFonts w:asciiTheme="minorHAnsi" w:hAnsiTheme="minorHAnsi"/>
            <w:noProof/>
            <w:sz w:val="22"/>
          </w:rPr>
          <w:tab/>
        </w:r>
        <w:r w:rsidRPr="001E4A2C">
          <w:rPr>
            <w:rStyle w:val="Hypertextovodkaz"/>
            <w:noProof/>
          </w:rPr>
          <w:t>Poválečné období</w:t>
        </w:r>
        <w:r>
          <w:rPr>
            <w:noProof/>
            <w:webHidden/>
          </w:rPr>
          <w:tab/>
        </w:r>
        <w:r>
          <w:rPr>
            <w:noProof/>
            <w:webHidden/>
          </w:rPr>
          <w:fldChar w:fldCharType="begin"/>
        </w:r>
        <w:r>
          <w:rPr>
            <w:noProof/>
            <w:webHidden/>
          </w:rPr>
          <w:instrText xml:space="preserve"> PAGEREF _Toc11827422 \h </w:instrText>
        </w:r>
        <w:r>
          <w:rPr>
            <w:noProof/>
            <w:webHidden/>
          </w:rPr>
        </w:r>
        <w:r>
          <w:rPr>
            <w:noProof/>
            <w:webHidden/>
          </w:rPr>
          <w:fldChar w:fldCharType="separate"/>
        </w:r>
        <w:r>
          <w:rPr>
            <w:noProof/>
            <w:webHidden/>
          </w:rPr>
          <w:t>24</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23" w:history="1">
        <w:r w:rsidRPr="001E4A2C">
          <w:rPr>
            <w:rStyle w:val="Hypertextovodkaz"/>
            <w:noProof/>
          </w:rPr>
          <w:t>3.5</w:t>
        </w:r>
        <w:r>
          <w:rPr>
            <w:rFonts w:asciiTheme="minorHAnsi" w:hAnsiTheme="minorHAnsi"/>
            <w:noProof/>
            <w:sz w:val="22"/>
          </w:rPr>
          <w:tab/>
        </w:r>
        <w:r w:rsidRPr="001E4A2C">
          <w:rPr>
            <w:rStyle w:val="Hypertextovodkaz"/>
            <w:noProof/>
          </w:rPr>
          <w:t>Anglie</w:t>
        </w:r>
        <w:r>
          <w:rPr>
            <w:noProof/>
            <w:webHidden/>
          </w:rPr>
          <w:tab/>
        </w:r>
        <w:r>
          <w:rPr>
            <w:noProof/>
            <w:webHidden/>
          </w:rPr>
          <w:fldChar w:fldCharType="begin"/>
        </w:r>
        <w:r>
          <w:rPr>
            <w:noProof/>
            <w:webHidden/>
          </w:rPr>
          <w:instrText xml:space="preserve"> PAGEREF _Toc11827423 \h </w:instrText>
        </w:r>
        <w:r>
          <w:rPr>
            <w:noProof/>
            <w:webHidden/>
          </w:rPr>
        </w:r>
        <w:r>
          <w:rPr>
            <w:noProof/>
            <w:webHidden/>
          </w:rPr>
          <w:fldChar w:fldCharType="separate"/>
        </w:r>
        <w:r>
          <w:rPr>
            <w:noProof/>
            <w:webHidden/>
          </w:rPr>
          <w:t>25</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4" w:history="1">
        <w:r w:rsidRPr="001E4A2C">
          <w:rPr>
            <w:rStyle w:val="Hypertextovodkaz"/>
            <w:noProof/>
          </w:rPr>
          <w:t>3.5.1</w:t>
        </w:r>
        <w:r>
          <w:rPr>
            <w:rFonts w:asciiTheme="minorHAnsi" w:hAnsiTheme="minorHAnsi"/>
            <w:noProof/>
            <w:sz w:val="22"/>
          </w:rPr>
          <w:tab/>
        </w:r>
        <w:r w:rsidRPr="001E4A2C">
          <w:rPr>
            <w:rStyle w:val="Hypertextovodkaz"/>
            <w:noProof/>
          </w:rPr>
          <w:t>Oscare Wildem a Georgem Bernardem Shawem</w:t>
        </w:r>
        <w:r>
          <w:rPr>
            <w:noProof/>
            <w:webHidden/>
          </w:rPr>
          <w:tab/>
        </w:r>
        <w:r>
          <w:rPr>
            <w:noProof/>
            <w:webHidden/>
          </w:rPr>
          <w:fldChar w:fldCharType="begin"/>
        </w:r>
        <w:r>
          <w:rPr>
            <w:noProof/>
            <w:webHidden/>
          </w:rPr>
          <w:instrText xml:space="preserve"> PAGEREF _Toc11827424 \h </w:instrText>
        </w:r>
        <w:r>
          <w:rPr>
            <w:noProof/>
            <w:webHidden/>
          </w:rPr>
        </w:r>
        <w:r>
          <w:rPr>
            <w:noProof/>
            <w:webHidden/>
          </w:rPr>
          <w:fldChar w:fldCharType="separate"/>
        </w:r>
        <w:r>
          <w:rPr>
            <w:noProof/>
            <w:webHidden/>
          </w:rPr>
          <w:t>25</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5" w:history="1">
        <w:r w:rsidRPr="001E4A2C">
          <w:rPr>
            <w:rStyle w:val="Hypertextovodkaz"/>
            <w:noProof/>
          </w:rPr>
          <w:t>3.5.2</w:t>
        </w:r>
        <w:r>
          <w:rPr>
            <w:rFonts w:asciiTheme="minorHAnsi" w:hAnsiTheme="minorHAnsi"/>
            <w:noProof/>
            <w:sz w:val="22"/>
          </w:rPr>
          <w:tab/>
        </w:r>
        <w:r w:rsidRPr="001E4A2C">
          <w:rPr>
            <w:rStyle w:val="Hypertextovodkaz"/>
            <w:noProof/>
          </w:rPr>
          <w:t>J. M. Barrieho</w:t>
        </w:r>
        <w:r>
          <w:rPr>
            <w:noProof/>
            <w:webHidden/>
          </w:rPr>
          <w:tab/>
        </w:r>
        <w:r>
          <w:rPr>
            <w:noProof/>
            <w:webHidden/>
          </w:rPr>
          <w:fldChar w:fldCharType="begin"/>
        </w:r>
        <w:r>
          <w:rPr>
            <w:noProof/>
            <w:webHidden/>
          </w:rPr>
          <w:instrText xml:space="preserve"> PAGEREF _Toc11827425 \h </w:instrText>
        </w:r>
        <w:r>
          <w:rPr>
            <w:noProof/>
            <w:webHidden/>
          </w:rPr>
        </w:r>
        <w:r>
          <w:rPr>
            <w:noProof/>
            <w:webHidden/>
          </w:rPr>
          <w:fldChar w:fldCharType="separate"/>
        </w:r>
        <w:r>
          <w:rPr>
            <w:noProof/>
            <w:webHidden/>
          </w:rPr>
          <w:t>25</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6" w:history="1">
        <w:r w:rsidRPr="001E4A2C">
          <w:rPr>
            <w:rStyle w:val="Hypertextovodkaz"/>
            <w:noProof/>
          </w:rPr>
          <w:t>3.5.3</w:t>
        </w:r>
        <w:r>
          <w:rPr>
            <w:rFonts w:asciiTheme="minorHAnsi" w:hAnsiTheme="minorHAnsi"/>
            <w:noProof/>
            <w:sz w:val="22"/>
          </w:rPr>
          <w:tab/>
        </w:r>
        <w:r w:rsidRPr="001E4A2C">
          <w:rPr>
            <w:rStyle w:val="Hypertextovodkaz"/>
            <w:noProof/>
          </w:rPr>
          <w:t>Sean O’Casey</w:t>
        </w:r>
        <w:r>
          <w:rPr>
            <w:noProof/>
            <w:webHidden/>
          </w:rPr>
          <w:tab/>
        </w:r>
        <w:r>
          <w:rPr>
            <w:noProof/>
            <w:webHidden/>
          </w:rPr>
          <w:fldChar w:fldCharType="begin"/>
        </w:r>
        <w:r>
          <w:rPr>
            <w:noProof/>
            <w:webHidden/>
          </w:rPr>
          <w:instrText xml:space="preserve"> PAGEREF _Toc11827426 \h </w:instrText>
        </w:r>
        <w:r>
          <w:rPr>
            <w:noProof/>
            <w:webHidden/>
          </w:rPr>
        </w:r>
        <w:r>
          <w:rPr>
            <w:noProof/>
            <w:webHidden/>
          </w:rPr>
          <w:fldChar w:fldCharType="separate"/>
        </w:r>
        <w:r>
          <w:rPr>
            <w:noProof/>
            <w:webHidden/>
          </w:rPr>
          <w:t>26</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7" w:history="1">
        <w:r w:rsidRPr="001E4A2C">
          <w:rPr>
            <w:rStyle w:val="Hypertextovodkaz"/>
            <w:rFonts w:cs="Times New Roman"/>
            <w:noProof/>
          </w:rPr>
          <w:t>3.5.4</w:t>
        </w:r>
        <w:r>
          <w:rPr>
            <w:rFonts w:asciiTheme="minorHAnsi" w:hAnsiTheme="minorHAnsi"/>
            <w:noProof/>
            <w:sz w:val="22"/>
          </w:rPr>
          <w:tab/>
        </w:r>
        <w:r w:rsidRPr="001E4A2C">
          <w:rPr>
            <w:rStyle w:val="Hypertextovodkaz"/>
            <w:noProof/>
          </w:rPr>
          <w:t>Terence Rattigan a</w:t>
        </w:r>
        <w:r w:rsidRPr="001E4A2C">
          <w:rPr>
            <w:rStyle w:val="Hypertextovodkaz"/>
            <w:rFonts w:cs="Times New Roman"/>
            <w:noProof/>
          </w:rPr>
          <w:t xml:space="preserve"> Johna Osborn</w:t>
        </w:r>
        <w:r>
          <w:rPr>
            <w:noProof/>
            <w:webHidden/>
          </w:rPr>
          <w:tab/>
        </w:r>
        <w:r>
          <w:rPr>
            <w:noProof/>
            <w:webHidden/>
          </w:rPr>
          <w:fldChar w:fldCharType="begin"/>
        </w:r>
        <w:r>
          <w:rPr>
            <w:noProof/>
            <w:webHidden/>
          </w:rPr>
          <w:instrText xml:space="preserve"> PAGEREF _Toc11827427 \h </w:instrText>
        </w:r>
        <w:r>
          <w:rPr>
            <w:noProof/>
            <w:webHidden/>
          </w:rPr>
        </w:r>
        <w:r>
          <w:rPr>
            <w:noProof/>
            <w:webHidden/>
          </w:rPr>
          <w:fldChar w:fldCharType="separate"/>
        </w:r>
        <w:r>
          <w:rPr>
            <w:noProof/>
            <w:webHidden/>
          </w:rPr>
          <w:t>26</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28" w:history="1">
        <w:r w:rsidRPr="001E4A2C">
          <w:rPr>
            <w:rStyle w:val="Hypertextovodkaz"/>
            <w:noProof/>
          </w:rPr>
          <w:t>3.6</w:t>
        </w:r>
        <w:r>
          <w:rPr>
            <w:rFonts w:asciiTheme="minorHAnsi" w:hAnsiTheme="minorHAnsi"/>
            <w:noProof/>
            <w:sz w:val="22"/>
          </w:rPr>
          <w:tab/>
        </w:r>
        <w:r w:rsidRPr="001E4A2C">
          <w:rPr>
            <w:rStyle w:val="Hypertextovodkaz"/>
            <w:noProof/>
          </w:rPr>
          <w:t>Německo</w:t>
        </w:r>
        <w:r>
          <w:rPr>
            <w:noProof/>
            <w:webHidden/>
          </w:rPr>
          <w:tab/>
        </w:r>
        <w:r>
          <w:rPr>
            <w:noProof/>
            <w:webHidden/>
          </w:rPr>
          <w:fldChar w:fldCharType="begin"/>
        </w:r>
        <w:r>
          <w:rPr>
            <w:noProof/>
            <w:webHidden/>
          </w:rPr>
          <w:instrText xml:space="preserve"> PAGEREF _Toc11827428 \h </w:instrText>
        </w:r>
        <w:r>
          <w:rPr>
            <w:noProof/>
            <w:webHidden/>
          </w:rPr>
        </w:r>
        <w:r>
          <w:rPr>
            <w:noProof/>
            <w:webHidden/>
          </w:rPr>
          <w:fldChar w:fldCharType="separate"/>
        </w:r>
        <w:r>
          <w:rPr>
            <w:noProof/>
            <w:webHidden/>
          </w:rPr>
          <w:t>26</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29" w:history="1">
        <w:r w:rsidRPr="001E4A2C">
          <w:rPr>
            <w:rStyle w:val="Hypertextovodkaz"/>
            <w:noProof/>
          </w:rPr>
          <w:t>3.6.1</w:t>
        </w:r>
        <w:r>
          <w:rPr>
            <w:rFonts w:asciiTheme="minorHAnsi" w:hAnsiTheme="minorHAnsi"/>
            <w:noProof/>
            <w:sz w:val="22"/>
          </w:rPr>
          <w:tab/>
        </w:r>
        <w:r w:rsidRPr="001E4A2C">
          <w:rPr>
            <w:rStyle w:val="Hypertextovodkaz"/>
            <w:noProof/>
          </w:rPr>
          <w:t>Max Reinhardt</w:t>
        </w:r>
        <w:r>
          <w:rPr>
            <w:noProof/>
            <w:webHidden/>
          </w:rPr>
          <w:tab/>
        </w:r>
        <w:r>
          <w:rPr>
            <w:noProof/>
            <w:webHidden/>
          </w:rPr>
          <w:fldChar w:fldCharType="begin"/>
        </w:r>
        <w:r>
          <w:rPr>
            <w:noProof/>
            <w:webHidden/>
          </w:rPr>
          <w:instrText xml:space="preserve"> PAGEREF _Toc11827429 \h </w:instrText>
        </w:r>
        <w:r>
          <w:rPr>
            <w:noProof/>
            <w:webHidden/>
          </w:rPr>
        </w:r>
        <w:r>
          <w:rPr>
            <w:noProof/>
            <w:webHidden/>
          </w:rPr>
          <w:fldChar w:fldCharType="separate"/>
        </w:r>
        <w:r>
          <w:rPr>
            <w:noProof/>
            <w:webHidden/>
          </w:rPr>
          <w:t>27</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0" w:history="1">
        <w:r w:rsidRPr="001E4A2C">
          <w:rPr>
            <w:rStyle w:val="Hypertextovodkaz"/>
            <w:noProof/>
          </w:rPr>
          <w:t>3.6.2</w:t>
        </w:r>
        <w:r>
          <w:rPr>
            <w:rFonts w:asciiTheme="minorHAnsi" w:hAnsiTheme="minorHAnsi"/>
            <w:noProof/>
            <w:sz w:val="22"/>
          </w:rPr>
          <w:tab/>
        </w:r>
        <w:r w:rsidRPr="001E4A2C">
          <w:rPr>
            <w:rStyle w:val="Hypertextovodkaz"/>
            <w:noProof/>
          </w:rPr>
          <w:t>Umělečtí spoluautoři německého divadla</w:t>
        </w:r>
        <w:r>
          <w:rPr>
            <w:noProof/>
            <w:webHidden/>
          </w:rPr>
          <w:tab/>
        </w:r>
        <w:r>
          <w:rPr>
            <w:noProof/>
            <w:webHidden/>
          </w:rPr>
          <w:fldChar w:fldCharType="begin"/>
        </w:r>
        <w:r>
          <w:rPr>
            <w:noProof/>
            <w:webHidden/>
          </w:rPr>
          <w:instrText xml:space="preserve"> PAGEREF _Toc11827430 \h </w:instrText>
        </w:r>
        <w:r>
          <w:rPr>
            <w:noProof/>
            <w:webHidden/>
          </w:rPr>
        </w:r>
        <w:r>
          <w:rPr>
            <w:noProof/>
            <w:webHidden/>
          </w:rPr>
          <w:fldChar w:fldCharType="separate"/>
        </w:r>
        <w:r>
          <w:rPr>
            <w:noProof/>
            <w:webHidden/>
          </w:rPr>
          <w:t>27</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31" w:history="1">
        <w:r w:rsidRPr="001E4A2C">
          <w:rPr>
            <w:rStyle w:val="Hypertextovodkaz"/>
            <w:noProof/>
          </w:rPr>
          <w:t>3.7</w:t>
        </w:r>
        <w:r>
          <w:rPr>
            <w:rFonts w:asciiTheme="minorHAnsi" w:hAnsiTheme="minorHAnsi"/>
            <w:noProof/>
            <w:sz w:val="22"/>
          </w:rPr>
          <w:tab/>
        </w:r>
        <w:r w:rsidRPr="001E4A2C">
          <w:rPr>
            <w:rStyle w:val="Hypertextovodkaz"/>
            <w:noProof/>
          </w:rPr>
          <w:t>Italie</w:t>
        </w:r>
        <w:r>
          <w:rPr>
            <w:noProof/>
            <w:webHidden/>
          </w:rPr>
          <w:tab/>
        </w:r>
        <w:r>
          <w:rPr>
            <w:noProof/>
            <w:webHidden/>
          </w:rPr>
          <w:fldChar w:fldCharType="begin"/>
        </w:r>
        <w:r>
          <w:rPr>
            <w:noProof/>
            <w:webHidden/>
          </w:rPr>
          <w:instrText xml:space="preserve"> PAGEREF _Toc11827431 \h </w:instrText>
        </w:r>
        <w:r>
          <w:rPr>
            <w:noProof/>
            <w:webHidden/>
          </w:rPr>
        </w:r>
        <w:r>
          <w:rPr>
            <w:noProof/>
            <w:webHidden/>
          </w:rPr>
          <w:fldChar w:fldCharType="separate"/>
        </w:r>
        <w:r>
          <w:rPr>
            <w:noProof/>
            <w:webHidden/>
          </w:rPr>
          <w:t>28</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2" w:history="1">
        <w:r w:rsidRPr="001E4A2C">
          <w:rPr>
            <w:rStyle w:val="Hypertextovodkaz"/>
            <w:noProof/>
          </w:rPr>
          <w:t>3.7.1</w:t>
        </w:r>
        <w:r>
          <w:rPr>
            <w:rFonts w:asciiTheme="minorHAnsi" w:hAnsiTheme="minorHAnsi"/>
            <w:noProof/>
            <w:sz w:val="22"/>
          </w:rPr>
          <w:tab/>
        </w:r>
        <w:r w:rsidRPr="001E4A2C">
          <w:rPr>
            <w:rStyle w:val="Hypertextovodkaz"/>
            <w:noProof/>
          </w:rPr>
          <w:t>Filippo Tommaso Marinetti</w:t>
        </w:r>
        <w:r>
          <w:rPr>
            <w:noProof/>
            <w:webHidden/>
          </w:rPr>
          <w:tab/>
        </w:r>
        <w:r>
          <w:rPr>
            <w:noProof/>
            <w:webHidden/>
          </w:rPr>
          <w:fldChar w:fldCharType="begin"/>
        </w:r>
        <w:r>
          <w:rPr>
            <w:noProof/>
            <w:webHidden/>
          </w:rPr>
          <w:instrText xml:space="preserve"> PAGEREF _Toc11827432 \h </w:instrText>
        </w:r>
        <w:r>
          <w:rPr>
            <w:noProof/>
            <w:webHidden/>
          </w:rPr>
        </w:r>
        <w:r>
          <w:rPr>
            <w:noProof/>
            <w:webHidden/>
          </w:rPr>
          <w:fldChar w:fldCharType="separate"/>
        </w:r>
        <w:r>
          <w:rPr>
            <w:noProof/>
            <w:webHidden/>
          </w:rPr>
          <w:t>28</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3" w:history="1">
        <w:r w:rsidRPr="001E4A2C">
          <w:rPr>
            <w:rStyle w:val="Hypertextovodkaz"/>
            <w:noProof/>
          </w:rPr>
          <w:t>3.7.2</w:t>
        </w:r>
        <w:r>
          <w:rPr>
            <w:rFonts w:asciiTheme="minorHAnsi" w:hAnsiTheme="minorHAnsi"/>
            <w:noProof/>
            <w:sz w:val="22"/>
          </w:rPr>
          <w:tab/>
        </w:r>
        <w:r w:rsidRPr="001E4A2C">
          <w:rPr>
            <w:rStyle w:val="Hypertextovodkaz"/>
            <w:noProof/>
          </w:rPr>
          <w:t>Enrico Prampolini</w:t>
        </w:r>
        <w:r>
          <w:rPr>
            <w:noProof/>
            <w:webHidden/>
          </w:rPr>
          <w:tab/>
        </w:r>
        <w:r>
          <w:rPr>
            <w:noProof/>
            <w:webHidden/>
          </w:rPr>
          <w:fldChar w:fldCharType="begin"/>
        </w:r>
        <w:r>
          <w:rPr>
            <w:noProof/>
            <w:webHidden/>
          </w:rPr>
          <w:instrText xml:space="preserve"> PAGEREF _Toc11827433 \h </w:instrText>
        </w:r>
        <w:r>
          <w:rPr>
            <w:noProof/>
            <w:webHidden/>
          </w:rPr>
        </w:r>
        <w:r>
          <w:rPr>
            <w:noProof/>
            <w:webHidden/>
          </w:rPr>
          <w:fldChar w:fldCharType="separate"/>
        </w:r>
        <w:r>
          <w:rPr>
            <w:noProof/>
            <w:webHidden/>
          </w:rPr>
          <w:t>29</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4" w:history="1">
        <w:r w:rsidRPr="001E4A2C">
          <w:rPr>
            <w:rStyle w:val="Hypertextovodkaz"/>
            <w:noProof/>
          </w:rPr>
          <w:t>3.7.3</w:t>
        </w:r>
        <w:r>
          <w:rPr>
            <w:rFonts w:asciiTheme="minorHAnsi" w:hAnsiTheme="minorHAnsi"/>
            <w:noProof/>
            <w:sz w:val="22"/>
          </w:rPr>
          <w:tab/>
        </w:r>
        <w:r w:rsidRPr="001E4A2C">
          <w:rPr>
            <w:rStyle w:val="Hypertextovodkaz"/>
            <w:noProof/>
          </w:rPr>
          <w:t>Italská divadelní scéna v druhé polovině 20. století</w:t>
        </w:r>
        <w:r>
          <w:rPr>
            <w:noProof/>
            <w:webHidden/>
          </w:rPr>
          <w:tab/>
        </w:r>
        <w:r>
          <w:rPr>
            <w:noProof/>
            <w:webHidden/>
          </w:rPr>
          <w:fldChar w:fldCharType="begin"/>
        </w:r>
        <w:r>
          <w:rPr>
            <w:noProof/>
            <w:webHidden/>
          </w:rPr>
          <w:instrText xml:space="preserve"> PAGEREF _Toc11827434 \h </w:instrText>
        </w:r>
        <w:r>
          <w:rPr>
            <w:noProof/>
            <w:webHidden/>
          </w:rPr>
        </w:r>
        <w:r>
          <w:rPr>
            <w:noProof/>
            <w:webHidden/>
          </w:rPr>
          <w:fldChar w:fldCharType="separate"/>
        </w:r>
        <w:r>
          <w:rPr>
            <w:noProof/>
            <w:webHidden/>
          </w:rPr>
          <w:t>29</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35" w:history="1">
        <w:r w:rsidRPr="001E4A2C">
          <w:rPr>
            <w:rStyle w:val="Hypertextovodkaz"/>
            <w:noProof/>
          </w:rPr>
          <w:t>3.8</w:t>
        </w:r>
        <w:r>
          <w:rPr>
            <w:rFonts w:asciiTheme="minorHAnsi" w:hAnsiTheme="minorHAnsi"/>
            <w:noProof/>
            <w:sz w:val="22"/>
          </w:rPr>
          <w:tab/>
        </w:r>
        <w:r w:rsidRPr="001E4A2C">
          <w:rPr>
            <w:rStyle w:val="Hypertextovodkaz"/>
            <w:noProof/>
          </w:rPr>
          <w:t>Československo</w:t>
        </w:r>
        <w:r>
          <w:rPr>
            <w:noProof/>
            <w:webHidden/>
          </w:rPr>
          <w:tab/>
        </w:r>
        <w:r>
          <w:rPr>
            <w:noProof/>
            <w:webHidden/>
          </w:rPr>
          <w:fldChar w:fldCharType="begin"/>
        </w:r>
        <w:r>
          <w:rPr>
            <w:noProof/>
            <w:webHidden/>
          </w:rPr>
          <w:instrText xml:space="preserve"> PAGEREF _Toc11827435 \h </w:instrText>
        </w:r>
        <w:r>
          <w:rPr>
            <w:noProof/>
            <w:webHidden/>
          </w:rPr>
        </w:r>
        <w:r>
          <w:rPr>
            <w:noProof/>
            <w:webHidden/>
          </w:rPr>
          <w:fldChar w:fldCharType="separate"/>
        </w:r>
        <w:r>
          <w:rPr>
            <w:noProof/>
            <w:webHidden/>
          </w:rPr>
          <w:t>29</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6" w:history="1">
        <w:r w:rsidRPr="001E4A2C">
          <w:rPr>
            <w:rStyle w:val="Hypertextovodkaz"/>
            <w:noProof/>
          </w:rPr>
          <w:t>3.8.1</w:t>
        </w:r>
        <w:r>
          <w:rPr>
            <w:rFonts w:asciiTheme="minorHAnsi" w:hAnsiTheme="minorHAnsi"/>
            <w:noProof/>
            <w:sz w:val="22"/>
          </w:rPr>
          <w:tab/>
        </w:r>
        <w:r w:rsidRPr="001E4A2C">
          <w:rPr>
            <w:rStyle w:val="Hypertextovodkaz"/>
            <w:noProof/>
          </w:rPr>
          <w:t>Československá divadelní scéna po druhé světové válce</w:t>
        </w:r>
        <w:r>
          <w:rPr>
            <w:noProof/>
            <w:webHidden/>
          </w:rPr>
          <w:tab/>
        </w:r>
        <w:r>
          <w:rPr>
            <w:noProof/>
            <w:webHidden/>
          </w:rPr>
          <w:fldChar w:fldCharType="begin"/>
        </w:r>
        <w:r>
          <w:rPr>
            <w:noProof/>
            <w:webHidden/>
          </w:rPr>
          <w:instrText xml:space="preserve"> PAGEREF _Toc11827436 \h </w:instrText>
        </w:r>
        <w:r>
          <w:rPr>
            <w:noProof/>
            <w:webHidden/>
          </w:rPr>
        </w:r>
        <w:r>
          <w:rPr>
            <w:noProof/>
            <w:webHidden/>
          </w:rPr>
          <w:fldChar w:fldCharType="separate"/>
        </w:r>
        <w:r>
          <w:rPr>
            <w:noProof/>
            <w:webHidden/>
          </w:rPr>
          <w:t>30</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37" w:history="1">
        <w:r w:rsidRPr="001E4A2C">
          <w:rPr>
            <w:rStyle w:val="Hypertextovodkaz"/>
            <w:noProof/>
          </w:rPr>
          <w:t>3.9</w:t>
        </w:r>
        <w:r>
          <w:rPr>
            <w:rFonts w:asciiTheme="minorHAnsi" w:hAnsiTheme="minorHAnsi"/>
            <w:noProof/>
            <w:sz w:val="22"/>
          </w:rPr>
          <w:tab/>
        </w:r>
        <w:r w:rsidRPr="001E4A2C">
          <w:rPr>
            <w:rStyle w:val="Hypertextovodkaz"/>
            <w:noProof/>
          </w:rPr>
          <w:t>Polsko</w:t>
        </w:r>
        <w:r>
          <w:rPr>
            <w:noProof/>
            <w:webHidden/>
          </w:rPr>
          <w:tab/>
        </w:r>
        <w:r>
          <w:rPr>
            <w:noProof/>
            <w:webHidden/>
          </w:rPr>
          <w:fldChar w:fldCharType="begin"/>
        </w:r>
        <w:r>
          <w:rPr>
            <w:noProof/>
            <w:webHidden/>
          </w:rPr>
          <w:instrText xml:space="preserve"> PAGEREF _Toc11827437 \h </w:instrText>
        </w:r>
        <w:r>
          <w:rPr>
            <w:noProof/>
            <w:webHidden/>
          </w:rPr>
        </w:r>
        <w:r>
          <w:rPr>
            <w:noProof/>
            <w:webHidden/>
          </w:rPr>
          <w:fldChar w:fldCharType="separate"/>
        </w:r>
        <w:r>
          <w:rPr>
            <w:noProof/>
            <w:webHidden/>
          </w:rPr>
          <w:t>31</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8" w:history="1">
        <w:r w:rsidRPr="001E4A2C">
          <w:rPr>
            <w:rStyle w:val="Hypertextovodkaz"/>
            <w:noProof/>
          </w:rPr>
          <w:t>3.9.1</w:t>
        </w:r>
        <w:r>
          <w:rPr>
            <w:rFonts w:asciiTheme="minorHAnsi" w:hAnsiTheme="minorHAnsi"/>
            <w:noProof/>
            <w:sz w:val="22"/>
          </w:rPr>
          <w:tab/>
        </w:r>
        <w:r w:rsidRPr="001E4A2C">
          <w:rPr>
            <w:rStyle w:val="Hypertextovodkaz"/>
            <w:noProof/>
          </w:rPr>
          <w:t>Stawomir Mrozek</w:t>
        </w:r>
        <w:r>
          <w:rPr>
            <w:noProof/>
            <w:webHidden/>
          </w:rPr>
          <w:tab/>
        </w:r>
        <w:r>
          <w:rPr>
            <w:noProof/>
            <w:webHidden/>
          </w:rPr>
          <w:fldChar w:fldCharType="begin"/>
        </w:r>
        <w:r>
          <w:rPr>
            <w:noProof/>
            <w:webHidden/>
          </w:rPr>
          <w:instrText xml:space="preserve"> PAGEREF _Toc11827438 \h </w:instrText>
        </w:r>
        <w:r>
          <w:rPr>
            <w:noProof/>
            <w:webHidden/>
          </w:rPr>
        </w:r>
        <w:r>
          <w:rPr>
            <w:noProof/>
            <w:webHidden/>
          </w:rPr>
          <w:fldChar w:fldCharType="separate"/>
        </w:r>
        <w:r>
          <w:rPr>
            <w:noProof/>
            <w:webHidden/>
          </w:rPr>
          <w:t>31</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39" w:history="1">
        <w:r w:rsidRPr="001E4A2C">
          <w:rPr>
            <w:rStyle w:val="Hypertextovodkaz"/>
            <w:noProof/>
          </w:rPr>
          <w:t>3.9.2</w:t>
        </w:r>
        <w:r>
          <w:rPr>
            <w:rFonts w:asciiTheme="minorHAnsi" w:hAnsiTheme="minorHAnsi"/>
            <w:noProof/>
            <w:sz w:val="22"/>
          </w:rPr>
          <w:tab/>
        </w:r>
        <w:r w:rsidRPr="001E4A2C">
          <w:rPr>
            <w:rStyle w:val="Hypertextovodkaz"/>
            <w:noProof/>
          </w:rPr>
          <w:t>Jerzy Grotowski</w:t>
        </w:r>
        <w:r>
          <w:rPr>
            <w:noProof/>
            <w:webHidden/>
          </w:rPr>
          <w:tab/>
        </w:r>
        <w:r>
          <w:rPr>
            <w:noProof/>
            <w:webHidden/>
          </w:rPr>
          <w:fldChar w:fldCharType="begin"/>
        </w:r>
        <w:r>
          <w:rPr>
            <w:noProof/>
            <w:webHidden/>
          </w:rPr>
          <w:instrText xml:space="preserve"> PAGEREF _Toc11827439 \h </w:instrText>
        </w:r>
        <w:r>
          <w:rPr>
            <w:noProof/>
            <w:webHidden/>
          </w:rPr>
        </w:r>
        <w:r>
          <w:rPr>
            <w:noProof/>
            <w:webHidden/>
          </w:rPr>
          <w:fldChar w:fldCharType="separate"/>
        </w:r>
        <w:r>
          <w:rPr>
            <w:noProof/>
            <w:webHidden/>
          </w:rPr>
          <w:t>31</w:t>
        </w:r>
        <w:r>
          <w:rPr>
            <w:noProof/>
            <w:webHidden/>
          </w:rPr>
          <w:fldChar w:fldCharType="end"/>
        </w:r>
      </w:hyperlink>
    </w:p>
    <w:p w:rsidR="00E42F76" w:rsidRDefault="00E42F76">
      <w:pPr>
        <w:pStyle w:val="Obsah1"/>
        <w:tabs>
          <w:tab w:val="left" w:pos="480"/>
          <w:tab w:val="right" w:leader="dot" w:pos="9061"/>
        </w:tabs>
        <w:rPr>
          <w:rFonts w:asciiTheme="minorHAnsi" w:hAnsiTheme="minorHAnsi"/>
          <w:noProof/>
          <w:sz w:val="22"/>
        </w:rPr>
      </w:pPr>
      <w:hyperlink w:anchor="_Toc11827440" w:history="1">
        <w:r w:rsidRPr="001E4A2C">
          <w:rPr>
            <w:rStyle w:val="Hypertextovodkaz"/>
            <w:noProof/>
          </w:rPr>
          <w:t>4</w:t>
        </w:r>
        <w:r>
          <w:rPr>
            <w:rFonts w:asciiTheme="minorHAnsi" w:hAnsiTheme="minorHAnsi"/>
            <w:noProof/>
            <w:sz w:val="22"/>
          </w:rPr>
          <w:tab/>
        </w:r>
        <w:r w:rsidRPr="001E4A2C">
          <w:rPr>
            <w:rStyle w:val="Hypertextovodkaz"/>
            <w:noProof/>
          </w:rPr>
          <w:t>Dramaterapie</w:t>
        </w:r>
        <w:r>
          <w:rPr>
            <w:noProof/>
            <w:webHidden/>
          </w:rPr>
          <w:tab/>
        </w:r>
        <w:r>
          <w:rPr>
            <w:noProof/>
            <w:webHidden/>
          </w:rPr>
          <w:fldChar w:fldCharType="begin"/>
        </w:r>
        <w:r>
          <w:rPr>
            <w:noProof/>
            <w:webHidden/>
          </w:rPr>
          <w:instrText xml:space="preserve"> PAGEREF _Toc11827440 \h </w:instrText>
        </w:r>
        <w:r>
          <w:rPr>
            <w:noProof/>
            <w:webHidden/>
          </w:rPr>
        </w:r>
        <w:r>
          <w:rPr>
            <w:noProof/>
            <w:webHidden/>
          </w:rPr>
          <w:fldChar w:fldCharType="separate"/>
        </w:r>
        <w:r>
          <w:rPr>
            <w:noProof/>
            <w:webHidden/>
          </w:rPr>
          <w:t>32</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41" w:history="1">
        <w:r w:rsidRPr="001E4A2C">
          <w:rPr>
            <w:rStyle w:val="Hypertextovodkaz"/>
            <w:noProof/>
          </w:rPr>
          <w:t>4.1</w:t>
        </w:r>
        <w:r>
          <w:rPr>
            <w:rFonts w:asciiTheme="minorHAnsi" w:hAnsiTheme="minorHAnsi"/>
            <w:noProof/>
            <w:sz w:val="22"/>
          </w:rPr>
          <w:tab/>
        </w:r>
        <w:r w:rsidRPr="001E4A2C">
          <w:rPr>
            <w:rStyle w:val="Hypertextovodkaz"/>
            <w:noProof/>
          </w:rPr>
          <w:t>Charakteristika dramaterapie</w:t>
        </w:r>
        <w:r>
          <w:rPr>
            <w:noProof/>
            <w:webHidden/>
          </w:rPr>
          <w:tab/>
        </w:r>
        <w:r>
          <w:rPr>
            <w:noProof/>
            <w:webHidden/>
          </w:rPr>
          <w:fldChar w:fldCharType="begin"/>
        </w:r>
        <w:r>
          <w:rPr>
            <w:noProof/>
            <w:webHidden/>
          </w:rPr>
          <w:instrText xml:space="preserve"> PAGEREF _Toc11827441 \h </w:instrText>
        </w:r>
        <w:r>
          <w:rPr>
            <w:noProof/>
            <w:webHidden/>
          </w:rPr>
        </w:r>
        <w:r>
          <w:rPr>
            <w:noProof/>
            <w:webHidden/>
          </w:rPr>
          <w:fldChar w:fldCharType="separate"/>
        </w:r>
        <w:r>
          <w:rPr>
            <w:noProof/>
            <w:webHidden/>
          </w:rPr>
          <w:t>33</w:t>
        </w:r>
        <w:r>
          <w:rPr>
            <w:noProof/>
            <w:webHidden/>
          </w:rPr>
          <w:fldChar w:fldCharType="end"/>
        </w:r>
      </w:hyperlink>
    </w:p>
    <w:p w:rsidR="00E42F76" w:rsidRDefault="00E42F76">
      <w:pPr>
        <w:pStyle w:val="Obsah2"/>
        <w:tabs>
          <w:tab w:val="left" w:pos="880"/>
          <w:tab w:val="right" w:leader="dot" w:pos="9061"/>
        </w:tabs>
        <w:rPr>
          <w:rFonts w:asciiTheme="minorHAnsi" w:hAnsiTheme="minorHAnsi"/>
          <w:noProof/>
          <w:sz w:val="22"/>
        </w:rPr>
      </w:pPr>
      <w:hyperlink w:anchor="_Toc11827442" w:history="1">
        <w:r w:rsidRPr="001E4A2C">
          <w:rPr>
            <w:rStyle w:val="Hypertextovodkaz"/>
            <w:noProof/>
          </w:rPr>
          <w:t>4.2</w:t>
        </w:r>
        <w:r>
          <w:rPr>
            <w:rFonts w:asciiTheme="minorHAnsi" w:hAnsiTheme="minorHAnsi"/>
            <w:noProof/>
            <w:sz w:val="22"/>
          </w:rPr>
          <w:tab/>
        </w:r>
        <w:r w:rsidRPr="001E4A2C">
          <w:rPr>
            <w:rStyle w:val="Hypertextovodkaz"/>
            <w:noProof/>
          </w:rPr>
          <w:t>Struktura a cíle dramaterapie</w:t>
        </w:r>
        <w:r>
          <w:rPr>
            <w:noProof/>
            <w:webHidden/>
          </w:rPr>
          <w:tab/>
        </w:r>
        <w:r>
          <w:rPr>
            <w:noProof/>
            <w:webHidden/>
          </w:rPr>
          <w:fldChar w:fldCharType="begin"/>
        </w:r>
        <w:r>
          <w:rPr>
            <w:noProof/>
            <w:webHidden/>
          </w:rPr>
          <w:instrText xml:space="preserve"> PAGEREF _Toc11827442 \h </w:instrText>
        </w:r>
        <w:r>
          <w:rPr>
            <w:noProof/>
            <w:webHidden/>
          </w:rPr>
        </w:r>
        <w:r>
          <w:rPr>
            <w:noProof/>
            <w:webHidden/>
          </w:rPr>
          <w:fldChar w:fldCharType="separate"/>
        </w:r>
        <w:r>
          <w:rPr>
            <w:noProof/>
            <w:webHidden/>
          </w:rPr>
          <w:t>34</w:t>
        </w:r>
        <w:r>
          <w:rPr>
            <w:noProof/>
            <w:webHidden/>
          </w:rPr>
          <w:fldChar w:fldCharType="end"/>
        </w:r>
      </w:hyperlink>
    </w:p>
    <w:p w:rsidR="00E42F76" w:rsidRDefault="00E42F76">
      <w:pPr>
        <w:pStyle w:val="Obsah1"/>
        <w:tabs>
          <w:tab w:val="left" w:pos="480"/>
          <w:tab w:val="right" w:leader="dot" w:pos="9061"/>
        </w:tabs>
        <w:rPr>
          <w:rFonts w:asciiTheme="minorHAnsi" w:hAnsiTheme="minorHAnsi"/>
          <w:noProof/>
          <w:sz w:val="22"/>
        </w:rPr>
      </w:pPr>
      <w:hyperlink w:anchor="_Toc11827443" w:history="1">
        <w:r w:rsidRPr="001E4A2C">
          <w:rPr>
            <w:rStyle w:val="Hypertextovodkaz"/>
            <w:noProof/>
          </w:rPr>
          <w:t>5</w:t>
        </w:r>
        <w:r>
          <w:rPr>
            <w:rFonts w:asciiTheme="minorHAnsi" w:hAnsiTheme="minorHAnsi"/>
            <w:noProof/>
            <w:sz w:val="22"/>
          </w:rPr>
          <w:tab/>
        </w:r>
        <w:r w:rsidRPr="001E4A2C">
          <w:rPr>
            <w:rStyle w:val="Hypertextovodkaz"/>
            <w:noProof/>
          </w:rPr>
          <w:t>Propojení divadla a dramaterapie</w:t>
        </w:r>
        <w:r>
          <w:rPr>
            <w:noProof/>
            <w:webHidden/>
          </w:rPr>
          <w:tab/>
        </w:r>
        <w:r>
          <w:rPr>
            <w:noProof/>
            <w:webHidden/>
          </w:rPr>
          <w:fldChar w:fldCharType="begin"/>
        </w:r>
        <w:r>
          <w:rPr>
            <w:noProof/>
            <w:webHidden/>
          </w:rPr>
          <w:instrText xml:space="preserve"> PAGEREF _Toc11827443 \h </w:instrText>
        </w:r>
        <w:r>
          <w:rPr>
            <w:noProof/>
            <w:webHidden/>
          </w:rPr>
        </w:r>
        <w:r>
          <w:rPr>
            <w:noProof/>
            <w:webHidden/>
          </w:rPr>
          <w:fldChar w:fldCharType="separate"/>
        </w:r>
        <w:r>
          <w:rPr>
            <w:noProof/>
            <w:webHidden/>
          </w:rPr>
          <w:t>35</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44" w:history="1">
        <w:r w:rsidRPr="001E4A2C">
          <w:rPr>
            <w:rStyle w:val="Hypertextovodkaz"/>
            <w:noProof/>
          </w:rPr>
          <w:t>5.1.1</w:t>
        </w:r>
        <w:r>
          <w:rPr>
            <w:rFonts w:asciiTheme="minorHAnsi" w:hAnsiTheme="minorHAnsi"/>
            <w:noProof/>
            <w:sz w:val="22"/>
          </w:rPr>
          <w:tab/>
        </w:r>
        <w:r w:rsidRPr="001E4A2C">
          <w:rPr>
            <w:rStyle w:val="Hypertextovodkaz"/>
            <w:noProof/>
          </w:rPr>
          <w:t>K.S. Stanislavskij</w:t>
        </w:r>
        <w:r>
          <w:rPr>
            <w:noProof/>
            <w:webHidden/>
          </w:rPr>
          <w:tab/>
        </w:r>
        <w:r>
          <w:rPr>
            <w:noProof/>
            <w:webHidden/>
          </w:rPr>
          <w:fldChar w:fldCharType="begin"/>
        </w:r>
        <w:r>
          <w:rPr>
            <w:noProof/>
            <w:webHidden/>
          </w:rPr>
          <w:instrText xml:space="preserve"> PAGEREF _Toc11827444 \h </w:instrText>
        </w:r>
        <w:r>
          <w:rPr>
            <w:noProof/>
            <w:webHidden/>
          </w:rPr>
        </w:r>
        <w:r>
          <w:rPr>
            <w:noProof/>
            <w:webHidden/>
          </w:rPr>
          <w:fldChar w:fldCharType="separate"/>
        </w:r>
        <w:r>
          <w:rPr>
            <w:noProof/>
            <w:webHidden/>
          </w:rPr>
          <w:t>36</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45" w:history="1">
        <w:r w:rsidRPr="001E4A2C">
          <w:rPr>
            <w:rStyle w:val="Hypertextovodkaz"/>
            <w:noProof/>
          </w:rPr>
          <w:t>5.1.2</w:t>
        </w:r>
        <w:r>
          <w:rPr>
            <w:rFonts w:asciiTheme="minorHAnsi" w:hAnsiTheme="minorHAnsi"/>
            <w:noProof/>
            <w:sz w:val="22"/>
          </w:rPr>
          <w:tab/>
        </w:r>
        <w:r w:rsidRPr="001E4A2C">
          <w:rPr>
            <w:rStyle w:val="Hypertextovodkaz"/>
            <w:noProof/>
          </w:rPr>
          <w:t>B. Brecht, Antonín Arataund</w:t>
        </w:r>
        <w:r>
          <w:rPr>
            <w:noProof/>
            <w:webHidden/>
          </w:rPr>
          <w:tab/>
        </w:r>
        <w:r>
          <w:rPr>
            <w:noProof/>
            <w:webHidden/>
          </w:rPr>
          <w:fldChar w:fldCharType="begin"/>
        </w:r>
        <w:r>
          <w:rPr>
            <w:noProof/>
            <w:webHidden/>
          </w:rPr>
          <w:instrText xml:space="preserve"> PAGEREF _Toc11827445 \h </w:instrText>
        </w:r>
        <w:r>
          <w:rPr>
            <w:noProof/>
            <w:webHidden/>
          </w:rPr>
        </w:r>
        <w:r>
          <w:rPr>
            <w:noProof/>
            <w:webHidden/>
          </w:rPr>
          <w:fldChar w:fldCharType="separate"/>
        </w:r>
        <w:r>
          <w:rPr>
            <w:noProof/>
            <w:webHidden/>
          </w:rPr>
          <w:t>36</w:t>
        </w:r>
        <w:r>
          <w:rPr>
            <w:noProof/>
            <w:webHidden/>
          </w:rPr>
          <w:fldChar w:fldCharType="end"/>
        </w:r>
      </w:hyperlink>
    </w:p>
    <w:p w:rsidR="00E42F76" w:rsidRDefault="00E42F76">
      <w:pPr>
        <w:pStyle w:val="Obsah3"/>
        <w:tabs>
          <w:tab w:val="left" w:pos="1320"/>
          <w:tab w:val="right" w:leader="dot" w:pos="9061"/>
        </w:tabs>
        <w:rPr>
          <w:rFonts w:asciiTheme="minorHAnsi" w:hAnsiTheme="minorHAnsi"/>
          <w:noProof/>
          <w:sz w:val="22"/>
        </w:rPr>
      </w:pPr>
      <w:hyperlink w:anchor="_Toc11827446" w:history="1">
        <w:r w:rsidRPr="001E4A2C">
          <w:rPr>
            <w:rStyle w:val="Hypertextovodkaz"/>
            <w:noProof/>
          </w:rPr>
          <w:t>5.1.3</w:t>
        </w:r>
        <w:r>
          <w:rPr>
            <w:rFonts w:asciiTheme="minorHAnsi" w:hAnsiTheme="minorHAnsi"/>
            <w:noProof/>
            <w:sz w:val="22"/>
          </w:rPr>
          <w:tab/>
        </w:r>
        <w:r w:rsidRPr="001E4A2C">
          <w:rPr>
            <w:rStyle w:val="Hypertextovodkaz"/>
            <w:noProof/>
          </w:rPr>
          <w:t>Jerzy Grotowsky, Augusto Boal</w:t>
        </w:r>
        <w:r>
          <w:rPr>
            <w:noProof/>
            <w:webHidden/>
          </w:rPr>
          <w:tab/>
        </w:r>
        <w:r>
          <w:rPr>
            <w:noProof/>
            <w:webHidden/>
          </w:rPr>
          <w:fldChar w:fldCharType="begin"/>
        </w:r>
        <w:r>
          <w:rPr>
            <w:noProof/>
            <w:webHidden/>
          </w:rPr>
          <w:instrText xml:space="preserve"> PAGEREF _Toc11827446 \h </w:instrText>
        </w:r>
        <w:r>
          <w:rPr>
            <w:noProof/>
            <w:webHidden/>
          </w:rPr>
        </w:r>
        <w:r>
          <w:rPr>
            <w:noProof/>
            <w:webHidden/>
          </w:rPr>
          <w:fldChar w:fldCharType="separate"/>
        </w:r>
        <w:r>
          <w:rPr>
            <w:noProof/>
            <w:webHidden/>
          </w:rPr>
          <w:t>37</w:t>
        </w:r>
        <w:r>
          <w:rPr>
            <w:noProof/>
            <w:webHidden/>
          </w:rPr>
          <w:fldChar w:fldCharType="end"/>
        </w:r>
      </w:hyperlink>
    </w:p>
    <w:p w:rsidR="00A95B46" w:rsidRPr="00227A2B" w:rsidRDefault="00FF70BE" w:rsidP="00A95B46">
      <w:r>
        <w:rPr>
          <w:b/>
          <w:sz w:val="32"/>
          <w:szCs w:val="32"/>
        </w:rPr>
        <w:fldChar w:fldCharType="end"/>
      </w:r>
      <w:r w:rsidR="00A95B46">
        <w:rPr>
          <w:b/>
          <w:sz w:val="32"/>
          <w:szCs w:val="32"/>
        </w:rPr>
        <w:br w:type="page"/>
      </w:r>
    </w:p>
    <w:p w:rsidR="00A95B46" w:rsidRDefault="00A95B46" w:rsidP="006808E2">
      <w:pPr>
        <w:pStyle w:val="Nadpis1"/>
        <w:numPr>
          <w:ilvl w:val="0"/>
          <w:numId w:val="0"/>
        </w:numPr>
      </w:pPr>
      <w:bookmarkStart w:id="1" w:name="_Toc533966280"/>
      <w:bookmarkStart w:id="2" w:name="_Toc11827399"/>
      <w:r>
        <w:lastRenderedPageBreak/>
        <w:t>Úvod</w:t>
      </w:r>
      <w:bookmarkEnd w:id="1"/>
      <w:bookmarkEnd w:id="2"/>
    </w:p>
    <w:p w:rsidR="00DA4E0F" w:rsidRDefault="00DA4E0F" w:rsidP="002537A0">
      <w:pPr>
        <w:ind w:firstLine="708"/>
      </w:pPr>
      <w:r>
        <w:t xml:space="preserve">Téma mé bakalářské práce zní divadlo 20. </w:t>
      </w:r>
      <w:r w:rsidR="00577568">
        <w:t>s</w:t>
      </w:r>
      <w:r>
        <w:t>toletí a jeho využití v dramaterapii. Má bakalářská práce je teoretická. První kapitola metodologie definuje základní terminologii a charakteristiku týkající se divadla, umění a dramaterapie. Má bakalářská práce pojednává především o divadelní historii 20</w:t>
      </w:r>
      <w:r w:rsidR="00577568">
        <w:t>.</w:t>
      </w:r>
      <w:r>
        <w:t xml:space="preserve"> století a její</w:t>
      </w:r>
      <w:r w:rsidR="00577568">
        <w:t>m</w:t>
      </w:r>
      <w:r>
        <w:t xml:space="preserve"> dopadu na dramaterapii. V rámci mé práce jsem si zvolila komparativní metodu pracovního postupu. Vycházela jsem z několika odborných publikací, které jsem mezi sebou porovnávala a </w:t>
      </w:r>
      <w:r w:rsidR="00577568">
        <w:t xml:space="preserve">ze kterých jsem </w:t>
      </w:r>
      <w:r>
        <w:t xml:space="preserve">čerpala veškeré informace, </w:t>
      </w:r>
      <w:r w:rsidR="00577568">
        <w:t>jež</w:t>
      </w:r>
      <w:r>
        <w:t xml:space="preserve"> jsem následně popsala v mé práci. </w:t>
      </w:r>
    </w:p>
    <w:p w:rsidR="00DA4E0F" w:rsidRDefault="00DA4E0F" w:rsidP="002537A0">
      <w:pPr>
        <w:ind w:firstLine="708"/>
      </w:pPr>
      <w:r>
        <w:t xml:space="preserve">Cílem mé práce </w:t>
      </w:r>
      <w:r w:rsidR="00577568">
        <w:t>bylo</w:t>
      </w:r>
      <w:r>
        <w:t xml:space="preserve"> popsat divadelní historii dvacátého století, </w:t>
      </w:r>
      <w:r w:rsidR="00577568">
        <w:t>k</w:t>
      </w:r>
      <w:r>
        <w:t>onkrétně vybrat a popsat ty divadelní osobnosti, které dle mého názoru ovlivn</w:t>
      </w:r>
      <w:r w:rsidR="005D0AA4">
        <w:t>ily a posunuly divadelní svět dvacátého</w:t>
      </w:r>
      <w:r>
        <w:t xml:space="preserve"> století ne</w:t>
      </w:r>
      <w:r w:rsidR="00577568">
        <w:t>jmarkantnějším</w:t>
      </w:r>
      <w:r>
        <w:t xml:space="preserve"> způsobem. Obzvláště jsem </w:t>
      </w:r>
      <w:r w:rsidR="00333554">
        <w:t>se zaměřila</w:t>
      </w:r>
      <w:r>
        <w:t xml:space="preserve"> na osobnosti, které se </w:t>
      </w:r>
      <w:r w:rsidR="00577568">
        <w:t>svou divadelní tvorbou</w:t>
      </w:r>
      <w:r>
        <w:t xml:space="preserve"> a zvolenými postupy výrazně dotkly emoční složky diváka i herce. Dramaterapie vychází především z pěti velkých divadelních legend, kte</w:t>
      </w:r>
      <w:r w:rsidR="00577568">
        <w:t>ré</w:t>
      </w:r>
      <w:r>
        <w:t xml:space="preserve"> jsou zakladateli nových divadelních a hereckých přístupů a z kterých dramaterapie dodnes vychází. Popisuju</w:t>
      </w:r>
      <w:r w:rsidR="00333554">
        <w:t xml:space="preserve"> práci </w:t>
      </w:r>
      <w:proofErr w:type="spellStart"/>
      <w:r w:rsidR="00333554">
        <w:t>Stanslavského</w:t>
      </w:r>
      <w:proofErr w:type="spellEnd"/>
      <w:r w:rsidR="00333554">
        <w:t xml:space="preserve"> a jeho koncept</w:t>
      </w:r>
      <w:r>
        <w:t xml:space="preserve"> psychologické</w:t>
      </w:r>
      <w:r w:rsidR="00577568">
        <w:t>ho</w:t>
      </w:r>
      <w:r>
        <w:t xml:space="preserve"> propojení herce s rolí. Dále se zaobírám sociálním divadlem od Gustava </w:t>
      </w:r>
      <w:proofErr w:type="spellStart"/>
      <w:r>
        <w:t>Boala</w:t>
      </w:r>
      <w:proofErr w:type="spellEnd"/>
      <w:r w:rsidR="00577568">
        <w:t>,</w:t>
      </w:r>
      <w:r>
        <w:t xml:space="preserve"> </w:t>
      </w:r>
      <w:r w:rsidR="00577568">
        <w:t>z</w:t>
      </w:r>
      <w:r>
        <w:t>miňuji Brechtův zcizovací efekt</w:t>
      </w:r>
      <w:r w:rsidR="00577568">
        <w:t xml:space="preserve"> a</w:t>
      </w:r>
      <w:r>
        <w:t xml:space="preserve"> </w:t>
      </w:r>
      <w:r w:rsidR="00577568">
        <w:t>z</w:t>
      </w:r>
      <w:r>
        <w:t xml:space="preserve">koumám sílu mytologického a rituálního divadla od </w:t>
      </w:r>
      <w:proofErr w:type="spellStart"/>
      <w:r>
        <w:t>Aurtolda</w:t>
      </w:r>
      <w:proofErr w:type="spellEnd"/>
      <w:r>
        <w:t xml:space="preserve">. Popisuji také </w:t>
      </w:r>
      <w:r w:rsidR="00577568">
        <w:t>G</w:t>
      </w:r>
      <w:r>
        <w:t>rotowského experimentální divadlo.</w:t>
      </w:r>
    </w:p>
    <w:p w:rsidR="00DA4E0F" w:rsidRPr="00491AB9" w:rsidRDefault="00DA4E0F" w:rsidP="002537A0">
      <w:pPr>
        <w:ind w:firstLine="432"/>
      </w:pPr>
      <w:r>
        <w:t>Má práce se v úvodních kapitolách věnuje základní charakteristice umění a divadla a stručně popisuje nejzákladnější body divadelní historie, které jsou provázané s dramaterapii. Násled</w:t>
      </w:r>
      <w:r w:rsidR="00B956E9">
        <w:t>ná</w:t>
      </w:r>
      <w:r>
        <w:t xml:space="preserve"> část mé práce se zaobírá stručnou historií 20. </w:t>
      </w:r>
      <w:r w:rsidR="00B956E9">
        <w:t>s</w:t>
      </w:r>
      <w:r>
        <w:t xml:space="preserve">toletí, </w:t>
      </w:r>
      <w:r w:rsidR="00B956E9">
        <w:t xml:space="preserve">na kterou pak </w:t>
      </w:r>
      <w:r>
        <w:t>plynule navazuji a detailněji popisuji kulturní a divadelní antropologii 20.</w:t>
      </w:r>
      <w:r w:rsidR="00B956E9">
        <w:t xml:space="preserve"> s</w:t>
      </w:r>
      <w:r>
        <w:t>toletí. Zde jsem se zaměřila na osobnosti a země (Francie, Itálie, Anglie,</w:t>
      </w:r>
      <w:r w:rsidR="00815C3D">
        <w:t xml:space="preserve"> </w:t>
      </w:r>
      <w:r>
        <w:t>Německo, Polsko, Česko, Rusko)</w:t>
      </w:r>
      <w:r w:rsidR="00B956E9">
        <w:t>,</w:t>
      </w:r>
      <w:r>
        <w:t xml:space="preserve"> které dle mého názoru ovlivnily vývoj divadla 20</w:t>
      </w:r>
      <w:r w:rsidR="00B956E9">
        <w:t>.</w:t>
      </w:r>
      <w:r>
        <w:t xml:space="preserve"> století nejvíce inovativním a progresivním způsobem. V závěrečné části mé bakalářské práce popisuji úvod do dramaterapie a její propojení s divadelní uměleckým odkazem dvacátého století.</w:t>
      </w:r>
    </w:p>
    <w:p w:rsidR="00A95B46" w:rsidRDefault="00A95B46" w:rsidP="00DA4E0F">
      <w:pPr>
        <w:rPr>
          <w:b/>
          <w:sz w:val="32"/>
          <w:szCs w:val="32"/>
        </w:rPr>
      </w:pPr>
    </w:p>
    <w:p w:rsidR="00A95B46" w:rsidRPr="00E62492" w:rsidRDefault="00A95B46" w:rsidP="00E62492">
      <w:pPr>
        <w:rPr>
          <w:b/>
          <w:sz w:val="32"/>
          <w:szCs w:val="32"/>
        </w:rPr>
      </w:pPr>
    </w:p>
    <w:p w:rsidR="00E25E0B" w:rsidRPr="00C57890" w:rsidRDefault="004D683D" w:rsidP="00C57890">
      <w:pPr>
        <w:pStyle w:val="Nadpis1"/>
      </w:pPr>
      <w:bookmarkStart w:id="3" w:name="_Toc11827400"/>
      <w:r>
        <w:lastRenderedPageBreak/>
        <w:t>Cíle práce</w:t>
      </w:r>
      <w:bookmarkEnd w:id="3"/>
    </w:p>
    <w:p w:rsidR="00E25E0B" w:rsidRPr="00E25E0B" w:rsidRDefault="00E25E0B" w:rsidP="008E1AA5">
      <w:pPr>
        <w:ind w:firstLine="432"/>
      </w:pPr>
      <w:r w:rsidRPr="00E25E0B">
        <w:t>Má práce se zaobírá divadlem dvacátého století a</w:t>
      </w:r>
      <w:r w:rsidR="00815C3D">
        <w:t xml:space="preserve"> jeho využitím v dramaterapii, </w:t>
      </w:r>
      <w:r w:rsidRPr="00E25E0B">
        <w:t>nejprve než začnu analyzovat samotné divadlo dvacátého století a jeho aplikaci v dra</w:t>
      </w:r>
      <w:r w:rsidR="00815C3D">
        <w:t xml:space="preserve">materapii, je důležité vymezit </w:t>
      </w:r>
      <w:r w:rsidRPr="00E25E0B">
        <w:t>a definovat základní pojmy spjaté s názvem mé bakalářské práce.</w:t>
      </w:r>
    </w:p>
    <w:p w:rsidR="00E25E0B" w:rsidRPr="00E25E0B" w:rsidRDefault="00E25E0B" w:rsidP="008E1AA5">
      <w:pPr>
        <w:ind w:firstLine="432"/>
      </w:pPr>
      <w:r w:rsidRPr="00E25E0B">
        <w:t>Dovolím si začít otázkou</w:t>
      </w:r>
      <w:r w:rsidR="00B956E9">
        <w:t>:</w:t>
      </w:r>
      <w:r w:rsidRPr="00E25E0B">
        <w:t xml:space="preserve"> </w:t>
      </w:r>
      <w:r w:rsidR="00B956E9">
        <w:t>C</w:t>
      </w:r>
      <w:r w:rsidRPr="00E25E0B">
        <w:t xml:space="preserve">o je to umění? Divadlo je považováno za svébytný druh umění, ale co je to vlastně umění z obecného hlediska? Umění je tak široký pojem, že jeho jednoznačná definice není možná.  Podle </w:t>
      </w:r>
      <w:proofErr w:type="spellStart"/>
      <w:r w:rsidRPr="00E25E0B">
        <w:t>Gombricha</w:t>
      </w:r>
      <w:proofErr w:type="spellEnd"/>
      <w:r w:rsidRPr="00E25E0B">
        <w:t xml:space="preserve"> umění jako takové neexistuje, existuje pouze umělec. Odvažuji se tvrdit, že je daná hypotéza pravdivá. Umění je primárně podmíněno kulturním vývojem dané společnosti, z čehož vyplývá, že kritika a definice umění je neustále proměnlivá, proto je</w:t>
      </w:r>
      <w:r w:rsidR="00B956E9">
        <w:t xml:space="preserve"> </w:t>
      </w:r>
      <w:r w:rsidRPr="00E25E0B">
        <w:t>ho tak těžké pochopit a přesně specifikovat. (</w:t>
      </w:r>
      <w:proofErr w:type="spellStart"/>
      <w:r w:rsidRPr="00E25E0B">
        <w:t>Gombrich</w:t>
      </w:r>
      <w:proofErr w:type="spellEnd"/>
      <w:r w:rsidRPr="00E25E0B">
        <w:t>, 2010)</w:t>
      </w:r>
    </w:p>
    <w:p w:rsidR="00E25E0B" w:rsidRPr="00815C3D" w:rsidRDefault="00E25E0B" w:rsidP="008E1AA5">
      <w:pPr>
        <w:ind w:firstLine="432"/>
        <w:rPr>
          <w:rFonts w:cs="Times New Roman"/>
        </w:rPr>
      </w:pPr>
      <w:r w:rsidRPr="00E25E0B">
        <w:t>Umění sice nedokážeme přesně uchopit, nicméně dokážeme specifikovat jeho vlastnosti a základní charakteristiku. Umění slouží především jako nástroj komunikace. Umění má svou určitou formu a obsah, který vnímáme smyslovou cestou, což v nás vyvolá určitý druh emocí.</w:t>
      </w:r>
      <w:r w:rsidR="005C5444">
        <w:t xml:space="preserve"> Zde nastává otázka estetiky. </w:t>
      </w:r>
      <w:proofErr w:type="spellStart"/>
      <w:r w:rsidR="005C5444">
        <w:t>Ec</w:t>
      </w:r>
      <w:r w:rsidRPr="00E25E0B">
        <w:t>o</w:t>
      </w:r>
      <w:proofErr w:type="spellEnd"/>
      <w:r w:rsidRPr="00E25E0B">
        <w:t xml:space="preserve"> se dívá na estetický dopad umění jako na určitý druh krásy, který znázornilo a popsalo v historickém kontextu dané doby bezpočet filozofů a umělců, díky nim dnes můžeme pohlížet na umění z historického kontextu a porovnávat estetické </w:t>
      </w:r>
      <w:r w:rsidRPr="00815C3D">
        <w:rPr>
          <w:rFonts w:cs="Times New Roman"/>
        </w:rPr>
        <w:t>dopady umění v čase na společnost. (</w:t>
      </w:r>
      <w:proofErr w:type="spellStart"/>
      <w:r w:rsidRPr="00815C3D">
        <w:rPr>
          <w:rFonts w:cs="Times New Roman"/>
        </w:rPr>
        <w:t>Eco</w:t>
      </w:r>
      <w:proofErr w:type="spellEnd"/>
      <w:r w:rsidR="00E6376B">
        <w:rPr>
          <w:rFonts w:cs="Times New Roman"/>
        </w:rPr>
        <w:t>,</w:t>
      </w:r>
      <w:r w:rsidRPr="00815C3D">
        <w:rPr>
          <w:rFonts w:cs="Times New Roman"/>
        </w:rPr>
        <w:t xml:space="preserve"> 2015)</w:t>
      </w:r>
    </w:p>
    <w:p w:rsidR="00AE4126" w:rsidRPr="00AE4126" w:rsidRDefault="00E25E0B" w:rsidP="008E1AA5">
      <w:pPr>
        <w:ind w:firstLine="432"/>
        <w:rPr>
          <w:rFonts w:cs="Times New Roman"/>
        </w:rPr>
      </w:pPr>
      <w:r w:rsidRPr="00815C3D">
        <w:rPr>
          <w:rFonts w:cs="Times New Roman"/>
        </w:rPr>
        <w:t>Má práce je zaměřená na divadlo a jeho dopad v drama</w:t>
      </w:r>
      <w:r w:rsidR="00815C3D" w:rsidRPr="00815C3D">
        <w:rPr>
          <w:rFonts w:cs="Times New Roman"/>
        </w:rPr>
        <w:t xml:space="preserve">terapii. Pojďme si tedy nejdříve </w:t>
      </w:r>
      <w:r w:rsidRPr="00815C3D">
        <w:rPr>
          <w:rFonts w:cs="Times New Roman"/>
        </w:rPr>
        <w:t>odpovědět na otázku, co</w:t>
      </w:r>
      <w:r w:rsidR="002E20DB">
        <w:rPr>
          <w:rFonts w:cs="Times New Roman"/>
        </w:rPr>
        <w:t xml:space="preserve"> divadlo je a jaké umělecké prvky v sobě o</w:t>
      </w:r>
      <w:r w:rsidR="00320860">
        <w:rPr>
          <w:rFonts w:cs="Times New Roman"/>
        </w:rPr>
        <w:t>bsahu</w:t>
      </w:r>
      <w:r w:rsidR="002E20DB">
        <w:rPr>
          <w:rFonts w:cs="Times New Roman"/>
        </w:rPr>
        <w:t>je</w:t>
      </w:r>
      <w:r w:rsidR="00320860">
        <w:rPr>
          <w:rFonts w:cs="Times New Roman"/>
        </w:rPr>
        <w:t>.</w:t>
      </w:r>
      <w:r w:rsidR="00AE4126" w:rsidRPr="00815C3D">
        <w:rPr>
          <w:rFonts w:cs="Times New Roman"/>
        </w:rPr>
        <w:t xml:space="preserve"> </w:t>
      </w:r>
      <w:r w:rsidR="00266633">
        <w:rPr>
          <w:rFonts w:cs="Times New Roman"/>
        </w:rPr>
        <w:t>M</w:t>
      </w:r>
      <w:r w:rsidR="00AE4126" w:rsidRPr="00815C3D">
        <w:rPr>
          <w:rFonts w:cs="Times New Roman"/>
        </w:rPr>
        <w:t>nohé antropologické studie se shodují s tím, že divadlo, lépe řečeno performativní prvky</w:t>
      </w:r>
      <w:r w:rsidR="00266633">
        <w:rPr>
          <w:rFonts w:cs="Times New Roman"/>
        </w:rPr>
        <w:t>,</w:t>
      </w:r>
      <w:r w:rsidR="00AE4126" w:rsidRPr="00815C3D">
        <w:rPr>
          <w:rFonts w:cs="Times New Roman"/>
        </w:rPr>
        <w:t xml:space="preserve"> jso</w:t>
      </w:r>
      <w:r w:rsidR="00AE4126">
        <w:rPr>
          <w:rFonts w:cs="Times New Roman"/>
        </w:rPr>
        <w:t>u v naší společnosti již od pravěku. Divadelní a dramati</w:t>
      </w:r>
      <w:r w:rsidR="00AE4126" w:rsidRPr="00815C3D">
        <w:rPr>
          <w:rFonts w:cs="Times New Roman"/>
        </w:rPr>
        <w:t>cké prvky jsou v našem životě neustále přítomné a</w:t>
      </w:r>
      <w:r w:rsidR="00B956E9">
        <w:rPr>
          <w:rFonts w:cs="Times New Roman"/>
        </w:rPr>
        <w:t xml:space="preserve"> </w:t>
      </w:r>
      <w:r w:rsidR="00AE4126" w:rsidRPr="00815C3D">
        <w:rPr>
          <w:rFonts w:cs="Times New Roman"/>
        </w:rPr>
        <w:t xml:space="preserve">s lidskou civilizací neoddělitelné. První počátky divadelní antropologie můžeme nalézt v rituálech </w:t>
      </w:r>
      <w:r w:rsidR="00266633">
        <w:rPr>
          <w:rFonts w:cs="Times New Roman"/>
        </w:rPr>
        <w:t>z</w:t>
      </w:r>
      <w:r w:rsidR="00AE4126" w:rsidRPr="00815C3D">
        <w:rPr>
          <w:rFonts w:cs="Times New Roman"/>
        </w:rPr>
        <w:t xml:space="preserve"> prehistorického období. </w:t>
      </w:r>
      <w:r w:rsidR="00266633">
        <w:rPr>
          <w:rFonts w:cs="Times New Roman"/>
        </w:rPr>
        <w:t>Z</w:t>
      </w:r>
      <w:r w:rsidR="00AE4126" w:rsidRPr="00815C3D">
        <w:rPr>
          <w:rFonts w:cs="Times New Roman"/>
        </w:rPr>
        <w:t> prehistorického období nemáme příliš mnoho důkazů, které by věcně zakreslovaly divadelní počátky v životě pravěkých lidí. Historické záznamy popisující</w:t>
      </w:r>
      <w:r w:rsidR="00AE4126" w:rsidRPr="00E25E0B">
        <w:t xml:space="preserve"> prehistorické období divadla jsou založeny spíše na hypotézách a logické dedukci než na samotných historických faktech. Vycházíme především </w:t>
      </w:r>
      <w:r w:rsidR="00266633">
        <w:t>z</w:t>
      </w:r>
      <w:r w:rsidR="00AE4126" w:rsidRPr="00E25E0B">
        <w:t> ikonografických archeologických poznatků. (</w:t>
      </w:r>
      <w:proofErr w:type="spellStart"/>
      <w:r w:rsidR="00AE4126" w:rsidRPr="00E25E0B">
        <w:t>Lazurčáková</w:t>
      </w:r>
      <w:proofErr w:type="spellEnd"/>
      <w:r w:rsidR="00AE4126" w:rsidRPr="00E25E0B">
        <w:t>, 2013)</w:t>
      </w:r>
    </w:p>
    <w:p w:rsidR="00900C62" w:rsidRDefault="002E20DB" w:rsidP="008E1AA5">
      <w:pPr>
        <w:ind w:firstLine="432"/>
      </w:pPr>
      <w:r>
        <w:rPr>
          <w:rFonts w:cs="Times New Roman"/>
        </w:rPr>
        <w:t>Veškeré historické epochy divadla a řada dalších aspektů se podílejí na definici divadla, proto je</w:t>
      </w:r>
      <w:r w:rsidR="00E25E0B" w:rsidRPr="00815C3D">
        <w:rPr>
          <w:rFonts w:cs="Times New Roman"/>
        </w:rPr>
        <w:t xml:space="preserve"> divadlo</w:t>
      </w:r>
      <w:r w:rsidR="00AE4126">
        <w:rPr>
          <w:rFonts w:cs="Times New Roman"/>
        </w:rPr>
        <w:t xml:space="preserve"> velice těžké</w:t>
      </w:r>
      <w:r w:rsidR="006E149A">
        <w:rPr>
          <w:rFonts w:cs="Times New Roman"/>
        </w:rPr>
        <w:t xml:space="preserve"> </w:t>
      </w:r>
      <w:r w:rsidR="00AE4126">
        <w:rPr>
          <w:rFonts w:cs="Times New Roman"/>
        </w:rPr>
        <w:t>urč</w:t>
      </w:r>
      <w:r w:rsidR="00320860">
        <w:rPr>
          <w:rFonts w:cs="Times New Roman"/>
        </w:rPr>
        <w:t>it a přesně definovat</w:t>
      </w:r>
      <w:r w:rsidR="00A8355C">
        <w:rPr>
          <w:rFonts w:cs="Times New Roman"/>
        </w:rPr>
        <w:t>, d</w:t>
      </w:r>
      <w:r w:rsidR="006E149A">
        <w:rPr>
          <w:rFonts w:cs="Times New Roman"/>
        </w:rPr>
        <w:t>alo by se říci</w:t>
      </w:r>
      <w:r w:rsidR="00C50C0A">
        <w:rPr>
          <w:rFonts w:cs="Times New Roman"/>
        </w:rPr>
        <w:t>,</w:t>
      </w:r>
      <w:r w:rsidR="006E149A">
        <w:rPr>
          <w:rFonts w:cs="Times New Roman"/>
        </w:rPr>
        <w:t xml:space="preserve"> že definovat divadlo stejně jako umění není možné</w:t>
      </w:r>
      <w:r w:rsidR="00AC5229">
        <w:rPr>
          <w:rFonts w:cs="Times New Roman"/>
        </w:rPr>
        <w:t xml:space="preserve">. </w:t>
      </w:r>
      <w:r w:rsidR="00CC5DF8">
        <w:rPr>
          <w:rFonts w:cs="Times New Roman"/>
        </w:rPr>
        <w:t>Musíme mí</w:t>
      </w:r>
      <w:r w:rsidR="00320860">
        <w:rPr>
          <w:rFonts w:cs="Times New Roman"/>
        </w:rPr>
        <w:t>t přitom na paměti mnohé:</w:t>
      </w:r>
      <w:r w:rsidR="00CC5DF8">
        <w:rPr>
          <w:rFonts w:cs="Times New Roman"/>
        </w:rPr>
        <w:t xml:space="preserve"> </w:t>
      </w:r>
      <w:r w:rsidR="00266633">
        <w:rPr>
          <w:rFonts w:cs="Times New Roman"/>
        </w:rPr>
        <w:t>h</w:t>
      </w:r>
      <w:r w:rsidR="00CC5DF8">
        <w:rPr>
          <w:rFonts w:cs="Times New Roman"/>
        </w:rPr>
        <w:t xml:space="preserve">istorické pozadí dané </w:t>
      </w:r>
      <w:r w:rsidR="00CC5DF8">
        <w:rPr>
          <w:rFonts w:cs="Times New Roman"/>
        </w:rPr>
        <w:lastRenderedPageBreak/>
        <w:t xml:space="preserve">doby, kulturní a sociologický stav společnosti, zvolenou </w:t>
      </w:r>
      <w:r w:rsidR="00AC5229">
        <w:rPr>
          <w:rFonts w:cs="Times New Roman"/>
        </w:rPr>
        <w:t xml:space="preserve">divadelní </w:t>
      </w:r>
      <w:r w:rsidR="00CC5DF8">
        <w:rPr>
          <w:rFonts w:cs="Times New Roman"/>
        </w:rPr>
        <w:t>formu</w:t>
      </w:r>
      <w:r w:rsidR="00AC5229">
        <w:rPr>
          <w:rFonts w:cs="Times New Roman"/>
        </w:rPr>
        <w:t xml:space="preserve"> a využití konkrétních divadelních </w:t>
      </w:r>
      <w:r w:rsidR="00CC5DF8">
        <w:rPr>
          <w:rFonts w:cs="Times New Roman"/>
        </w:rPr>
        <w:t>prostředk</w:t>
      </w:r>
      <w:r w:rsidR="00AC5229">
        <w:rPr>
          <w:rFonts w:cs="Times New Roman"/>
        </w:rPr>
        <w:t>ů</w:t>
      </w:r>
      <w:r w:rsidR="00CC5DF8">
        <w:rPr>
          <w:rFonts w:cs="Times New Roman"/>
        </w:rPr>
        <w:t>.</w:t>
      </w:r>
      <w:r w:rsidR="00A8355C">
        <w:rPr>
          <w:rFonts w:cs="Times New Roman"/>
        </w:rPr>
        <w:t xml:space="preserve"> </w:t>
      </w:r>
      <w:r w:rsidR="00AC5229">
        <w:t xml:space="preserve">Ivo </w:t>
      </w:r>
      <w:r w:rsidR="00AC5229" w:rsidRPr="00AC5229">
        <w:t>Osolsobě</w:t>
      </w:r>
      <w:r w:rsidR="00AC5229">
        <w:t xml:space="preserve"> </w:t>
      </w:r>
      <w:r w:rsidR="00CC5DF8">
        <w:rPr>
          <w:rFonts w:cs="Times New Roman"/>
        </w:rPr>
        <w:t xml:space="preserve">definuje divadlo následovně: </w:t>
      </w:r>
      <w:r w:rsidR="006E149A" w:rsidRPr="006E149A">
        <w:rPr>
          <w:i/>
        </w:rPr>
        <w:t xml:space="preserve">„komunikace komunikací o komunikaci“. </w:t>
      </w:r>
      <w:r w:rsidR="005C5444">
        <w:t>(</w:t>
      </w:r>
      <w:proofErr w:type="spellStart"/>
      <w:r w:rsidR="005C5444">
        <w:t>Bernátek</w:t>
      </w:r>
      <w:proofErr w:type="spellEnd"/>
      <w:r w:rsidR="005C5444">
        <w:t>, 2014</w:t>
      </w:r>
      <w:r w:rsidR="005D0729">
        <w:t>,</w:t>
      </w:r>
      <w:r w:rsidR="00266633">
        <w:t xml:space="preserve"> </w:t>
      </w:r>
      <w:r w:rsidR="000E1505">
        <w:t>s.6)</w:t>
      </w:r>
      <w:r w:rsidR="005D0729">
        <w:t xml:space="preserve"> </w:t>
      </w:r>
      <w:r w:rsidR="00AC5229">
        <w:t xml:space="preserve">Otakar Zich definuje divadlo z hlediska dramatického </w:t>
      </w:r>
      <w:r w:rsidR="00AC5229" w:rsidRPr="00A5723A">
        <w:t>díla. Zich definuje dramatické dílo jako „</w:t>
      </w:r>
      <w:r w:rsidR="00AC5229" w:rsidRPr="00A5723A">
        <w:rPr>
          <w:i/>
        </w:rPr>
        <w:t>umělecké dílo předvádějící vespolné jednání hrou herců na scéně“</w:t>
      </w:r>
      <w:r w:rsidR="005D0729">
        <w:t>. (Zich</w:t>
      </w:r>
      <w:r w:rsidR="005C5444">
        <w:t>,</w:t>
      </w:r>
      <w:r w:rsidR="005D0729">
        <w:t xml:space="preserve"> 1986, </w:t>
      </w:r>
      <w:r w:rsidR="00993D78" w:rsidRPr="00A5723A">
        <w:t>s</w:t>
      </w:r>
      <w:r w:rsidR="00266633">
        <w:t>.</w:t>
      </w:r>
      <w:r w:rsidR="00993D78" w:rsidRPr="00A5723A">
        <w:t>54</w:t>
      </w:r>
      <w:r w:rsidR="00AC5229" w:rsidRPr="00A5723A">
        <w:t xml:space="preserve">) </w:t>
      </w:r>
      <w:r w:rsidR="00C50C0A">
        <w:t xml:space="preserve"> </w:t>
      </w:r>
      <w:r w:rsidR="00AC5229" w:rsidRPr="00A5723A">
        <w:t xml:space="preserve"> Divadlo </w:t>
      </w:r>
      <w:r w:rsidR="00A8355C" w:rsidRPr="00A5723A">
        <w:t>tedy nelze</w:t>
      </w:r>
      <w:r w:rsidR="00AC5229" w:rsidRPr="00A5723A">
        <w:t xml:space="preserve"> jednoznačně definovat, a</w:t>
      </w:r>
      <w:r w:rsidR="00A8355C" w:rsidRPr="00A5723A">
        <w:t>le</w:t>
      </w:r>
      <w:r w:rsidR="00AC5229" w:rsidRPr="00A5723A">
        <w:t xml:space="preserve"> dají se specifikovat jeho jednotlivé složky.</w:t>
      </w:r>
      <w:r w:rsidR="00A5723A">
        <w:t xml:space="preserve"> </w:t>
      </w:r>
      <w:r w:rsidR="00A5723A" w:rsidRPr="00A5723A">
        <w:t>Divadlo by se tedy dalo charakt</w:t>
      </w:r>
      <w:r w:rsidR="00C50C0A">
        <w:t>erizovat následovně. Divadlo jako E</w:t>
      </w:r>
      <w:r w:rsidR="00A5723A" w:rsidRPr="00A5723A">
        <w:t>stetický artefakt</w:t>
      </w:r>
      <w:r w:rsidR="00C50C0A">
        <w:t xml:space="preserve"> společnosti</w:t>
      </w:r>
      <w:r w:rsidR="00B01815">
        <w:t>,</w:t>
      </w:r>
      <w:r w:rsidR="00C50C0A">
        <w:t xml:space="preserve"> v</w:t>
      </w:r>
      <w:r w:rsidR="00B01815">
        <w:t>e které</w:t>
      </w:r>
      <w:r w:rsidR="00C50C0A">
        <w:t xml:space="preserve"> se odehrává určitý děj, který má dopad na emocionální stránku lidské podstaty, vychází z rituálů a </w:t>
      </w:r>
      <w:r w:rsidR="00B01815">
        <w:t xml:space="preserve">antropologie lidské společnosti, </w:t>
      </w:r>
      <w:r w:rsidR="00C50C0A">
        <w:t>slouží jako alternativní komunikační prostředek a historický odkaz. Divadlem se zaobírá divadelní věda</w:t>
      </w:r>
      <w:r w:rsidR="00266633">
        <w:t xml:space="preserve"> </w:t>
      </w:r>
      <w:r w:rsidR="00C50C0A">
        <w:t>Teatrologie</w:t>
      </w:r>
      <w:r w:rsidR="00266633">
        <w:t>. Ř</w:t>
      </w:r>
      <w:r w:rsidR="00A5723A" w:rsidRPr="00A5723A">
        <w:t>adí</w:t>
      </w:r>
      <w:r w:rsidR="00266633">
        <w:t xml:space="preserve"> se</w:t>
      </w:r>
      <w:r w:rsidR="00A5723A" w:rsidRPr="00A5723A">
        <w:t xml:space="preserve"> jednoznačně mez</w:t>
      </w:r>
      <w:r w:rsidR="00C50C0A">
        <w:t>i uměnovědné disciplíny</w:t>
      </w:r>
      <w:r w:rsidR="00266633">
        <w:t xml:space="preserve"> a</w:t>
      </w:r>
      <w:r w:rsidR="00C50C0A">
        <w:t xml:space="preserve"> divadlo vymezuje</w:t>
      </w:r>
      <w:r w:rsidR="00B01815">
        <w:t xml:space="preserve"> jako specifickou lidskou činnos</w:t>
      </w:r>
      <w:r w:rsidR="00266633">
        <w:t>t</w:t>
      </w:r>
      <w:r w:rsidR="00B01815">
        <w:t xml:space="preserve"> uskutečněnou</w:t>
      </w:r>
      <w:r w:rsidR="00A5723A" w:rsidRPr="00A5723A">
        <w:t xml:space="preserve"> v čase a prostoru</w:t>
      </w:r>
      <w:r w:rsidR="00B01815">
        <w:t>.</w:t>
      </w:r>
      <w:r w:rsidR="00A5723A" w:rsidRPr="00A5723A">
        <w:t xml:space="preserve"> </w:t>
      </w:r>
      <w:r w:rsidR="00B01815">
        <w:t xml:space="preserve">Estetickou specifickou činnost vykonává člověk nebo skupina lidí </w:t>
      </w:r>
      <w:r w:rsidR="00A5723A" w:rsidRPr="00A5723A">
        <w:t>před</w:t>
      </w:r>
      <w:r w:rsidR="00B01815">
        <w:t xml:space="preserve"> kolektivem přítomných diváků. D</w:t>
      </w:r>
      <w:r w:rsidR="00A5723A" w:rsidRPr="00A5723A">
        <w:t>iva</w:t>
      </w:r>
      <w:r w:rsidR="000D5E95">
        <w:t>dlo je</w:t>
      </w:r>
      <w:r w:rsidR="00B01815">
        <w:t xml:space="preserve"> </w:t>
      </w:r>
      <w:proofErr w:type="spellStart"/>
      <w:r w:rsidR="00B01815">
        <w:t>performačn</w:t>
      </w:r>
      <w:r w:rsidR="00A5723A" w:rsidRPr="00A5723A">
        <w:t>í</w:t>
      </w:r>
      <w:proofErr w:type="spellEnd"/>
      <w:r w:rsidR="00A5723A" w:rsidRPr="00A5723A">
        <w:t xml:space="preserve"> činno</w:t>
      </w:r>
      <w:r w:rsidR="00B01815">
        <w:t xml:space="preserve">st prostřednictvím hry člověka </w:t>
      </w:r>
      <w:r w:rsidR="00A5723A" w:rsidRPr="00A5723A">
        <w:t xml:space="preserve">nebo v loutkovém divadle </w:t>
      </w:r>
      <w:r w:rsidR="005A49F8">
        <w:t xml:space="preserve">prostřednictvím </w:t>
      </w:r>
      <w:r w:rsidR="00A5723A" w:rsidRPr="00A5723A">
        <w:t>loutky. Cílem tohoto předvádění je poskytnout</w:t>
      </w:r>
      <w:r w:rsidR="00B01815">
        <w:t xml:space="preserve"> divákovi </w:t>
      </w:r>
      <w:r w:rsidR="00A5723A" w:rsidRPr="00A5723A">
        <w:t>estetické</w:t>
      </w:r>
      <w:r w:rsidR="00B01815">
        <w:t xml:space="preserve"> emoce.</w:t>
      </w:r>
      <w:r w:rsidR="00A5723A">
        <w:t xml:space="preserve"> </w:t>
      </w:r>
      <w:r w:rsidR="00A8355C">
        <w:t xml:space="preserve">  (</w:t>
      </w:r>
      <w:proofErr w:type="spellStart"/>
      <w:r w:rsidR="00A8355C">
        <w:t>Bernátek</w:t>
      </w:r>
      <w:proofErr w:type="spellEnd"/>
      <w:r w:rsidR="00502159">
        <w:t>,</w:t>
      </w:r>
      <w:r w:rsidR="00A8355C">
        <w:t xml:space="preserve"> 2014)</w:t>
      </w:r>
    </w:p>
    <w:p w:rsidR="00E25E0B" w:rsidRDefault="00900C62" w:rsidP="008E1AA5">
      <w:pPr>
        <w:ind w:firstLine="432"/>
      </w:pPr>
      <w:r>
        <w:t xml:space="preserve">Nejprve bych ráda zmínila definici určitých slov, které k divadlu bezpochyby patří a jsou v mé práci často zmiňovány. </w:t>
      </w:r>
      <w:r w:rsidR="00E25E0B" w:rsidRPr="006E149A">
        <w:t xml:space="preserve"> </w:t>
      </w:r>
      <w:r w:rsidR="00117C49">
        <w:t>Drama pochází z</w:t>
      </w:r>
      <w:r w:rsidR="00E25E0B" w:rsidRPr="00815C3D">
        <w:t xml:space="preserve"> řeckého slova </w:t>
      </w:r>
      <w:proofErr w:type="spellStart"/>
      <w:r w:rsidR="00E25E0B" w:rsidRPr="00815C3D">
        <w:t>δραν</w:t>
      </w:r>
      <w:proofErr w:type="spellEnd"/>
      <w:r w:rsidR="005A49F8">
        <w:t>,</w:t>
      </w:r>
      <w:r w:rsidR="00E25E0B" w:rsidRPr="00117C49">
        <w:rPr>
          <w:color w:val="222222"/>
          <w:shd w:val="clear" w:color="auto" w:fill="FFFFFF"/>
        </w:rPr>
        <w:t> což v překladu znamená</w:t>
      </w:r>
      <w:r w:rsidR="00815C3D" w:rsidRPr="00117C49">
        <w:rPr>
          <w:color w:val="222222"/>
          <w:shd w:val="clear" w:color="auto" w:fill="FFFFFF"/>
        </w:rPr>
        <w:t xml:space="preserve"> dělání</w:t>
      </w:r>
      <w:r w:rsidR="005A49F8">
        <w:rPr>
          <w:color w:val="222222"/>
          <w:shd w:val="clear" w:color="auto" w:fill="FFFFFF"/>
        </w:rPr>
        <w:t xml:space="preserve"> </w:t>
      </w:r>
      <w:r w:rsidR="005A49F8" w:rsidRPr="005A49F8">
        <w:rPr>
          <w:color w:val="222222"/>
          <w:shd w:val="clear" w:color="auto" w:fill="FFFFFF"/>
        </w:rPr>
        <w:t>–</w:t>
      </w:r>
      <w:r w:rsidR="005A49F8">
        <w:rPr>
          <w:color w:val="222222"/>
          <w:shd w:val="clear" w:color="auto" w:fill="FFFFFF"/>
        </w:rPr>
        <w:t xml:space="preserve"> </w:t>
      </w:r>
      <w:r w:rsidR="00815C3D" w:rsidRPr="00117C49">
        <w:rPr>
          <w:color w:val="222222"/>
          <w:shd w:val="clear" w:color="auto" w:fill="FFFFFF"/>
        </w:rPr>
        <w:t>čin. Drama se spolu s ly</w:t>
      </w:r>
      <w:r w:rsidR="00E25E0B" w:rsidRPr="00117C49">
        <w:rPr>
          <w:color w:val="222222"/>
          <w:shd w:val="clear" w:color="auto" w:fill="FFFFFF"/>
        </w:rPr>
        <w:t>rikou a epikou řadí mezi základní literární žánry.  Drama obsahuje několik základních složek</w:t>
      </w:r>
      <w:r w:rsidR="005A49F8">
        <w:rPr>
          <w:color w:val="222222"/>
          <w:shd w:val="clear" w:color="auto" w:fill="FFFFFF"/>
        </w:rPr>
        <w:t>,</w:t>
      </w:r>
      <w:r w:rsidR="00E25E0B" w:rsidRPr="00117C49">
        <w:rPr>
          <w:color w:val="222222"/>
          <w:shd w:val="clear" w:color="auto" w:fill="FFFFFF"/>
        </w:rPr>
        <w:t xml:space="preserve"> jako</w:t>
      </w:r>
      <w:r w:rsidR="005A49F8">
        <w:rPr>
          <w:color w:val="222222"/>
          <w:shd w:val="clear" w:color="auto" w:fill="FFFFFF"/>
        </w:rPr>
        <w:t xml:space="preserve"> je</w:t>
      </w:r>
      <w:r w:rsidR="00E25E0B" w:rsidRPr="00117C49">
        <w:rPr>
          <w:color w:val="222222"/>
          <w:shd w:val="clear" w:color="auto" w:fill="FFFFFF"/>
        </w:rPr>
        <w:t xml:space="preserve"> příběh, který je interpretován pomocí dialogu či monologu.</w:t>
      </w:r>
      <w:r w:rsidR="00C55E29" w:rsidRPr="00117C49">
        <w:rPr>
          <w:color w:val="222222"/>
          <w:shd w:val="clear" w:color="auto" w:fill="FFFFFF"/>
        </w:rPr>
        <w:t xml:space="preserve"> Mezi základní divadelní znaky patří</w:t>
      </w:r>
      <w:r w:rsidR="005A49F8">
        <w:rPr>
          <w:color w:val="222222"/>
          <w:shd w:val="clear" w:color="auto" w:fill="FFFFFF"/>
        </w:rPr>
        <w:t xml:space="preserve"> </w:t>
      </w:r>
      <w:proofErr w:type="spellStart"/>
      <w:r w:rsidR="00C55E29" w:rsidRPr="00321BA0">
        <w:t>Theatron</w:t>
      </w:r>
      <w:proofErr w:type="spellEnd"/>
      <w:r w:rsidR="005A49F8">
        <w:t>. Je to</w:t>
      </w:r>
      <w:r w:rsidR="00C55E29" w:rsidRPr="00321BA0">
        <w:t xml:space="preserve"> místo,</w:t>
      </w:r>
      <w:r w:rsidR="0024164F">
        <w:t xml:space="preserve"> odkud se díváme</w:t>
      </w:r>
      <w:r w:rsidR="005A49F8">
        <w:t>.</w:t>
      </w:r>
      <w:r w:rsidR="0024164F">
        <w:t xml:space="preserve"> </w:t>
      </w:r>
      <w:r w:rsidR="005A49F8">
        <w:t>D</w:t>
      </w:r>
      <w:r w:rsidR="0024164F">
        <w:t>ivadlo je hledisko</w:t>
      </w:r>
      <w:r w:rsidR="00C55E29">
        <w:t xml:space="preserve"> jako percepce, forma a místo. Divadelnost obsahuje mýtus a text v divadle.</w:t>
      </w:r>
      <w:r w:rsidR="005A49F8">
        <w:t xml:space="preserve"> </w:t>
      </w:r>
      <w:r w:rsidR="00C55E29">
        <w:t>Katarze</w:t>
      </w:r>
      <w:r w:rsidR="005A49F8">
        <w:t xml:space="preserve"> </w:t>
      </w:r>
      <w:r w:rsidR="005A49F8" w:rsidRPr="005A49F8">
        <w:t>–</w:t>
      </w:r>
      <w:r w:rsidR="005A49F8">
        <w:t xml:space="preserve"> </w:t>
      </w:r>
      <w:r w:rsidR="00C55E29">
        <w:t xml:space="preserve">očištění. </w:t>
      </w:r>
      <w:r w:rsidR="00C55E29" w:rsidRPr="00321BA0">
        <w:t>Umělecké dílo =</w:t>
      </w:r>
      <w:r w:rsidR="005A49F8">
        <w:t xml:space="preserve"> </w:t>
      </w:r>
      <w:r w:rsidR="00C55E29" w:rsidRPr="00321BA0">
        <w:t>komunikace</w:t>
      </w:r>
      <w:r w:rsidR="008B642B">
        <w:t xml:space="preserve"> </w:t>
      </w:r>
      <w:r w:rsidR="00C55E29" w:rsidRPr="00321BA0">
        <w:t>tzn.</w:t>
      </w:r>
      <w:r w:rsidR="0024164F">
        <w:t xml:space="preserve"> vzájemné</w:t>
      </w:r>
      <w:r w:rsidR="008B642B">
        <w:t xml:space="preserve"> jednání = komunikace Hra = komunikace</w:t>
      </w:r>
      <w:r w:rsidR="005A49F8">
        <w:t>.</w:t>
      </w:r>
      <w:r w:rsidR="008B642B">
        <w:t xml:space="preserve"> </w:t>
      </w:r>
      <w:r w:rsidR="00C55E29" w:rsidRPr="00321BA0">
        <w:t xml:space="preserve">Divadlo je specifickým </w:t>
      </w:r>
      <w:r w:rsidR="0024164F">
        <w:t xml:space="preserve">určitým </w:t>
      </w:r>
      <w:r w:rsidR="00C55E29" w:rsidRPr="00321BA0">
        <w:t xml:space="preserve">typem </w:t>
      </w:r>
      <w:r w:rsidR="00C55E29" w:rsidRPr="00117C49">
        <w:rPr>
          <w:bCs/>
        </w:rPr>
        <w:t>komunikace</w:t>
      </w:r>
      <w:r w:rsidR="00C55E29" w:rsidRPr="008B642B">
        <w:t xml:space="preserve">, kde </w:t>
      </w:r>
      <w:r w:rsidR="005A49F8">
        <w:t>h</w:t>
      </w:r>
      <w:r w:rsidR="00C55E29" w:rsidRPr="008B642B">
        <w:t xml:space="preserve">erci předvádí osoby </w:t>
      </w:r>
      <w:r w:rsidR="00C55E29" w:rsidRPr="00117C49">
        <w:rPr>
          <w:bCs/>
        </w:rPr>
        <w:t>komunikac</w:t>
      </w:r>
      <w:r w:rsidR="005A49F8">
        <w:rPr>
          <w:bCs/>
        </w:rPr>
        <w:t>e</w:t>
      </w:r>
      <w:r w:rsidR="0024164F">
        <w:t xml:space="preserve"> neboli jednání</w:t>
      </w:r>
      <w:r w:rsidR="00C55E29" w:rsidRPr="008B642B">
        <w:t xml:space="preserve"> postav pomocí </w:t>
      </w:r>
      <w:r w:rsidR="0024164F">
        <w:rPr>
          <w:bCs/>
        </w:rPr>
        <w:t>komunikačních prostředků</w:t>
      </w:r>
      <w:r w:rsidR="005A49F8">
        <w:rPr>
          <w:bCs/>
        </w:rPr>
        <w:t>,</w:t>
      </w:r>
      <w:r w:rsidR="008B642B">
        <w:t xml:space="preserve"> a to hrou na scéně. Představení</w:t>
      </w:r>
      <w:r w:rsidR="005A49F8">
        <w:t xml:space="preserve"> </w:t>
      </w:r>
      <w:r w:rsidR="00BE0F2D">
        <w:t xml:space="preserve">je </w:t>
      </w:r>
      <w:r w:rsidR="008B642B" w:rsidRPr="008B642B">
        <w:t>událost</w:t>
      </w:r>
      <w:r w:rsidR="005A49F8">
        <w:t>í</w:t>
      </w:r>
      <w:r w:rsidR="008B642B" w:rsidRPr="008B642B">
        <w:t>, ve kter</w:t>
      </w:r>
      <w:r w:rsidR="00BE0F2D">
        <w:t>é</w:t>
      </w:r>
      <w:r w:rsidR="008B642B" w:rsidRPr="008B642B">
        <w:t xml:space="preserve"> se všichni účastníci nachází v určitém čase a místě, kde se buď jako aktéři</w:t>
      </w:r>
      <w:r w:rsidR="00BE0F2D">
        <w:t xml:space="preserve"> </w:t>
      </w:r>
      <w:r w:rsidR="008B642B" w:rsidRPr="008B642B">
        <w:t>nebo diváci účastní specifického programu činností. Role</w:t>
      </w:r>
      <w:r w:rsidR="00117C49">
        <w:t xml:space="preserve"> aktérů a diváků se mohou měnit. </w:t>
      </w:r>
      <w:r w:rsidR="008B642B" w:rsidRPr="008B642B">
        <w:t>Představení vzniká z jejich setkání, i</w:t>
      </w:r>
      <w:r w:rsidR="00117C49">
        <w:t xml:space="preserve">nterakce a vzájemného působení. </w:t>
      </w:r>
      <w:r w:rsidR="00117C49" w:rsidRPr="00321BA0">
        <w:t>Divadelní představení cháp</w:t>
      </w:r>
      <w:r w:rsidR="00BE0F2D">
        <w:t>eme</w:t>
      </w:r>
      <w:r w:rsidR="000A4AA9">
        <w:t xml:space="preserve"> nikoli jako fabulovanou fikci</w:t>
      </w:r>
      <w:r w:rsidR="00117C49" w:rsidRPr="00321BA0">
        <w:t xml:space="preserve">, ale jako </w:t>
      </w:r>
      <w:r w:rsidR="000A4AA9">
        <w:t xml:space="preserve">uměleckou praxi založenou </w:t>
      </w:r>
      <w:r w:rsidR="00117C49" w:rsidRPr="00321BA0">
        <w:t xml:space="preserve">na vzájemném </w:t>
      </w:r>
      <w:r w:rsidR="0024164F">
        <w:t>působení mezi hercem a divákem.</w:t>
      </w:r>
      <w:r w:rsidR="00117C49" w:rsidRPr="00321BA0">
        <w:t xml:space="preserve">  (</w:t>
      </w:r>
      <w:proofErr w:type="spellStart"/>
      <w:r w:rsidR="00117C49" w:rsidRPr="00321BA0">
        <w:t>Pavi</w:t>
      </w:r>
      <w:r w:rsidR="0024164F">
        <w:t>lis</w:t>
      </w:r>
      <w:proofErr w:type="spellEnd"/>
      <w:r w:rsidR="0024164F">
        <w:t>, 2003)</w:t>
      </w:r>
    </w:p>
    <w:p w:rsidR="004E715A" w:rsidRPr="00E22850" w:rsidRDefault="004E715A" w:rsidP="008E1AA5">
      <w:pPr>
        <w:ind w:firstLine="432"/>
      </w:pPr>
      <w:r>
        <w:t xml:space="preserve">Důležitou součástí mé bakalářské práce je samotná dramaterapie, proto se jí v následujícím textu </w:t>
      </w:r>
      <w:r w:rsidR="00FF56A2">
        <w:t xml:space="preserve">budu věnovat. Uvedu základní charakteristiku dramaterapie, ale především vymezím </w:t>
      </w:r>
      <w:proofErr w:type="spellStart"/>
      <w:r w:rsidR="00FF56A2">
        <w:t>dramaterapeut</w:t>
      </w:r>
      <w:r w:rsidR="00BE0F2D">
        <w:t>i</w:t>
      </w:r>
      <w:r w:rsidR="00FF56A2">
        <w:t>cké</w:t>
      </w:r>
      <w:proofErr w:type="spellEnd"/>
      <w:r w:rsidR="00FF56A2">
        <w:t xml:space="preserve"> term</w:t>
      </w:r>
      <w:r w:rsidR="00BE0F2D">
        <w:t>í</w:t>
      </w:r>
      <w:r w:rsidR="00FF56A2">
        <w:t>ny</w:t>
      </w:r>
      <w:r w:rsidR="00BE0F2D">
        <w:t>,</w:t>
      </w:r>
      <w:r w:rsidR="00FF56A2">
        <w:t xml:space="preserve"> s</w:t>
      </w:r>
      <w:r w:rsidR="00BE0F2D">
        <w:t>e</w:t>
      </w:r>
      <w:r w:rsidR="00FF56A2">
        <w:t> kterými budu v mé bakalářské práci pracovat</w:t>
      </w:r>
      <w:r w:rsidR="00A36CC9" w:rsidRPr="00A36CC9">
        <w:t xml:space="preserve">. </w:t>
      </w:r>
      <w:proofErr w:type="spellStart"/>
      <w:r w:rsidR="00A36CC9" w:rsidRPr="00A36CC9">
        <w:t>Dramaterapie</w:t>
      </w:r>
      <w:proofErr w:type="spellEnd"/>
      <w:r w:rsidR="00A36CC9" w:rsidRPr="00A36CC9">
        <w:t xml:space="preserve"> je umělecká a léčebně-výchovná (speciálně pedagogická) metoda </w:t>
      </w:r>
      <w:r w:rsidR="00A36CC9" w:rsidRPr="00A36CC9">
        <w:lastRenderedPageBreak/>
        <w:t xml:space="preserve">aplikovaná v rámci individuální i skupinové práce, která využívá dramatické struktury se speciálním cílem v určitých improvizovaných situacích „tady a teď“, evokuje k prožívání emocí, k získávání vnitřní motivace, vede k integraci. </w:t>
      </w:r>
      <w:r w:rsidR="00A36CC9">
        <w:t>(</w:t>
      </w:r>
      <w:proofErr w:type="spellStart"/>
      <w:r w:rsidR="00A36CC9">
        <w:t>Majzlanová</w:t>
      </w:r>
      <w:proofErr w:type="spellEnd"/>
      <w:r w:rsidR="005D0729">
        <w:t>,</w:t>
      </w:r>
      <w:r w:rsidR="00A36CC9">
        <w:t xml:space="preserve"> 1998).</w:t>
      </w:r>
      <w:r w:rsidR="00E22850">
        <w:t xml:space="preserve"> </w:t>
      </w:r>
      <w:r w:rsidR="00E22850" w:rsidRPr="00E22850">
        <w:t xml:space="preserve">Z jiného pohledu se dramaterapie v celosvětovém kontextu řadí společně s ostatními uměleckými terapiemi, jakými je především arteterapie v užším slova smyslu, muzikoterapie, biblioterapie, popř. </w:t>
      </w:r>
      <w:proofErr w:type="spellStart"/>
      <w:r w:rsidR="00E22850" w:rsidRPr="00E22850">
        <w:t>poetoterapie</w:t>
      </w:r>
      <w:proofErr w:type="spellEnd"/>
      <w:r w:rsidR="00E22850" w:rsidRPr="00E22850">
        <w:t>, taneční a pohybová terapie pod arteterapii v širším slova smyslu</w:t>
      </w:r>
      <w:r w:rsidR="00BE0F2D">
        <w:t xml:space="preserve"> </w:t>
      </w:r>
      <w:r w:rsidR="00E22850" w:rsidRPr="00E22850">
        <w:t xml:space="preserve">je to terapie </w:t>
      </w:r>
      <w:r w:rsidR="000A5DA1">
        <w:t xml:space="preserve">která pro své </w:t>
      </w:r>
      <w:proofErr w:type="spellStart"/>
      <w:r w:rsidR="000A5DA1">
        <w:t>lečebné</w:t>
      </w:r>
      <w:proofErr w:type="spellEnd"/>
      <w:r w:rsidR="000A5DA1">
        <w:t xml:space="preserve"> účinky využívá uměleckého projevu</w:t>
      </w:r>
      <w:r w:rsidR="00E22850" w:rsidRPr="00E22850">
        <w:t xml:space="preserve"> kreativity </w:t>
      </w:r>
      <w:r w:rsidR="00E22850">
        <w:t>a lidské fantazie</w:t>
      </w:r>
      <w:r w:rsidR="00BE0F2D">
        <w:t>.</w:t>
      </w:r>
      <w:r w:rsidR="00E22850" w:rsidRPr="00E22850">
        <w:t xml:space="preserve"> Jestliže pak arteterapii v širším slova smyslu chápeme jako záměrné upravování narušené činnosti organismu uměleckými prostředky, pak z toho lze vyvodit další vymezení dramaterapie jako postupu upravujícího narušenou </w:t>
      </w:r>
      <w:r w:rsidR="00BA6F8A">
        <w:t>činnost organismu</w:t>
      </w:r>
      <w:r w:rsidR="000A5DA1">
        <w:t xml:space="preserve"> a lidské </w:t>
      </w:r>
      <w:proofErr w:type="spellStart"/>
      <w:r w:rsidR="000A5DA1">
        <w:t>dušu</w:t>
      </w:r>
      <w:proofErr w:type="spellEnd"/>
      <w:r w:rsidR="00BA6F8A">
        <w:t xml:space="preserve"> dramatickými -divadelními</w:t>
      </w:r>
      <w:r w:rsidR="00E22850" w:rsidRPr="00E22850">
        <w:t xml:space="preserve"> prostředky. Vyjdeme-li z povahy většiny prostředků, metod a forem dramaterapií využív</w:t>
      </w:r>
      <w:r w:rsidR="00BA6F8A">
        <w:t>aných, patří disciplína mezi tak zvanými</w:t>
      </w:r>
      <w:r w:rsidR="00E22850" w:rsidRPr="00E22850">
        <w:t xml:space="preserve">. </w:t>
      </w:r>
      <w:proofErr w:type="spellStart"/>
      <w:proofErr w:type="gramStart"/>
      <w:r w:rsidR="00E22850" w:rsidRPr="00E22850">
        <w:t>paradivadelní</w:t>
      </w:r>
      <w:proofErr w:type="spellEnd"/>
      <w:proofErr w:type="gramEnd"/>
      <w:r w:rsidR="00E22850" w:rsidRPr="00E22850">
        <w:t xml:space="preserve"> systémy, což jsou postupy, které sice nahlíží na divadlo jako na syntetické umění, ale navíc využívající divadelních a dramatických prostředků k</w:t>
      </w:r>
      <w:r w:rsidR="000A5DA1">
        <w:t> </w:t>
      </w:r>
      <w:r w:rsidR="00E22850" w:rsidRPr="00E22850">
        <w:t>edukačním</w:t>
      </w:r>
      <w:r w:rsidR="000A5DA1">
        <w:t xml:space="preserve"> nebo terapeutickým účelům</w:t>
      </w:r>
      <w:r w:rsidR="00E22850">
        <w:t xml:space="preserve"> </w:t>
      </w:r>
      <w:r w:rsidR="000A5DA1">
        <w:t>(dramatická výchova</w:t>
      </w:r>
      <w:r w:rsidR="00E22850" w:rsidRPr="00E22850">
        <w:t xml:space="preserve"> dramatika, výchovné divadlo)</w:t>
      </w:r>
      <w:r w:rsidR="000A5DA1">
        <w:t>.</w:t>
      </w:r>
      <w:r w:rsidR="00E22850" w:rsidRPr="00E22850">
        <w:t xml:space="preserve"> </w:t>
      </w:r>
      <w:r w:rsidR="000A5DA1">
        <w:t>Mezi terapeutické cíle pak řadíme</w:t>
      </w:r>
      <w:r w:rsidR="00BE0F2D">
        <w:t xml:space="preserve"> </w:t>
      </w:r>
      <w:r w:rsidR="00E22850" w:rsidRPr="00E22850">
        <w:t>(</w:t>
      </w:r>
      <w:proofErr w:type="spellStart"/>
      <w:r w:rsidR="00E22850" w:rsidRPr="00E22850">
        <w:t>dramaterapie</w:t>
      </w:r>
      <w:proofErr w:type="spellEnd"/>
      <w:r w:rsidR="00E22850" w:rsidRPr="00E22850">
        <w:t xml:space="preserve">, </w:t>
      </w:r>
      <w:proofErr w:type="spellStart"/>
      <w:r w:rsidR="00E22850" w:rsidRPr="00E22850">
        <w:t>teatroter</w:t>
      </w:r>
      <w:r w:rsidR="00E22850">
        <w:t>apie</w:t>
      </w:r>
      <w:proofErr w:type="spellEnd"/>
      <w:r w:rsidR="00E22850">
        <w:t>, psychodrama,</w:t>
      </w:r>
      <w:r w:rsidR="00BE0F2D">
        <w:t xml:space="preserve"> </w:t>
      </w:r>
      <w:proofErr w:type="spellStart"/>
      <w:r w:rsidR="00E22850">
        <w:t>sociodrama</w:t>
      </w:r>
      <w:proofErr w:type="spellEnd"/>
      <w:r w:rsidR="00E22850">
        <w:t>).</w:t>
      </w:r>
      <w:r w:rsidR="003E26FA">
        <w:t xml:space="preserve"> </w:t>
      </w:r>
      <w:r w:rsidR="00F37035">
        <w:t>Jedná se o léčebně, terapeutický formativní proces (</w:t>
      </w:r>
      <w:proofErr w:type="spellStart"/>
      <w:r w:rsidR="00F37035">
        <w:t>terapeuticko</w:t>
      </w:r>
      <w:proofErr w:type="spellEnd"/>
      <w:r w:rsidR="00F37035">
        <w:t xml:space="preserve"> </w:t>
      </w:r>
      <w:r w:rsidR="00E22850">
        <w:t>formativní</w:t>
      </w:r>
      <w:r w:rsidR="00E22850" w:rsidRPr="00E22850">
        <w:t xml:space="preserve"> disciplína</w:t>
      </w:r>
      <w:r w:rsidR="00BE0F2D">
        <w:t xml:space="preserve">). </w:t>
      </w:r>
      <w:r w:rsidR="00FA3906">
        <w:t>(Valenta, 2004</w:t>
      </w:r>
      <w:r w:rsidR="00E22850" w:rsidRPr="00E22850">
        <w:t>)</w:t>
      </w:r>
    </w:p>
    <w:p w:rsidR="004A3222" w:rsidRDefault="00AE4126" w:rsidP="00BA6F8A">
      <w:r>
        <w:rPr>
          <w:rFonts w:cs="Times New Roman"/>
        </w:rPr>
        <w:t xml:space="preserve"> </w:t>
      </w:r>
      <w:r w:rsidR="00D23768">
        <w:rPr>
          <w:rFonts w:cs="Times New Roman"/>
        </w:rPr>
        <w:tab/>
      </w:r>
      <w:r w:rsidR="004A3222">
        <w:t xml:space="preserve">Mezi základní cíle </w:t>
      </w:r>
      <w:proofErr w:type="spellStart"/>
      <w:r w:rsidR="004A3222">
        <w:t>dramaterapie</w:t>
      </w:r>
      <w:proofErr w:type="spellEnd"/>
      <w:r w:rsidR="004A3222">
        <w:t xml:space="preserve"> patří několik položek. </w:t>
      </w:r>
      <w:proofErr w:type="spellStart"/>
      <w:r w:rsidR="004A3222">
        <w:t>Jennings</w:t>
      </w:r>
      <w:proofErr w:type="spellEnd"/>
      <w:r w:rsidR="00D8316D">
        <w:t xml:space="preserve"> </w:t>
      </w:r>
      <w:r w:rsidR="004A3222">
        <w:t>řadí mezi základní cíle dramaterapie kromě obohacení osobní zkušenosti klientů a stimulování jejich estetický</w:t>
      </w:r>
      <w:r w:rsidR="00D8316D">
        <w:t>ch</w:t>
      </w:r>
      <w:r w:rsidR="004A3222">
        <w:t xml:space="preserve"> citů také cíle následující:</w:t>
      </w:r>
      <w:r w:rsidR="00D8316D">
        <w:t xml:space="preserve"> </w:t>
      </w:r>
      <w:r w:rsidR="004A3222">
        <w:t>„</w:t>
      </w:r>
      <w:proofErr w:type="spellStart"/>
      <w:r w:rsidR="004A3222">
        <w:t>reedukování</w:t>
      </w:r>
      <w:proofErr w:type="spellEnd"/>
      <w:r w:rsidR="004A3222">
        <w:t xml:space="preserve">“ a </w:t>
      </w:r>
      <w:proofErr w:type="spellStart"/>
      <w:r w:rsidR="004A3222">
        <w:t>remodelování</w:t>
      </w:r>
      <w:proofErr w:type="spellEnd"/>
      <w:r w:rsidR="004A3222">
        <w:t xml:space="preserve"> rolí tak, aby byly více přirozené a méně uvědomované</w:t>
      </w:r>
      <w:r w:rsidR="00D8316D">
        <w:t xml:space="preserve">, </w:t>
      </w:r>
      <w:r w:rsidR="004A3222">
        <w:t>stimulování</w:t>
      </w:r>
      <w:r w:rsidR="00BA6F8A">
        <w:t xml:space="preserve"> rozvoje rolového repertoáru, jedná se o</w:t>
      </w:r>
      <w:r w:rsidR="004A3222">
        <w:t xml:space="preserve"> systému rolí odpovídajících rozličným situací</w:t>
      </w:r>
      <w:r w:rsidR="00D8316D">
        <w:t xml:space="preserve">m, </w:t>
      </w:r>
      <w:r w:rsidR="004A3222">
        <w:t>odhalování nevhodných struktur chování a nalezení chování alternativního</w:t>
      </w:r>
      <w:r w:rsidR="000A5DA1">
        <w:t>, nalézt přijatelnou verzi pro klienta a společnost</w:t>
      </w:r>
      <w:r w:rsidR="00D8316D">
        <w:t xml:space="preserve">, </w:t>
      </w:r>
      <w:r w:rsidR="004A3222">
        <w:t>získávání zkušeností z řešení neobvyklých a nepředví</w:t>
      </w:r>
      <w:r w:rsidR="00D8316D">
        <w:t>d</w:t>
      </w:r>
      <w:r w:rsidR="004A3222">
        <w:t>a</w:t>
      </w:r>
      <w:r w:rsidR="00D8316D">
        <w:t>te</w:t>
      </w:r>
      <w:r w:rsidR="004A3222">
        <w:t>lných situací</w:t>
      </w:r>
      <w:r w:rsidR="00D8316D">
        <w:t xml:space="preserve">, </w:t>
      </w:r>
      <w:r w:rsidR="004A3222">
        <w:t xml:space="preserve">nalezení způsobu spojení vnitřních </w:t>
      </w:r>
      <w:r w:rsidR="00D8316D">
        <w:t>a</w:t>
      </w:r>
      <w:r w:rsidR="004A3222">
        <w:t xml:space="preserve"> vnějších reakcí s vnějšími projevy chování</w:t>
      </w:r>
      <w:r w:rsidR="000A5DA1">
        <w:t xml:space="preserve"> a mít </w:t>
      </w:r>
      <w:proofErr w:type="gramStart"/>
      <w:r w:rsidR="000A5DA1">
        <w:t>nad mít</w:t>
      </w:r>
      <w:proofErr w:type="gramEnd"/>
      <w:r w:rsidR="000A5DA1">
        <w:t xml:space="preserve"> kontrolu</w:t>
      </w:r>
      <w:r w:rsidR="00D8316D">
        <w:t>. P</w:t>
      </w:r>
      <w:r w:rsidR="00306A6B">
        <w:t>očítá k hlavním cílům dramaterapie redukci tenze, rozvoj empatie, fantazie a kreativity</w:t>
      </w:r>
      <w:r w:rsidR="00D8316D">
        <w:t xml:space="preserve">, </w:t>
      </w:r>
      <w:r w:rsidR="00306A6B">
        <w:t>odblokování komunikačního kanálu,</w:t>
      </w:r>
      <w:r w:rsidR="00D8316D">
        <w:t xml:space="preserve"> </w:t>
      </w:r>
      <w:r w:rsidR="00306A6B">
        <w:t>integraci osobnosti</w:t>
      </w:r>
      <w:r w:rsidR="00D8316D">
        <w:t>,</w:t>
      </w:r>
      <w:r w:rsidR="00306A6B">
        <w:t xml:space="preserve"> rozvíjení sebedůvěry, vytváření pocitu zodpovědnosti</w:t>
      </w:r>
      <w:r w:rsidR="00D8316D">
        <w:t xml:space="preserve"> a</w:t>
      </w:r>
      <w:r w:rsidR="00306A6B">
        <w:t xml:space="preserve"> úpravu reálné aspirace. </w:t>
      </w:r>
      <w:r w:rsidR="004A3222">
        <w:t>(</w:t>
      </w:r>
      <w:proofErr w:type="spellStart"/>
      <w:r w:rsidR="004A3222">
        <w:t>Jennings</w:t>
      </w:r>
      <w:proofErr w:type="spellEnd"/>
      <w:r w:rsidR="00502159">
        <w:t>,</w:t>
      </w:r>
      <w:r w:rsidR="005C26E9">
        <w:t xml:space="preserve"> 2014)</w:t>
      </w:r>
    </w:p>
    <w:p w:rsidR="00E25E0B" w:rsidRDefault="00306A6B" w:rsidP="00D23768">
      <w:pPr>
        <w:ind w:firstLine="708"/>
      </w:pPr>
      <w:proofErr w:type="spellStart"/>
      <w:r>
        <w:t>Renée</w:t>
      </w:r>
      <w:proofErr w:type="spellEnd"/>
      <w:r>
        <w:t xml:space="preserve"> </w:t>
      </w:r>
      <w:proofErr w:type="spellStart"/>
      <w:r>
        <w:t>Emunah</w:t>
      </w:r>
      <w:proofErr w:type="spellEnd"/>
      <w:r w:rsidR="00D8316D">
        <w:t xml:space="preserve">, </w:t>
      </w:r>
      <w:r>
        <w:t xml:space="preserve">významná kalifornská </w:t>
      </w:r>
      <w:proofErr w:type="spellStart"/>
      <w:r>
        <w:t>dramaterapeutka</w:t>
      </w:r>
      <w:proofErr w:type="spellEnd"/>
      <w:r w:rsidR="00D8316D">
        <w:t>, s</w:t>
      </w:r>
      <w:r>
        <w:t>taví následující nespecifické cíle dramaterapie:</w:t>
      </w:r>
      <w:r w:rsidR="00D8316D">
        <w:t xml:space="preserve"> </w:t>
      </w:r>
      <w:r>
        <w:t>zvyšování sociální interakce a interpersonální inteligence</w:t>
      </w:r>
      <w:r w:rsidR="00D8316D">
        <w:t xml:space="preserve">, </w:t>
      </w:r>
      <w:r>
        <w:t>získávání schopnosti uvolnit se</w:t>
      </w:r>
      <w:r w:rsidR="00D8316D">
        <w:t xml:space="preserve">, </w:t>
      </w:r>
      <w:r>
        <w:t>zvládnutí kontroly svých emocí</w:t>
      </w:r>
      <w:r w:rsidR="00D8316D">
        <w:t xml:space="preserve">, </w:t>
      </w:r>
      <w:r>
        <w:t>změna nekonstruktivního chování</w:t>
      </w:r>
      <w:r w:rsidR="00D8316D">
        <w:t xml:space="preserve">, </w:t>
      </w:r>
      <w:r>
        <w:t xml:space="preserve">rozšíření </w:t>
      </w:r>
      <w:r w:rsidR="00D8316D">
        <w:t>r</w:t>
      </w:r>
      <w:r>
        <w:t>epertoáru rolí pro život</w:t>
      </w:r>
      <w:r w:rsidR="00D8316D">
        <w:t xml:space="preserve">, </w:t>
      </w:r>
      <w:r>
        <w:t>získání schopnosti spontánního chování</w:t>
      </w:r>
      <w:r w:rsidR="00D8316D">
        <w:t xml:space="preserve">, </w:t>
      </w:r>
      <w:r>
        <w:t xml:space="preserve">rozvoj </w:t>
      </w:r>
      <w:r>
        <w:lastRenderedPageBreak/>
        <w:t>představivosti a koncentrace</w:t>
      </w:r>
      <w:r w:rsidR="00D8316D">
        <w:t xml:space="preserve">, </w:t>
      </w:r>
      <w:r>
        <w:t>posílení sebedůvěry, sebeúcty a zvyšování intrapersonální inteligence</w:t>
      </w:r>
      <w:r w:rsidR="00D8316D">
        <w:t xml:space="preserve">, </w:t>
      </w:r>
      <w:r>
        <w:t>získání schopnosti poznat a přijmout svoje omezení i možnosti</w:t>
      </w:r>
      <w:r w:rsidR="005D0729">
        <w:t>.</w:t>
      </w:r>
      <w:r>
        <w:t xml:space="preserve">  (</w:t>
      </w:r>
      <w:proofErr w:type="spellStart"/>
      <w:r>
        <w:t>Eumach</w:t>
      </w:r>
      <w:proofErr w:type="spellEnd"/>
      <w:r w:rsidR="00502159">
        <w:t>,</w:t>
      </w:r>
      <w:r>
        <w:t xml:space="preserve"> 2009)</w:t>
      </w:r>
    </w:p>
    <w:p w:rsidR="003E26FA" w:rsidRDefault="008573F7" w:rsidP="009330DC">
      <w:r>
        <w:t>Mezi nejdůležitější pojm</w:t>
      </w:r>
      <w:r w:rsidR="00D8316D">
        <w:t>y</w:t>
      </w:r>
      <w:r>
        <w:t xml:space="preserve"> jak v</w:t>
      </w:r>
      <w:r w:rsidR="00D8316D">
        <w:t> </w:t>
      </w:r>
      <w:r>
        <w:t>divadle</w:t>
      </w:r>
      <w:r w:rsidR="00D8316D">
        <w:t>,</w:t>
      </w:r>
      <w:r>
        <w:t xml:space="preserve"> tak </w:t>
      </w:r>
      <w:r w:rsidR="00D8316D">
        <w:t xml:space="preserve">v </w:t>
      </w:r>
      <w:r>
        <w:t xml:space="preserve">dramaterapii </w:t>
      </w:r>
      <w:r w:rsidR="00D8316D">
        <w:t>patří</w:t>
      </w:r>
      <w:r>
        <w:t xml:space="preserve"> bezpochyby katarze</w:t>
      </w:r>
      <w:r w:rsidR="00D8316D">
        <w:t>.</w:t>
      </w:r>
      <w:r>
        <w:t xml:space="preserve"> S tímto termínem </w:t>
      </w:r>
      <w:r w:rsidR="006117D3">
        <w:t>se poprvé začal zaobírat Ar</w:t>
      </w:r>
      <w:r w:rsidR="008C6FEF">
        <w:t>istotele</w:t>
      </w:r>
      <w:r w:rsidR="00D8316D">
        <w:t>s</w:t>
      </w:r>
      <w:r w:rsidR="0096485F">
        <w:t>,</w:t>
      </w:r>
      <w:r w:rsidR="008C6FEF">
        <w:t xml:space="preserve"> a to ve svém díle Poeti</w:t>
      </w:r>
      <w:r w:rsidR="006117D3">
        <w:t>k</w:t>
      </w:r>
      <w:r w:rsidR="00D8316D">
        <w:t>a.</w:t>
      </w:r>
      <w:r w:rsidR="0096485F">
        <w:t xml:space="preserve"> </w:t>
      </w:r>
      <w:r w:rsidR="008C6FEF">
        <w:t>„</w:t>
      </w:r>
      <w:r w:rsidRPr="008C6FEF">
        <w:rPr>
          <w:i/>
        </w:rPr>
        <w:t>Tragédie odstraňuje úzkostné pocity duše vzbuzováním soucitu a hrůzy. Uvádí se, že se tím dociluje zmenšení úzkosti na únosnou míru</w:t>
      </w:r>
      <w:r w:rsidR="008C6FEF" w:rsidRPr="008C6FEF">
        <w:rPr>
          <w:i/>
        </w:rPr>
        <w:t>“</w:t>
      </w:r>
      <w:r w:rsidRPr="008C6FEF">
        <w:rPr>
          <w:i/>
        </w:rPr>
        <w:t>.</w:t>
      </w:r>
      <w:r w:rsidR="00502159">
        <w:t xml:space="preserve"> (Aristoteles, </w:t>
      </w:r>
      <w:r w:rsidR="00611743">
        <w:t>1996, s.124).  Ka</w:t>
      </w:r>
      <w:r w:rsidR="003E2EB9">
        <w:t>tarze poskytuje lidské psychice ozdravné účinky</w:t>
      </w:r>
      <w:r w:rsidR="00C4507A">
        <w:t>,</w:t>
      </w:r>
      <w:r w:rsidR="003E2EB9">
        <w:t xml:space="preserve"> což zahrnuje zbavení se vnitřního napětí a tenze</w:t>
      </w:r>
      <w:r w:rsidR="00C4507A">
        <w:t>.</w:t>
      </w:r>
      <w:r w:rsidR="00611743">
        <w:t xml:space="preserve"> Umožňuje prožít korektivní emoční zkušenost, což vede k </w:t>
      </w:r>
      <w:r w:rsidR="0096485F">
        <w:t>o</w:t>
      </w:r>
      <w:r>
        <w:t>svobození se od duševních konfliktů, vnitřního napětí</w:t>
      </w:r>
      <w:r w:rsidR="0096485F">
        <w:t xml:space="preserve"> a </w:t>
      </w:r>
      <w:r>
        <w:t>stresových sta</w:t>
      </w:r>
      <w:r w:rsidR="008C6FEF">
        <w:t>vů</w:t>
      </w:r>
      <w:r w:rsidR="0096485F">
        <w:t>.</w:t>
      </w:r>
      <w:r w:rsidR="008C6FEF">
        <w:t xml:space="preserve"> </w:t>
      </w:r>
      <w:r w:rsidR="0096485F">
        <w:t>N</w:t>
      </w:r>
      <w:r w:rsidR="008C6FEF">
        <w:t>apětí spolu s nahromaděnou negativní en</w:t>
      </w:r>
      <w:r w:rsidR="00611743">
        <w:t>ergii</w:t>
      </w:r>
      <w:r>
        <w:t xml:space="preserve"> může být uvolněno přímým vyjádřením agres</w:t>
      </w:r>
      <w:r w:rsidR="0096485F">
        <w:t>e.</w:t>
      </w:r>
      <w:r w:rsidR="00611743">
        <w:t xml:space="preserve"> K</w:t>
      </w:r>
      <w:r>
        <w:t>atarze</w:t>
      </w:r>
      <w:r w:rsidR="00611743">
        <w:t xml:space="preserve"> se</w:t>
      </w:r>
      <w:r>
        <w:t xml:space="preserve"> využívá v dramatické tvorbě již od dob </w:t>
      </w:r>
      <w:proofErr w:type="spellStart"/>
      <w:r>
        <w:t>Sofoklových</w:t>
      </w:r>
      <w:proofErr w:type="spellEnd"/>
      <w:r w:rsidR="0096485F">
        <w:t>. V</w:t>
      </w:r>
      <w:r>
        <w:t>e 20.</w:t>
      </w:r>
      <w:r w:rsidR="0096485F">
        <w:t xml:space="preserve"> století s</w:t>
      </w:r>
      <w:r w:rsidR="00611743">
        <w:t xml:space="preserve"> ní pracuje</w:t>
      </w:r>
      <w:r>
        <w:t xml:space="preserve"> J.L. </w:t>
      </w:r>
      <w:proofErr w:type="spellStart"/>
      <w:r>
        <w:t>Morenem</w:t>
      </w:r>
      <w:proofErr w:type="spellEnd"/>
      <w:r>
        <w:t xml:space="preserve"> v psychodramatu a v psychoterapii vůbec.</w:t>
      </w:r>
      <w:r w:rsidR="00845059">
        <w:t xml:space="preserve"> </w:t>
      </w:r>
      <w:r>
        <w:t>(</w:t>
      </w:r>
      <w:r w:rsidR="005D0729">
        <w:t xml:space="preserve">Hartlová, </w:t>
      </w:r>
      <w:r w:rsidR="003E2EB9">
        <w:t>2000</w:t>
      </w:r>
      <w:r>
        <w:t>).</w:t>
      </w:r>
    </w:p>
    <w:p w:rsidR="000F357B" w:rsidRDefault="00E70DA4" w:rsidP="00D23768">
      <w:pPr>
        <w:ind w:firstLine="708"/>
      </w:pPr>
      <w:r>
        <w:t>Da</w:t>
      </w:r>
      <w:r w:rsidR="008573F7">
        <w:t>lším pojmem, který úzce souvisí s kat</w:t>
      </w:r>
      <w:r w:rsidR="0096485F">
        <w:t>a</w:t>
      </w:r>
      <w:r w:rsidR="008573F7">
        <w:t xml:space="preserve">rzí je </w:t>
      </w:r>
      <w:proofErr w:type="spellStart"/>
      <w:r w:rsidR="008573F7">
        <w:t>abrakce</w:t>
      </w:r>
      <w:proofErr w:type="spellEnd"/>
      <w:r w:rsidR="008573F7">
        <w:t xml:space="preserve">. </w:t>
      </w:r>
      <w:proofErr w:type="spellStart"/>
      <w:r w:rsidR="008573F7">
        <w:t>Abrakce</w:t>
      </w:r>
      <w:proofErr w:type="spellEnd"/>
      <w:r w:rsidR="00C57890">
        <w:t xml:space="preserve"> </w:t>
      </w:r>
      <w:r w:rsidR="000F357B">
        <w:t>spočívá</w:t>
      </w:r>
      <w:r w:rsidR="00E3163C">
        <w:t xml:space="preserve"> ve</w:t>
      </w:r>
      <w:r w:rsidR="000F357B">
        <w:t xml:space="preserve"> vystavení klienta jeho</w:t>
      </w:r>
      <w:r w:rsidR="00845059">
        <w:t xml:space="preserve"> </w:t>
      </w:r>
      <w:r w:rsidR="000F357B">
        <w:t xml:space="preserve">strachu. </w:t>
      </w:r>
      <w:r>
        <w:t xml:space="preserve">Klient se díky </w:t>
      </w:r>
      <w:proofErr w:type="spellStart"/>
      <w:r>
        <w:t>abrakci</w:t>
      </w:r>
      <w:proofErr w:type="spellEnd"/>
      <w:r>
        <w:t xml:space="preserve"> může setkat</w:t>
      </w:r>
      <w:r w:rsidR="000F357B">
        <w:t xml:space="preserve"> </w:t>
      </w:r>
      <w:r>
        <w:t>se svou</w:t>
      </w:r>
      <w:r w:rsidR="000F357B">
        <w:t xml:space="preserve"> patolo</w:t>
      </w:r>
      <w:r>
        <w:t>gi</w:t>
      </w:r>
      <w:r w:rsidR="00E3163C">
        <w:t>í</w:t>
      </w:r>
      <w:r>
        <w:t xml:space="preserve"> v bezpečném prostoru</w:t>
      </w:r>
      <w:r w:rsidR="00E3163C">
        <w:t>, o</w:t>
      </w:r>
      <w:r>
        <w:t>džít si negativní zážitek a díky této skutečnosti docílit symptomatické úlevy, která klienta zbaví vnitřní tenze a napjetí. (Valenta</w:t>
      </w:r>
      <w:r w:rsidR="00502159">
        <w:t>,</w:t>
      </w:r>
      <w:r>
        <w:t xml:space="preserve"> 2011)</w:t>
      </w:r>
    </w:p>
    <w:p w:rsidR="00F92060" w:rsidRDefault="00F92060" w:rsidP="00D23768">
      <w:pPr>
        <w:ind w:firstLine="708"/>
      </w:pPr>
      <w:r>
        <w:t>Pojem</w:t>
      </w:r>
      <w:r w:rsidR="00E3163C">
        <w:t xml:space="preserve"> role, který je </w:t>
      </w:r>
      <w:r>
        <w:t>pro dramaterapii a mou práci klíčový</w:t>
      </w:r>
      <w:r w:rsidR="00E3163C">
        <w:t xml:space="preserve">, </w:t>
      </w:r>
      <w:r w:rsidR="006117D3">
        <w:t>můžeme vnímat jako kulturní, antropologick</w:t>
      </w:r>
      <w:r w:rsidR="00E3163C">
        <w:t>ý</w:t>
      </w:r>
      <w:r w:rsidR="006117D3">
        <w:t>, soci</w:t>
      </w:r>
      <w:r w:rsidR="00E3163C">
        <w:t>ální</w:t>
      </w:r>
      <w:r w:rsidR="006117D3">
        <w:t xml:space="preserve"> a psychologický stav.</w:t>
      </w:r>
      <w:r w:rsidR="00B50D00">
        <w:t xml:space="preserve"> Za svůj život si projdeme a rozloučíme se s určitým postavením, které nám přinášelo urči</w:t>
      </w:r>
      <w:r w:rsidR="00A32C61">
        <w:t>tý typ role</w:t>
      </w:r>
      <w:r w:rsidR="00B50D00">
        <w:t>.</w:t>
      </w:r>
      <w:r w:rsidR="006117D3">
        <w:t xml:space="preserve"> </w:t>
      </w:r>
      <w:r w:rsidR="00A32C61">
        <w:t>Sociální role ve svém životě rozdělujeme do dvou základních tipů</w:t>
      </w:r>
      <w:r w:rsidR="006117D3">
        <w:t xml:space="preserve">. Jedna </w:t>
      </w:r>
      <w:r w:rsidR="00E3163C">
        <w:t xml:space="preserve">z </w:t>
      </w:r>
      <w:r w:rsidR="006117D3">
        <w:t xml:space="preserve">prvních </w:t>
      </w:r>
      <w:r w:rsidR="00E3163C">
        <w:t>z</w:t>
      </w:r>
      <w:r w:rsidR="006117D3">
        <w:t xml:space="preserve"> našich rolí je role </w:t>
      </w:r>
      <w:proofErr w:type="spellStart"/>
      <w:r w:rsidR="006117D3">
        <w:t>askriptivní</w:t>
      </w:r>
      <w:proofErr w:type="spellEnd"/>
      <w:r w:rsidR="00E3163C">
        <w:t xml:space="preserve"> </w:t>
      </w:r>
      <w:r w:rsidR="00E3163C" w:rsidRPr="00E3163C">
        <w:t>–</w:t>
      </w:r>
      <w:r w:rsidR="00E3163C">
        <w:rPr>
          <w:rFonts w:ascii="Arial" w:hAnsi="Arial" w:cs="Arial"/>
          <w:color w:val="545454"/>
          <w:shd w:val="clear" w:color="auto" w:fill="FFFFFF"/>
        </w:rPr>
        <w:t xml:space="preserve"> </w:t>
      </w:r>
      <w:r w:rsidR="006117D3">
        <w:t>připsaná</w:t>
      </w:r>
      <w:r w:rsidR="00A32C61">
        <w:t xml:space="preserve"> (Role s kterou se narodíme)</w:t>
      </w:r>
      <w:r w:rsidR="006117D3">
        <w:t>. Určuje j</w:t>
      </w:r>
      <w:r w:rsidR="00E3163C">
        <w:t>i</w:t>
      </w:r>
      <w:r w:rsidR="006117D3">
        <w:t xml:space="preserve"> několik faktorů</w:t>
      </w:r>
      <w:r>
        <w:t xml:space="preserve"> </w:t>
      </w:r>
      <w:r w:rsidR="006117D3">
        <w:t xml:space="preserve">jako </w:t>
      </w:r>
      <w:r>
        <w:t>věk, pohlaví, příbuzenství, kasta, dědičný titu</w:t>
      </w:r>
      <w:r w:rsidR="00E3163C">
        <w:t xml:space="preserve">l… Za druhé jsou to role </w:t>
      </w:r>
      <w:r>
        <w:t>získan</w:t>
      </w:r>
      <w:r w:rsidR="00E3163C">
        <w:t>é</w:t>
      </w:r>
      <w:r w:rsidR="00A32C61">
        <w:t xml:space="preserve"> v průběhu </w:t>
      </w:r>
      <w:proofErr w:type="spellStart"/>
      <w:r w:rsidR="00A32C61">
        <w:t>našho</w:t>
      </w:r>
      <w:proofErr w:type="spellEnd"/>
      <w:r w:rsidR="00A32C61">
        <w:t xml:space="preserve"> života</w:t>
      </w:r>
      <w:r>
        <w:t xml:space="preserve">. </w:t>
      </w:r>
      <w:proofErr w:type="spellStart"/>
      <w:r>
        <w:t>Askriptivní</w:t>
      </w:r>
      <w:proofErr w:type="spellEnd"/>
      <w:r>
        <w:t xml:space="preserve"> status je ve většině případů nevyhnutelný a</w:t>
      </w:r>
      <w:r w:rsidR="00A32C61">
        <w:t xml:space="preserve"> kvantitativně značně omezený</w:t>
      </w:r>
      <w:r w:rsidR="00E3163C">
        <w:t>. P</w:t>
      </w:r>
      <w:r w:rsidR="00C4507A">
        <w:t xml:space="preserve">očet </w:t>
      </w:r>
      <w:r>
        <w:t xml:space="preserve">získaných statusů s vývojem </w:t>
      </w:r>
      <w:r w:rsidR="006117D3">
        <w:t>společnosti a života dané osoby je stále aktivní a proměnlivý</w:t>
      </w:r>
      <w:r w:rsidR="00E3163C">
        <w:t>.</w:t>
      </w:r>
      <w:r w:rsidR="006117D3">
        <w:t xml:space="preserve"> (Valenta</w:t>
      </w:r>
      <w:r w:rsidR="00502159">
        <w:t>,</w:t>
      </w:r>
      <w:r w:rsidR="006117D3">
        <w:t xml:space="preserve"> 2011)</w:t>
      </w:r>
    </w:p>
    <w:p w:rsidR="00845059" w:rsidRDefault="00845059" w:rsidP="009330DC">
      <w:r>
        <w:t>S </w:t>
      </w:r>
      <w:r w:rsidRPr="00845059">
        <w:t xml:space="preserve">rolí úzce souvisí další </w:t>
      </w:r>
      <w:proofErr w:type="spellStart"/>
      <w:r w:rsidRPr="00845059">
        <w:t>dramaterapeut</w:t>
      </w:r>
      <w:r w:rsidR="00E3163C">
        <w:t>i</w:t>
      </w:r>
      <w:r w:rsidRPr="00845059">
        <w:t>cký</w:t>
      </w:r>
      <w:proofErr w:type="spellEnd"/>
      <w:r w:rsidRPr="00845059">
        <w:t xml:space="preserve"> pojem</w:t>
      </w:r>
      <w:r w:rsidR="00E3163C">
        <w:t>,</w:t>
      </w:r>
      <w:r w:rsidRPr="00845059">
        <w:t xml:space="preserve"> a to jsou úrovně vstupů do rol</w:t>
      </w:r>
      <w:r w:rsidR="00E3163C">
        <w:t xml:space="preserve">í. </w:t>
      </w:r>
      <w:r w:rsidR="009330DC">
        <w:rPr>
          <w:i/>
        </w:rPr>
        <w:t>P</w:t>
      </w:r>
      <w:r w:rsidR="00807FA6" w:rsidRPr="00807FA6">
        <w:rPr>
          <w:i/>
        </w:rPr>
        <w:t>ři vstupování do jednotlivých divadelních (resp. sociálních) rolí je nutno nahlížet na společenský status, ze kterého vychází, a který mnohdy v reálném tvorbě není možné (příp. není bezpečno) dosáhnout. Což může přinášet právě korektivní emoční zkušenost, a tím přispět k celkové socializaci jedince“</w:t>
      </w:r>
      <w:r w:rsidR="00807FA6">
        <w:t>. (Polínek, Růžička, 2013</w:t>
      </w:r>
      <w:r w:rsidR="009330DC">
        <w:t>,</w:t>
      </w:r>
      <w:r w:rsidR="00807FA6">
        <w:t xml:space="preserve"> s</w:t>
      </w:r>
      <w:r w:rsidR="004416E9">
        <w:t>.</w:t>
      </w:r>
      <w:r w:rsidR="002B7AF4">
        <w:t>7)</w:t>
      </w:r>
    </w:p>
    <w:p w:rsidR="005856E1" w:rsidRDefault="005856E1" w:rsidP="00D23768">
      <w:pPr>
        <w:ind w:firstLine="708"/>
      </w:pPr>
      <w:r>
        <w:lastRenderedPageBreak/>
        <w:t>Příjímáním rolí přijímáme i jisty typ archetypů. Archetyp využívá mnoho vědních disciplín jako je psychologie, sociologi</w:t>
      </w:r>
      <w:r w:rsidR="009330DC">
        <w:t>e</w:t>
      </w:r>
      <w:r>
        <w:t>, divadlo a v neposlední řadě dramaterapie</w:t>
      </w:r>
      <w:r w:rsidR="009330DC">
        <w:t>.</w:t>
      </w:r>
      <w:r>
        <w:t xml:space="preserve"> Vymezme si tedy</w:t>
      </w:r>
      <w:r w:rsidR="009330DC">
        <w:t>,</w:t>
      </w:r>
      <w:r>
        <w:t xml:space="preserve"> co přesně znamená pojem archetyp</w:t>
      </w:r>
      <w:r w:rsidR="009330DC">
        <w:t xml:space="preserve">. </w:t>
      </w:r>
      <w:r>
        <w:t xml:space="preserve">Archetyp je kulturně, psychologicky a sociálně podmíněná zkušenost, která vychází </w:t>
      </w:r>
      <w:r w:rsidR="009330DC">
        <w:t>z</w:t>
      </w:r>
      <w:r>
        <w:t> obecného di</w:t>
      </w:r>
      <w:r w:rsidR="009330DC">
        <w:t xml:space="preserve">lematu </w:t>
      </w:r>
      <w:r w:rsidR="004416E9">
        <w:t xml:space="preserve">a pravd. </w:t>
      </w:r>
    </w:p>
    <w:p w:rsidR="004416E9" w:rsidRDefault="004416E9" w:rsidP="00D23768">
      <w:pPr>
        <w:ind w:firstLine="708"/>
      </w:pPr>
      <w:r>
        <w:t xml:space="preserve">Vedle </w:t>
      </w:r>
      <w:r w:rsidRPr="004416E9">
        <w:t>archetypů se obvykle staví rituál.</w:t>
      </w:r>
      <w:r w:rsidR="001A7A3E">
        <w:t xml:space="preserve"> „</w:t>
      </w:r>
      <w:r w:rsidR="001A7A3E" w:rsidRPr="001A7A3E">
        <w:rPr>
          <w:i/>
        </w:rPr>
        <w:t>Rituály jsou</w:t>
      </w:r>
      <w:r w:rsidRPr="001A7A3E">
        <w:rPr>
          <w:i/>
        </w:rPr>
        <w:t xml:space="preserve"> chápány ze sociálně-psychologického hlediska, s</w:t>
      </w:r>
      <w:r w:rsidR="001A7A3E" w:rsidRPr="001A7A3E">
        <w:rPr>
          <w:i/>
        </w:rPr>
        <w:t>louží</w:t>
      </w:r>
      <w:r w:rsidRPr="001A7A3E">
        <w:rPr>
          <w:i/>
        </w:rPr>
        <w:t xml:space="preserve"> k nejrůznějším účelům, jsou u</w:t>
      </w:r>
      <w:r w:rsidR="001A7A3E" w:rsidRPr="001A7A3E">
        <w:rPr>
          <w:i/>
        </w:rPr>
        <w:t>žívány jako transformační (slouží</w:t>
      </w:r>
      <w:r w:rsidRPr="001A7A3E">
        <w:rPr>
          <w:i/>
        </w:rPr>
        <w:t xml:space="preserve"> k zahájení či zakončení terapeutické lekce, příp. terapeutické a</w:t>
      </w:r>
      <w:r w:rsidR="001A7A3E" w:rsidRPr="001A7A3E">
        <w:rPr>
          <w:i/>
        </w:rPr>
        <w:t>ktivity – např. hry v roli, čímž</w:t>
      </w:r>
      <w:r w:rsidRPr="001A7A3E">
        <w:rPr>
          <w:i/>
        </w:rPr>
        <w:t xml:space="preserve"> napomáhají k vytvoření „terapeutického klimatu“ – atmosféru důvěry, uvolnění, bezpečí, obecně přijímané hry „jako“ atd.); jindy mohou být pro dramat</w:t>
      </w:r>
      <w:r w:rsidR="001A7A3E" w:rsidRPr="001A7A3E">
        <w:rPr>
          <w:i/>
        </w:rPr>
        <w:t>erapii „prostředkem využívajícím</w:t>
      </w:r>
      <w:r w:rsidRPr="001A7A3E">
        <w:rPr>
          <w:i/>
        </w:rPr>
        <w:t xml:space="preserve"> hraní k vyrovnání se </w:t>
      </w:r>
      <w:r w:rsidR="009330DC">
        <w:rPr>
          <w:i/>
        </w:rPr>
        <w:t>s</w:t>
      </w:r>
      <w:r w:rsidRPr="001A7A3E">
        <w:rPr>
          <w:i/>
        </w:rPr>
        <w:t xml:space="preserve"> úzkostnou zkušeností pro klienta“</w:t>
      </w:r>
      <w:r>
        <w:t xml:space="preserve"> (Valenta, 2006,</w:t>
      </w:r>
      <w:r w:rsidRPr="004416E9">
        <w:t xml:space="preserve"> s. 30).</w:t>
      </w:r>
    </w:p>
    <w:p w:rsidR="001A7A3E" w:rsidRDefault="00BC790B" w:rsidP="00D23768">
      <w:pPr>
        <w:ind w:firstLine="708"/>
      </w:pPr>
      <w:r>
        <w:t>Dalším pojmem</w:t>
      </w:r>
      <w:r w:rsidR="009330DC">
        <w:t>,</w:t>
      </w:r>
      <w:r>
        <w:t xml:space="preserve"> který je pro mou práci nezbytný definovat</w:t>
      </w:r>
      <w:r w:rsidR="009330DC">
        <w:t>,</w:t>
      </w:r>
      <w:r>
        <w:t xml:space="preserve"> je zcizovací </w:t>
      </w:r>
      <w:r w:rsidR="007F1768">
        <w:t>efekt</w:t>
      </w:r>
      <w:r w:rsidR="009330DC">
        <w:t>. L</w:t>
      </w:r>
      <w:r>
        <w:t xml:space="preserve">ze </w:t>
      </w:r>
      <w:r w:rsidR="007F1768">
        <w:t>ho</w:t>
      </w:r>
      <w:r>
        <w:t xml:space="preserve"> také naz</w:t>
      </w:r>
      <w:r w:rsidR="007F1768">
        <w:t>ý</w:t>
      </w:r>
      <w:r>
        <w:t>vat jako</w:t>
      </w:r>
      <w:r w:rsidR="007F1768">
        <w:t xml:space="preserve"> metodu</w:t>
      </w:r>
      <w:r>
        <w:t xml:space="preserve"> distancování</w:t>
      </w:r>
      <w:r w:rsidR="009330DC">
        <w:t>.</w:t>
      </w:r>
      <w:r>
        <w:t xml:space="preserve"> Hovoříme-li v dramaterapii o distancování, pohybujeme se v prostoru vymezeném dvěma polaritami</w:t>
      </w:r>
      <w:r w:rsidR="009330DC">
        <w:t xml:space="preserve"> </w:t>
      </w:r>
      <w:r w:rsidR="009330DC" w:rsidRPr="00E3163C">
        <w:t>–</w:t>
      </w:r>
      <w:r w:rsidR="009330DC">
        <w:t xml:space="preserve"> </w:t>
      </w:r>
      <w:r>
        <w:t xml:space="preserve">zcizováním v Brechtově slova smyslu a </w:t>
      </w:r>
      <w:proofErr w:type="spellStart"/>
      <w:r>
        <w:t>Stanislavského</w:t>
      </w:r>
      <w:proofErr w:type="spellEnd"/>
      <w:r>
        <w:t xml:space="preserve"> evokováním citové paměti. Brechtovo zcizování je soustředěno na pokud možno nejdokonalejší oddělení myšlenky od pocitu, herce od role, diváka od po</w:t>
      </w:r>
      <w:r w:rsidR="007F1768">
        <w:t>stavy, která je mu podávána karikaturou</w:t>
      </w:r>
      <w:r>
        <w:t xml:space="preserve"> a stylizovaně tak, aby nebylo možno se s ní citově identifikovat a tím oslabit racionální pohled na problém. V tomto směru dramaterapeut kategoriz</w:t>
      </w:r>
      <w:r w:rsidR="009330DC">
        <w:t>u</w:t>
      </w:r>
      <w:r>
        <w:t>je schopnost distancování svých klientů do třech úrovní:</w:t>
      </w:r>
      <w:r w:rsidR="009330DC">
        <w:t xml:space="preserve"> </w:t>
      </w:r>
      <w:r>
        <w:t>malá distance, přílišná distance a</w:t>
      </w:r>
      <w:r w:rsidR="005C26E9">
        <w:t xml:space="preserve"> estetická distance</w:t>
      </w:r>
      <w:r w:rsidR="009330DC">
        <w:t xml:space="preserve">. </w:t>
      </w:r>
      <w:r w:rsidR="005C26E9">
        <w:t>(Landy, 2013</w:t>
      </w:r>
      <w:r>
        <w:t>)</w:t>
      </w:r>
    </w:p>
    <w:p w:rsidR="007F1768" w:rsidRDefault="007F1768" w:rsidP="00D23768">
      <w:pPr>
        <w:ind w:firstLine="708"/>
      </w:pPr>
      <w:r>
        <w:t>Pokud má klient k danému problému přílišnou distanci, ale potřebuje ho vyjádřit</w:t>
      </w:r>
      <w:r w:rsidR="0012063B">
        <w:t>, využíváme například určitý objekt skrz, který se může bezpečně konfrontovat s daným probléme</w:t>
      </w:r>
      <w:r w:rsidR="009330DC">
        <w:t>m</w:t>
      </w:r>
      <w:r w:rsidR="0012063B">
        <w:t>. Zmíněným prostředkem může být loutka, artefakt, symbol kostým.</w:t>
      </w:r>
    </w:p>
    <w:p w:rsidR="0012063B" w:rsidRDefault="0012063B" w:rsidP="009330DC">
      <w:r>
        <w:t>Důležitým pilířem dramaterapie je skupinová dynamika. Využívá se interakce ve skupině, skupinové role, tenze a koheze skup</w:t>
      </w:r>
      <w:r w:rsidR="009330DC">
        <w:t xml:space="preserve">iny </w:t>
      </w:r>
      <w:r>
        <w:t>a její pravidla. (Polínek, Růžička, 2013)</w:t>
      </w:r>
    </w:p>
    <w:p w:rsidR="002E5C74" w:rsidRDefault="002E5C74" w:rsidP="009330DC">
      <w:r>
        <w:t>V mé poslední metodologické č</w:t>
      </w:r>
      <w:r w:rsidR="00FC2405">
        <w:t>á</w:t>
      </w:r>
      <w:r>
        <w:t xml:space="preserve">stí budu popisovat terminologie související s divadlem 20. </w:t>
      </w:r>
      <w:r w:rsidR="009330DC">
        <w:t>s</w:t>
      </w:r>
      <w:r>
        <w:t>toletí a jeho propojením s</w:t>
      </w:r>
      <w:r w:rsidR="009330DC">
        <w:t> </w:t>
      </w:r>
      <w:r>
        <w:t>dramaterapi</w:t>
      </w:r>
      <w:r w:rsidR="009330DC">
        <w:t>í.</w:t>
      </w:r>
      <w:r>
        <w:t xml:space="preserve"> </w:t>
      </w:r>
      <w:r w:rsidR="009330DC">
        <w:t>P</w:t>
      </w:r>
      <w:r w:rsidR="00FC2405">
        <w:t>ředevším vymezím základní terminologi</w:t>
      </w:r>
      <w:r w:rsidR="009330DC">
        <w:t>i</w:t>
      </w:r>
      <w:r w:rsidR="00FC2405">
        <w:t xml:space="preserve"> </w:t>
      </w:r>
      <w:r>
        <w:t>divadelní</w:t>
      </w:r>
      <w:r w:rsidR="009330DC">
        <w:t>ch</w:t>
      </w:r>
      <w:r>
        <w:t xml:space="preserve"> tvůrc</w:t>
      </w:r>
      <w:r w:rsidR="00BE66EE">
        <w:t xml:space="preserve">ů, kteří dle mého názoru nejvíce ovlivnili </w:t>
      </w:r>
      <w:proofErr w:type="spellStart"/>
      <w:r w:rsidR="00BE66EE">
        <w:t>dramaterapeut</w:t>
      </w:r>
      <w:r w:rsidR="009330DC">
        <w:t>i</w:t>
      </w:r>
      <w:r w:rsidR="00BE66EE">
        <w:t>cké</w:t>
      </w:r>
      <w:proofErr w:type="spellEnd"/>
      <w:r w:rsidR="00BE66EE">
        <w:t xml:space="preserve"> postupy. Řadíme zde divadelní umělce</w:t>
      </w:r>
      <w:r w:rsidR="009330DC">
        <w:t>,</w:t>
      </w:r>
      <w:r>
        <w:t xml:space="preserve"> jako</w:t>
      </w:r>
      <w:r w:rsidR="009330DC">
        <w:t xml:space="preserve"> byl</w:t>
      </w:r>
      <w:r>
        <w:t xml:space="preserve"> </w:t>
      </w:r>
      <w:r w:rsidR="002E6CA4">
        <w:t xml:space="preserve">Konstantin </w:t>
      </w:r>
      <w:proofErr w:type="spellStart"/>
      <w:r w:rsidR="002E6CA4">
        <w:t>Sergejevič</w:t>
      </w:r>
      <w:proofErr w:type="spellEnd"/>
      <w:r w:rsidR="002E6CA4">
        <w:t xml:space="preserve"> </w:t>
      </w:r>
      <w:proofErr w:type="spellStart"/>
      <w:r w:rsidR="002E6CA4">
        <w:t>Stanislabskij</w:t>
      </w:r>
      <w:proofErr w:type="spellEnd"/>
      <w:r w:rsidR="002E6CA4">
        <w:t xml:space="preserve">, </w:t>
      </w:r>
      <w:proofErr w:type="spellStart"/>
      <w:r w:rsidR="002E6CA4">
        <w:t>Bertot</w:t>
      </w:r>
      <w:proofErr w:type="spellEnd"/>
      <w:r w:rsidR="002E6CA4">
        <w:t xml:space="preserve"> Brecht, Antonín </w:t>
      </w:r>
      <w:proofErr w:type="spellStart"/>
      <w:r w:rsidR="002E6CA4">
        <w:t>Artaud</w:t>
      </w:r>
      <w:proofErr w:type="spellEnd"/>
      <w:r w:rsidR="002E6CA4">
        <w:t xml:space="preserve"> a </w:t>
      </w:r>
      <w:proofErr w:type="spellStart"/>
      <w:r w:rsidR="002E6CA4">
        <w:t>Jerziy</w:t>
      </w:r>
      <w:proofErr w:type="spellEnd"/>
      <w:r w:rsidR="002E6CA4">
        <w:t xml:space="preserve"> </w:t>
      </w:r>
      <w:proofErr w:type="spellStart"/>
      <w:r w:rsidR="002E6CA4">
        <w:t>Grotowski</w:t>
      </w:r>
      <w:proofErr w:type="spellEnd"/>
      <w:r w:rsidR="002E6CA4">
        <w:t>.</w:t>
      </w:r>
    </w:p>
    <w:p w:rsidR="002E6CA4" w:rsidRDefault="002E6CA4" w:rsidP="00D23768">
      <w:pPr>
        <w:ind w:firstLine="708"/>
      </w:pPr>
      <w:r>
        <w:lastRenderedPageBreak/>
        <w:t>Divadlo dvacátého století přineslo pro divadelní svět mnoho nového. Otvír</w:t>
      </w:r>
      <w:r w:rsidR="00BE66EE">
        <w:t>aly se</w:t>
      </w:r>
      <w:r>
        <w:t xml:space="preserve"> společensky nepřípustná témata, vznikaly nové divadelní školy a přístupy. Divadlo nefigurovalo pouze ve světě kultury, ale začalo se více aplikovat ve školství a terapii</w:t>
      </w:r>
      <w:r w:rsidR="00BE66EE">
        <w:t>.</w:t>
      </w:r>
    </w:p>
    <w:p w:rsidR="00BE66EE" w:rsidRDefault="00BE66EE" w:rsidP="00D23768">
      <w:pPr>
        <w:ind w:firstLine="708"/>
      </w:pPr>
      <w:proofErr w:type="spellStart"/>
      <w:r>
        <w:t>Stanislavskij</w:t>
      </w:r>
      <w:proofErr w:type="spellEnd"/>
      <w:r>
        <w:t xml:space="preserve"> byl znám především jeho novými hereckými metodami. Chtěl po hercích takzvané psychologické herectví což znamená, že </w:t>
      </w:r>
      <w:r w:rsidR="00146CD2">
        <w:t xml:space="preserve">se </w:t>
      </w:r>
      <w:r>
        <w:t>herci měli plně propojit s danou rolí. Měli se ptát</w:t>
      </w:r>
      <w:r w:rsidR="00146CD2">
        <w:t>,</w:t>
      </w:r>
      <w:r>
        <w:t xml:space="preserve"> proč postava dělá určité věci a co j</w:t>
      </w:r>
      <w:r w:rsidR="00146CD2">
        <w:t>i</w:t>
      </w:r>
      <w:r>
        <w:t xml:space="preserve"> k tomu motivuje. Měli naprosto splynout se svou rolí,</w:t>
      </w:r>
      <w:r w:rsidR="008D47FF">
        <w:t xml:space="preserve"> což u herců i divák</w:t>
      </w:r>
      <w:r w:rsidR="00146CD2">
        <w:t>ů</w:t>
      </w:r>
      <w:r w:rsidR="008D47FF">
        <w:t xml:space="preserve"> způsobilo silný emoční zážitek spjat</w:t>
      </w:r>
      <w:r w:rsidR="00146CD2">
        <w:t>ý</w:t>
      </w:r>
      <w:r w:rsidR="008D47FF">
        <w:t xml:space="preserve"> s katarzí </w:t>
      </w:r>
      <w:r w:rsidR="001454D0">
        <w:t>(moderní škol)</w:t>
      </w:r>
      <w:r w:rsidR="00146CD2">
        <w:t>.</w:t>
      </w:r>
    </w:p>
    <w:p w:rsidR="008D47FF" w:rsidRDefault="008D47FF" w:rsidP="00D23768">
      <w:pPr>
        <w:ind w:firstLine="708"/>
      </w:pPr>
      <w:r>
        <w:t xml:space="preserve">Brecht oproti </w:t>
      </w:r>
      <w:proofErr w:type="spellStart"/>
      <w:r>
        <w:t>Stanislavskému</w:t>
      </w:r>
      <w:proofErr w:type="spellEnd"/>
      <w:r>
        <w:t xml:space="preserve"> nebyl zastáncem psychologického herectví. Stal se autorem tak zvaného zcizovacího efektu, kd</w:t>
      </w:r>
      <w:r w:rsidR="00146CD2">
        <w:t>y</w:t>
      </w:r>
      <w:r>
        <w:t xml:space="preserve"> herci hráli karikaturně a používal</w:t>
      </w:r>
      <w:r w:rsidR="00146CD2">
        <w:t>i</w:t>
      </w:r>
      <w:r>
        <w:t xml:space="preserve"> symboly. Brecht chtěl u diváka zachovat jeho kritické myšlení a konstruktivní pohled na danou problematik</w:t>
      </w:r>
      <w:r w:rsidR="00146CD2">
        <w:t>u</w:t>
      </w:r>
      <w:r>
        <w:t>, kterou vyjadřoval skrze divadelní inscenaci. „</w:t>
      </w:r>
      <w:r w:rsidRPr="008D47FF">
        <w:rPr>
          <w:i/>
        </w:rPr>
        <w:t xml:space="preserve">Brechtův herec se pohybuje ve společenském světě, a musí proto vystihnout chování jevištních postav pomocí tzv. sociálního gesta. Tento další Brechtův termín označuje gesto či soubor gest, ze kterých můžeme odečíst nějakou </w:t>
      </w:r>
      <w:proofErr w:type="spellStart"/>
      <w:r w:rsidRPr="008D47FF">
        <w:rPr>
          <w:i/>
        </w:rPr>
        <w:t>celostnou</w:t>
      </w:r>
      <w:proofErr w:type="spellEnd"/>
      <w:r w:rsidRPr="008D47FF">
        <w:rPr>
          <w:i/>
        </w:rPr>
        <w:t xml:space="preserve"> společenskou situaci. Brechtův herec by měl proto v každé události nebo větě a pohybu nalézt nikoliv jeho přirozenou a obecně lidskou symboliku, ale symbol postavení ve společnosti. Nalézt sociální </w:t>
      </w:r>
      <w:proofErr w:type="spellStart"/>
      <w:r w:rsidRPr="008D47FF">
        <w:rPr>
          <w:i/>
        </w:rPr>
        <w:t>gestus</w:t>
      </w:r>
      <w:proofErr w:type="spellEnd"/>
      <w:r w:rsidRPr="008D47FF">
        <w:rPr>
          <w:i/>
        </w:rPr>
        <w:t xml:space="preserve"> znamená odhalit a zvýraznit intenci postavy, události nebo i věty, která se za nimi ukrývá nebo je nezřetelná</w:t>
      </w:r>
      <w:r w:rsidR="00146CD2">
        <w:rPr>
          <w:i/>
        </w:rPr>
        <w:t>.</w:t>
      </w:r>
      <w:r w:rsidR="00502159">
        <w:t xml:space="preserve">“ </w:t>
      </w:r>
      <w:r w:rsidR="00146CD2">
        <w:t>(</w:t>
      </w:r>
      <w:r w:rsidR="00502159">
        <w:t xml:space="preserve">Hanáčková, 2000, </w:t>
      </w:r>
      <w:r w:rsidR="00146CD2">
        <w:t>s</w:t>
      </w:r>
      <w:r w:rsidR="00502159">
        <w:t>.</w:t>
      </w:r>
      <w:r>
        <w:t xml:space="preserve"> 43)</w:t>
      </w:r>
      <w:r w:rsidR="009F2D26">
        <w:t xml:space="preserve"> U Brecht</w:t>
      </w:r>
      <w:r w:rsidR="00146CD2">
        <w:t>a</w:t>
      </w:r>
      <w:r w:rsidR="009F2D26">
        <w:t xml:space="preserve"> docházelo k efektu takzvaného divadla na divadle.</w:t>
      </w:r>
    </w:p>
    <w:p w:rsidR="001B5B43" w:rsidRDefault="001B5B43" w:rsidP="00D23768">
      <w:pPr>
        <w:ind w:firstLine="708"/>
      </w:pPr>
      <w:r>
        <w:t>Brecht využíval symboly</w:t>
      </w:r>
      <w:r w:rsidR="009F2D26">
        <w:t>. Symboly</w:t>
      </w:r>
      <w:r w:rsidR="00146CD2">
        <w:t>,</w:t>
      </w:r>
      <w:r w:rsidR="009F2D26">
        <w:t xml:space="preserve"> rituál a lidskou spiritualitu</w:t>
      </w:r>
      <w:r w:rsidR="008E0EE0">
        <w:t xml:space="preserve"> předváděl ve své tv</w:t>
      </w:r>
      <w:r w:rsidR="009F2D26">
        <w:t xml:space="preserve">orbě </w:t>
      </w:r>
      <w:proofErr w:type="spellStart"/>
      <w:r w:rsidR="009F2D26">
        <w:t>Artau</w:t>
      </w:r>
      <w:r w:rsidR="00146CD2">
        <w:t>d</w:t>
      </w:r>
      <w:proofErr w:type="spellEnd"/>
      <w:r w:rsidR="009F2D26">
        <w:t xml:space="preserve">. S jeho jménem je spojeno například divadlo krutosti, kde se </w:t>
      </w:r>
      <w:proofErr w:type="spellStart"/>
      <w:r w:rsidR="009F2D26">
        <w:t>Artaud</w:t>
      </w:r>
      <w:proofErr w:type="spellEnd"/>
      <w:r w:rsidR="009F2D26">
        <w:t xml:space="preserve"> snaží ukázat že i po prožití negativních emocí můžeme dojít k očistným účinkům katarze</w:t>
      </w:r>
      <w:r w:rsidR="00146CD2">
        <w:t>.</w:t>
      </w:r>
      <w:r w:rsidR="009F2D26">
        <w:t xml:space="preserve"> (Valenta, 2011)</w:t>
      </w:r>
    </w:p>
    <w:p w:rsidR="001454D0" w:rsidRPr="004416E9" w:rsidRDefault="00507336" w:rsidP="00D23768">
      <w:pPr>
        <w:ind w:firstLine="432"/>
      </w:pPr>
      <w:r>
        <w:t>Dalším významným autorem</w:t>
      </w:r>
      <w:r w:rsidR="00146CD2">
        <w:t>,</w:t>
      </w:r>
      <w:r>
        <w:t xml:space="preserve"> který dramat</w:t>
      </w:r>
      <w:r w:rsidR="000A5DA1">
        <w:t xml:space="preserve">erapii ovlivnil nejvíce je </w:t>
      </w:r>
      <w:proofErr w:type="spellStart"/>
      <w:r w:rsidR="000A5DA1">
        <w:t>Jerzi</w:t>
      </w:r>
      <w:proofErr w:type="spellEnd"/>
      <w:r>
        <w:t xml:space="preserve"> </w:t>
      </w:r>
      <w:proofErr w:type="spellStart"/>
      <w:r>
        <w:t>Grotowsky</w:t>
      </w:r>
      <w:proofErr w:type="spellEnd"/>
      <w:r>
        <w:t xml:space="preserve">. </w:t>
      </w:r>
      <w:proofErr w:type="spellStart"/>
      <w:r w:rsidR="008E0EE0">
        <w:t>Grotowsky</w:t>
      </w:r>
      <w:proofErr w:type="spellEnd"/>
      <w:r w:rsidR="008E0EE0">
        <w:t xml:space="preserve"> je autorem tak</w:t>
      </w:r>
      <w:r w:rsidR="00146CD2">
        <w:t>zv</w:t>
      </w:r>
      <w:r w:rsidR="008E0EE0">
        <w:t>aného</w:t>
      </w:r>
      <w:r w:rsidR="00654098">
        <w:t xml:space="preserve"> chudého divadla. Zaměřuje se na primární podstatu člověka, jeho scény se snaží o maximální možnou jednoduchost. </w:t>
      </w:r>
      <w:proofErr w:type="spellStart"/>
      <w:r w:rsidR="00654098">
        <w:t>Grotowsky</w:t>
      </w:r>
      <w:proofErr w:type="spellEnd"/>
      <w:r w:rsidR="00654098">
        <w:t xml:space="preserve"> pracoval s rituálem a archetypy. Rituál a archetyp patří mezi hl</w:t>
      </w:r>
      <w:r w:rsidR="008E0EE0">
        <w:t>a</w:t>
      </w:r>
      <w:r w:rsidR="00654098">
        <w:t xml:space="preserve">vní </w:t>
      </w:r>
      <w:proofErr w:type="spellStart"/>
      <w:r w:rsidR="00654098">
        <w:t>dramaterapeut</w:t>
      </w:r>
      <w:r w:rsidR="00146CD2">
        <w:t>i</w:t>
      </w:r>
      <w:r w:rsidR="00654098">
        <w:t>cké</w:t>
      </w:r>
      <w:proofErr w:type="spellEnd"/>
      <w:r w:rsidR="00654098">
        <w:t xml:space="preserve"> metody. (Valenta</w:t>
      </w:r>
      <w:r w:rsidR="00502159">
        <w:t>,</w:t>
      </w:r>
      <w:r w:rsidR="00654098">
        <w:t xml:space="preserve"> 2011)</w:t>
      </w:r>
    </w:p>
    <w:p w:rsidR="00A95B46" w:rsidRPr="00C57890" w:rsidRDefault="00A95B46" w:rsidP="00C57890">
      <w:pPr>
        <w:pStyle w:val="Nadpis1"/>
      </w:pPr>
      <w:bookmarkStart w:id="4" w:name="_Toc11827401"/>
      <w:r w:rsidRPr="00C57890">
        <w:t>Divadlo jako umění</w:t>
      </w:r>
      <w:bookmarkEnd w:id="4"/>
    </w:p>
    <w:p w:rsidR="00483641" w:rsidRPr="00483641" w:rsidRDefault="00483641" w:rsidP="00D23768">
      <w:pPr>
        <w:ind w:firstLine="432"/>
      </w:pPr>
      <w:bookmarkStart w:id="5" w:name="_Toc533966283"/>
      <w:r w:rsidRPr="00483641">
        <w:t>Zvykli jsme si na to, že</w:t>
      </w:r>
      <w:r w:rsidR="00146CD2">
        <w:t xml:space="preserve"> si</w:t>
      </w:r>
      <w:r w:rsidRPr="00483641">
        <w:t xml:space="preserve"> divadelní múza tradičně navléká dvě masky</w:t>
      </w:r>
      <w:r w:rsidR="00146CD2">
        <w:t xml:space="preserve"> </w:t>
      </w:r>
      <w:r w:rsidR="00146CD2" w:rsidRPr="00E3163C">
        <w:t>–</w:t>
      </w:r>
      <w:r w:rsidR="00146CD2">
        <w:t xml:space="preserve"> </w:t>
      </w:r>
      <w:r w:rsidRPr="00483641">
        <w:t>veselou do komedie a smutnou, aby jí to slušelo v tra</w:t>
      </w:r>
      <w:r w:rsidR="005A55EF">
        <w:t xml:space="preserve">gédiích. </w:t>
      </w:r>
      <w:r w:rsidR="00E25E0B" w:rsidRPr="00146CD2">
        <w:rPr>
          <w:iCs/>
        </w:rPr>
        <w:t>(</w:t>
      </w:r>
      <w:proofErr w:type="spellStart"/>
      <w:r w:rsidR="00E25E0B" w:rsidRPr="00146CD2">
        <w:rPr>
          <w:iCs/>
        </w:rPr>
        <w:t>Eco</w:t>
      </w:r>
      <w:proofErr w:type="spellEnd"/>
      <w:r w:rsidR="00E25E0B" w:rsidRPr="00146CD2">
        <w:rPr>
          <w:iCs/>
        </w:rPr>
        <w:t>, 2015)</w:t>
      </w:r>
      <w:r w:rsidR="00146CD2">
        <w:rPr>
          <w:iCs/>
        </w:rPr>
        <w:t xml:space="preserve"> </w:t>
      </w:r>
      <w:r w:rsidR="00146CD2">
        <w:t>Z</w:t>
      </w:r>
      <w:r w:rsidRPr="00483641">
        <w:t>přehlednění</w:t>
      </w:r>
      <w:r w:rsidR="00146CD2">
        <w:t>m</w:t>
      </w:r>
      <w:r w:rsidRPr="00483641">
        <w:t xml:space="preserve"> textu</w:t>
      </w:r>
      <w:r w:rsidR="005A55EF">
        <w:t xml:space="preserve"> </w:t>
      </w:r>
      <w:r w:rsidRPr="00483641">
        <w:t>se dopustíme jisté terminologické nepřesnosti tím, že divadlo ztotožníme s</w:t>
      </w:r>
      <w:r w:rsidR="00146CD2">
        <w:t> </w:t>
      </w:r>
      <w:r w:rsidRPr="00483641">
        <w:t>dramatem</w:t>
      </w:r>
      <w:r w:rsidR="00146CD2">
        <w:t>.</w:t>
      </w:r>
      <w:r w:rsidRPr="00483641">
        <w:t xml:space="preserve"> </w:t>
      </w:r>
      <w:r w:rsidR="00146CD2">
        <w:t>M</w:t>
      </w:r>
      <w:r w:rsidRPr="00483641">
        <w:t xml:space="preserve">á ve </w:t>
      </w:r>
      <w:r w:rsidRPr="00483641">
        <w:lastRenderedPageBreak/>
        <w:t>skutečnosti mnohem více tváří než jen ty</w:t>
      </w:r>
      <w:r w:rsidR="00146CD2">
        <w:t>,</w:t>
      </w:r>
      <w:r w:rsidRPr="00483641">
        <w:t xml:space="preserve"> které se „nosí“ jakožto svébytném druhu umění. </w:t>
      </w:r>
      <w:r w:rsidR="004416E9">
        <w:t xml:space="preserve">(Valenta, 2011, </w:t>
      </w:r>
      <w:r w:rsidRPr="00483641">
        <w:t>s.12)</w:t>
      </w:r>
    </w:p>
    <w:p w:rsidR="00483641" w:rsidRPr="00483641" w:rsidRDefault="00483641" w:rsidP="00D23768">
      <w:pPr>
        <w:ind w:firstLine="432"/>
      </w:pPr>
      <w:r w:rsidRPr="00483641">
        <w:t xml:space="preserve">Divadlo je v naší společnosti již od počátku. Nejdříve mělo podobu rituálů (bojové rituály, obřadní rituály, rituály oslavující bohy). Postupně se začaly formovat </w:t>
      </w:r>
      <w:proofErr w:type="spellStart"/>
      <w:r>
        <w:t>pre</w:t>
      </w:r>
      <w:proofErr w:type="spellEnd"/>
      <w:r>
        <w:t>-para</w:t>
      </w:r>
      <w:r w:rsidRPr="00483641">
        <w:t xml:space="preserve"> divadelní systémy, začaly mít jasný řád a podobu. Tak jak plynul čas, vznikl samostatný umělecký směr, jehož název je nám dnes znám pod slovem divadlo. (</w:t>
      </w:r>
      <w:proofErr w:type="spellStart"/>
      <w:r w:rsidRPr="00483641">
        <w:t>Lazurčáková</w:t>
      </w:r>
      <w:proofErr w:type="spellEnd"/>
      <w:r w:rsidRPr="00483641">
        <w:t>, 2013)</w:t>
      </w:r>
    </w:p>
    <w:p w:rsidR="00A95B46" w:rsidRDefault="00A95B46" w:rsidP="001E5325">
      <w:pPr>
        <w:pStyle w:val="Nadpis2"/>
      </w:pPr>
      <w:bookmarkStart w:id="6" w:name="_Toc11827402"/>
      <w:r>
        <w:t xml:space="preserve">Co je to </w:t>
      </w:r>
      <w:r w:rsidRPr="001E5325">
        <w:t>umění</w:t>
      </w:r>
      <w:bookmarkEnd w:id="5"/>
      <w:bookmarkEnd w:id="6"/>
    </w:p>
    <w:p w:rsidR="00A95B46" w:rsidRDefault="00A95B46" w:rsidP="00D23768">
      <w:pPr>
        <w:ind w:firstLine="576"/>
      </w:pPr>
      <w:r>
        <w:t>Co je to umění? Na tuhle otázku není snadná odpověď. Pro každého jedince může slovo umění symbolizovat naprosto odlišné podstat</w:t>
      </w:r>
      <w:r w:rsidR="000A1447">
        <w:t>y</w:t>
      </w:r>
      <w:r>
        <w:t>. Stejně jako kritéria krásy či umělecké hodnoty.</w:t>
      </w:r>
      <w:r w:rsidR="000A1447">
        <w:t xml:space="preserve"> </w:t>
      </w:r>
      <w:proofErr w:type="spellStart"/>
      <w:r>
        <w:t>Gombrich</w:t>
      </w:r>
      <w:proofErr w:type="spellEnd"/>
      <w:r>
        <w:t xml:space="preserve"> tvrdí</w:t>
      </w:r>
      <w:r w:rsidR="008817EB">
        <w:t>,</w:t>
      </w:r>
      <w:r>
        <w:t xml:space="preserve"> že umění jako takové ve skutečnosti neexistuje. </w:t>
      </w:r>
      <w:r w:rsidRPr="00BC3C1A">
        <w:rPr>
          <w:i/>
        </w:rPr>
        <w:t>„</w:t>
      </w:r>
      <w:r>
        <w:rPr>
          <w:i/>
        </w:rPr>
        <w:t xml:space="preserve">Existují pouze umělci. Kdysi to byli muži, </w:t>
      </w:r>
      <w:r w:rsidR="00681D0E">
        <w:rPr>
          <w:i/>
        </w:rPr>
        <w:t xml:space="preserve">kteří si vzali hlínu a </w:t>
      </w:r>
      <w:r>
        <w:rPr>
          <w:i/>
        </w:rPr>
        <w:t>na zeď jeskyně načrtl</w:t>
      </w:r>
      <w:r w:rsidR="000A1447">
        <w:rPr>
          <w:i/>
        </w:rPr>
        <w:t>i</w:t>
      </w:r>
      <w:r>
        <w:rPr>
          <w:i/>
        </w:rPr>
        <w:t xml:space="preserve"> tvary bizona. Dnes někteří kupují barvy a navrhují plakáty pro plakátovací plochy. Dělali a dělají i mnohé jiné věci. Nazývat takovou činnost uměním můžeme tehdy, když si uvědomíme, že toto slovo může znamenat v různých dobách a místech velmi různorodé věci</w:t>
      </w:r>
      <w:r w:rsidR="000A1447">
        <w:rPr>
          <w:i/>
        </w:rPr>
        <w:t>.</w:t>
      </w:r>
      <w:r w:rsidRPr="00BC3C1A">
        <w:rPr>
          <w:i/>
        </w:rPr>
        <w:t>“</w:t>
      </w:r>
      <w:r>
        <w:rPr>
          <w:i/>
        </w:rPr>
        <w:t xml:space="preserve"> </w:t>
      </w:r>
      <w:r>
        <w:t>(</w:t>
      </w:r>
      <w:proofErr w:type="spellStart"/>
      <w:r>
        <w:t>Gombrich</w:t>
      </w:r>
      <w:proofErr w:type="spellEnd"/>
      <w:r>
        <w:t>, 2010 s. 15)</w:t>
      </w:r>
    </w:p>
    <w:p w:rsidR="00436298" w:rsidRDefault="00A95B46" w:rsidP="00146CD2">
      <w:r>
        <w:t xml:space="preserve"> </w:t>
      </w:r>
      <w:r w:rsidR="00D23768">
        <w:tab/>
      </w:r>
      <w:r>
        <w:t>Umění má s</w:t>
      </w:r>
      <w:r w:rsidR="00681D0E">
        <w:t>vou hodnotu ve své nadčasovosti</w:t>
      </w:r>
      <w:r>
        <w:t xml:space="preserve">. Umělecký </w:t>
      </w:r>
      <w:r w:rsidR="00681D0E">
        <w:t>rozsah má zpravidla dílo, které</w:t>
      </w:r>
      <w:r w:rsidR="00997405">
        <w:t xml:space="preserve"> </w:t>
      </w:r>
      <w:r>
        <w:t>zanec</w:t>
      </w:r>
      <w:r w:rsidR="008334DE">
        <w:t>há v člověku vnitřní stopu</w:t>
      </w:r>
      <w:r w:rsidR="00D64D02">
        <w:t>.</w:t>
      </w:r>
      <w:r w:rsidR="008334DE">
        <w:t xml:space="preserve"> </w:t>
      </w:r>
      <w:r w:rsidR="00D64D02">
        <w:t>K</w:t>
      </w:r>
      <w:r>
        <w:t>dyž se na něj podíváme za pár dní, měsíců, let či století</w:t>
      </w:r>
      <w:r w:rsidR="00D64D02">
        <w:t>,</w:t>
      </w:r>
      <w:r>
        <w:t xml:space="preserve"> stále oslovuje následující generace</w:t>
      </w:r>
      <w:r w:rsidR="00997405">
        <w:t>,</w:t>
      </w:r>
      <w:r>
        <w:t xml:space="preserve"> vzbuzu</w:t>
      </w:r>
      <w:r w:rsidR="00997405">
        <w:t xml:space="preserve">je obdiv a odhaluje lidské duši </w:t>
      </w:r>
      <w:r>
        <w:t>nové perspektivy pohledů b</w:t>
      </w:r>
      <w:r w:rsidR="00D64D02">
        <w:t>y</w:t>
      </w:r>
      <w:r>
        <w:t>tí</w:t>
      </w:r>
      <w:r w:rsidR="00681D0E">
        <w:t>.</w:t>
      </w:r>
      <w:r w:rsidR="008334DE">
        <w:t xml:space="preserve"> </w:t>
      </w:r>
      <w:r>
        <w:t xml:space="preserve">Umění můžeme </w:t>
      </w:r>
      <w:r w:rsidR="00BA58C0">
        <w:t>nalézt ve slově, pohybu</w:t>
      </w:r>
      <w:r w:rsidR="00D64D02">
        <w:t xml:space="preserve"> i </w:t>
      </w:r>
      <w:r w:rsidR="00BA58C0">
        <w:t>hudb</w:t>
      </w:r>
      <w:r w:rsidR="00D64D02">
        <w:t xml:space="preserve">ě. </w:t>
      </w:r>
      <w:r>
        <w:t>Divadlo je také nedílnou součástí podstaty umění. Divadlo jako umění je originální v jeho kombinaci různých druhů umění jako j</w:t>
      </w:r>
      <w:r w:rsidR="00BA58C0">
        <w:t xml:space="preserve">e tanec, zpěv, výtvarné umění. </w:t>
      </w:r>
      <w:r>
        <w:t xml:space="preserve">V každé době se umění nejdříve projevilo v oblasti architektonické, výtvarné, literární, hudební a následně došla řada i na propojení těchto uměleckých směrů do jednolitého celku ve formě </w:t>
      </w:r>
      <w:r w:rsidRPr="00815C3D">
        <w:t>divadla.</w:t>
      </w:r>
      <w:r w:rsidR="00E25E0B" w:rsidRPr="00815C3D">
        <w:t xml:space="preserve"> </w:t>
      </w:r>
      <w:r w:rsidR="00815C3D" w:rsidRPr="00815C3D">
        <w:t>(</w:t>
      </w:r>
      <w:proofErr w:type="spellStart"/>
      <w:r w:rsidR="00E25E0B" w:rsidRPr="00815C3D">
        <w:t>Eco</w:t>
      </w:r>
      <w:proofErr w:type="spellEnd"/>
      <w:r w:rsidR="00E25E0B" w:rsidRPr="00815C3D">
        <w:t>, 2015)</w:t>
      </w:r>
    </w:p>
    <w:p w:rsidR="00D41B9C" w:rsidRDefault="009F4514" w:rsidP="00667864">
      <w:pPr>
        <w:ind w:firstLine="576"/>
      </w:pPr>
      <w:r>
        <w:t>Dvacáté</w:t>
      </w:r>
      <w:r w:rsidR="00123583">
        <w:t xml:space="preserve"> století přineslo divadelnímu světu řadu odvážných autorů, kteří ve své tvorbě otevírali </w:t>
      </w:r>
      <w:r>
        <w:t>pro tehdejší dobu nepřípustná témata například o eutanazi</w:t>
      </w:r>
      <w:r w:rsidR="002E741E">
        <w:t>i</w:t>
      </w:r>
      <w:r>
        <w:t>. Ta</w:t>
      </w:r>
      <w:r w:rsidR="00123583">
        <w:t>ké vznikaly a rozvíjeli se nové divadelní směry irealismus, expresionismus, funkcionalismus…</w:t>
      </w:r>
      <w:r>
        <w:t xml:space="preserve"> Nasnadě se o</w:t>
      </w:r>
      <w:r w:rsidR="002E741E">
        <w:t>d</w:t>
      </w:r>
      <w:r>
        <w:t>kryly</w:t>
      </w:r>
      <w:r w:rsidR="00123583">
        <w:t xml:space="preserve"> otázky typu pozic</w:t>
      </w:r>
      <w:r>
        <w:t>e herec a divák</w:t>
      </w:r>
      <w:r w:rsidR="002E741E">
        <w:t xml:space="preserve"> </w:t>
      </w:r>
      <w:r>
        <w:t>nebo komu má d</w:t>
      </w:r>
      <w:r w:rsidR="00123583">
        <w:t>ivadlo sloužit a jaké estetické a komunikační prostřed</w:t>
      </w:r>
      <w:r>
        <w:t>ky by mělo využívat. Ve dvacátém</w:t>
      </w:r>
      <w:r w:rsidR="00123583">
        <w:t xml:space="preserve"> století také v</w:t>
      </w:r>
      <w:r w:rsidR="002E741E">
        <w:t>z</w:t>
      </w:r>
      <w:r w:rsidR="00123583">
        <w:t>nikla asociace pro dramaterapii. Divadlo se dostávalo do popředí nejen</w:t>
      </w:r>
      <w:r>
        <w:t xml:space="preserve"> v oblasti kultu</w:t>
      </w:r>
      <w:r w:rsidR="00123583">
        <w:t xml:space="preserve">ry, ale také edukace </w:t>
      </w:r>
      <w:r w:rsidR="00D066DF">
        <w:t>a terapie</w:t>
      </w:r>
      <w:r w:rsidR="00F27B93">
        <w:t>.</w:t>
      </w:r>
    </w:p>
    <w:p w:rsidR="00A95B46" w:rsidRDefault="00A95B46" w:rsidP="000A5D1C">
      <w:pPr>
        <w:pStyle w:val="Nadpis2"/>
      </w:pPr>
      <w:bookmarkStart w:id="7" w:name="_Toc533966282"/>
      <w:bookmarkStart w:id="8" w:name="_Toc11827403"/>
      <w:r>
        <w:lastRenderedPageBreak/>
        <w:t>Co je to divadlo.</w:t>
      </w:r>
      <w:bookmarkEnd w:id="7"/>
      <w:bookmarkEnd w:id="8"/>
    </w:p>
    <w:p w:rsidR="00D37F67" w:rsidRPr="00D37F67" w:rsidRDefault="00D64D02" w:rsidP="00D23768">
      <w:pPr>
        <w:pStyle w:val="12NORMALNTEXT"/>
        <w:ind w:firstLine="576"/>
      </w:pPr>
      <w:r>
        <w:rPr>
          <w:i/>
        </w:rPr>
        <w:t>„D</w:t>
      </w:r>
      <w:r w:rsidR="00D37F67" w:rsidRPr="00D37F67">
        <w:rPr>
          <w:i/>
        </w:rPr>
        <w:t>ivadelní umění je charakterizováno výstupy a vespolným jednáním osob v předem vymezeném prostoru. Určujícím činitelem je v divadle divák, který sleduje dění na jevišti a snaží se porozumět divadlu a jeho prostřednictvím i životu</w:t>
      </w:r>
      <w:r w:rsidR="00D37F67">
        <w:rPr>
          <w:i/>
        </w:rPr>
        <w:t>.</w:t>
      </w:r>
      <w:r>
        <w:rPr>
          <w:i/>
        </w:rPr>
        <w:t>“</w:t>
      </w:r>
      <w:r w:rsidR="00D37F67">
        <w:rPr>
          <w:i/>
        </w:rPr>
        <w:t xml:space="preserve"> </w:t>
      </w:r>
      <w:r w:rsidR="005C5444">
        <w:t>(</w:t>
      </w:r>
      <w:r w:rsidR="00D37F67">
        <w:t>Hanáčková, 2013 s</w:t>
      </w:r>
      <w:r>
        <w:t>.</w:t>
      </w:r>
      <w:r w:rsidR="00D37F67">
        <w:t xml:space="preserve"> 11)</w:t>
      </w:r>
    </w:p>
    <w:p w:rsidR="006C688C" w:rsidRPr="006C688C" w:rsidRDefault="00D64D02" w:rsidP="00D23768">
      <w:pPr>
        <w:ind w:firstLine="432"/>
      </w:pPr>
      <w:r>
        <w:rPr>
          <w:i/>
        </w:rPr>
        <w:t>„</w:t>
      </w:r>
      <w:proofErr w:type="spellStart"/>
      <w:r w:rsidR="005E2C7B" w:rsidRPr="005E2C7B">
        <w:rPr>
          <w:i/>
        </w:rPr>
        <w:t>Performa</w:t>
      </w:r>
      <w:r w:rsidR="002E741E">
        <w:rPr>
          <w:i/>
        </w:rPr>
        <w:t>n</w:t>
      </w:r>
      <w:r w:rsidR="005E2C7B" w:rsidRPr="005E2C7B">
        <w:rPr>
          <w:i/>
        </w:rPr>
        <w:t>ční</w:t>
      </w:r>
      <w:proofErr w:type="spellEnd"/>
      <w:r w:rsidR="005E2C7B" w:rsidRPr="005E2C7B">
        <w:rPr>
          <w:i/>
        </w:rPr>
        <w:t xml:space="preserve"> prvky, včetně dramatických a divadelních, se vyskytují v každé společnosti, bez ohledu na to, jak je komplexní či naopak rudimentární. Tyto prvky jsou patrné v našich politických kampaních, svátečních oslavách, sportovních událostech, náboženských obřadech i v dětských hrách</w:t>
      </w:r>
      <w:r w:rsidR="002E741E">
        <w:rPr>
          <w:i/>
        </w:rPr>
        <w:t xml:space="preserve"> </w:t>
      </w:r>
      <w:r w:rsidR="005E2C7B" w:rsidRPr="005E2C7B">
        <w:rPr>
          <w:i/>
        </w:rPr>
        <w:t xml:space="preserve">stejně jako v tancích a rituálech primitivních kmenů. Většina účastníků těchto aktivit je však za primárně divadelní nepovažuje, jakkoli v nich podívaná, dialog i konflikt hrají velkou roli. Proto se obvykle rozlišuje divadlo (jako druh umění a zábavy) od přítomnosti divadelních či </w:t>
      </w:r>
      <w:proofErr w:type="spellStart"/>
      <w:r w:rsidR="005E2C7B" w:rsidRPr="005E2C7B">
        <w:rPr>
          <w:i/>
        </w:rPr>
        <w:t>performančních</w:t>
      </w:r>
      <w:proofErr w:type="spellEnd"/>
      <w:r w:rsidR="005E2C7B" w:rsidRPr="005E2C7B">
        <w:rPr>
          <w:i/>
        </w:rPr>
        <w:t xml:space="preserve"> prvků v činnostech jiného druhu. Toto rozlišení je pro nás rozhodující, protože napsat souvislé dějin</w:t>
      </w:r>
      <w:r>
        <w:rPr>
          <w:i/>
        </w:rPr>
        <w:t>y</w:t>
      </w:r>
      <w:r w:rsidR="005E2C7B" w:rsidRPr="005E2C7B">
        <w:rPr>
          <w:i/>
        </w:rPr>
        <w:t xml:space="preserve"> všech historických lidských aktivit, které využívají </w:t>
      </w:r>
      <w:proofErr w:type="spellStart"/>
      <w:r w:rsidR="005E2C7B" w:rsidRPr="005E2C7B">
        <w:rPr>
          <w:i/>
        </w:rPr>
        <w:t>performančních</w:t>
      </w:r>
      <w:proofErr w:type="spellEnd"/>
      <w:r w:rsidR="005E2C7B" w:rsidRPr="005E2C7B">
        <w:rPr>
          <w:i/>
        </w:rPr>
        <w:t xml:space="preserve"> konvencí, by ani nebylo prakticky možné.</w:t>
      </w:r>
      <w:r>
        <w:rPr>
          <w:i/>
        </w:rPr>
        <w:t>“</w:t>
      </w:r>
      <w:r w:rsidR="005E2C7B">
        <w:t xml:space="preserve"> (</w:t>
      </w:r>
      <w:proofErr w:type="spellStart"/>
      <w:r w:rsidR="005E2C7B">
        <w:t>Broccet</w:t>
      </w:r>
      <w:proofErr w:type="spellEnd"/>
      <w:r w:rsidR="005E2C7B">
        <w:t>, 1999 s</w:t>
      </w:r>
      <w:r>
        <w:t>.</w:t>
      </w:r>
      <w:r w:rsidR="005E2C7B">
        <w:t xml:space="preserve"> 2)</w:t>
      </w:r>
    </w:p>
    <w:p w:rsidR="00A95B46" w:rsidRDefault="00F80741" w:rsidP="00F80741">
      <w:pPr>
        <w:pStyle w:val="Nadpis1"/>
      </w:pPr>
      <w:bookmarkStart w:id="9" w:name="_Toc11827404"/>
      <w:r>
        <w:t>Historie divadla</w:t>
      </w:r>
      <w:bookmarkEnd w:id="9"/>
    </w:p>
    <w:p w:rsidR="00B869BA" w:rsidRPr="0091688D" w:rsidRDefault="00B869BA" w:rsidP="00D23768">
      <w:pPr>
        <w:pStyle w:val="12NORMALNTEXT"/>
        <w:ind w:firstLine="432"/>
      </w:pPr>
      <w:r>
        <w:t>„</w:t>
      </w:r>
      <w:r w:rsidRPr="003D0779">
        <w:rPr>
          <w:i/>
        </w:rPr>
        <w:t>Divadelní prvky provázely naši společnost už od počátku lidské civilizace. Nejdříve měl</w:t>
      </w:r>
      <w:r w:rsidR="002E741E">
        <w:rPr>
          <w:i/>
        </w:rPr>
        <w:t>y</w:t>
      </w:r>
      <w:r w:rsidRPr="003D0779">
        <w:rPr>
          <w:i/>
        </w:rPr>
        <w:t xml:space="preserve"> podobu rituálů (bojové rituály, obřadní rituály, rituály oslavující bohy). Postupně se pak začaly formovat jakési </w:t>
      </w:r>
      <w:proofErr w:type="spellStart"/>
      <w:r w:rsidRPr="003D0779">
        <w:rPr>
          <w:i/>
        </w:rPr>
        <w:t>pre</w:t>
      </w:r>
      <w:proofErr w:type="spellEnd"/>
      <w:r w:rsidRPr="003D0779">
        <w:rPr>
          <w:i/>
        </w:rPr>
        <w:t>-para divadelní systémy, začaly mít jasný řád a podobu, a tak jak plynul čas, vznikl samostatný umělecký směr, jehož název je nám dnes znám pod slovem Divadlo.</w:t>
      </w:r>
      <w:r>
        <w:t>“ (Valenta, 2011)</w:t>
      </w:r>
      <w:r w:rsidR="002E741E">
        <w:t xml:space="preserve"> </w:t>
      </w:r>
      <w:r w:rsidRPr="0091688D">
        <w:t xml:space="preserve">Od dob staré </w:t>
      </w:r>
      <w:r>
        <w:t>antiky až do dnešního dne p</w:t>
      </w:r>
      <w:r w:rsidR="002E741E">
        <w:t>ro</w:t>
      </w:r>
      <w:r w:rsidRPr="0091688D">
        <w:t>šlo divadlo řadou změn</w:t>
      </w:r>
      <w:r>
        <w:t xml:space="preserve">. Divadlo se neustále </w:t>
      </w:r>
      <w:r w:rsidRPr="0091688D">
        <w:t>formuje a nově utváří. Každá</w:t>
      </w:r>
      <w:r>
        <w:t xml:space="preserve"> historická</w:t>
      </w:r>
      <w:r w:rsidRPr="0091688D">
        <w:t xml:space="preserve"> epocha přináší změny v myšlení o divadle, preferuje různá pojetí a formy. Každé období hledá nové odpovědi na otázky o poslání divadla, má jiné preference v tom,</w:t>
      </w:r>
      <w:r>
        <w:t xml:space="preserve"> co má divadlo sdělovat, komu, </w:t>
      </w:r>
      <w:r w:rsidRPr="0091688D">
        <w:t>jak</w:t>
      </w:r>
      <w:r>
        <w:t xml:space="preserve"> a jaký komunikační kanál k tomu využít</w:t>
      </w:r>
      <w:r w:rsidRPr="0091688D">
        <w:t xml:space="preserve">. </w:t>
      </w:r>
      <w:r w:rsidR="00B16946">
        <w:t>(</w:t>
      </w:r>
      <w:r>
        <w:t>Hanáčková, 2013</w:t>
      </w:r>
      <w:r w:rsidRPr="0091688D">
        <w:t>)</w:t>
      </w:r>
    </w:p>
    <w:p w:rsidR="00B869BA" w:rsidRPr="00550B04" w:rsidRDefault="00B869BA" w:rsidP="00D23768">
      <w:pPr>
        <w:ind w:firstLine="432"/>
      </w:pPr>
      <w:r>
        <w:t xml:space="preserve">Historie je vědecká disciplína, která se snaží zachytit a opsat antropologický vývoj společnosti a světa. Historie se dělí podle jednotlivých časových epoch, ale také podle zaměření zájmu na určitou historickou oblast. Mezi jednu z těchto historických oblastí patří i dějiny umění, tedy i dějiny divadla. Dějiny umění zachycují vývoj lidského bytí a jeho pojímaní skrze uměleckou tvorbu. Dějiny umění zahrnují také dějiny divadla jako antropologický vývoj samostatného uměleckého tvaru. Divadelní historiografie mapuje časový vývoj divadla. Nicméně tento úkol není zcela snadný, na rozdíl od jiných uměleckých </w:t>
      </w:r>
      <w:r>
        <w:lastRenderedPageBreak/>
        <w:t>směrů jako je například sochařství nebo malířství, kde se dochovala samotná umělecká díla. Divadelní představení jako objekt zkoumání je jedinečn</w:t>
      </w:r>
      <w:r w:rsidR="002E741E">
        <w:t>ý</w:t>
      </w:r>
      <w:r>
        <w:t xml:space="preserve"> v jeho rychlé pomíjivosti. Umělecký artefakt jako takový zaniká s každým odehraným představením.  Historiografie nemůže ve své vědecké činnosti pracovat přímo s uměleckým artefaktem jako takovým. Pro své vědecké bádání a popis divadla, které bylo a je součástí lidské historie, vychází ze tří základních historických pramenů. Dokumentárním zdrojem poznání jsou dochované hmotné památky, písemné prameny a ikonografie. </w:t>
      </w:r>
      <w:r>
        <w:rPr>
          <w:shd w:val="clear" w:color="auto" w:fill="FFFFFF"/>
        </w:rPr>
        <w:t>(</w:t>
      </w:r>
      <w:proofErr w:type="spellStart"/>
      <w:r>
        <w:rPr>
          <w:shd w:val="clear" w:color="auto" w:fill="FFFFFF"/>
        </w:rPr>
        <w:t>Lazurčáková</w:t>
      </w:r>
      <w:proofErr w:type="spellEnd"/>
      <w:r>
        <w:rPr>
          <w:shd w:val="clear" w:color="auto" w:fill="FFFFFF"/>
        </w:rPr>
        <w:t>, 2013)</w:t>
      </w:r>
    </w:p>
    <w:p w:rsidR="00B869BA" w:rsidRPr="00D54FBD" w:rsidRDefault="00B869BA" w:rsidP="00D23768">
      <w:pPr>
        <w:ind w:firstLine="432"/>
      </w:pPr>
      <w:r>
        <w:t xml:space="preserve">Dějiny divadla jsou popisovány již od prehistorického období. V této historické etapě člověk využíval rituálních tanců pro vzývání dobrého počasí či posílení odvahy </w:t>
      </w:r>
      <w:r w:rsidR="002E741E" w:rsidRPr="00E3163C">
        <w:t>–</w:t>
      </w:r>
      <w:r w:rsidR="002E741E">
        <w:t xml:space="preserve"> </w:t>
      </w:r>
      <w:r>
        <w:t>pro úspěšný lov. Později se tyto rituály změnily na kultovní náboženské obřady. V antickém Řecku se postupně z náboženských oslav na počest řeckého boha Dionýsa vyvinuly samostatné divadelní hry. Nejdříve se jednalo o tragédie, a poté následovala komedie. Římská říše, která byla proslavena pro svůj technický pokrok, neopomněla ani na technický posun samotného divadla. S nástupem raného křesťanství se divadlo na chvíli stáhlo do pozadí. Středověk však nalezl výhodu divadla pro církevní účely jako prostředek komunikace s věřícími. Divadlo se postupem času začalo šířit mezi prostý lid</w:t>
      </w:r>
      <w:r w:rsidR="002E741E">
        <w:t xml:space="preserve">, </w:t>
      </w:r>
      <w:r>
        <w:t xml:space="preserve">a tak vznikaly nové divadelní útvary jako například fraška. V renesanci se nejvíce proslavila komedie </w:t>
      </w:r>
      <w:r w:rsidRPr="00A96A80">
        <w:t>dell'arte</w:t>
      </w:r>
      <w:r>
        <w:t>. S příchodem baroka se divadlo opět stahuje k využívání spíše pro církevní účely. Nástupem 19. století se vše mění a divadlo zažívá velkolepý rozkvět, který vyvrcholí ve 20. století, a to především vznikem nových hereckých škol, ze kterých dodnes vychází novodobí divadelní umělci k dnešní moderní tvorbě a pojímaní divadla</w:t>
      </w:r>
      <w:r w:rsidR="002E741E">
        <w:t>.</w:t>
      </w:r>
      <w:r>
        <w:t xml:space="preserve"> </w:t>
      </w:r>
      <w:r>
        <w:rPr>
          <w:shd w:val="clear" w:color="auto" w:fill="FFFFFF"/>
        </w:rPr>
        <w:t>(</w:t>
      </w:r>
      <w:proofErr w:type="spellStart"/>
      <w:r>
        <w:rPr>
          <w:shd w:val="clear" w:color="auto" w:fill="FFFFFF"/>
        </w:rPr>
        <w:t>Broccet</w:t>
      </w:r>
      <w:proofErr w:type="spellEnd"/>
      <w:r w:rsidR="00AD53D0">
        <w:rPr>
          <w:shd w:val="clear" w:color="auto" w:fill="FFFFFF"/>
        </w:rPr>
        <w:t>,</w:t>
      </w:r>
      <w:r>
        <w:rPr>
          <w:shd w:val="clear" w:color="auto" w:fill="FFFFFF"/>
        </w:rPr>
        <w:t xml:space="preserve"> 1999)</w:t>
      </w:r>
    </w:p>
    <w:p w:rsidR="00B869BA" w:rsidRDefault="00B869BA" w:rsidP="00B869BA">
      <w:pPr>
        <w:pStyle w:val="Nadpis2"/>
      </w:pPr>
      <w:bookmarkStart w:id="10" w:name="_Toc11827405"/>
      <w:r>
        <w:t>20. století</w:t>
      </w:r>
      <w:bookmarkEnd w:id="10"/>
    </w:p>
    <w:p w:rsidR="00B869BA" w:rsidRDefault="00B869BA" w:rsidP="00D23768">
      <w:pPr>
        <w:ind w:firstLine="576"/>
      </w:pPr>
      <w:r>
        <w:t xml:space="preserve">Úvodem celé kapitoly divadla 20. </w:t>
      </w:r>
      <w:r w:rsidR="00F67326">
        <w:t>s</w:t>
      </w:r>
      <w:r>
        <w:t>toletí</w:t>
      </w:r>
      <w:r w:rsidR="00F67326">
        <w:t xml:space="preserve"> j</w:t>
      </w:r>
      <w:r>
        <w:t>e důležité detailněji zmínit historický kontext dané doby, jelikož politické pozadí a historické události dramaticky zasáhly veškerý společenský a kulturní život lidí žijících v době minulého století. Dvacáté století se vyznačuje především dvěma světovými válkami. 1. Světová válka probíhala v letech 1914–1918 a 2. světovou válku datujeme v rozmezí let 1939–1945. Ty</w:t>
      </w:r>
      <w:r w:rsidR="00F67326">
        <w:t>to</w:t>
      </w:r>
      <w:r>
        <w:t xml:space="preserve"> války byly jak nejnákladnější, tak i nejničivější. Padlo v nich nesčetné množství nevinných životů. Po ukončení první světové války začalo vznikat nové</w:t>
      </w:r>
      <w:r w:rsidR="00815C3D">
        <w:t xml:space="preserve"> uspořádán</w:t>
      </w:r>
      <w:r>
        <w:t xml:space="preserve">í světa, rozpadaly se monarchie a vznikaly republiky. </w:t>
      </w:r>
      <w:r w:rsidR="00F67326">
        <w:t>N</w:t>
      </w:r>
      <w:r>
        <w:t>ásled</w:t>
      </w:r>
      <w:r w:rsidR="00F67326">
        <w:t>kem</w:t>
      </w:r>
      <w:r>
        <w:t xml:space="preserve"> velkých ekonomických problémů</w:t>
      </w:r>
      <w:r w:rsidR="00F67326">
        <w:t>,</w:t>
      </w:r>
      <w:r>
        <w:t xml:space="preserve"> způsoben</w:t>
      </w:r>
      <w:r w:rsidR="00F67326">
        <w:t>ých</w:t>
      </w:r>
      <w:r>
        <w:t xml:space="preserve"> jak nesměrnou ztrátou lidských životů, tak materiální destrukcí, i mstiv</w:t>
      </w:r>
      <w:r w:rsidR="00F67326">
        <w:t>ým</w:t>
      </w:r>
      <w:r>
        <w:t xml:space="preserve"> zacházení</w:t>
      </w:r>
      <w:r w:rsidR="00F67326">
        <w:t>m</w:t>
      </w:r>
      <w:r>
        <w:t xml:space="preserve"> s poraženými státy, došlo ve 20. letech k inflaci. Vztahy mezi státy byly napjaté a ekonomická krize napětí jen zhoršovala. Zmatek, </w:t>
      </w:r>
      <w:r>
        <w:lastRenderedPageBreak/>
        <w:t xml:space="preserve">chaos a nestabilita přivedly k moci tyrany. Roku 1922 se v Itálii ujímá moci Mussolini, v roce 1928 v Sovětském svazu Stalin, v roce 1933 v Německu Hitler a v roce 1939 ve Španělsku Franco. </w:t>
      </w:r>
      <w:r w:rsidR="00F67326">
        <w:t>Kvůli</w:t>
      </w:r>
      <w:r>
        <w:t xml:space="preserve"> stupňování konfliktů, územních nároků a obchodu se Společnost národů projevila jako neúčinná, </w:t>
      </w:r>
      <w:r w:rsidR="00815C3D">
        <w:t>což vedlo roku 1939 k 2. světové</w:t>
      </w:r>
      <w:r>
        <w:t xml:space="preserve"> válce, která byla ještě ničivější než ta předchozí.  Německé vyhlazovací tábory jsou brány jako jedna z největších skvrn v dějinách lidstva. Evropa se po skončení války rozdělila na východní část, kterou ovládal Sovětský svaz a západní část, kterou ovládaly Spojené státy. Mezi západem a východem </w:t>
      </w:r>
      <w:r w:rsidR="00F67326">
        <w:t>p</w:t>
      </w:r>
      <w:r>
        <w:t>robíhala „studená válka</w:t>
      </w:r>
      <w:r w:rsidR="00F67326">
        <w:t>“</w:t>
      </w:r>
      <w:r>
        <w:t xml:space="preserve">. V Československu vládl tvrdý </w:t>
      </w:r>
      <w:r w:rsidR="00F67326">
        <w:t>socialistic</w:t>
      </w:r>
      <w:r>
        <w:t>ký režim, který se postupem času začal mírně liberalizovat. Stoupající naděje na změny však roku 1968 rychle zhasl</w:t>
      </w:r>
      <w:r w:rsidR="00F67326">
        <w:t xml:space="preserve">y, po vpádu </w:t>
      </w:r>
      <w:r>
        <w:t>vojska Varšavské smlouvy</w:t>
      </w:r>
      <w:r w:rsidR="00F67326">
        <w:t xml:space="preserve"> do Československa</w:t>
      </w:r>
      <w:r>
        <w:t>. (</w:t>
      </w:r>
      <w:proofErr w:type="spellStart"/>
      <w:r>
        <w:t>Johonson</w:t>
      </w:r>
      <w:proofErr w:type="spellEnd"/>
      <w:r>
        <w:t>, 2014)</w:t>
      </w:r>
    </w:p>
    <w:p w:rsidR="00B869BA" w:rsidRPr="00510F1F" w:rsidRDefault="00B869BA" w:rsidP="00D23768">
      <w:pPr>
        <w:ind w:firstLine="576"/>
      </w:pPr>
      <w:r>
        <w:t>Všechny zmíněné historické události se značným způsobem podepsal</w:t>
      </w:r>
      <w:r w:rsidR="00F67326">
        <w:t>y</w:t>
      </w:r>
      <w:r>
        <w:t xml:space="preserve"> i na procesu divadelní tvorby 20</w:t>
      </w:r>
      <w:r w:rsidR="00F67326">
        <w:t>.</w:t>
      </w:r>
      <w:r>
        <w:t xml:space="preserve"> století. Na začátku minulého století dramatici navazovali a rozvíjeli nově vznikající umělecké směry (realismus, impresioni</w:t>
      </w:r>
      <w:r w:rsidR="00F67326">
        <w:t>s</w:t>
      </w:r>
      <w:r>
        <w:t>mus, irealismus, dekadence). Vznikaly první divadelní reformy. S příchodem válek a</w:t>
      </w:r>
      <w:r w:rsidR="00F67326">
        <w:t xml:space="preserve"> v</w:t>
      </w:r>
      <w:r>
        <w:t xml:space="preserve"> poválečných obdobích divadelní svět stejně i jako svět mimo divadlo prožíval krizi a vnitřní rozepře.</w:t>
      </w:r>
      <w:r w:rsidR="00F67326">
        <w:t xml:space="preserve"> </w:t>
      </w:r>
      <w:r>
        <w:t>Panovaly velké rozpory ohledně celkového konceptu divadla. Jak správně hrát, jak by měla být postavena herecká scéna. Krize se však odehrávala i v oblasti divadla jako komunikačního prostředku. Jak a za čím nebo proti jakému režimu by divadlo mělo stát? (Polák, 2005)</w:t>
      </w:r>
    </w:p>
    <w:p w:rsidR="00B869BA" w:rsidRDefault="00B869BA" w:rsidP="00B869BA">
      <w:pPr>
        <w:pStyle w:val="Nadpis2"/>
      </w:pPr>
      <w:bookmarkStart w:id="11" w:name="_Toc11827406"/>
      <w:r w:rsidRPr="002F4DEF">
        <w:t>Henrik Johan Ibsen</w:t>
      </w:r>
      <w:bookmarkEnd w:id="11"/>
    </w:p>
    <w:p w:rsidR="00B869BA" w:rsidRDefault="00B869BA" w:rsidP="00D23768">
      <w:pPr>
        <w:ind w:firstLine="576"/>
        <w:rPr>
          <w:rFonts w:cs="Times New Roman"/>
          <w:szCs w:val="24"/>
        </w:rPr>
      </w:pPr>
      <w:r>
        <w:rPr>
          <w:rFonts w:cs="Times New Roman"/>
          <w:szCs w:val="24"/>
        </w:rPr>
        <w:t>Za zakladatele realistického dramatu se považuje norský básník a dramatik Henrik Johan Ibsen. Stal se autorem 25 divadelních her, své první drama napsal už ve svých 22 letech. Henrik Johan Ibsen se proslavil svými názory, které otvíraly témata, jež se považoval</w:t>
      </w:r>
      <w:r w:rsidR="00F67326">
        <w:rPr>
          <w:rFonts w:cs="Times New Roman"/>
          <w:szCs w:val="24"/>
        </w:rPr>
        <w:t>a</w:t>
      </w:r>
      <w:r>
        <w:rPr>
          <w:rFonts w:cs="Times New Roman"/>
          <w:szCs w:val="24"/>
        </w:rPr>
        <w:t xml:space="preserve"> za tabu. Díky své otevřené tvorbě se stal jedním z nejkontroverznějších evropských dramatiků. Největší kontroverzi vyvolala dramata </w:t>
      </w:r>
      <w:r w:rsidRPr="0068269F">
        <w:rPr>
          <w:rFonts w:cs="Times New Roman"/>
          <w:i/>
          <w:szCs w:val="24"/>
        </w:rPr>
        <w:t>Přízraky</w:t>
      </w:r>
      <w:r>
        <w:rPr>
          <w:rFonts w:cs="Times New Roman"/>
          <w:szCs w:val="24"/>
        </w:rPr>
        <w:t xml:space="preserve"> nebo </w:t>
      </w:r>
      <w:r w:rsidRPr="0068269F">
        <w:rPr>
          <w:rFonts w:cs="Times New Roman"/>
          <w:i/>
          <w:szCs w:val="24"/>
        </w:rPr>
        <w:t>Domov loutek</w:t>
      </w:r>
      <w:r>
        <w:rPr>
          <w:rFonts w:cs="Times New Roman"/>
          <w:szCs w:val="24"/>
        </w:rPr>
        <w:t>, kter</w:t>
      </w:r>
      <w:r w:rsidR="00F67326">
        <w:rPr>
          <w:rFonts w:cs="Times New Roman"/>
          <w:szCs w:val="24"/>
        </w:rPr>
        <w:t>á</w:t>
      </w:r>
      <w:r>
        <w:rPr>
          <w:rFonts w:cs="Times New Roman"/>
          <w:szCs w:val="24"/>
        </w:rPr>
        <w:t xml:space="preserve"> čtenáře doslova šokoval</w:t>
      </w:r>
      <w:r w:rsidR="00F67326">
        <w:rPr>
          <w:rFonts w:cs="Times New Roman"/>
          <w:szCs w:val="24"/>
        </w:rPr>
        <w:t>a</w:t>
      </w:r>
      <w:r>
        <w:rPr>
          <w:rFonts w:cs="Times New Roman"/>
          <w:szCs w:val="24"/>
        </w:rPr>
        <w:t>. V </w:t>
      </w:r>
      <w:r w:rsidRPr="0068269F">
        <w:rPr>
          <w:rFonts w:cs="Times New Roman"/>
          <w:i/>
          <w:szCs w:val="24"/>
        </w:rPr>
        <w:t>Přízracích</w:t>
      </w:r>
      <w:r>
        <w:rPr>
          <w:rFonts w:cs="Times New Roman"/>
          <w:szCs w:val="24"/>
        </w:rPr>
        <w:t xml:space="preserve"> zmiňuje pojmy jako syfilida nebo eutanazie, do té doby ve společnosti nepoužívané. V díle </w:t>
      </w:r>
      <w:r w:rsidRPr="0068269F">
        <w:rPr>
          <w:rFonts w:cs="Times New Roman"/>
          <w:i/>
          <w:szCs w:val="24"/>
        </w:rPr>
        <w:t>Domov loutek</w:t>
      </w:r>
      <w:r>
        <w:rPr>
          <w:rFonts w:cs="Times New Roman"/>
          <w:szCs w:val="24"/>
        </w:rPr>
        <w:t xml:space="preserve"> opustí Nora svou rodinu, aby mohla rozhodovat sama za sebe. V těchto dílech pojal ideologii jako zdroj problémů než šťastné konce. Další dílo, které je považováno za jeho nejlepší se nazývá </w:t>
      </w:r>
      <w:r w:rsidRPr="0068269F">
        <w:rPr>
          <w:rFonts w:cs="Times New Roman"/>
          <w:i/>
          <w:szCs w:val="24"/>
        </w:rPr>
        <w:t>Divoká kachna</w:t>
      </w:r>
      <w:r>
        <w:rPr>
          <w:rFonts w:cs="Times New Roman"/>
          <w:szCs w:val="24"/>
        </w:rPr>
        <w:t xml:space="preserve">, kde se zabývá otázkou pravdy. Zde se obrátil novým směrem, a to k symbolismu. Zabýval se více osobními vztahy než těmi společenskými. Hra řešila, jestli je nutné sdělovat druhému pravdu a zničit jeho životní štěstí. Mezi základní rysy děl můžeme zahrnout mravní neústupnost, zkoumání lidského života až do krajnosti, problémy existenciálních rozměrů, úsilí o integritu, </w:t>
      </w:r>
      <w:r>
        <w:rPr>
          <w:rFonts w:cs="Times New Roman"/>
          <w:szCs w:val="24"/>
        </w:rPr>
        <w:lastRenderedPageBreak/>
        <w:t xml:space="preserve">konflikt mezi povinností vůči sobě a povinnosti k jiným. Například ve hře </w:t>
      </w:r>
      <w:r w:rsidRPr="0068269F">
        <w:rPr>
          <w:rFonts w:cs="Times New Roman"/>
          <w:i/>
          <w:szCs w:val="24"/>
        </w:rPr>
        <w:t>Přízraky</w:t>
      </w:r>
      <w:r>
        <w:rPr>
          <w:rFonts w:cs="Times New Roman"/>
          <w:szCs w:val="24"/>
        </w:rPr>
        <w:t xml:space="preserve"> už pozdě paní </w:t>
      </w:r>
      <w:proofErr w:type="spellStart"/>
      <w:r>
        <w:rPr>
          <w:rFonts w:cs="Times New Roman"/>
          <w:szCs w:val="24"/>
        </w:rPr>
        <w:t>Alvingová</w:t>
      </w:r>
      <w:proofErr w:type="spellEnd"/>
      <w:r>
        <w:rPr>
          <w:rFonts w:cs="Times New Roman"/>
          <w:szCs w:val="24"/>
        </w:rPr>
        <w:t xml:space="preserve"> poznala, že přecenila svou povinnost k druhým. Jeho díla přispěla k rozvinutí realismu. V prozaických dramatech zavrhl poznámky stranou a motivoval své expozice. Postavy, které se vrátily, po nějaké době si zjišťují informace přirozeně, ptají se, co se stalo za jejich nepřítomnosti. Scény vedou logicky k rozuzlení. Dialogy, scény, kostýmy jsou udělány tak, aby jasně charakterizovaly a popsaly prostředí. </w:t>
      </w:r>
      <w:r>
        <w:rPr>
          <w:rFonts w:cs="Times New Roman"/>
          <w:i/>
          <w:szCs w:val="24"/>
        </w:rPr>
        <w:t>„Každá postava je pojata jako osobnost, jejíž chování lze vysvětlit dědičností či prostředím.“</w:t>
      </w:r>
      <w:r>
        <w:rPr>
          <w:rFonts w:cs="Times New Roman"/>
          <w:szCs w:val="24"/>
        </w:rPr>
        <w:t xml:space="preserve"> (</w:t>
      </w:r>
      <w:proofErr w:type="spellStart"/>
      <w:r>
        <w:rPr>
          <w:rFonts w:cs="Times New Roman"/>
          <w:szCs w:val="24"/>
        </w:rPr>
        <w:t>Brockett</w:t>
      </w:r>
      <w:proofErr w:type="spellEnd"/>
      <w:r>
        <w:rPr>
          <w:rFonts w:cs="Times New Roman"/>
          <w:szCs w:val="24"/>
        </w:rPr>
        <w:t>, 1999, s. 274) Zabýval se více vnitřní psychologickou motivací. Tím vším přispěl Ibsen pro vzor realistické školy, umění má být jakýsi zdroj hlubšího poznání než pouhou zábavou. (Pallas, 1948)</w:t>
      </w:r>
    </w:p>
    <w:p w:rsidR="00B869BA" w:rsidRDefault="00B869BA" w:rsidP="00B869BA">
      <w:pPr>
        <w:pStyle w:val="Nadpis2"/>
      </w:pPr>
      <w:bookmarkStart w:id="12" w:name="_Toc11827407"/>
      <w:r>
        <w:t>Rusko</w:t>
      </w:r>
      <w:bookmarkEnd w:id="12"/>
    </w:p>
    <w:p w:rsidR="00B869BA" w:rsidRDefault="00B869BA" w:rsidP="00D23768">
      <w:pPr>
        <w:ind w:firstLine="576"/>
        <w:rPr>
          <w:rFonts w:cs="Times New Roman"/>
          <w:szCs w:val="24"/>
        </w:rPr>
      </w:pPr>
      <w:r>
        <w:rPr>
          <w:rFonts w:cs="Times New Roman"/>
          <w:szCs w:val="24"/>
        </w:rPr>
        <w:t xml:space="preserve">Spolu s realistickou tvorbou se přesouváme do Ruska, kde </w:t>
      </w:r>
      <w:r w:rsidR="00F67326">
        <w:rPr>
          <w:rFonts w:cs="Times New Roman"/>
          <w:szCs w:val="24"/>
        </w:rPr>
        <w:t>r</w:t>
      </w:r>
      <w:r>
        <w:rPr>
          <w:rFonts w:cs="Times New Roman"/>
          <w:szCs w:val="24"/>
        </w:rPr>
        <w:t xml:space="preserve">ealistický styl vznikl už v 80. letech 19. století. O průnik realismu do divadelního světa se zasadil především K. S. </w:t>
      </w:r>
      <w:proofErr w:type="spellStart"/>
      <w:r>
        <w:rPr>
          <w:rFonts w:cs="Times New Roman"/>
          <w:szCs w:val="24"/>
        </w:rPr>
        <w:t>Stanislavskij</w:t>
      </w:r>
      <w:proofErr w:type="spellEnd"/>
      <w:r>
        <w:rPr>
          <w:rFonts w:cs="Times New Roman"/>
          <w:szCs w:val="24"/>
        </w:rPr>
        <w:t xml:space="preserve"> a také založení Moskevského uměleckého divadla (MCHAT), které se stalo profesionální divadelní organizací. MCHAT významně pozvedl autor Anton Pavlovič Čechov, který ve svých divadelních hrách zakreslil převážně ruský venkov, kde poukazuje na monotónní a frustrující život statkářské vrstvy. Píše o lidech, kteří chtějí mít lepší život, ale nedosáhnou svých cílů, poněvadž nemají dostatek sil. MCHAT uvádělo i nerealistická díla jako je například Hamlet,</w:t>
      </w:r>
      <w:r w:rsidR="00AD53D0">
        <w:rPr>
          <w:rFonts w:cs="Times New Roman"/>
          <w:szCs w:val="24"/>
        </w:rPr>
        <w:t xml:space="preserve"> se scénou </w:t>
      </w:r>
      <w:proofErr w:type="spellStart"/>
      <w:r w:rsidR="00AD53D0">
        <w:rPr>
          <w:rFonts w:cs="Times New Roman"/>
          <w:szCs w:val="24"/>
        </w:rPr>
        <w:t>Gordona</w:t>
      </w:r>
      <w:proofErr w:type="spellEnd"/>
      <w:r w:rsidR="00AD53D0">
        <w:rPr>
          <w:rFonts w:cs="Times New Roman"/>
          <w:szCs w:val="24"/>
        </w:rPr>
        <w:t xml:space="preserve"> </w:t>
      </w:r>
      <w:proofErr w:type="spellStart"/>
      <w:r w:rsidR="00AD53D0">
        <w:rPr>
          <w:rFonts w:cs="Times New Roman"/>
          <w:szCs w:val="24"/>
        </w:rPr>
        <w:t>Craiga</w:t>
      </w:r>
      <w:proofErr w:type="spellEnd"/>
      <w:r w:rsidR="00AD53D0">
        <w:rPr>
          <w:rFonts w:cs="Times New Roman"/>
          <w:szCs w:val="24"/>
        </w:rPr>
        <w:t>.  (</w:t>
      </w:r>
      <w:proofErr w:type="spellStart"/>
      <w:r>
        <w:rPr>
          <w:rFonts w:cs="Times New Roman"/>
          <w:szCs w:val="24"/>
        </w:rPr>
        <w:t>Hyvnar</w:t>
      </w:r>
      <w:proofErr w:type="spellEnd"/>
      <w:r>
        <w:rPr>
          <w:rFonts w:cs="Times New Roman"/>
          <w:szCs w:val="24"/>
        </w:rPr>
        <w:t>, 2011)</w:t>
      </w:r>
    </w:p>
    <w:p w:rsidR="00B869BA" w:rsidRDefault="00B869BA" w:rsidP="00B869BA">
      <w:pPr>
        <w:pStyle w:val="Nadpis3"/>
      </w:pPr>
      <w:bookmarkStart w:id="13" w:name="_Toc11827408"/>
      <w:r>
        <w:t xml:space="preserve">K. S. </w:t>
      </w:r>
      <w:proofErr w:type="spellStart"/>
      <w:r>
        <w:t>Stanislavskij</w:t>
      </w:r>
      <w:bookmarkEnd w:id="13"/>
      <w:proofErr w:type="spellEnd"/>
    </w:p>
    <w:p w:rsidR="00B869BA" w:rsidRDefault="00B869BA" w:rsidP="00D23768">
      <w:pPr>
        <w:ind w:firstLine="708"/>
        <w:rPr>
          <w:rFonts w:cs="Times New Roman"/>
          <w:szCs w:val="24"/>
        </w:rPr>
      </w:pPr>
      <w:r>
        <w:rPr>
          <w:rFonts w:cs="Times New Roman"/>
          <w:szCs w:val="24"/>
        </w:rPr>
        <w:t xml:space="preserve">Mezi hlavní postavy ruského divadla určitě patří již zmíněný K. S. </w:t>
      </w:r>
      <w:proofErr w:type="spellStart"/>
      <w:r w:rsidRPr="00000A6A">
        <w:rPr>
          <w:rFonts w:cs="Times New Roman"/>
          <w:szCs w:val="24"/>
        </w:rPr>
        <w:t>Stanislavski</w:t>
      </w:r>
      <w:r>
        <w:rPr>
          <w:rFonts w:cs="Times New Roman"/>
          <w:szCs w:val="24"/>
        </w:rPr>
        <w:t>j</w:t>
      </w:r>
      <w:proofErr w:type="spellEnd"/>
      <w:r>
        <w:rPr>
          <w:rFonts w:cs="Times New Roman"/>
          <w:szCs w:val="24"/>
        </w:rPr>
        <w:t xml:space="preserve">, který se především soustředil na oblast herectví a vytvořil systém herecké tvorby, jenž je známý pod pojmem „umělé prožívání“. Roku 1911 bylo založeno První studio MCHAT, kde vznikaly nové herecké postupy a metody. </w:t>
      </w:r>
      <w:proofErr w:type="spellStart"/>
      <w:r>
        <w:rPr>
          <w:rFonts w:cs="Times New Roman"/>
          <w:szCs w:val="24"/>
        </w:rPr>
        <w:t>Stanislavskij</w:t>
      </w:r>
      <w:proofErr w:type="spellEnd"/>
      <w:r>
        <w:rPr>
          <w:rFonts w:cs="Times New Roman"/>
          <w:szCs w:val="24"/>
        </w:rPr>
        <w:t xml:space="preserve"> ve studiu MCHAT vychovával své žáky a učil je novým p</w:t>
      </w:r>
      <w:r w:rsidR="00815C3D">
        <w:rPr>
          <w:rFonts w:cs="Times New Roman"/>
          <w:szCs w:val="24"/>
        </w:rPr>
        <w:t>rogresivním hereckým metodám. (</w:t>
      </w:r>
      <w:proofErr w:type="spellStart"/>
      <w:r>
        <w:rPr>
          <w:rFonts w:cs="Times New Roman"/>
          <w:szCs w:val="24"/>
        </w:rPr>
        <w:t>Hyvnar</w:t>
      </w:r>
      <w:proofErr w:type="spellEnd"/>
      <w:r>
        <w:rPr>
          <w:rFonts w:cs="Times New Roman"/>
          <w:szCs w:val="24"/>
        </w:rPr>
        <w:t>, 2001)</w:t>
      </w:r>
    </w:p>
    <w:p w:rsidR="00B869BA" w:rsidRDefault="00B869BA" w:rsidP="00D23768">
      <w:pPr>
        <w:ind w:firstLine="708"/>
        <w:rPr>
          <w:rFonts w:cs="Times New Roman"/>
          <w:szCs w:val="24"/>
        </w:rPr>
      </w:pPr>
      <w:r>
        <w:rPr>
          <w:rFonts w:cs="Times New Roman"/>
          <w:szCs w:val="24"/>
        </w:rPr>
        <w:t xml:space="preserve">Ve svých dílech popisuje své nabyté vědomosti, myšlenky a hlavní rysy herce. Tělo herce a jeho hlas má být stále cvičen, herci by se měli školit v jevištní technice, aby vytvořili charakter i bez umělé konstrukce. Dále podle </w:t>
      </w:r>
      <w:proofErr w:type="spellStart"/>
      <w:r>
        <w:rPr>
          <w:rFonts w:cs="Times New Roman"/>
          <w:szCs w:val="24"/>
        </w:rPr>
        <w:t>Stanislavského</w:t>
      </w:r>
      <w:proofErr w:type="spellEnd"/>
      <w:r w:rsidR="007B46C1">
        <w:rPr>
          <w:rFonts w:cs="Times New Roman"/>
          <w:szCs w:val="24"/>
        </w:rPr>
        <w:t xml:space="preserve"> </w:t>
      </w:r>
      <w:r>
        <w:rPr>
          <w:rFonts w:cs="Times New Roman"/>
          <w:szCs w:val="24"/>
        </w:rPr>
        <w:t>musí být</w:t>
      </w:r>
      <w:r w:rsidR="007B46C1">
        <w:rPr>
          <w:rFonts w:cs="Times New Roman"/>
          <w:szCs w:val="24"/>
        </w:rPr>
        <w:t xml:space="preserve"> herci</w:t>
      </w:r>
      <w:r>
        <w:rPr>
          <w:rFonts w:cs="Times New Roman"/>
          <w:szCs w:val="24"/>
        </w:rPr>
        <w:t xml:space="preserve"> pozorovateli reality, která je základ pro výstavbu role a také musí hledat vnitřní důvod pro to, co na jevišti dělají. Dalším bodem je, že herci musí analyzovat text a pracovat s okolnostmi, které v něm najdou a měli by umět najít definici motivace postavy v každé její scéně, v celé hře a ve vztahu ke každé jiné roli. Mezi důležité rysy herce řadí </w:t>
      </w:r>
      <w:proofErr w:type="spellStart"/>
      <w:r w:rsidRPr="00000A6A">
        <w:rPr>
          <w:rFonts w:cs="Times New Roman"/>
          <w:szCs w:val="24"/>
        </w:rPr>
        <w:t>Stanislavski</w:t>
      </w:r>
      <w:r>
        <w:rPr>
          <w:rFonts w:cs="Times New Roman"/>
          <w:szCs w:val="24"/>
        </w:rPr>
        <w:t>j</w:t>
      </w:r>
      <w:proofErr w:type="spellEnd"/>
      <w:r>
        <w:rPr>
          <w:rFonts w:cs="Times New Roman"/>
          <w:szCs w:val="24"/>
        </w:rPr>
        <w:t xml:space="preserve"> i jeho stále </w:t>
      </w:r>
      <w:r>
        <w:rPr>
          <w:rFonts w:cs="Times New Roman"/>
          <w:szCs w:val="24"/>
        </w:rPr>
        <w:lastRenderedPageBreak/>
        <w:t>zdokonalování odbornosti a chápavosti. Stál si za tím, že herec musí umět proniknout do hloubky nitra lidské duše, pokud chce ztvárnit svoji postavu pravdivě. Musí ji pochopit a ztotožnit se s ní. (</w:t>
      </w:r>
      <w:proofErr w:type="spellStart"/>
      <w:r>
        <w:rPr>
          <w:rFonts w:cs="Times New Roman"/>
          <w:szCs w:val="24"/>
        </w:rPr>
        <w:t>Mistrík</w:t>
      </w:r>
      <w:proofErr w:type="spellEnd"/>
      <w:r>
        <w:rPr>
          <w:rFonts w:cs="Times New Roman"/>
          <w:szCs w:val="24"/>
        </w:rPr>
        <w:t>, 2018)</w:t>
      </w:r>
    </w:p>
    <w:p w:rsidR="00B869BA" w:rsidRPr="0011352F" w:rsidRDefault="00B869BA" w:rsidP="00F619D2">
      <w:pPr>
        <w:rPr>
          <w:rFonts w:cs="Times New Roman"/>
          <w:szCs w:val="24"/>
        </w:rPr>
      </w:pPr>
      <w:r>
        <w:rPr>
          <w:rFonts w:cs="Times New Roman"/>
          <w:szCs w:val="24"/>
        </w:rPr>
        <w:t>„</w:t>
      </w:r>
      <w:r>
        <w:rPr>
          <w:rFonts w:cs="Times New Roman"/>
          <w:i/>
          <w:szCs w:val="24"/>
        </w:rPr>
        <w:t xml:space="preserve">Jeden vymýšlí nová umění, druhý nové budovy s nádhernou architekturou, třetí nové formy hry, čtvrtý odmítá herce a sní o loutkách, pátý chce učinit z diváka aktivního účastníka představení, ale nikdo dosud nepožadoval, aby se lidé v divadle očistili a pomodlili.“ </w:t>
      </w:r>
      <w:r w:rsidRPr="0011352F">
        <w:rPr>
          <w:rFonts w:cs="Times New Roman"/>
          <w:szCs w:val="24"/>
        </w:rPr>
        <w:t xml:space="preserve">K. S. </w:t>
      </w:r>
      <w:r>
        <w:rPr>
          <w:rFonts w:cs="Times New Roman"/>
          <w:szCs w:val="24"/>
        </w:rPr>
        <w:t xml:space="preserve"> </w:t>
      </w:r>
      <w:proofErr w:type="spellStart"/>
      <w:r>
        <w:rPr>
          <w:rFonts w:cs="Times New Roman"/>
          <w:szCs w:val="24"/>
        </w:rPr>
        <w:t>Stanislavskij</w:t>
      </w:r>
      <w:proofErr w:type="spellEnd"/>
      <w:r>
        <w:rPr>
          <w:rFonts w:cs="Times New Roman"/>
          <w:szCs w:val="24"/>
        </w:rPr>
        <w:t xml:space="preserve"> </w:t>
      </w:r>
    </w:p>
    <w:p w:rsidR="00B869BA" w:rsidRDefault="00B869BA" w:rsidP="00B869BA">
      <w:pPr>
        <w:pStyle w:val="Nadpis3"/>
        <w:rPr>
          <w:shd w:val="clear" w:color="auto" w:fill="FFFFFF"/>
        </w:rPr>
      </w:pPr>
      <w:bookmarkStart w:id="14" w:name="_Toc11827409"/>
      <w:r>
        <w:rPr>
          <w:shd w:val="clear" w:color="auto" w:fill="FFFFFF"/>
        </w:rPr>
        <w:t>Anton Pavlovič Čechov</w:t>
      </w:r>
      <w:bookmarkEnd w:id="14"/>
    </w:p>
    <w:p w:rsidR="00B869BA" w:rsidRPr="00F2480C" w:rsidRDefault="00B869BA" w:rsidP="00D23768">
      <w:pPr>
        <w:pStyle w:val="12NORMALNTEXT"/>
        <w:ind w:firstLine="708"/>
      </w:pPr>
      <w:r>
        <w:t xml:space="preserve">Anton Pavlovič Čechov byl významný ruský spisovatel a dramatik. Čechov hostoval v divadle MCHAT a patřil mezi zakladatele moderního dramatu (spolu s </w:t>
      </w:r>
      <w:hyperlink r:id="rId10" w:tooltip="Henrik Ibsen" w:history="1">
        <w:r w:rsidRPr="00845DD0">
          <w:t>Ibsenem</w:t>
        </w:r>
      </w:hyperlink>
      <w:r w:rsidRPr="00845DD0">
        <w:t> </w:t>
      </w:r>
      <w:r>
        <w:t xml:space="preserve">a </w:t>
      </w:r>
      <w:hyperlink r:id="rId11" w:tooltip="August Strindberg" w:history="1">
        <w:proofErr w:type="spellStart"/>
        <w:r w:rsidRPr="00AC064B">
          <w:t>Strindbergem</w:t>
        </w:r>
        <w:proofErr w:type="spellEnd"/>
      </w:hyperlink>
      <w:r>
        <w:t>). „</w:t>
      </w:r>
      <w:r w:rsidRPr="00F2480C">
        <w:rPr>
          <w:i/>
        </w:rPr>
        <w:t>Všechny hry se člení do čtyř dějství. Díla obsahují přesné časové údaje, popis prostředí, nálady postav a počasí. Mají jednoduchou dějovou linii bez výrazných zvratů. Důraz je kladen na psychologii hrdinů. Kompozice her je chronologická, ale autor využívá i retrospektivu a pohledy do budoucnosti.</w:t>
      </w:r>
      <w:r w:rsidR="007B46C1">
        <w:rPr>
          <w:i/>
        </w:rPr>
        <w:t xml:space="preserve"> </w:t>
      </w:r>
      <w:r>
        <w:t>(</w:t>
      </w:r>
      <w:proofErr w:type="spellStart"/>
      <w:r>
        <w:t>Ažaltovičová</w:t>
      </w:r>
      <w:proofErr w:type="spellEnd"/>
      <w:r>
        <w:t xml:space="preserve">, 2016. s. 14). Mezi jeho </w:t>
      </w:r>
      <w:r w:rsidRPr="007963CF">
        <w:t>nejvýznamnější</w:t>
      </w:r>
      <w:r>
        <w:t xml:space="preserve"> dramata můžeme zařadit </w:t>
      </w:r>
      <w:r w:rsidRPr="00B50AEF">
        <w:rPr>
          <w:i/>
        </w:rPr>
        <w:t xml:space="preserve">Racka, </w:t>
      </w:r>
      <w:r>
        <w:rPr>
          <w:i/>
        </w:rPr>
        <w:t>T</w:t>
      </w:r>
      <w:r w:rsidRPr="00B50AEF">
        <w:rPr>
          <w:i/>
        </w:rPr>
        <w:t xml:space="preserve">ři sestry, strýček Váňa </w:t>
      </w:r>
      <w:r w:rsidRPr="00B50AEF">
        <w:t>a</w:t>
      </w:r>
      <w:r w:rsidRPr="00B50AEF">
        <w:rPr>
          <w:i/>
        </w:rPr>
        <w:t xml:space="preserve"> Višňový sad.</w:t>
      </w:r>
    </w:p>
    <w:p w:rsidR="00B869BA" w:rsidRPr="008C7795" w:rsidRDefault="00B869BA" w:rsidP="00B869BA">
      <w:pPr>
        <w:pStyle w:val="Nadpis3"/>
      </w:pPr>
      <w:bookmarkStart w:id="15" w:name="_Toc11827410"/>
      <w:proofErr w:type="spellStart"/>
      <w:r w:rsidRPr="008C7795">
        <w:t>Vsevolod</w:t>
      </w:r>
      <w:proofErr w:type="spellEnd"/>
      <w:r w:rsidRPr="008C7795">
        <w:t xml:space="preserve"> </w:t>
      </w:r>
      <w:proofErr w:type="spellStart"/>
      <w:r w:rsidRPr="008C7795">
        <w:t>Emiljevič</w:t>
      </w:r>
      <w:proofErr w:type="spellEnd"/>
      <w:r w:rsidRPr="008C7795">
        <w:t xml:space="preserve"> </w:t>
      </w:r>
      <w:proofErr w:type="spellStart"/>
      <w:r w:rsidRPr="008C7795">
        <w:t>Mejerchold</w:t>
      </w:r>
      <w:bookmarkEnd w:id="15"/>
      <w:proofErr w:type="spellEnd"/>
    </w:p>
    <w:p w:rsidR="00B869BA" w:rsidRDefault="00B869BA" w:rsidP="00D23768">
      <w:pPr>
        <w:ind w:firstLine="708"/>
        <w:rPr>
          <w:rFonts w:cs="Times New Roman"/>
          <w:szCs w:val="24"/>
        </w:rPr>
      </w:pPr>
      <w:r>
        <w:rPr>
          <w:rFonts w:cs="Times New Roman"/>
          <w:szCs w:val="24"/>
        </w:rPr>
        <w:t xml:space="preserve">Další významný umělec ruské tvorby byl </w:t>
      </w:r>
      <w:hyperlink r:id="rId12" w:tooltip="Avantgarda" w:history="1">
        <w:r w:rsidRPr="00F229B9">
          <w:rPr>
            <w:rStyle w:val="12NORMALNTEXTChar"/>
          </w:rPr>
          <w:t>avantgardní</w:t>
        </w:r>
      </w:hyperlink>
      <w:r w:rsidRPr="00F229B9">
        <w:rPr>
          <w:rStyle w:val="12NORMALNTEXTChar"/>
        </w:rPr>
        <w:t> </w:t>
      </w:r>
      <w:r>
        <w:rPr>
          <w:rStyle w:val="12NORMALNTEXTChar"/>
        </w:rPr>
        <w:t>divadelní teoretik, herec a režisér</w:t>
      </w:r>
      <w:r>
        <w:rPr>
          <w:rFonts w:cs="Times New Roman"/>
          <w:szCs w:val="24"/>
        </w:rPr>
        <w:t xml:space="preserve"> </w:t>
      </w:r>
      <w:proofErr w:type="spellStart"/>
      <w:r>
        <w:rPr>
          <w:rFonts w:cs="Times New Roman"/>
          <w:szCs w:val="24"/>
        </w:rPr>
        <w:t>Vsevolod</w:t>
      </w:r>
      <w:proofErr w:type="spellEnd"/>
      <w:r>
        <w:rPr>
          <w:rFonts w:cs="Times New Roman"/>
          <w:szCs w:val="24"/>
        </w:rPr>
        <w:t xml:space="preserve"> </w:t>
      </w:r>
      <w:proofErr w:type="spellStart"/>
      <w:r>
        <w:rPr>
          <w:rFonts w:cs="Times New Roman"/>
          <w:szCs w:val="24"/>
        </w:rPr>
        <w:t>Emiljevič</w:t>
      </w:r>
      <w:proofErr w:type="spellEnd"/>
      <w:r>
        <w:rPr>
          <w:rFonts w:cs="Times New Roman"/>
          <w:szCs w:val="24"/>
        </w:rPr>
        <w:t xml:space="preserve"> </w:t>
      </w:r>
      <w:proofErr w:type="spellStart"/>
      <w:r>
        <w:rPr>
          <w:rFonts w:cs="Times New Roman"/>
          <w:szCs w:val="24"/>
        </w:rPr>
        <w:t>Mejerchold</w:t>
      </w:r>
      <w:proofErr w:type="spellEnd"/>
      <w:r>
        <w:rPr>
          <w:rFonts w:cs="Times New Roman"/>
          <w:szCs w:val="24"/>
        </w:rPr>
        <w:t xml:space="preserve">, který se v pohledu na techniku herectví s K. S. </w:t>
      </w:r>
      <w:proofErr w:type="spellStart"/>
      <w:r w:rsidRPr="00000A6A">
        <w:rPr>
          <w:rFonts w:cs="Times New Roman"/>
          <w:szCs w:val="24"/>
        </w:rPr>
        <w:t>Stanislavski</w:t>
      </w:r>
      <w:r>
        <w:rPr>
          <w:rFonts w:cs="Times New Roman"/>
          <w:szCs w:val="24"/>
        </w:rPr>
        <w:t>jm</w:t>
      </w:r>
      <w:proofErr w:type="spellEnd"/>
      <w:r>
        <w:rPr>
          <w:rFonts w:cs="Times New Roman"/>
          <w:szCs w:val="24"/>
        </w:rPr>
        <w:t xml:space="preserve"> poněkud rozcházel. </w:t>
      </w:r>
      <w:proofErr w:type="spellStart"/>
      <w:r>
        <w:rPr>
          <w:rFonts w:cs="Times New Roman"/>
          <w:szCs w:val="24"/>
        </w:rPr>
        <w:t>Vsevolod</w:t>
      </w:r>
      <w:proofErr w:type="spellEnd"/>
      <w:r>
        <w:rPr>
          <w:rFonts w:cs="Times New Roman"/>
          <w:szCs w:val="24"/>
        </w:rPr>
        <w:t xml:space="preserve"> </w:t>
      </w:r>
      <w:proofErr w:type="spellStart"/>
      <w:r>
        <w:rPr>
          <w:rFonts w:cs="Times New Roman"/>
          <w:szCs w:val="24"/>
        </w:rPr>
        <w:t>Emiljevič</w:t>
      </w:r>
      <w:proofErr w:type="spellEnd"/>
      <w:r>
        <w:rPr>
          <w:rFonts w:cs="Times New Roman"/>
          <w:szCs w:val="24"/>
        </w:rPr>
        <w:t xml:space="preserve"> </w:t>
      </w:r>
      <w:proofErr w:type="spellStart"/>
      <w:r>
        <w:rPr>
          <w:rFonts w:cs="Times New Roman"/>
          <w:szCs w:val="24"/>
        </w:rPr>
        <w:t>Mejerchold</w:t>
      </w:r>
      <w:proofErr w:type="spellEnd"/>
      <w:r>
        <w:rPr>
          <w:rFonts w:cs="Times New Roman"/>
          <w:szCs w:val="24"/>
        </w:rPr>
        <w:t xml:space="preserve"> chtěl realizovat své představy o stylizovaném divadle, jedná se o statickou variantu literárního symbolismu. Snažil se u herců docílit stylizované deklamace a pohybu, který by měl být přesně sladěn s intonací přednesu a rytmem. (Spurná, 2013)</w:t>
      </w:r>
    </w:p>
    <w:p w:rsidR="00B869BA" w:rsidRDefault="00B869BA" w:rsidP="00D23768">
      <w:pPr>
        <w:ind w:firstLine="708"/>
        <w:rPr>
          <w:rFonts w:cs="Times New Roman"/>
          <w:szCs w:val="24"/>
        </w:rPr>
      </w:pPr>
      <w:r>
        <w:rPr>
          <w:rFonts w:cs="Times New Roman"/>
          <w:szCs w:val="24"/>
        </w:rPr>
        <w:t xml:space="preserve">Okolo roku 1906 vydává úvahu </w:t>
      </w:r>
      <w:r w:rsidRPr="00B50AEF">
        <w:rPr>
          <w:rFonts w:cs="Times New Roman"/>
          <w:i/>
          <w:szCs w:val="24"/>
        </w:rPr>
        <w:t>Domluvené divadlo</w:t>
      </w:r>
      <w:r>
        <w:rPr>
          <w:rFonts w:cs="Times New Roman"/>
          <w:szCs w:val="24"/>
        </w:rPr>
        <w:t xml:space="preserve">, kde má několik tezí, které se snaží realizovat herectví spíše do pohybu.  Ve svých tezích se přibližuje tanci a pantomimě. Divadelní projev má podle něj stavět na jednoduché gesticko-mimických hereckých technikách. Základem divadelní scény se mají stát jednoduché stavební prvky (schody, plošiny, žebříky apod.). Jeviště by se mělo nacházet ve stejné úrovni jako hlediště a oba prostory mají být propojeny. Divák má být spolutvůrcem divadla, tím, kdo dotváří scénické významy. Hlavním bodem je pro </w:t>
      </w:r>
      <w:proofErr w:type="spellStart"/>
      <w:r>
        <w:rPr>
          <w:rFonts w:cs="Times New Roman"/>
          <w:szCs w:val="24"/>
        </w:rPr>
        <w:t>Mejercholdova</w:t>
      </w:r>
      <w:proofErr w:type="spellEnd"/>
      <w:r>
        <w:rPr>
          <w:rFonts w:cs="Times New Roman"/>
          <w:szCs w:val="24"/>
        </w:rPr>
        <w:t xml:space="preserve"> herectví, které by mělo být zbaveno příměsí psychologie a prožívání. Inspiroval se japonským divadlem a přejal tzv. </w:t>
      </w:r>
      <w:proofErr w:type="spellStart"/>
      <w:r>
        <w:rPr>
          <w:rFonts w:cs="Times New Roman"/>
          <w:szCs w:val="24"/>
        </w:rPr>
        <w:t>hanamiči</w:t>
      </w:r>
      <w:proofErr w:type="spellEnd"/>
      <w:r>
        <w:rPr>
          <w:rFonts w:cs="Times New Roman"/>
          <w:szCs w:val="24"/>
        </w:rPr>
        <w:t xml:space="preserve"> („květinová </w:t>
      </w:r>
      <w:r>
        <w:rPr>
          <w:rFonts w:cs="Times New Roman"/>
          <w:szCs w:val="24"/>
        </w:rPr>
        <w:lastRenderedPageBreak/>
        <w:t xml:space="preserve">cesta“), tedy most, který spojuje hlavní jeviště se zadní částí hlediště a může se tak procházet mezi diváky. Tak docházelo ke zvyšování kontaktu herce s diváky, a i k celkovému dramatickému zážitku. </w:t>
      </w:r>
      <w:proofErr w:type="spellStart"/>
      <w:r>
        <w:rPr>
          <w:rFonts w:cs="Times New Roman"/>
          <w:szCs w:val="24"/>
        </w:rPr>
        <w:t>Mejerchold</w:t>
      </w:r>
      <w:proofErr w:type="spellEnd"/>
      <w:r>
        <w:rPr>
          <w:rFonts w:cs="Times New Roman"/>
          <w:szCs w:val="24"/>
        </w:rPr>
        <w:t xml:space="preserve"> si také zakládal na svém studiu, kde vyučoval techniku jevištního pohybu.  (Spurná, 2013)</w:t>
      </w:r>
    </w:p>
    <w:p w:rsidR="00B869BA" w:rsidRDefault="00B869BA" w:rsidP="00D23768">
      <w:pPr>
        <w:ind w:firstLine="708"/>
        <w:rPr>
          <w:rFonts w:cs="Times New Roman"/>
          <w:szCs w:val="24"/>
        </w:rPr>
      </w:pPr>
      <w:r>
        <w:rPr>
          <w:rFonts w:cs="Times New Roman"/>
          <w:szCs w:val="24"/>
        </w:rPr>
        <w:t xml:space="preserve">Během VŘSR zakládá první divadlo RSFSR (Ruské sovětské federativní socialistické republiky). V roce 1922 vzniká </w:t>
      </w:r>
      <w:proofErr w:type="spellStart"/>
      <w:r>
        <w:rPr>
          <w:rFonts w:cs="Times New Roman"/>
          <w:szCs w:val="24"/>
        </w:rPr>
        <w:t>Mejercholdovo</w:t>
      </w:r>
      <w:proofErr w:type="spellEnd"/>
      <w:r>
        <w:rPr>
          <w:rFonts w:cs="Times New Roman"/>
          <w:szCs w:val="24"/>
        </w:rPr>
        <w:t xml:space="preserve"> divadlo. </w:t>
      </w:r>
      <w:proofErr w:type="spellStart"/>
      <w:r>
        <w:rPr>
          <w:rFonts w:cs="Times New Roman"/>
          <w:szCs w:val="24"/>
        </w:rPr>
        <w:t>Mejerchold</w:t>
      </w:r>
      <w:proofErr w:type="spellEnd"/>
      <w:r>
        <w:rPr>
          <w:rFonts w:cs="Times New Roman"/>
          <w:szCs w:val="24"/>
        </w:rPr>
        <w:t xml:space="preserve"> se hlásí k myšlence, že politická revoluce by měla vyústit v totální revoluci divadla. Divadlo by se mělo stát prostředníkem ideje socialismu a nového státu. Do divadla by měla vstoupit podle </w:t>
      </w:r>
      <w:proofErr w:type="spellStart"/>
      <w:r>
        <w:rPr>
          <w:rFonts w:cs="Times New Roman"/>
          <w:szCs w:val="24"/>
        </w:rPr>
        <w:t>Mejercholda</w:t>
      </w:r>
      <w:proofErr w:type="spellEnd"/>
      <w:r>
        <w:rPr>
          <w:rFonts w:cs="Times New Roman"/>
          <w:szCs w:val="24"/>
        </w:rPr>
        <w:t xml:space="preserve"> organizovanost, efektivnost, dynamičnost a plánovitost. Divadlo pojímá jako experimentální laboratoř, v níž se pracuje vědeckými metodami. Uplatnil své osobité metody v herectví a nazval je biomechanikou. Ta má sloužit k </w:t>
      </w:r>
      <w:proofErr w:type="spellStart"/>
      <w:r>
        <w:rPr>
          <w:rFonts w:cs="Times New Roman"/>
          <w:szCs w:val="24"/>
        </w:rPr>
        <w:t>odnaturalizování</w:t>
      </w:r>
      <w:proofErr w:type="spellEnd"/>
      <w:r>
        <w:rPr>
          <w:rFonts w:cs="Times New Roman"/>
          <w:szCs w:val="24"/>
        </w:rPr>
        <w:t xml:space="preserve"> a odpsychologizování. Herci byli cvičeni v gymnastice, cirkusových číslech anebo v baletu. Jeho uznání se znovu dostalo až v 70. letech 20. století. (Spurná, 2013) </w:t>
      </w:r>
    </w:p>
    <w:p w:rsidR="00B869BA" w:rsidRDefault="00B869BA" w:rsidP="00D23768">
      <w:pPr>
        <w:ind w:firstLine="708"/>
        <w:rPr>
          <w:rFonts w:cs="Times New Roman"/>
          <w:szCs w:val="24"/>
        </w:rPr>
      </w:pPr>
      <w:r>
        <w:rPr>
          <w:rFonts w:cs="Times New Roman"/>
          <w:szCs w:val="24"/>
        </w:rPr>
        <w:t xml:space="preserve">Jeho nejslavnější inscenací byl Gogolův </w:t>
      </w:r>
      <w:r w:rsidRPr="00B50AEF">
        <w:rPr>
          <w:rFonts w:cs="Times New Roman"/>
          <w:i/>
          <w:szCs w:val="24"/>
        </w:rPr>
        <w:t>Reviz</w:t>
      </w:r>
      <w:r w:rsidRPr="00B50AEF">
        <w:rPr>
          <w:rFonts w:cs="Times New Roman"/>
          <w:szCs w:val="24"/>
        </w:rPr>
        <w:t>or</w:t>
      </w:r>
      <w:r>
        <w:rPr>
          <w:rFonts w:cs="Times New Roman"/>
          <w:szCs w:val="24"/>
        </w:rPr>
        <w:t>, kde se objevily i postavy nové a zjevovali úředníci nabízející revizorovi úplatek. (</w:t>
      </w:r>
      <w:proofErr w:type="spellStart"/>
      <w:r>
        <w:rPr>
          <w:rFonts w:cs="Times New Roman"/>
          <w:szCs w:val="24"/>
        </w:rPr>
        <w:t>Brockett</w:t>
      </w:r>
      <w:proofErr w:type="spellEnd"/>
      <w:r>
        <w:rPr>
          <w:rFonts w:cs="Times New Roman"/>
          <w:szCs w:val="24"/>
        </w:rPr>
        <w:t>, 1999)</w:t>
      </w:r>
    </w:p>
    <w:p w:rsidR="00B869BA" w:rsidRDefault="00B869BA" w:rsidP="00B869BA">
      <w:pPr>
        <w:pStyle w:val="Nadpis3"/>
      </w:pPr>
      <w:bookmarkStart w:id="16" w:name="_Toc11827411"/>
      <w:r>
        <w:t xml:space="preserve">Alexandr </w:t>
      </w:r>
      <w:proofErr w:type="spellStart"/>
      <w:r>
        <w:t>Jakovlevič</w:t>
      </w:r>
      <w:proofErr w:type="spellEnd"/>
      <w:r>
        <w:t xml:space="preserve"> </w:t>
      </w:r>
      <w:proofErr w:type="spellStart"/>
      <w:r>
        <w:t>Tairov</w:t>
      </w:r>
      <w:bookmarkEnd w:id="16"/>
      <w:proofErr w:type="spellEnd"/>
    </w:p>
    <w:p w:rsidR="00B869BA" w:rsidRDefault="00B869BA" w:rsidP="00D23768">
      <w:pPr>
        <w:ind w:firstLine="708"/>
        <w:rPr>
          <w:rFonts w:cs="Times New Roman"/>
          <w:szCs w:val="24"/>
        </w:rPr>
      </w:pPr>
      <w:r>
        <w:rPr>
          <w:rFonts w:cs="Times New Roman"/>
          <w:szCs w:val="24"/>
        </w:rPr>
        <w:t xml:space="preserve">Dalším představitelem ruské divadelní scény je herec a režisér Alexandr </w:t>
      </w:r>
      <w:proofErr w:type="spellStart"/>
      <w:r>
        <w:rPr>
          <w:rFonts w:cs="Times New Roman"/>
          <w:szCs w:val="24"/>
        </w:rPr>
        <w:t>Jakovlevič</w:t>
      </w:r>
      <w:proofErr w:type="spellEnd"/>
      <w:r>
        <w:rPr>
          <w:rFonts w:cs="Times New Roman"/>
          <w:szCs w:val="24"/>
        </w:rPr>
        <w:t xml:space="preserve"> </w:t>
      </w:r>
      <w:proofErr w:type="spellStart"/>
      <w:r>
        <w:rPr>
          <w:rFonts w:cs="Times New Roman"/>
          <w:szCs w:val="24"/>
        </w:rPr>
        <w:t>Tairov</w:t>
      </w:r>
      <w:proofErr w:type="spellEnd"/>
      <w:r>
        <w:rPr>
          <w:rFonts w:cs="Times New Roman"/>
          <w:szCs w:val="24"/>
        </w:rPr>
        <w:t xml:space="preserve">, představitel meziválečné divadelní avantgardy. Alexandr </w:t>
      </w:r>
      <w:proofErr w:type="spellStart"/>
      <w:r>
        <w:rPr>
          <w:rFonts w:cs="Times New Roman"/>
          <w:szCs w:val="24"/>
        </w:rPr>
        <w:t>Jakovlevič</w:t>
      </w:r>
      <w:proofErr w:type="spellEnd"/>
      <w:r>
        <w:rPr>
          <w:rFonts w:cs="Times New Roman"/>
          <w:szCs w:val="24"/>
        </w:rPr>
        <w:t xml:space="preserve"> </w:t>
      </w:r>
      <w:proofErr w:type="spellStart"/>
      <w:r>
        <w:rPr>
          <w:rFonts w:cs="Times New Roman"/>
          <w:szCs w:val="24"/>
        </w:rPr>
        <w:t>Tairov</w:t>
      </w:r>
      <w:proofErr w:type="spellEnd"/>
      <w:r>
        <w:rPr>
          <w:rFonts w:cs="Times New Roman"/>
          <w:szCs w:val="24"/>
        </w:rPr>
        <w:t xml:space="preserve"> začal původně působit ve Svobodném divadle, kde byl osloven programem syntetického divadla, ve kterém se spojovaly různé umělecké projevy. Poté založil Komorní divadlo, kde hlavním programem bylo otevřené pokusnictví a nekončící hledání nového divadelního výrazu. Současně pokračoval v syntetickém herectví. Ve 30. letech inscenoval i protirežimní sovětské hry. (Spurná, 2013) Jeho názorem bylo, </w:t>
      </w:r>
      <w:r w:rsidRPr="00331F59">
        <w:rPr>
          <w:rFonts w:cs="Times New Roman"/>
          <w:i/>
          <w:szCs w:val="24"/>
        </w:rPr>
        <w:t>„že mezi uměním a životem není žádný vztah a že na divadlo je třeba hledět jako na analogii sakrálních tanců v antickém chrámu.“</w:t>
      </w:r>
      <w:r w:rsidR="009514E0">
        <w:rPr>
          <w:rFonts w:cs="Times New Roman"/>
          <w:szCs w:val="24"/>
        </w:rPr>
        <w:t xml:space="preserve"> (</w:t>
      </w:r>
      <w:proofErr w:type="spellStart"/>
      <w:r w:rsidR="009514E0">
        <w:rPr>
          <w:rFonts w:cs="Times New Roman"/>
          <w:szCs w:val="24"/>
        </w:rPr>
        <w:t>Brocke</w:t>
      </w:r>
      <w:r>
        <w:rPr>
          <w:rFonts w:cs="Times New Roman"/>
          <w:szCs w:val="24"/>
        </w:rPr>
        <w:t>t</w:t>
      </w:r>
      <w:proofErr w:type="spellEnd"/>
      <w:r>
        <w:rPr>
          <w:rFonts w:cs="Times New Roman"/>
          <w:szCs w:val="24"/>
        </w:rPr>
        <w:t xml:space="preserve">, 1999, s. 292) </w:t>
      </w:r>
    </w:p>
    <w:p w:rsidR="00B869BA" w:rsidRDefault="00B869BA" w:rsidP="00D23768">
      <w:pPr>
        <w:ind w:firstLine="708"/>
        <w:rPr>
          <w:rFonts w:cs="Times New Roman"/>
          <w:szCs w:val="24"/>
        </w:rPr>
      </w:pPr>
      <w:r>
        <w:rPr>
          <w:rFonts w:cs="Times New Roman"/>
          <w:szCs w:val="24"/>
        </w:rPr>
        <w:t xml:space="preserve">Oproti </w:t>
      </w:r>
      <w:proofErr w:type="spellStart"/>
      <w:r>
        <w:rPr>
          <w:rFonts w:cs="Times New Roman"/>
          <w:szCs w:val="24"/>
        </w:rPr>
        <w:t>Mejercholdovi</w:t>
      </w:r>
      <w:proofErr w:type="spellEnd"/>
      <w:r>
        <w:rPr>
          <w:rFonts w:cs="Times New Roman"/>
          <w:szCs w:val="24"/>
        </w:rPr>
        <w:t>, který zastával názor, že by měl</w:t>
      </w:r>
      <w:r w:rsidR="00815C3D">
        <w:rPr>
          <w:rFonts w:cs="Times New Roman"/>
          <w:szCs w:val="24"/>
        </w:rPr>
        <w:t>o docházet k hereckému potlačová</w:t>
      </w:r>
      <w:r>
        <w:rPr>
          <w:rFonts w:cs="Times New Roman"/>
          <w:szCs w:val="24"/>
        </w:rPr>
        <w:t xml:space="preserve">ní, </w:t>
      </w:r>
      <w:proofErr w:type="spellStart"/>
      <w:r>
        <w:rPr>
          <w:rFonts w:cs="Times New Roman"/>
          <w:szCs w:val="24"/>
        </w:rPr>
        <w:t>Tairov</w:t>
      </w:r>
      <w:proofErr w:type="spellEnd"/>
      <w:r>
        <w:rPr>
          <w:rFonts w:cs="Times New Roman"/>
          <w:szCs w:val="24"/>
        </w:rPr>
        <w:t xml:space="preserve"> si zakládal na tom, že je to základní tvůrčí sílou v divadle. Jeho inscenace byly pro něho jako hudební kompozice, řeč byla kompromisem deklamace a písně s pohybem směřoval k tanci. </w:t>
      </w:r>
      <w:proofErr w:type="spellStart"/>
      <w:r>
        <w:rPr>
          <w:rFonts w:cs="Times New Roman"/>
          <w:szCs w:val="24"/>
        </w:rPr>
        <w:t>Tairov</w:t>
      </w:r>
      <w:proofErr w:type="spellEnd"/>
      <w:r>
        <w:rPr>
          <w:rFonts w:cs="Times New Roman"/>
          <w:szCs w:val="24"/>
        </w:rPr>
        <w:t xml:space="preserve"> se nezařazoval ani do naturalistického směru ale ani ne do psychologického. Zvolil tzv. zlatou střední cestu a je odpůrce avantgardního ruského divadla. Podle </w:t>
      </w:r>
      <w:proofErr w:type="spellStart"/>
      <w:r>
        <w:rPr>
          <w:rFonts w:cs="Times New Roman"/>
          <w:szCs w:val="24"/>
        </w:rPr>
        <w:t>Tairova</w:t>
      </w:r>
      <w:proofErr w:type="spellEnd"/>
      <w:r>
        <w:rPr>
          <w:rFonts w:cs="Times New Roman"/>
          <w:szCs w:val="24"/>
        </w:rPr>
        <w:t xml:space="preserve"> herci neumí se sebou jako materiálem pracovat a vyjadřuje se o neodbornosti a </w:t>
      </w:r>
      <w:r>
        <w:rPr>
          <w:rFonts w:cs="Times New Roman"/>
          <w:szCs w:val="24"/>
        </w:rPr>
        <w:lastRenderedPageBreak/>
        <w:t xml:space="preserve">amatérismu. Doporučuje se učit od tanečníků, ale nesmí se samozřejmě zapomínat ani na cit a tvůrčí fantazii. Herec by měl „tvořit emoce“ a čerpat z „vytvořeného života dramatické postavy, kterou křísí a přivolává z kouzelného světa fantazie“. Herec si musí uvědomit, že prožívá pouze život dramatické postavy. Na rozdíl od </w:t>
      </w:r>
      <w:proofErr w:type="spellStart"/>
      <w:r>
        <w:rPr>
          <w:rFonts w:cs="Times New Roman"/>
          <w:szCs w:val="24"/>
        </w:rPr>
        <w:t>Mejercholdova</w:t>
      </w:r>
      <w:proofErr w:type="spellEnd"/>
      <w:r>
        <w:rPr>
          <w:rFonts w:cs="Times New Roman"/>
          <w:szCs w:val="24"/>
        </w:rPr>
        <w:t xml:space="preserve"> zastával názor, že divák by měl podle něho zůstat pouze jen divákem.  (</w:t>
      </w:r>
      <w:proofErr w:type="spellStart"/>
      <w:r>
        <w:rPr>
          <w:rFonts w:cs="Times New Roman"/>
          <w:szCs w:val="24"/>
        </w:rPr>
        <w:t>Brockett</w:t>
      </w:r>
      <w:proofErr w:type="spellEnd"/>
      <w:r>
        <w:rPr>
          <w:rFonts w:cs="Times New Roman"/>
          <w:szCs w:val="24"/>
        </w:rPr>
        <w:t>, 1999)</w:t>
      </w:r>
    </w:p>
    <w:p w:rsidR="00B869BA" w:rsidRDefault="00B869BA" w:rsidP="00B869BA">
      <w:pPr>
        <w:pStyle w:val="Nadpis3"/>
      </w:pPr>
      <w:bookmarkStart w:id="17" w:name="_Toc11827412"/>
      <w:proofErr w:type="spellStart"/>
      <w:r>
        <w:t>Jevgenij</w:t>
      </w:r>
      <w:proofErr w:type="spellEnd"/>
      <w:r>
        <w:t xml:space="preserve"> </w:t>
      </w:r>
      <w:proofErr w:type="spellStart"/>
      <w:r>
        <w:t>Bagrationovič</w:t>
      </w:r>
      <w:proofErr w:type="spellEnd"/>
      <w:r>
        <w:t xml:space="preserve"> </w:t>
      </w:r>
      <w:proofErr w:type="spellStart"/>
      <w:r>
        <w:t>Vachtangov</w:t>
      </w:r>
      <w:bookmarkEnd w:id="17"/>
      <w:proofErr w:type="spellEnd"/>
    </w:p>
    <w:p w:rsidR="00B869BA" w:rsidRDefault="00B869BA" w:rsidP="00D23768">
      <w:pPr>
        <w:ind w:firstLine="708"/>
        <w:rPr>
          <w:rFonts w:cs="Times New Roman"/>
          <w:szCs w:val="24"/>
        </w:rPr>
      </w:pPr>
      <w:proofErr w:type="spellStart"/>
      <w:r>
        <w:rPr>
          <w:rFonts w:cs="Times New Roman"/>
          <w:szCs w:val="24"/>
        </w:rPr>
        <w:t>Jevgenij</w:t>
      </w:r>
      <w:proofErr w:type="spellEnd"/>
      <w:r>
        <w:rPr>
          <w:rFonts w:cs="Times New Roman"/>
          <w:szCs w:val="24"/>
        </w:rPr>
        <w:t xml:space="preserve"> </w:t>
      </w:r>
      <w:proofErr w:type="spellStart"/>
      <w:r>
        <w:rPr>
          <w:rFonts w:cs="Times New Roman"/>
          <w:szCs w:val="24"/>
        </w:rPr>
        <w:t>Bagrationovič</w:t>
      </w:r>
      <w:proofErr w:type="spellEnd"/>
      <w:r>
        <w:rPr>
          <w:rFonts w:cs="Times New Roman"/>
          <w:szCs w:val="24"/>
        </w:rPr>
        <w:t xml:space="preserve"> </w:t>
      </w:r>
      <w:proofErr w:type="spellStart"/>
      <w:r>
        <w:rPr>
          <w:rFonts w:cs="Times New Roman"/>
          <w:szCs w:val="24"/>
        </w:rPr>
        <w:t>Vachtangov</w:t>
      </w:r>
      <w:proofErr w:type="spellEnd"/>
      <w:r>
        <w:rPr>
          <w:rFonts w:cs="Times New Roman"/>
          <w:szCs w:val="24"/>
        </w:rPr>
        <w:t xml:space="preserve"> byl ruský režisér, který vycházel ze školy Konstantina </w:t>
      </w:r>
      <w:proofErr w:type="spellStart"/>
      <w:r>
        <w:rPr>
          <w:rFonts w:cs="Times New Roman"/>
          <w:szCs w:val="24"/>
        </w:rPr>
        <w:t>Stanislavského</w:t>
      </w:r>
      <w:proofErr w:type="spellEnd"/>
      <w:r>
        <w:rPr>
          <w:rFonts w:cs="Times New Roman"/>
          <w:szCs w:val="24"/>
        </w:rPr>
        <w:t xml:space="preserve">. Chápal divadlo jako umělou realitu. Na jeho tvorbě se odráží přímý dopad učení </w:t>
      </w:r>
      <w:proofErr w:type="spellStart"/>
      <w:r>
        <w:rPr>
          <w:rFonts w:cs="Times New Roman"/>
          <w:szCs w:val="24"/>
        </w:rPr>
        <w:t>Stanislavského</w:t>
      </w:r>
      <w:proofErr w:type="spellEnd"/>
      <w:r>
        <w:rPr>
          <w:rFonts w:cs="Times New Roman"/>
          <w:szCs w:val="24"/>
        </w:rPr>
        <w:t xml:space="preserve">, především v pojímání hereckých metod.  Převzal důraz na soustředění, na životopis každé postavy a objevování skrytého smyslu. Přidal k tomu všemu stylizovaný pohyb a též výtvarné pojetí. </w:t>
      </w:r>
    </w:p>
    <w:p w:rsidR="00B869BA" w:rsidRDefault="00B869BA" w:rsidP="00B869BA">
      <w:pPr>
        <w:pStyle w:val="Nadpis3"/>
      </w:pPr>
      <w:bookmarkStart w:id="18" w:name="_Toc11827413"/>
      <w:proofErr w:type="spellStart"/>
      <w:r>
        <w:t>Nikolaja</w:t>
      </w:r>
      <w:proofErr w:type="spellEnd"/>
      <w:r>
        <w:t xml:space="preserve"> </w:t>
      </w:r>
      <w:proofErr w:type="spellStart"/>
      <w:r>
        <w:t>Ochlopkova</w:t>
      </w:r>
      <w:bookmarkEnd w:id="18"/>
      <w:proofErr w:type="spellEnd"/>
    </w:p>
    <w:p w:rsidR="00B869BA" w:rsidRDefault="00B869BA" w:rsidP="00D23768">
      <w:pPr>
        <w:ind w:firstLine="708"/>
        <w:rPr>
          <w:rFonts w:cs="Times New Roman"/>
          <w:szCs w:val="24"/>
        </w:rPr>
      </w:pPr>
      <w:r>
        <w:rPr>
          <w:rFonts w:cs="Times New Roman"/>
          <w:szCs w:val="24"/>
        </w:rPr>
        <w:t xml:space="preserve">V souvislosti s děním v Rusku meziválečného období zařazujeme </w:t>
      </w:r>
      <w:proofErr w:type="spellStart"/>
      <w:r>
        <w:rPr>
          <w:rFonts w:cs="Times New Roman"/>
          <w:szCs w:val="24"/>
        </w:rPr>
        <w:t>Nikolaja</w:t>
      </w:r>
      <w:proofErr w:type="spellEnd"/>
      <w:r>
        <w:rPr>
          <w:rFonts w:cs="Times New Roman"/>
          <w:szCs w:val="24"/>
        </w:rPr>
        <w:t xml:space="preserve"> </w:t>
      </w:r>
      <w:proofErr w:type="spellStart"/>
      <w:r>
        <w:rPr>
          <w:rFonts w:cs="Times New Roman"/>
          <w:szCs w:val="24"/>
        </w:rPr>
        <w:t>Ochlopkova</w:t>
      </w:r>
      <w:proofErr w:type="spellEnd"/>
      <w:r>
        <w:rPr>
          <w:rFonts w:cs="Times New Roman"/>
          <w:szCs w:val="24"/>
        </w:rPr>
        <w:t xml:space="preserve">, ruského herce, režiséra pedagoga který se formoval pod vlivem </w:t>
      </w:r>
      <w:proofErr w:type="spellStart"/>
      <w:r>
        <w:rPr>
          <w:rFonts w:cs="Times New Roman"/>
          <w:szCs w:val="24"/>
        </w:rPr>
        <w:t>Mejercholdovým</w:t>
      </w:r>
      <w:proofErr w:type="spellEnd"/>
      <w:r>
        <w:rPr>
          <w:rFonts w:cs="Times New Roman"/>
          <w:szCs w:val="24"/>
        </w:rPr>
        <w:t xml:space="preserve">, užíval například filmové postupy v inscenacích a byl významným svým experimentováním. (Spurná, 2013) Ve 30. letech bylo zrušeno pódiové jeviště a jednání situoval do hlediště, dokonce některé scény situoval po obvodu hlediště nebo na mostě nad hlavami diváků.  Jeho poválečnou inscenací je </w:t>
      </w:r>
      <w:r w:rsidRPr="007B46C1">
        <w:rPr>
          <w:rFonts w:cs="Times New Roman"/>
          <w:i/>
          <w:iCs/>
          <w:szCs w:val="24"/>
        </w:rPr>
        <w:t>Hamlet</w:t>
      </w:r>
      <w:r>
        <w:rPr>
          <w:rFonts w:cs="Times New Roman"/>
          <w:szCs w:val="24"/>
        </w:rPr>
        <w:t xml:space="preserve">, kde dělené jeviště vytvořilo celu obrazu světla jako vězení, z něhož by </w:t>
      </w:r>
      <w:r w:rsidR="005C5444">
        <w:rPr>
          <w:rFonts w:cs="Times New Roman"/>
          <w:szCs w:val="24"/>
        </w:rPr>
        <w:t>Hamlet chtěl uniknout. (</w:t>
      </w:r>
      <w:proofErr w:type="spellStart"/>
      <w:r w:rsidR="005C5444">
        <w:rPr>
          <w:rFonts w:cs="Times New Roman"/>
          <w:szCs w:val="24"/>
        </w:rPr>
        <w:t>Brocket</w:t>
      </w:r>
      <w:proofErr w:type="spellEnd"/>
      <w:r>
        <w:rPr>
          <w:rFonts w:cs="Times New Roman"/>
          <w:szCs w:val="24"/>
        </w:rPr>
        <w:t>, 1999)</w:t>
      </w:r>
    </w:p>
    <w:p w:rsidR="00B869BA" w:rsidRDefault="007B46C1" w:rsidP="00B869BA">
      <w:pPr>
        <w:pStyle w:val="Nadpis3"/>
      </w:pPr>
      <w:bookmarkStart w:id="19" w:name="_Toc11827414"/>
      <w:r>
        <w:rPr>
          <w:rFonts w:cs="Times New Roman"/>
          <w:szCs w:val="24"/>
        </w:rPr>
        <w:t xml:space="preserve">Nikolaj Nikolajevič </w:t>
      </w:r>
      <w:proofErr w:type="spellStart"/>
      <w:r>
        <w:rPr>
          <w:rFonts w:cs="Times New Roman"/>
          <w:szCs w:val="24"/>
        </w:rPr>
        <w:t>Jevrejnov</w:t>
      </w:r>
      <w:bookmarkEnd w:id="19"/>
      <w:proofErr w:type="spellEnd"/>
    </w:p>
    <w:p w:rsidR="00B869BA" w:rsidRDefault="00B869BA" w:rsidP="00D23768">
      <w:pPr>
        <w:ind w:firstLine="708"/>
        <w:rPr>
          <w:rFonts w:cs="Times New Roman"/>
          <w:szCs w:val="24"/>
        </w:rPr>
      </w:pPr>
      <w:r>
        <w:rPr>
          <w:rFonts w:cs="Times New Roman"/>
          <w:szCs w:val="24"/>
        </w:rPr>
        <w:t xml:space="preserve">Dalším meziválečným dramatikem je Nikolaj Nikolajevič </w:t>
      </w:r>
      <w:proofErr w:type="spellStart"/>
      <w:r>
        <w:rPr>
          <w:rFonts w:cs="Times New Roman"/>
          <w:szCs w:val="24"/>
        </w:rPr>
        <w:t>Jevrejnov</w:t>
      </w:r>
      <w:proofErr w:type="spellEnd"/>
      <w:r>
        <w:rPr>
          <w:rFonts w:cs="Times New Roman"/>
          <w:szCs w:val="24"/>
        </w:rPr>
        <w:t>, pro kterého je divadlo pouze „divadelním“ a má podtrhávat bytostnou divadelnost</w:t>
      </w:r>
      <w:r w:rsidR="007B46C1">
        <w:rPr>
          <w:rFonts w:cs="Times New Roman"/>
          <w:szCs w:val="24"/>
        </w:rPr>
        <w:t xml:space="preserve"> </w:t>
      </w:r>
      <w:r>
        <w:rPr>
          <w:rFonts w:cs="Times New Roman"/>
          <w:szCs w:val="24"/>
        </w:rPr>
        <w:t>projevující se radost</w:t>
      </w:r>
      <w:r w:rsidR="007B46C1">
        <w:rPr>
          <w:rFonts w:cs="Times New Roman"/>
          <w:szCs w:val="24"/>
        </w:rPr>
        <w:t>í</w:t>
      </w:r>
      <w:r>
        <w:rPr>
          <w:rFonts w:cs="Times New Roman"/>
          <w:szCs w:val="24"/>
        </w:rPr>
        <w:t xml:space="preserve"> ze hry, z předstírání, maskování. </w:t>
      </w:r>
      <w:r w:rsidRPr="001B5321">
        <w:rPr>
          <w:rFonts w:cs="Times New Roman"/>
          <w:i/>
          <w:szCs w:val="24"/>
        </w:rPr>
        <w:t>„Na divadle by měl člověk vidět umocněnou onu živočišnou modelovací hru, která se ve skryté formě projevuje v reálném životě.“</w:t>
      </w:r>
      <w:r>
        <w:rPr>
          <w:rFonts w:cs="Times New Roman"/>
          <w:i/>
          <w:szCs w:val="24"/>
        </w:rPr>
        <w:t xml:space="preserve"> </w:t>
      </w:r>
      <w:r>
        <w:rPr>
          <w:rFonts w:cs="Times New Roman"/>
          <w:szCs w:val="24"/>
        </w:rPr>
        <w:t>(</w:t>
      </w:r>
      <w:r w:rsidRPr="002B6493">
        <w:rPr>
          <w:rFonts w:cs="Times New Roman"/>
          <w:szCs w:val="24"/>
        </w:rPr>
        <w:t>Spurná, 2013, s. 50</w:t>
      </w:r>
      <w:r>
        <w:rPr>
          <w:rFonts w:cs="Times New Roman"/>
          <w:i/>
          <w:szCs w:val="24"/>
        </w:rPr>
        <w:t>)</w:t>
      </w:r>
      <w:r w:rsidRPr="001B5321">
        <w:rPr>
          <w:rFonts w:cs="Times New Roman"/>
          <w:i/>
          <w:szCs w:val="24"/>
        </w:rPr>
        <w:t xml:space="preserve"> </w:t>
      </w:r>
      <w:r>
        <w:rPr>
          <w:rFonts w:cs="Times New Roman"/>
          <w:szCs w:val="24"/>
        </w:rPr>
        <w:t xml:space="preserve">Byl proti realismu, ale jeho snahou bylo posílit hercovo místo v divadle pomocí divadelnosti a grotesky. (Spurná, 2013) </w:t>
      </w:r>
    </w:p>
    <w:p w:rsidR="00B869BA" w:rsidRPr="00F21B12" w:rsidRDefault="00B869BA" w:rsidP="00B869BA">
      <w:pPr>
        <w:pStyle w:val="Nadpis3"/>
        <w:rPr>
          <w:rFonts w:cs="Times New Roman"/>
          <w:szCs w:val="24"/>
        </w:rPr>
      </w:pPr>
      <w:bookmarkStart w:id="20" w:name="_Toc11827415"/>
      <w:r>
        <w:rPr>
          <w:shd w:val="clear" w:color="auto" w:fill="FFFFFF"/>
        </w:rPr>
        <w:lastRenderedPageBreak/>
        <w:t>Maxim Gorkij</w:t>
      </w:r>
      <w:bookmarkEnd w:id="20"/>
    </w:p>
    <w:p w:rsidR="00B869BA" w:rsidRDefault="00815C3D" w:rsidP="00D23768">
      <w:pPr>
        <w:ind w:firstLine="708"/>
        <w:rPr>
          <w:rFonts w:cs="Times New Roman"/>
          <w:szCs w:val="24"/>
        </w:rPr>
      </w:pPr>
      <w:r>
        <w:rPr>
          <w:rFonts w:cs="Times New Roman"/>
          <w:szCs w:val="24"/>
        </w:rPr>
        <w:t>V 30. l</w:t>
      </w:r>
      <w:r w:rsidR="00B869BA">
        <w:rPr>
          <w:rFonts w:cs="Times New Roman"/>
          <w:szCs w:val="24"/>
        </w:rPr>
        <w:t>etech se bohužel objevilo jen málo významných dramatiků. Jediným dramatikem, který byl předrevolučním autorem a který hrál</w:t>
      </w:r>
      <w:r w:rsidR="00F619D2">
        <w:rPr>
          <w:rFonts w:cs="Times New Roman"/>
          <w:szCs w:val="24"/>
        </w:rPr>
        <w:t xml:space="preserve"> v době socialismu</w:t>
      </w:r>
      <w:r w:rsidR="00B869BA">
        <w:rPr>
          <w:rFonts w:cs="Times New Roman"/>
          <w:szCs w:val="24"/>
        </w:rPr>
        <w:t xml:space="preserve"> významnou roli</w:t>
      </w:r>
      <w:r w:rsidR="00F619D2">
        <w:rPr>
          <w:rFonts w:cs="Times New Roman"/>
          <w:szCs w:val="24"/>
        </w:rPr>
        <w:t>,</w:t>
      </w:r>
      <w:r w:rsidR="00B869BA">
        <w:rPr>
          <w:rFonts w:cs="Times New Roman"/>
          <w:szCs w:val="24"/>
        </w:rPr>
        <w:t xml:space="preserve"> byl Gorkij. Po roce 1927 začaly platit jeho hry za vzory patřičného stylu. Po zvolení v roce 1932</w:t>
      </w:r>
      <w:r>
        <w:rPr>
          <w:rFonts w:cs="Times New Roman"/>
          <w:szCs w:val="24"/>
        </w:rPr>
        <w:t>,</w:t>
      </w:r>
      <w:r w:rsidR="00B869BA">
        <w:rPr>
          <w:rFonts w:cs="Times New Roman"/>
          <w:szCs w:val="24"/>
        </w:rPr>
        <w:t xml:space="preserve"> kdy se stal předsedou Svazu sovětských spisovatelů</w:t>
      </w:r>
      <w:r>
        <w:rPr>
          <w:rFonts w:cs="Times New Roman"/>
          <w:szCs w:val="24"/>
        </w:rPr>
        <w:t>,</w:t>
      </w:r>
      <w:r w:rsidR="00B869BA">
        <w:rPr>
          <w:rFonts w:cs="Times New Roman"/>
          <w:szCs w:val="24"/>
        </w:rPr>
        <w:t xml:space="preserve"> bylo</w:t>
      </w:r>
      <w:r w:rsidR="00F619D2">
        <w:rPr>
          <w:rFonts w:cs="Times New Roman"/>
          <w:szCs w:val="24"/>
        </w:rPr>
        <w:t xml:space="preserve"> jeho dílo</w:t>
      </w:r>
      <w:r w:rsidR="00B869BA">
        <w:rPr>
          <w:rFonts w:cs="Times New Roman"/>
          <w:szCs w:val="24"/>
        </w:rPr>
        <w:t xml:space="preserve"> součástí povinného repert</w:t>
      </w:r>
      <w:r w:rsidR="005C5444">
        <w:rPr>
          <w:rFonts w:cs="Times New Roman"/>
          <w:szCs w:val="24"/>
        </w:rPr>
        <w:t>oáru každého divadla.  (</w:t>
      </w:r>
      <w:proofErr w:type="spellStart"/>
      <w:r w:rsidR="005C5444">
        <w:rPr>
          <w:rFonts w:cs="Times New Roman"/>
          <w:szCs w:val="24"/>
        </w:rPr>
        <w:t>Brocket</w:t>
      </w:r>
      <w:proofErr w:type="spellEnd"/>
      <w:r w:rsidR="00B869BA">
        <w:rPr>
          <w:rFonts w:cs="Times New Roman"/>
          <w:szCs w:val="24"/>
        </w:rPr>
        <w:t>, 1999)</w:t>
      </w:r>
    </w:p>
    <w:p w:rsidR="00B869BA" w:rsidRPr="0078492A" w:rsidRDefault="00B869BA" w:rsidP="00B869BA">
      <w:pPr>
        <w:pStyle w:val="Nadpis3"/>
      </w:pPr>
      <w:bookmarkStart w:id="21" w:name="_Toc11827416"/>
      <w:r>
        <w:t>Ruská divadelní scéna ve 2. polovině 20. století</w:t>
      </w:r>
      <w:bookmarkEnd w:id="21"/>
    </w:p>
    <w:p w:rsidR="00B869BA" w:rsidRDefault="00B869BA" w:rsidP="00D23768">
      <w:pPr>
        <w:ind w:firstLine="708"/>
        <w:rPr>
          <w:rFonts w:cs="Times New Roman"/>
          <w:szCs w:val="24"/>
        </w:rPr>
      </w:pPr>
      <w:r>
        <w:rPr>
          <w:rFonts w:cs="Times New Roman"/>
          <w:szCs w:val="24"/>
        </w:rPr>
        <w:t>Začátkem 2. světové války bylo ruské divadlo podřízené ruskému politickému řízení. Rusko bralo divadlo jako nástroj idejí a integrální součást společnosti. Za války se v Rusku pracovalo na posílení morálky. Bohužel během války bylo z 950 ruských divadel 450 zničeno a roku 1953 jich zbylo jen 250. Povoleným stylem se poté stal jen socialistický realismus, aby se tak utuž</w:t>
      </w:r>
      <w:r w:rsidR="005C5444">
        <w:rPr>
          <w:rFonts w:cs="Times New Roman"/>
          <w:szCs w:val="24"/>
        </w:rPr>
        <w:t>ila politická kontrola. (</w:t>
      </w:r>
      <w:proofErr w:type="spellStart"/>
      <w:r w:rsidR="005C5444">
        <w:rPr>
          <w:rFonts w:cs="Times New Roman"/>
          <w:szCs w:val="24"/>
        </w:rPr>
        <w:t>Brocke</w:t>
      </w:r>
      <w:r>
        <w:rPr>
          <w:rFonts w:cs="Times New Roman"/>
          <w:szCs w:val="24"/>
        </w:rPr>
        <w:t>t</w:t>
      </w:r>
      <w:proofErr w:type="spellEnd"/>
      <w:r>
        <w:rPr>
          <w:rFonts w:cs="Times New Roman"/>
          <w:szCs w:val="24"/>
        </w:rPr>
        <w:t>, 1999)</w:t>
      </w:r>
    </w:p>
    <w:p w:rsidR="00B869BA" w:rsidRDefault="00B869BA" w:rsidP="00D23768">
      <w:pPr>
        <w:ind w:firstLine="708"/>
        <w:rPr>
          <w:rFonts w:cs="Times New Roman"/>
          <w:szCs w:val="24"/>
        </w:rPr>
      </w:pPr>
      <w:r>
        <w:rPr>
          <w:rFonts w:cs="Times New Roman"/>
          <w:szCs w:val="24"/>
        </w:rPr>
        <w:t>Po smrti Stalina se ta</w:t>
      </w:r>
      <w:r w:rsidR="00F619D2">
        <w:rPr>
          <w:rFonts w:cs="Times New Roman"/>
          <w:szCs w:val="24"/>
        </w:rPr>
        <w:t>to</w:t>
      </w:r>
      <w:r>
        <w:rPr>
          <w:rFonts w:cs="Times New Roman"/>
          <w:szCs w:val="24"/>
        </w:rPr>
        <w:t xml:space="preserve"> situace trochu uvolnila, zvláště po roce 1956. </w:t>
      </w:r>
      <w:r w:rsidR="00F619D2">
        <w:rPr>
          <w:rFonts w:cs="Times New Roman"/>
          <w:szCs w:val="24"/>
        </w:rPr>
        <w:t>D</w:t>
      </w:r>
      <w:r>
        <w:rPr>
          <w:rFonts w:cs="Times New Roman"/>
          <w:szCs w:val="24"/>
        </w:rPr>
        <w:t>idaktičnost zůstal</w:t>
      </w:r>
      <w:r w:rsidR="00F619D2">
        <w:rPr>
          <w:rFonts w:cs="Times New Roman"/>
          <w:szCs w:val="24"/>
        </w:rPr>
        <w:t>a</w:t>
      </w:r>
      <w:r>
        <w:rPr>
          <w:rFonts w:cs="Times New Roman"/>
          <w:szCs w:val="24"/>
        </w:rPr>
        <w:t xml:space="preserve"> hlavním cílem</w:t>
      </w:r>
      <w:r w:rsidR="00F619D2">
        <w:rPr>
          <w:rFonts w:cs="Times New Roman"/>
          <w:szCs w:val="24"/>
        </w:rPr>
        <w:t xml:space="preserve"> socialistického</w:t>
      </w:r>
      <w:r>
        <w:rPr>
          <w:rFonts w:cs="Times New Roman"/>
          <w:szCs w:val="24"/>
        </w:rPr>
        <w:t xml:space="preserve"> realismu, </w:t>
      </w:r>
      <w:r w:rsidR="00F619D2">
        <w:rPr>
          <w:rFonts w:cs="Times New Roman"/>
          <w:szCs w:val="24"/>
        </w:rPr>
        <w:t xml:space="preserve">takové divadlo se ale </w:t>
      </w:r>
      <w:r>
        <w:rPr>
          <w:rFonts w:cs="Times New Roman"/>
          <w:szCs w:val="24"/>
        </w:rPr>
        <w:t>stávalo postupně nepopulárním. V 60. letech byla uvolněna řada zahraničních her. Význam divadla MCHAT upadal a rostl význam jiných divadel. Pravděpodobně proto, že se upustilo od pevných platových tříd, kategorií a zákazů měnit angažmá, které herce omezovaly. Ve 2. polovině 60. let mělo ruské divadlo též možnost zbavit se omezení a norem, které byl</w:t>
      </w:r>
      <w:r w:rsidR="005C5444">
        <w:rPr>
          <w:rFonts w:cs="Times New Roman"/>
          <w:szCs w:val="24"/>
        </w:rPr>
        <w:t>y v období stalinismu. (</w:t>
      </w:r>
      <w:proofErr w:type="spellStart"/>
      <w:r w:rsidR="005C5444">
        <w:rPr>
          <w:rFonts w:cs="Times New Roman"/>
          <w:szCs w:val="24"/>
        </w:rPr>
        <w:t>Brocke</w:t>
      </w:r>
      <w:r>
        <w:rPr>
          <w:rFonts w:cs="Times New Roman"/>
          <w:szCs w:val="24"/>
        </w:rPr>
        <w:t>t</w:t>
      </w:r>
      <w:proofErr w:type="spellEnd"/>
      <w:r>
        <w:rPr>
          <w:rFonts w:cs="Times New Roman"/>
          <w:szCs w:val="24"/>
        </w:rPr>
        <w:t>, 1999)</w:t>
      </w:r>
    </w:p>
    <w:p w:rsidR="00B869BA" w:rsidRDefault="00B869BA" w:rsidP="00D23768">
      <w:pPr>
        <w:ind w:firstLine="576"/>
        <w:rPr>
          <w:rFonts w:cs="Times New Roman"/>
          <w:szCs w:val="24"/>
        </w:rPr>
      </w:pPr>
      <w:r>
        <w:rPr>
          <w:rFonts w:cs="Times New Roman"/>
          <w:szCs w:val="24"/>
        </w:rPr>
        <w:t>V letech 1968-1990 se divadlo stávalo populárním a návštěvnost byla veliká. Po rozpadu Sovětského svazu nastaly ekonomické problémy, většina souborů upadala a zvýšení ceny vstupného neumožňovalo lidem divadla tolik navštěvovat, což vedlo k následné situaci</w:t>
      </w:r>
      <w:r w:rsidR="00F619D2">
        <w:rPr>
          <w:rFonts w:cs="Times New Roman"/>
          <w:szCs w:val="24"/>
        </w:rPr>
        <w:t>:</w:t>
      </w:r>
      <w:r>
        <w:rPr>
          <w:rFonts w:cs="Times New Roman"/>
          <w:szCs w:val="24"/>
        </w:rPr>
        <w:t xml:space="preserve"> Začaly postupně vznikat divadelní festivaly, nejvýznamnějším se stal moskevský </w:t>
      </w:r>
      <w:proofErr w:type="spellStart"/>
      <w:r w:rsidR="00F619D2">
        <w:rPr>
          <w:rFonts w:cs="Times New Roman"/>
          <w:szCs w:val="24"/>
        </w:rPr>
        <w:t>č</w:t>
      </w:r>
      <w:r>
        <w:rPr>
          <w:rFonts w:cs="Times New Roman"/>
          <w:szCs w:val="24"/>
        </w:rPr>
        <w:t>echovský</w:t>
      </w:r>
      <w:proofErr w:type="spellEnd"/>
      <w:r>
        <w:rPr>
          <w:rFonts w:cs="Times New Roman"/>
          <w:szCs w:val="24"/>
        </w:rPr>
        <w:t xml:space="preserve"> festival, který probíhal v roce 1998 ve znamení výročí založení Moskevsk</w:t>
      </w:r>
      <w:r w:rsidR="005C5444">
        <w:rPr>
          <w:rFonts w:cs="Times New Roman"/>
          <w:szCs w:val="24"/>
        </w:rPr>
        <w:t>ého uměleckého divadla. (</w:t>
      </w:r>
      <w:proofErr w:type="spellStart"/>
      <w:r w:rsidR="005C5444">
        <w:rPr>
          <w:rFonts w:cs="Times New Roman"/>
          <w:szCs w:val="24"/>
        </w:rPr>
        <w:t>Brocke</w:t>
      </w:r>
      <w:r>
        <w:rPr>
          <w:rFonts w:cs="Times New Roman"/>
          <w:szCs w:val="24"/>
        </w:rPr>
        <w:t>t</w:t>
      </w:r>
      <w:proofErr w:type="spellEnd"/>
      <w:r>
        <w:rPr>
          <w:rFonts w:cs="Times New Roman"/>
          <w:szCs w:val="24"/>
        </w:rPr>
        <w:t>, 1999)</w:t>
      </w:r>
    </w:p>
    <w:p w:rsidR="00B869BA" w:rsidRDefault="00B869BA" w:rsidP="00B869BA">
      <w:pPr>
        <w:pStyle w:val="Nadpis2"/>
      </w:pPr>
      <w:bookmarkStart w:id="22" w:name="_Toc11827417"/>
      <w:r>
        <w:t>Francie</w:t>
      </w:r>
      <w:bookmarkEnd w:id="22"/>
    </w:p>
    <w:p w:rsidR="00B869BA" w:rsidRDefault="00B869BA" w:rsidP="00D23768">
      <w:pPr>
        <w:ind w:firstLine="576"/>
      </w:pPr>
      <w:r>
        <w:t xml:space="preserve">V 19. </w:t>
      </w:r>
      <w:r w:rsidR="00F619D2">
        <w:t>s</w:t>
      </w:r>
      <w:r>
        <w:t xml:space="preserve">toletí se ve </w:t>
      </w:r>
      <w:r w:rsidR="00F619D2">
        <w:t>F</w:t>
      </w:r>
      <w:r>
        <w:t>rancii vystřídal jeden umělecký směr za druhým</w:t>
      </w:r>
      <w:r w:rsidR="00F619D2">
        <w:t>.</w:t>
      </w:r>
      <w:r>
        <w:t xml:space="preserve"> Na počátku 20</w:t>
      </w:r>
      <w:r w:rsidR="00F619D2">
        <w:t>.</w:t>
      </w:r>
      <w:r>
        <w:t xml:space="preserve"> století prošlo francouzské divadlo několika reformami. Vznikaly nové divadelní soubory spolu se samotnými divadelními společnostmi, které prezentovaly nové divadelní a herecké koncepty a následně realizoval</w:t>
      </w:r>
      <w:r w:rsidR="00F619D2">
        <w:t>y</w:t>
      </w:r>
      <w:r>
        <w:t xml:space="preserve"> své nové divadelní vize do samotné praxe. „</w:t>
      </w:r>
      <w:r>
        <w:rPr>
          <w:i/>
        </w:rPr>
        <w:t xml:space="preserve">Reforma přitom </w:t>
      </w:r>
      <w:r>
        <w:rPr>
          <w:i/>
        </w:rPr>
        <w:lastRenderedPageBreak/>
        <w:t>musela být komplexní, tzn.</w:t>
      </w:r>
      <w:r w:rsidR="00F619D2">
        <w:rPr>
          <w:i/>
        </w:rPr>
        <w:t xml:space="preserve"> i</w:t>
      </w:r>
      <w:r>
        <w:rPr>
          <w:i/>
        </w:rPr>
        <w:t>nstitucionální i pedagogická divadla potřebovala najít sv</w:t>
      </w:r>
      <w:r w:rsidR="00F619D2">
        <w:rPr>
          <w:i/>
        </w:rPr>
        <w:t>á</w:t>
      </w:r>
      <w:r>
        <w:rPr>
          <w:i/>
        </w:rPr>
        <w:t xml:space="preserve"> dramatika, vytvořit nove vztahy jeviště a hlediště.“ </w:t>
      </w:r>
      <w:r w:rsidR="005C5444">
        <w:t>(</w:t>
      </w:r>
      <w:proofErr w:type="spellStart"/>
      <w:r>
        <w:t>Hyvnar</w:t>
      </w:r>
      <w:proofErr w:type="spellEnd"/>
      <w:r>
        <w:t>, 2011</w:t>
      </w:r>
      <w:r w:rsidR="00F619D2">
        <w:t>,</w:t>
      </w:r>
      <w:r>
        <w:t xml:space="preserve"> s. 100) Po 2. světové válce dochází ve Francii k decentralizaci divadla. Do popředí kulturního zájmu se dostává francouzský balet a s</w:t>
      </w:r>
      <w:r w:rsidR="009514E0">
        <w:t>větové divadelní festivaly. (</w:t>
      </w:r>
      <w:proofErr w:type="spellStart"/>
      <w:r>
        <w:t>Hyvnar</w:t>
      </w:r>
      <w:proofErr w:type="spellEnd"/>
      <w:r>
        <w:t>, 2011)</w:t>
      </w:r>
    </w:p>
    <w:p w:rsidR="00B869BA" w:rsidRPr="002C1787" w:rsidRDefault="00B869BA" w:rsidP="00B869BA">
      <w:pPr>
        <w:pStyle w:val="Nadpis3"/>
      </w:pPr>
      <w:bookmarkStart w:id="23" w:name="_Toc11827418"/>
      <w:r>
        <w:t>André Antoine</w:t>
      </w:r>
      <w:bookmarkEnd w:id="23"/>
    </w:p>
    <w:p w:rsidR="00B869BA" w:rsidRDefault="00B869BA" w:rsidP="00D23768">
      <w:pPr>
        <w:ind w:firstLine="708"/>
        <w:rPr>
          <w:rFonts w:cs="Times New Roman"/>
          <w:szCs w:val="24"/>
        </w:rPr>
      </w:pPr>
      <w:r>
        <w:rPr>
          <w:rFonts w:cs="Times New Roman"/>
          <w:szCs w:val="24"/>
        </w:rPr>
        <w:t xml:space="preserve">K výrazné divadelní proměně ve Francii došlo po roce 1887, kdy se poprvé spojila naturalistická inscenace s naturalistickým písemnictvím. Tento nový prvek přidal André </w:t>
      </w:r>
      <w:proofErr w:type="spellStart"/>
      <w:r>
        <w:rPr>
          <w:rFonts w:cs="Times New Roman"/>
          <w:szCs w:val="24"/>
        </w:rPr>
        <w:t>Antoine</w:t>
      </w:r>
      <w:proofErr w:type="spellEnd"/>
      <w:r>
        <w:rPr>
          <w:rFonts w:cs="Times New Roman"/>
          <w:szCs w:val="24"/>
        </w:rPr>
        <w:t xml:space="preserve"> v </w:t>
      </w:r>
      <w:proofErr w:type="spellStart"/>
      <w:r>
        <w:rPr>
          <w:rFonts w:cs="Times New Roman"/>
          <w:szCs w:val="24"/>
        </w:rPr>
        <w:t>Théatre</w:t>
      </w:r>
      <w:proofErr w:type="spellEnd"/>
      <w:r>
        <w:rPr>
          <w:rFonts w:cs="Times New Roman"/>
          <w:szCs w:val="24"/>
        </w:rPr>
        <w:t xml:space="preserve"> </w:t>
      </w:r>
      <w:proofErr w:type="spellStart"/>
      <w:r>
        <w:rPr>
          <w:rFonts w:cs="Times New Roman"/>
          <w:szCs w:val="24"/>
        </w:rPr>
        <w:t>Libre</w:t>
      </w:r>
      <w:proofErr w:type="spellEnd"/>
      <w:r>
        <w:rPr>
          <w:rFonts w:cs="Times New Roman"/>
          <w:szCs w:val="24"/>
        </w:rPr>
        <w:t xml:space="preserve"> (Svobodné divadlo). Mohl zde hrát hry, které byly cenzurovány, většinou se jednalo o hry naturalistické. Divadlo bylo pověstné </w:t>
      </w:r>
      <w:proofErr w:type="spellStart"/>
      <w:r>
        <w:rPr>
          <w:rFonts w:cs="Times New Roman"/>
          <w:szCs w:val="24"/>
        </w:rPr>
        <w:t>comédies</w:t>
      </w:r>
      <w:proofErr w:type="spellEnd"/>
      <w:r>
        <w:rPr>
          <w:rFonts w:cs="Times New Roman"/>
          <w:szCs w:val="24"/>
        </w:rPr>
        <w:t xml:space="preserve"> </w:t>
      </w:r>
      <w:proofErr w:type="spellStart"/>
      <w:r>
        <w:rPr>
          <w:rFonts w:cs="Times New Roman"/>
          <w:szCs w:val="24"/>
        </w:rPr>
        <w:t>rosses</w:t>
      </w:r>
      <w:proofErr w:type="spellEnd"/>
      <w:r>
        <w:rPr>
          <w:rFonts w:cs="Times New Roman"/>
          <w:szCs w:val="24"/>
        </w:rPr>
        <w:t xml:space="preserve"> (hry, kdy morální principy byly naruby) a po roce 1888 začal uvádět i hry ze zahraničí, například Ibsenova díla, jako </w:t>
      </w:r>
      <w:r w:rsidRPr="00AE653D">
        <w:rPr>
          <w:rFonts w:cs="Times New Roman"/>
          <w:i/>
          <w:szCs w:val="24"/>
        </w:rPr>
        <w:t>Přízraky</w:t>
      </w:r>
      <w:r>
        <w:rPr>
          <w:rFonts w:cs="Times New Roman"/>
          <w:szCs w:val="24"/>
        </w:rPr>
        <w:t xml:space="preserve"> nebo </w:t>
      </w:r>
      <w:r w:rsidRPr="00AE653D">
        <w:rPr>
          <w:rFonts w:cs="Times New Roman"/>
          <w:i/>
          <w:szCs w:val="24"/>
        </w:rPr>
        <w:t>Divoká kachna</w:t>
      </w:r>
      <w:r>
        <w:rPr>
          <w:rFonts w:cs="Times New Roman"/>
          <w:szCs w:val="24"/>
        </w:rPr>
        <w:t>. Divadlo bylo tribunou nového dramatu i zkušebním místem inscenačních technik. Respektoval „čtvrtou stěnu“ a zařizoval kulisy pokojů tak aby měl</w:t>
      </w:r>
      <w:r w:rsidR="000141BB">
        <w:rPr>
          <w:rFonts w:cs="Times New Roman"/>
          <w:szCs w:val="24"/>
        </w:rPr>
        <w:t>y</w:t>
      </w:r>
      <w:r>
        <w:rPr>
          <w:rFonts w:cs="Times New Roman"/>
          <w:szCs w:val="24"/>
        </w:rPr>
        <w:t xml:space="preserve"> vzhled jako ve skutečnosti a později rozhodoval, která stěna půjde pryč. Herci měli hrát, aniž by vnímali publikum. Většina herců v </w:t>
      </w:r>
      <w:proofErr w:type="spellStart"/>
      <w:r>
        <w:rPr>
          <w:rFonts w:cs="Times New Roman"/>
          <w:szCs w:val="24"/>
        </w:rPr>
        <w:t>Antoineho</w:t>
      </w:r>
      <w:proofErr w:type="spellEnd"/>
      <w:r>
        <w:rPr>
          <w:rFonts w:cs="Times New Roman"/>
          <w:szCs w:val="24"/>
        </w:rPr>
        <w:t xml:space="preserve"> divadelním angažmá byli amatéři, ale Antoine je důsledně vedl a usiloval o přirozené chování. Mezi nejlepší dílo </w:t>
      </w:r>
      <w:proofErr w:type="spellStart"/>
      <w:r>
        <w:rPr>
          <w:rFonts w:cs="Times New Roman"/>
          <w:szCs w:val="24"/>
        </w:rPr>
        <w:t>Andre</w:t>
      </w:r>
      <w:proofErr w:type="spellEnd"/>
      <w:r>
        <w:rPr>
          <w:rFonts w:cs="Times New Roman"/>
          <w:szCs w:val="24"/>
        </w:rPr>
        <w:t xml:space="preserve"> </w:t>
      </w:r>
      <w:proofErr w:type="spellStart"/>
      <w:r>
        <w:rPr>
          <w:rFonts w:cs="Times New Roman"/>
          <w:szCs w:val="24"/>
        </w:rPr>
        <w:t>Antonieho</w:t>
      </w:r>
      <w:proofErr w:type="spellEnd"/>
      <w:r>
        <w:rPr>
          <w:rFonts w:cs="Times New Roman"/>
          <w:szCs w:val="24"/>
        </w:rPr>
        <w:t xml:space="preserve"> můžeme označit jeho divadelní inscenaci </w:t>
      </w:r>
      <w:proofErr w:type="spellStart"/>
      <w:r>
        <w:rPr>
          <w:rFonts w:cs="Times New Roman"/>
          <w:szCs w:val="24"/>
        </w:rPr>
        <w:t>Corneillova</w:t>
      </w:r>
      <w:proofErr w:type="spellEnd"/>
      <w:r>
        <w:rPr>
          <w:rFonts w:cs="Times New Roman"/>
          <w:szCs w:val="24"/>
        </w:rPr>
        <w:t xml:space="preserve"> </w:t>
      </w:r>
      <w:proofErr w:type="spellStart"/>
      <w:r w:rsidRPr="00AE653D">
        <w:rPr>
          <w:rFonts w:cs="Times New Roman"/>
          <w:i/>
          <w:szCs w:val="24"/>
        </w:rPr>
        <w:t>Cida</w:t>
      </w:r>
      <w:proofErr w:type="spellEnd"/>
      <w:r>
        <w:rPr>
          <w:rFonts w:cs="Times New Roman"/>
          <w:szCs w:val="24"/>
        </w:rPr>
        <w:t xml:space="preserve">, kde herci představovali diváky sedící na jevišti, nad jevištěm byly lustry a ve spodní rampě byly zapálené svíčky. Založil realismus spíše na divadelních konvencích než na oděvu a architektuře. Většina francouzských dramatiků se přikláněla k realismu a měli možnost se právě poprvé uchytit u Antoina. Z nejvýznamnějších můžeme uvést </w:t>
      </w:r>
      <w:proofErr w:type="spellStart"/>
      <w:r>
        <w:rPr>
          <w:rFonts w:cs="Times New Roman"/>
          <w:szCs w:val="24"/>
        </w:rPr>
        <w:t>George</w:t>
      </w:r>
      <w:proofErr w:type="spellEnd"/>
      <w:r>
        <w:rPr>
          <w:rFonts w:cs="Times New Roman"/>
          <w:szCs w:val="24"/>
        </w:rPr>
        <w:t xml:space="preserve"> Porto-</w:t>
      </w:r>
      <w:proofErr w:type="spellStart"/>
      <w:r>
        <w:rPr>
          <w:rFonts w:cs="Times New Roman"/>
          <w:szCs w:val="24"/>
        </w:rPr>
        <w:t>Riche</w:t>
      </w:r>
      <w:proofErr w:type="spellEnd"/>
      <w:r>
        <w:rPr>
          <w:rFonts w:cs="Times New Roman"/>
          <w:szCs w:val="24"/>
        </w:rPr>
        <w:t xml:space="preserve">, u kterého bylo charakteristické subtilní charakterizace, která měla poté zdůrazňovat vnitřní konflikty, což můžeme například vidět v jeho hře </w:t>
      </w:r>
      <w:r w:rsidRPr="00AE653D">
        <w:rPr>
          <w:rFonts w:cs="Times New Roman"/>
          <w:i/>
          <w:szCs w:val="24"/>
        </w:rPr>
        <w:t>Zamilovaná</w:t>
      </w:r>
      <w:r>
        <w:rPr>
          <w:rFonts w:cs="Times New Roman"/>
          <w:szCs w:val="24"/>
        </w:rPr>
        <w:t xml:space="preserve">. Ve hře </w:t>
      </w:r>
      <w:r w:rsidRPr="00AE653D">
        <w:rPr>
          <w:rFonts w:cs="Times New Roman"/>
          <w:i/>
          <w:szCs w:val="24"/>
        </w:rPr>
        <w:t>Zamilovaná</w:t>
      </w:r>
      <w:r>
        <w:rPr>
          <w:rFonts w:cs="Times New Roman"/>
          <w:szCs w:val="24"/>
        </w:rPr>
        <w:t xml:space="preserve"> se manžel snaží zbavit své manželky. To provede tak, že se své manželce snaží dohodit milence, aby následně zjistil, ž</w:t>
      </w:r>
      <w:r w:rsidR="00C05EE1">
        <w:rPr>
          <w:rFonts w:cs="Times New Roman"/>
          <w:szCs w:val="24"/>
        </w:rPr>
        <w:t>e se jí nedokáže vzdát. (</w:t>
      </w:r>
      <w:proofErr w:type="spellStart"/>
      <w:r w:rsidR="00C05EE1">
        <w:rPr>
          <w:rFonts w:cs="Times New Roman"/>
          <w:szCs w:val="24"/>
        </w:rPr>
        <w:t>Brocke</w:t>
      </w:r>
      <w:r>
        <w:rPr>
          <w:rFonts w:cs="Times New Roman"/>
          <w:szCs w:val="24"/>
        </w:rPr>
        <w:t>t</w:t>
      </w:r>
      <w:proofErr w:type="spellEnd"/>
      <w:r>
        <w:rPr>
          <w:rFonts w:cs="Times New Roman"/>
          <w:szCs w:val="24"/>
        </w:rPr>
        <w:t>, 1999)</w:t>
      </w:r>
    </w:p>
    <w:p w:rsidR="00B869BA" w:rsidRDefault="00B869BA" w:rsidP="00B869BA">
      <w:pPr>
        <w:pStyle w:val="Nadpis3"/>
      </w:pPr>
      <w:bookmarkStart w:id="24" w:name="_Toc11827419"/>
      <w:r>
        <w:t xml:space="preserve">Alfreda </w:t>
      </w:r>
      <w:proofErr w:type="spellStart"/>
      <w:r>
        <w:t>Jarry</w:t>
      </w:r>
      <w:bookmarkEnd w:id="24"/>
      <w:proofErr w:type="spellEnd"/>
    </w:p>
    <w:p w:rsidR="00B869BA" w:rsidRDefault="00B869BA" w:rsidP="00D23768">
      <w:pPr>
        <w:ind w:firstLine="708"/>
        <w:rPr>
          <w:rFonts w:cs="Times New Roman"/>
          <w:szCs w:val="24"/>
        </w:rPr>
      </w:pPr>
      <w:r>
        <w:rPr>
          <w:rFonts w:cs="Times New Roman"/>
          <w:szCs w:val="24"/>
        </w:rPr>
        <w:t xml:space="preserve">Naturalistický a realistický názor nezůstal bez odezvy, nejvýrazněji protesty přišly od symbolistů, kteří vystoupili s manifestem 1885. Nepoznatelné a relativní právě tvořilo podklad pro </w:t>
      </w:r>
      <w:proofErr w:type="spellStart"/>
      <w:r>
        <w:rPr>
          <w:rFonts w:cs="Times New Roman"/>
          <w:szCs w:val="24"/>
        </w:rPr>
        <w:t>antirealismus</w:t>
      </w:r>
      <w:proofErr w:type="spellEnd"/>
      <w:r>
        <w:rPr>
          <w:rFonts w:cs="Times New Roman"/>
          <w:szCs w:val="24"/>
        </w:rPr>
        <w:t xml:space="preserve"> („modernismu</w:t>
      </w:r>
      <w:r w:rsidR="000141BB">
        <w:rPr>
          <w:rFonts w:cs="Times New Roman"/>
          <w:szCs w:val="24"/>
        </w:rPr>
        <w:t>s</w:t>
      </w:r>
      <w:r>
        <w:rPr>
          <w:rFonts w:cs="Times New Roman"/>
          <w:szCs w:val="24"/>
        </w:rPr>
        <w:t xml:space="preserve">“). Umělci mohli být hodnoceni za novou a experimentální formu. Právě pro symbolisty byly hlavní rysy subjektivita, spiritualita, mystické vnitřní a vnější síly zdrojem hlubší pravdy. Roku 1896 byla uvedena hra </w:t>
      </w:r>
      <w:proofErr w:type="spellStart"/>
      <w:r>
        <w:rPr>
          <w:rFonts w:cs="Times New Roman"/>
          <w:szCs w:val="24"/>
        </w:rPr>
        <w:t>Lugné</w:t>
      </w:r>
      <w:proofErr w:type="spellEnd"/>
      <w:r>
        <w:rPr>
          <w:rFonts w:cs="Times New Roman"/>
          <w:szCs w:val="24"/>
        </w:rPr>
        <w:t xml:space="preserve">-Poem </w:t>
      </w:r>
      <w:r w:rsidRPr="00AE653D">
        <w:rPr>
          <w:rFonts w:cs="Times New Roman"/>
          <w:i/>
          <w:szCs w:val="24"/>
        </w:rPr>
        <w:t xml:space="preserve">Král </w:t>
      </w:r>
      <w:proofErr w:type="spellStart"/>
      <w:r w:rsidRPr="00AE653D">
        <w:rPr>
          <w:rFonts w:cs="Times New Roman"/>
          <w:i/>
          <w:szCs w:val="24"/>
        </w:rPr>
        <w:t>Ubu</w:t>
      </w:r>
      <w:proofErr w:type="spellEnd"/>
      <w:r>
        <w:rPr>
          <w:rFonts w:cs="Times New Roman"/>
          <w:szCs w:val="24"/>
        </w:rPr>
        <w:t xml:space="preserve"> od Alfreda </w:t>
      </w:r>
      <w:proofErr w:type="spellStart"/>
      <w:r>
        <w:rPr>
          <w:rFonts w:cs="Times New Roman"/>
          <w:szCs w:val="24"/>
        </w:rPr>
        <w:t>Jarryho</w:t>
      </w:r>
      <w:proofErr w:type="spellEnd"/>
      <w:r>
        <w:rPr>
          <w:rFonts w:cs="Times New Roman"/>
          <w:szCs w:val="24"/>
        </w:rPr>
        <w:t xml:space="preserve">, hra považována za první absurdní drama. Hlavní </w:t>
      </w:r>
      <w:r>
        <w:rPr>
          <w:rFonts w:cs="Times New Roman"/>
          <w:szCs w:val="24"/>
        </w:rPr>
        <w:lastRenderedPageBreak/>
        <w:t xml:space="preserve">postavou je </w:t>
      </w:r>
      <w:proofErr w:type="spellStart"/>
      <w:r>
        <w:rPr>
          <w:rFonts w:cs="Times New Roman"/>
          <w:szCs w:val="24"/>
        </w:rPr>
        <w:t>Ubu</w:t>
      </w:r>
      <w:proofErr w:type="spellEnd"/>
      <w:r>
        <w:rPr>
          <w:rFonts w:cs="Times New Roman"/>
          <w:szCs w:val="24"/>
        </w:rPr>
        <w:t xml:space="preserve">, který je násilnický typ člověka. </w:t>
      </w:r>
      <w:proofErr w:type="spellStart"/>
      <w:r>
        <w:rPr>
          <w:rFonts w:cs="Times New Roman"/>
          <w:szCs w:val="24"/>
        </w:rPr>
        <w:t>Ubu</w:t>
      </w:r>
      <w:proofErr w:type="spellEnd"/>
      <w:r>
        <w:rPr>
          <w:rFonts w:cs="Times New Roman"/>
          <w:szCs w:val="24"/>
        </w:rPr>
        <w:t xml:space="preserve"> se zmocní polského trůnu zabíjením a mučením těch, kteří se mu nelíbí, nakonec ho ze země vyženou, ale on dá jasně najevo, že bude ve svém řádění pokračovat klidně jinde. Právě </w:t>
      </w:r>
      <w:proofErr w:type="spellStart"/>
      <w:r>
        <w:rPr>
          <w:rFonts w:cs="Times New Roman"/>
          <w:szCs w:val="24"/>
        </w:rPr>
        <w:t>Jarry</w:t>
      </w:r>
      <w:proofErr w:type="spellEnd"/>
      <w:r>
        <w:rPr>
          <w:rFonts w:cs="Times New Roman"/>
          <w:szCs w:val="24"/>
        </w:rPr>
        <w:t xml:space="preserve"> získal ve 20. letech své stoupence a po 2. světové válce byl považován jako přední představitel </w:t>
      </w:r>
      <w:proofErr w:type="spellStart"/>
      <w:r>
        <w:rPr>
          <w:rFonts w:cs="Times New Roman"/>
          <w:szCs w:val="24"/>
        </w:rPr>
        <w:t>absurdismu</w:t>
      </w:r>
      <w:proofErr w:type="spellEnd"/>
      <w:r>
        <w:rPr>
          <w:rFonts w:cs="Times New Roman"/>
          <w:szCs w:val="24"/>
        </w:rPr>
        <w:t xml:space="preserve">. </w:t>
      </w:r>
      <w:r>
        <w:rPr>
          <w:rFonts w:cs="Times New Roman"/>
          <w:szCs w:val="24"/>
        </w:rPr>
        <w:tab/>
      </w:r>
    </w:p>
    <w:p w:rsidR="00B869BA" w:rsidRDefault="00B869BA" w:rsidP="00B869BA">
      <w:pPr>
        <w:pStyle w:val="Nadpis3"/>
      </w:pPr>
      <w:bookmarkStart w:id="25" w:name="_Toc11827420"/>
      <w:proofErr w:type="spellStart"/>
      <w:r>
        <w:t>Adolphe</w:t>
      </w:r>
      <w:proofErr w:type="spellEnd"/>
      <w:r>
        <w:t xml:space="preserve"> </w:t>
      </w:r>
      <w:proofErr w:type="spellStart"/>
      <w:r>
        <w:t>Appia</w:t>
      </w:r>
      <w:proofErr w:type="spellEnd"/>
      <w:r w:rsidRPr="00EF1B4E">
        <w:rPr>
          <w:rFonts w:cs="Times New Roman"/>
          <w:szCs w:val="24"/>
        </w:rPr>
        <w:t xml:space="preserve"> </w:t>
      </w:r>
      <w:r>
        <w:rPr>
          <w:rFonts w:cs="Times New Roman"/>
          <w:szCs w:val="24"/>
        </w:rPr>
        <w:t xml:space="preserve">a </w:t>
      </w:r>
      <w:proofErr w:type="spellStart"/>
      <w:r>
        <w:rPr>
          <w:rFonts w:cs="Times New Roman"/>
          <w:szCs w:val="24"/>
        </w:rPr>
        <w:t>Gordona</w:t>
      </w:r>
      <w:proofErr w:type="spellEnd"/>
      <w:r>
        <w:rPr>
          <w:rFonts w:cs="Times New Roman"/>
          <w:szCs w:val="24"/>
        </w:rPr>
        <w:t xml:space="preserve"> Craige</w:t>
      </w:r>
      <w:bookmarkEnd w:id="25"/>
    </w:p>
    <w:p w:rsidR="00B869BA" w:rsidRDefault="00B869BA" w:rsidP="00D23768">
      <w:pPr>
        <w:ind w:firstLine="708"/>
        <w:rPr>
          <w:rFonts w:cs="Times New Roman"/>
          <w:szCs w:val="24"/>
        </w:rPr>
      </w:pPr>
      <w:r>
        <w:rPr>
          <w:rFonts w:cs="Times New Roman"/>
          <w:szCs w:val="24"/>
        </w:rPr>
        <w:t xml:space="preserve">Mezi další významné osobnosti francouzského divadla </w:t>
      </w:r>
      <w:proofErr w:type="gramStart"/>
      <w:r>
        <w:rPr>
          <w:rFonts w:cs="Times New Roman"/>
          <w:szCs w:val="24"/>
        </w:rPr>
        <w:t>můžeme</w:t>
      </w:r>
      <w:proofErr w:type="gramEnd"/>
      <w:r>
        <w:rPr>
          <w:rFonts w:cs="Times New Roman"/>
          <w:szCs w:val="24"/>
        </w:rPr>
        <w:t xml:space="preserve"> zařadit </w:t>
      </w:r>
      <w:proofErr w:type="spellStart"/>
      <w:proofErr w:type="gramStart"/>
      <w:r>
        <w:rPr>
          <w:rFonts w:cs="Times New Roman"/>
          <w:szCs w:val="24"/>
        </w:rPr>
        <w:t>Adolphe</w:t>
      </w:r>
      <w:proofErr w:type="spellEnd"/>
      <w:proofErr w:type="gramEnd"/>
      <w:r>
        <w:rPr>
          <w:rFonts w:cs="Times New Roman"/>
          <w:szCs w:val="24"/>
        </w:rPr>
        <w:t xml:space="preserve"> </w:t>
      </w:r>
      <w:proofErr w:type="spellStart"/>
      <w:r>
        <w:rPr>
          <w:rFonts w:cs="Times New Roman"/>
          <w:szCs w:val="24"/>
        </w:rPr>
        <w:t>Appia</w:t>
      </w:r>
      <w:proofErr w:type="spellEnd"/>
      <w:r>
        <w:rPr>
          <w:rFonts w:cs="Times New Roman"/>
          <w:szCs w:val="24"/>
        </w:rPr>
        <w:t xml:space="preserve"> a </w:t>
      </w:r>
      <w:proofErr w:type="spellStart"/>
      <w:r>
        <w:rPr>
          <w:rFonts w:cs="Times New Roman"/>
          <w:szCs w:val="24"/>
        </w:rPr>
        <w:t>Gordona</w:t>
      </w:r>
      <w:proofErr w:type="spellEnd"/>
      <w:r>
        <w:rPr>
          <w:rFonts w:cs="Times New Roman"/>
          <w:szCs w:val="24"/>
        </w:rPr>
        <w:t xml:space="preserve"> Craige. Appia tvrdil, že umělecká jednota je základním cílem divadelní inscenace a došel k závěru, že jevištní uvedení zahrnuje tři protichůdné vizuální prvky: pohybujícího se trojrozměrného herce, vertikální scénu a horizontální podlahu. Doporučil nahradit trojrozměrné objekty jako je například rampy nebo schody, podporující pohyby herce. Důležitá byla role světla, která by se měnila podle reakce proměnlivé nálady, emoce a jednání. Svými myšlenkami se zasloužil za posílení úlohy režiséra. </w:t>
      </w:r>
      <w:proofErr w:type="spellStart"/>
      <w:r>
        <w:rPr>
          <w:rFonts w:cs="Times New Roman"/>
          <w:szCs w:val="24"/>
        </w:rPr>
        <w:t>Gordon</w:t>
      </w:r>
      <w:proofErr w:type="spellEnd"/>
      <w:r>
        <w:rPr>
          <w:rFonts w:cs="Times New Roman"/>
          <w:szCs w:val="24"/>
        </w:rPr>
        <w:t xml:space="preserve"> </w:t>
      </w:r>
      <w:proofErr w:type="spellStart"/>
      <w:r>
        <w:rPr>
          <w:rFonts w:cs="Times New Roman"/>
          <w:szCs w:val="24"/>
        </w:rPr>
        <w:t>Craig</w:t>
      </w:r>
      <w:proofErr w:type="spellEnd"/>
      <w:r>
        <w:rPr>
          <w:rFonts w:cs="Times New Roman"/>
          <w:szCs w:val="24"/>
        </w:rPr>
        <w:t xml:space="preserve"> se zasloužil o rozšíření idejí, které hlásal i Appia. Craig považoval divadlo za samostatné umění a dokazoval, že </w:t>
      </w:r>
      <w:r>
        <w:rPr>
          <w:rFonts w:cs="Times New Roman"/>
          <w:i/>
          <w:szCs w:val="24"/>
        </w:rPr>
        <w:t>„skutečný divadelní umělec slučuje jednání, slova, linie, barvy a rytmus do výtvoru, který je stejně čistý jako ten, jejž vytváří malíř, sochař nebo skladatel.“</w:t>
      </w:r>
      <w:r>
        <w:rPr>
          <w:rFonts w:cs="Times New Roman"/>
          <w:szCs w:val="24"/>
        </w:rPr>
        <w:t xml:space="preserve"> (</w:t>
      </w:r>
      <w:proofErr w:type="spellStart"/>
      <w:r>
        <w:rPr>
          <w:rFonts w:cs="Times New Roman"/>
          <w:szCs w:val="24"/>
        </w:rPr>
        <w:t>Brockett</w:t>
      </w:r>
      <w:proofErr w:type="spellEnd"/>
      <w:r>
        <w:rPr>
          <w:rFonts w:cs="Times New Roman"/>
          <w:szCs w:val="24"/>
        </w:rPr>
        <w:t xml:space="preserve">, 1999, st. 285) Navrhl </w:t>
      </w:r>
      <w:proofErr w:type="spellStart"/>
      <w:r>
        <w:rPr>
          <w:rFonts w:cs="Times New Roman"/>
          <w:szCs w:val="24"/>
        </w:rPr>
        <w:t>nadloutky</w:t>
      </w:r>
      <w:proofErr w:type="spellEnd"/>
      <w:r>
        <w:rPr>
          <w:rFonts w:cs="Times New Roman"/>
          <w:szCs w:val="24"/>
        </w:rPr>
        <w:t xml:space="preserve"> bez vlastního já, protože přisuzoval špatný stav divadla na herecké hvězdy, kteří myslí jen na svoji slávu a své představy vsouvají mezi předs</w:t>
      </w:r>
      <w:r w:rsidR="005C5444">
        <w:rPr>
          <w:rFonts w:cs="Times New Roman"/>
          <w:szCs w:val="24"/>
        </w:rPr>
        <w:t>tavy režiséra a publika</w:t>
      </w:r>
      <w:r w:rsidR="000141BB">
        <w:rPr>
          <w:rFonts w:cs="Times New Roman"/>
          <w:szCs w:val="24"/>
        </w:rPr>
        <w:t>.</w:t>
      </w:r>
      <w:r w:rsidR="005C5444">
        <w:rPr>
          <w:rFonts w:cs="Times New Roman"/>
          <w:szCs w:val="24"/>
        </w:rPr>
        <w:t xml:space="preserve"> (Brocet,</w:t>
      </w:r>
      <w:r>
        <w:rPr>
          <w:rFonts w:cs="Times New Roman"/>
          <w:szCs w:val="24"/>
        </w:rPr>
        <w:t>1999)</w:t>
      </w:r>
    </w:p>
    <w:p w:rsidR="00B869BA" w:rsidRDefault="00B869BA" w:rsidP="00D23768">
      <w:pPr>
        <w:ind w:firstLine="708"/>
        <w:rPr>
          <w:rFonts w:cs="Times New Roman"/>
          <w:szCs w:val="24"/>
        </w:rPr>
      </w:pPr>
      <w:r>
        <w:rPr>
          <w:rFonts w:cs="Times New Roman"/>
          <w:szCs w:val="24"/>
        </w:rPr>
        <w:t xml:space="preserve">Na rozdíl od </w:t>
      </w:r>
      <w:proofErr w:type="spellStart"/>
      <w:proofErr w:type="gramStart"/>
      <w:r>
        <w:rPr>
          <w:rFonts w:cs="Times New Roman"/>
          <w:szCs w:val="24"/>
        </w:rPr>
        <w:t>Appia</w:t>
      </w:r>
      <w:proofErr w:type="spellEnd"/>
      <w:proofErr w:type="gramEnd"/>
      <w:r>
        <w:rPr>
          <w:rFonts w:cs="Times New Roman"/>
          <w:szCs w:val="24"/>
        </w:rPr>
        <w:t xml:space="preserve"> </w:t>
      </w:r>
      <w:proofErr w:type="spellStart"/>
      <w:r>
        <w:rPr>
          <w:rFonts w:cs="Times New Roman"/>
          <w:szCs w:val="24"/>
        </w:rPr>
        <w:t>Craigův</w:t>
      </w:r>
      <w:proofErr w:type="spellEnd"/>
      <w:r>
        <w:rPr>
          <w:rFonts w:cs="Times New Roman"/>
          <w:szCs w:val="24"/>
        </w:rPr>
        <w:t xml:space="preserve"> umělec byl plnohodnotným svéprávným tvůrcem, snažil se hledat jedinou scénu schopnou vyjádřit ducha celého díla. </w:t>
      </w:r>
      <w:proofErr w:type="spellStart"/>
      <w:r>
        <w:rPr>
          <w:rFonts w:cs="Times New Roman"/>
          <w:szCs w:val="24"/>
        </w:rPr>
        <w:t>Appiův</w:t>
      </w:r>
      <w:proofErr w:type="spellEnd"/>
      <w:r>
        <w:rPr>
          <w:rFonts w:cs="Times New Roman"/>
          <w:szCs w:val="24"/>
        </w:rPr>
        <w:t xml:space="preserve"> umělec měl být především interpretem díla skladatele-dramatika a uvažoval v intencích sukcesivní scény, tedy různého dějiště pro každou lokalitu. Appia i Craig ovlivnili tendenci ke zjednodušení dekorací, trojrozměrné výpravy, plasticitě i režisérskému svícení. I když vyvolali odpor k</w:t>
      </w:r>
      <w:r w:rsidR="000141BB">
        <w:rPr>
          <w:rFonts w:cs="Times New Roman"/>
          <w:szCs w:val="24"/>
        </w:rPr>
        <w:t> </w:t>
      </w:r>
      <w:r>
        <w:rPr>
          <w:rFonts w:cs="Times New Roman"/>
          <w:szCs w:val="24"/>
        </w:rPr>
        <w:t>těm</w:t>
      </w:r>
      <w:r w:rsidR="000141BB">
        <w:rPr>
          <w:rFonts w:cs="Times New Roman"/>
          <w:szCs w:val="24"/>
        </w:rPr>
        <w:t xml:space="preserve">to </w:t>
      </w:r>
      <w:r>
        <w:rPr>
          <w:rFonts w:cs="Times New Roman"/>
          <w:szCs w:val="24"/>
        </w:rPr>
        <w:t>změnám, tak po 1. světové válce se jejich změny prosadily.</w:t>
      </w:r>
    </w:p>
    <w:p w:rsidR="00B869BA" w:rsidRDefault="00B869BA" w:rsidP="00B869BA">
      <w:pPr>
        <w:pStyle w:val="Nadpis3"/>
      </w:pPr>
      <w:bookmarkStart w:id="26" w:name="_Toc11827421"/>
      <w:proofErr w:type="spellStart"/>
      <w:r>
        <w:t>Antonin</w:t>
      </w:r>
      <w:proofErr w:type="spellEnd"/>
      <w:r>
        <w:t xml:space="preserve"> </w:t>
      </w:r>
      <w:proofErr w:type="spellStart"/>
      <w:r>
        <w:t>Artaud</w:t>
      </w:r>
      <w:bookmarkEnd w:id="26"/>
      <w:proofErr w:type="spellEnd"/>
    </w:p>
    <w:p w:rsidR="00B869BA" w:rsidRDefault="00B869BA" w:rsidP="00D23768">
      <w:pPr>
        <w:ind w:firstLine="708"/>
        <w:rPr>
          <w:rFonts w:cs="Times New Roman"/>
          <w:szCs w:val="24"/>
        </w:rPr>
      </w:pPr>
      <w:r>
        <w:rPr>
          <w:rFonts w:cs="Times New Roman"/>
          <w:szCs w:val="24"/>
        </w:rPr>
        <w:t>1. světová válka utlumila divadelní život ve Francii. Vytvářely se zde formy, které měly odvést tradice stranou</w:t>
      </w:r>
      <w:r w:rsidR="00815C3D">
        <w:rPr>
          <w:rFonts w:cs="Times New Roman"/>
          <w:szCs w:val="24"/>
        </w:rPr>
        <w:t>,</w:t>
      </w:r>
      <w:r>
        <w:rPr>
          <w:rFonts w:cs="Times New Roman"/>
          <w:szCs w:val="24"/>
        </w:rPr>
        <w:t xml:space="preserve"> jako byly kubismus, dadaismus nebo surrealismus. Chtěly zlomit nadvládu realismu. </w:t>
      </w:r>
      <w:proofErr w:type="spellStart"/>
      <w:r>
        <w:rPr>
          <w:rFonts w:cs="Times New Roman"/>
          <w:szCs w:val="24"/>
        </w:rPr>
        <w:t>Antonin</w:t>
      </w:r>
      <w:proofErr w:type="spellEnd"/>
      <w:r>
        <w:rPr>
          <w:rFonts w:cs="Times New Roman"/>
          <w:szCs w:val="24"/>
        </w:rPr>
        <w:t xml:space="preserve"> </w:t>
      </w:r>
      <w:proofErr w:type="spellStart"/>
      <w:r>
        <w:rPr>
          <w:rFonts w:cs="Times New Roman"/>
          <w:szCs w:val="24"/>
        </w:rPr>
        <w:t>Artaud</w:t>
      </w:r>
      <w:proofErr w:type="spellEnd"/>
      <w:r>
        <w:rPr>
          <w:rFonts w:cs="Times New Roman"/>
          <w:szCs w:val="24"/>
        </w:rPr>
        <w:t xml:space="preserve">, původně surrealista, se nakonec ukázal jako jeden z nejdůležitějších avantgardistů. Přínosem je z roku 1931 jeho dílo, které formuluje teorii divadla, publikovanou jako </w:t>
      </w:r>
      <w:r w:rsidRPr="000141BB">
        <w:rPr>
          <w:rFonts w:cs="Times New Roman"/>
          <w:i/>
          <w:iCs/>
          <w:szCs w:val="24"/>
        </w:rPr>
        <w:t xml:space="preserve">Divadlo a jeho </w:t>
      </w:r>
      <w:proofErr w:type="spellStart"/>
      <w:r w:rsidRPr="000141BB">
        <w:rPr>
          <w:rFonts w:cs="Times New Roman"/>
          <w:i/>
          <w:iCs/>
          <w:szCs w:val="24"/>
        </w:rPr>
        <w:t>dvojenec</w:t>
      </w:r>
      <w:proofErr w:type="spellEnd"/>
      <w:r>
        <w:rPr>
          <w:rFonts w:cs="Times New Roman"/>
          <w:szCs w:val="24"/>
        </w:rPr>
        <w:t xml:space="preserve"> v roce 1938. Pro </w:t>
      </w:r>
      <w:proofErr w:type="spellStart"/>
      <w:r>
        <w:rPr>
          <w:rFonts w:cs="Times New Roman"/>
          <w:szCs w:val="24"/>
        </w:rPr>
        <w:t>Artauda</w:t>
      </w:r>
      <w:proofErr w:type="spellEnd"/>
      <w:r>
        <w:rPr>
          <w:rFonts w:cs="Times New Roman"/>
          <w:szCs w:val="24"/>
        </w:rPr>
        <w:t xml:space="preserve"> byly důležité takové aspekty existence, „</w:t>
      </w:r>
      <w:r>
        <w:rPr>
          <w:rFonts w:cs="Times New Roman"/>
          <w:i/>
          <w:szCs w:val="24"/>
        </w:rPr>
        <w:t xml:space="preserve">které jsou ponořeny v nevědomí, ty, které působí rozkol v lidech a </w:t>
      </w:r>
      <w:r>
        <w:rPr>
          <w:rFonts w:cs="Times New Roman"/>
          <w:i/>
          <w:szCs w:val="24"/>
        </w:rPr>
        <w:lastRenderedPageBreak/>
        <w:t xml:space="preserve">mezi lidmi a vedou k nenávisti, násilí a zkáze“. </w:t>
      </w:r>
      <w:r w:rsidR="005C5444">
        <w:rPr>
          <w:rFonts w:cs="Times New Roman"/>
          <w:szCs w:val="24"/>
        </w:rPr>
        <w:t>(</w:t>
      </w:r>
      <w:proofErr w:type="spellStart"/>
      <w:r w:rsidR="005C5444">
        <w:rPr>
          <w:rFonts w:cs="Times New Roman"/>
          <w:szCs w:val="24"/>
        </w:rPr>
        <w:t>Brocket</w:t>
      </w:r>
      <w:proofErr w:type="spellEnd"/>
      <w:r w:rsidR="005C5444">
        <w:rPr>
          <w:rFonts w:cs="Times New Roman"/>
          <w:szCs w:val="24"/>
        </w:rPr>
        <w:t>, 1999, s</w:t>
      </w:r>
      <w:r w:rsidRPr="00993194">
        <w:rPr>
          <w:rFonts w:cs="Times New Roman"/>
          <w:szCs w:val="24"/>
        </w:rPr>
        <w:t>. 305</w:t>
      </w:r>
      <w:r>
        <w:rPr>
          <w:rFonts w:cs="Times New Roman"/>
          <w:i/>
          <w:szCs w:val="24"/>
        </w:rPr>
        <w:t xml:space="preserve">) </w:t>
      </w:r>
      <w:r>
        <w:rPr>
          <w:rFonts w:cs="Times New Roman"/>
          <w:szCs w:val="24"/>
        </w:rPr>
        <w:t>Chtěl docílit toho, že diváci se mohou od nenávisti a zuřivosti uvolnit a osvobodit pomocí divadelního zážitku a zároveň vyjádřit radost, kterou skrývají pod tlakem. Věděl, že musí reagovat na smysly diváků a zlomit jejich obranu. Diváky chtěl duchovně i morálně očistit a chtěl využít před</w:t>
      </w:r>
      <w:r w:rsidR="005C5444">
        <w:rPr>
          <w:rFonts w:cs="Times New Roman"/>
          <w:szCs w:val="24"/>
        </w:rPr>
        <w:t>evším smyslů než myšlení.(</w:t>
      </w:r>
      <w:proofErr w:type="spellStart"/>
      <w:r w:rsidR="005C5444">
        <w:rPr>
          <w:rFonts w:cs="Times New Roman"/>
          <w:szCs w:val="24"/>
        </w:rPr>
        <w:t>Broce</w:t>
      </w:r>
      <w:r>
        <w:rPr>
          <w:rFonts w:cs="Times New Roman"/>
          <w:szCs w:val="24"/>
        </w:rPr>
        <w:t>t</w:t>
      </w:r>
      <w:proofErr w:type="spellEnd"/>
      <w:r w:rsidR="00815C3D">
        <w:rPr>
          <w:rFonts w:cs="Times New Roman"/>
          <w:szCs w:val="24"/>
        </w:rPr>
        <w:t xml:space="preserve">, </w:t>
      </w:r>
      <w:r>
        <w:rPr>
          <w:rFonts w:cs="Times New Roman"/>
          <w:szCs w:val="24"/>
        </w:rPr>
        <w:t>1999)</w:t>
      </w:r>
    </w:p>
    <w:p w:rsidR="00B869BA" w:rsidRDefault="00B869BA" w:rsidP="00B869BA">
      <w:pPr>
        <w:pStyle w:val="Nadpis3"/>
      </w:pPr>
      <w:bookmarkStart w:id="27" w:name="_Toc11827422"/>
      <w:r>
        <w:t>Poválečné období</w:t>
      </w:r>
      <w:bookmarkEnd w:id="27"/>
    </w:p>
    <w:p w:rsidR="00B869BA" w:rsidRDefault="00B869BA" w:rsidP="00D23768">
      <w:pPr>
        <w:ind w:firstLine="708"/>
        <w:rPr>
          <w:rFonts w:cs="Times New Roman"/>
          <w:szCs w:val="24"/>
        </w:rPr>
      </w:pPr>
      <w:r>
        <w:rPr>
          <w:rFonts w:cs="Times New Roman"/>
          <w:szCs w:val="24"/>
        </w:rPr>
        <w:t xml:space="preserve">Po 2. světové válce dochází k silovým změnám, začal upadat vliv Appia a Craiga. Vliv na divadelní scénu začal mít </w:t>
      </w:r>
      <w:proofErr w:type="spellStart"/>
      <w:r w:rsidRPr="000141BB">
        <w:rPr>
          <w:rFonts w:cs="Times New Roman"/>
          <w:szCs w:val="24"/>
        </w:rPr>
        <w:t>Jacques</w:t>
      </w:r>
      <w:proofErr w:type="spellEnd"/>
      <w:r w:rsidRPr="000141BB">
        <w:rPr>
          <w:rFonts w:cs="Times New Roman"/>
          <w:szCs w:val="24"/>
        </w:rPr>
        <w:t xml:space="preserve"> </w:t>
      </w:r>
      <w:proofErr w:type="spellStart"/>
      <w:r w:rsidRPr="000141BB">
        <w:rPr>
          <w:rFonts w:cs="Times New Roman"/>
          <w:szCs w:val="24"/>
        </w:rPr>
        <w:t>Copeau</w:t>
      </w:r>
      <w:proofErr w:type="spellEnd"/>
      <w:r w:rsidRPr="000141BB">
        <w:rPr>
          <w:rFonts w:cs="Times New Roman"/>
          <w:szCs w:val="24"/>
        </w:rPr>
        <w:t>, který</w:t>
      </w:r>
      <w:r>
        <w:rPr>
          <w:rFonts w:cs="Times New Roman"/>
          <w:szCs w:val="24"/>
        </w:rPr>
        <w:t xml:space="preserve"> roku 1919 otevřel svůj </w:t>
      </w:r>
      <w:proofErr w:type="spellStart"/>
      <w:r>
        <w:rPr>
          <w:rFonts w:cs="Times New Roman"/>
          <w:szCs w:val="24"/>
        </w:rPr>
        <w:t>Vieux</w:t>
      </w:r>
      <w:proofErr w:type="spellEnd"/>
      <w:r>
        <w:rPr>
          <w:rFonts w:cs="Times New Roman"/>
          <w:szCs w:val="24"/>
        </w:rPr>
        <w:t xml:space="preserve"> </w:t>
      </w:r>
      <w:proofErr w:type="spellStart"/>
      <w:r>
        <w:rPr>
          <w:rFonts w:cs="Times New Roman"/>
          <w:szCs w:val="24"/>
        </w:rPr>
        <w:t>Colombier</w:t>
      </w:r>
      <w:proofErr w:type="spellEnd"/>
      <w:r>
        <w:rPr>
          <w:rFonts w:cs="Times New Roman"/>
          <w:szCs w:val="24"/>
        </w:rPr>
        <w:t xml:space="preserve">, kde rozvíjel své ideály. Důležité podle </w:t>
      </w:r>
      <w:proofErr w:type="spellStart"/>
      <w:r>
        <w:rPr>
          <w:rFonts w:cs="Times New Roman"/>
          <w:szCs w:val="24"/>
        </w:rPr>
        <w:t>Copeau</w:t>
      </w:r>
      <w:proofErr w:type="spellEnd"/>
      <w:r>
        <w:rPr>
          <w:rFonts w:cs="Times New Roman"/>
          <w:szCs w:val="24"/>
        </w:rPr>
        <w:t xml:space="preserve"> bylo udržet vysokou uměleckou úroveň a zároveň se obracet k lidem. Chtěl divadlo vrátit k prapůvodním účelům, a to, aby používalo řeč umění a prostředky ryze divadelní. </w:t>
      </w:r>
    </w:p>
    <w:p w:rsidR="00B869BA" w:rsidRDefault="00B869BA" w:rsidP="00D23768">
      <w:pPr>
        <w:ind w:firstLine="708"/>
        <w:rPr>
          <w:rFonts w:cs="Times New Roman"/>
          <w:szCs w:val="24"/>
        </w:rPr>
      </w:pPr>
      <w:r>
        <w:rPr>
          <w:rFonts w:cs="Times New Roman"/>
          <w:szCs w:val="24"/>
        </w:rPr>
        <w:t xml:space="preserve">Mezi další známé režiséry </w:t>
      </w:r>
      <w:proofErr w:type="gramStart"/>
      <w:r>
        <w:rPr>
          <w:rFonts w:cs="Times New Roman"/>
          <w:szCs w:val="24"/>
        </w:rPr>
        <w:t>můžeme</w:t>
      </w:r>
      <w:proofErr w:type="gramEnd"/>
      <w:r>
        <w:rPr>
          <w:rFonts w:cs="Times New Roman"/>
          <w:szCs w:val="24"/>
        </w:rPr>
        <w:t xml:space="preserve"> </w:t>
      </w:r>
      <w:r w:rsidRPr="000141BB">
        <w:rPr>
          <w:rFonts w:cs="Times New Roman"/>
          <w:szCs w:val="24"/>
        </w:rPr>
        <w:t xml:space="preserve">uvést Louisa </w:t>
      </w:r>
      <w:proofErr w:type="spellStart"/>
      <w:r w:rsidRPr="000141BB">
        <w:rPr>
          <w:rFonts w:cs="Times New Roman"/>
          <w:szCs w:val="24"/>
        </w:rPr>
        <w:t>Jouveta</w:t>
      </w:r>
      <w:proofErr w:type="spellEnd"/>
      <w:r w:rsidRPr="000141BB">
        <w:rPr>
          <w:rFonts w:cs="Times New Roman"/>
          <w:szCs w:val="24"/>
        </w:rPr>
        <w:t xml:space="preserve">, který vyžadoval jasnou analýzu a pozornost k detailu nebo Charlese </w:t>
      </w:r>
      <w:proofErr w:type="spellStart"/>
      <w:r w:rsidRPr="000141BB">
        <w:rPr>
          <w:rFonts w:cs="Times New Roman"/>
          <w:szCs w:val="24"/>
        </w:rPr>
        <w:t>Dullina</w:t>
      </w:r>
      <w:proofErr w:type="spellEnd"/>
      <w:r w:rsidRPr="000141BB">
        <w:rPr>
          <w:rFonts w:cs="Times New Roman"/>
          <w:szCs w:val="24"/>
        </w:rPr>
        <w:t xml:space="preserve">, který uváděl hry od starých Řeků až po tehdejší současnost, od tragédie po frašku. V jeho hrách se uplatňovala hudba, tanec a pantomimická podívaná. Mezi nejvýznamnější dramatiky určitě řadíme Jeana </w:t>
      </w:r>
      <w:proofErr w:type="spellStart"/>
      <w:r w:rsidRPr="000141BB">
        <w:rPr>
          <w:rFonts w:cs="Times New Roman"/>
          <w:szCs w:val="24"/>
        </w:rPr>
        <w:t>Giraudoux</w:t>
      </w:r>
      <w:proofErr w:type="spellEnd"/>
      <w:r w:rsidRPr="000141BB">
        <w:rPr>
          <w:rFonts w:cs="Times New Roman"/>
          <w:szCs w:val="24"/>
        </w:rPr>
        <w:t>. Jeho</w:t>
      </w:r>
      <w:r>
        <w:rPr>
          <w:rFonts w:cs="Times New Roman"/>
          <w:szCs w:val="24"/>
        </w:rPr>
        <w:t xml:space="preserve"> díla jsou založena na protikladech – války a míru, věrnosti a nevěry a podobně. Dramata se odehrávají tak, že lidé si musí vybrat ze dvou protikladných postojů. Byl výjimečný ve fantazii, ironii a humoru. </w:t>
      </w:r>
    </w:p>
    <w:p w:rsidR="00B869BA" w:rsidRDefault="00B869BA" w:rsidP="00D23768">
      <w:pPr>
        <w:ind w:firstLine="576"/>
        <w:rPr>
          <w:rFonts w:cs="Times New Roman"/>
          <w:szCs w:val="24"/>
        </w:rPr>
      </w:pPr>
      <w:r>
        <w:rPr>
          <w:rFonts w:cs="Times New Roman"/>
          <w:szCs w:val="24"/>
        </w:rPr>
        <w:t xml:space="preserve">Od konce 2. </w:t>
      </w:r>
      <w:r w:rsidR="000141BB">
        <w:rPr>
          <w:rFonts w:cs="Times New Roman"/>
          <w:szCs w:val="24"/>
        </w:rPr>
        <w:t xml:space="preserve">světové </w:t>
      </w:r>
      <w:r>
        <w:rPr>
          <w:rFonts w:cs="Times New Roman"/>
          <w:szCs w:val="24"/>
        </w:rPr>
        <w:t>války byla situace napjatá z důvodu rostoucích nákladů, později začal být také problém</w:t>
      </w:r>
      <w:r w:rsidR="000141BB">
        <w:rPr>
          <w:rFonts w:cs="Times New Roman"/>
          <w:szCs w:val="24"/>
        </w:rPr>
        <w:t>, že</w:t>
      </w:r>
      <w:r>
        <w:rPr>
          <w:rFonts w:cs="Times New Roman"/>
          <w:szCs w:val="24"/>
        </w:rPr>
        <w:t xml:space="preserve"> filmy a televize odebíraly divadlu publikum. Zapojilo se i ministerstvo kultury, které se snažilo podporovat divadla například každoročních soutěží o nejlepší inscenaci a režii. Zakládala se jak divadelní střediska po Francii, tak i městská kulturní střediska. První kulturní středisko bylo založeno v roce 1962. Střediska sloužila k p</w:t>
      </w:r>
      <w:r w:rsidR="000141BB">
        <w:rPr>
          <w:rFonts w:cs="Times New Roman"/>
          <w:szCs w:val="24"/>
        </w:rPr>
        <w:t>r</w:t>
      </w:r>
      <w:r>
        <w:rPr>
          <w:rFonts w:cs="Times New Roman"/>
          <w:szCs w:val="24"/>
        </w:rPr>
        <w:t xml:space="preserve">omítání filmů, k pořádání koncertů nebo tanečních večerů. I po válce pokračovali v Paříži členové Kartelu: </w:t>
      </w:r>
      <w:proofErr w:type="spellStart"/>
      <w:r w:rsidRPr="00DB6A01">
        <w:rPr>
          <w:rFonts w:cs="Times New Roman"/>
          <w:szCs w:val="24"/>
        </w:rPr>
        <w:t>Dullin</w:t>
      </w:r>
      <w:proofErr w:type="spellEnd"/>
      <w:r w:rsidRPr="00DB6A01">
        <w:rPr>
          <w:rFonts w:cs="Times New Roman"/>
          <w:szCs w:val="24"/>
        </w:rPr>
        <w:t xml:space="preserve">, </w:t>
      </w:r>
      <w:proofErr w:type="spellStart"/>
      <w:r w:rsidRPr="00DB6A01">
        <w:rPr>
          <w:rFonts w:cs="Times New Roman"/>
          <w:szCs w:val="24"/>
        </w:rPr>
        <w:t>Baty</w:t>
      </w:r>
      <w:proofErr w:type="spellEnd"/>
      <w:r w:rsidRPr="00DB6A01">
        <w:rPr>
          <w:rFonts w:cs="Times New Roman"/>
          <w:szCs w:val="24"/>
        </w:rPr>
        <w:t xml:space="preserve">, </w:t>
      </w:r>
      <w:proofErr w:type="spellStart"/>
      <w:r w:rsidRPr="00DB6A01">
        <w:rPr>
          <w:rFonts w:cs="Times New Roman"/>
          <w:szCs w:val="24"/>
        </w:rPr>
        <w:t>Jouvet</w:t>
      </w:r>
      <w:proofErr w:type="spellEnd"/>
      <w:r>
        <w:rPr>
          <w:rFonts w:cs="Times New Roman"/>
          <w:szCs w:val="24"/>
        </w:rPr>
        <w:t>. Největší vliv mělo drama existencialistické a absurdní. Existencialismus se těšil pozornosti díky</w:t>
      </w:r>
      <w:r w:rsidR="000141BB">
        <w:rPr>
          <w:rFonts w:cs="Times New Roman"/>
          <w:szCs w:val="24"/>
        </w:rPr>
        <w:t xml:space="preserve"> dílům</w:t>
      </w:r>
      <w:r>
        <w:rPr>
          <w:rFonts w:cs="Times New Roman"/>
          <w:szCs w:val="24"/>
        </w:rPr>
        <w:t xml:space="preserve"> </w:t>
      </w:r>
      <w:r w:rsidRPr="00DB6A01">
        <w:rPr>
          <w:rFonts w:cs="Times New Roman"/>
          <w:szCs w:val="24"/>
        </w:rPr>
        <w:t>Jeana-Paula Sartra,</w:t>
      </w:r>
      <w:r>
        <w:rPr>
          <w:rFonts w:cs="Times New Roman"/>
          <w:szCs w:val="24"/>
        </w:rPr>
        <w:t xml:space="preserve"> který popíral existenci Boha a ustálené normy lidského jednání. Také tvrdil, že lidské bytosti jsou „odsouzeny ke svobodě“. </w:t>
      </w:r>
      <w:r>
        <w:rPr>
          <w:rFonts w:cs="Times New Roman"/>
          <w:i/>
          <w:szCs w:val="24"/>
        </w:rPr>
        <w:t>„Člověk se stává tím, co si zvolil.“</w:t>
      </w:r>
      <w:r>
        <w:rPr>
          <w:rFonts w:cs="Times New Roman"/>
          <w:szCs w:val="24"/>
        </w:rPr>
        <w:t xml:space="preserve"> (</w:t>
      </w:r>
      <w:proofErr w:type="spellStart"/>
      <w:r>
        <w:rPr>
          <w:rFonts w:cs="Times New Roman"/>
          <w:szCs w:val="24"/>
        </w:rPr>
        <w:t>Brockett</w:t>
      </w:r>
      <w:proofErr w:type="spellEnd"/>
      <w:r>
        <w:rPr>
          <w:rFonts w:cs="Times New Roman"/>
          <w:szCs w:val="24"/>
        </w:rPr>
        <w:t xml:space="preserve">, 1999, s. 327) Jeho hry předvádějí postavy k volbě, kdy musí přehodnotit své názory, tvořit si svá vlastní měřítka a podle nich žít. Díla </w:t>
      </w:r>
      <w:r w:rsidRPr="00DB6A01">
        <w:rPr>
          <w:rFonts w:cs="Times New Roman"/>
          <w:szCs w:val="24"/>
        </w:rPr>
        <w:t xml:space="preserve">Alberta </w:t>
      </w:r>
      <w:proofErr w:type="spellStart"/>
      <w:r w:rsidRPr="00DB6A01">
        <w:rPr>
          <w:rFonts w:cs="Times New Roman"/>
          <w:szCs w:val="24"/>
        </w:rPr>
        <w:t>Camuse</w:t>
      </w:r>
      <w:proofErr w:type="spellEnd"/>
      <w:r w:rsidRPr="00DB6A01">
        <w:rPr>
          <w:rFonts w:cs="Times New Roman"/>
          <w:szCs w:val="24"/>
        </w:rPr>
        <w:t xml:space="preserve"> </w:t>
      </w:r>
      <w:r>
        <w:rPr>
          <w:rFonts w:cs="Times New Roman"/>
          <w:szCs w:val="24"/>
        </w:rPr>
        <w:t xml:space="preserve">mají podobný význam jako díla Sartra. Z absurdních dramatiků je významný </w:t>
      </w:r>
      <w:r w:rsidR="00DB6A01">
        <w:rPr>
          <w:rFonts w:cs="Times New Roman"/>
          <w:szCs w:val="24"/>
        </w:rPr>
        <w:t xml:space="preserve">Samuel </w:t>
      </w:r>
      <w:proofErr w:type="spellStart"/>
      <w:r w:rsidR="00DB6A01">
        <w:rPr>
          <w:rFonts w:cs="Times New Roman"/>
          <w:szCs w:val="24"/>
        </w:rPr>
        <w:t>Becke</w:t>
      </w:r>
      <w:r w:rsidRPr="00DB6A01">
        <w:rPr>
          <w:rFonts w:cs="Times New Roman"/>
          <w:szCs w:val="24"/>
        </w:rPr>
        <w:t>t</w:t>
      </w:r>
      <w:proofErr w:type="spellEnd"/>
      <w:r>
        <w:rPr>
          <w:rFonts w:cs="Times New Roman"/>
          <w:szCs w:val="24"/>
        </w:rPr>
        <w:t xml:space="preserve">, který se proslavil dílem </w:t>
      </w:r>
      <w:r w:rsidRPr="000141BB">
        <w:rPr>
          <w:rFonts w:cs="Times New Roman"/>
          <w:i/>
          <w:iCs/>
          <w:szCs w:val="24"/>
        </w:rPr>
        <w:t>Čekání na Godota</w:t>
      </w:r>
      <w:r>
        <w:rPr>
          <w:rFonts w:cs="Times New Roman"/>
          <w:szCs w:val="24"/>
        </w:rPr>
        <w:t xml:space="preserve">. Jeho postavy jsou dány </w:t>
      </w:r>
      <w:r>
        <w:rPr>
          <w:rFonts w:cs="Times New Roman"/>
          <w:szCs w:val="24"/>
        </w:rPr>
        <w:lastRenderedPageBreak/>
        <w:t>do světa, kter</w:t>
      </w:r>
      <w:r w:rsidR="000141BB">
        <w:rPr>
          <w:rFonts w:cs="Times New Roman"/>
          <w:szCs w:val="24"/>
        </w:rPr>
        <w:t>ý prošel</w:t>
      </w:r>
      <w:r>
        <w:rPr>
          <w:rFonts w:cs="Times New Roman"/>
          <w:szCs w:val="24"/>
        </w:rPr>
        <w:t xml:space="preserve"> katastrofou ohrožující osud lidstva. </w:t>
      </w:r>
      <w:r>
        <w:rPr>
          <w:rFonts w:cs="Times New Roman"/>
          <w:i/>
          <w:szCs w:val="24"/>
        </w:rPr>
        <w:t xml:space="preserve">„Jeho duchovní trosky jsou obvykle izolované v čase a prostoru, trýzní a zase chlácholí sebe i druhé, kladou otázky, na něž nelze odpovědět, a zápasí dál ve světě, který jako by se kolem nich rozpadal.“ </w:t>
      </w:r>
      <w:r w:rsidR="00DB6A01">
        <w:rPr>
          <w:rFonts w:cs="Times New Roman"/>
          <w:szCs w:val="24"/>
        </w:rPr>
        <w:t>(</w:t>
      </w:r>
      <w:proofErr w:type="spellStart"/>
      <w:r w:rsidR="00DB6A01">
        <w:rPr>
          <w:rFonts w:cs="Times New Roman"/>
          <w:szCs w:val="24"/>
        </w:rPr>
        <w:t>Brocke</w:t>
      </w:r>
      <w:r w:rsidRPr="00613890">
        <w:rPr>
          <w:rFonts w:cs="Times New Roman"/>
          <w:szCs w:val="24"/>
        </w:rPr>
        <w:t>t</w:t>
      </w:r>
      <w:proofErr w:type="spellEnd"/>
      <w:r w:rsidRPr="00613890">
        <w:rPr>
          <w:rFonts w:cs="Times New Roman"/>
          <w:szCs w:val="24"/>
        </w:rPr>
        <w:t>, 1999, s. 327)</w:t>
      </w:r>
      <w:r w:rsidR="00DB6A01">
        <w:rPr>
          <w:rFonts w:cs="Times New Roman"/>
          <w:szCs w:val="24"/>
        </w:rPr>
        <w:t xml:space="preserve"> </w:t>
      </w:r>
    </w:p>
    <w:p w:rsidR="00B869BA" w:rsidRDefault="00B869BA" w:rsidP="00B869BA">
      <w:pPr>
        <w:pStyle w:val="Nadpis2"/>
      </w:pPr>
      <w:bookmarkStart w:id="28" w:name="_Toc11827423"/>
      <w:r>
        <w:t>Anglie</w:t>
      </w:r>
      <w:bookmarkEnd w:id="28"/>
    </w:p>
    <w:p w:rsidR="00B869BA" w:rsidRDefault="00B869BA" w:rsidP="00D23768">
      <w:pPr>
        <w:ind w:firstLine="576"/>
        <w:rPr>
          <w:rFonts w:cs="Times New Roman"/>
          <w:szCs w:val="24"/>
        </w:rPr>
      </w:pPr>
      <w:r>
        <w:rPr>
          <w:rFonts w:cs="Times New Roman"/>
          <w:szCs w:val="24"/>
        </w:rPr>
        <w:t xml:space="preserve">Anglie chtěla zůstat při svých tradicích a myšlenkách, a tak zde neprobíhaly takové změny, které probíhaly v ostatních evropských zemích. Anglické divadlo se začalo prosazovat až Oscare </w:t>
      </w:r>
      <w:r w:rsidRPr="00710265">
        <w:rPr>
          <w:rFonts w:cs="Times New Roman"/>
          <w:szCs w:val="24"/>
        </w:rPr>
        <w:t>Wildem a Georgem Bernardem Shawem.</w:t>
      </w:r>
      <w:r w:rsidRPr="00F5714B">
        <w:rPr>
          <w:rFonts w:cs="Times New Roman"/>
          <w:szCs w:val="24"/>
        </w:rPr>
        <w:t xml:space="preserve"> </w:t>
      </w:r>
      <w:r>
        <w:rPr>
          <w:rFonts w:cs="Times New Roman"/>
          <w:szCs w:val="24"/>
        </w:rPr>
        <w:t>Po druhé světové v</w:t>
      </w:r>
      <w:r w:rsidR="00815C3D">
        <w:rPr>
          <w:rFonts w:cs="Times New Roman"/>
          <w:szCs w:val="24"/>
        </w:rPr>
        <w:t>álce divadlo ustupuje do pozadí</w:t>
      </w:r>
      <w:r>
        <w:rPr>
          <w:rFonts w:cs="Times New Roman"/>
          <w:szCs w:val="24"/>
        </w:rPr>
        <w:t>. Ministerstvo kultury se snaží divadlo podporovat</w:t>
      </w:r>
      <w:r w:rsidR="000141BB">
        <w:rPr>
          <w:rFonts w:cs="Times New Roman"/>
          <w:szCs w:val="24"/>
        </w:rPr>
        <w:t>,</w:t>
      </w:r>
      <w:r>
        <w:rPr>
          <w:rFonts w:cs="Times New Roman"/>
          <w:szCs w:val="24"/>
        </w:rPr>
        <w:t xml:space="preserve"> a tak vznikají nové divadelní projekty jako jsou například festivaly</w:t>
      </w:r>
      <w:r w:rsidR="000141BB">
        <w:rPr>
          <w:rFonts w:cs="Times New Roman"/>
          <w:szCs w:val="24"/>
        </w:rPr>
        <w:t>.</w:t>
      </w:r>
      <w:r>
        <w:rPr>
          <w:rFonts w:cs="Times New Roman"/>
          <w:szCs w:val="24"/>
        </w:rPr>
        <w:t xml:space="preserve"> (Polák, 2005) </w:t>
      </w:r>
    </w:p>
    <w:p w:rsidR="00B869BA" w:rsidRDefault="00B869BA" w:rsidP="00B869BA">
      <w:pPr>
        <w:pStyle w:val="Nadpis3"/>
      </w:pPr>
      <w:bookmarkStart w:id="29" w:name="_Toc11827424"/>
      <w:r>
        <w:t xml:space="preserve">Oscare </w:t>
      </w:r>
      <w:r w:rsidRPr="00D60F70">
        <w:t>Wildem a Georgem Bernardem Shawem</w:t>
      </w:r>
      <w:bookmarkEnd w:id="29"/>
      <w:r>
        <w:t xml:space="preserve"> </w:t>
      </w:r>
    </w:p>
    <w:p w:rsidR="00B869BA" w:rsidRDefault="00B869BA" w:rsidP="00D23768">
      <w:pPr>
        <w:ind w:firstLine="708"/>
        <w:rPr>
          <w:rFonts w:cs="Times New Roman"/>
          <w:szCs w:val="24"/>
        </w:rPr>
      </w:pPr>
      <w:r>
        <w:rPr>
          <w:rFonts w:cs="Times New Roman"/>
          <w:szCs w:val="24"/>
        </w:rPr>
        <w:t>Právě jejich svižnou dramatikou a teoretickými názory na divadlo se zdvihla úroveň jak herectví, tak inscenačního umění, kde se začaly uplatňovat nové divadelní názory, a tak i zde dochází k nástupu moderního divadelního myšlení. Základem pro Anglii byl popisný realismus až do 1. světové války. George Bernard Shaw byl jak významným v divadelním životě, tak i v literárním a politickém životě. Převážně psal komediálním způsobem. V dílech využíval paradoxy, které postavu i diváky nutily v tom, aby přezkoumali své hodnoty. Trval na tom, že člověk má svobodu volby. Jeho díla nebyla objektivní, vybíral si postavy a příběhy tak, aby ilustrovaly jeho názor. Byl jeden z mála dramatiků, který odhaloval společenské problémy a dával najevo, že neměl rád pokrytectví a neustále projevoval starost o stav společnosti. Nové divadelní myšlení posunul i na londýnské jeviště Nezávislého divadla, kter</w:t>
      </w:r>
      <w:r w:rsidR="00A75014">
        <w:rPr>
          <w:rFonts w:cs="Times New Roman"/>
          <w:szCs w:val="24"/>
        </w:rPr>
        <w:t>é</w:t>
      </w:r>
      <w:r>
        <w:rPr>
          <w:rFonts w:cs="Times New Roman"/>
          <w:szCs w:val="24"/>
        </w:rPr>
        <w:t xml:space="preserve"> založil v roce 1892. Oscar Wilde obnovil anglickou veselohru a dramatiku</w:t>
      </w:r>
      <w:r w:rsidR="00A75014">
        <w:rPr>
          <w:rFonts w:cs="Times New Roman"/>
          <w:szCs w:val="24"/>
        </w:rPr>
        <w:t>, která se</w:t>
      </w:r>
      <w:r>
        <w:rPr>
          <w:rFonts w:cs="Times New Roman"/>
          <w:szCs w:val="24"/>
        </w:rPr>
        <w:t xml:space="preserve"> charakterizuje paradoxním humorem, intelektuálním půvabem, konverzační lehkostí a pozorovacím dar</w:t>
      </w:r>
      <w:r w:rsidR="00A75014">
        <w:rPr>
          <w:rFonts w:cs="Times New Roman"/>
          <w:szCs w:val="24"/>
        </w:rPr>
        <w:t>em</w:t>
      </w:r>
      <w:r>
        <w:rPr>
          <w:rFonts w:cs="Times New Roman"/>
          <w:szCs w:val="24"/>
        </w:rPr>
        <w:t xml:space="preserve">. Zastával názor, aby se život přeměnil na umělecké dílo, něž aby umění napodobňovalo život. (Polák, 2005) </w:t>
      </w:r>
    </w:p>
    <w:p w:rsidR="00B869BA" w:rsidRDefault="00B869BA" w:rsidP="00B869BA">
      <w:pPr>
        <w:pStyle w:val="Nadpis3"/>
      </w:pPr>
      <w:bookmarkStart w:id="30" w:name="_Toc11827425"/>
      <w:r>
        <w:t xml:space="preserve">J. M. </w:t>
      </w:r>
      <w:proofErr w:type="spellStart"/>
      <w:r>
        <w:t>Barrieho</w:t>
      </w:r>
      <w:bookmarkEnd w:id="30"/>
      <w:proofErr w:type="spellEnd"/>
    </w:p>
    <w:p w:rsidR="00B869BA" w:rsidRDefault="00B869BA" w:rsidP="00D23768">
      <w:pPr>
        <w:ind w:firstLine="708"/>
        <w:rPr>
          <w:rFonts w:cs="Times New Roman"/>
          <w:szCs w:val="24"/>
        </w:rPr>
      </w:pPr>
      <w:r>
        <w:rPr>
          <w:rFonts w:cs="Times New Roman"/>
          <w:szCs w:val="24"/>
        </w:rPr>
        <w:t>Dalším významným anglickým dramatikem byl</w:t>
      </w:r>
      <w:r w:rsidRPr="008A150B">
        <w:rPr>
          <w:rFonts w:cs="Times New Roman"/>
          <w:szCs w:val="24"/>
        </w:rPr>
        <w:t xml:space="preserve"> </w:t>
      </w:r>
      <w:r>
        <w:rPr>
          <w:rFonts w:cs="Times New Roman"/>
          <w:szCs w:val="24"/>
        </w:rPr>
        <w:t xml:space="preserve">J. M. </w:t>
      </w:r>
      <w:proofErr w:type="spellStart"/>
      <w:r>
        <w:rPr>
          <w:rFonts w:cs="Times New Roman"/>
          <w:szCs w:val="24"/>
        </w:rPr>
        <w:t>Barrieho</w:t>
      </w:r>
      <w:proofErr w:type="spellEnd"/>
      <w:r w:rsidR="00A75014">
        <w:rPr>
          <w:rFonts w:cs="Times New Roman"/>
          <w:szCs w:val="24"/>
        </w:rPr>
        <w:t>,</w:t>
      </w:r>
      <w:r>
        <w:rPr>
          <w:rFonts w:cs="Times New Roman"/>
          <w:szCs w:val="24"/>
        </w:rPr>
        <w:t xml:space="preserve"> jeho díla jsou optimistick</w:t>
      </w:r>
      <w:r w:rsidR="00A75014">
        <w:rPr>
          <w:rFonts w:cs="Times New Roman"/>
          <w:szCs w:val="24"/>
        </w:rPr>
        <w:t>á</w:t>
      </w:r>
      <w:r>
        <w:rPr>
          <w:rFonts w:cs="Times New Roman"/>
          <w:szCs w:val="24"/>
        </w:rPr>
        <w:t xml:space="preserve">, jsou zde různé pohledy na život, v němž humor je sentimentem. Nejslavnějším dílem je jeho hra </w:t>
      </w:r>
      <w:r w:rsidRPr="00A75014">
        <w:rPr>
          <w:rFonts w:cs="Times New Roman"/>
          <w:i/>
          <w:iCs/>
          <w:szCs w:val="24"/>
        </w:rPr>
        <w:t>Peter Pan</w:t>
      </w:r>
      <w:r>
        <w:rPr>
          <w:rFonts w:cs="Times New Roman"/>
          <w:szCs w:val="24"/>
        </w:rPr>
        <w:t>, kter</w:t>
      </w:r>
      <w:r w:rsidR="00A75014">
        <w:rPr>
          <w:rFonts w:cs="Times New Roman"/>
          <w:szCs w:val="24"/>
        </w:rPr>
        <w:t>á</w:t>
      </w:r>
      <w:r>
        <w:rPr>
          <w:rFonts w:cs="Times New Roman"/>
          <w:szCs w:val="24"/>
        </w:rPr>
        <w:t xml:space="preserve"> je sentimentální fantazie romantizující dětství a dětský pohled na svět. Mnoho dramatiků mělo zájem o inscenace Shakespearových děl. Můžeme </w:t>
      </w:r>
      <w:r>
        <w:rPr>
          <w:rFonts w:cs="Times New Roman"/>
          <w:szCs w:val="24"/>
        </w:rPr>
        <w:lastRenderedPageBreak/>
        <w:t xml:space="preserve">zmínit </w:t>
      </w:r>
      <w:r w:rsidRPr="00A75014">
        <w:rPr>
          <w:rFonts w:cs="Times New Roman"/>
          <w:szCs w:val="24"/>
        </w:rPr>
        <w:t xml:space="preserve">Williama </w:t>
      </w:r>
      <w:proofErr w:type="spellStart"/>
      <w:r w:rsidRPr="00A75014">
        <w:rPr>
          <w:rFonts w:cs="Times New Roman"/>
          <w:szCs w:val="24"/>
        </w:rPr>
        <w:t>Poela</w:t>
      </w:r>
      <w:proofErr w:type="spellEnd"/>
      <w:r w:rsidRPr="00A75014">
        <w:rPr>
          <w:rFonts w:cs="Times New Roman"/>
          <w:szCs w:val="24"/>
        </w:rPr>
        <w:t>, který by</w:t>
      </w:r>
      <w:r>
        <w:rPr>
          <w:rFonts w:cs="Times New Roman"/>
          <w:szCs w:val="24"/>
        </w:rPr>
        <w:t>l vůdčím duchem Alžbětinské jevištní společnosti</w:t>
      </w:r>
      <w:r>
        <w:rPr>
          <w:rFonts w:cs="Times New Roman"/>
          <w:i/>
          <w:szCs w:val="24"/>
        </w:rPr>
        <w:t>. „Oblékal herce do alžbětinského oděvu, kostýmovaná pážata mu zatahovala oponu vnitřního jeviště a rozestavovala nábytek a rekvizity. Též nechával sedět publikum na jevišti, aby zdůraznil vztah herce a publika v alžbětinské době.“</w:t>
      </w:r>
      <w:r>
        <w:rPr>
          <w:rFonts w:cs="Times New Roman"/>
          <w:szCs w:val="24"/>
        </w:rPr>
        <w:t xml:space="preserve"> (</w:t>
      </w:r>
      <w:proofErr w:type="spellStart"/>
      <w:r>
        <w:rPr>
          <w:rFonts w:cs="Times New Roman"/>
          <w:szCs w:val="24"/>
        </w:rPr>
        <w:t>Brockett</w:t>
      </w:r>
      <w:proofErr w:type="spellEnd"/>
      <w:r>
        <w:rPr>
          <w:rFonts w:cs="Times New Roman"/>
          <w:szCs w:val="24"/>
        </w:rPr>
        <w:t>, 1999, s. 289) Jeho předností byly hry bez nepřerušovaní a pozornost soustředěná na herce a text. (</w:t>
      </w:r>
      <w:proofErr w:type="spellStart"/>
      <w:r>
        <w:rPr>
          <w:rFonts w:cs="Times New Roman"/>
          <w:szCs w:val="24"/>
        </w:rPr>
        <w:t>Brocet</w:t>
      </w:r>
      <w:proofErr w:type="spellEnd"/>
      <w:r w:rsidR="00DB6A01">
        <w:rPr>
          <w:rFonts w:cs="Times New Roman"/>
          <w:szCs w:val="24"/>
        </w:rPr>
        <w:t>,</w:t>
      </w:r>
      <w:r>
        <w:rPr>
          <w:rFonts w:cs="Times New Roman"/>
          <w:szCs w:val="24"/>
        </w:rPr>
        <w:t xml:space="preserve"> 1999)</w:t>
      </w:r>
    </w:p>
    <w:p w:rsidR="00B869BA" w:rsidRDefault="00B869BA" w:rsidP="00D23768">
      <w:pPr>
        <w:ind w:firstLine="708"/>
        <w:rPr>
          <w:rFonts w:cs="Times New Roman"/>
          <w:szCs w:val="24"/>
        </w:rPr>
      </w:pPr>
      <w:r>
        <w:rPr>
          <w:rFonts w:cs="Times New Roman"/>
          <w:szCs w:val="24"/>
        </w:rPr>
        <w:t xml:space="preserve">Díky 1. světové válce se změnil systém od hereckých ředitelů, kteří vymizeli a nahradili je komerční producenti. Nejvýraznější událostí bylo, že se po 2. světové válce divadlo </w:t>
      </w:r>
      <w:proofErr w:type="spellStart"/>
      <w:r>
        <w:rPr>
          <w:rFonts w:cs="Times New Roman"/>
          <w:szCs w:val="24"/>
        </w:rPr>
        <w:t>Old</w:t>
      </w:r>
      <w:proofErr w:type="spellEnd"/>
      <w:r>
        <w:rPr>
          <w:rFonts w:cs="Times New Roman"/>
          <w:szCs w:val="24"/>
        </w:rPr>
        <w:t xml:space="preserve"> </w:t>
      </w:r>
      <w:proofErr w:type="spellStart"/>
      <w:r>
        <w:rPr>
          <w:rFonts w:cs="Times New Roman"/>
          <w:szCs w:val="24"/>
        </w:rPr>
        <w:t>Vic</w:t>
      </w:r>
      <w:proofErr w:type="spellEnd"/>
      <w:r>
        <w:rPr>
          <w:rFonts w:cs="Times New Roman"/>
          <w:szCs w:val="24"/>
        </w:rPr>
        <w:t xml:space="preserve"> stalo jedno z</w:t>
      </w:r>
      <w:r w:rsidR="00A75014">
        <w:rPr>
          <w:rFonts w:cs="Times New Roman"/>
          <w:szCs w:val="24"/>
        </w:rPr>
        <w:t> </w:t>
      </w:r>
      <w:r>
        <w:rPr>
          <w:rFonts w:cs="Times New Roman"/>
          <w:szCs w:val="24"/>
        </w:rPr>
        <w:t>nejnavštěvovanějších</w:t>
      </w:r>
      <w:r w:rsidR="00A75014">
        <w:rPr>
          <w:rFonts w:cs="Times New Roman"/>
          <w:szCs w:val="24"/>
        </w:rPr>
        <w:t>. P</w:t>
      </w:r>
      <w:r>
        <w:rPr>
          <w:rFonts w:cs="Times New Roman"/>
          <w:szCs w:val="24"/>
        </w:rPr>
        <w:t xml:space="preserve">o roce 1949 </w:t>
      </w:r>
      <w:r w:rsidR="00A75014">
        <w:rPr>
          <w:rFonts w:cs="Times New Roman"/>
          <w:szCs w:val="24"/>
        </w:rPr>
        <w:t xml:space="preserve">jeho </w:t>
      </w:r>
      <w:r>
        <w:rPr>
          <w:rFonts w:cs="Times New Roman"/>
          <w:szCs w:val="24"/>
        </w:rPr>
        <w:t xml:space="preserve">sláva upadá a do popředí se dostává </w:t>
      </w:r>
      <w:proofErr w:type="spellStart"/>
      <w:r>
        <w:rPr>
          <w:rFonts w:cs="Times New Roman"/>
          <w:szCs w:val="24"/>
        </w:rPr>
        <w:t>Stradfordská</w:t>
      </w:r>
      <w:proofErr w:type="spellEnd"/>
      <w:r>
        <w:rPr>
          <w:rFonts w:cs="Times New Roman"/>
          <w:szCs w:val="24"/>
        </w:rPr>
        <w:t xml:space="preserve"> festivalová společnost. </w:t>
      </w:r>
    </w:p>
    <w:p w:rsidR="00B869BA" w:rsidRDefault="00B869BA" w:rsidP="00B869BA">
      <w:pPr>
        <w:pStyle w:val="Nadpis3"/>
      </w:pPr>
      <w:bookmarkStart w:id="31" w:name="_Toc11827426"/>
      <w:proofErr w:type="spellStart"/>
      <w:r>
        <w:t>Sean</w:t>
      </w:r>
      <w:proofErr w:type="spellEnd"/>
      <w:r>
        <w:t xml:space="preserve"> </w:t>
      </w:r>
      <w:proofErr w:type="spellStart"/>
      <w:r>
        <w:t>O’Casey</w:t>
      </w:r>
      <w:bookmarkEnd w:id="31"/>
      <w:proofErr w:type="spellEnd"/>
    </w:p>
    <w:p w:rsidR="00B869BA" w:rsidRDefault="00B869BA" w:rsidP="00D23768">
      <w:pPr>
        <w:ind w:firstLine="708"/>
        <w:rPr>
          <w:rFonts w:cs="Times New Roman"/>
          <w:szCs w:val="24"/>
        </w:rPr>
      </w:pPr>
      <w:proofErr w:type="spellStart"/>
      <w:r>
        <w:rPr>
          <w:rFonts w:cs="Times New Roman"/>
          <w:szCs w:val="24"/>
        </w:rPr>
        <w:t>Sean</w:t>
      </w:r>
      <w:proofErr w:type="spellEnd"/>
      <w:r>
        <w:rPr>
          <w:rFonts w:cs="Times New Roman"/>
          <w:szCs w:val="24"/>
        </w:rPr>
        <w:t xml:space="preserve"> </w:t>
      </w:r>
      <w:proofErr w:type="spellStart"/>
      <w:r>
        <w:rPr>
          <w:rFonts w:cs="Times New Roman"/>
          <w:szCs w:val="24"/>
        </w:rPr>
        <w:t>O’Casey</w:t>
      </w:r>
      <w:proofErr w:type="spellEnd"/>
      <w:r>
        <w:rPr>
          <w:rFonts w:cs="Times New Roman"/>
          <w:szCs w:val="24"/>
        </w:rPr>
        <w:t xml:space="preserve"> byl významný irský dramatik,</w:t>
      </w:r>
      <w:r w:rsidR="00A75014">
        <w:rPr>
          <w:rFonts w:cs="Times New Roman"/>
          <w:szCs w:val="24"/>
        </w:rPr>
        <w:t xml:space="preserve"> jehož díla jsou spíše č</w:t>
      </w:r>
      <w:r>
        <w:rPr>
          <w:rFonts w:cs="Times New Roman"/>
          <w:szCs w:val="24"/>
        </w:rPr>
        <w:t>tena</w:t>
      </w:r>
      <w:r w:rsidR="00A75014">
        <w:rPr>
          <w:rFonts w:cs="Times New Roman"/>
          <w:szCs w:val="24"/>
        </w:rPr>
        <w:t xml:space="preserve"> </w:t>
      </w:r>
      <w:r>
        <w:rPr>
          <w:rFonts w:cs="Times New Roman"/>
          <w:szCs w:val="24"/>
        </w:rPr>
        <w:t xml:space="preserve">než hrána, protože děj je přes tolik silných emocionálních scén nejasný. </w:t>
      </w:r>
      <w:r>
        <w:rPr>
          <w:rFonts w:cs="Times New Roman"/>
          <w:i/>
          <w:szCs w:val="24"/>
        </w:rPr>
        <w:t xml:space="preserve">„Pro svou schopnost charakterizace postav, živý jazyk a lidský soucit však může být pokládán za jednoho z nejlepších spisovatelů moderní doby.“ </w:t>
      </w:r>
      <w:r w:rsidR="005C5444">
        <w:rPr>
          <w:rFonts w:cs="Times New Roman"/>
          <w:szCs w:val="24"/>
        </w:rPr>
        <w:t>(</w:t>
      </w:r>
      <w:proofErr w:type="spellStart"/>
      <w:r w:rsidR="005C5444">
        <w:rPr>
          <w:rFonts w:cs="Times New Roman"/>
          <w:szCs w:val="24"/>
        </w:rPr>
        <w:t>Brocket</w:t>
      </w:r>
      <w:proofErr w:type="spellEnd"/>
      <w:r>
        <w:rPr>
          <w:rFonts w:cs="Times New Roman"/>
          <w:szCs w:val="24"/>
        </w:rPr>
        <w:t>, 1999, s. 316) Mezi jeho přeložen</w:t>
      </w:r>
      <w:r w:rsidR="00A75014">
        <w:rPr>
          <w:rFonts w:cs="Times New Roman"/>
          <w:szCs w:val="24"/>
        </w:rPr>
        <w:t xml:space="preserve">á </w:t>
      </w:r>
      <w:r>
        <w:rPr>
          <w:rFonts w:cs="Times New Roman"/>
          <w:szCs w:val="24"/>
        </w:rPr>
        <w:t>dramata do českého jazyka můžeme uvést</w:t>
      </w:r>
      <w:r w:rsidR="00815C3D">
        <w:rPr>
          <w:rFonts w:cs="Times New Roman"/>
          <w:szCs w:val="24"/>
        </w:rPr>
        <w:t xml:space="preserve"> tragické dílo </w:t>
      </w:r>
      <w:r w:rsidR="00815C3D" w:rsidRPr="00A75014">
        <w:rPr>
          <w:rFonts w:cs="Times New Roman"/>
          <w:i/>
          <w:iCs/>
          <w:szCs w:val="24"/>
        </w:rPr>
        <w:t>Pluh a hvězdy</w:t>
      </w:r>
      <w:r w:rsidR="00815C3D">
        <w:rPr>
          <w:rFonts w:cs="Times New Roman"/>
          <w:szCs w:val="24"/>
        </w:rPr>
        <w:t>. (</w:t>
      </w:r>
      <w:proofErr w:type="spellStart"/>
      <w:r w:rsidR="00815C3D">
        <w:rPr>
          <w:rFonts w:cs="Times New Roman"/>
          <w:szCs w:val="24"/>
        </w:rPr>
        <w:t>B</w:t>
      </w:r>
      <w:r w:rsidR="00DB6A01">
        <w:rPr>
          <w:rFonts w:cs="Times New Roman"/>
          <w:szCs w:val="24"/>
        </w:rPr>
        <w:t>rocet</w:t>
      </w:r>
      <w:proofErr w:type="spellEnd"/>
      <w:r w:rsidR="00DB6A01">
        <w:rPr>
          <w:rFonts w:cs="Times New Roman"/>
          <w:szCs w:val="24"/>
        </w:rPr>
        <w:t>,</w:t>
      </w:r>
      <w:r>
        <w:rPr>
          <w:rFonts w:cs="Times New Roman"/>
          <w:szCs w:val="24"/>
        </w:rPr>
        <w:t xml:space="preserve"> 1999)</w:t>
      </w:r>
    </w:p>
    <w:p w:rsidR="00B869BA" w:rsidRPr="00510F1F" w:rsidRDefault="00B869BA" w:rsidP="00B869BA">
      <w:pPr>
        <w:pStyle w:val="Nadpis3"/>
        <w:rPr>
          <w:rFonts w:cs="Times New Roman"/>
          <w:szCs w:val="24"/>
        </w:rPr>
      </w:pPr>
      <w:bookmarkStart w:id="32" w:name="_Toc11827427"/>
      <w:proofErr w:type="spellStart"/>
      <w:r>
        <w:t>Terence</w:t>
      </w:r>
      <w:proofErr w:type="spellEnd"/>
      <w:r>
        <w:t xml:space="preserve"> </w:t>
      </w:r>
      <w:proofErr w:type="spellStart"/>
      <w:r>
        <w:t>Rattigan</w:t>
      </w:r>
      <w:proofErr w:type="spellEnd"/>
      <w:r>
        <w:t xml:space="preserve"> a</w:t>
      </w:r>
      <w:r w:rsidRPr="00403F9F">
        <w:rPr>
          <w:rFonts w:cs="Times New Roman"/>
          <w:szCs w:val="24"/>
        </w:rPr>
        <w:t xml:space="preserve"> </w:t>
      </w:r>
      <w:r>
        <w:rPr>
          <w:rFonts w:cs="Times New Roman"/>
          <w:szCs w:val="24"/>
        </w:rPr>
        <w:t xml:space="preserve">Johna </w:t>
      </w:r>
      <w:proofErr w:type="spellStart"/>
      <w:r>
        <w:rPr>
          <w:rFonts w:cs="Times New Roman"/>
          <w:szCs w:val="24"/>
        </w:rPr>
        <w:t>Osborn</w:t>
      </w:r>
      <w:bookmarkEnd w:id="32"/>
      <w:proofErr w:type="spellEnd"/>
    </w:p>
    <w:p w:rsidR="00B869BA" w:rsidRDefault="00B869BA" w:rsidP="00D23768">
      <w:pPr>
        <w:ind w:firstLine="576"/>
      </w:pPr>
      <w:r w:rsidRPr="00474479">
        <w:t>Jeden z významných anglických dramatik</w:t>
      </w:r>
      <w:r w:rsidR="00A75014">
        <w:t>ů</w:t>
      </w:r>
      <w:r w:rsidRPr="00474479">
        <w:t xml:space="preserve">, který se </w:t>
      </w:r>
      <w:proofErr w:type="gramStart"/>
      <w:r w:rsidRPr="00474479">
        <w:t>prosadil</w:t>
      </w:r>
      <w:proofErr w:type="gramEnd"/>
      <w:r w:rsidRPr="00474479">
        <w:t xml:space="preserve"> v poválečném období </w:t>
      </w:r>
      <w:proofErr w:type="gramStart"/>
      <w:r w:rsidRPr="00474479">
        <w:t>byl</w:t>
      </w:r>
      <w:proofErr w:type="gramEnd"/>
      <w:r w:rsidRPr="00474479">
        <w:t xml:space="preserve"> </w:t>
      </w:r>
      <w:proofErr w:type="spellStart"/>
      <w:r w:rsidRPr="00474479">
        <w:t>Terence</w:t>
      </w:r>
      <w:proofErr w:type="spellEnd"/>
      <w:r w:rsidRPr="00474479">
        <w:t xml:space="preserve"> </w:t>
      </w:r>
      <w:proofErr w:type="spellStart"/>
      <w:r w:rsidRPr="00474479">
        <w:t>Rattigan</w:t>
      </w:r>
      <w:proofErr w:type="spellEnd"/>
      <w:r w:rsidRPr="00474479">
        <w:t xml:space="preserve">, i když byl tradicionalista, tak ve svých hrách vytvořil sugestivní situace a zajímavé postavy a pokračoval „salonním“ rázem u svých her.  Za obrat se považují hry od Johna </w:t>
      </w:r>
      <w:proofErr w:type="spellStart"/>
      <w:r w:rsidRPr="00474479">
        <w:t>Osborna</w:t>
      </w:r>
      <w:proofErr w:type="spellEnd"/>
      <w:r w:rsidRPr="00474479">
        <w:t xml:space="preserve">. V jeho dílech se objevovala samolibost a lhostejnost vůči vyšším vrstvám jako i mravní, společenské </w:t>
      </w:r>
      <w:r w:rsidR="00A75014">
        <w:t>a</w:t>
      </w:r>
      <w:r w:rsidRPr="00474479">
        <w:t xml:space="preserve"> politické zrady. Divadlo </w:t>
      </w:r>
      <w:proofErr w:type="spellStart"/>
      <w:r w:rsidRPr="00474479">
        <w:t>National</w:t>
      </w:r>
      <w:proofErr w:type="spellEnd"/>
      <w:r w:rsidRPr="00474479">
        <w:t xml:space="preserve"> </w:t>
      </w:r>
      <w:proofErr w:type="spellStart"/>
      <w:r w:rsidRPr="00474479">
        <w:t>Theatre</w:t>
      </w:r>
      <w:proofErr w:type="spellEnd"/>
      <w:r w:rsidRPr="00474479">
        <w:t xml:space="preserve"> se stalo posledním evropským divadlem, kter</w:t>
      </w:r>
      <w:r w:rsidR="00A75014">
        <w:t>é</w:t>
      </w:r>
      <w:r w:rsidRPr="00474479">
        <w:t xml:space="preserve"> si národní divadlo ustanovilo. Po roce 1968 byla v Británii zrušena cenzura, která platila od roku 1737. Díky zákonu se do popředí dostala i malá divadla, kter</w:t>
      </w:r>
      <w:r w:rsidR="00A75014">
        <w:t>á</w:t>
      </w:r>
      <w:r w:rsidRPr="00474479">
        <w:t xml:space="preserve"> hrál</w:t>
      </w:r>
      <w:r w:rsidR="00A75014">
        <w:t xml:space="preserve">a </w:t>
      </w:r>
      <w:r w:rsidRPr="00474479">
        <w:t>na univerzitách, v hospodách, všude, kde byla veřejnost. Právě takové soubory oživily ku</w:t>
      </w:r>
      <w:r w:rsidR="00DB6A01">
        <w:t>lturu anglické divadlo. (</w:t>
      </w:r>
      <w:proofErr w:type="spellStart"/>
      <w:r w:rsidR="00DB6A01">
        <w:t>Brocke</w:t>
      </w:r>
      <w:r w:rsidRPr="00474479">
        <w:t>t</w:t>
      </w:r>
      <w:proofErr w:type="spellEnd"/>
      <w:r w:rsidRPr="00474479">
        <w:t>, 1999)</w:t>
      </w:r>
    </w:p>
    <w:p w:rsidR="00B869BA" w:rsidRDefault="00B869BA" w:rsidP="00B869BA">
      <w:pPr>
        <w:pStyle w:val="Nadpis2"/>
      </w:pPr>
      <w:bookmarkStart w:id="33" w:name="_Toc11827428"/>
      <w:r>
        <w:t>Německo</w:t>
      </w:r>
      <w:bookmarkEnd w:id="33"/>
    </w:p>
    <w:p w:rsidR="00B869BA" w:rsidRDefault="00B869BA" w:rsidP="00D23768">
      <w:pPr>
        <w:ind w:firstLine="576"/>
        <w:rPr>
          <w:rFonts w:cs="Times New Roman"/>
          <w:i/>
          <w:szCs w:val="24"/>
        </w:rPr>
      </w:pPr>
      <w:r>
        <w:rPr>
          <w:rFonts w:cs="Times New Roman"/>
          <w:szCs w:val="24"/>
        </w:rPr>
        <w:t>Richard Wagner měl vliv na celé německé divadlo pomocí jeho kritické a estetické koncepc</w:t>
      </w:r>
      <w:r w:rsidR="00A75014">
        <w:rPr>
          <w:rFonts w:cs="Times New Roman"/>
          <w:szCs w:val="24"/>
        </w:rPr>
        <w:t>e</w:t>
      </w:r>
      <w:r>
        <w:rPr>
          <w:rFonts w:cs="Times New Roman"/>
          <w:szCs w:val="24"/>
        </w:rPr>
        <w:t xml:space="preserve"> divadla. Podle něho je divadelní dílo</w:t>
      </w:r>
      <w:r>
        <w:rPr>
          <w:rFonts w:cs="Times New Roman"/>
          <w:i/>
          <w:szCs w:val="24"/>
        </w:rPr>
        <w:t xml:space="preserve"> „souhrn působení několika umění, které jsou v čase a v prostoru sjednocené trváním divadelního představení a místem, na kterém se </w:t>
      </w:r>
      <w:r>
        <w:rPr>
          <w:rFonts w:cs="Times New Roman"/>
          <w:i/>
          <w:szCs w:val="24"/>
        </w:rPr>
        <w:lastRenderedPageBreak/>
        <w:t xml:space="preserve">odehrává, teda scénou divadla.“ </w:t>
      </w:r>
      <w:r w:rsidR="00DB6A01">
        <w:rPr>
          <w:rFonts w:cs="Times New Roman"/>
          <w:szCs w:val="24"/>
        </w:rPr>
        <w:t>(Polák, 2004, s</w:t>
      </w:r>
      <w:r w:rsidRPr="001D5B97">
        <w:rPr>
          <w:rFonts w:cs="Times New Roman"/>
          <w:szCs w:val="24"/>
        </w:rPr>
        <w:t>. 71)</w:t>
      </w:r>
      <w:r>
        <w:rPr>
          <w:rFonts w:cs="Times New Roman"/>
          <w:szCs w:val="24"/>
        </w:rPr>
        <w:t xml:space="preserve"> </w:t>
      </w:r>
      <w:proofErr w:type="spellStart"/>
      <w:r>
        <w:rPr>
          <w:rFonts w:cs="Times New Roman"/>
          <w:szCs w:val="24"/>
        </w:rPr>
        <w:t>Gesamtkunstwerk</w:t>
      </w:r>
      <w:proofErr w:type="spellEnd"/>
      <w:r>
        <w:rPr>
          <w:rFonts w:cs="Times New Roman"/>
          <w:szCs w:val="24"/>
        </w:rPr>
        <w:t xml:space="preserve"> je Wagnerova koncepce divadla, které</w:t>
      </w:r>
      <w:r>
        <w:rPr>
          <w:rFonts w:cs="Times New Roman"/>
          <w:i/>
          <w:szCs w:val="24"/>
        </w:rPr>
        <w:t xml:space="preserve"> „dalo pocítit skladební složitost a mnohotvárnost výstavby divadelního díla, vědomí přítomnosti jednotlivých samostatných umění a existence ústředního syntetizujícího činitele.“ </w:t>
      </w:r>
      <w:r>
        <w:rPr>
          <w:rFonts w:cs="Times New Roman"/>
          <w:szCs w:val="24"/>
        </w:rPr>
        <w:t>(Polák, 2005</w:t>
      </w:r>
      <w:r w:rsidRPr="001D5B97">
        <w:rPr>
          <w:rFonts w:cs="Times New Roman"/>
          <w:szCs w:val="24"/>
        </w:rPr>
        <w:t>)</w:t>
      </w:r>
      <w:r>
        <w:rPr>
          <w:rFonts w:cs="Times New Roman"/>
          <w:i/>
          <w:szCs w:val="24"/>
        </w:rPr>
        <w:t xml:space="preserve"> </w:t>
      </w:r>
    </w:p>
    <w:p w:rsidR="00B869BA" w:rsidRPr="001D5B97" w:rsidRDefault="00B869BA" w:rsidP="00D23768">
      <w:pPr>
        <w:ind w:firstLine="576"/>
        <w:rPr>
          <w:rFonts w:cs="Times New Roman"/>
          <w:i/>
          <w:szCs w:val="24"/>
        </w:rPr>
      </w:pPr>
      <w:r>
        <w:rPr>
          <w:rFonts w:cs="Times New Roman"/>
          <w:szCs w:val="24"/>
        </w:rPr>
        <w:t xml:space="preserve">Jeho koncepce se dívala na divadelní dílo jako na součet jednotlivých umění, které divadelní umění rámcově sjednocuje. Pokračovatel téhle koncepce je Walter </w:t>
      </w:r>
      <w:proofErr w:type="spellStart"/>
      <w:r>
        <w:rPr>
          <w:rFonts w:cs="Times New Roman"/>
          <w:szCs w:val="24"/>
        </w:rPr>
        <w:t>Gropius</w:t>
      </w:r>
      <w:proofErr w:type="spellEnd"/>
      <w:r>
        <w:rPr>
          <w:rFonts w:cs="Times New Roman"/>
          <w:szCs w:val="24"/>
        </w:rPr>
        <w:t xml:space="preserve">, který zpracoval projekt totálního divadla, který je dodnes předmětem studií o divadelní architektuře. Podle něho jsou základní 3 konfigurace jeviště – hlediště: aréna, proscéniové jeviště a „kukátkové“ divadlo. Další divadelní myšlenka je, že publikum je nutné umístit do středu a donutit </w:t>
      </w:r>
      <w:r w:rsidR="00586958">
        <w:rPr>
          <w:rFonts w:cs="Times New Roman"/>
          <w:szCs w:val="24"/>
        </w:rPr>
        <w:t>ho</w:t>
      </w:r>
      <w:r>
        <w:rPr>
          <w:rFonts w:cs="Times New Roman"/>
          <w:szCs w:val="24"/>
        </w:rPr>
        <w:t xml:space="preserve"> tak, aby se na zážitku ze hry spoluúčastnil</w:t>
      </w:r>
      <w:r w:rsidR="00586958">
        <w:rPr>
          <w:rFonts w:cs="Times New Roman"/>
          <w:szCs w:val="24"/>
        </w:rPr>
        <w:t>o</w:t>
      </w:r>
      <w:r>
        <w:rPr>
          <w:rFonts w:cs="Times New Roman"/>
          <w:szCs w:val="24"/>
        </w:rPr>
        <w:t>. Velký význam mělo Svobodné divadlo, které se inspirovalo Francií a bylo založeno v roce 1889. Orientoval</w:t>
      </w:r>
      <w:r w:rsidR="00586958">
        <w:rPr>
          <w:rFonts w:cs="Times New Roman"/>
          <w:szCs w:val="24"/>
        </w:rPr>
        <w:t>o</w:t>
      </w:r>
      <w:r>
        <w:rPr>
          <w:rFonts w:cs="Times New Roman"/>
          <w:szCs w:val="24"/>
        </w:rPr>
        <w:t xml:space="preserve"> se především na boj proti sociálnímu útlaku. (Polák, 2005</w:t>
      </w:r>
      <w:r w:rsidRPr="001D5B97">
        <w:rPr>
          <w:rFonts w:cs="Times New Roman"/>
          <w:szCs w:val="24"/>
        </w:rPr>
        <w:t>)</w:t>
      </w:r>
      <w:r>
        <w:rPr>
          <w:rFonts w:cs="Times New Roman"/>
          <w:i/>
          <w:szCs w:val="24"/>
        </w:rPr>
        <w:t xml:space="preserve"> </w:t>
      </w:r>
    </w:p>
    <w:p w:rsidR="00B869BA" w:rsidRDefault="00B869BA" w:rsidP="00B869BA">
      <w:pPr>
        <w:pStyle w:val="Nadpis3"/>
      </w:pPr>
      <w:bookmarkStart w:id="34" w:name="_Toc11827429"/>
      <w:r>
        <w:t>Max Reinhardt</w:t>
      </w:r>
      <w:bookmarkEnd w:id="34"/>
    </w:p>
    <w:p w:rsidR="00B869BA" w:rsidRDefault="00B869BA" w:rsidP="00D23768">
      <w:pPr>
        <w:ind w:firstLine="708"/>
        <w:rPr>
          <w:rFonts w:cs="Times New Roman"/>
          <w:szCs w:val="24"/>
        </w:rPr>
      </w:pPr>
      <w:r>
        <w:rPr>
          <w:rFonts w:cs="Times New Roman"/>
          <w:szCs w:val="24"/>
        </w:rPr>
        <w:t>Důležité jméno, které hraje hlavní roli v Německu je Max Reinhardt, který objevil pro divadlo novou techniku, kterou podřídil záměrem budoucího inscenačního tvaru díla. Reinhardt měl zálibu ve velkolepých, výpravných a nádherných dekoracích. Využíval hodně prostředků z cirkusu, nachází nové originální scénická zařízení, které vytváří často „jeviště v hledisku“. Stál za tím, aby se divadlo netvářilo, že je skutečností. Základem pro divadlo měl</w:t>
      </w:r>
      <w:r w:rsidR="00586958">
        <w:rPr>
          <w:rFonts w:cs="Times New Roman"/>
          <w:szCs w:val="24"/>
        </w:rPr>
        <w:t>a</w:t>
      </w:r>
      <w:r>
        <w:rPr>
          <w:rFonts w:cs="Times New Roman"/>
          <w:szCs w:val="24"/>
        </w:rPr>
        <w:t xml:space="preserve"> být vždy hra. Za pomocí nových vynalezených technických prostředků jako byla například i elektřina, vytvářel stále nové scénické zázraky, kde si hrál s barvami a světelnými kontrasty. Využíval novinek z Japonska, a to například běžící pás pro pohyb herců. Byl přesvědčen, že režisér je nejdůležitější osoba, pro divadelní hry si pořizoval režijní knihu. Bylo pro něho důležité, aby s herci úzce spolupracoval.  Reinhardt syntetizuje a definitivně ukončuje éru měšťanského divadla. (Polák, 2005)</w:t>
      </w:r>
    </w:p>
    <w:p w:rsidR="00B869BA" w:rsidRDefault="00B869BA" w:rsidP="00B869BA">
      <w:pPr>
        <w:pStyle w:val="Nadpis3"/>
      </w:pPr>
      <w:bookmarkStart w:id="35" w:name="_Toc11827430"/>
      <w:r>
        <w:t>Umělečtí spoluautoři německého divadla</w:t>
      </w:r>
      <w:bookmarkEnd w:id="35"/>
    </w:p>
    <w:p w:rsidR="00B869BA" w:rsidRDefault="00B869BA" w:rsidP="00D23768">
      <w:pPr>
        <w:ind w:firstLine="708"/>
        <w:rPr>
          <w:rFonts w:cs="Times New Roman"/>
          <w:szCs w:val="24"/>
        </w:rPr>
      </w:pPr>
      <w:r>
        <w:rPr>
          <w:rFonts w:cs="Times New Roman"/>
          <w:szCs w:val="24"/>
        </w:rPr>
        <w:t xml:space="preserve">Mezi německé autory patří </w:t>
      </w:r>
      <w:proofErr w:type="spellStart"/>
      <w:r>
        <w:rPr>
          <w:rFonts w:cs="Times New Roman"/>
          <w:szCs w:val="24"/>
        </w:rPr>
        <w:t>Ludwig</w:t>
      </w:r>
      <w:proofErr w:type="spellEnd"/>
      <w:r>
        <w:rPr>
          <w:rFonts w:cs="Times New Roman"/>
          <w:szCs w:val="24"/>
        </w:rPr>
        <w:t xml:space="preserve"> </w:t>
      </w:r>
      <w:proofErr w:type="spellStart"/>
      <w:r>
        <w:rPr>
          <w:rFonts w:cs="Times New Roman"/>
          <w:szCs w:val="24"/>
        </w:rPr>
        <w:t>Anzengruber</w:t>
      </w:r>
      <w:proofErr w:type="spellEnd"/>
      <w:r>
        <w:rPr>
          <w:rFonts w:cs="Times New Roman"/>
          <w:szCs w:val="24"/>
        </w:rPr>
        <w:t xml:space="preserve">, který byl autor lidových her s vesnickou tématikou, dále </w:t>
      </w:r>
      <w:proofErr w:type="spellStart"/>
      <w:r>
        <w:rPr>
          <w:rFonts w:cs="Times New Roman"/>
          <w:szCs w:val="24"/>
        </w:rPr>
        <w:t>Gerhart</w:t>
      </w:r>
      <w:proofErr w:type="spellEnd"/>
      <w:r>
        <w:rPr>
          <w:rFonts w:cs="Times New Roman"/>
          <w:szCs w:val="24"/>
        </w:rPr>
        <w:t xml:space="preserve"> </w:t>
      </w:r>
      <w:proofErr w:type="spellStart"/>
      <w:r>
        <w:rPr>
          <w:rFonts w:cs="Times New Roman"/>
          <w:szCs w:val="24"/>
        </w:rPr>
        <w:t>Hauptmann</w:t>
      </w:r>
      <w:proofErr w:type="spellEnd"/>
      <w:r>
        <w:rPr>
          <w:rFonts w:cs="Times New Roman"/>
          <w:szCs w:val="24"/>
        </w:rPr>
        <w:t xml:space="preserve"> nebo </w:t>
      </w:r>
      <w:proofErr w:type="spellStart"/>
      <w:r>
        <w:rPr>
          <w:rFonts w:cs="Times New Roman"/>
          <w:szCs w:val="24"/>
        </w:rPr>
        <w:t>Bertolt</w:t>
      </w:r>
      <w:proofErr w:type="spellEnd"/>
      <w:r>
        <w:rPr>
          <w:rFonts w:cs="Times New Roman"/>
          <w:szCs w:val="24"/>
        </w:rPr>
        <w:t xml:space="preserve"> Brecht, který je zakladatel epického divadla. Byl jeden z těch, co nevěřil, že by divadelní prvky měly vést k jednotnému efektu, ale každý prvek by měl mít jednání a děj ji</w:t>
      </w:r>
      <w:r w:rsidR="00DB6A01">
        <w:rPr>
          <w:rFonts w:cs="Times New Roman"/>
          <w:szCs w:val="24"/>
        </w:rPr>
        <w:t>ným způsobem komentovat. (</w:t>
      </w:r>
      <w:proofErr w:type="spellStart"/>
      <w:r w:rsidR="00DB6A01">
        <w:rPr>
          <w:rFonts w:cs="Times New Roman"/>
          <w:szCs w:val="24"/>
        </w:rPr>
        <w:t>Broce</w:t>
      </w:r>
      <w:r>
        <w:rPr>
          <w:rFonts w:cs="Times New Roman"/>
          <w:szCs w:val="24"/>
        </w:rPr>
        <w:t>t</w:t>
      </w:r>
      <w:proofErr w:type="spellEnd"/>
      <w:r>
        <w:rPr>
          <w:rFonts w:cs="Times New Roman"/>
          <w:szCs w:val="24"/>
        </w:rPr>
        <w:t>, 1999)</w:t>
      </w:r>
    </w:p>
    <w:p w:rsidR="00B869BA" w:rsidRDefault="00B869BA" w:rsidP="00D23768">
      <w:pPr>
        <w:ind w:firstLine="576"/>
        <w:rPr>
          <w:rFonts w:cs="Times New Roman"/>
          <w:szCs w:val="24"/>
        </w:rPr>
      </w:pPr>
      <w:r>
        <w:rPr>
          <w:rFonts w:cs="Times New Roman"/>
          <w:szCs w:val="24"/>
        </w:rPr>
        <w:lastRenderedPageBreak/>
        <w:t xml:space="preserve">Německo se po 2. světové válce brzy zotavilo a v 60. letech už německá divadla patřila mezi stabilní. Za války bylo zničeno něco přes 100 divadel, které byly nově zrekonstruovány. Důležitý význam měly festivaly, ze kterých nejslavnější byl Bayreuthský. Nejslavnější ze všech divadel se stalo divadlo </w:t>
      </w:r>
      <w:proofErr w:type="spellStart"/>
      <w:r>
        <w:rPr>
          <w:rFonts w:cs="Times New Roman"/>
          <w:szCs w:val="24"/>
        </w:rPr>
        <w:t>Berliner</w:t>
      </w:r>
      <w:proofErr w:type="spellEnd"/>
      <w:r>
        <w:rPr>
          <w:rFonts w:cs="Times New Roman"/>
          <w:szCs w:val="24"/>
        </w:rPr>
        <w:t xml:space="preserve"> Ensemble. Poválečn</w:t>
      </w:r>
      <w:r w:rsidR="00586958">
        <w:rPr>
          <w:rFonts w:cs="Times New Roman"/>
          <w:szCs w:val="24"/>
        </w:rPr>
        <w:t>á</w:t>
      </w:r>
      <w:r>
        <w:rPr>
          <w:rFonts w:cs="Times New Roman"/>
          <w:szCs w:val="24"/>
        </w:rPr>
        <w:t xml:space="preserve"> drama</w:t>
      </w:r>
      <w:r w:rsidR="00586958">
        <w:rPr>
          <w:rFonts w:cs="Times New Roman"/>
          <w:szCs w:val="24"/>
        </w:rPr>
        <w:t>ta</w:t>
      </w:r>
      <w:r>
        <w:rPr>
          <w:rFonts w:cs="Times New Roman"/>
          <w:szCs w:val="24"/>
        </w:rPr>
        <w:t xml:space="preserve"> se zabírala hlavně politickým</w:t>
      </w:r>
      <w:r w:rsidR="00586958">
        <w:rPr>
          <w:rFonts w:cs="Times New Roman"/>
          <w:szCs w:val="24"/>
        </w:rPr>
        <w:t>i</w:t>
      </w:r>
      <w:r>
        <w:rPr>
          <w:rFonts w:cs="Times New Roman"/>
          <w:szCs w:val="24"/>
        </w:rPr>
        <w:t xml:space="preserve"> a sociálním</w:t>
      </w:r>
      <w:r w:rsidR="00586958">
        <w:rPr>
          <w:rFonts w:cs="Times New Roman"/>
          <w:szCs w:val="24"/>
        </w:rPr>
        <w:t>i</w:t>
      </w:r>
      <w:r>
        <w:rPr>
          <w:rFonts w:cs="Times New Roman"/>
          <w:szCs w:val="24"/>
        </w:rPr>
        <w:t xml:space="preserve"> témat</w:t>
      </w:r>
      <w:r w:rsidR="00586958">
        <w:rPr>
          <w:rFonts w:cs="Times New Roman"/>
          <w:szCs w:val="24"/>
        </w:rPr>
        <w:t>y</w:t>
      </w:r>
      <w:r>
        <w:rPr>
          <w:rFonts w:cs="Times New Roman"/>
          <w:szCs w:val="24"/>
        </w:rPr>
        <w:t>. Autoři, kteří se prosadili v té</w:t>
      </w:r>
      <w:r w:rsidR="00586958">
        <w:rPr>
          <w:rFonts w:cs="Times New Roman"/>
          <w:szCs w:val="24"/>
        </w:rPr>
        <w:t>to</w:t>
      </w:r>
      <w:r>
        <w:rPr>
          <w:rFonts w:cs="Times New Roman"/>
          <w:szCs w:val="24"/>
        </w:rPr>
        <w:t xml:space="preserve"> době jsou </w:t>
      </w:r>
      <w:proofErr w:type="spellStart"/>
      <w:r>
        <w:rPr>
          <w:rFonts w:cs="Times New Roman"/>
          <w:szCs w:val="24"/>
        </w:rPr>
        <w:t>Rolf</w:t>
      </w:r>
      <w:proofErr w:type="spellEnd"/>
      <w:r>
        <w:rPr>
          <w:rFonts w:cs="Times New Roman"/>
          <w:szCs w:val="24"/>
        </w:rPr>
        <w:t xml:space="preserve"> </w:t>
      </w:r>
      <w:proofErr w:type="spellStart"/>
      <w:r>
        <w:rPr>
          <w:rFonts w:cs="Times New Roman"/>
          <w:szCs w:val="24"/>
        </w:rPr>
        <w:t>Hochhuth</w:t>
      </w:r>
      <w:proofErr w:type="spellEnd"/>
      <w:r>
        <w:rPr>
          <w:rFonts w:cs="Times New Roman"/>
          <w:szCs w:val="24"/>
        </w:rPr>
        <w:t xml:space="preserve">, Peter Weiss anebo </w:t>
      </w:r>
      <w:proofErr w:type="spellStart"/>
      <w:r>
        <w:rPr>
          <w:rFonts w:cs="Times New Roman"/>
          <w:szCs w:val="24"/>
        </w:rPr>
        <w:t>Helmar</w:t>
      </w:r>
      <w:proofErr w:type="spellEnd"/>
      <w:r>
        <w:rPr>
          <w:rFonts w:cs="Times New Roman"/>
          <w:szCs w:val="24"/>
        </w:rPr>
        <w:t xml:space="preserve"> </w:t>
      </w:r>
      <w:proofErr w:type="spellStart"/>
      <w:r>
        <w:rPr>
          <w:rFonts w:cs="Times New Roman"/>
          <w:szCs w:val="24"/>
        </w:rPr>
        <w:t>Kipphardt</w:t>
      </w:r>
      <w:proofErr w:type="spellEnd"/>
      <w:r>
        <w:rPr>
          <w:rFonts w:cs="Times New Roman"/>
          <w:szCs w:val="24"/>
        </w:rPr>
        <w:t xml:space="preserve">. V polovině 60. let velká část nového dramatu měla vztah k tradici lidové hry. Postavy byly ze všedního života, použito bylo i dialektu a hovorové řeči a zájmu o </w:t>
      </w:r>
      <w:proofErr w:type="spellStart"/>
      <w:r>
        <w:rPr>
          <w:rFonts w:cs="Times New Roman"/>
          <w:szCs w:val="24"/>
        </w:rPr>
        <w:t>neonaturalistické</w:t>
      </w:r>
      <w:proofErr w:type="spellEnd"/>
      <w:r>
        <w:rPr>
          <w:rFonts w:cs="Times New Roman"/>
          <w:szCs w:val="24"/>
        </w:rPr>
        <w:t xml:space="preserve"> situace. Nejúspěšnějším je pravděpodobně </w:t>
      </w:r>
      <w:proofErr w:type="spellStart"/>
      <w:r>
        <w:rPr>
          <w:rFonts w:cs="Times New Roman"/>
          <w:szCs w:val="24"/>
        </w:rPr>
        <w:t>Franz</w:t>
      </w:r>
      <w:proofErr w:type="spellEnd"/>
      <w:r>
        <w:rPr>
          <w:rFonts w:cs="Times New Roman"/>
          <w:szCs w:val="24"/>
        </w:rPr>
        <w:t xml:space="preserve"> Xaver </w:t>
      </w:r>
      <w:proofErr w:type="spellStart"/>
      <w:r>
        <w:rPr>
          <w:rFonts w:cs="Times New Roman"/>
          <w:szCs w:val="24"/>
        </w:rPr>
        <w:t>Kroetz</w:t>
      </w:r>
      <w:proofErr w:type="spellEnd"/>
      <w:r>
        <w:rPr>
          <w:rFonts w:cs="Times New Roman"/>
          <w:szCs w:val="24"/>
        </w:rPr>
        <w:t>, který používá při hrách ze svého rodného Bavorska jak jazyk, tak i vzorce chování. Též se zabýval v některých dílech německou mládeží, její nervozitou a neonacistickými sklony, doufal že diváky přiměje ke změně. Je považován za jednoho z nejkontroverznějších i nejznámějších německých dramatiků. Dále v 60. letech začala vznikat nezávislá družstva a „polední“ divadla, kde se snažily probudit zájem a divadlo u dětí. V 70. letech vznikaly soubory specializované pro děti a mládež. Ke konci 70. let byli uznávanými a nejvlivnějšími režisé</w:t>
      </w:r>
      <w:r w:rsidR="00586958">
        <w:rPr>
          <w:rFonts w:cs="Times New Roman"/>
          <w:szCs w:val="24"/>
        </w:rPr>
        <w:t>ry</w:t>
      </w:r>
      <w:r>
        <w:rPr>
          <w:rFonts w:cs="Times New Roman"/>
          <w:szCs w:val="24"/>
        </w:rPr>
        <w:t xml:space="preserve"> Peter Stein a </w:t>
      </w:r>
      <w:proofErr w:type="spellStart"/>
      <w:r>
        <w:rPr>
          <w:rFonts w:cs="Times New Roman"/>
          <w:szCs w:val="24"/>
        </w:rPr>
        <w:t>Hansg</w:t>
      </w:r>
      <w:r w:rsidRPr="003D1151">
        <w:rPr>
          <w:rFonts w:cs="Times New Roman"/>
        </w:rPr>
        <w:t>ü</w:t>
      </w:r>
      <w:r w:rsidR="00DB6A01">
        <w:rPr>
          <w:rFonts w:cs="Times New Roman"/>
          <w:szCs w:val="24"/>
        </w:rPr>
        <w:t>nther</w:t>
      </w:r>
      <w:proofErr w:type="spellEnd"/>
      <w:r w:rsidR="00DB6A01">
        <w:rPr>
          <w:rFonts w:cs="Times New Roman"/>
          <w:szCs w:val="24"/>
        </w:rPr>
        <w:t xml:space="preserve"> </w:t>
      </w:r>
      <w:proofErr w:type="spellStart"/>
      <w:r w:rsidR="00DB6A01">
        <w:rPr>
          <w:rFonts w:cs="Times New Roman"/>
          <w:szCs w:val="24"/>
        </w:rPr>
        <w:t>Heyme</w:t>
      </w:r>
      <w:proofErr w:type="spellEnd"/>
      <w:r w:rsidR="00DB6A01">
        <w:rPr>
          <w:rFonts w:cs="Times New Roman"/>
          <w:szCs w:val="24"/>
        </w:rPr>
        <w:t>. (</w:t>
      </w:r>
      <w:proofErr w:type="spellStart"/>
      <w:r w:rsidR="00DB6A01">
        <w:rPr>
          <w:rFonts w:cs="Times New Roman"/>
          <w:szCs w:val="24"/>
        </w:rPr>
        <w:t>Brocke</w:t>
      </w:r>
      <w:r>
        <w:rPr>
          <w:rFonts w:cs="Times New Roman"/>
          <w:szCs w:val="24"/>
        </w:rPr>
        <w:t>t</w:t>
      </w:r>
      <w:proofErr w:type="spellEnd"/>
      <w:r>
        <w:rPr>
          <w:rFonts w:cs="Times New Roman"/>
          <w:szCs w:val="24"/>
        </w:rPr>
        <w:t>, 1999)</w:t>
      </w:r>
    </w:p>
    <w:p w:rsidR="00B869BA" w:rsidRDefault="00B869BA" w:rsidP="00B869BA">
      <w:pPr>
        <w:pStyle w:val="Nadpis2"/>
      </w:pPr>
      <w:bookmarkStart w:id="36" w:name="_Toc11827431"/>
      <w:r>
        <w:t>Italie</w:t>
      </w:r>
      <w:bookmarkEnd w:id="36"/>
    </w:p>
    <w:p w:rsidR="00B869BA" w:rsidRDefault="00B869BA" w:rsidP="00D23768">
      <w:pPr>
        <w:ind w:firstLine="576"/>
        <w:rPr>
          <w:rFonts w:cs="Times New Roman"/>
          <w:szCs w:val="24"/>
        </w:rPr>
      </w:pPr>
      <w:r>
        <w:rPr>
          <w:rFonts w:cs="Times New Roman"/>
          <w:szCs w:val="24"/>
        </w:rPr>
        <w:t>V roce 1909 vzniká nový směr</w:t>
      </w:r>
      <w:r w:rsidR="00586958">
        <w:rPr>
          <w:rFonts w:cs="Times New Roman"/>
          <w:szCs w:val="24"/>
        </w:rPr>
        <w:t>,</w:t>
      </w:r>
      <w:r>
        <w:rPr>
          <w:rFonts w:cs="Times New Roman"/>
          <w:szCs w:val="24"/>
        </w:rPr>
        <w:t xml:space="preserve"> a to futurismus, který se už od začátku hlásil k politickým účelům. </w:t>
      </w:r>
      <w:r>
        <w:rPr>
          <w:rFonts w:cs="Times New Roman"/>
          <w:i/>
          <w:szCs w:val="24"/>
        </w:rPr>
        <w:t xml:space="preserve">„Účastnici a stoupenci propagovali nacionalismus, revoluční myšlenky a kult války a striktně odsuzovali uctívání minulosti a tradic.“ </w:t>
      </w:r>
      <w:r w:rsidRPr="001D5B97">
        <w:rPr>
          <w:rFonts w:cs="Times New Roman"/>
          <w:szCs w:val="24"/>
        </w:rPr>
        <w:t>(Spurná, 2013, s. 32)</w:t>
      </w:r>
      <w:r>
        <w:rPr>
          <w:rFonts w:cs="Times New Roman"/>
          <w:szCs w:val="24"/>
        </w:rPr>
        <w:t xml:space="preserve"> Tenhle směr odsuzoval uctívání minulosti jakožto překážku pokroku. Zakladatelem nového směru se stal </w:t>
      </w:r>
      <w:proofErr w:type="spellStart"/>
      <w:r>
        <w:rPr>
          <w:rFonts w:cs="Times New Roman"/>
          <w:szCs w:val="24"/>
        </w:rPr>
        <w:t>Filippo</w:t>
      </w:r>
      <w:proofErr w:type="spellEnd"/>
      <w:r>
        <w:rPr>
          <w:rFonts w:cs="Times New Roman"/>
          <w:szCs w:val="24"/>
        </w:rPr>
        <w:t xml:space="preserve"> </w:t>
      </w:r>
      <w:proofErr w:type="spellStart"/>
      <w:r>
        <w:rPr>
          <w:rFonts w:cs="Times New Roman"/>
          <w:szCs w:val="24"/>
        </w:rPr>
        <w:t>Tommaso</w:t>
      </w:r>
      <w:proofErr w:type="spellEnd"/>
      <w:r>
        <w:rPr>
          <w:rFonts w:cs="Times New Roman"/>
          <w:szCs w:val="24"/>
        </w:rPr>
        <w:t xml:space="preserve"> </w:t>
      </w:r>
      <w:proofErr w:type="spellStart"/>
      <w:r>
        <w:rPr>
          <w:rFonts w:cs="Times New Roman"/>
          <w:szCs w:val="24"/>
        </w:rPr>
        <w:t>Marinetti</w:t>
      </w:r>
      <w:proofErr w:type="spellEnd"/>
      <w:r>
        <w:rPr>
          <w:rFonts w:cs="Times New Roman"/>
          <w:szCs w:val="24"/>
        </w:rPr>
        <w:t xml:space="preserve">. </w:t>
      </w:r>
    </w:p>
    <w:p w:rsidR="00B869BA" w:rsidRDefault="00B869BA" w:rsidP="00B869BA">
      <w:pPr>
        <w:pStyle w:val="Nadpis3"/>
      </w:pPr>
      <w:bookmarkStart w:id="37" w:name="_Toc11827432"/>
      <w:proofErr w:type="spellStart"/>
      <w:r>
        <w:t>Filippo</w:t>
      </w:r>
      <w:proofErr w:type="spellEnd"/>
      <w:r>
        <w:t xml:space="preserve"> </w:t>
      </w:r>
      <w:proofErr w:type="spellStart"/>
      <w:r>
        <w:t>Tommaso</w:t>
      </w:r>
      <w:proofErr w:type="spellEnd"/>
      <w:r>
        <w:t xml:space="preserve"> </w:t>
      </w:r>
      <w:proofErr w:type="spellStart"/>
      <w:r>
        <w:t>Marinetti</w:t>
      </w:r>
      <w:bookmarkEnd w:id="37"/>
      <w:proofErr w:type="spellEnd"/>
    </w:p>
    <w:p w:rsidR="00B869BA" w:rsidRDefault="00815C3D" w:rsidP="00D23768">
      <w:pPr>
        <w:ind w:firstLine="708"/>
        <w:rPr>
          <w:rFonts w:cs="Times New Roman"/>
          <w:szCs w:val="24"/>
        </w:rPr>
      </w:pPr>
      <w:proofErr w:type="spellStart"/>
      <w:r>
        <w:rPr>
          <w:rFonts w:cs="Times New Roman"/>
          <w:szCs w:val="24"/>
        </w:rPr>
        <w:t>Filippo</w:t>
      </w:r>
      <w:proofErr w:type="spellEnd"/>
      <w:r>
        <w:rPr>
          <w:rFonts w:cs="Times New Roman"/>
          <w:szCs w:val="24"/>
        </w:rPr>
        <w:t xml:space="preserve"> </w:t>
      </w:r>
      <w:proofErr w:type="spellStart"/>
      <w:r>
        <w:rPr>
          <w:rFonts w:cs="Times New Roman"/>
          <w:szCs w:val="24"/>
        </w:rPr>
        <w:t>Tommaso</w:t>
      </w:r>
      <w:proofErr w:type="spellEnd"/>
      <w:r>
        <w:rPr>
          <w:rFonts w:cs="Times New Roman"/>
          <w:szCs w:val="24"/>
        </w:rPr>
        <w:t xml:space="preserve"> </w:t>
      </w:r>
      <w:proofErr w:type="spellStart"/>
      <w:r>
        <w:rPr>
          <w:rFonts w:cs="Times New Roman"/>
          <w:szCs w:val="24"/>
        </w:rPr>
        <w:t>Marinetti</w:t>
      </w:r>
      <w:proofErr w:type="spellEnd"/>
      <w:r>
        <w:rPr>
          <w:rFonts w:cs="Times New Roman"/>
          <w:szCs w:val="24"/>
        </w:rPr>
        <w:t xml:space="preserve"> byl i</w:t>
      </w:r>
      <w:r w:rsidR="00B869BA">
        <w:rPr>
          <w:rFonts w:cs="Times New Roman"/>
          <w:szCs w:val="24"/>
        </w:rPr>
        <w:t>talský</w:t>
      </w:r>
      <w:r>
        <w:rPr>
          <w:rFonts w:cs="Times New Roman"/>
          <w:szCs w:val="24"/>
        </w:rPr>
        <w:t xml:space="preserve"> </w:t>
      </w:r>
      <w:r w:rsidR="00B869BA">
        <w:rPr>
          <w:rFonts w:cs="Times New Roman"/>
          <w:szCs w:val="24"/>
        </w:rPr>
        <w:t xml:space="preserve">prozaik, básník, dramatik a jak už bylo zmíněno zakladatel Futurismu. Syntetické futuristické divadlo a Divadlo Překvapení určují, že divadelní hry musí být krátké, úryvkovité, odehrané za málo minut, s použitím menšího množství slov a gest. Zdůrazňují improvizaci, spontánnost, momenty překvapení a nelogičnost. Mezi </w:t>
      </w:r>
      <w:proofErr w:type="spellStart"/>
      <w:r w:rsidR="00B869BA">
        <w:rPr>
          <w:rFonts w:cs="Times New Roman"/>
          <w:szCs w:val="24"/>
        </w:rPr>
        <w:t>Marinettiho</w:t>
      </w:r>
      <w:proofErr w:type="spellEnd"/>
      <w:r w:rsidR="00B869BA">
        <w:rPr>
          <w:rFonts w:cs="Times New Roman"/>
          <w:szCs w:val="24"/>
        </w:rPr>
        <w:t xml:space="preserve"> dramatickou tvorbu zařazujeme drama </w:t>
      </w:r>
      <w:r w:rsidR="00B869BA" w:rsidRPr="00586958">
        <w:rPr>
          <w:rFonts w:cs="Times New Roman"/>
          <w:i/>
          <w:iCs/>
          <w:szCs w:val="24"/>
        </w:rPr>
        <w:t>Ohnivý buben</w:t>
      </w:r>
      <w:r w:rsidR="00B869BA">
        <w:rPr>
          <w:rFonts w:cs="Times New Roman"/>
          <w:szCs w:val="24"/>
        </w:rPr>
        <w:t xml:space="preserve"> s podnázvem „africké drama žáru, barvy, hřmotu a vůní“. Autor pracuje hlavně se symboly, každá postava má svůj symbolický význam, a to tvůrčí ideu, oddané ženství, přírodní nespoutanou sílu a zradu velkých ideálů. Dalším dílem autora jsou </w:t>
      </w:r>
      <w:r w:rsidR="00B869BA" w:rsidRPr="00586958">
        <w:rPr>
          <w:rFonts w:cs="Times New Roman"/>
          <w:i/>
          <w:iCs/>
          <w:szCs w:val="24"/>
        </w:rPr>
        <w:t>Zajatci.</w:t>
      </w:r>
      <w:r w:rsidR="00B869BA">
        <w:rPr>
          <w:rFonts w:cs="Times New Roman"/>
          <w:szCs w:val="24"/>
        </w:rPr>
        <w:t xml:space="preserve"> Velkou roli v díle hraje smyslová drá</w:t>
      </w:r>
      <w:r>
        <w:rPr>
          <w:rFonts w:cs="Times New Roman"/>
          <w:szCs w:val="24"/>
        </w:rPr>
        <w:t>ždivost a nezdolná sexualita. (</w:t>
      </w:r>
      <w:r w:rsidR="00B869BA" w:rsidRPr="001D5B97">
        <w:rPr>
          <w:rFonts w:cs="Times New Roman"/>
          <w:szCs w:val="24"/>
        </w:rPr>
        <w:t>Spurná, 2013</w:t>
      </w:r>
      <w:r w:rsidR="00B869BA">
        <w:rPr>
          <w:rFonts w:cs="Times New Roman"/>
          <w:szCs w:val="24"/>
        </w:rPr>
        <w:t>)</w:t>
      </w:r>
    </w:p>
    <w:p w:rsidR="00B869BA" w:rsidRDefault="00B869BA" w:rsidP="00B869BA">
      <w:pPr>
        <w:pStyle w:val="Nadpis3"/>
      </w:pPr>
      <w:bookmarkStart w:id="38" w:name="_Toc11827433"/>
      <w:proofErr w:type="spellStart"/>
      <w:r>
        <w:lastRenderedPageBreak/>
        <w:t>Enrico</w:t>
      </w:r>
      <w:proofErr w:type="spellEnd"/>
      <w:r>
        <w:t xml:space="preserve"> </w:t>
      </w:r>
      <w:proofErr w:type="spellStart"/>
      <w:r>
        <w:t>Prampolini</w:t>
      </w:r>
      <w:bookmarkEnd w:id="38"/>
      <w:proofErr w:type="spellEnd"/>
    </w:p>
    <w:p w:rsidR="00B869BA" w:rsidRDefault="00B869BA" w:rsidP="00D23768">
      <w:pPr>
        <w:ind w:firstLine="708"/>
        <w:rPr>
          <w:rFonts w:cs="Times New Roman"/>
          <w:szCs w:val="24"/>
        </w:rPr>
      </w:pPr>
      <w:r>
        <w:rPr>
          <w:rFonts w:cs="Times New Roman"/>
          <w:szCs w:val="24"/>
        </w:rPr>
        <w:t xml:space="preserve">Dalším režisérem, kterého v italském prostředí můžeme zmínit je </w:t>
      </w:r>
      <w:proofErr w:type="spellStart"/>
      <w:r>
        <w:rPr>
          <w:rFonts w:cs="Times New Roman"/>
          <w:szCs w:val="24"/>
        </w:rPr>
        <w:t>Marinettiho</w:t>
      </w:r>
      <w:proofErr w:type="spellEnd"/>
      <w:r>
        <w:rPr>
          <w:rFonts w:cs="Times New Roman"/>
          <w:szCs w:val="24"/>
        </w:rPr>
        <w:t xml:space="preserve"> spolupracovník </w:t>
      </w:r>
      <w:proofErr w:type="spellStart"/>
      <w:r>
        <w:rPr>
          <w:rFonts w:cs="Times New Roman"/>
          <w:szCs w:val="24"/>
        </w:rPr>
        <w:t>Enrico</w:t>
      </w:r>
      <w:proofErr w:type="spellEnd"/>
      <w:r>
        <w:rPr>
          <w:rFonts w:cs="Times New Roman"/>
          <w:szCs w:val="24"/>
        </w:rPr>
        <w:t xml:space="preserve"> </w:t>
      </w:r>
      <w:proofErr w:type="spellStart"/>
      <w:r>
        <w:rPr>
          <w:rFonts w:cs="Times New Roman"/>
          <w:szCs w:val="24"/>
        </w:rPr>
        <w:t>Prampolini</w:t>
      </w:r>
      <w:proofErr w:type="spellEnd"/>
      <w:r>
        <w:rPr>
          <w:rFonts w:cs="Times New Roman"/>
          <w:szCs w:val="24"/>
        </w:rPr>
        <w:t>. Ve futuristické scéně zdůrazňoval vizuální působivost a dynamickou proměnlivost jevištní akce. Malovanou scénu chtěl nahradit jevištní architekturou, která by se měla hýbat. Jeviště by bylo mnohorozměrným prostorem, kde by dominovalo světlo a abstraktní tvary. Herce měl v plánu nahradit světélkujícími tvary.(</w:t>
      </w:r>
      <w:r w:rsidRPr="001D5B97">
        <w:rPr>
          <w:rFonts w:cs="Times New Roman"/>
          <w:szCs w:val="24"/>
        </w:rPr>
        <w:t>Spurná, 2013</w:t>
      </w:r>
      <w:r>
        <w:rPr>
          <w:rFonts w:cs="Times New Roman"/>
          <w:szCs w:val="24"/>
        </w:rPr>
        <w:t>)</w:t>
      </w:r>
    </w:p>
    <w:p w:rsidR="00B869BA" w:rsidRDefault="00B869BA" w:rsidP="00B869BA">
      <w:pPr>
        <w:pStyle w:val="Nadpis3"/>
      </w:pPr>
      <w:bookmarkStart w:id="39" w:name="_Toc11827434"/>
      <w:r>
        <w:t>Italská divadelní scéna v druhé polovině 20. století</w:t>
      </w:r>
      <w:bookmarkEnd w:id="39"/>
    </w:p>
    <w:p w:rsidR="00B869BA" w:rsidRDefault="00B869BA" w:rsidP="00D23768">
      <w:pPr>
        <w:ind w:firstLine="708"/>
        <w:rPr>
          <w:rFonts w:cs="Times New Roman"/>
          <w:szCs w:val="24"/>
        </w:rPr>
      </w:pPr>
      <w:r>
        <w:rPr>
          <w:rFonts w:cs="Times New Roman"/>
          <w:szCs w:val="24"/>
        </w:rPr>
        <w:t xml:space="preserve">Od počátku 30. let </w:t>
      </w:r>
      <w:r w:rsidR="00586958">
        <w:rPr>
          <w:rFonts w:cs="Times New Roman"/>
          <w:szCs w:val="24"/>
        </w:rPr>
        <w:t>v</w:t>
      </w:r>
      <w:r>
        <w:rPr>
          <w:rFonts w:cs="Times New Roman"/>
          <w:szCs w:val="24"/>
        </w:rPr>
        <w:t xml:space="preserve">évodil italské divadelní scéně především futurismus, tímto uměleckým směrem zůstala ovlivněna řada pozdějších dramatiků a poté i 60. léta, kde se snažilo o zbavení divadelního umění muzeální atmosféry, konfrontace aktérů s diváky, těžení z moderní technologie nebo využívání principu simultaneity a mnohočetného ohniska, sklony k alogičnosti a rušení hranic mezi uměleckými druhy. Další z italských dramatiků tehdejší doby byl </w:t>
      </w:r>
      <w:proofErr w:type="spellStart"/>
      <w:r>
        <w:rPr>
          <w:rFonts w:cs="Times New Roman"/>
          <w:szCs w:val="24"/>
        </w:rPr>
        <w:t>Massima</w:t>
      </w:r>
      <w:proofErr w:type="spellEnd"/>
      <w:r>
        <w:rPr>
          <w:rFonts w:cs="Times New Roman"/>
          <w:szCs w:val="24"/>
        </w:rPr>
        <w:t xml:space="preserve"> </w:t>
      </w:r>
      <w:proofErr w:type="spellStart"/>
      <w:r>
        <w:rPr>
          <w:rFonts w:cs="Times New Roman"/>
          <w:szCs w:val="24"/>
        </w:rPr>
        <w:t>Bontempelliho</w:t>
      </w:r>
      <w:proofErr w:type="spellEnd"/>
      <w:r>
        <w:rPr>
          <w:rFonts w:cs="Times New Roman"/>
          <w:szCs w:val="24"/>
        </w:rPr>
        <w:t xml:space="preserve">, který napsal hru </w:t>
      </w:r>
      <w:r w:rsidRPr="00586958">
        <w:rPr>
          <w:rFonts w:cs="Times New Roman"/>
          <w:i/>
          <w:iCs/>
          <w:szCs w:val="24"/>
        </w:rPr>
        <w:t xml:space="preserve">Naše </w:t>
      </w:r>
      <w:proofErr w:type="spellStart"/>
      <w:r w:rsidRPr="00586958">
        <w:rPr>
          <w:rFonts w:cs="Times New Roman"/>
          <w:i/>
          <w:iCs/>
          <w:szCs w:val="24"/>
        </w:rPr>
        <w:t>Dea</w:t>
      </w:r>
      <w:proofErr w:type="spellEnd"/>
      <w:r>
        <w:rPr>
          <w:rFonts w:cs="Times New Roman"/>
          <w:szCs w:val="24"/>
        </w:rPr>
        <w:t xml:space="preserve">, kdy se podle šatů, které si právě hrdinka oblékne mění i její povaha. Dalším významným dramatikem je Anton </w:t>
      </w:r>
      <w:proofErr w:type="spellStart"/>
      <w:r>
        <w:rPr>
          <w:rFonts w:cs="Times New Roman"/>
          <w:szCs w:val="24"/>
        </w:rPr>
        <w:t>Giuglio</w:t>
      </w:r>
      <w:proofErr w:type="spellEnd"/>
      <w:r>
        <w:rPr>
          <w:rFonts w:cs="Times New Roman"/>
          <w:szCs w:val="24"/>
        </w:rPr>
        <w:t xml:space="preserve"> </w:t>
      </w:r>
      <w:proofErr w:type="spellStart"/>
      <w:r>
        <w:rPr>
          <w:rFonts w:cs="Times New Roman"/>
          <w:szCs w:val="24"/>
        </w:rPr>
        <w:t>Bragaglia</w:t>
      </w:r>
      <w:proofErr w:type="spellEnd"/>
      <w:r>
        <w:rPr>
          <w:rFonts w:cs="Times New Roman"/>
          <w:szCs w:val="24"/>
        </w:rPr>
        <w:t xml:space="preserve">, byl odpůrcem systému hereckých hvězd, snažil se o vytváření celistvého souboru. (Spurná, 2013) </w:t>
      </w:r>
    </w:p>
    <w:p w:rsidR="00B869BA" w:rsidRDefault="00B869BA" w:rsidP="00D23768">
      <w:pPr>
        <w:ind w:firstLine="576"/>
        <w:rPr>
          <w:rFonts w:cs="Times New Roman"/>
          <w:szCs w:val="24"/>
        </w:rPr>
      </w:pPr>
      <w:r>
        <w:rPr>
          <w:rFonts w:cs="Times New Roman"/>
          <w:szCs w:val="24"/>
        </w:rPr>
        <w:t xml:space="preserve">Většina italských divadel ale tvořili </w:t>
      </w:r>
      <w:proofErr w:type="gramStart"/>
      <w:r>
        <w:rPr>
          <w:rFonts w:cs="Times New Roman"/>
          <w:szCs w:val="24"/>
        </w:rPr>
        <w:t>kočovníci</w:t>
      </w:r>
      <w:proofErr w:type="gramEnd"/>
      <w:r>
        <w:rPr>
          <w:rFonts w:cs="Times New Roman"/>
          <w:szCs w:val="24"/>
        </w:rPr>
        <w:t xml:space="preserve">, kteří uváděli nejnovější novinky i poválečné době. Zlepšením situace se stalo založení Akademie dramatického umění v Říme v roce 1936, kde se vyučovalo podle principů </w:t>
      </w:r>
      <w:proofErr w:type="spellStart"/>
      <w:r>
        <w:rPr>
          <w:rFonts w:cs="Times New Roman"/>
          <w:szCs w:val="24"/>
        </w:rPr>
        <w:t>Stanislavského</w:t>
      </w:r>
      <w:proofErr w:type="spellEnd"/>
      <w:r w:rsidR="00DB6A01">
        <w:rPr>
          <w:rFonts w:cs="Times New Roman"/>
          <w:szCs w:val="24"/>
        </w:rPr>
        <w:t xml:space="preserve">, </w:t>
      </w:r>
      <w:proofErr w:type="spellStart"/>
      <w:r w:rsidR="00DB6A01">
        <w:rPr>
          <w:rFonts w:cs="Times New Roman"/>
          <w:szCs w:val="24"/>
        </w:rPr>
        <w:t>Copeaua</w:t>
      </w:r>
      <w:proofErr w:type="spellEnd"/>
      <w:r w:rsidR="00DB6A01">
        <w:rPr>
          <w:rFonts w:cs="Times New Roman"/>
          <w:szCs w:val="24"/>
        </w:rPr>
        <w:t xml:space="preserve"> a </w:t>
      </w:r>
      <w:proofErr w:type="spellStart"/>
      <w:r w:rsidR="00DB6A01">
        <w:rPr>
          <w:rFonts w:cs="Times New Roman"/>
          <w:szCs w:val="24"/>
        </w:rPr>
        <w:t>Reinhardta</w:t>
      </w:r>
      <w:proofErr w:type="spellEnd"/>
      <w:r w:rsidR="00DB6A01">
        <w:rPr>
          <w:rFonts w:cs="Times New Roman"/>
          <w:szCs w:val="24"/>
        </w:rPr>
        <w:t>. (</w:t>
      </w:r>
      <w:proofErr w:type="spellStart"/>
      <w:r w:rsidR="00DB6A01">
        <w:rPr>
          <w:rFonts w:cs="Times New Roman"/>
          <w:szCs w:val="24"/>
        </w:rPr>
        <w:t>Brocke</w:t>
      </w:r>
      <w:r>
        <w:rPr>
          <w:rFonts w:cs="Times New Roman"/>
          <w:szCs w:val="24"/>
        </w:rPr>
        <w:t>t</w:t>
      </w:r>
      <w:proofErr w:type="spellEnd"/>
      <w:r>
        <w:rPr>
          <w:rFonts w:cs="Times New Roman"/>
          <w:szCs w:val="24"/>
        </w:rPr>
        <w:t>, 1999)</w:t>
      </w:r>
    </w:p>
    <w:p w:rsidR="00B869BA" w:rsidRDefault="00B869BA" w:rsidP="00B869BA">
      <w:pPr>
        <w:pStyle w:val="Nadpis2"/>
      </w:pPr>
      <w:bookmarkStart w:id="40" w:name="_Toc11827435"/>
      <w:r>
        <w:t>Československo</w:t>
      </w:r>
      <w:bookmarkEnd w:id="40"/>
    </w:p>
    <w:p w:rsidR="00B869BA" w:rsidRDefault="00B869BA" w:rsidP="00D23768">
      <w:pPr>
        <w:ind w:firstLine="576"/>
        <w:rPr>
          <w:rFonts w:cs="Times New Roman"/>
          <w:szCs w:val="24"/>
        </w:rPr>
      </w:pPr>
      <w:r>
        <w:rPr>
          <w:rFonts w:cs="Times New Roman"/>
          <w:szCs w:val="24"/>
        </w:rPr>
        <w:t xml:space="preserve">První polovina 20. </w:t>
      </w:r>
      <w:r w:rsidR="00586958">
        <w:rPr>
          <w:rFonts w:cs="Times New Roman"/>
          <w:szCs w:val="24"/>
        </w:rPr>
        <w:t>s</w:t>
      </w:r>
      <w:r>
        <w:rPr>
          <w:rFonts w:cs="Times New Roman"/>
          <w:szCs w:val="24"/>
        </w:rPr>
        <w:t>toletí se československá divadelní scéna nesla v duchu divadelní avantgardy. Roku 1926, se otevřela nová pražská divadelní scéna (Osvobozené divadlo) podporující inovativní avantgardní umělecký proud. Zakladatelé Osvobozené divadla</w:t>
      </w:r>
      <w:r w:rsidR="00586958">
        <w:rPr>
          <w:rFonts w:cs="Times New Roman"/>
          <w:szCs w:val="24"/>
        </w:rPr>
        <w:t xml:space="preserve"> b</w:t>
      </w:r>
      <w:r>
        <w:rPr>
          <w:rFonts w:cs="Times New Roman"/>
          <w:szCs w:val="24"/>
        </w:rPr>
        <w:t>yli čeští levicoví intelektuálové, umělci, kteří založil</w:t>
      </w:r>
      <w:r w:rsidR="00586958">
        <w:rPr>
          <w:rFonts w:cs="Times New Roman"/>
          <w:szCs w:val="24"/>
        </w:rPr>
        <w:t xml:space="preserve">i </w:t>
      </w:r>
      <w:r>
        <w:rPr>
          <w:rFonts w:cs="Times New Roman"/>
          <w:szCs w:val="24"/>
        </w:rPr>
        <w:t xml:space="preserve">své vlastní umělecké sdružení známé pod názvem Devětsil, který vedl Jiří </w:t>
      </w:r>
      <w:proofErr w:type="spellStart"/>
      <w:r>
        <w:rPr>
          <w:rFonts w:cs="Times New Roman"/>
          <w:szCs w:val="24"/>
        </w:rPr>
        <w:t>Frejka</w:t>
      </w:r>
      <w:proofErr w:type="spellEnd"/>
      <w:r>
        <w:rPr>
          <w:rFonts w:cs="Times New Roman"/>
          <w:szCs w:val="24"/>
        </w:rPr>
        <w:t xml:space="preserve">. Sdružení devětsil bylo složeno </w:t>
      </w:r>
      <w:r w:rsidR="00586958">
        <w:rPr>
          <w:rFonts w:cs="Times New Roman"/>
          <w:szCs w:val="24"/>
        </w:rPr>
        <w:t>z</w:t>
      </w:r>
      <w:r>
        <w:rPr>
          <w:rFonts w:cs="Times New Roman"/>
          <w:szCs w:val="24"/>
        </w:rPr>
        <w:t xml:space="preserve"> několika členů například Jindřicha </w:t>
      </w:r>
      <w:proofErr w:type="spellStart"/>
      <w:r>
        <w:rPr>
          <w:rFonts w:cs="Times New Roman"/>
          <w:szCs w:val="24"/>
        </w:rPr>
        <w:t>Honzly</w:t>
      </w:r>
      <w:proofErr w:type="spellEnd"/>
      <w:r>
        <w:rPr>
          <w:rFonts w:cs="Times New Roman"/>
          <w:szCs w:val="24"/>
        </w:rPr>
        <w:t xml:space="preserve"> a Emila Františka Buriana. Po příchodu Voskovce a Wericha na divadelní scénu Osvobozené</w:t>
      </w:r>
      <w:r w:rsidR="00586958">
        <w:rPr>
          <w:rFonts w:cs="Times New Roman"/>
          <w:szCs w:val="24"/>
        </w:rPr>
        <w:t>ho</w:t>
      </w:r>
      <w:r>
        <w:rPr>
          <w:rFonts w:cs="Times New Roman"/>
          <w:szCs w:val="24"/>
        </w:rPr>
        <w:t xml:space="preserve"> divadla se mladí umělci představili s novým směrem </w:t>
      </w:r>
      <w:proofErr w:type="spellStart"/>
      <w:r>
        <w:rPr>
          <w:rFonts w:cs="Times New Roman"/>
          <w:szCs w:val="24"/>
        </w:rPr>
        <w:t>West</w:t>
      </w:r>
      <w:proofErr w:type="spellEnd"/>
      <w:r>
        <w:rPr>
          <w:rFonts w:cs="Times New Roman"/>
          <w:szCs w:val="24"/>
        </w:rPr>
        <w:t>-</w:t>
      </w:r>
      <w:proofErr w:type="spellStart"/>
      <w:r>
        <w:rPr>
          <w:rFonts w:cs="Times New Roman"/>
          <w:szCs w:val="24"/>
        </w:rPr>
        <w:t>pocket</w:t>
      </w:r>
      <w:proofErr w:type="spellEnd"/>
      <w:r>
        <w:rPr>
          <w:rFonts w:cs="Times New Roman"/>
          <w:szCs w:val="24"/>
        </w:rPr>
        <w:t xml:space="preserve"> revue. </w:t>
      </w:r>
      <w:proofErr w:type="spellStart"/>
      <w:r>
        <w:rPr>
          <w:rFonts w:cs="Times New Roman"/>
          <w:szCs w:val="24"/>
        </w:rPr>
        <w:t>Honzl</w:t>
      </w:r>
      <w:proofErr w:type="spellEnd"/>
      <w:r>
        <w:rPr>
          <w:rFonts w:cs="Times New Roman"/>
          <w:szCs w:val="24"/>
        </w:rPr>
        <w:t xml:space="preserve">, </w:t>
      </w:r>
      <w:proofErr w:type="spellStart"/>
      <w:r>
        <w:rPr>
          <w:rFonts w:cs="Times New Roman"/>
          <w:szCs w:val="24"/>
        </w:rPr>
        <w:t>Frejka</w:t>
      </w:r>
      <w:proofErr w:type="spellEnd"/>
      <w:r>
        <w:rPr>
          <w:rFonts w:cs="Times New Roman"/>
          <w:szCs w:val="24"/>
        </w:rPr>
        <w:t xml:space="preserve"> a Burian se snažili o různé reformy. Právě Jindřicha </w:t>
      </w:r>
      <w:proofErr w:type="spellStart"/>
      <w:r>
        <w:rPr>
          <w:rFonts w:cs="Times New Roman"/>
          <w:szCs w:val="24"/>
        </w:rPr>
        <w:t>Honzla</w:t>
      </w:r>
      <w:proofErr w:type="spellEnd"/>
      <w:r>
        <w:rPr>
          <w:rFonts w:cs="Times New Roman"/>
          <w:szCs w:val="24"/>
        </w:rPr>
        <w:t xml:space="preserve"> </w:t>
      </w:r>
      <w:r>
        <w:rPr>
          <w:rFonts w:cs="Times New Roman"/>
          <w:szCs w:val="24"/>
        </w:rPr>
        <w:lastRenderedPageBreak/>
        <w:t xml:space="preserve">můžeme nazývat „duchovním otcem“ české divadelní avantgardy. Dokazovali, že divadlo je svéprávným uměním s vlastní řečí. Vytvářela se divadla poetická, lyrická i expresionistická dramata. Jiří </w:t>
      </w:r>
      <w:proofErr w:type="spellStart"/>
      <w:r>
        <w:rPr>
          <w:rFonts w:cs="Times New Roman"/>
          <w:szCs w:val="24"/>
        </w:rPr>
        <w:t>Frejka</w:t>
      </w:r>
      <w:proofErr w:type="spellEnd"/>
      <w:r>
        <w:rPr>
          <w:rFonts w:cs="Times New Roman"/>
          <w:szCs w:val="24"/>
        </w:rPr>
        <w:t xml:space="preserve"> reformoval a modernizoval formální stránku divadla, uplatňoval moderní jevištní techniku, jako bylo otáčivé jeviště, rád experimentoval se světlem a zvukem a též používal filmové produkce. Podobně směřoval i E. F. Burian, který založil D 34 – Déčko. Bylo to centrum českého pokrokového antifašistického divadla v předmnichovské republice. Jeho inscenace byly jak lyrické, tak i epické a jeho vlastní tvorba patří mezi nejcennější umělce v české divadelní historii. Z jeviště jsme mohli slyšet Máchovy, Erbenovy</w:t>
      </w:r>
      <w:r w:rsidR="00586958">
        <w:rPr>
          <w:rFonts w:cs="Times New Roman"/>
          <w:szCs w:val="24"/>
        </w:rPr>
        <w:t xml:space="preserve"> básně</w:t>
      </w:r>
      <w:r>
        <w:rPr>
          <w:rFonts w:cs="Times New Roman"/>
          <w:szCs w:val="24"/>
        </w:rPr>
        <w:t xml:space="preserve"> nebo i lidovou poezii </w:t>
      </w:r>
      <w:r w:rsidR="00586958">
        <w:rPr>
          <w:rFonts w:cs="Times New Roman"/>
          <w:szCs w:val="24"/>
        </w:rPr>
        <w:t>v</w:t>
      </w:r>
      <w:r>
        <w:rPr>
          <w:rFonts w:cs="Times New Roman"/>
          <w:szCs w:val="24"/>
        </w:rPr>
        <w:t xml:space="preserve"> novém stylistickém pojetí. Avantgarda byla originální a inspirující pro české divadelní myšlení a praxi. Měla samozřejmě vliv na další vývoj české divadelnictví. (Polák, 2005)</w:t>
      </w:r>
    </w:p>
    <w:p w:rsidR="00B869BA" w:rsidRDefault="00B869BA" w:rsidP="00B869BA">
      <w:pPr>
        <w:pStyle w:val="Nadpis3"/>
      </w:pPr>
      <w:bookmarkStart w:id="41" w:name="_Toc11827436"/>
      <w:r>
        <w:t>Československá divadelní scéna po druhé světové válce</w:t>
      </w:r>
      <w:bookmarkEnd w:id="41"/>
    </w:p>
    <w:p w:rsidR="00B869BA" w:rsidRDefault="00B869BA" w:rsidP="00D23768">
      <w:pPr>
        <w:ind w:firstLine="708"/>
        <w:rPr>
          <w:rFonts w:cs="Times New Roman"/>
          <w:szCs w:val="24"/>
        </w:rPr>
      </w:pPr>
      <w:r>
        <w:rPr>
          <w:rFonts w:cs="Times New Roman"/>
          <w:szCs w:val="24"/>
        </w:rPr>
        <w:t xml:space="preserve">Po 2. světové válce v Československu vládli Sověti a divadlo bylo vystaveno tlakům a jejich omezením. Byla to podobná situace, která vládla i v Sovětském svazu.  V roce 1945 se začaly vytvářet podmínky pro změnu českého divadla. Díla jsou mezi rokem 1945 – 1948 ve znamení protiválečných témat, titulů české klasiky. Tvorba byla především avantgardních osobností jako byli Jindřich </w:t>
      </w:r>
      <w:proofErr w:type="spellStart"/>
      <w:r>
        <w:rPr>
          <w:rFonts w:cs="Times New Roman"/>
          <w:szCs w:val="24"/>
        </w:rPr>
        <w:t>Honzla</w:t>
      </w:r>
      <w:proofErr w:type="spellEnd"/>
      <w:r>
        <w:rPr>
          <w:rFonts w:cs="Times New Roman"/>
          <w:szCs w:val="24"/>
        </w:rPr>
        <w:t xml:space="preserve">, Jiří </w:t>
      </w:r>
      <w:proofErr w:type="spellStart"/>
      <w:r>
        <w:rPr>
          <w:rFonts w:cs="Times New Roman"/>
          <w:szCs w:val="24"/>
        </w:rPr>
        <w:t>Frejka</w:t>
      </w:r>
      <w:proofErr w:type="spellEnd"/>
      <w:r>
        <w:rPr>
          <w:rFonts w:cs="Times New Roman"/>
          <w:szCs w:val="24"/>
        </w:rPr>
        <w:t>, E. F.</w:t>
      </w:r>
      <w:r w:rsidR="00815C3D">
        <w:rPr>
          <w:rFonts w:cs="Times New Roman"/>
          <w:szCs w:val="24"/>
        </w:rPr>
        <w:t xml:space="preserve"> </w:t>
      </w:r>
      <w:r>
        <w:rPr>
          <w:rFonts w:cs="Times New Roman"/>
          <w:szCs w:val="24"/>
        </w:rPr>
        <w:t xml:space="preserve">Burian, Jiřího Voskovce nebo Jana Wericha. Po roce 1948 se vytvořil ideologicky závazný dramaturgický model, kterými se musela řídit všechna divadla. Docházelo k unifikaci českých divadel. V dramaturgii se využívalo veseloher, mezi omezené hry patřily konverzační, se satirickým žánrem nebo psychologické i tragické drama. Zmizely tragédie a problémové hry jako dramatika Karla Čapka nebo Viktora Dyka. Vznikaly texty, které se řadily mezi realistické zobrazování aktuálních budovatelských problémů, a proto převažovala dramata tzv. budovatelská. V divadelní reformě došlo k jednomu oficiálnímu stylu a to socialistického realismu – tzv. </w:t>
      </w:r>
      <w:proofErr w:type="spellStart"/>
      <w:r>
        <w:rPr>
          <w:rFonts w:cs="Times New Roman"/>
          <w:szCs w:val="24"/>
        </w:rPr>
        <w:t>sorely</w:t>
      </w:r>
      <w:proofErr w:type="spellEnd"/>
      <w:r>
        <w:rPr>
          <w:rFonts w:cs="Times New Roman"/>
          <w:szCs w:val="24"/>
        </w:rPr>
        <w:t xml:space="preserve">. Ten vycházel ze SSSR z 30. let, kde </w:t>
      </w:r>
      <w:r>
        <w:rPr>
          <w:rFonts w:cs="Times New Roman"/>
          <w:i/>
          <w:szCs w:val="24"/>
        </w:rPr>
        <w:t xml:space="preserve">„požadavkem bylo pravdivé a konkrétní zobrazení spojené s úkolem ideového přetvoření a výchovy pracujících v duchu socialismu.“ </w:t>
      </w:r>
      <w:r w:rsidR="00DB6A01">
        <w:rPr>
          <w:rFonts w:cs="Times New Roman"/>
          <w:szCs w:val="24"/>
        </w:rPr>
        <w:t>(</w:t>
      </w:r>
      <w:proofErr w:type="spellStart"/>
      <w:r w:rsidR="00DB6A01">
        <w:rPr>
          <w:rFonts w:cs="Times New Roman"/>
          <w:szCs w:val="24"/>
        </w:rPr>
        <w:t>Lazorčáková</w:t>
      </w:r>
      <w:proofErr w:type="spellEnd"/>
      <w:r w:rsidR="00DB6A01">
        <w:rPr>
          <w:rFonts w:cs="Times New Roman"/>
          <w:szCs w:val="24"/>
        </w:rPr>
        <w:t>, 2013, s</w:t>
      </w:r>
      <w:r w:rsidRPr="00E60A92">
        <w:rPr>
          <w:rFonts w:cs="Times New Roman"/>
          <w:szCs w:val="24"/>
        </w:rPr>
        <w:t>. 12)</w:t>
      </w:r>
      <w:r>
        <w:rPr>
          <w:rFonts w:cs="Times New Roman"/>
          <w:i/>
          <w:szCs w:val="24"/>
        </w:rPr>
        <w:t xml:space="preserve"> </w:t>
      </w:r>
      <w:r>
        <w:rPr>
          <w:rFonts w:cs="Times New Roman"/>
          <w:szCs w:val="24"/>
        </w:rPr>
        <w:t>Základem měla být nápodoba jednání a schematismus postav. Od roku 1962 postupně pronikají do Československa zahraniční autoři, hudba, literatura. Důsledky pro divadlo to mělo pozitivní, byly obnoveny kontakty s evropským divadlem, v dramaturgii se usazují západní autoři a vrací se k dílům i Antona Pavloviče Čechova. V tomhle období se rozvíjí česká dramatika a přichází změny vnímaná funkce divadla ve společnosti. (</w:t>
      </w:r>
      <w:proofErr w:type="spellStart"/>
      <w:r>
        <w:rPr>
          <w:rFonts w:cs="Times New Roman"/>
          <w:szCs w:val="24"/>
        </w:rPr>
        <w:t>Lazorčáková</w:t>
      </w:r>
      <w:proofErr w:type="spellEnd"/>
      <w:r>
        <w:rPr>
          <w:rFonts w:cs="Times New Roman"/>
          <w:szCs w:val="24"/>
        </w:rPr>
        <w:t>,</w:t>
      </w:r>
      <w:r w:rsidR="005C5444">
        <w:rPr>
          <w:rFonts w:cs="Times New Roman"/>
          <w:szCs w:val="24"/>
        </w:rPr>
        <w:t xml:space="preserve"> </w:t>
      </w:r>
      <w:r>
        <w:rPr>
          <w:rFonts w:cs="Times New Roman"/>
          <w:szCs w:val="24"/>
        </w:rPr>
        <w:t>2013)</w:t>
      </w:r>
    </w:p>
    <w:p w:rsidR="00B869BA" w:rsidRPr="006C6E5C" w:rsidRDefault="00B869BA" w:rsidP="00D23768">
      <w:pPr>
        <w:ind w:firstLine="576"/>
        <w:rPr>
          <w:rFonts w:cs="Times New Roman"/>
          <w:szCs w:val="24"/>
        </w:rPr>
      </w:pPr>
      <w:r>
        <w:rPr>
          <w:rFonts w:cs="Times New Roman"/>
          <w:szCs w:val="24"/>
        </w:rPr>
        <w:lastRenderedPageBreak/>
        <w:t>Z důvodu srpnových událostí roku 1968, se v letech 70. změny projevily i v divadelnictví. Začíná období normalizační éry, režim likvidoval svobodné myšlení a vznikal systém cenzur. Odejít ze svých míst museli Václav Havel nebo Jiří Grossman. Havlovy hry byly zakázány a byl ve vězení na 4 roky. Řada umělců zemi opustila. Od poloviny 90. let se udržuje nová dramatika a dochází k prosazování okrajových druhů a žánrů, ke vzniku tzv. nezávislé sféry a rozvoji alternativního divadla. Po roce 1989 díky revolučním změnám se české divadelnictví odklonilo od buditelské koncepce, odmítla jazykové omezení českého divadla a zařadila jinojazyčné produkce, jako byla polská či židovská divadla. Byla též zrušena cenzura. (</w:t>
      </w:r>
      <w:proofErr w:type="spellStart"/>
      <w:r>
        <w:rPr>
          <w:rFonts w:cs="Times New Roman"/>
          <w:szCs w:val="24"/>
        </w:rPr>
        <w:t>Brockett</w:t>
      </w:r>
      <w:proofErr w:type="spellEnd"/>
      <w:r>
        <w:rPr>
          <w:rFonts w:cs="Times New Roman"/>
          <w:szCs w:val="24"/>
        </w:rPr>
        <w:t>, 1999)</w:t>
      </w:r>
    </w:p>
    <w:p w:rsidR="00B869BA" w:rsidRDefault="00B869BA" w:rsidP="00B869BA">
      <w:pPr>
        <w:pStyle w:val="Nadpis2"/>
      </w:pPr>
      <w:bookmarkStart w:id="42" w:name="_Toc11827437"/>
      <w:r>
        <w:t>Polsko</w:t>
      </w:r>
      <w:bookmarkEnd w:id="42"/>
    </w:p>
    <w:p w:rsidR="00B869BA" w:rsidRDefault="00B869BA" w:rsidP="00E07D17">
      <w:pPr>
        <w:ind w:firstLine="576"/>
        <w:rPr>
          <w:rFonts w:cs="Times New Roman"/>
          <w:szCs w:val="24"/>
        </w:rPr>
      </w:pPr>
      <w:r>
        <w:rPr>
          <w:rFonts w:cs="Times New Roman"/>
          <w:szCs w:val="24"/>
        </w:rPr>
        <w:t xml:space="preserve">Po 2. světové válce bylo Polsko pod nadvládou Sovětů, takže veškerá politická či kulturní činnost byla pod přísným dohledem. Po roce 1945 se kontroly z vlády proměňovaly. V polovině 50. let se na polské divadelní scéně zaujal dominantní postavení </w:t>
      </w:r>
      <w:proofErr w:type="spellStart"/>
      <w:r>
        <w:rPr>
          <w:rFonts w:cs="Times New Roman"/>
          <w:szCs w:val="24"/>
        </w:rPr>
        <w:t>absurdismus</w:t>
      </w:r>
      <w:proofErr w:type="spellEnd"/>
      <w:r>
        <w:rPr>
          <w:rFonts w:cs="Times New Roman"/>
          <w:szCs w:val="24"/>
        </w:rPr>
        <w:t xml:space="preserve">, který byl více satirický a didaktický. Tuhle vlnu zahájily hry </w:t>
      </w:r>
      <w:proofErr w:type="spellStart"/>
      <w:r>
        <w:rPr>
          <w:rFonts w:cs="Times New Roman"/>
          <w:szCs w:val="24"/>
        </w:rPr>
        <w:t>Stanislawa</w:t>
      </w:r>
      <w:proofErr w:type="spellEnd"/>
      <w:r>
        <w:rPr>
          <w:rFonts w:cs="Times New Roman"/>
          <w:szCs w:val="24"/>
        </w:rPr>
        <w:t xml:space="preserve"> </w:t>
      </w:r>
      <w:proofErr w:type="spellStart"/>
      <w:r>
        <w:rPr>
          <w:rFonts w:cs="Times New Roman"/>
          <w:szCs w:val="24"/>
        </w:rPr>
        <w:t>Ignacy</w:t>
      </w:r>
      <w:proofErr w:type="spellEnd"/>
      <w:r>
        <w:rPr>
          <w:rFonts w:cs="Times New Roman"/>
          <w:szCs w:val="24"/>
        </w:rPr>
        <w:t xml:space="preserve"> </w:t>
      </w:r>
      <w:proofErr w:type="spellStart"/>
      <w:r>
        <w:rPr>
          <w:rFonts w:cs="Times New Roman"/>
          <w:szCs w:val="24"/>
        </w:rPr>
        <w:t>Witkiewicze</w:t>
      </w:r>
      <w:proofErr w:type="spellEnd"/>
      <w:r>
        <w:rPr>
          <w:rFonts w:cs="Times New Roman"/>
          <w:szCs w:val="24"/>
        </w:rPr>
        <w:t xml:space="preserve">, objevovali se i noví dramatici jako byli </w:t>
      </w:r>
      <w:proofErr w:type="spellStart"/>
      <w:r>
        <w:rPr>
          <w:rFonts w:cs="Times New Roman"/>
          <w:szCs w:val="24"/>
        </w:rPr>
        <w:t>Rózewicz</w:t>
      </w:r>
      <w:proofErr w:type="spellEnd"/>
      <w:r>
        <w:rPr>
          <w:rFonts w:cs="Times New Roman"/>
          <w:szCs w:val="24"/>
        </w:rPr>
        <w:t xml:space="preserve"> nebo </w:t>
      </w:r>
      <w:proofErr w:type="spellStart"/>
      <w:r>
        <w:rPr>
          <w:rFonts w:cs="Times New Roman"/>
          <w:szCs w:val="24"/>
        </w:rPr>
        <w:t>Mrozek</w:t>
      </w:r>
      <w:proofErr w:type="spellEnd"/>
      <w:r>
        <w:rPr>
          <w:rFonts w:cs="Times New Roman"/>
          <w:szCs w:val="24"/>
        </w:rPr>
        <w:t xml:space="preserve">. Tématem bývalo nejčastěji hledání ztraceného řádu, jakkoli byla dopředu odmítnuta představa absolutních hodnot. </w:t>
      </w:r>
    </w:p>
    <w:p w:rsidR="00B869BA" w:rsidRDefault="00B869BA" w:rsidP="00B869BA">
      <w:pPr>
        <w:pStyle w:val="Nadpis3"/>
      </w:pPr>
      <w:bookmarkStart w:id="43" w:name="_Toc11827438"/>
      <w:proofErr w:type="spellStart"/>
      <w:r>
        <w:t>Stawomir</w:t>
      </w:r>
      <w:proofErr w:type="spellEnd"/>
      <w:r>
        <w:t xml:space="preserve"> </w:t>
      </w:r>
      <w:proofErr w:type="spellStart"/>
      <w:r>
        <w:t>Mrozek</w:t>
      </w:r>
      <w:bookmarkEnd w:id="43"/>
      <w:proofErr w:type="spellEnd"/>
    </w:p>
    <w:p w:rsidR="00B869BA" w:rsidRDefault="00B869BA" w:rsidP="00E07D17">
      <w:pPr>
        <w:ind w:firstLine="708"/>
        <w:rPr>
          <w:rFonts w:cs="Times New Roman"/>
          <w:szCs w:val="24"/>
        </w:rPr>
      </w:pPr>
      <w:proofErr w:type="spellStart"/>
      <w:r>
        <w:rPr>
          <w:rFonts w:cs="Times New Roman"/>
          <w:szCs w:val="24"/>
        </w:rPr>
        <w:t>Mrozek</w:t>
      </w:r>
      <w:proofErr w:type="spellEnd"/>
      <w:r>
        <w:rPr>
          <w:rFonts w:cs="Times New Roman"/>
          <w:szCs w:val="24"/>
        </w:rPr>
        <w:t xml:space="preserve"> byl polský spisovatel a dramatik. Stal se oblíbeným dramatikem i v zahraničí, kde se ujaly hry jako například </w:t>
      </w:r>
      <w:r w:rsidRPr="00F30B5C">
        <w:rPr>
          <w:rFonts w:cs="Times New Roman"/>
          <w:i/>
          <w:iCs/>
          <w:szCs w:val="24"/>
        </w:rPr>
        <w:t>Tango</w:t>
      </w:r>
      <w:r>
        <w:rPr>
          <w:rFonts w:cs="Times New Roman"/>
          <w:szCs w:val="24"/>
        </w:rPr>
        <w:t xml:space="preserve">, které se stalo oblíbenou evropskou novinkou v polovině 60. let. Hra </w:t>
      </w:r>
      <w:r w:rsidRPr="00F30B5C">
        <w:rPr>
          <w:rFonts w:cs="Times New Roman"/>
          <w:i/>
          <w:iCs/>
          <w:szCs w:val="24"/>
        </w:rPr>
        <w:t>Tango</w:t>
      </w:r>
      <w:r>
        <w:rPr>
          <w:rFonts w:cs="Times New Roman"/>
          <w:szCs w:val="24"/>
        </w:rPr>
        <w:t xml:space="preserve"> pojednává o parabolu rozpadu hodnot, které bylo tak rozšířené, že účinná byla jen brutální síla, a tak se vládci rekrutují z těch, kteří jsou bez ohledu na humanistické principy schopni vykonávat a prosadit svou moc. Dále pak v díle </w:t>
      </w:r>
      <w:r w:rsidRPr="00F30B5C">
        <w:rPr>
          <w:rFonts w:cs="Times New Roman"/>
          <w:i/>
          <w:iCs/>
          <w:szCs w:val="24"/>
        </w:rPr>
        <w:t>Šťastné události</w:t>
      </w:r>
      <w:r>
        <w:rPr>
          <w:rFonts w:cs="Times New Roman"/>
          <w:szCs w:val="24"/>
        </w:rPr>
        <w:t xml:space="preserve">, zobrazil anarchistu v podobě dospělého dítěte, které tyranizuje své rodiče a jejich dům nakonec vyhodí do vzduchu a bezmocné zůstane v troskách. Mezi mladší dramatiky patří </w:t>
      </w:r>
      <w:proofErr w:type="spellStart"/>
      <w:r>
        <w:rPr>
          <w:rFonts w:cs="Times New Roman"/>
          <w:szCs w:val="24"/>
        </w:rPr>
        <w:t>Janusz</w:t>
      </w:r>
      <w:proofErr w:type="spellEnd"/>
      <w:r>
        <w:rPr>
          <w:rFonts w:cs="Times New Roman"/>
          <w:szCs w:val="24"/>
        </w:rPr>
        <w:t xml:space="preserve"> </w:t>
      </w:r>
      <w:proofErr w:type="spellStart"/>
      <w:r>
        <w:rPr>
          <w:rFonts w:cs="Times New Roman"/>
          <w:szCs w:val="24"/>
        </w:rPr>
        <w:t>Glowacki</w:t>
      </w:r>
      <w:proofErr w:type="spellEnd"/>
      <w:r>
        <w:rPr>
          <w:rFonts w:cs="Times New Roman"/>
          <w:szCs w:val="24"/>
        </w:rPr>
        <w:t xml:space="preserve">, který v díle </w:t>
      </w:r>
      <w:r w:rsidRPr="00F30B5C">
        <w:rPr>
          <w:rFonts w:cs="Times New Roman"/>
          <w:i/>
          <w:iCs/>
          <w:szCs w:val="24"/>
        </w:rPr>
        <w:t>Hra na Popelku</w:t>
      </w:r>
      <w:r>
        <w:rPr>
          <w:rFonts w:cs="Times New Roman"/>
          <w:szCs w:val="24"/>
        </w:rPr>
        <w:t xml:space="preserve"> zvolí její sebevraždu, než aby se podmanila potlačovacím poměrům. Rokem 1989 padla všechny možné zákazy a omezení, kdy nastoupily demokratické reformy.  (</w:t>
      </w:r>
      <w:proofErr w:type="spellStart"/>
      <w:r>
        <w:rPr>
          <w:rFonts w:cs="Times New Roman"/>
          <w:szCs w:val="24"/>
        </w:rPr>
        <w:t>Brockett</w:t>
      </w:r>
      <w:proofErr w:type="spellEnd"/>
      <w:r>
        <w:rPr>
          <w:rFonts w:cs="Times New Roman"/>
          <w:szCs w:val="24"/>
        </w:rPr>
        <w:t>, 1999)</w:t>
      </w:r>
    </w:p>
    <w:p w:rsidR="00B869BA" w:rsidRDefault="00B869BA" w:rsidP="00B869BA">
      <w:pPr>
        <w:pStyle w:val="Nadpis3"/>
      </w:pPr>
      <w:bookmarkStart w:id="44" w:name="_Toc11827439"/>
      <w:proofErr w:type="spellStart"/>
      <w:r>
        <w:t>Jerzy</w:t>
      </w:r>
      <w:proofErr w:type="spellEnd"/>
      <w:r>
        <w:t xml:space="preserve"> </w:t>
      </w:r>
      <w:proofErr w:type="spellStart"/>
      <w:r>
        <w:t>Grotowski</w:t>
      </w:r>
      <w:bookmarkEnd w:id="44"/>
      <w:proofErr w:type="spellEnd"/>
    </w:p>
    <w:p w:rsidR="00B869BA" w:rsidRDefault="00B869BA" w:rsidP="00E07D17">
      <w:pPr>
        <w:ind w:firstLine="708"/>
        <w:rPr>
          <w:rFonts w:cs="Times New Roman"/>
          <w:szCs w:val="24"/>
        </w:rPr>
      </w:pPr>
      <w:r>
        <w:rPr>
          <w:rFonts w:cs="Times New Roman"/>
          <w:szCs w:val="24"/>
        </w:rPr>
        <w:t xml:space="preserve">Polsko proslavili i někteří režiséři. Jeden z nich je například </w:t>
      </w:r>
      <w:proofErr w:type="spellStart"/>
      <w:r>
        <w:rPr>
          <w:rFonts w:cs="Times New Roman"/>
          <w:szCs w:val="24"/>
        </w:rPr>
        <w:t>Jerzy</w:t>
      </w:r>
      <w:proofErr w:type="spellEnd"/>
      <w:r>
        <w:rPr>
          <w:rFonts w:cs="Times New Roman"/>
          <w:szCs w:val="24"/>
        </w:rPr>
        <w:t xml:space="preserve"> </w:t>
      </w:r>
      <w:proofErr w:type="spellStart"/>
      <w:r>
        <w:rPr>
          <w:rFonts w:cs="Times New Roman"/>
          <w:szCs w:val="24"/>
        </w:rPr>
        <w:t>Grotowski</w:t>
      </w:r>
      <w:proofErr w:type="spellEnd"/>
      <w:r>
        <w:rPr>
          <w:rFonts w:cs="Times New Roman"/>
          <w:szCs w:val="24"/>
        </w:rPr>
        <w:t>, který se stal pro svou uměleckou prácí celosvětově uznávaným režisérem.</w:t>
      </w:r>
      <w:r w:rsidRPr="00BD30A6">
        <w:rPr>
          <w:rFonts w:cs="Times New Roman"/>
          <w:szCs w:val="24"/>
        </w:rPr>
        <w:t xml:space="preserve"> </w:t>
      </w:r>
      <w:proofErr w:type="spellStart"/>
      <w:r>
        <w:rPr>
          <w:rFonts w:cs="Times New Roman"/>
          <w:szCs w:val="24"/>
        </w:rPr>
        <w:t>Jerzy</w:t>
      </w:r>
      <w:proofErr w:type="spellEnd"/>
      <w:r>
        <w:rPr>
          <w:rFonts w:cs="Times New Roman"/>
          <w:szCs w:val="24"/>
        </w:rPr>
        <w:t xml:space="preserve"> </w:t>
      </w:r>
      <w:proofErr w:type="spellStart"/>
      <w:r>
        <w:rPr>
          <w:rFonts w:cs="Times New Roman"/>
          <w:szCs w:val="24"/>
        </w:rPr>
        <w:t>Grotowski</w:t>
      </w:r>
      <w:proofErr w:type="spellEnd"/>
      <w:r>
        <w:rPr>
          <w:rFonts w:cs="Times New Roman"/>
          <w:szCs w:val="24"/>
        </w:rPr>
        <w:t xml:space="preserve"> </w:t>
      </w:r>
      <w:r>
        <w:rPr>
          <w:rFonts w:cs="Times New Roman"/>
          <w:szCs w:val="24"/>
        </w:rPr>
        <w:lastRenderedPageBreak/>
        <w:t>předpokládal, že divadlo si hodně propůjčovalo z médií, a to především z filmu a televize, a tak se zpronevěřilo vlastní podstatu a tak učinil následující.</w:t>
      </w:r>
      <w:r w:rsidRPr="001E0487">
        <w:rPr>
          <w:rFonts w:cs="Times New Roman"/>
          <w:szCs w:val="24"/>
        </w:rPr>
        <w:t xml:space="preserve"> </w:t>
      </w:r>
      <w:r>
        <w:rPr>
          <w:rFonts w:cs="Times New Roman"/>
          <w:szCs w:val="24"/>
        </w:rPr>
        <w:t>(</w:t>
      </w:r>
      <w:proofErr w:type="spellStart"/>
      <w:r>
        <w:rPr>
          <w:rFonts w:cs="Times New Roman"/>
          <w:szCs w:val="24"/>
        </w:rPr>
        <w:t>Brockett</w:t>
      </w:r>
      <w:proofErr w:type="spellEnd"/>
      <w:r>
        <w:rPr>
          <w:rFonts w:cs="Times New Roman"/>
          <w:szCs w:val="24"/>
        </w:rPr>
        <w:t>, 1999)</w:t>
      </w:r>
    </w:p>
    <w:p w:rsidR="00B869BA" w:rsidRDefault="00B869BA" w:rsidP="00E07D17">
      <w:pPr>
        <w:ind w:firstLine="708"/>
        <w:rPr>
          <w:rFonts w:cs="Times New Roman"/>
          <w:szCs w:val="24"/>
        </w:rPr>
      </w:pPr>
      <w:r>
        <w:rPr>
          <w:rFonts w:cs="Times New Roman"/>
          <w:szCs w:val="24"/>
        </w:rPr>
        <w:t>Vyloučil z divadelní scény veškeré nadbytečné a rušivé prvky, nakonec na divadelní scéně zůstaly 2 základní pilíře tvořící divadlo jako takové: herci a publikum.</w:t>
      </w:r>
      <w:r w:rsidRPr="00CA7841">
        <w:rPr>
          <w:rFonts w:cs="Times New Roman"/>
          <w:szCs w:val="24"/>
        </w:rPr>
        <w:t xml:space="preserve"> </w:t>
      </w:r>
      <w:proofErr w:type="spellStart"/>
      <w:r>
        <w:rPr>
          <w:rFonts w:cs="Times New Roman"/>
          <w:szCs w:val="24"/>
        </w:rPr>
        <w:t>Grotowski</w:t>
      </w:r>
      <w:proofErr w:type="spellEnd"/>
      <w:r>
        <w:rPr>
          <w:rFonts w:cs="Times New Roman"/>
          <w:szCs w:val="24"/>
        </w:rPr>
        <w:t xml:space="preserve"> se </w:t>
      </w:r>
      <w:r w:rsidR="00F30B5C">
        <w:rPr>
          <w:rFonts w:cs="Times New Roman"/>
          <w:szCs w:val="24"/>
        </w:rPr>
        <w:t>v</w:t>
      </w:r>
      <w:r>
        <w:rPr>
          <w:rFonts w:cs="Times New Roman"/>
          <w:szCs w:val="24"/>
        </w:rPr>
        <w:t xml:space="preserve">yhýbal všemu, co by zabraňovalo hercům v jejich samostatném hereckém projevu. To znamenalo, odstranění veškerých hereckých rekvizit včetně líčení a neposlední řadě i samotných kostýmů. Tenhle zdánlivě inovativní přístup se nazývá „chudé divadlo. Herci byli odkázáni sami na sebe. </w:t>
      </w:r>
      <w:proofErr w:type="spellStart"/>
      <w:r>
        <w:rPr>
          <w:rFonts w:cs="Times New Roman"/>
          <w:szCs w:val="24"/>
        </w:rPr>
        <w:t>Grotowski</w:t>
      </w:r>
      <w:proofErr w:type="spellEnd"/>
      <w:r>
        <w:rPr>
          <w:rFonts w:cs="Times New Roman"/>
          <w:szCs w:val="24"/>
        </w:rPr>
        <w:t xml:space="preserve"> se zaobíral přístupy pojednávajícími o herecké výchově, kde přímo vycházel a čerpal ze školy Konstantina </w:t>
      </w:r>
      <w:proofErr w:type="spellStart"/>
      <w:r>
        <w:rPr>
          <w:rFonts w:cs="Times New Roman"/>
          <w:szCs w:val="24"/>
        </w:rPr>
        <w:t>Stanislavského</w:t>
      </w:r>
      <w:proofErr w:type="spellEnd"/>
      <w:r>
        <w:rPr>
          <w:rFonts w:cs="Times New Roman"/>
          <w:szCs w:val="24"/>
        </w:rPr>
        <w:t xml:space="preserve">, dále pak následoval </w:t>
      </w:r>
      <w:proofErr w:type="spellStart"/>
      <w:r>
        <w:rPr>
          <w:rFonts w:cs="Times New Roman"/>
          <w:szCs w:val="24"/>
        </w:rPr>
        <w:t>Mejercholda</w:t>
      </w:r>
      <w:proofErr w:type="spellEnd"/>
      <w:r>
        <w:rPr>
          <w:rFonts w:cs="Times New Roman"/>
          <w:szCs w:val="24"/>
        </w:rPr>
        <w:t xml:space="preserve"> a čerpal inspiraci ve východní filozofii jako je například duchoví a fyzické propojení, které</w:t>
      </w:r>
      <w:r w:rsidRPr="000B4FFB">
        <w:rPr>
          <w:rFonts w:cs="Times New Roman"/>
          <w:szCs w:val="24"/>
        </w:rPr>
        <w:t xml:space="preserve"> </w:t>
      </w:r>
      <w:proofErr w:type="spellStart"/>
      <w:r>
        <w:rPr>
          <w:rFonts w:cs="Times New Roman"/>
          <w:szCs w:val="24"/>
        </w:rPr>
        <w:t>Grotowski</w:t>
      </w:r>
      <w:proofErr w:type="spellEnd"/>
      <w:r>
        <w:rPr>
          <w:rFonts w:cs="Times New Roman"/>
          <w:szCs w:val="24"/>
        </w:rPr>
        <w:t xml:space="preserve"> nalézal například v j</w:t>
      </w:r>
      <w:r w:rsidR="00F30B5C">
        <w:rPr>
          <w:rFonts w:cs="Times New Roman"/>
          <w:szCs w:val="24"/>
        </w:rPr>
        <w:t>óz</w:t>
      </w:r>
      <w:r>
        <w:rPr>
          <w:rFonts w:cs="Times New Roman"/>
          <w:szCs w:val="24"/>
        </w:rPr>
        <w:t>e apod. (</w:t>
      </w:r>
      <w:proofErr w:type="spellStart"/>
      <w:r>
        <w:rPr>
          <w:rFonts w:cs="Times New Roman"/>
          <w:szCs w:val="24"/>
        </w:rPr>
        <w:t>Pylátová</w:t>
      </w:r>
      <w:proofErr w:type="spellEnd"/>
      <w:r w:rsidR="00DB6A01">
        <w:rPr>
          <w:rFonts w:cs="Times New Roman"/>
          <w:szCs w:val="24"/>
        </w:rPr>
        <w:t>,</w:t>
      </w:r>
      <w:r>
        <w:rPr>
          <w:rFonts w:cs="Times New Roman"/>
          <w:szCs w:val="24"/>
        </w:rPr>
        <w:t xml:space="preserve"> 1990)</w:t>
      </w:r>
    </w:p>
    <w:p w:rsidR="00B869BA" w:rsidRDefault="00B869BA" w:rsidP="00E07D17">
      <w:pPr>
        <w:ind w:firstLine="708"/>
        <w:rPr>
          <w:rFonts w:cs="Times New Roman"/>
          <w:szCs w:val="24"/>
        </w:rPr>
      </w:pPr>
      <w:r>
        <w:rPr>
          <w:rFonts w:cs="Times New Roman"/>
          <w:szCs w:val="24"/>
        </w:rPr>
        <w:t>Herec by podle</w:t>
      </w:r>
      <w:r w:rsidRPr="00725443">
        <w:rPr>
          <w:rFonts w:cs="Times New Roman"/>
          <w:szCs w:val="24"/>
        </w:rPr>
        <w:t xml:space="preserve"> </w:t>
      </w:r>
      <w:proofErr w:type="spellStart"/>
      <w:r>
        <w:rPr>
          <w:rFonts w:cs="Times New Roman"/>
          <w:szCs w:val="24"/>
        </w:rPr>
        <w:t>Grotowského</w:t>
      </w:r>
      <w:proofErr w:type="spellEnd"/>
      <w:r>
        <w:rPr>
          <w:rFonts w:cs="Times New Roman"/>
          <w:szCs w:val="24"/>
        </w:rPr>
        <w:t xml:space="preserve"> měl převzít nad sebou samým absolutní kontrolu a v průběhu svého hereckého výkonu se dokázat jakkoli tvarovat přesně tak, jak je v dané inscenaci potřeba. Herci měli vzbudit v publiku úžas a tím jim ukázat, že dovedou ztvárnit jakékoli situace a překonat tak jejich očekávání. </w:t>
      </w:r>
      <w:proofErr w:type="spellStart"/>
      <w:r>
        <w:rPr>
          <w:rFonts w:cs="Times New Roman"/>
          <w:szCs w:val="24"/>
        </w:rPr>
        <w:t>Grotowski</w:t>
      </w:r>
      <w:proofErr w:type="spellEnd"/>
      <w:r>
        <w:rPr>
          <w:rFonts w:cs="Times New Roman"/>
          <w:szCs w:val="24"/>
        </w:rPr>
        <w:t xml:space="preserve"> viděl roli publika jako skupinu herců, kteří hrají nevědomě. (</w:t>
      </w:r>
      <w:proofErr w:type="spellStart"/>
      <w:r>
        <w:rPr>
          <w:rFonts w:cs="Times New Roman"/>
          <w:szCs w:val="24"/>
        </w:rPr>
        <w:t>Pylátová</w:t>
      </w:r>
      <w:proofErr w:type="spellEnd"/>
      <w:r>
        <w:rPr>
          <w:rFonts w:cs="Times New Roman"/>
          <w:szCs w:val="24"/>
        </w:rPr>
        <w:t>, 2009)</w:t>
      </w:r>
    </w:p>
    <w:p w:rsidR="008729DB" w:rsidRPr="00DB6A01" w:rsidRDefault="00B869BA" w:rsidP="00E07D17">
      <w:pPr>
        <w:ind w:firstLine="432"/>
        <w:rPr>
          <w:rFonts w:cs="Times New Roman"/>
          <w:szCs w:val="24"/>
        </w:rPr>
      </w:pPr>
      <w:r>
        <w:rPr>
          <w:rFonts w:cs="Times New Roman"/>
          <w:szCs w:val="24"/>
        </w:rPr>
        <w:t xml:space="preserve">Po roce 1975 vytvořil </w:t>
      </w:r>
      <w:proofErr w:type="spellStart"/>
      <w:r>
        <w:rPr>
          <w:rFonts w:cs="Times New Roman"/>
          <w:szCs w:val="24"/>
        </w:rPr>
        <w:t>Grotowski</w:t>
      </w:r>
      <w:proofErr w:type="spellEnd"/>
      <w:r>
        <w:rPr>
          <w:rFonts w:cs="Times New Roman"/>
          <w:szCs w:val="24"/>
        </w:rPr>
        <w:t xml:space="preserve"> novou fázi divadelního pojetí a to „divadlo pramenů“, kde nechal skupinky herců 24 hodin v lese, skupiny měly zkoušet ritualizované mýty jako oheň, vzduch, vodu, tanec, hru a další. Věřil, že účastníci znovu objeví pra původní kořeny divadla. (</w:t>
      </w:r>
      <w:proofErr w:type="spellStart"/>
      <w:r>
        <w:rPr>
          <w:rFonts w:cs="Times New Roman"/>
          <w:szCs w:val="24"/>
        </w:rPr>
        <w:t>Brockett</w:t>
      </w:r>
      <w:proofErr w:type="spellEnd"/>
      <w:r>
        <w:rPr>
          <w:rFonts w:cs="Times New Roman"/>
          <w:szCs w:val="24"/>
        </w:rPr>
        <w:t>, 1999)</w:t>
      </w:r>
    </w:p>
    <w:p w:rsidR="00A606A1" w:rsidRDefault="0087701A" w:rsidP="00A71A96">
      <w:pPr>
        <w:pStyle w:val="Nadpis1"/>
      </w:pPr>
      <w:r>
        <w:t xml:space="preserve"> </w:t>
      </w:r>
      <w:bookmarkStart w:id="45" w:name="_Toc11827440"/>
      <w:r w:rsidR="00A71A96">
        <w:t>Dramaterapie</w:t>
      </w:r>
      <w:bookmarkEnd w:id="45"/>
    </w:p>
    <w:p w:rsidR="00A10F2B" w:rsidRDefault="00A10F2B" w:rsidP="00E07D17">
      <w:pPr>
        <w:ind w:firstLine="432"/>
      </w:pPr>
      <w:r>
        <w:t xml:space="preserve">Co je to </w:t>
      </w:r>
      <w:proofErr w:type="spellStart"/>
      <w:r>
        <w:t>dramaterapie</w:t>
      </w:r>
      <w:proofErr w:type="spellEnd"/>
      <w:r>
        <w:t>? Existuje nesčetně moc definic</w:t>
      </w:r>
      <w:r w:rsidR="00F30B5C">
        <w:t>í</w:t>
      </w:r>
      <w:r>
        <w:t xml:space="preserve"> o tom</w:t>
      </w:r>
      <w:r w:rsidR="00F30B5C">
        <w:t>,</w:t>
      </w:r>
      <w:r>
        <w:t xml:space="preserve"> co je to dramaterapie.  Britská drama terapeutická asociace </w:t>
      </w:r>
      <w:proofErr w:type="spellStart"/>
      <w:r>
        <w:t>The</w:t>
      </w:r>
      <w:proofErr w:type="spellEnd"/>
      <w:r>
        <w:t xml:space="preserve"> </w:t>
      </w:r>
      <w:proofErr w:type="spellStart"/>
      <w:r>
        <w:t>British</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dramatherapists</w:t>
      </w:r>
      <w:proofErr w:type="spellEnd"/>
      <w:r>
        <w:t xml:space="preserve"> definuje </w:t>
      </w:r>
      <w:proofErr w:type="spellStart"/>
      <w:r>
        <w:t>dramaterapii</w:t>
      </w:r>
      <w:proofErr w:type="spellEnd"/>
      <w:r>
        <w:t xml:space="preserve"> následovně: </w:t>
      </w:r>
      <w:r w:rsidR="00F30B5C">
        <w:t>„</w:t>
      </w:r>
      <w:proofErr w:type="spellStart"/>
      <w:r w:rsidRPr="005806B5">
        <w:rPr>
          <w:i/>
        </w:rPr>
        <w:t>Dramaterapi</w:t>
      </w:r>
      <w:proofErr w:type="spellEnd"/>
      <w:r w:rsidRPr="005806B5">
        <w:rPr>
          <w:i/>
        </w:rPr>
        <w:t xml:space="preserve"> pomáhá uchopit a zmírňovat sociální a psychologické problémy, mentální omezení i postižení a stává se nástrojem zjednodušeného symbolistického vyjádření, díky němuž poznává jedinec sám sebe, a to prostřednictvím tvořivosti zahrnující verbální i neverbální složku komunikace</w:t>
      </w:r>
      <w:r w:rsidR="002F7B93">
        <w:rPr>
          <w:i/>
        </w:rPr>
        <w:t>“</w:t>
      </w:r>
      <w:r>
        <w:t xml:space="preserve"> </w:t>
      </w:r>
    </w:p>
    <w:p w:rsidR="00A10F2B" w:rsidRPr="0098610D" w:rsidRDefault="00320F0A" w:rsidP="00E07D17">
      <w:pPr>
        <w:ind w:firstLine="432"/>
      </w:pPr>
      <w:r>
        <w:t>D</w:t>
      </w:r>
      <w:r w:rsidR="00A10F2B">
        <w:t xml:space="preserve">efinici dramaterapie uvádí americká asociace </w:t>
      </w:r>
      <w:proofErr w:type="spellStart"/>
      <w:r w:rsidR="00A10F2B">
        <w:t>The</w:t>
      </w:r>
      <w:proofErr w:type="spellEnd"/>
      <w:r w:rsidR="00A10F2B">
        <w:t xml:space="preserve"> </w:t>
      </w:r>
      <w:proofErr w:type="spellStart"/>
      <w:r w:rsidR="00A10F2B">
        <w:t>national</w:t>
      </w:r>
      <w:proofErr w:type="spellEnd"/>
      <w:r w:rsidR="00A10F2B">
        <w:t xml:space="preserve"> </w:t>
      </w:r>
      <w:proofErr w:type="spellStart"/>
      <w:r w:rsidR="00A10F2B">
        <w:t>association</w:t>
      </w:r>
      <w:proofErr w:type="spellEnd"/>
      <w:r w:rsidR="00A10F2B">
        <w:t xml:space="preserve"> </w:t>
      </w:r>
      <w:proofErr w:type="spellStart"/>
      <w:r w:rsidR="00A10F2B">
        <w:t>for</w:t>
      </w:r>
      <w:proofErr w:type="spellEnd"/>
      <w:r w:rsidR="00A10F2B">
        <w:t xml:space="preserve"> drama </w:t>
      </w:r>
      <w:proofErr w:type="spellStart"/>
      <w:r w:rsidR="00A10F2B">
        <w:t>therapy</w:t>
      </w:r>
      <w:proofErr w:type="spellEnd"/>
      <w:r w:rsidR="00A10F2B">
        <w:t xml:space="preserve">: </w:t>
      </w:r>
      <w:r w:rsidR="002F7B93">
        <w:t>„</w:t>
      </w:r>
      <w:proofErr w:type="spellStart"/>
      <w:r w:rsidR="00A10F2B" w:rsidRPr="005806B5">
        <w:rPr>
          <w:i/>
        </w:rPr>
        <w:t>Dramaterapii</w:t>
      </w:r>
      <w:proofErr w:type="spellEnd"/>
      <w:r w:rsidR="00A10F2B" w:rsidRPr="005806B5">
        <w:rPr>
          <w:i/>
        </w:rPr>
        <w:t xml:space="preserve"> zde definovat jako záměrné použití dramatických/ divadelních postupů pro dosažení terapeutického cíle symptomatické úlevy duševní i fyzické integrace a osobního růstu</w:t>
      </w:r>
      <w:r w:rsidR="002F7B93">
        <w:rPr>
          <w:i/>
        </w:rPr>
        <w:t>.“</w:t>
      </w:r>
      <w:r w:rsidR="0098610D" w:rsidRPr="0098610D">
        <w:t xml:space="preserve"> (Landy, 1985, </w:t>
      </w:r>
      <w:proofErr w:type="gramStart"/>
      <w:r w:rsidR="0098610D" w:rsidRPr="0098610D">
        <w:t>s.58</w:t>
      </w:r>
      <w:proofErr w:type="gramEnd"/>
      <w:r w:rsidR="0098610D" w:rsidRPr="0098610D">
        <w:t>)</w:t>
      </w:r>
    </w:p>
    <w:p w:rsidR="00A10F2B" w:rsidRPr="0045792A" w:rsidRDefault="00A10F2B" w:rsidP="00E07D17">
      <w:pPr>
        <w:ind w:firstLine="432"/>
      </w:pPr>
      <w:r>
        <w:lastRenderedPageBreak/>
        <w:t xml:space="preserve">Zajisté nesmíme opomenout definici dramaterapii vytvořenou lidmi s české akademické půdy jako je pan profesor Valenta a kolektiv, kteří dramaterapii definují následovně: </w:t>
      </w:r>
      <w:r w:rsidR="002F7B93">
        <w:t>„</w:t>
      </w:r>
      <w:r w:rsidRPr="005806B5">
        <w:rPr>
          <w:i/>
        </w:rPr>
        <w:t xml:space="preserve">Dramaterapie je léčebně- výchovná ( terapeuticko- formativní) disciplína, v niž převažují skupinové aktivity využívající ve skupinové dynamice divadelních a </w:t>
      </w:r>
      <w:proofErr w:type="spellStart"/>
      <w:r w:rsidRPr="005806B5">
        <w:rPr>
          <w:i/>
        </w:rPr>
        <w:t>drmaterapeutických</w:t>
      </w:r>
      <w:proofErr w:type="spellEnd"/>
      <w:r w:rsidRPr="005806B5">
        <w:rPr>
          <w:i/>
        </w:rPr>
        <w:t xml:space="preserve"> prostředků k dosažení symptomatické úlevy</w:t>
      </w:r>
      <w:r>
        <w:rPr>
          <w:i/>
        </w:rPr>
        <w:t>, ke zmírnění</w:t>
      </w:r>
      <w:r w:rsidRPr="005806B5">
        <w:rPr>
          <w:i/>
        </w:rPr>
        <w:t xml:space="preserve"> důsledků psychických poruch i sociálních problémů a k dosažení personálně sociálního růstu a integrace osobnosti</w:t>
      </w:r>
      <w:r w:rsidR="002F7B93">
        <w:rPr>
          <w:i/>
        </w:rPr>
        <w:t>.“</w:t>
      </w:r>
      <w:r w:rsidR="00D952A2">
        <w:t>(</w:t>
      </w:r>
      <w:r w:rsidR="0045792A">
        <w:t>Valenta 2011)</w:t>
      </w:r>
    </w:p>
    <w:p w:rsidR="00CD52E1" w:rsidRPr="00322405" w:rsidRDefault="00CD52E1" w:rsidP="00E07D17">
      <w:pPr>
        <w:ind w:firstLine="432"/>
      </w:pPr>
      <w:r>
        <w:t xml:space="preserve">Další definici dramaterapie </w:t>
      </w:r>
      <w:r w:rsidR="004D7F9E">
        <w:t xml:space="preserve">uvádí slovenská </w:t>
      </w:r>
      <w:proofErr w:type="spellStart"/>
      <w:r w:rsidR="004D7F9E">
        <w:t>dramaterapeutka</w:t>
      </w:r>
      <w:proofErr w:type="spellEnd"/>
      <w:r w:rsidR="004D7F9E">
        <w:t xml:space="preserve"> </w:t>
      </w:r>
      <w:proofErr w:type="spellStart"/>
      <w:r w:rsidR="00600FC1">
        <w:t>Majzlanová</w:t>
      </w:r>
      <w:proofErr w:type="spellEnd"/>
      <w:r w:rsidR="00600FC1">
        <w:t xml:space="preserve"> (2006), kt</w:t>
      </w:r>
      <w:r w:rsidR="002F7B93">
        <w:t>e</w:t>
      </w:r>
      <w:r w:rsidR="00600FC1">
        <w:t>rá vymezuje dramaterapii jako</w:t>
      </w:r>
      <w:r w:rsidR="002B7EAA">
        <w:t>:</w:t>
      </w:r>
      <w:r w:rsidR="00600FC1">
        <w:t xml:space="preserve"> </w:t>
      </w:r>
      <w:r w:rsidR="002F7B93">
        <w:t>„</w:t>
      </w:r>
      <w:r w:rsidR="00600FC1" w:rsidRPr="00600FC1">
        <w:rPr>
          <w:i/>
        </w:rPr>
        <w:t>uměleckou, edukativní a léčebnou metodu, která může být aplikovaná v individuální i skupinové práci a která vede k prožívání emocí, k osobnímu růstu, ke korekci nežádoucího chování.</w:t>
      </w:r>
      <w:r w:rsidR="002F7B93">
        <w:rPr>
          <w:i/>
        </w:rPr>
        <w:t xml:space="preserve">“ </w:t>
      </w:r>
      <w:r w:rsidR="00322405">
        <w:t>(</w:t>
      </w:r>
      <w:proofErr w:type="spellStart"/>
      <w:r w:rsidR="00322405">
        <w:t>majzlanová</w:t>
      </w:r>
      <w:proofErr w:type="spellEnd"/>
      <w:r w:rsidR="00322405">
        <w:t xml:space="preserve"> 2006)</w:t>
      </w:r>
    </w:p>
    <w:p w:rsidR="0091152C" w:rsidRPr="00600FC1" w:rsidRDefault="0091152C" w:rsidP="0091152C">
      <w:pPr>
        <w:pStyle w:val="Nadpis2"/>
      </w:pPr>
      <w:bookmarkStart w:id="46" w:name="_Toc11827441"/>
      <w:r>
        <w:t>Charakteristika dramaterapie</w:t>
      </w:r>
      <w:bookmarkEnd w:id="46"/>
    </w:p>
    <w:p w:rsidR="0091152C" w:rsidRDefault="0091152C" w:rsidP="00AE2413">
      <w:pPr>
        <w:ind w:firstLine="576"/>
      </w:pPr>
      <w:proofErr w:type="spellStart"/>
      <w:r>
        <w:t>Dramaterapie</w:t>
      </w:r>
      <w:proofErr w:type="spellEnd"/>
      <w:r>
        <w:t xml:space="preserve"> je poměrně nová vědní disciplína, za hlavní představitelku </w:t>
      </w:r>
      <w:proofErr w:type="spellStart"/>
      <w:r>
        <w:t>dramaterapie</w:t>
      </w:r>
      <w:proofErr w:type="spellEnd"/>
      <w:r>
        <w:t xml:space="preserve"> je považuje </w:t>
      </w:r>
      <w:proofErr w:type="spellStart"/>
      <w:r>
        <w:t>Sue</w:t>
      </w:r>
      <w:proofErr w:type="spellEnd"/>
      <w:r>
        <w:t xml:space="preserve"> </w:t>
      </w:r>
      <w:proofErr w:type="spellStart"/>
      <w:r>
        <w:t>Jenningsnová</w:t>
      </w:r>
      <w:proofErr w:type="spellEnd"/>
      <w:r>
        <w:t xml:space="preserve">. Nicméně za tak zvaného vizionáře pro využití divadla- divadelních prvků zejména improvizace a spontánnosti v terapii můžeme bez pochyby označit rakouského lékaře židovského původu, který působil ve Spojených státech amerických. Psychiatr Jakob </w:t>
      </w:r>
      <w:proofErr w:type="spellStart"/>
      <w:r>
        <w:t>Levy</w:t>
      </w:r>
      <w:proofErr w:type="spellEnd"/>
      <w:r>
        <w:t xml:space="preserve"> </w:t>
      </w:r>
      <w:proofErr w:type="spellStart"/>
      <w:r>
        <w:t>Moreno</w:t>
      </w:r>
      <w:proofErr w:type="spellEnd"/>
      <w:r>
        <w:t xml:space="preserve"> byl zakladatelem psychodramatu a skupinové psychoterapie. Divadlo- divadelní prvky se začaly využívat novým směrem a vznikly dva základní proudy využití divadla, divadlo v edukaci a divadlo v terapii. Samotná dramaterapie byla uznána jako samostatný vědní disciplína v roce 1979 kdy vznikla národní asociace pro dramaterapii. (</w:t>
      </w:r>
      <w:proofErr w:type="spellStart"/>
      <w:r>
        <w:rPr>
          <w:shd w:val="clear" w:color="auto" w:fill="FFFFFF"/>
        </w:rPr>
        <w:t>Emunah</w:t>
      </w:r>
      <w:proofErr w:type="spellEnd"/>
      <w:r w:rsidR="004566CB">
        <w:rPr>
          <w:shd w:val="clear" w:color="auto" w:fill="FFFFFF"/>
        </w:rPr>
        <w:t xml:space="preserve">, </w:t>
      </w:r>
      <w:r>
        <w:rPr>
          <w:shd w:val="clear" w:color="auto" w:fill="FFFFFF"/>
        </w:rPr>
        <w:t>2009)</w:t>
      </w:r>
    </w:p>
    <w:p w:rsidR="0091152C" w:rsidRDefault="0091152C" w:rsidP="00AE2413">
      <w:pPr>
        <w:ind w:firstLine="576"/>
      </w:pPr>
      <w:proofErr w:type="spellStart"/>
      <w:r>
        <w:t>Dramaterapie</w:t>
      </w:r>
      <w:proofErr w:type="spellEnd"/>
      <w:r>
        <w:t xml:space="preserve"> má několik základních charakteristických rysů. Základním rysem dramaterapie  jsou její terapeutické- formativní cíle. Dramaterapie si zakládá na skupinové dynamice, proto se  dramaterapie odehrává spíše ve skupině, ale každý klient má jiné potřeby a můžeme se také setkat s individuální formou dramaterapie. Pomocí drama terapeutických prostředků může u klientů dojít k celkové symptomatické úlevě, která v sobě zahrnuje důležité aspekty pro stabilní a vyrovnaný život, mezi něž řadíme snahu o psychickou stabilitu, sebe rozvoj a začleněn</w:t>
      </w:r>
      <w:r w:rsidR="008B3E94">
        <w:t>í do společnosti. (</w:t>
      </w:r>
      <w:proofErr w:type="spellStart"/>
      <w:r w:rsidR="008B3E94">
        <w:t>Jenningsnová</w:t>
      </w:r>
      <w:proofErr w:type="spellEnd"/>
      <w:r w:rsidR="004566CB">
        <w:t xml:space="preserve">, </w:t>
      </w:r>
      <w:r w:rsidR="008B3E94">
        <w:t>2004</w:t>
      </w:r>
      <w:r>
        <w:t>)</w:t>
      </w:r>
    </w:p>
    <w:p w:rsidR="0091152C" w:rsidRDefault="0091152C" w:rsidP="0091152C">
      <w:pPr>
        <w:ind w:firstLine="576"/>
      </w:pPr>
      <w:r>
        <w:t xml:space="preserve">Dramaterapii lze komplexně charakterizovat jako samostatnou terapeutiko-formativní disciplínu, která se </w:t>
      </w:r>
      <w:r w:rsidR="00815C3D">
        <w:t xml:space="preserve">řadí do expresivních </w:t>
      </w:r>
      <w:proofErr w:type="spellStart"/>
      <w:r w:rsidR="00815C3D">
        <w:t>terapiii</w:t>
      </w:r>
      <w:proofErr w:type="spellEnd"/>
      <w:r w:rsidR="00815C3D">
        <w:t xml:space="preserve"> (</w:t>
      </w:r>
      <w:r>
        <w:t xml:space="preserve">muzikoterapie, </w:t>
      </w:r>
      <w:proofErr w:type="spellStart"/>
      <w:r>
        <w:t>biblioterapie</w:t>
      </w:r>
      <w:proofErr w:type="spellEnd"/>
      <w:r>
        <w:t xml:space="preserve">, </w:t>
      </w:r>
      <w:proofErr w:type="spellStart"/>
      <w:r>
        <w:t>poetoterapie</w:t>
      </w:r>
      <w:proofErr w:type="spellEnd"/>
      <w:r>
        <w:t>, arteterapie, pohybové a taneční terapie)</w:t>
      </w:r>
      <w:r>
        <w:rPr>
          <w:i/>
        </w:rPr>
        <w:t xml:space="preserve"> </w:t>
      </w:r>
      <w:r>
        <w:t xml:space="preserve">a spadá pod </w:t>
      </w:r>
      <w:proofErr w:type="spellStart"/>
      <w:r>
        <w:t>paradivadelní</w:t>
      </w:r>
      <w:proofErr w:type="spellEnd"/>
      <w:r>
        <w:t xml:space="preserve"> systémy.</w:t>
      </w:r>
      <w:r w:rsidR="002F7B93">
        <w:rPr>
          <w:i/>
        </w:rPr>
        <w:t xml:space="preserve"> </w:t>
      </w:r>
      <w:r>
        <w:t>(Valenta,</w:t>
      </w:r>
      <w:r w:rsidR="002F7B93">
        <w:t xml:space="preserve"> </w:t>
      </w:r>
      <w:r>
        <w:t xml:space="preserve">Muller </w:t>
      </w:r>
      <w:r>
        <w:lastRenderedPageBreak/>
        <w:t>2013) Para divadelní systémy jsou charakterizovány jako:</w:t>
      </w:r>
      <w:r w:rsidR="00815C3D">
        <w:t xml:space="preserve"> </w:t>
      </w:r>
      <w:r w:rsidR="002F7B93">
        <w:t>„</w:t>
      </w:r>
      <w:r>
        <w:rPr>
          <w:i/>
        </w:rPr>
        <w:t>Postupy které sic pohlíží na divadlo jako na systematické umění, ale navíc využívají divadelních a dramatických prostředků k edukačním (</w:t>
      </w:r>
      <w:proofErr w:type="spellStart"/>
      <w:r>
        <w:rPr>
          <w:i/>
        </w:rPr>
        <w:t>dramika</w:t>
      </w:r>
      <w:proofErr w:type="spellEnd"/>
      <w:r>
        <w:rPr>
          <w:i/>
        </w:rPr>
        <w:t xml:space="preserve">, výchovná </w:t>
      </w:r>
      <w:proofErr w:type="spellStart"/>
      <w:r>
        <w:rPr>
          <w:i/>
        </w:rPr>
        <w:t>dramatyka</w:t>
      </w:r>
      <w:proofErr w:type="spellEnd"/>
      <w:r>
        <w:rPr>
          <w:i/>
        </w:rPr>
        <w:t>, výchovné divadlo) či terapeutickým(</w:t>
      </w:r>
      <w:proofErr w:type="spellStart"/>
      <w:r>
        <w:rPr>
          <w:i/>
        </w:rPr>
        <w:t>dramaterapie</w:t>
      </w:r>
      <w:proofErr w:type="spellEnd"/>
      <w:r>
        <w:rPr>
          <w:i/>
        </w:rPr>
        <w:t xml:space="preserve">, </w:t>
      </w:r>
      <w:proofErr w:type="spellStart"/>
      <w:r>
        <w:rPr>
          <w:i/>
        </w:rPr>
        <w:t>teatroterapie</w:t>
      </w:r>
      <w:proofErr w:type="spellEnd"/>
      <w:r>
        <w:rPr>
          <w:i/>
        </w:rPr>
        <w:t xml:space="preserve">,psychodrama, </w:t>
      </w:r>
      <w:proofErr w:type="spellStart"/>
      <w:r>
        <w:rPr>
          <w:i/>
        </w:rPr>
        <w:t>sociodrama</w:t>
      </w:r>
      <w:proofErr w:type="spellEnd"/>
      <w:r>
        <w:rPr>
          <w:i/>
        </w:rPr>
        <w:t>)</w:t>
      </w:r>
      <w:r w:rsidR="002F7B93">
        <w:rPr>
          <w:i/>
        </w:rPr>
        <w:t xml:space="preserve">“ </w:t>
      </w:r>
      <w:r>
        <w:t>(Valenta,</w:t>
      </w:r>
      <w:r w:rsidR="002F7B93">
        <w:t xml:space="preserve"> </w:t>
      </w:r>
      <w:proofErr w:type="spellStart"/>
      <w:r>
        <w:t>Muller</w:t>
      </w:r>
      <w:proofErr w:type="spellEnd"/>
      <w:r w:rsidR="002F7B93">
        <w:t xml:space="preserve">, </w:t>
      </w:r>
      <w:r w:rsidR="004566CB">
        <w:t xml:space="preserve">2013, </w:t>
      </w:r>
      <w:proofErr w:type="gramStart"/>
      <w:r w:rsidR="004566CB">
        <w:t>s.</w:t>
      </w:r>
      <w:r>
        <w:t>143</w:t>
      </w:r>
      <w:proofErr w:type="gramEnd"/>
      <w:r>
        <w:t>)</w:t>
      </w:r>
    </w:p>
    <w:p w:rsidR="0091152C" w:rsidRPr="00C50798" w:rsidRDefault="00815C3D" w:rsidP="0091152C">
      <w:pPr>
        <w:pStyle w:val="Nadpis2"/>
      </w:pPr>
      <w:bookmarkStart w:id="47" w:name="_Toc11827442"/>
      <w:r>
        <w:t>Struktu</w:t>
      </w:r>
      <w:r w:rsidR="0091152C" w:rsidRPr="00C50798">
        <w:t>ra a cíle dramaterapie</w:t>
      </w:r>
      <w:bookmarkEnd w:id="47"/>
    </w:p>
    <w:p w:rsidR="0091152C" w:rsidRPr="00C50798" w:rsidRDefault="0091152C" w:rsidP="00AE2413">
      <w:pPr>
        <w:ind w:firstLine="576"/>
      </w:pPr>
      <w:r w:rsidRPr="00C50798">
        <w:t xml:space="preserve">U </w:t>
      </w:r>
      <w:proofErr w:type="spellStart"/>
      <w:r w:rsidRPr="00C50798">
        <w:t>dramaterapie</w:t>
      </w:r>
      <w:proofErr w:type="spellEnd"/>
      <w:r w:rsidRPr="00C50798">
        <w:t xml:space="preserve"> je důležité</w:t>
      </w:r>
      <w:r w:rsidR="00815C3D">
        <w:t xml:space="preserve"> zmínit strukturu </w:t>
      </w:r>
      <w:proofErr w:type="spellStart"/>
      <w:r w:rsidR="00815C3D">
        <w:t>dramaterapeuti</w:t>
      </w:r>
      <w:r w:rsidRPr="00C50798">
        <w:t>ckého</w:t>
      </w:r>
      <w:proofErr w:type="spellEnd"/>
      <w:r w:rsidRPr="00C50798">
        <w:t xml:space="preserve"> sezení. Úvod celého sezení započne pozdravem dramaterapeuta se skupinou kdy terapeut obeznámí klienty s konceptem terapeutického sezení. Pro terapeutickou práci je důležité klienta nejdříve uvolnit a zbavit potenciální tenze, proto bývá dalším krokem </w:t>
      </w:r>
      <w:r w:rsidR="00815C3D">
        <w:t xml:space="preserve">v terapii tak zvané </w:t>
      </w:r>
      <w:proofErr w:type="spellStart"/>
      <w:r w:rsidR="00815C3D">
        <w:t>warm</w:t>
      </w:r>
      <w:proofErr w:type="spellEnd"/>
      <w:r w:rsidR="00815C3D">
        <w:t xml:space="preserve"> </w:t>
      </w:r>
      <w:proofErr w:type="spellStart"/>
      <w:r w:rsidR="00815C3D">
        <w:t>up</w:t>
      </w:r>
      <w:proofErr w:type="spellEnd"/>
      <w:r w:rsidR="00815C3D">
        <w:t xml:space="preserve"> akti</w:t>
      </w:r>
      <w:r w:rsidRPr="00C50798">
        <w:t xml:space="preserve">vity. </w:t>
      </w:r>
      <w:proofErr w:type="spellStart"/>
      <w:r w:rsidRPr="00C50798">
        <w:t>War</w:t>
      </w:r>
      <w:r w:rsidR="00815C3D">
        <w:t>m</w:t>
      </w:r>
      <w:proofErr w:type="spellEnd"/>
      <w:r w:rsidRPr="00C50798">
        <w:t xml:space="preserve"> </w:t>
      </w:r>
      <w:proofErr w:type="spellStart"/>
      <w:r w:rsidRPr="00C50798">
        <w:t>up</w:t>
      </w:r>
      <w:proofErr w:type="spellEnd"/>
      <w:r w:rsidRPr="00C50798">
        <w:t xml:space="preserve"> aktivity jsou zaměřené především na uvolnění fy</w:t>
      </w:r>
      <w:r w:rsidR="00815C3D">
        <w:t xml:space="preserve">zické stránky klienta, mezi </w:t>
      </w:r>
      <w:proofErr w:type="spellStart"/>
      <w:r w:rsidR="00815C3D">
        <w:t>warm</w:t>
      </w:r>
      <w:proofErr w:type="spellEnd"/>
      <w:r w:rsidRPr="00C50798">
        <w:t xml:space="preserve"> </w:t>
      </w:r>
      <w:proofErr w:type="spellStart"/>
      <w:r w:rsidRPr="00C50798">
        <w:t>up</w:t>
      </w:r>
      <w:proofErr w:type="spellEnd"/>
      <w:r w:rsidRPr="00C50798">
        <w:t xml:space="preserve"> aktivity řadíme fyzickou rozcvičku, dechová a relaxační cvičení… Úvod do samotné dramaterapie započneme rituálem, jedná se o otevření hracího procesu.  Po rituálu začíná fáze hry.  V této fázi se terapeut snaží podpořit kreativitu klientů, která je založena především na improvizaci. Pomalu se přesouváme do hlavní části sezení, v hlavní části se odehrává vstup do rolí</w:t>
      </w:r>
      <w:r w:rsidR="002F7B93">
        <w:t xml:space="preserve"> </w:t>
      </w:r>
      <w:r w:rsidR="002F7B93" w:rsidRPr="002F7B93">
        <w:t xml:space="preserve">– </w:t>
      </w:r>
      <w:r w:rsidRPr="00C50798">
        <w:t xml:space="preserve">strukturovaná hra v roli. Jako </w:t>
      </w:r>
      <w:r w:rsidR="00815C3D">
        <w:t xml:space="preserve">poslední krok při </w:t>
      </w:r>
      <w:proofErr w:type="spellStart"/>
      <w:r w:rsidR="00815C3D">
        <w:t>dramaterapeuti</w:t>
      </w:r>
      <w:r w:rsidRPr="00C50798">
        <w:t>ckém</w:t>
      </w:r>
      <w:proofErr w:type="spellEnd"/>
      <w:r w:rsidRPr="00C50798">
        <w:t xml:space="preserve"> sezení je závěrečná část, při které </w:t>
      </w:r>
      <w:r w:rsidR="005F22AA">
        <w:t xml:space="preserve">se realizuje ukončovací rituál. </w:t>
      </w:r>
      <w:r w:rsidRPr="00C50798">
        <w:t>(Valenta, 2011)</w:t>
      </w:r>
    </w:p>
    <w:p w:rsidR="0091152C" w:rsidRDefault="0091152C" w:rsidP="00AE2413">
      <w:pPr>
        <w:ind w:firstLine="576"/>
      </w:pPr>
      <w:proofErr w:type="spellStart"/>
      <w:r>
        <w:t>Dramaterapie</w:t>
      </w:r>
      <w:proofErr w:type="spellEnd"/>
      <w:r>
        <w:t xml:space="preserve"> má své určité cíle které vymezuje například americká terapeutka </w:t>
      </w:r>
      <w:proofErr w:type="spellStart"/>
      <w:r>
        <w:t>Renné</w:t>
      </w:r>
      <w:proofErr w:type="spellEnd"/>
      <w:r>
        <w:t xml:space="preserve"> </w:t>
      </w:r>
      <w:proofErr w:type="spellStart"/>
      <w:r>
        <w:t>Eumach</w:t>
      </w:r>
      <w:proofErr w:type="spellEnd"/>
      <w:r w:rsidR="002F7B93">
        <w:t>. 1)</w:t>
      </w:r>
      <w:r>
        <w:t xml:space="preserve"> prožívání emocí a zvládnutí kontroly svých emocí, 2) poznávání sebe sama, schopnost poznat a přijmout své možnosti i omezení, </w:t>
      </w:r>
      <w:r w:rsidR="005F22AA">
        <w:t xml:space="preserve">3) rozšíření repertoáru </w:t>
      </w:r>
      <w:proofErr w:type="spellStart"/>
      <w:r w:rsidR="005F22AA">
        <w:t>sociá</w:t>
      </w:r>
      <w:proofErr w:type="spellEnd"/>
      <w:r>
        <w:t xml:space="preserve"> interakcí a vývoj interpersonálních dovedností,</w:t>
      </w:r>
      <w:r w:rsidRPr="00F95280">
        <w:t xml:space="preserve"> </w:t>
      </w:r>
      <w:r>
        <w:t>5) posílení sebedůvěry, sebeúcty, 6) rozvoj imaginace a koncentrace, 7) změna nekonstruktivního chování</w:t>
      </w:r>
      <w:r w:rsidR="005F22AA">
        <w:t xml:space="preserve">. </w:t>
      </w:r>
      <w:r>
        <w:t>(</w:t>
      </w:r>
      <w:proofErr w:type="spellStart"/>
      <w:r>
        <w:t>Eunach</w:t>
      </w:r>
      <w:proofErr w:type="spellEnd"/>
      <w:r w:rsidR="005F22AA">
        <w:t>,</w:t>
      </w:r>
      <w:r>
        <w:t xml:space="preserve"> 2009)</w:t>
      </w:r>
    </w:p>
    <w:p w:rsidR="0091152C" w:rsidRDefault="0091152C" w:rsidP="00AE2413">
      <w:pPr>
        <w:ind w:firstLine="576"/>
      </w:pPr>
      <w:r>
        <w:t xml:space="preserve">Cíle </w:t>
      </w:r>
      <w:proofErr w:type="spellStart"/>
      <w:r>
        <w:t>dramaterapie</w:t>
      </w:r>
      <w:proofErr w:type="spellEnd"/>
      <w:r>
        <w:t xml:space="preserve"> a využití </w:t>
      </w:r>
      <w:proofErr w:type="spellStart"/>
      <w:r>
        <w:t>dramaterapeut</w:t>
      </w:r>
      <w:r w:rsidR="002F7B93">
        <w:t>i</w:t>
      </w:r>
      <w:r>
        <w:t>ckých</w:t>
      </w:r>
      <w:proofErr w:type="spellEnd"/>
      <w:r>
        <w:t xml:space="preserve"> metod se odvíjí podle zaměření na danou klientelu.  Škála klientely je v dramaterapii poměrně pestrá. Dramaterapii vyhledávají lidé s mentálním postižením, </w:t>
      </w:r>
      <w:r w:rsidRPr="00076F44">
        <w:t>děti a mládež se specifickými poruchami učení a vývojovými poruchami chování,</w:t>
      </w:r>
      <w:r>
        <w:t xml:space="preserve"> osoby s psychiatrickou diagnózou, jedinci kterým hrozí psychosociální vylou</w:t>
      </w:r>
      <w:r w:rsidR="00A87C97">
        <w:t xml:space="preserve">čení. Mezi hlavní </w:t>
      </w:r>
      <w:proofErr w:type="spellStart"/>
      <w:r w:rsidR="00A87C97">
        <w:t>dramaterapeuti</w:t>
      </w:r>
      <w:r>
        <w:t>cké</w:t>
      </w:r>
      <w:proofErr w:type="spellEnd"/>
      <w:r>
        <w:t xml:space="preserve"> prostředky pro prác</w:t>
      </w:r>
      <w:r w:rsidR="00A87C97">
        <w:t>i s klienty řadíme například prá</w:t>
      </w:r>
      <w:r>
        <w:t xml:space="preserve">ci s maskou či loutkou, rituál, vstup do role, práce s tělem, improvizace, pantomima… Hlavní potenciál </w:t>
      </w:r>
      <w:proofErr w:type="spellStart"/>
      <w:r>
        <w:t>dramaterapie</w:t>
      </w:r>
      <w:proofErr w:type="spellEnd"/>
      <w:r>
        <w:t xml:space="preserve"> je dle </w:t>
      </w:r>
      <w:proofErr w:type="spellStart"/>
      <w:r>
        <w:t>Landyho</w:t>
      </w:r>
      <w:proofErr w:type="spellEnd"/>
      <w:r>
        <w:t xml:space="preserve"> hra v rolích, kde může klient skrze bezpečný prostor zinscenované reality prožít metaforické znázornění situace a postav, což klientovy napomůže ke korektivní emoční zkušenosti a následné kata</w:t>
      </w:r>
      <w:r w:rsidR="008B3E94">
        <w:t>rzi. (</w:t>
      </w:r>
      <w:proofErr w:type="spellStart"/>
      <w:r w:rsidR="008B3E94">
        <w:t>Lišťiáková</w:t>
      </w:r>
      <w:proofErr w:type="spellEnd"/>
      <w:r w:rsidR="008B3E94">
        <w:t>, Valenta, 2015</w:t>
      </w:r>
      <w:r w:rsidRPr="007E15F9">
        <w:t>)</w:t>
      </w:r>
    </w:p>
    <w:p w:rsidR="0091152C" w:rsidRDefault="0091152C" w:rsidP="002F7B93">
      <w:r>
        <w:lastRenderedPageBreak/>
        <w:t xml:space="preserve">Komplexně můžeme pojmout cíle </w:t>
      </w:r>
      <w:proofErr w:type="spellStart"/>
      <w:r>
        <w:t>dramterapie</w:t>
      </w:r>
      <w:proofErr w:type="spellEnd"/>
      <w:r>
        <w:t xml:space="preserve"> jako snahu dopomoct klientovi dojít k určitému druhu katarze. Do takové katarze můžeme zahrnout následující: Umět ovládat a vnímat své emoce. Umět nést následky za své jednání, umět přiměřeně reagovat na danou situaci, umět zvládat stresové situace,</w:t>
      </w:r>
      <w:r w:rsidR="002F7B93">
        <w:t xml:space="preserve"> </w:t>
      </w:r>
      <w:r>
        <w:t xml:space="preserve">přijmout sebe sama, vybudovat si zdravé sebevědomí a funkční vztahy </w:t>
      </w:r>
      <w:r w:rsidR="002F7B93">
        <w:t>s</w:t>
      </w:r>
      <w:r>
        <w:t>e svým okolím. (</w:t>
      </w:r>
      <w:proofErr w:type="spellStart"/>
      <w:r>
        <w:t>Majzlanová</w:t>
      </w:r>
      <w:proofErr w:type="spellEnd"/>
      <w:r>
        <w:t xml:space="preserve"> , 2006)</w:t>
      </w:r>
    </w:p>
    <w:p w:rsidR="0091152C" w:rsidRDefault="0091152C" w:rsidP="0091152C">
      <w:pPr>
        <w:pStyle w:val="Nadpis1"/>
      </w:pPr>
      <w:bookmarkStart w:id="48" w:name="_Toc11827443"/>
      <w:r>
        <w:t>Propojení divadla a dramaterapie</w:t>
      </w:r>
      <w:bookmarkEnd w:id="48"/>
    </w:p>
    <w:p w:rsidR="0091152C" w:rsidRPr="008C43F0" w:rsidRDefault="0091152C" w:rsidP="00AE2413">
      <w:pPr>
        <w:ind w:firstLine="432"/>
      </w:pPr>
      <w:r>
        <w:t xml:space="preserve">První </w:t>
      </w:r>
      <w:proofErr w:type="spellStart"/>
      <w:r>
        <w:t>paradivadelní</w:t>
      </w:r>
      <w:proofErr w:type="spellEnd"/>
      <w:r>
        <w:t xml:space="preserve"> systémy se začaly objevovat už v období pravěku a to ve formě rituálů. Rituály hrají dodnes v naší společnosti velký význam. Pro dramaterapii je rituál ústředním terapeutickým prvkem. Rituály se ve starověku následně přeměnily v náboženské obřady. Při obřadních ceremonii probíhaly tance, lidé bohům obětovali určité artefakty, které měly symbolický přesah. Důležitost symbolů lidstvo doprovází dodnes, pro to je práce s klientem skrze symboly častá terapeutická metoda. Postupem času se na základě božských oslav začal formovat divadelní prostor, scéna a objevila se tu první řecká tragédie spolu s Aristotelem, který pojednává o léčebné stránce divadelního procesu. </w:t>
      </w:r>
      <w:r w:rsidRPr="003B215F">
        <w:t>Kde klade důraz na léčebné účinky divadla jak na</w:t>
      </w:r>
      <w:r>
        <w:t xml:space="preserve"> straně herců tak samotných divá</w:t>
      </w:r>
      <w:r w:rsidRPr="003B215F">
        <w:t>ků. Jedná se o emotivní zkušenost</w:t>
      </w:r>
      <w:r w:rsidR="002F7B93">
        <w:t>,</w:t>
      </w:r>
      <w:r w:rsidRPr="003B215F">
        <w:t xml:space="preserve"> kterou Aristoteles ve svém díle P</w:t>
      </w:r>
      <w:r w:rsidR="002F7B93">
        <w:t>oetik</w:t>
      </w:r>
      <w:r w:rsidRPr="003B215F">
        <w:t xml:space="preserve">a </w:t>
      </w:r>
      <w:r>
        <w:t>onačil pod pojmem katarze, katarze</w:t>
      </w:r>
      <w:r w:rsidRPr="003B215F">
        <w:t xml:space="preserve"> je z jedním z hlavních cílů dramaterapie</w:t>
      </w:r>
      <w:r>
        <w:rPr>
          <w:i/>
        </w:rPr>
        <w:t>.</w:t>
      </w:r>
      <w:r>
        <w:t xml:space="preserve"> Princip katarze si zachovává i středověké divadlo, které katarzi využívá k duchovnímu prozření. Zde můžeme také vidět propojení s dramaterapii a to konkrétně ve snaze v sebeuvědomění-poznání.  Pojem kat</w:t>
      </w:r>
      <w:r w:rsidR="002F7B93">
        <w:t>a</w:t>
      </w:r>
      <w:r>
        <w:t>rze nás ne opouští ani v renesanci. Kde se na katarzi pohlíží jako na proces humanistický. Návrat k podstatě člověka. Zde můžeme nalézt propojení s</w:t>
      </w:r>
      <w:r w:rsidR="002F7B93">
        <w:t> </w:t>
      </w:r>
      <w:r>
        <w:t>dramaterapi</w:t>
      </w:r>
      <w:r w:rsidR="002F7B93">
        <w:t xml:space="preserve">í, a </w:t>
      </w:r>
      <w:r>
        <w:t>to v záměru působnosti na humánní stránku člověka. S období</w:t>
      </w:r>
      <w:r w:rsidR="002F7B93">
        <w:t>m</w:t>
      </w:r>
      <w:r>
        <w:t xml:space="preserve"> renesance se pomalu přesouváme do baroka, kde vzniká opera a na výsluní umělecké scény přichází balet. Divadlo nabývá pompézního charakteru. Využívá bohaté kostýmy, doprovodný orchestr, světelné efekty. V dramaterapii můžeme také použít jistý druh pompéznosti zkombinovat kostýmy, rekvizity, doprovázet terapeutickou činnost zvukovými efekty. V </w:t>
      </w:r>
      <w:proofErr w:type="spellStart"/>
      <w:r>
        <w:t>dramaterpii</w:t>
      </w:r>
      <w:proofErr w:type="spellEnd"/>
      <w:r>
        <w:t xml:space="preserve"> je důležité u klientů podporovat jejich kreativitu a tvořivost Devatenácté století se od divadelní pompéznosti začíná odvracet a vznikají nové experimenty</w:t>
      </w:r>
      <w:r w:rsidR="002F7B93">
        <w:t xml:space="preserve">, </w:t>
      </w:r>
      <w:r>
        <w:t>nové divadelní styly, v dramaterapii je důležité vytvořit klientovi bezpečný prostor kde může experimentovat a objevovat.  Dvacáté století plynule navazuje a rozvíjí nové umělecké divadelní směry devatenáctého století. Ve dvacátém století forma nových divadelních experimentů zachází ještě dál a do děje je zapojovaný i samotný</w:t>
      </w:r>
      <w:r w:rsidR="00A87C97">
        <w:t xml:space="preserve"> divák, což může vést diváka z </w:t>
      </w:r>
      <w:r>
        <w:t>čás</w:t>
      </w:r>
      <w:r w:rsidR="00A87C97">
        <w:t>tečně do nekom</w:t>
      </w:r>
      <w:r>
        <w:t xml:space="preserve">fortní zóny. V dramaterapii musíme dbát na vytvoření bezpečného prostředí pro klienta a respektovat jeho možnosti a potřeby, ale i v rámci </w:t>
      </w:r>
      <w:r>
        <w:lastRenderedPageBreak/>
        <w:t>dramaterapie musíme klienta postupně vystavovat a učit ho zpracovávat pro něj nepříjemné skutečnosti. Při to</w:t>
      </w:r>
      <w:r w:rsidR="00A87C97">
        <w:t>mto procesu dochází k </w:t>
      </w:r>
      <w:proofErr w:type="spellStart"/>
      <w:r w:rsidR="00A87C97">
        <w:t>abrakci</w:t>
      </w:r>
      <w:proofErr w:type="spellEnd"/>
      <w:r w:rsidR="00A87C97">
        <w:t xml:space="preserve"> (p</w:t>
      </w:r>
      <w:r>
        <w:t xml:space="preserve">rožití negativních emocí) a následné korektivní emoční zkušenosti. Dnes je divadlo jako samostatná umělecká instituce oddělena od divadla v terapii-divadla v edukaci. (Budil. 2003)  </w:t>
      </w:r>
    </w:p>
    <w:p w:rsidR="0091152C" w:rsidRDefault="0091152C" w:rsidP="00AE2413">
      <w:pPr>
        <w:ind w:firstLine="432"/>
      </w:pPr>
      <w:r>
        <w:t xml:space="preserve">Divadlo 20. </w:t>
      </w:r>
      <w:r w:rsidR="002F7B93">
        <w:t>s</w:t>
      </w:r>
      <w:r>
        <w:t xml:space="preserve">toletí plynule navazuje a rozvíjí nové umělecké směry 19. </w:t>
      </w:r>
      <w:r w:rsidR="002F7B93">
        <w:t>s</w:t>
      </w:r>
      <w:r>
        <w:t xml:space="preserve">toletí, divadelní epocha 20. </w:t>
      </w:r>
      <w:r w:rsidR="002F7B93">
        <w:t>s</w:t>
      </w:r>
      <w:r>
        <w:t>toletí v sobě ale také odráží veškerý historický divadelní vývoj, který se opět vrací na scénu v staronovém kabátě. Divadlo 20. století je známo jako epocha největších divadelních reforem, vzniku nových divadelních škol a celkovým reformním pohledem</w:t>
      </w:r>
      <w:r w:rsidR="005F22AA">
        <w:t xml:space="preserve"> na pojímání divadla jako umění.</w:t>
      </w:r>
      <w:r w:rsidR="00823D3B">
        <w:t xml:space="preserve"> </w:t>
      </w:r>
      <w:r>
        <w:t>(Kovář,2013)</w:t>
      </w:r>
    </w:p>
    <w:p w:rsidR="0091152C" w:rsidRPr="00BC48A5" w:rsidRDefault="0091152C" w:rsidP="0091152C">
      <w:pPr>
        <w:pStyle w:val="Nadpis3"/>
      </w:pPr>
      <w:bookmarkStart w:id="49" w:name="_Toc11827444"/>
      <w:r w:rsidRPr="00BC48A5">
        <w:t xml:space="preserve">K.S. </w:t>
      </w:r>
      <w:proofErr w:type="spellStart"/>
      <w:r w:rsidRPr="00BC48A5">
        <w:t>Stanislavskij</w:t>
      </w:r>
      <w:bookmarkEnd w:id="49"/>
      <w:proofErr w:type="spellEnd"/>
    </w:p>
    <w:p w:rsidR="0091152C" w:rsidRDefault="0091152C" w:rsidP="00AE2413">
      <w:pPr>
        <w:ind w:firstLine="708"/>
      </w:pPr>
      <w:r>
        <w:t xml:space="preserve">Mezi divadelní umělce dvacátého století řádíme mnoho významných osobností. Někteří umělci však nezasáhly pouze svět profesionálního divadla, ale jejich odkaz aplikujeme dodnes i v práci s klientem při </w:t>
      </w:r>
      <w:proofErr w:type="spellStart"/>
      <w:r>
        <w:t>dr</w:t>
      </w:r>
      <w:r w:rsidR="00A73166">
        <w:t>ama</w:t>
      </w:r>
      <w:r>
        <w:t>terapeutickém</w:t>
      </w:r>
      <w:proofErr w:type="spellEnd"/>
      <w:r>
        <w:t xml:space="preserve"> sezení. </w:t>
      </w:r>
      <w:r w:rsidRPr="002F7B93">
        <w:t xml:space="preserve">K.S. </w:t>
      </w:r>
      <w:proofErr w:type="spellStart"/>
      <w:r w:rsidRPr="002F7B93">
        <w:t>Stanislavskij</w:t>
      </w:r>
      <w:proofErr w:type="spellEnd"/>
      <w:r>
        <w:t xml:space="preserve"> je znám především pro psychologizující pojetí divadla. </w:t>
      </w:r>
      <w:proofErr w:type="spellStart"/>
      <w:r>
        <w:t>Stanislavski</w:t>
      </w:r>
      <w:r w:rsidR="002F7B93">
        <w:t>j</w:t>
      </w:r>
      <w:proofErr w:type="spellEnd"/>
      <w:r>
        <w:t xml:space="preserve"> vycházel z psychologie především studoval Freuda a vycházel s jeho hlubinné psychologie, kterou následně aplikoval do herecké přípravy svých studentů. Pracoval u herců s jejich vědomou a nevědomou stránkou, ve svých prácí docházel k závěru, že spontánní reakce herce není řízena jeho vědomím, ale je regulována vědomou sebekontrolou. </w:t>
      </w:r>
      <w:proofErr w:type="spellStart"/>
      <w:r>
        <w:t>Stanislavski</w:t>
      </w:r>
      <w:r w:rsidR="002F7B93">
        <w:t>j</w:t>
      </w:r>
      <w:proofErr w:type="spellEnd"/>
      <w:r w:rsidR="002F7B93">
        <w:t xml:space="preserve"> </w:t>
      </w:r>
      <w:r>
        <w:t>se ve své umělecké tvorbě zaměřoval pouze na estetické cíle, ale jeho techniky byl</w:t>
      </w:r>
      <w:r w:rsidR="002F7B93">
        <w:t>y</w:t>
      </w:r>
      <w:r>
        <w:t xml:space="preserve"> tak silné, že diváci i samotní herci prožívali terapeutickou </w:t>
      </w:r>
      <w:proofErr w:type="gramStart"/>
      <w:r>
        <w:t>katarzi  (ztotožnění</w:t>
      </w:r>
      <w:proofErr w:type="gramEnd"/>
      <w:r>
        <w:t xml:space="preserve"> se s emocí) , aby k dané katarzi mohlo dojít herec se musí plně splynout s psychologickou podstatou své divadelní role. Dle </w:t>
      </w:r>
      <w:proofErr w:type="spellStart"/>
      <w:r>
        <w:t>Stanislavského</w:t>
      </w:r>
      <w:proofErr w:type="spellEnd"/>
      <w:r>
        <w:t xml:space="preserve"> totiž herec na jevišti nehraje nýbrž existuje. </w:t>
      </w:r>
      <w:proofErr w:type="spellStart"/>
      <w:r>
        <w:t>Stanislavski</w:t>
      </w:r>
      <w:r w:rsidR="002F7B93">
        <w:t>j</w:t>
      </w:r>
      <w:proofErr w:type="spellEnd"/>
      <w:r>
        <w:t xml:space="preserve"> je pro </w:t>
      </w:r>
      <w:proofErr w:type="spellStart"/>
      <w:r>
        <w:t>dramaterapii</w:t>
      </w:r>
      <w:proofErr w:type="spellEnd"/>
      <w:r>
        <w:t xml:space="preserve"> inspirativní z hlediska zmíněné katarze, ale také v několika dalších ohledech. Například v oblasti práce s maskou, cvičení zaměřené na procvičení emocionální paměti, aktivizace smyslů, periferního vnímání, paměti vůle a techniky </w:t>
      </w:r>
      <w:r w:rsidR="002F7B93">
        <w:t>i</w:t>
      </w:r>
      <w:r>
        <w:t>mprovizace. (Valenta, 2011)</w:t>
      </w:r>
    </w:p>
    <w:p w:rsidR="0091152C" w:rsidRDefault="0091152C" w:rsidP="0091152C">
      <w:pPr>
        <w:pStyle w:val="Nadpis3"/>
      </w:pPr>
      <w:bookmarkStart w:id="50" w:name="_Toc11827445"/>
      <w:r>
        <w:t xml:space="preserve">B. Brecht, Antonín </w:t>
      </w:r>
      <w:proofErr w:type="spellStart"/>
      <w:r>
        <w:t>Arataund</w:t>
      </w:r>
      <w:bookmarkEnd w:id="50"/>
      <w:proofErr w:type="spellEnd"/>
    </w:p>
    <w:p w:rsidR="0091152C" w:rsidRDefault="0091152C" w:rsidP="0050600E">
      <w:pPr>
        <w:ind w:firstLine="708"/>
      </w:pPr>
      <w:r>
        <w:t xml:space="preserve">Další umělec z divadelní scény, který svou tvorbou zasáhl i terapeutickou oblast byl B. Brecht. Brecht divadelní tvorba má blízké propojení </w:t>
      </w:r>
      <w:r w:rsidR="002F7B93">
        <w:t xml:space="preserve">se </w:t>
      </w:r>
      <w:r>
        <w:t>sociologi</w:t>
      </w:r>
      <w:r w:rsidR="002F7B93">
        <w:t>í</w:t>
      </w:r>
      <w:r>
        <w:t xml:space="preserve">. Brechtovo pojetí divadla je více změřeno na samotného diváka a jeho zapojení do divadelního procesu. Brecht neměl rád psychologické herectví. Obrátil tedy tento princip následujícím způsobem. </w:t>
      </w:r>
      <w:r>
        <w:rPr>
          <w:i/>
        </w:rPr>
        <w:t xml:space="preserve">Jako ve společenském životě užívá různé role a nejde o metafyziku, tak i na jevišti musí dramatickou </w:t>
      </w:r>
      <w:r>
        <w:rPr>
          <w:i/>
        </w:rPr>
        <w:lastRenderedPageBreak/>
        <w:t>postavu v její proměnlivosti ovládat herec předvést ji jako zcizenou a depersonalizovanou bytos</w:t>
      </w:r>
      <w:r w:rsidR="002F7B93">
        <w:rPr>
          <w:i/>
        </w:rPr>
        <w:t>t</w:t>
      </w:r>
      <w:r>
        <w:rPr>
          <w:i/>
        </w:rPr>
        <w:t>. (</w:t>
      </w:r>
      <w:proofErr w:type="spellStart"/>
      <w:r>
        <w:rPr>
          <w:i/>
        </w:rPr>
        <w:t>Hyvnar</w:t>
      </w:r>
      <w:proofErr w:type="spellEnd"/>
      <w:r>
        <w:rPr>
          <w:i/>
        </w:rPr>
        <w:t xml:space="preserve">, </w:t>
      </w:r>
      <w:proofErr w:type="gramStart"/>
      <w:r>
        <w:rPr>
          <w:i/>
        </w:rPr>
        <w:t>200,s,196</w:t>
      </w:r>
      <w:proofErr w:type="gramEnd"/>
      <w:r>
        <w:rPr>
          <w:i/>
        </w:rPr>
        <w:t xml:space="preserve">) </w:t>
      </w:r>
      <w:r>
        <w:t>Herec předkládá divákům sociální problémy formou stylizace.</w:t>
      </w:r>
      <w:r w:rsidRPr="00A114F9">
        <w:t xml:space="preserve"> </w:t>
      </w:r>
      <w:r>
        <w:t>Brecht chtěl poukázat, že divák není v reálném světě, ale v divadle a dané divadelní představení poukazuje na určitý společenský problém. Dram</w:t>
      </w:r>
      <w:r w:rsidR="00A73166">
        <w:t>a</w:t>
      </w:r>
      <w:r>
        <w:t>terapi</w:t>
      </w:r>
      <w:r w:rsidR="002F7B93">
        <w:t>i</w:t>
      </w:r>
      <w:r>
        <w:t xml:space="preserve"> využívá formu zcizování k obdobnému cíl</w:t>
      </w:r>
      <w:r w:rsidR="00A73166">
        <w:t>i,</w:t>
      </w:r>
      <w:r>
        <w:t xml:space="preserve"> změna postoje hodnot klientů, distance klienta, který se potřebuje distancovat od svých problémů pracovat s nimi napřík</w:t>
      </w:r>
      <w:r w:rsidR="005F22AA">
        <w:t xml:space="preserve">lad za pomocí symbolů. (Valenta, </w:t>
      </w:r>
      <w:r>
        <w:t>2011)</w:t>
      </w:r>
    </w:p>
    <w:p w:rsidR="0091152C" w:rsidRDefault="0091152C" w:rsidP="0050600E">
      <w:pPr>
        <w:ind w:firstLine="708"/>
      </w:pPr>
      <w:r>
        <w:t xml:space="preserve">Antonín </w:t>
      </w:r>
      <w:proofErr w:type="spellStart"/>
      <w:r>
        <w:t>Artaund</w:t>
      </w:r>
      <w:proofErr w:type="spellEnd"/>
      <w:r>
        <w:t xml:space="preserve"> pracoval s divadlem naprosto novou a nevšední formou. Vycházel ze světa obřadů, esoteriky, kabaly a okultizmu.  Projev herců zaměřoval především na jejich pohyb, vyjádření emocí pomocí tance. Mluvený projev se snažil redukovat na minimum. Pracoval s katarzí nešlo mu však pouze o katarzi emoční, ale i katarzi ducha. </w:t>
      </w:r>
      <w:proofErr w:type="spellStart"/>
      <w:r>
        <w:t>Artaund</w:t>
      </w:r>
      <w:proofErr w:type="spellEnd"/>
      <w:r>
        <w:t xml:space="preserve"> pracoval s pojmem divadlo krutosti. Divadlo krutosti se snaží uniknout textu reálného, který popisuje běžný městský život. </w:t>
      </w:r>
      <w:proofErr w:type="spellStart"/>
      <w:r>
        <w:t>Artaundovi</w:t>
      </w:r>
      <w:proofErr w:type="spellEnd"/>
      <w:r>
        <w:t xml:space="preserve"> jde o objevení pra původních archetypů. Skrze tradiční obřady</w:t>
      </w:r>
      <w:r w:rsidR="00A73166">
        <w:t xml:space="preserve"> by mělo </w:t>
      </w:r>
      <w:r>
        <w:t>divadl</w:t>
      </w:r>
      <w:r w:rsidR="00A73166">
        <w:t>o</w:t>
      </w:r>
      <w:r>
        <w:t xml:space="preserve"> zastávat funkci tibetského chrámu. Divadlo krutosti v sobě obsahuje archetypy jako krev, slunce, orel, oheň k této symbolice vyhledával nové obrazy, zvuky a gesta. Jedná se o jistý druh performance. </w:t>
      </w:r>
      <w:proofErr w:type="spellStart"/>
      <w:r>
        <w:t>Dram</w:t>
      </w:r>
      <w:r w:rsidR="00A73166">
        <w:t>a</w:t>
      </w:r>
      <w:r>
        <w:t>terapie</w:t>
      </w:r>
      <w:proofErr w:type="spellEnd"/>
      <w:r>
        <w:t xml:space="preserve"> vychází od </w:t>
      </w:r>
      <w:proofErr w:type="spellStart"/>
      <w:r>
        <w:t>Artaunda</w:t>
      </w:r>
      <w:proofErr w:type="spellEnd"/>
      <w:r>
        <w:t xml:space="preserve"> při práci s archetypy, rituálem, zvukem, pohybem imaginací… (Valenta, 2011)</w:t>
      </w:r>
    </w:p>
    <w:p w:rsidR="0091152C" w:rsidRDefault="0091152C" w:rsidP="0091152C">
      <w:pPr>
        <w:pStyle w:val="Nadpis3"/>
      </w:pPr>
      <w:bookmarkStart w:id="51" w:name="_Toc11827446"/>
      <w:proofErr w:type="spellStart"/>
      <w:r>
        <w:t>Jerzy</w:t>
      </w:r>
      <w:proofErr w:type="spellEnd"/>
      <w:r>
        <w:t xml:space="preserve"> </w:t>
      </w:r>
      <w:proofErr w:type="spellStart"/>
      <w:r>
        <w:t>Grotowsky</w:t>
      </w:r>
      <w:proofErr w:type="spellEnd"/>
      <w:r>
        <w:t xml:space="preserve">, Augusto </w:t>
      </w:r>
      <w:proofErr w:type="spellStart"/>
      <w:r>
        <w:t>Boal</w:t>
      </w:r>
      <w:bookmarkEnd w:id="51"/>
      <w:proofErr w:type="spellEnd"/>
    </w:p>
    <w:p w:rsidR="0091152C" w:rsidRDefault="0091152C" w:rsidP="0050600E">
      <w:pPr>
        <w:ind w:firstLine="432"/>
      </w:pPr>
      <w:proofErr w:type="spellStart"/>
      <w:r>
        <w:t>Jerzy</w:t>
      </w:r>
      <w:proofErr w:type="spellEnd"/>
      <w:r>
        <w:t xml:space="preserve"> </w:t>
      </w:r>
      <w:proofErr w:type="spellStart"/>
      <w:r w:rsidR="00A73166">
        <w:t>Grotowsky</w:t>
      </w:r>
      <w:proofErr w:type="spellEnd"/>
      <w:r>
        <w:t xml:space="preserve"> má svou divadelní tvorbou ze všech jmenovaných autorů nejblíže k dramaterapii. Grotowského práci můžeme znát pod názvy jako </w:t>
      </w:r>
      <w:proofErr w:type="spellStart"/>
      <w:r>
        <w:t>paradivadlo</w:t>
      </w:r>
      <w:proofErr w:type="spellEnd"/>
      <w:r>
        <w:t xml:space="preserve">, chudé divadlo, divadelní laboratoř.  </w:t>
      </w:r>
      <w:proofErr w:type="spellStart"/>
      <w:r>
        <w:t>Grotowsky</w:t>
      </w:r>
      <w:proofErr w:type="spellEnd"/>
      <w:r>
        <w:t xml:space="preserve"> se zam</w:t>
      </w:r>
      <w:r w:rsidR="00A73166">
        <w:t>ě</w:t>
      </w:r>
      <w:r>
        <w:t>řoval na práci s</w:t>
      </w:r>
      <w:r w:rsidR="00A73166">
        <w:t> </w:t>
      </w:r>
      <w:r>
        <w:t>tělem</w:t>
      </w:r>
      <w:r w:rsidR="00A73166">
        <w:t xml:space="preserve"> </w:t>
      </w:r>
      <w:r w:rsidR="00A73166" w:rsidRPr="00A73166">
        <w:t>–</w:t>
      </w:r>
      <w:r>
        <w:t xml:space="preserve"> souhry těla, </w:t>
      </w:r>
      <w:proofErr w:type="spellStart"/>
      <w:r>
        <w:t>G</w:t>
      </w:r>
      <w:r w:rsidR="00A73166">
        <w:t>ro</w:t>
      </w:r>
      <w:r>
        <w:t>towsky</w:t>
      </w:r>
      <w:proofErr w:type="spellEnd"/>
      <w:r>
        <w:t xml:space="preserve"> svou pozornost upíral rovněž na archetypální zdroje divadla a rituál. Jeho divadelní tvorba je známa především o snahu vrátit se původnímu smyslu divadla. Vrcholným díl</w:t>
      </w:r>
      <w:r w:rsidR="00A73166">
        <w:t>e</w:t>
      </w:r>
      <w:r>
        <w:t xml:space="preserve"> Grotowského práce v jeho inscenačním období bylo uvedení koláže archetypálních citátů z bible </w:t>
      </w:r>
      <w:r>
        <w:rPr>
          <w:i/>
        </w:rPr>
        <w:t>Apokalypsa.</w:t>
      </w:r>
      <w:r>
        <w:t xml:space="preserve"> Zaměřoval se na herecké techniky</w:t>
      </w:r>
      <w:r w:rsidR="00A73166">
        <w:t>,</w:t>
      </w:r>
      <w:r>
        <w:t xml:space="preserve"> například chtěl po hercích</w:t>
      </w:r>
      <w:r w:rsidR="00A73166">
        <w:t>,</w:t>
      </w:r>
      <w:r>
        <w:t xml:space="preserve"> aby na základě pohybu a hlasu odkrývali a analyzovali vlastní zkušenost často blokovanou sebe kontrolou.  Propojení Grotowského tvorby a dramaterapie je více než znatelné můžeme zde nalézt katarzi, korektivní emocionální zkušenost, práce s tělem, </w:t>
      </w:r>
      <w:proofErr w:type="gramStart"/>
      <w:r>
        <w:t>práce s symboly</w:t>
      </w:r>
      <w:proofErr w:type="gramEnd"/>
      <w:r>
        <w:t xml:space="preserve"> a rituále</w:t>
      </w:r>
      <w:r w:rsidR="00823D3B">
        <w:t xml:space="preserve">m. (Valenta, 2011) </w:t>
      </w:r>
    </w:p>
    <w:p w:rsidR="0091152C" w:rsidRDefault="0091152C" w:rsidP="0050600E">
      <w:pPr>
        <w:ind w:firstLine="432"/>
      </w:pPr>
      <w:r>
        <w:t xml:space="preserve">Augusto </w:t>
      </w:r>
      <w:proofErr w:type="spellStart"/>
      <w:r>
        <w:t>Boal</w:t>
      </w:r>
      <w:proofErr w:type="spellEnd"/>
      <w:r>
        <w:t xml:space="preserve"> jedná se o brazilského herce, režiséra a pedagoga, který významným způsobem ovlivnil dramaterapii.</w:t>
      </w:r>
      <w:r>
        <w:rPr>
          <w:i/>
        </w:rPr>
        <w:t xml:space="preserve"> </w:t>
      </w:r>
      <w:r>
        <w:t xml:space="preserve">Stěžejní výsledek konceptu celé jeho umělecké tvorby je formativní sociální- lidové divadlo, dynamické divadlo a především divadlo utlačovaných. </w:t>
      </w:r>
      <w:proofErr w:type="spellStart"/>
      <w:r>
        <w:t>Boal</w:t>
      </w:r>
      <w:proofErr w:type="spellEnd"/>
      <w:r>
        <w:t xml:space="preserve"> využívá divadlo jako prostředek k docílení sociální změny. Zaměřuje se na hlas diváka, </w:t>
      </w:r>
      <w:r>
        <w:lastRenderedPageBreak/>
        <w:t>na diváka jehož hlas je politiky,</w:t>
      </w:r>
      <w:r w:rsidR="00A87C97">
        <w:t xml:space="preserve"> </w:t>
      </w:r>
      <w:r>
        <w:t>sociálně</w:t>
      </w:r>
      <w:r w:rsidR="00823D3B">
        <w:t xml:space="preserve"> </w:t>
      </w:r>
      <w:r>
        <w:t xml:space="preserve">nebo psychologicky utlačovaný. </w:t>
      </w:r>
      <w:proofErr w:type="spellStart"/>
      <w:r>
        <w:t>Boal</w:t>
      </w:r>
      <w:proofErr w:type="spellEnd"/>
      <w:r>
        <w:t xml:space="preserve"> zdůrazňuje u diváka jeho cit, rozum a vůli. Divák má možnost vstoupit do děje a výrazným způsobem ovlivnit celý charakter představení. </w:t>
      </w:r>
      <w:proofErr w:type="spellStart"/>
      <w:r>
        <w:t>Boalova</w:t>
      </w:r>
      <w:proofErr w:type="spellEnd"/>
      <w:r>
        <w:t xml:space="preserve"> forma divadla bývá často využívána v edukaci při práci s mladistvými, za pomocí divadla se odkrývají sociální problémy dané skupiny a společně se v rámci divadelního představení hledají co nejlepší možné východiska. V dr</w:t>
      </w:r>
      <w:r w:rsidR="00A73166">
        <w:t>a</w:t>
      </w:r>
      <w:r>
        <w:t>materapii klient také analyzuje, rozebírá, přemýšlí nad svým problémem, za pomocí terapeuta a skupinové dynamiky se snaží nalézt co nejlepší možnost řešení pro nápravu nežádoucích projevů v chování, které klientovi brání v navázání zdravých sociálních kontaktů. (</w:t>
      </w:r>
      <w:proofErr w:type="spellStart"/>
      <w:r>
        <w:t>Boal</w:t>
      </w:r>
      <w:proofErr w:type="spellEnd"/>
      <w:r>
        <w:t>, 1993)</w:t>
      </w:r>
    </w:p>
    <w:p w:rsidR="00AC20ED" w:rsidRDefault="00AF73AD" w:rsidP="0091152C">
      <w:pPr>
        <w:ind w:firstLine="432"/>
        <w:rPr>
          <w:b/>
          <w:sz w:val="32"/>
          <w:szCs w:val="32"/>
        </w:rPr>
      </w:pPr>
      <w:r>
        <w:rPr>
          <w:b/>
          <w:sz w:val="32"/>
          <w:szCs w:val="32"/>
        </w:rPr>
        <w:t>Závěr</w:t>
      </w:r>
    </w:p>
    <w:p w:rsidR="00ED7049" w:rsidRDefault="00ED7049" w:rsidP="009A311A">
      <w:pPr>
        <w:ind w:firstLine="432"/>
      </w:pPr>
      <w:r>
        <w:t>Tématem mé bakalářské práce je divadlo dvacátého století a jeho využití v dramaterapii. Mou bakalářskou práci jsem rozčlenila do několik</w:t>
      </w:r>
      <w:r w:rsidR="002B651C">
        <w:t>a</w:t>
      </w:r>
      <w:r>
        <w:t xml:space="preserve"> kapitol, které byl</w:t>
      </w:r>
      <w:r w:rsidR="00A73166">
        <w:t>y</w:t>
      </w:r>
      <w:r>
        <w:t xml:space="preserve"> dle mého názoru důležité pro vytvoření komplexního popisu daného tématu. V první kapitole </w:t>
      </w:r>
      <w:r w:rsidR="00A73166">
        <w:rPr>
          <w:i/>
        </w:rPr>
        <w:t>C</w:t>
      </w:r>
      <w:r w:rsidRPr="00ED7049">
        <w:rPr>
          <w:i/>
        </w:rPr>
        <w:t>íle práce</w:t>
      </w:r>
      <w:r>
        <w:t xml:space="preserve"> popisuji obecné cíle a celkov</w:t>
      </w:r>
      <w:r w:rsidR="00A73166">
        <w:t>ý</w:t>
      </w:r>
      <w:r>
        <w:t xml:space="preserve"> koncept mé bakalářské práce. Dále zde rozepisuji a definuji klíčová slova související s divadlem, dramaterapii</w:t>
      </w:r>
      <w:r w:rsidR="00DA4DF8">
        <w:t xml:space="preserve"> a</w:t>
      </w:r>
      <w:r w:rsidR="002B651C">
        <w:t xml:space="preserve"> pojednávám o</w:t>
      </w:r>
      <w:r w:rsidR="00DA4DF8">
        <w:t xml:space="preserve"> propojení divadla dvacátého století s dramaterapii.</w:t>
      </w:r>
      <w:r w:rsidR="00B310A8">
        <w:t xml:space="preserve"> V úvodních kapitolách mé bak</w:t>
      </w:r>
      <w:r w:rsidR="007B1F9F">
        <w:t>a</w:t>
      </w:r>
      <w:r w:rsidR="00B310A8">
        <w:t>l</w:t>
      </w:r>
      <w:r w:rsidR="007B1F9F">
        <w:t>á</w:t>
      </w:r>
      <w:r w:rsidR="00B310A8">
        <w:t>řské práce se věnuji otázkám typu</w:t>
      </w:r>
      <w:r w:rsidR="00A73166">
        <w:t>:</w:t>
      </w:r>
      <w:r w:rsidR="00B310A8">
        <w:t xml:space="preserve"> </w:t>
      </w:r>
      <w:r w:rsidR="00A73166">
        <w:t>C</w:t>
      </w:r>
      <w:r w:rsidR="00B310A8">
        <w:t>o je to umění</w:t>
      </w:r>
      <w:r w:rsidR="00A73166">
        <w:t>? Co je</w:t>
      </w:r>
      <w:r w:rsidR="00B310A8">
        <w:t xml:space="preserve"> umění v</w:t>
      </w:r>
      <w:r w:rsidR="00A73166">
        <w:t> </w:t>
      </w:r>
      <w:r w:rsidR="00B310A8">
        <w:t>divadle</w:t>
      </w:r>
      <w:r w:rsidR="00A73166">
        <w:t>?</w:t>
      </w:r>
      <w:r w:rsidR="00B310A8">
        <w:t xml:space="preserve"> </w:t>
      </w:r>
      <w:r w:rsidR="007B1F9F">
        <w:t>Na úvod jsem si zvolila témata zdánlivě nesouvisející přímo s tématem, nicméně si myslím, že i tyto kapitoly jsou důležitou součástí mé bakalářské práce</w:t>
      </w:r>
      <w:r w:rsidR="00A73166">
        <w:t>,</w:t>
      </w:r>
      <w:r w:rsidR="007B1F9F">
        <w:t xml:space="preserve"> a to </w:t>
      </w:r>
      <w:r w:rsidR="00A73166">
        <w:t>z</w:t>
      </w:r>
      <w:r w:rsidR="007B1F9F">
        <w:t> několika důvodů. Divadlo jako takové je umění a divadlo je uznáváno jako svébytný a samostatně vyčleněný druh umění.</w:t>
      </w:r>
      <w:r w:rsidR="008370D6">
        <w:t xml:space="preserve"> V těchto kapitolách popisuji obecný pohled na umění a v jakém uměleckém kontextu je chápáno divadlo samotné. Z mích nabytých informací, jsem došla k následujícímu závěru. Umění nemůžeme přesně vymezit zachytit a vydefinovat, ale můžeme určit </w:t>
      </w:r>
      <w:r w:rsidR="00A73166">
        <w:t>jeho</w:t>
      </w:r>
      <w:r w:rsidR="008370D6">
        <w:t xml:space="preserve"> charakteristiky, k</w:t>
      </w:r>
      <w:r w:rsidR="0068324E">
        <w:t>teré by umění mělo obsahovat, aby</w:t>
      </w:r>
      <w:r w:rsidR="008370D6">
        <w:t xml:space="preserve"> se mohlo nazývat uměním</w:t>
      </w:r>
      <w:r w:rsidR="0068324E">
        <w:t>, stejně</w:t>
      </w:r>
      <w:r w:rsidR="00B24A25">
        <w:t xml:space="preserve"> tak</w:t>
      </w:r>
      <w:r w:rsidR="0068324E">
        <w:t xml:space="preserve"> to platí </w:t>
      </w:r>
      <w:r w:rsidR="00A73166">
        <w:t xml:space="preserve">i </w:t>
      </w:r>
      <w:r w:rsidR="0068324E">
        <w:t xml:space="preserve">u divadla. Dalším mým </w:t>
      </w:r>
      <w:r w:rsidR="00B24A25">
        <w:t>poznatkem je</w:t>
      </w:r>
      <w:r w:rsidR="00A73166">
        <w:t>,</w:t>
      </w:r>
      <w:r w:rsidR="00B24A25">
        <w:t xml:space="preserve"> že divadlo jakožto samostatná umělecká část sloužila a slouží jako komunikační kanál, který má vyvo</w:t>
      </w:r>
      <w:r w:rsidR="0068324E">
        <w:t>lat určité emoce.</w:t>
      </w:r>
    </w:p>
    <w:p w:rsidR="0068324E" w:rsidRDefault="0068324E" w:rsidP="009A311A">
      <w:pPr>
        <w:ind w:firstLine="432"/>
      </w:pPr>
      <w:r>
        <w:t xml:space="preserve">Největší část mé práce tvoří kapitola, která obsahuje několik podkapitol na téma divadlo dvacátého století. </w:t>
      </w:r>
      <w:r w:rsidR="002513EC">
        <w:t>V první části této kapitoly jsem nejdříve popsala historický kontext dané doby. Historické události dvacátého století byl</w:t>
      </w:r>
      <w:r w:rsidR="00A73166">
        <w:t>y</w:t>
      </w:r>
      <w:r w:rsidR="002513EC">
        <w:t xml:space="preserve"> pro lidskou společnost naprosto přelomové. Politické pozadí dané doby ovlivnilo celý svět a mělo rozsah do všech sfér lidské společnosti, mezi které řadíme i kultur</w:t>
      </w:r>
      <w:r w:rsidR="004372BC">
        <w:t>u j</w:t>
      </w:r>
      <w:r w:rsidR="00A73166">
        <w:t>í</w:t>
      </w:r>
      <w:r w:rsidR="004372BC">
        <w:t>ž je divadlo nedílnou součástí. Ve dvacátém století je propojení</w:t>
      </w:r>
      <w:r w:rsidR="00B267DD">
        <w:t xml:space="preserve"> divadla </w:t>
      </w:r>
      <w:r w:rsidR="004372BC">
        <w:t xml:space="preserve">a </w:t>
      </w:r>
      <w:r w:rsidR="00F34F2C">
        <w:t>politic</w:t>
      </w:r>
      <w:r w:rsidR="00A73166">
        <w:t xml:space="preserve">kého vlivu </w:t>
      </w:r>
      <w:r w:rsidR="004372BC">
        <w:t xml:space="preserve">více než znatelné, divadlo bylo </w:t>
      </w:r>
      <w:proofErr w:type="gramStart"/>
      <w:r w:rsidR="004372BC">
        <w:t>potlačováno a nebo</w:t>
      </w:r>
      <w:r w:rsidR="003234A4">
        <w:t xml:space="preserve"> </w:t>
      </w:r>
      <w:r w:rsidR="004372BC">
        <w:t>zneužíváno</w:t>
      </w:r>
      <w:proofErr w:type="gramEnd"/>
      <w:r w:rsidR="004372BC">
        <w:t xml:space="preserve"> </w:t>
      </w:r>
      <w:r w:rsidR="004372BC">
        <w:lastRenderedPageBreak/>
        <w:t>k negativní propagandě tamních režimů</w:t>
      </w:r>
      <w:r w:rsidR="00B70489">
        <w:t xml:space="preserve">, i </w:t>
      </w:r>
      <w:r w:rsidR="004372BC">
        <w:t>samotní divadelní umělci byli v této otázce pro koho a k jakým účelům využívat divadlo</w:t>
      </w:r>
      <w:r w:rsidR="00A73166">
        <w:t>,</w:t>
      </w:r>
      <w:r w:rsidR="004372BC">
        <w:t xml:space="preserve"> </w:t>
      </w:r>
      <w:r w:rsidR="00802894">
        <w:t>rozpolcení. Minulé století rovněž přineslo množství nových vynálezů a progresivních názorů. Divadlo procházelo velkou divadelní reformou. S divadlem se začalo experimentovat, začal se stírat rozdíl mezi divákem a hercem, vznikal</w:t>
      </w:r>
      <w:r w:rsidR="003234A4">
        <w:t>y</w:t>
      </w:r>
      <w:r w:rsidR="00802894">
        <w:t xml:space="preserve"> nové herecké školy</w:t>
      </w:r>
      <w:r w:rsidR="003234A4">
        <w:t>, vznikaly nové herecké techniky a přístupy</w:t>
      </w:r>
      <w:r w:rsidR="00A73166">
        <w:t>,</w:t>
      </w:r>
      <w:r w:rsidR="003234A4">
        <w:t xml:space="preserve"> jak pracovat s hereckým projevem</w:t>
      </w:r>
      <w:r w:rsidR="00A73166">
        <w:t xml:space="preserve">, </w:t>
      </w:r>
      <w:proofErr w:type="gramStart"/>
      <w:r w:rsidR="008C7D4E">
        <w:t>začaly</w:t>
      </w:r>
      <w:proofErr w:type="gramEnd"/>
      <w:r w:rsidR="008C7D4E">
        <w:t xml:space="preserve"> se otvírat ožehavá témata a apelovalo se na pokleslou morálku společnosti, divadelní tvorba se vracela ke svým </w:t>
      </w:r>
      <w:proofErr w:type="spellStart"/>
      <w:r w:rsidR="008C7D4E">
        <w:t>pre</w:t>
      </w:r>
      <w:proofErr w:type="spellEnd"/>
      <w:r w:rsidR="00A73166">
        <w:t>-</w:t>
      </w:r>
      <w:r w:rsidR="008C7D4E">
        <w:t>historickým kořenům</w:t>
      </w:r>
      <w:r w:rsidR="00A73166">
        <w:t xml:space="preserve">, k </w:t>
      </w:r>
      <w:r w:rsidR="008C7D4E">
        <w:t>mytologi</w:t>
      </w:r>
      <w:r w:rsidR="00A73166">
        <w:t>i</w:t>
      </w:r>
      <w:r w:rsidR="008C7D4E">
        <w:t>, rituál</w:t>
      </w:r>
      <w:r w:rsidR="00A73166">
        <w:t>u</w:t>
      </w:r>
      <w:r w:rsidR="008C7D4E">
        <w:t>.</w:t>
      </w:r>
    </w:p>
    <w:p w:rsidR="00E3212A" w:rsidRDefault="00E3212A" w:rsidP="009A311A">
      <w:pPr>
        <w:ind w:firstLine="432"/>
      </w:pPr>
      <w:r>
        <w:t>V kapitole divadlo dvacátého století popisuj</w:t>
      </w:r>
      <w:r w:rsidR="00616EA5">
        <w:t>i</w:t>
      </w:r>
      <w:r>
        <w:t xml:space="preserve"> jednotlivé země (Anglie, Itálie, Německo, Francie, Rusko, Polsko, Česko)</w:t>
      </w:r>
      <w:r w:rsidR="00A73166">
        <w:t>,</w:t>
      </w:r>
      <w:r>
        <w:t xml:space="preserve"> které dle mého názoru nejvíce ovlivnily divadelní scénu dvacátého století. Konkrétní země jsem vybírala na základě jejich divadelních tvůrců, kteří divadelní scénu posunuli v novém progresivním směru a rozšířili dopad divadla </w:t>
      </w:r>
      <w:r w:rsidR="00A73166">
        <w:t>za</w:t>
      </w:r>
      <w:r w:rsidR="00DF67B4">
        <w:t xml:space="preserve"> </w:t>
      </w:r>
      <w:r>
        <w:t>estetic</w:t>
      </w:r>
      <w:r w:rsidR="00A73166">
        <w:t xml:space="preserve">kou </w:t>
      </w:r>
      <w:r>
        <w:t>oblast</w:t>
      </w:r>
      <w:r w:rsidR="00A73166">
        <w:t>.</w:t>
      </w:r>
    </w:p>
    <w:p w:rsidR="00936BA5" w:rsidRDefault="00936BA5" w:rsidP="009A311A">
      <w:pPr>
        <w:ind w:firstLine="432"/>
      </w:pPr>
      <w:r>
        <w:t>Po kapitole divadlo dvacátého století</w:t>
      </w:r>
      <w:r w:rsidR="00DF67B4">
        <w:t xml:space="preserve"> </w:t>
      </w:r>
      <w:r>
        <w:t>navazuje část zaměřená na dramaterapii a provázání dramaterapie s divadlem dvacátého století, kde jsem si vybrala konkrétní autory</w:t>
      </w:r>
      <w:r w:rsidR="00DF67B4">
        <w:t xml:space="preserve">, z </w:t>
      </w:r>
      <w:r>
        <w:t xml:space="preserve">kterých dle mého názoru dramaterapie nejvíce vychází. Nejdříve </w:t>
      </w:r>
      <w:r w:rsidR="00BE1CC6">
        <w:t>vymezuji samotnou dramaterapii. Popisuji co to dramaterapie vůbec je a vyčleňuji její základní charakteristiku.</w:t>
      </w:r>
    </w:p>
    <w:p w:rsidR="008E1ECA" w:rsidRDefault="00BE1CC6" w:rsidP="009A311A">
      <w:pPr>
        <w:ind w:firstLine="432"/>
      </w:pPr>
      <w:r>
        <w:t xml:space="preserve">V mé poslední části bakalářské práce se věnuji konkrétním divadelním tvůrcům, jako byli: </w:t>
      </w:r>
      <w:proofErr w:type="spellStart"/>
      <w:r>
        <w:t>Stanislavskij</w:t>
      </w:r>
      <w:proofErr w:type="spellEnd"/>
      <w:r>
        <w:t xml:space="preserve">, Brecht, </w:t>
      </w:r>
      <w:proofErr w:type="spellStart"/>
      <w:r>
        <w:t>Artaud</w:t>
      </w:r>
      <w:proofErr w:type="spellEnd"/>
      <w:r>
        <w:t xml:space="preserve">,  </w:t>
      </w:r>
      <w:proofErr w:type="spellStart"/>
      <w:r>
        <w:t>Grotowsky</w:t>
      </w:r>
      <w:proofErr w:type="spellEnd"/>
      <w:r>
        <w:t xml:space="preserve">, </w:t>
      </w:r>
      <w:proofErr w:type="spellStart"/>
      <w:r>
        <w:t>Boal</w:t>
      </w:r>
      <w:proofErr w:type="spellEnd"/>
      <w:r w:rsidR="00412CF7">
        <w:t>,</w:t>
      </w:r>
      <w:r>
        <w:t xml:space="preserve"> z kterých </w:t>
      </w:r>
      <w:proofErr w:type="spellStart"/>
      <w:r>
        <w:t>dramaterapie</w:t>
      </w:r>
      <w:proofErr w:type="spellEnd"/>
      <w:r w:rsidR="00710FC4">
        <w:t xml:space="preserve"> dodnes</w:t>
      </w:r>
      <w:r>
        <w:t xml:space="preserve"> vychází.</w:t>
      </w:r>
      <w:r w:rsidR="00710FC4">
        <w:t xml:space="preserve"> </w:t>
      </w:r>
      <w:proofErr w:type="spellStart"/>
      <w:r w:rsidR="00710FC4">
        <w:t>Stanislavskij</w:t>
      </w:r>
      <w:proofErr w:type="spellEnd"/>
      <w:r w:rsidR="00710FC4">
        <w:t xml:space="preserve"> přišel s</w:t>
      </w:r>
      <w:r w:rsidR="00DF67B4">
        <w:t xml:space="preserve"> </w:t>
      </w:r>
      <w:r w:rsidR="00710FC4">
        <w:t>novým hereckým konceptem, kde zdůrazňoval takzvané psychologické herectví, kde se herec měl plně ztotožnit s emocionálním prožíváním dané postavy, tak aby herec přenesl divákům opravdové emoce,</w:t>
      </w:r>
      <w:r w:rsidR="003E5137">
        <w:t xml:space="preserve"> dále</w:t>
      </w:r>
      <w:r w:rsidR="00710FC4">
        <w:t xml:space="preserve"> tak</w:t>
      </w:r>
      <w:r w:rsidR="00DF67B4">
        <w:t>,</w:t>
      </w:r>
      <w:r w:rsidR="00710FC4">
        <w:t xml:space="preserve"> aby se samotní diváci mohli s danou postavou identifikovat</w:t>
      </w:r>
      <w:r w:rsidR="00DF67B4">
        <w:t>, s</w:t>
      </w:r>
      <w:r w:rsidR="00710FC4">
        <w:t>naha naprosto ochromit a vtáhnout divákovu mysl na jeviště.</w:t>
      </w:r>
      <w:r w:rsidR="00A32F4F">
        <w:t xml:space="preserve"> </w:t>
      </w:r>
      <w:proofErr w:type="spellStart"/>
      <w:r w:rsidR="00A32F4F">
        <w:t>Stanislavského</w:t>
      </w:r>
      <w:proofErr w:type="spellEnd"/>
      <w:r w:rsidR="00A32F4F">
        <w:t xml:space="preserve"> metoda dovedla diváky i herce ke katarzi díky prožití určité emoce v bezpečném prostoru</w:t>
      </w:r>
      <w:r w:rsidR="00DF67B4">
        <w:t>.</w:t>
      </w:r>
      <w:r w:rsidR="00A32F4F">
        <w:t xml:space="preserve"> </w:t>
      </w:r>
      <w:r w:rsidR="00DF67B4">
        <w:t>P</w:t>
      </w:r>
      <w:r w:rsidR="00A32F4F">
        <w:t>rostřednictvím projekce</w:t>
      </w:r>
      <w:r w:rsidR="00B2455E">
        <w:t xml:space="preserve"> dosáhli diváci i herci katarze</w:t>
      </w:r>
      <w:r w:rsidR="00F5551F">
        <w:t>. Oproti tomu Brecht přiš</w:t>
      </w:r>
      <w:r w:rsidR="000277CD">
        <w:t>e</w:t>
      </w:r>
      <w:r w:rsidR="00F5551F">
        <w:t xml:space="preserve">l </w:t>
      </w:r>
      <w:r w:rsidR="000277CD">
        <w:t xml:space="preserve">s </w:t>
      </w:r>
      <w:r w:rsidR="00F5551F">
        <w:t xml:space="preserve">naprosto </w:t>
      </w:r>
      <w:r w:rsidR="00DF67B4">
        <w:t>s</w:t>
      </w:r>
      <w:r w:rsidR="00F5551F">
        <w:t> jinou filozofii. Neměl rád takzvané psychologické herectví. Brecht chtěl skrze divadlo divákům sdělit určitou myšlenku</w:t>
      </w:r>
      <w:r w:rsidR="00DF67B4">
        <w:t>,</w:t>
      </w:r>
      <w:r w:rsidR="000277CD">
        <w:t xml:space="preserve"> </w:t>
      </w:r>
      <w:r w:rsidR="00F5551F">
        <w:t>a proto potřeboval</w:t>
      </w:r>
      <w:r w:rsidR="00DF67B4">
        <w:t>,</w:t>
      </w:r>
      <w:r w:rsidR="00F5551F">
        <w:t xml:space="preserve"> aby byli diváci soustředění</w:t>
      </w:r>
      <w:r w:rsidR="00DF67B4">
        <w:t xml:space="preserve"> </w:t>
      </w:r>
      <w:r w:rsidR="001F62D6">
        <w:t>pro objektivní vnímaní dané divadelní hry</w:t>
      </w:r>
      <w:r w:rsidR="00DF67B4">
        <w:t>. C</w:t>
      </w:r>
      <w:r w:rsidR="001F62D6">
        <w:t>htěl</w:t>
      </w:r>
      <w:r w:rsidR="00DF67B4">
        <w:t xml:space="preserve">, </w:t>
      </w:r>
      <w:r w:rsidR="001F62D6">
        <w:t>aby j</w:t>
      </w:r>
      <w:r w:rsidR="00DF67B4">
        <w:t xml:space="preserve">i </w:t>
      </w:r>
      <w:r w:rsidR="001F62D6">
        <w:t>diváci vnímali kognitivně a ne emocionálně.</w:t>
      </w:r>
      <w:r w:rsidR="003E5137">
        <w:t xml:space="preserve"> K</w:t>
      </w:r>
      <w:r w:rsidR="000C73E4">
        <w:t> </w:t>
      </w:r>
      <w:r w:rsidR="003E5137">
        <w:t>t</w:t>
      </w:r>
      <w:r w:rsidR="000C73E4">
        <w:t>ěm to účelům</w:t>
      </w:r>
      <w:r w:rsidR="003E5137">
        <w:t xml:space="preserve"> využíval</w:t>
      </w:r>
      <w:r w:rsidR="000C73E4">
        <w:t xml:space="preserve"> Brecht</w:t>
      </w:r>
      <w:r w:rsidR="003E5137">
        <w:t xml:space="preserve"> tak zvaný zcizovací efekt, kde herci hrál</w:t>
      </w:r>
      <w:r w:rsidR="00DF67B4">
        <w:t>i</w:t>
      </w:r>
      <w:r w:rsidR="003E5137">
        <w:t xml:space="preserve"> schválně karikaturně tak</w:t>
      </w:r>
      <w:r w:rsidR="00DF67B4">
        <w:t>,</w:t>
      </w:r>
      <w:r w:rsidR="003E5137">
        <w:t xml:space="preserve"> aby od nich měli diváci náležitý odstup. V dramaterapii se setkáváme s pojímáním tří distancí</w:t>
      </w:r>
      <w:r w:rsidR="00DF67B4">
        <w:t>:</w:t>
      </w:r>
      <w:r w:rsidR="003E5137">
        <w:t xml:space="preserve"> krátká, dlouhá a estetická. Klient má povětšinou dlouhou nebo krátkou distanci a díky </w:t>
      </w:r>
      <w:proofErr w:type="spellStart"/>
      <w:r w:rsidR="003E5137">
        <w:t>dramaterapeutickému</w:t>
      </w:r>
      <w:proofErr w:type="spellEnd"/>
      <w:r w:rsidR="003E5137">
        <w:t xml:space="preserve"> procesu se klient spo</w:t>
      </w:r>
      <w:r w:rsidR="0074700C">
        <w:t>lu</w:t>
      </w:r>
      <w:r w:rsidR="003E5137">
        <w:t xml:space="preserve"> s terapeutem a skupinou </w:t>
      </w:r>
      <w:r w:rsidR="000C73E4">
        <w:t xml:space="preserve">snaží </w:t>
      </w:r>
      <w:r w:rsidR="003E5137">
        <w:t xml:space="preserve">dosáhnout distance </w:t>
      </w:r>
      <w:r w:rsidR="000C73E4">
        <w:t xml:space="preserve">estetické. Estetická distance podporuje klientovo spontánní </w:t>
      </w:r>
      <w:r w:rsidR="000C73E4">
        <w:lastRenderedPageBreak/>
        <w:t>chování umožňuje mu ukázat jeho pravé já, ale zároveň je klient schopen ovládat svou emocionální stránku odrážející se v jeho chování.</w:t>
      </w:r>
      <w:r w:rsidR="008E1ECA">
        <w:t xml:space="preserve"> </w:t>
      </w:r>
      <w:proofErr w:type="spellStart"/>
      <w:r w:rsidR="008E1ECA">
        <w:t>Aurtaud</w:t>
      </w:r>
      <w:proofErr w:type="spellEnd"/>
      <w:r w:rsidR="008E1ECA">
        <w:t xml:space="preserve"> se snaží divadlo vrátit k jeho </w:t>
      </w:r>
      <w:proofErr w:type="spellStart"/>
      <w:r w:rsidR="008E1ECA">
        <w:t>pre</w:t>
      </w:r>
      <w:proofErr w:type="spellEnd"/>
      <w:r w:rsidR="00DF67B4">
        <w:t>-</w:t>
      </w:r>
      <w:r w:rsidR="008E1ECA">
        <w:t>historickým kořenům. Snaží se zapůsobit na smyslový prožitek diváka. Pracuje s rituálními obřady a archety</w:t>
      </w:r>
      <w:r w:rsidR="00DF67B4">
        <w:t>py,</w:t>
      </w:r>
      <w:r w:rsidR="008E1ECA">
        <w:t xml:space="preserve"> je tvůrcem divadla krutosti</w:t>
      </w:r>
      <w:r w:rsidR="00DF67B4">
        <w:t>, k</w:t>
      </w:r>
      <w:r w:rsidR="008E1ECA">
        <w:t>de se snažil poukázat, že i skrze prožití negativní emoce jako je agraf může divák dojít k symptomatické úlevě, v dramaterapii je rovněž důležité dobře zpracovat a umět zpracovat sv</w:t>
      </w:r>
      <w:r w:rsidR="00DF67B4">
        <w:t>é</w:t>
      </w:r>
      <w:r w:rsidR="008E1ECA">
        <w:t xml:space="preserve"> vnitřní negativní emoc</w:t>
      </w:r>
      <w:r w:rsidR="00DF67B4">
        <w:t>e</w:t>
      </w:r>
      <w:r w:rsidR="008E1ECA">
        <w:t>, které nám způsobují neklid a vnitřní tenzi.</w:t>
      </w:r>
      <w:r w:rsidR="006A3F16">
        <w:t xml:space="preserve"> </w:t>
      </w:r>
      <w:proofErr w:type="spellStart"/>
      <w:r w:rsidR="006A3F16">
        <w:t>Grotowsky</w:t>
      </w:r>
      <w:proofErr w:type="spellEnd"/>
      <w:r w:rsidR="006A3F16">
        <w:t xml:space="preserve"> navazuje na </w:t>
      </w:r>
      <w:proofErr w:type="spellStart"/>
      <w:r w:rsidR="00DF67B4">
        <w:t>A</w:t>
      </w:r>
      <w:r w:rsidR="006A3F16">
        <w:t>rtaudovu</w:t>
      </w:r>
      <w:proofErr w:type="spellEnd"/>
      <w:r w:rsidR="006A3F16">
        <w:t xml:space="preserve"> divadelní filozofii. </w:t>
      </w:r>
      <w:proofErr w:type="spellStart"/>
      <w:r w:rsidR="006A3F16">
        <w:t>Grotowsky</w:t>
      </w:r>
      <w:proofErr w:type="spellEnd"/>
      <w:r w:rsidR="006A3F16">
        <w:t xml:space="preserve"> se zaměřuje na chudé divadlo.</w:t>
      </w:r>
      <w:r w:rsidR="00CC6E06">
        <w:t xml:space="preserve"> Chudé divadlo bylo založeno pouze na samotných hercích, herci neměli k dispozici žádné</w:t>
      </w:r>
      <w:r w:rsidR="00DF67B4">
        <w:t xml:space="preserve"> </w:t>
      </w:r>
      <w:r w:rsidR="00CC6E06">
        <w:t xml:space="preserve">divadelní rekvizity, kostýmy nebo líčení. Divadlo mělo být surovým produktem samotných herců. </w:t>
      </w:r>
      <w:proofErr w:type="spellStart"/>
      <w:r w:rsidR="00CC6E06">
        <w:t>Grotowsky</w:t>
      </w:r>
      <w:proofErr w:type="spellEnd"/>
      <w:r w:rsidR="00CC6E06">
        <w:t xml:space="preserve"> zdůrazňoval hereckou souhru, tanec a čistý pohyb herce. Dramaterapie pracuje s lidským tělem</w:t>
      </w:r>
      <w:r w:rsidR="00DF67B4">
        <w:t>,</w:t>
      </w:r>
      <w:r w:rsidR="00CC6E06">
        <w:t xml:space="preserve"> jeho pohybem a uvědoměním si vlastního b</w:t>
      </w:r>
      <w:r w:rsidR="00DF67B4">
        <w:t>y</w:t>
      </w:r>
      <w:r w:rsidR="00CC6E06">
        <w:t xml:space="preserve">tí. </w:t>
      </w:r>
    </w:p>
    <w:p w:rsidR="00CC6E06" w:rsidRDefault="00CC6E06" w:rsidP="009A311A">
      <w:pPr>
        <w:ind w:firstLine="432"/>
      </w:pPr>
      <w:r>
        <w:t xml:space="preserve">Další významný tvůrce, kterého jsem zmínila v rámci </w:t>
      </w:r>
      <w:proofErr w:type="gramStart"/>
      <w:r>
        <w:t xml:space="preserve">divadla  a </w:t>
      </w:r>
      <w:proofErr w:type="spellStart"/>
      <w:r>
        <w:t>dramaterapie</w:t>
      </w:r>
      <w:proofErr w:type="spellEnd"/>
      <w:proofErr w:type="gramEnd"/>
      <w:r>
        <w:t xml:space="preserve"> je August </w:t>
      </w:r>
      <w:proofErr w:type="spellStart"/>
      <w:r>
        <w:t>Boál</w:t>
      </w:r>
      <w:proofErr w:type="spellEnd"/>
      <w:r>
        <w:t>, který je zakladatelem sociálního divadla využívajícího především v oblasti edukace</w:t>
      </w:r>
      <w:r w:rsidR="00CD05E9">
        <w:t xml:space="preserve">, kde se prostřednictvím divadla otevírá určitá </w:t>
      </w:r>
      <w:r>
        <w:t>sociální situac</w:t>
      </w:r>
      <w:r w:rsidR="00DF67B4">
        <w:t>e</w:t>
      </w:r>
      <w:r>
        <w:t>, která vyžaduje nalézt</w:t>
      </w:r>
      <w:r w:rsidR="00CD05E9">
        <w:t xml:space="preserve"> optimální</w:t>
      </w:r>
      <w:r>
        <w:t xml:space="preserve"> řešení. </w:t>
      </w:r>
      <w:r w:rsidR="00CC1F79">
        <w:t xml:space="preserve">Obvykle herci rozehrají určité téma, které je v dané době, situaci a společnosti aktuální. Po skončení představení má divák možnost vstoupit do děje a tím udat konci </w:t>
      </w:r>
      <w:r w:rsidR="00CD05E9">
        <w:t xml:space="preserve">rozehrané inscenace </w:t>
      </w:r>
      <w:r w:rsidR="00CC1F79">
        <w:t>nový závěr.</w:t>
      </w:r>
    </w:p>
    <w:p w:rsidR="002B52EB" w:rsidRDefault="00782449" w:rsidP="009A311A">
      <w:pPr>
        <w:ind w:firstLine="432"/>
        <w:rPr>
          <w:szCs w:val="24"/>
        </w:rPr>
      </w:pPr>
      <w:r>
        <w:rPr>
          <w:szCs w:val="24"/>
        </w:rPr>
        <w:t>Divadlo je tedy od počátku lidské společnosti její nedílnou součástí. Divadlo je důležité především pro svůj komunikační přesah</w:t>
      </w:r>
      <w:r w:rsidR="00DF67B4">
        <w:rPr>
          <w:szCs w:val="24"/>
        </w:rPr>
        <w:t>,</w:t>
      </w:r>
      <w:r>
        <w:rPr>
          <w:szCs w:val="24"/>
        </w:rPr>
        <w:t xml:space="preserve"> s velkou částí lidí zároveň a na jednom místě. </w:t>
      </w:r>
      <w:r w:rsidR="002B52EB">
        <w:rPr>
          <w:szCs w:val="24"/>
        </w:rPr>
        <w:t>Divadlo a dramaterapie jsou jako vědní disciplíny sice oddělené, ale zároveň spolu splývají. Mají odlišně vymezené parametry a rozdílné cíle. U divadla je důležitý estetický dopad</w:t>
      </w:r>
      <w:r w:rsidR="00DF67B4">
        <w:rPr>
          <w:szCs w:val="24"/>
        </w:rPr>
        <w:t>,</w:t>
      </w:r>
      <w:r w:rsidR="002B52EB">
        <w:rPr>
          <w:szCs w:val="24"/>
        </w:rPr>
        <w:t xml:space="preserve"> zatímco u </w:t>
      </w:r>
      <w:proofErr w:type="spellStart"/>
      <w:r w:rsidR="002B52EB">
        <w:rPr>
          <w:szCs w:val="24"/>
        </w:rPr>
        <w:t>dramaterpie</w:t>
      </w:r>
      <w:proofErr w:type="spellEnd"/>
      <w:r w:rsidR="002B52EB">
        <w:rPr>
          <w:szCs w:val="24"/>
        </w:rPr>
        <w:t xml:space="preserve"> terapeutický proces.</w:t>
      </w:r>
    </w:p>
    <w:p w:rsidR="002B52EB" w:rsidRDefault="00DF67B4" w:rsidP="009A311A">
      <w:pPr>
        <w:ind w:firstLine="432"/>
        <w:rPr>
          <w:szCs w:val="24"/>
        </w:rPr>
      </w:pPr>
      <w:r>
        <w:rPr>
          <w:szCs w:val="24"/>
        </w:rPr>
        <w:t>J</w:t>
      </w:r>
      <w:r w:rsidR="002B52EB">
        <w:rPr>
          <w:szCs w:val="24"/>
        </w:rPr>
        <w:t>ednu věc však divadlo a dramaterapie budou mít vždy společnou a to je snaha o probuzení smyslů, emocí, pozastavení a schopnost člověka vnímat svět a sebe samého skrze umění</w:t>
      </w:r>
      <w:r>
        <w:rPr>
          <w:szCs w:val="24"/>
        </w:rPr>
        <w:t>.</w:t>
      </w:r>
    </w:p>
    <w:p w:rsidR="002B52EB" w:rsidRDefault="002B52EB" w:rsidP="008E1ECA">
      <w:pPr>
        <w:ind w:firstLine="432"/>
      </w:pPr>
    </w:p>
    <w:p w:rsidR="001E3BE3" w:rsidRDefault="001E3BE3" w:rsidP="00DF67B4">
      <w:pPr>
        <w:rPr>
          <w:b/>
          <w:sz w:val="32"/>
          <w:szCs w:val="32"/>
        </w:rPr>
      </w:pPr>
    </w:p>
    <w:p w:rsidR="001E3BE3" w:rsidRDefault="001E3BE3" w:rsidP="003E6C40">
      <w:pPr>
        <w:ind w:firstLine="708"/>
        <w:rPr>
          <w:b/>
          <w:sz w:val="32"/>
          <w:szCs w:val="32"/>
        </w:rPr>
      </w:pPr>
    </w:p>
    <w:p w:rsidR="0065226F" w:rsidRDefault="0065226F" w:rsidP="003E6C40">
      <w:pPr>
        <w:ind w:firstLine="708"/>
        <w:rPr>
          <w:b/>
          <w:sz w:val="32"/>
          <w:szCs w:val="32"/>
        </w:rPr>
      </w:pPr>
    </w:p>
    <w:p w:rsidR="00EB0E58" w:rsidRDefault="00EB0E58" w:rsidP="00DF67B4">
      <w:pPr>
        <w:rPr>
          <w:b/>
          <w:sz w:val="32"/>
          <w:szCs w:val="32"/>
        </w:rPr>
      </w:pPr>
    </w:p>
    <w:p w:rsidR="00EB0E58" w:rsidRDefault="00EB0E58" w:rsidP="00DF67B4">
      <w:pPr>
        <w:rPr>
          <w:b/>
          <w:sz w:val="32"/>
          <w:szCs w:val="32"/>
        </w:rPr>
      </w:pPr>
    </w:p>
    <w:p w:rsidR="00C941F7" w:rsidRDefault="00F81CC0" w:rsidP="003E6C40">
      <w:pPr>
        <w:ind w:firstLine="708"/>
        <w:rPr>
          <w:b/>
          <w:sz w:val="32"/>
          <w:szCs w:val="32"/>
        </w:rPr>
      </w:pPr>
      <w:r>
        <w:rPr>
          <w:b/>
          <w:sz w:val="32"/>
          <w:szCs w:val="32"/>
        </w:rPr>
        <w:t>Bibliografické citace</w:t>
      </w:r>
    </w:p>
    <w:p w:rsidR="00C12C2C" w:rsidRDefault="00A646D4" w:rsidP="005D0729">
      <w:pPr>
        <w:rPr>
          <w:b/>
          <w:sz w:val="32"/>
          <w:szCs w:val="32"/>
        </w:rPr>
      </w:pPr>
      <w:r>
        <w:rPr>
          <w:szCs w:val="24"/>
        </w:rPr>
        <w:t>1</w:t>
      </w:r>
      <w:r w:rsidR="00C12C2C">
        <w:rPr>
          <w:szCs w:val="24"/>
        </w:rPr>
        <w:t xml:space="preserve"> </w:t>
      </w:r>
      <w:r w:rsidR="00C12C2C" w:rsidRPr="00C12C2C">
        <w:t>Aristoteles</w:t>
      </w:r>
      <w:r w:rsidR="00C12C2C" w:rsidRPr="00FB325D">
        <w:rPr>
          <w:i/>
        </w:rPr>
        <w:t xml:space="preserve">: </w:t>
      </w:r>
      <w:proofErr w:type="gramStart"/>
      <w:r w:rsidR="00C12C2C" w:rsidRPr="00FB325D">
        <w:rPr>
          <w:i/>
        </w:rPr>
        <w:t>Poetika..</w:t>
      </w:r>
      <w:proofErr w:type="gramEnd"/>
      <w:r w:rsidR="00C12C2C" w:rsidRPr="00C12C2C">
        <w:t xml:space="preserve"> </w:t>
      </w:r>
      <w:r w:rsidR="00C12C2C">
        <w:t xml:space="preserve">Vyd. </w:t>
      </w:r>
      <w:proofErr w:type="gramStart"/>
      <w:r w:rsidR="00C12C2C">
        <w:t>Praha : Svoboda</w:t>
      </w:r>
      <w:proofErr w:type="gramEnd"/>
      <w:r w:rsidR="00C12C2C">
        <w:t>, 1996.</w:t>
      </w:r>
      <w:r w:rsidR="00A34FCB">
        <w:t xml:space="preserve"> ISBN 80-205-0295-5. </w:t>
      </w:r>
    </w:p>
    <w:p w:rsidR="00A646D4" w:rsidRDefault="00C12C2C" w:rsidP="005D0729">
      <w:r>
        <w:rPr>
          <w:szCs w:val="24"/>
        </w:rPr>
        <w:t>2</w:t>
      </w:r>
      <w:r w:rsidR="00B40B45">
        <w:rPr>
          <w:szCs w:val="24"/>
        </w:rPr>
        <w:t>.Boal,</w:t>
      </w:r>
      <w:r w:rsidR="00FB325D">
        <w:rPr>
          <w:szCs w:val="24"/>
        </w:rPr>
        <w:t xml:space="preserve"> </w:t>
      </w:r>
      <w:r w:rsidR="00A646D4">
        <w:rPr>
          <w:szCs w:val="24"/>
        </w:rPr>
        <w:t xml:space="preserve">August. </w:t>
      </w:r>
      <w:r w:rsidR="00A646D4">
        <w:t> </w:t>
      </w:r>
      <w:proofErr w:type="spellStart"/>
      <w:r w:rsidR="00A646D4" w:rsidRPr="00E112EE">
        <w:rPr>
          <w:i/>
        </w:rPr>
        <w:t>Theatre</w:t>
      </w:r>
      <w:proofErr w:type="spellEnd"/>
      <w:r w:rsidR="00A646D4" w:rsidRPr="00E112EE">
        <w:rPr>
          <w:i/>
        </w:rPr>
        <w:t xml:space="preserve">, </w:t>
      </w:r>
      <w:proofErr w:type="spellStart"/>
      <w:r w:rsidR="00A646D4" w:rsidRPr="00E112EE">
        <w:rPr>
          <w:i/>
        </w:rPr>
        <w:t>Therapy</w:t>
      </w:r>
      <w:proofErr w:type="spellEnd"/>
      <w:r w:rsidR="00A646D4" w:rsidRPr="00E112EE">
        <w:rPr>
          <w:i/>
        </w:rPr>
        <w:t xml:space="preserve"> </w:t>
      </w:r>
      <w:proofErr w:type="spellStart"/>
      <w:r w:rsidR="00A646D4" w:rsidRPr="00E112EE">
        <w:rPr>
          <w:i/>
        </w:rPr>
        <w:t>and</w:t>
      </w:r>
      <w:proofErr w:type="spellEnd"/>
      <w:r w:rsidR="00A646D4" w:rsidRPr="00E112EE">
        <w:rPr>
          <w:i/>
        </w:rPr>
        <w:t xml:space="preserve"> </w:t>
      </w:r>
      <w:proofErr w:type="spellStart"/>
      <w:r w:rsidR="00A646D4" w:rsidRPr="00E112EE">
        <w:rPr>
          <w:i/>
        </w:rPr>
        <w:t>Activism</w:t>
      </w:r>
      <w:proofErr w:type="spellEnd"/>
      <w:r w:rsidR="00A646D4" w:rsidRPr="00E112EE">
        <w:rPr>
          <w:i/>
        </w:rPr>
        <w:t>.</w:t>
      </w:r>
      <w:r w:rsidR="00A646D4">
        <w:t xml:space="preserve"> Vyd. </w:t>
      </w:r>
      <w:r w:rsidR="00A646D4" w:rsidRPr="00282D40">
        <w:t> </w:t>
      </w:r>
      <w:proofErr w:type="spellStart"/>
      <w:r w:rsidR="00A646D4" w:rsidRPr="00282D40">
        <w:t>Routledge</w:t>
      </w:r>
      <w:proofErr w:type="spellEnd"/>
      <w:r w:rsidR="00A646D4">
        <w:t xml:space="preserve">, 1993. ISBN </w:t>
      </w:r>
      <w:r w:rsidR="00A646D4">
        <w:rPr>
          <w:rFonts w:ascii="Helvetica" w:hAnsi="Helvetica"/>
          <w:color w:val="333333"/>
          <w:sz w:val="20"/>
          <w:szCs w:val="20"/>
          <w:bdr w:val="none" w:sz="0" w:space="0" w:color="auto" w:frame="1"/>
          <w:shd w:val="clear" w:color="auto" w:fill="FFFFFF"/>
        </w:rPr>
        <w:t> </w:t>
      </w:r>
      <w:hyperlink r:id="rId13" w:tooltip="9780415086080" w:history="1">
        <w:r w:rsidR="00A646D4" w:rsidRPr="00282D40">
          <w:t>0415086086</w:t>
        </w:r>
      </w:hyperlink>
      <w:r w:rsidR="00FB325D">
        <w:t>.</w:t>
      </w:r>
    </w:p>
    <w:p w:rsidR="00C93C57" w:rsidRPr="00C93C57" w:rsidRDefault="00A87F67" w:rsidP="005D0729">
      <w:r>
        <w:t>3.</w:t>
      </w:r>
      <w:r w:rsidR="00C93C57">
        <w:t>Bernátek, Martin a kol.</w:t>
      </w:r>
      <w:r w:rsidR="00C93C57">
        <w:rPr>
          <w:i/>
        </w:rPr>
        <w:t xml:space="preserve"> Úvod do teorie divadla. </w:t>
      </w:r>
      <w:r w:rsidR="00C93C57">
        <w:t xml:space="preserve">Vyd. Brno: Masarykova Univerzita, 2014. ISBN </w:t>
      </w:r>
      <w:r w:rsidR="00C93C57" w:rsidRPr="00C93C57">
        <w:t>978-80-210-6766-0</w:t>
      </w:r>
    </w:p>
    <w:p w:rsidR="00A646D4" w:rsidRDefault="00A87F67" w:rsidP="005D0729">
      <w:r>
        <w:rPr>
          <w:shd w:val="clear" w:color="auto" w:fill="FFFFFF"/>
        </w:rPr>
        <w:t>4</w:t>
      </w:r>
      <w:r w:rsidR="00C05EE1">
        <w:rPr>
          <w:shd w:val="clear" w:color="auto" w:fill="FFFFFF"/>
        </w:rPr>
        <w:t>.Brocet</w:t>
      </w:r>
      <w:r w:rsidR="00A646D4">
        <w:rPr>
          <w:shd w:val="clear" w:color="auto" w:fill="FFFFFF"/>
        </w:rPr>
        <w:t xml:space="preserve">, Oscar. </w:t>
      </w:r>
      <w:r w:rsidR="00A646D4">
        <w:rPr>
          <w:i/>
          <w:shd w:val="clear" w:color="auto" w:fill="FFFFFF"/>
        </w:rPr>
        <w:t xml:space="preserve">Dějiny divadla. </w:t>
      </w:r>
      <w:r w:rsidR="00A646D4">
        <w:rPr>
          <w:shd w:val="clear" w:color="auto" w:fill="FFFFFF"/>
        </w:rPr>
        <w:t>Vid. Praha: Lidové noviny, 2008.</w:t>
      </w:r>
      <w:r w:rsidR="00A646D4">
        <w:rPr>
          <w:i/>
          <w:shd w:val="clear" w:color="auto" w:fill="FFFFFF"/>
        </w:rPr>
        <w:t xml:space="preserve"> </w:t>
      </w:r>
      <w:r w:rsidR="00A646D4">
        <w:rPr>
          <w:shd w:val="clear" w:color="auto" w:fill="FFFFFF"/>
        </w:rPr>
        <w:t>I</w:t>
      </w:r>
      <w:r w:rsidR="00FB325D">
        <w:t>BN</w:t>
      </w:r>
      <w:r w:rsidR="00A646D4" w:rsidRPr="005E09FB">
        <w:t> 978-80-7106-576-0</w:t>
      </w:r>
      <w:r w:rsidR="00FB325D">
        <w:t>.</w:t>
      </w:r>
    </w:p>
    <w:p w:rsidR="00A646D4" w:rsidRDefault="00A87F67" w:rsidP="005D0729">
      <w:r>
        <w:t>5</w:t>
      </w:r>
      <w:r w:rsidR="00E6414D">
        <w:t>.Build</w:t>
      </w:r>
      <w:r w:rsidR="00A646D4">
        <w:t xml:space="preserve">, Ivo T. </w:t>
      </w:r>
      <w:r w:rsidR="00A646D4" w:rsidRPr="00E112EE">
        <w:rPr>
          <w:i/>
        </w:rPr>
        <w:t>Mýtus, jazyk a kulturní antropologie</w:t>
      </w:r>
      <w:r w:rsidR="00A646D4">
        <w:t xml:space="preserve">. Vyd. Praha: Triton. CARLSON, 2003. ISBN </w:t>
      </w:r>
      <w:r w:rsidR="00A646D4" w:rsidRPr="00E112EE">
        <w:t>80-7254-321-0</w:t>
      </w:r>
      <w:r w:rsidR="00FB325D">
        <w:t>.</w:t>
      </w:r>
    </w:p>
    <w:p w:rsidR="00A646D4" w:rsidRDefault="00A87F67" w:rsidP="005D0729">
      <w:r>
        <w:rPr>
          <w:shd w:val="clear" w:color="auto" w:fill="FFFFFF"/>
        </w:rPr>
        <w:t>6</w:t>
      </w:r>
      <w:r w:rsidR="00E6414D">
        <w:rPr>
          <w:shd w:val="clear" w:color="auto" w:fill="FFFFFF"/>
        </w:rPr>
        <w:t>.Eumach</w:t>
      </w:r>
      <w:r w:rsidR="00A646D4">
        <w:rPr>
          <w:shd w:val="clear" w:color="auto" w:fill="FFFFFF"/>
        </w:rPr>
        <w:t xml:space="preserve">, </w:t>
      </w:r>
      <w:proofErr w:type="spellStart"/>
      <w:r w:rsidR="00A646D4">
        <w:rPr>
          <w:shd w:val="clear" w:color="auto" w:fill="FFFFFF"/>
        </w:rPr>
        <w:t>Johnson</w:t>
      </w:r>
      <w:proofErr w:type="spellEnd"/>
      <w:r w:rsidR="00A646D4">
        <w:rPr>
          <w:shd w:val="clear" w:color="auto" w:fill="FFFFFF"/>
        </w:rPr>
        <w:t>, </w:t>
      </w:r>
      <w:proofErr w:type="spellStart"/>
      <w:r w:rsidR="00A646D4">
        <w:rPr>
          <w:shd w:val="clear" w:color="auto" w:fill="FFFFFF"/>
        </w:rPr>
        <w:t>Renee</w:t>
      </w:r>
      <w:proofErr w:type="spellEnd"/>
      <w:r w:rsidR="00A646D4">
        <w:rPr>
          <w:shd w:val="clear" w:color="auto" w:fill="FFFFFF"/>
        </w:rPr>
        <w:t xml:space="preserve">. </w:t>
      </w:r>
      <w:proofErr w:type="spellStart"/>
      <w:r w:rsidR="00A646D4" w:rsidRPr="000C4CE8">
        <w:rPr>
          <w:i/>
        </w:rPr>
        <w:t>Current</w:t>
      </w:r>
      <w:proofErr w:type="spellEnd"/>
      <w:r w:rsidR="00A646D4" w:rsidRPr="000C4CE8">
        <w:rPr>
          <w:i/>
        </w:rPr>
        <w:t xml:space="preserve"> </w:t>
      </w:r>
      <w:proofErr w:type="spellStart"/>
      <w:r w:rsidR="00A646D4" w:rsidRPr="000C4CE8">
        <w:rPr>
          <w:i/>
        </w:rPr>
        <w:t>Approaches</w:t>
      </w:r>
      <w:proofErr w:type="spellEnd"/>
      <w:r w:rsidR="00A646D4" w:rsidRPr="000C4CE8">
        <w:rPr>
          <w:i/>
        </w:rPr>
        <w:t xml:space="preserve"> in Drama </w:t>
      </w:r>
      <w:proofErr w:type="spellStart"/>
      <w:r w:rsidR="00A646D4" w:rsidRPr="000C4CE8">
        <w:rPr>
          <w:i/>
        </w:rPr>
        <w:t>Therapy</w:t>
      </w:r>
      <w:proofErr w:type="spellEnd"/>
      <w:r w:rsidR="00A646D4">
        <w:t xml:space="preserve">.  vyd. </w:t>
      </w:r>
      <w:r w:rsidR="00A646D4" w:rsidRPr="003E6C40">
        <w:t>Charles C Thomas Publisher, 2009</w:t>
      </w:r>
      <w:r w:rsidR="00A646D4">
        <w:t xml:space="preserve">. </w:t>
      </w:r>
      <w:proofErr w:type="spellStart"/>
      <w:r w:rsidR="00A646D4">
        <w:t>Isbn</w:t>
      </w:r>
      <w:proofErr w:type="spellEnd"/>
      <w:r w:rsidR="00A646D4">
        <w:t xml:space="preserve"> 978-0-398-07847-8</w:t>
      </w:r>
      <w:r w:rsidR="00FB325D">
        <w:t>.</w:t>
      </w:r>
    </w:p>
    <w:p w:rsidR="00A646D4" w:rsidRDefault="00A87F67" w:rsidP="005D0729">
      <w:pPr>
        <w:rPr>
          <w:shd w:val="clear" w:color="auto" w:fill="FFFFFF"/>
        </w:rPr>
      </w:pPr>
      <w:r>
        <w:rPr>
          <w:shd w:val="clear" w:color="auto" w:fill="FFFFFF"/>
        </w:rPr>
        <w:t>7</w:t>
      </w:r>
      <w:r w:rsidR="004004D1">
        <w:rPr>
          <w:shd w:val="clear" w:color="auto" w:fill="FFFFFF"/>
        </w:rPr>
        <w:t>.</w:t>
      </w:r>
      <w:r w:rsidR="00E6414D">
        <w:rPr>
          <w:shd w:val="clear" w:color="auto" w:fill="FFFFFF"/>
        </w:rPr>
        <w:t>Grombrich</w:t>
      </w:r>
      <w:r w:rsidR="00A646D4">
        <w:rPr>
          <w:shd w:val="clear" w:color="auto" w:fill="FFFFFF"/>
        </w:rPr>
        <w:t xml:space="preserve">, </w:t>
      </w:r>
      <w:proofErr w:type="spellStart"/>
      <w:r w:rsidR="00A646D4">
        <w:rPr>
          <w:shd w:val="clear" w:color="auto" w:fill="FFFFFF"/>
        </w:rPr>
        <w:t>Erms</w:t>
      </w:r>
      <w:proofErr w:type="spellEnd"/>
      <w:r w:rsidR="00A646D4">
        <w:rPr>
          <w:shd w:val="clear" w:color="auto" w:fill="FFFFFF"/>
        </w:rPr>
        <w:t xml:space="preserve">, </w:t>
      </w:r>
      <w:proofErr w:type="spellStart"/>
      <w:r w:rsidR="00A646D4">
        <w:rPr>
          <w:shd w:val="clear" w:color="auto" w:fill="FFFFFF"/>
        </w:rPr>
        <w:t>Hanes</w:t>
      </w:r>
      <w:proofErr w:type="spellEnd"/>
      <w:r w:rsidR="00A646D4">
        <w:rPr>
          <w:shd w:val="clear" w:color="auto" w:fill="FFFFFF"/>
        </w:rPr>
        <w:t xml:space="preserve">. </w:t>
      </w:r>
      <w:r w:rsidR="00A646D4">
        <w:rPr>
          <w:i/>
          <w:shd w:val="clear" w:color="auto" w:fill="FFFFFF"/>
        </w:rPr>
        <w:t>Příběh umění.</w:t>
      </w:r>
      <w:r w:rsidR="00A646D4">
        <w:rPr>
          <w:shd w:val="clear" w:color="auto" w:fill="FFFFFF"/>
        </w:rPr>
        <w:t xml:space="preserve"> Vyd. Praha: Argo, 2010. ISBN </w:t>
      </w:r>
      <w:r w:rsidR="00FB325D" w:rsidRPr="00FB325D">
        <w:t>80-7203-143-0</w:t>
      </w:r>
      <w:r w:rsidR="00FB325D">
        <w:t>.</w:t>
      </w:r>
    </w:p>
    <w:p w:rsidR="00A646D4" w:rsidRPr="00CD3DB9" w:rsidRDefault="00A87F67" w:rsidP="005D0729">
      <w:pPr>
        <w:rPr>
          <w:rFonts w:eastAsia="Times New Roman"/>
        </w:rPr>
      </w:pPr>
      <w:r>
        <w:rPr>
          <w:rFonts w:eastAsia="Times New Roman"/>
        </w:rPr>
        <w:t>8</w:t>
      </w:r>
      <w:r w:rsidR="004004D1">
        <w:rPr>
          <w:rFonts w:eastAsia="Times New Roman"/>
        </w:rPr>
        <w:t>.</w:t>
      </w:r>
      <w:r w:rsidR="00A646D4" w:rsidRPr="00CD3DB9">
        <w:rPr>
          <w:rFonts w:eastAsia="Times New Roman"/>
        </w:rPr>
        <w:t>Grotowski,</w:t>
      </w:r>
      <w:r w:rsidR="004004D1">
        <w:rPr>
          <w:rFonts w:eastAsia="Times New Roman"/>
        </w:rPr>
        <w:t xml:space="preserve"> </w:t>
      </w:r>
      <w:proofErr w:type="spellStart"/>
      <w:r w:rsidR="004004D1">
        <w:rPr>
          <w:rFonts w:eastAsia="Times New Roman"/>
        </w:rPr>
        <w:t>Jeery</w:t>
      </w:r>
      <w:proofErr w:type="spellEnd"/>
      <w:r w:rsidR="004004D1">
        <w:rPr>
          <w:rFonts w:eastAsia="Times New Roman"/>
        </w:rPr>
        <w:t xml:space="preserve">. </w:t>
      </w:r>
      <w:r w:rsidR="004004D1">
        <w:rPr>
          <w:rFonts w:eastAsia="Times New Roman"/>
          <w:i/>
        </w:rPr>
        <w:t xml:space="preserve">Divadlo </w:t>
      </w:r>
      <w:r w:rsidR="00A646D4" w:rsidRPr="00CD3DB9">
        <w:rPr>
          <w:rFonts w:eastAsia="Times New Roman"/>
          <w:i/>
        </w:rPr>
        <w:t>a rituál</w:t>
      </w:r>
      <w:r w:rsidR="00A646D4" w:rsidRPr="00CD3DB9">
        <w:rPr>
          <w:rFonts w:eastAsia="Times New Roman"/>
        </w:rPr>
        <w:t>.</w:t>
      </w:r>
      <w:r w:rsidR="004004D1">
        <w:rPr>
          <w:rFonts w:eastAsia="Times New Roman"/>
        </w:rPr>
        <w:t xml:space="preserve"> </w:t>
      </w:r>
      <w:r w:rsidR="00362817">
        <w:rPr>
          <w:rFonts w:eastAsia="Times New Roman"/>
        </w:rPr>
        <w:t>Vyd.</w:t>
      </w:r>
      <w:r w:rsidR="00A646D4" w:rsidRPr="00CD3DB9">
        <w:rPr>
          <w:rFonts w:eastAsia="Times New Roman"/>
        </w:rPr>
        <w:t xml:space="preserve"> Bratislava: Kaligram</w:t>
      </w:r>
      <w:r w:rsidR="00FB325D">
        <w:rPr>
          <w:rFonts w:eastAsia="Times New Roman"/>
        </w:rPr>
        <w:t>,</w:t>
      </w:r>
      <w:r w:rsidR="00A646D4" w:rsidRPr="00CD3DB9">
        <w:rPr>
          <w:rFonts w:eastAsia="Times New Roman"/>
        </w:rPr>
        <w:t xml:space="preserve"> 1999</w:t>
      </w:r>
      <w:r w:rsidR="00A646D4">
        <w:rPr>
          <w:rFonts w:eastAsia="Times New Roman"/>
        </w:rPr>
        <w:t xml:space="preserve"> ISBN</w:t>
      </w:r>
      <w:r w:rsidR="00A646D4">
        <w:br/>
      </w:r>
      <w:r w:rsidR="00A646D4" w:rsidRPr="00FB325D">
        <w:t>80-7203-143-0</w:t>
      </w:r>
      <w:r w:rsidR="00FB325D" w:rsidRPr="00FB325D">
        <w:t>.</w:t>
      </w:r>
    </w:p>
    <w:p w:rsidR="00A646D4" w:rsidRDefault="00A87F67" w:rsidP="005D0729">
      <w:r>
        <w:t>9</w:t>
      </w:r>
      <w:r w:rsidR="00E6414D">
        <w:t>. Hanáčková</w:t>
      </w:r>
      <w:r w:rsidR="00A646D4">
        <w:t xml:space="preserve">, Andrea. </w:t>
      </w:r>
      <w:r w:rsidR="00A646D4">
        <w:rPr>
          <w:i/>
        </w:rPr>
        <w:t xml:space="preserve">Základy teorie divadla. </w:t>
      </w:r>
      <w:r w:rsidR="00A646D4">
        <w:t>Tisk: Olomouc, 2013</w:t>
      </w:r>
      <w:r w:rsidR="00362817">
        <w:t>.</w:t>
      </w:r>
    </w:p>
    <w:p w:rsidR="00196DBE" w:rsidRPr="00505EB2" w:rsidRDefault="00A87F67" w:rsidP="005D0729">
      <w:r>
        <w:t>10</w:t>
      </w:r>
      <w:r w:rsidR="00196DBE">
        <w:t xml:space="preserve">, Hartlová. </w:t>
      </w:r>
      <w:r w:rsidR="00505EB2">
        <w:t xml:space="preserve">Helena. </w:t>
      </w:r>
      <w:r w:rsidR="00505EB2" w:rsidRPr="00505EB2">
        <w:rPr>
          <w:i/>
        </w:rPr>
        <w:t>Psychologický slovník</w:t>
      </w:r>
      <w:r w:rsidR="00362817">
        <w:t xml:space="preserve">. Vyd. </w:t>
      </w:r>
      <w:proofErr w:type="spellStart"/>
      <w:r w:rsidR="00362817">
        <w:t>Prahal</w:t>
      </w:r>
      <w:proofErr w:type="spellEnd"/>
      <w:r w:rsidR="00362817">
        <w:t>: Portál, 200,</w:t>
      </w:r>
      <w:r w:rsidR="00505EB2">
        <w:t xml:space="preserve"> ISBN </w:t>
      </w:r>
      <w:r w:rsidR="00505EB2" w:rsidRPr="00505EB2">
        <w:t>80-7178-303-X</w:t>
      </w:r>
      <w:r w:rsidR="00362817">
        <w:t>.</w:t>
      </w:r>
    </w:p>
    <w:p w:rsidR="00A646D4" w:rsidRDefault="00A87F67" w:rsidP="005D0729">
      <w:pPr>
        <w:rPr>
          <w:shd w:val="clear" w:color="auto" w:fill="FFFFFF"/>
        </w:rPr>
      </w:pPr>
      <w:r>
        <w:rPr>
          <w:shd w:val="clear" w:color="auto" w:fill="FFFFFF"/>
        </w:rPr>
        <w:t>11</w:t>
      </w:r>
      <w:r w:rsidR="00C12C2C">
        <w:rPr>
          <w:shd w:val="clear" w:color="auto" w:fill="FFFFFF"/>
        </w:rPr>
        <w:t>.</w:t>
      </w:r>
      <w:r>
        <w:rPr>
          <w:shd w:val="clear" w:color="auto" w:fill="FFFFFF"/>
        </w:rPr>
        <w:t xml:space="preserve"> </w:t>
      </w:r>
      <w:proofErr w:type="spellStart"/>
      <w:r w:rsidR="00A646D4">
        <w:rPr>
          <w:shd w:val="clear" w:color="auto" w:fill="FFFFFF"/>
        </w:rPr>
        <w:t>Hyvnar</w:t>
      </w:r>
      <w:proofErr w:type="spellEnd"/>
      <w:r w:rsidR="00A646D4">
        <w:rPr>
          <w:shd w:val="clear" w:color="auto" w:fill="FFFFFF"/>
        </w:rPr>
        <w:t xml:space="preserve">, </w:t>
      </w:r>
      <w:proofErr w:type="spellStart"/>
      <w:r w:rsidR="00A646D4">
        <w:rPr>
          <w:shd w:val="clear" w:color="auto" w:fill="FFFFFF"/>
        </w:rPr>
        <w:t>jan</w:t>
      </w:r>
      <w:proofErr w:type="spellEnd"/>
      <w:r w:rsidR="00A646D4">
        <w:rPr>
          <w:shd w:val="clear" w:color="auto" w:fill="FFFFFF"/>
        </w:rPr>
        <w:t>.</w:t>
      </w:r>
      <w:r w:rsidR="00A646D4">
        <w:rPr>
          <w:i/>
          <w:shd w:val="clear" w:color="auto" w:fill="FFFFFF"/>
        </w:rPr>
        <w:t xml:space="preserve"> Herec moderního divadla. </w:t>
      </w:r>
      <w:r w:rsidR="00A646D4">
        <w:rPr>
          <w:shd w:val="clear" w:color="auto" w:fill="FFFFFF"/>
        </w:rPr>
        <w:t>Vid.</w:t>
      </w:r>
      <w:r w:rsidR="00362817">
        <w:rPr>
          <w:shd w:val="clear" w:color="auto" w:fill="FFFFFF"/>
        </w:rPr>
        <w:t xml:space="preserve"> </w:t>
      </w:r>
      <w:r w:rsidR="00A646D4">
        <w:rPr>
          <w:shd w:val="clear" w:color="auto" w:fill="FFFFFF"/>
        </w:rPr>
        <w:t>Praha: Kant, 2011. ISBN 978-80-7437-0</w:t>
      </w:r>
      <w:r w:rsidR="00C12C2C">
        <w:rPr>
          <w:shd w:val="clear" w:color="auto" w:fill="FFFFFF"/>
        </w:rPr>
        <w:t>-</w:t>
      </w:r>
      <w:r w:rsidR="00A646D4">
        <w:rPr>
          <w:shd w:val="clear" w:color="auto" w:fill="FFFFFF"/>
        </w:rPr>
        <w:t>1</w:t>
      </w:r>
      <w:r w:rsidR="00362817">
        <w:rPr>
          <w:shd w:val="clear" w:color="auto" w:fill="FFFFFF"/>
        </w:rPr>
        <w:t>.</w:t>
      </w:r>
    </w:p>
    <w:p w:rsidR="00DE6936" w:rsidRDefault="00A87F67" w:rsidP="005D0729">
      <w:r>
        <w:t>12</w:t>
      </w:r>
      <w:r w:rsidR="00A646D4">
        <w:t xml:space="preserve">. </w:t>
      </w:r>
      <w:proofErr w:type="spellStart"/>
      <w:r w:rsidR="00A646D4">
        <w:t>Jenningsová</w:t>
      </w:r>
      <w:proofErr w:type="spellEnd"/>
      <w:r w:rsidR="00A646D4">
        <w:t xml:space="preserve">. </w:t>
      </w:r>
      <w:proofErr w:type="spellStart"/>
      <w:r w:rsidR="00A646D4">
        <w:t>Sue</w:t>
      </w:r>
      <w:proofErr w:type="spellEnd"/>
      <w:r w:rsidR="00A646D4">
        <w:t xml:space="preserve">. </w:t>
      </w:r>
      <w:proofErr w:type="spellStart"/>
      <w:r w:rsidR="00A646D4" w:rsidRPr="00D630B8">
        <w:rPr>
          <w:i/>
        </w:rPr>
        <w:t>Uvod</w:t>
      </w:r>
      <w:proofErr w:type="spellEnd"/>
      <w:r w:rsidR="00A646D4" w:rsidRPr="00D630B8">
        <w:rPr>
          <w:i/>
        </w:rPr>
        <w:t xml:space="preserve"> do </w:t>
      </w:r>
      <w:proofErr w:type="spellStart"/>
      <w:r w:rsidR="00A646D4" w:rsidRPr="00D630B8">
        <w:rPr>
          <w:i/>
        </w:rPr>
        <w:t>dramaterapie</w:t>
      </w:r>
      <w:proofErr w:type="spellEnd"/>
      <w:r w:rsidR="00A646D4">
        <w:t xml:space="preserve">. Vyd. Praha: Jelná,2014. ISBN </w:t>
      </w:r>
      <w:r w:rsidR="00362817" w:rsidRPr="00362817">
        <w:t>9788026067832</w:t>
      </w:r>
      <w:r w:rsidR="00FF4699">
        <w:t>.</w:t>
      </w:r>
      <w:r w:rsidR="00362817" w:rsidRPr="00362817">
        <w:t xml:space="preserve"> </w:t>
      </w:r>
    </w:p>
    <w:p w:rsidR="00A646D4" w:rsidRDefault="00A87F67" w:rsidP="005D0729">
      <w:r>
        <w:t>13</w:t>
      </w:r>
      <w:r w:rsidR="00A646D4">
        <w:t xml:space="preserve">. </w:t>
      </w:r>
      <w:proofErr w:type="spellStart"/>
      <w:r w:rsidR="00A646D4">
        <w:t>Johonson</w:t>
      </w:r>
      <w:proofErr w:type="spellEnd"/>
      <w:r w:rsidR="00A646D4">
        <w:t xml:space="preserve">, Paul. Dějiny 20. Století. Vyd. </w:t>
      </w:r>
      <w:proofErr w:type="gramStart"/>
      <w:r w:rsidR="00A646D4">
        <w:t>Praha : Leda</w:t>
      </w:r>
      <w:proofErr w:type="gramEnd"/>
      <w:r w:rsidR="00A646D4">
        <w:t xml:space="preserve">, 2014. ISBN </w:t>
      </w:r>
      <w:r w:rsidR="00A646D4" w:rsidRPr="00A22196">
        <w:t>978-80-7335-335-3</w:t>
      </w:r>
      <w:r w:rsidR="00FF4699">
        <w:t>.</w:t>
      </w:r>
    </w:p>
    <w:tbl>
      <w:tblPr>
        <w:tblpPr w:leftFromText="141" w:rightFromText="141" w:vertAnchor="text" w:horzAnchor="margin" w:tblpY="532"/>
        <w:tblW w:w="0" w:type="auto"/>
        <w:shd w:val="clear" w:color="auto" w:fill="FFFFFF"/>
        <w:tblCellMar>
          <w:left w:w="0" w:type="dxa"/>
          <w:right w:w="0" w:type="dxa"/>
        </w:tblCellMar>
        <w:tblLook w:val="04A0"/>
      </w:tblPr>
      <w:tblGrid>
        <w:gridCol w:w="2400"/>
      </w:tblGrid>
      <w:tr w:rsidR="00A646D4" w:rsidRPr="00856F78" w:rsidTr="005D0AA4">
        <w:tc>
          <w:tcPr>
            <w:tcW w:w="2400" w:type="dxa"/>
            <w:tcBorders>
              <w:top w:val="nil"/>
              <w:left w:val="nil"/>
              <w:bottom w:val="nil"/>
              <w:right w:val="nil"/>
            </w:tcBorders>
            <w:shd w:val="clear" w:color="auto" w:fill="FFFFFF"/>
            <w:vAlign w:val="bottom"/>
            <w:hideMark/>
          </w:tcPr>
          <w:p w:rsidR="00A646D4" w:rsidRPr="00856F78" w:rsidRDefault="00A646D4" w:rsidP="005D0729">
            <w:pPr>
              <w:rPr>
                <w:rFonts w:eastAsia="Times New Roman"/>
              </w:rPr>
            </w:pPr>
          </w:p>
        </w:tc>
      </w:tr>
    </w:tbl>
    <w:p w:rsidR="00A646D4" w:rsidRDefault="00A87F67" w:rsidP="005D0729">
      <w:r>
        <w:t>14</w:t>
      </w:r>
      <w:r w:rsidR="00E6414D">
        <w:t>. Kovář</w:t>
      </w:r>
      <w:r w:rsidR="00A646D4">
        <w:t xml:space="preserve">, Petr a kol. </w:t>
      </w:r>
      <w:r w:rsidR="00A646D4">
        <w:rPr>
          <w:i/>
        </w:rPr>
        <w:t xml:space="preserve">Přijímací zkoušky na </w:t>
      </w:r>
      <w:proofErr w:type="spellStart"/>
      <w:r w:rsidR="00A646D4">
        <w:rPr>
          <w:i/>
        </w:rPr>
        <w:t>vš</w:t>
      </w:r>
      <w:proofErr w:type="spellEnd"/>
      <w:r w:rsidR="00A646D4">
        <w:rPr>
          <w:i/>
        </w:rPr>
        <w:t xml:space="preserve">. </w:t>
      </w:r>
      <w:r w:rsidR="00A646D4">
        <w:t>Vid. Prha: Fragment, 2013. ISBN 978-80-253-</w:t>
      </w:r>
      <w:r w:rsidR="00C12C2C">
        <w:t>8</w:t>
      </w:r>
      <w:r w:rsidR="00A646D4">
        <w:t>839-3</w:t>
      </w:r>
      <w:r w:rsidR="00FF4699">
        <w:t>.</w:t>
      </w:r>
    </w:p>
    <w:p w:rsidR="00A646D4" w:rsidRDefault="00A87F67" w:rsidP="005D0729">
      <w:r>
        <w:t>15</w:t>
      </w:r>
      <w:r w:rsidR="00E6414D">
        <w:t xml:space="preserve">.  </w:t>
      </w:r>
      <w:proofErr w:type="spellStart"/>
      <w:r w:rsidR="00E6414D">
        <w:t>Lazurčáková</w:t>
      </w:r>
      <w:proofErr w:type="spellEnd"/>
      <w:r w:rsidR="00A646D4">
        <w:t xml:space="preserve">, </w:t>
      </w:r>
      <w:proofErr w:type="spellStart"/>
      <w:r w:rsidR="00A646D4">
        <w:t>Tatjana</w:t>
      </w:r>
      <w:proofErr w:type="spellEnd"/>
      <w:r w:rsidR="00A646D4">
        <w:t xml:space="preserve">. </w:t>
      </w:r>
      <w:r w:rsidR="00A646D4">
        <w:rPr>
          <w:i/>
        </w:rPr>
        <w:t>Dějiny světového divadla1.</w:t>
      </w:r>
      <w:r w:rsidR="00FF4699">
        <w:t xml:space="preserve"> Tisk: Olomouc, 2013.</w:t>
      </w:r>
    </w:p>
    <w:p w:rsidR="00A646D4" w:rsidRDefault="00A87F67" w:rsidP="005D0729">
      <w:r>
        <w:lastRenderedPageBreak/>
        <w:t>16</w:t>
      </w:r>
      <w:r w:rsidR="00E6414D">
        <w:t xml:space="preserve">. </w:t>
      </w:r>
      <w:proofErr w:type="spellStart"/>
      <w:r w:rsidR="00E6414D">
        <w:t>Lazurčáková</w:t>
      </w:r>
      <w:proofErr w:type="spellEnd"/>
      <w:r w:rsidR="00A646D4">
        <w:t xml:space="preserve">, </w:t>
      </w:r>
      <w:proofErr w:type="spellStart"/>
      <w:r w:rsidR="00A646D4">
        <w:t>Tatjana</w:t>
      </w:r>
      <w:proofErr w:type="spellEnd"/>
      <w:r w:rsidR="00A646D4">
        <w:t xml:space="preserve">. </w:t>
      </w:r>
      <w:r w:rsidR="00A646D4">
        <w:rPr>
          <w:i/>
        </w:rPr>
        <w:t>Dějin světového divadla 2.</w:t>
      </w:r>
      <w:r w:rsidR="004F0E25">
        <w:t xml:space="preserve"> Tisk: Olomouc, 2013.</w:t>
      </w:r>
    </w:p>
    <w:p w:rsidR="00FF4699" w:rsidRDefault="00A646D4" w:rsidP="005D0729">
      <w:r w:rsidRPr="00A75E46">
        <w:t xml:space="preserve"> </w:t>
      </w:r>
      <w:r w:rsidR="00A87F67">
        <w:t xml:space="preserve">17. </w:t>
      </w:r>
      <w:proofErr w:type="spellStart"/>
      <w:r w:rsidR="00E6414D">
        <w:t>Lazurčáková</w:t>
      </w:r>
      <w:proofErr w:type="spellEnd"/>
      <w:r>
        <w:t xml:space="preserve">, </w:t>
      </w:r>
      <w:proofErr w:type="spellStart"/>
      <w:r>
        <w:t>Tatjana</w:t>
      </w:r>
      <w:proofErr w:type="spellEnd"/>
      <w:r>
        <w:t xml:space="preserve">. </w:t>
      </w:r>
      <w:r>
        <w:rPr>
          <w:i/>
        </w:rPr>
        <w:t>Dějin světového divadla 2.</w:t>
      </w:r>
      <w:r>
        <w:t xml:space="preserve"> Poloviny 2</w:t>
      </w:r>
      <w:r w:rsidR="004F0E25">
        <w:t xml:space="preserve">0. </w:t>
      </w:r>
      <w:proofErr w:type="spellStart"/>
      <w:r w:rsidR="004F0E25">
        <w:t>Sroletí</w:t>
      </w:r>
      <w:proofErr w:type="spellEnd"/>
      <w:r w:rsidR="004F0E25">
        <w:t xml:space="preserve"> Tisk: Olomouc, 2013.</w:t>
      </w:r>
    </w:p>
    <w:p w:rsidR="00A646D4" w:rsidRDefault="00FF4699" w:rsidP="005D0729">
      <w:r>
        <w:t xml:space="preserve">18. </w:t>
      </w:r>
      <w:r w:rsidR="00E6414D">
        <w:t>Landy</w:t>
      </w:r>
      <w:r w:rsidR="00A9616D">
        <w:t xml:space="preserve">, R. J. Persona and performance. </w:t>
      </w:r>
      <w:proofErr w:type="spellStart"/>
      <w:r w:rsidR="00A9616D">
        <w:t>Vyd</w:t>
      </w:r>
      <w:proofErr w:type="spellEnd"/>
      <w:r w:rsidR="00A9616D">
        <w:t xml:space="preserve">, New York: </w:t>
      </w:r>
      <w:proofErr w:type="spellStart"/>
      <w:r w:rsidR="00A9616D">
        <w:t>Guilford</w:t>
      </w:r>
      <w:proofErr w:type="spellEnd"/>
      <w:r w:rsidR="00A9616D">
        <w:t>, 2013. ISBN 0-89862-023-6</w:t>
      </w:r>
      <w:r w:rsidR="004F0E25">
        <w:t>O.</w:t>
      </w:r>
    </w:p>
    <w:p w:rsidR="003A258D" w:rsidRDefault="003A258D" w:rsidP="003A258D">
      <w:r>
        <w:t xml:space="preserve">19. LANDY, R, J. </w:t>
      </w:r>
      <w:r w:rsidRPr="003A258D">
        <w:rPr>
          <w:i/>
        </w:rPr>
        <w:t xml:space="preserve">Psychology </w:t>
      </w:r>
      <w:proofErr w:type="spellStart"/>
      <w:r w:rsidRPr="003A258D">
        <w:rPr>
          <w:i/>
        </w:rPr>
        <w:t>of</w:t>
      </w:r>
      <w:proofErr w:type="spellEnd"/>
      <w:r w:rsidRPr="003A258D">
        <w:rPr>
          <w:i/>
        </w:rPr>
        <w:t xml:space="preserve"> </w:t>
      </w:r>
      <w:proofErr w:type="spellStart"/>
      <w:r w:rsidRPr="003A258D">
        <w:rPr>
          <w:i/>
        </w:rPr>
        <w:t>Work</w:t>
      </w:r>
      <w:proofErr w:type="spellEnd"/>
      <w:r w:rsidRPr="003A258D">
        <w:rPr>
          <w:i/>
        </w:rPr>
        <w:t xml:space="preserve"> </w:t>
      </w:r>
      <w:proofErr w:type="spellStart"/>
      <w:r w:rsidRPr="003A258D">
        <w:rPr>
          <w:i/>
        </w:rPr>
        <w:t>Behavior.</w:t>
      </w:r>
      <w:r>
        <w:t>Vyd</w:t>
      </w:r>
      <w:proofErr w:type="spellEnd"/>
      <w:r>
        <w:t xml:space="preserve">. </w:t>
      </w:r>
      <w:r w:rsidRPr="003A258D">
        <w:rPr>
          <w:i/>
        </w:rPr>
        <w:t xml:space="preserve"> </w:t>
      </w:r>
      <w:proofErr w:type="spellStart"/>
      <w:r>
        <w:t>Homewood</w:t>
      </w:r>
      <w:proofErr w:type="spellEnd"/>
      <w:r>
        <w:t xml:space="preserve">: </w:t>
      </w:r>
      <w:proofErr w:type="spellStart"/>
      <w:r>
        <w:t>The</w:t>
      </w:r>
      <w:proofErr w:type="spellEnd"/>
      <w:r>
        <w:t xml:space="preserve"> </w:t>
      </w:r>
      <w:proofErr w:type="spellStart"/>
      <w:r>
        <w:t>Dorsey</w:t>
      </w:r>
      <w:proofErr w:type="spellEnd"/>
      <w:r>
        <w:t xml:space="preserve"> </w:t>
      </w:r>
      <w:proofErr w:type="spellStart"/>
      <w:r>
        <w:t>Press</w:t>
      </w:r>
      <w:proofErr w:type="spellEnd"/>
      <w:r>
        <w:t>, 1985, ISBN 0-256-03045-4</w:t>
      </w:r>
    </w:p>
    <w:p w:rsidR="00A646D4" w:rsidRDefault="00E077F1" w:rsidP="005D0729">
      <w:r>
        <w:t>20</w:t>
      </w:r>
      <w:r w:rsidR="00A646D4">
        <w:t>.</w:t>
      </w:r>
      <w:r w:rsidR="00A87F67">
        <w:t xml:space="preserve"> </w:t>
      </w:r>
      <w:proofErr w:type="spellStart"/>
      <w:r w:rsidR="006F1FC0">
        <w:t>Majzlanová</w:t>
      </w:r>
      <w:proofErr w:type="spellEnd"/>
      <w:r w:rsidR="00A646D4">
        <w:t xml:space="preserve">, K. </w:t>
      </w:r>
      <w:proofErr w:type="spellStart"/>
      <w:r w:rsidR="00A646D4" w:rsidRPr="00E730C5">
        <w:rPr>
          <w:i/>
        </w:rPr>
        <w:t>Dramatoterapie</w:t>
      </w:r>
      <w:proofErr w:type="spellEnd"/>
      <w:r w:rsidR="00A646D4" w:rsidRPr="00E730C5">
        <w:rPr>
          <w:i/>
        </w:rPr>
        <w:t xml:space="preserve"> v </w:t>
      </w:r>
      <w:proofErr w:type="spellStart"/>
      <w:r w:rsidR="00A646D4" w:rsidRPr="00E730C5">
        <w:rPr>
          <w:i/>
        </w:rPr>
        <w:t>liečebnej</w:t>
      </w:r>
      <w:proofErr w:type="spellEnd"/>
      <w:r w:rsidR="00A646D4" w:rsidRPr="00E730C5">
        <w:rPr>
          <w:i/>
        </w:rPr>
        <w:t xml:space="preserve"> </w:t>
      </w:r>
      <w:proofErr w:type="spellStart"/>
      <w:r w:rsidR="00A646D4" w:rsidRPr="00E730C5">
        <w:rPr>
          <w:i/>
        </w:rPr>
        <w:t>pedagogike</w:t>
      </w:r>
      <w:proofErr w:type="spellEnd"/>
      <w:r w:rsidR="00A646D4">
        <w:t>. Vyd. Bratislava: Iris, 2004. ISBN 80-89018-65-3</w:t>
      </w:r>
      <w:r w:rsidR="004F0E25">
        <w:t>.</w:t>
      </w:r>
    </w:p>
    <w:p w:rsidR="00A646D4" w:rsidRPr="00F43107" w:rsidRDefault="00E077F1" w:rsidP="005D0729">
      <w:pPr>
        <w:rPr>
          <w:rFonts w:ascii="Arial" w:eastAsia="Times New Roman" w:hAnsi="Arial" w:cs="Arial"/>
          <w:color w:val="666666"/>
          <w:sz w:val="16"/>
          <w:szCs w:val="16"/>
        </w:rPr>
      </w:pPr>
      <w:r>
        <w:t>21</w:t>
      </w:r>
      <w:r w:rsidR="004004D1">
        <w:t>.</w:t>
      </w:r>
      <w:r w:rsidR="00A87F67">
        <w:t xml:space="preserve"> </w:t>
      </w:r>
      <w:proofErr w:type="spellStart"/>
      <w:r w:rsidR="00A646D4">
        <w:t>Mistrik</w:t>
      </w:r>
      <w:proofErr w:type="spellEnd"/>
      <w:r w:rsidR="00A646D4">
        <w:t xml:space="preserve">, Miloš. </w:t>
      </w:r>
      <w:r w:rsidR="00A646D4" w:rsidRPr="00F43107">
        <w:rPr>
          <w:i/>
        </w:rPr>
        <w:t xml:space="preserve">Herecké techniky 20. </w:t>
      </w:r>
      <w:r w:rsidR="00A646D4">
        <w:rPr>
          <w:i/>
        </w:rPr>
        <w:t>Storočí.</w:t>
      </w:r>
      <w:r w:rsidR="00A646D4" w:rsidRPr="00F43107">
        <w:rPr>
          <w:i/>
        </w:rPr>
        <w:t> </w:t>
      </w:r>
      <w:proofErr w:type="spellStart"/>
      <w:r w:rsidR="00A646D4">
        <w:t>Vyd</w:t>
      </w:r>
      <w:proofErr w:type="spellEnd"/>
      <w:r w:rsidR="00A646D4">
        <w:t xml:space="preserve">: Bratislava: Veda, 2018. ISBN </w:t>
      </w:r>
      <w:r w:rsidR="00A646D4" w:rsidRPr="00F43107">
        <w:rPr>
          <w:rFonts w:ascii="Arial" w:eastAsia="Times New Roman" w:hAnsi="Arial" w:cs="Arial"/>
          <w:color w:val="666666"/>
          <w:sz w:val="16"/>
          <w:szCs w:val="16"/>
        </w:rPr>
        <w:br/>
      </w:r>
      <w:r w:rsidR="004F0E25" w:rsidRPr="004F0E25">
        <w:t> 9788022416450</w:t>
      </w:r>
      <w:r w:rsidR="004F0E25">
        <w:t>.</w:t>
      </w:r>
    </w:p>
    <w:p w:rsidR="00A646D4" w:rsidRDefault="00E077F1" w:rsidP="005D0729">
      <w:r>
        <w:t>22</w:t>
      </w:r>
      <w:r w:rsidR="004004D1">
        <w:t>.</w:t>
      </w:r>
      <w:r w:rsidR="00A646D4">
        <w:t xml:space="preserve"> Spurná, Helena. </w:t>
      </w:r>
      <w:r w:rsidR="00A646D4">
        <w:rPr>
          <w:i/>
        </w:rPr>
        <w:t xml:space="preserve">Dějiny světového divadla3. </w:t>
      </w:r>
      <w:r w:rsidR="00A646D4">
        <w:t>Tisk: Olomouc. 2013</w:t>
      </w:r>
      <w:r w:rsidR="004F0E25">
        <w:t>.</w:t>
      </w:r>
    </w:p>
    <w:p w:rsidR="00A646D4" w:rsidRDefault="00A07F6A" w:rsidP="005D0729">
      <w:r>
        <w:t>23</w:t>
      </w:r>
      <w:r w:rsidR="00A646D4">
        <w:t>.</w:t>
      </w:r>
      <w:r w:rsidR="00A87F67">
        <w:t xml:space="preserve"> </w:t>
      </w:r>
      <w:proofErr w:type="spellStart"/>
      <w:r w:rsidR="00E6414D">
        <w:t>Pavis</w:t>
      </w:r>
      <w:proofErr w:type="spellEnd"/>
      <w:r w:rsidR="00A646D4">
        <w:t xml:space="preserve">, </w:t>
      </w:r>
      <w:proofErr w:type="gramStart"/>
      <w:r w:rsidR="00A646D4">
        <w:t>Patrice..</w:t>
      </w:r>
      <w:proofErr w:type="gramEnd"/>
      <w:r w:rsidR="00A646D4">
        <w:t xml:space="preserve"> </w:t>
      </w:r>
      <w:r w:rsidR="00A646D4" w:rsidRPr="00C50FEF">
        <w:rPr>
          <w:i/>
        </w:rPr>
        <w:t>Divadelní slovník</w:t>
      </w:r>
      <w:r w:rsidR="00A646D4">
        <w:t>.</w:t>
      </w:r>
      <w:proofErr w:type="spellStart"/>
      <w:r w:rsidR="00A646D4">
        <w:t>Vyd</w:t>
      </w:r>
      <w:proofErr w:type="spellEnd"/>
      <w:r w:rsidR="00A646D4">
        <w:t xml:space="preserve">: Praha: Divadelní ústav, 2003. ISBN </w:t>
      </w:r>
      <w:r w:rsidR="00A646D4" w:rsidRPr="00D33D87">
        <w:t>80-7008-157-0</w:t>
      </w:r>
      <w:r w:rsidR="004F0E25">
        <w:t>.</w:t>
      </w:r>
    </w:p>
    <w:p w:rsidR="00A646D4" w:rsidRDefault="00A07F6A" w:rsidP="005D0729">
      <w:r>
        <w:t>24</w:t>
      </w:r>
      <w:r w:rsidR="00A646D4">
        <w:t>.</w:t>
      </w:r>
      <w:r w:rsidR="00A87F67">
        <w:t xml:space="preserve"> </w:t>
      </w:r>
      <w:r w:rsidR="00E6414D">
        <w:t>Pilátová</w:t>
      </w:r>
      <w:r w:rsidR="00A646D4">
        <w:t xml:space="preserve">, Jana. </w:t>
      </w:r>
      <w:r w:rsidR="00A646D4" w:rsidRPr="00655112">
        <w:rPr>
          <w:i/>
        </w:rPr>
        <w:t>Hnízdo Grotowského. Na prahu divadelní antropologie</w:t>
      </w:r>
      <w:r w:rsidR="00A646D4">
        <w:t xml:space="preserve">. </w:t>
      </w:r>
      <w:proofErr w:type="spellStart"/>
      <w:r w:rsidR="00A646D4">
        <w:t>Vyd</w:t>
      </w:r>
      <w:proofErr w:type="spellEnd"/>
      <w:r w:rsidR="00A646D4">
        <w:t xml:space="preserve">: Praha:Divadelní </w:t>
      </w:r>
      <w:proofErr w:type="gramStart"/>
      <w:r w:rsidR="00A646D4">
        <w:t>ústav,2009</w:t>
      </w:r>
      <w:proofErr w:type="gramEnd"/>
      <w:r w:rsidR="00A646D4">
        <w:t xml:space="preserve">. </w:t>
      </w:r>
      <w:r w:rsidR="00A646D4">
        <w:rPr>
          <w:rFonts w:ascii="Arial" w:hAnsi="Arial" w:cs="Arial"/>
          <w:color w:val="545454"/>
          <w:shd w:val="clear" w:color="auto" w:fill="FFFFFF"/>
        </w:rPr>
        <w:t> </w:t>
      </w:r>
      <w:r w:rsidR="00A646D4" w:rsidRPr="002C70DE">
        <w:t>ISBN 978-80-7008-239-3.</w:t>
      </w:r>
    </w:p>
    <w:p w:rsidR="00A646D4" w:rsidRDefault="00A07F6A" w:rsidP="005D0729">
      <w:r>
        <w:t>25</w:t>
      </w:r>
      <w:r w:rsidR="00E6414D">
        <w:t>. Pilátová</w:t>
      </w:r>
      <w:r w:rsidR="00A646D4">
        <w:t xml:space="preserve">, Jana. 1990. </w:t>
      </w:r>
      <w:proofErr w:type="spellStart"/>
      <w:r w:rsidR="00A646D4" w:rsidRPr="0090439C">
        <w:rPr>
          <w:i/>
        </w:rPr>
        <w:t>Jerzy</w:t>
      </w:r>
      <w:proofErr w:type="spellEnd"/>
      <w:r w:rsidR="00A646D4" w:rsidRPr="0090439C">
        <w:rPr>
          <w:i/>
        </w:rPr>
        <w:t xml:space="preserve"> </w:t>
      </w:r>
      <w:proofErr w:type="spellStart"/>
      <w:r w:rsidR="00A646D4" w:rsidRPr="0090439C">
        <w:rPr>
          <w:i/>
        </w:rPr>
        <w:t>Grotowski</w:t>
      </w:r>
      <w:proofErr w:type="spellEnd"/>
      <w:r w:rsidR="00A646D4" w:rsidRPr="0090439C">
        <w:rPr>
          <w:i/>
        </w:rPr>
        <w:t xml:space="preserve"> a Teatr Laboratorium.</w:t>
      </w:r>
      <w:r w:rsidR="00A646D4">
        <w:t xml:space="preserve"> </w:t>
      </w:r>
      <w:proofErr w:type="spellStart"/>
      <w:r w:rsidR="00A646D4">
        <w:t>Vyd</w:t>
      </w:r>
      <w:proofErr w:type="spellEnd"/>
      <w:r w:rsidR="00A646D4">
        <w:t xml:space="preserve">: Praha: PKS, 1990. ISBN </w:t>
      </w:r>
      <w:r w:rsidR="00A646D4">
        <w:rPr>
          <w:rFonts w:ascii="Arial" w:hAnsi="Arial" w:cs="Arial"/>
          <w:color w:val="545454"/>
          <w:shd w:val="clear" w:color="auto" w:fill="FFFFFF"/>
        </w:rPr>
        <w:t> </w:t>
      </w:r>
      <w:r w:rsidR="00A646D4" w:rsidRPr="0090439C">
        <w:t>80-85040-09-3</w:t>
      </w:r>
      <w:r w:rsidR="004F0E25">
        <w:t>.</w:t>
      </w:r>
    </w:p>
    <w:p w:rsidR="00A646D4" w:rsidRDefault="00A07F6A" w:rsidP="005D0729">
      <w:r>
        <w:t>26</w:t>
      </w:r>
      <w:r w:rsidR="00E6414D">
        <w:t>. Polák</w:t>
      </w:r>
      <w:r w:rsidR="00A646D4">
        <w:t xml:space="preserve">, Michal </w:t>
      </w:r>
      <w:r w:rsidR="00A646D4">
        <w:rPr>
          <w:i/>
        </w:rPr>
        <w:t xml:space="preserve">Krátké dějiny divadla. </w:t>
      </w:r>
      <w:r w:rsidR="00A646D4">
        <w:t xml:space="preserve">Vyd. Bratislava: </w:t>
      </w:r>
      <w:r w:rsidR="00204ECE">
        <w:t xml:space="preserve">Spolku slovenských </w:t>
      </w:r>
      <w:proofErr w:type="spellStart"/>
      <w:r w:rsidR="00204ECE">
        <w:t>spisovatel</w:t>
      </w:r>
      <w:proofErr w:type="spellEnd"/>
      <w:r w:rsidR="00204ECE">
        <w:t>̕</w:t>
      </w:r>
      <w:proofErr w:type="spellStart"/>
      <w:r w:rsidR="00204ECE">
        <w:t>ou</w:t>
      </w:r>
      <w:proofErr w:type="spellEnd"/>
      <w:r w:rsidR="00A646D4">
        <w:t xml:space="preserve"> 2005, ISBN </w:t>
      </w:r>
      <w:r w:rsidR="00A646D4" w:rsidRPr="00397D57">
        <w:t> 978808061193</w:t>
      </w:r>
      <w:r w:rsidR="00204ECE">
        <w:t>.</w:t>
      </w:r>
    </w:p>
    <w:p w:rsidR="00A646D4" w:rsidRPr="004C2A9D" w:rsidRDefault="00A07F6A" w:rsidP="005D0729">
      <w:pPr>
        <w:rPr>
          <w:rFonts w:eastAsia="Times New Roman"/>
        </w:rPr>
      </w:pPr>
      <w:r>
        <w:rPr>
          <w:rFonts w:eastAsia="Times New Roman"/>
        </w:rPr>
        <w:t>27</w:t>
      </w:r>
      <w:r w:rsidR="004004D1">
        <w:rPr>
          <w:rFonts w:eastAsia="Times New Roman"/>
        </w:rPr>
        <w:t>.</w:t>
      </w:r>
      <w:r w:rsidR="00A87F67">
        <w:rPr>
          <w:rFonts w:eastAsia="Times New Roman"/>
        </w:rPr>
        <w:t xml:space="preserve"> </w:t>
      </w:r>
      <w:proofErr w:type="spellStart"/>
      <w:r w:rsidR="005A34D2">
        <w:rPr>
          <w:rFonts w:eastAsia="Times New Roman"/>
        </w:rPr>
        <w:t>Pallas</w:t>
      </w:r>
      <w:proofErr w:type="spellEnd"/>
      <w:r w:rsidR="00A646D4" w:rsidRPr="004C2A9D">
        <w:rPr>
          <w:rFonts w:eastAsia="Times New Roman"/>
        </w:rPr>
        <w:t>, G.: </w:t>
      </w:r>
      <w:r w:rsidR="00A646D4" w:rsidRPr="004C2A9D">
        <w:rPr>
          <w:rFonts w:eastAsia="Times New Roman"/>
          <w:i/>
          <w:iCs/>
        </w:rPr>
        <w:t>Hvězdy severu.</w:t>
      </w:r>
      <w:r w:rsidR="00D11F27">
        <w:rPr>
          <w:rFonts w:eastAsia="Times New Roman"/>
        </w:rPr>
        <w:t> Vyd.</w:t>
      </w:r>
      <w:r w:rsidR="00A646D4">
        <w:rPr>
          <w:rFonts w:eastAsia="Times New Roman"/>
        </w:rPr>
        <w:t xml:space="preserve">  Havlíčkův Brod</w:t>
      </w:r>
      <w:r w:rsidR="00204ECE">
        <w:rPr>
          <w:rFonts w:eastAsia="Times New Roman"/>
        </w:rPr>
        <w:t>,</w:t>
      </w:r>
      <w:r w:rsidR="00A646D4">
        <w:rPr>
          <w:rFonts w:eastAsia="Times New Roman"/>
        </w:rPr>
        <w:t xml:space="preserve"> 1948. ISBN </w:t>
      </w:r>
      <w:r w:rsidR="00A646D4" w:rsidRPr="00A3047A">
        <w:t>8070081937</w:t>
      </w:r>
      <w:r w:rsidR="00204ECE">
        <w:t>.</w:t>
      </w:r>
    </w:p>
    <w:p w:rsidR="00A646D4" w:rsidRDefault="00A07F6A" w:rsidP="005D0729">
      <w:r>
        <w:t>28</w:t>
      </w:r>
      <w:r w:rsidR="005A34D2">
        <w:t>. Valenta</w:t>
      </w:r>
      <w:r w:rsidR="00A646D4">
        <w:t xml:space="preserve">, Milan. </w:t>
      </w:r>
      <w:r w:rsidR="00A646D4" w:rsidRPr="003E6C40">
        <w:rPr>
          <w:i/>
        </w:rPr>
        <w:t>Dramaterapie</w:t>
      </w:r>
      <w:r w:rsidR="00A646D4">
        <w:t>. 4. vyd. Praha: Grada, 2011. ISBN 978-80-247-3851-2.</w:t>
      </w:r>
    </w:p>
    <w:p w:rsidR="00E4434E" w:rsidRDefault="00A07F6A" w:rsidP="005D0729">
      <w:r>
        <w:t>29</w:t>
      </w:r>
      <w:r w:rsidR="00A87F67">
        <w:t xml:space="preserve">. </w:t>
      </w:r>
      <w:r w:rsidR="00E4434E">
        <w:t xml:space="preserve">Valenta, Milan. </w:t>
      </w:r>
      <w:r w:rsidR="00E4434E" w:rsidRPr="00E4434E">
        <w:rPr>
          <w:i/>
        </w:rPr>
        <w:t>Co jeto dramaterapie</w:t>
      </w:r>
      <w:r w:rsidR="00462785">
        <w:rPr>
          <w:i/>
        </w:rPr>
        <w:t xml:space="preserve">. </w:t>
      </w:r>
      <w:r w:rsidR="00462785">
        <w:t>Vyd.1 Vyd</w:t>
      </w:r>
      <w:r w:rsidR="00D11F27">
        <w:t>.</w:t>
      </w:r>
      <w:r w:rsidR="00462785">
        <w:t xml:space="preserve"> Brno: </w:t>
      </w:r>
      <w:proofErr w:type="spellStart"/>
      <w:r w:rsidR="00462785">
        <w:t>Paido</w:t>
      </w:r>
      <w:proofErr w:type="spellEnd"/>
      <w:r w:rsidR="00462785">
        <w:t xml:space="preserve">, 2001. ISBN </w:t>
      </w:r>
      <w:r w:rsidR="00462785">
        <w:rPr>
          <w:rFonts w:ascii="Verdana" w:hAnsi="Verdana"/>
          <w:color w:val="000000"/>
          <w:sz w:val="13"/>
          <w:szCs w:val="13"/>
        </w:rPr>
        <w:t> </w:t>
      </w:r>
      <w:r w:rsidR="00462785" w:rsidRPr="00462785">
        <w:t>80- 7315-010-7</w:t>
      </w:r>
      <w:r w:rsidR="00204ECE">
        <w:t>.</w:t>
      </w:r>
    </w:p>
    <w:p w:rsidR="00147A09" w:rsidRPr="00462785" w:rsidRDefault="00A07F6A" w:rsidP="00147A09">
      <w:proofErr w:type="gramStart"/>
      <w:r>
        <w:t>30</w:t>
      </w:r>
      <w:r w:rsidR="00DB2657">
        <w:t>.Valenta</w:t>
      </w:r>
      <w:proofErr w:type="gramEnd"/>
      <w:r w:rsidR="00147A09">
        <w:t>,M</w:t>
      </w:r>
      <w:r w:rsidR="005A7780">
        <w:t>ilan</w:t>
      </w:r>
      <w:r w:rsidR="00147A09">
        <w:t xml:space="preserve">. </w:t>
      </w:r>
      <w:r w:rsidR="00147A09" w:rsidRPr="005A7780">
        <w:rPr>
          <w:i/>
        </w:rPr>
        <w:t>Rituál v dramaterapii</w:t>
      </w:r>
      <w:r w:rsidR="00147A09">
        <w:t>. Speciální pedagog</w:t>
      </w:r>
      <w:r w:rsidR="00DB2657">
        <w:t xml:space="preserve">ika, 2006, </w:t>
      </w:r>
      <w:r w:rsidR="00147A09">
        <w:t>ISSN 1211-2720</w:t>
      </w:r>
      <w:r w:rsidR="005A7780">
        <w:t>.</w:t>
      </w:r>
    </w:p>
    <w:p w:rsidR="001F2085" w:rsidRDefault="00A07F6A" w:rsidP="005D0729">
      <w:r>
        <w:lastRenderedPageBreak/>
        <w:t>31</w:t>
      </w:r>
      <w:r w:rsidR="000E48F5">
        <w:t>. Valenta</w:t>
      </w:r>
      <w:r w:rsidR="00A646D4">
        <w:t xml:space="preserve">, Milan a Martin Dominik POLÍNEK. </w:t>
      </w:r>
      <w:r w:rsidR="00A646D4" w:rsidRPr="00427D91">
        <w:rPr>
          <w:i/>
        </w:rPr>
        <w:t>Dramaterapie a teatroterapie</w:t>
      </w:r>
      <w:r w:rsidR="00A646D4">
        <w:t>. Olomouc: Univerzita Palackého v Olomouci, 2013. ISBN 978-80-244-3685</w:t>
      </w:r>
      <w:r w:rsidR="00204ECE">
        <w:t>.</w:t>
      </w:r>
    </w:p>
    <w:p w:rsidR="00A87F67" w:rsidRDefault="00A07F6A" w:rsidP="005D0729">
      <w:r>
        <w:t>32</w:t>
      </w:r>
      <w:r w:rsidR="00A87F67">
        <w:t xml:space="preserve">. Valenta Milan a </w:t>
      </w:r>
      <w:proofErr w:type="spellStart"/>
      <w:r w:rsidR="00A87F67">
        <w:t>Lištíková</w:t>
      </w:r>
      <w:proofErr w:type="spellEnd"/>
      <w:r w:rsidR="00A87F67">
        <w:t xml:space="preserve">, Ivana. </w:t>
      </w:r>
      <w:proofErr w:type="spellStart"/>
      <w:r w:rsidR="00A87F67" w:rsidRPr="00A9411A">
        <w:rPr>
          <w:i/>
        </w:rPr>
        <w:t>Evaulace</w:t>
      </w:r>
      <w:proofErr w:type="spellEnd"/>
      <w:r w:rsidR="00A87F67" w:rsidRPr="00A9411A">
        <w:rPr>
          <w:i/>
        </w:rPr>
        <w:t xml:space="preserve"> v </w:t>
      </w:r>
      <w:proofErr w:type="spellStart"/>
      <w:r w:rsidR="00A87F67" w:rsidRPr="00A9411A">
        <w:rPr>
          <w:i/>
        </w:rPr>
        <w:t>dramaterapii</w:t>
      </w:r>
      <w:proofErr w:type="spellEnd"/>
      <w:r w:rsidR="00D11F27">
        <w:t>. Vyd.</w:t>
      </w:r>
      <w:r w:rsidR="00A87F67">
        <w:t xml:space="preserve"> Olomouc, Univerzita Palackého v Olomouci, 2015. ISBN 978-80-244-4723-0</w:t>
      </w:r>
      <w:r w:rsidR="00204ECE">
        <w:t>.</w:t>
      </w:r>
    </w:p>
    <w:p w:rsidR="00FA3906" w:rsidRDefault="00A07F6A" w:rsidP="005D0729">
      <w:r>
        <w:t>33</w:t>
      </w:r>
      <w:r w:rsidR="005A34D2">
        <w:t xml:space="preserve">. Valenta, M., </w:t>
      </w:r>
      <w:proofErr w:type="spellStart"/>
      <w:r w:rsidR="005A34D2">
        <w:t>Muller</w:t>
      </w:r>
      <w:proofErr w:type="spellEnd"/>
      <w:r w:rsidR="00FA3906">
        <w:t>, O. Psychopedie. 2.Vyd, Praha: Parta, 2004. ISBN 80-7320- 063-5</w:t>
      </w:r>
      <w:r w:rsidR="00204ECE">
        <w:t>.</w:t>
      </w:r>
    </w:p>
    <w:p w:rsidR="00993D78" w:rsidRPr="00A646D4" w:rsidRDefault="00A07F6A" w:rsidP="005D0729">
      <w:r>
        <w:t>34</w:t>
      </w:r>
      <w:r w:rsidR="001E3BE3">
        <w:t>.</w:t>
      </w:r>
      <w:r w:rsidR="00A87F67">
        <w:t xml:space="preserve"> </w:t>
      </w:r>
      <w:r w:rsidR="005A34D2">
        <w:t>Zich</w:t>
      </w:r>
      <w:r w:rsidR="00993D78">
        <w:t xml:space="preserve">, Otakar. </w:t>
      </w:r>
      <w:r w:rsidR="00993D78" w:rsidRPr="00993D78">
        <w:rPr>
          <w:i/>
        </w:rPr>
        <w:t>Estetika dramatického umění: teoretická dramaturgie</w:t>
      </w:r>
      <w:r w:rsidR="00462785">
        <w:t xml:space="preserve">. </w:t>
      </w:r>
      <w:proofErr w:type="spellStart"/>
      <w:r w:rsidR="00462785">
        <w:t>Vyd.</w:t>
      </w:r>
      <w:r w:rsidR="00993D78">
        <w:t>Praha</w:t>
      </w:r>
      <w:proofErr w:type="spellEnd"/>
      <w:r w:rsidR="00993D78">
        <w:t xml:space="preserve">: Panorama, 1986. ISBN </w:t>
      </w:r>
      <w:r w:rsidR="00993D78" w:rsidRPr="00993D78">
        <w:t>3-7778-01550.</w:t>
      </w:r>
      <w:r w:rsidR="00993D78">
        <w:rPr>
          <w:rFonts w:ascii="Arial" w:hAnsi="Arial" w:cs="Arial"/>
          <w:color w:val="545454"/>
          <w:shd w:val="clear" w:color="auto" w:fill="FFFFFF"/>
        </w:rPr>
        <w:t> </w:t>
      </w:r>
    </w:p>
    <w:p w:rsidR="00A646D4" w:rsidRPr="005D0729" w:rsidRDefault="005D0729" w:rsidP="005D0729">
      <w:pPr>
        <w:tabs>
          <w:tab w:val="left" w:pos="5945"/>
        </w:tabs>
        <w:rPr>
          <w:rFonts w:eastAsia="Times New Roman" w:cs="Times New Roman"/>
          <w:szCs w:val="24"/>
        </w:rPr>
      </w:pPr>
      <w:r>
        <w:rPr>
          <w:rFonts w:eastAsia="Times New Roman" w:cs="Times New Roman"/>
          <w:szCs w:val="24"/>
        </w:rPr>
        <w:tab/>
      </w:r>
    </w:p>
    <w:p w:rsidR="00EB27B7" w:rsidRDefault="00A646D4" w:rsidP="005D0729">
      <w:pPr>
        <w:rPr>
          <w:rFonts w:eastAsia="Times New Roman" w:cs="Times New Roman"/>
          <w:b/>
          <w:sz w:val="32"/>
          <w:szCs w:val="32"/>
        </w:rPr>
      </w:pPr>
      <w:r>
        <w:rPr>
          <w:rFonts w:eastAsia="Times New Roman" w:cs="Times New Roman"/>
          <w:b/>
          <w:sz w:val="32"/>
          <w:szCs w:val="32"/>
        </w:rPr>
        <w:tab/>
      </w:r>
    </w:p>
    <w:p w:rsidR="00EB27B7" w:rsidRDefault="00EB27B7" w:rsidP="005D0729">
      <w:pPr>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EB27B7" w:rsidRDefault="00EB27B7" w:rsidP="00A646D4">
      <w:pPr>
        <w:tabs>
          <w:tab w:val="left" w:pos="3044"/>
        </w:tabs>
        <w:rPr>
          <w:rFonts w:eastAsia="Times New Roman" w:cs="Times New Roman"/>
          <w:b/>
          <w:sz w:val="32"/>
          <w:szCs w:val="32"/>
        </w:rPr>
      </w:pPr>
    </w:p>
    <w:p w:rsidR="00A646D4" w:rsidRPr="00A628F4" w:rsidRDefault="00EB27B7" w:rsidP="00EB27B7">
      <w:pPr>
        <w:tabs>
          <w:tab w:val="left" w:pos="3044"/>
        </w:tabs>
        <w:rPr>
          <w:rFonts w:eastAsia="Times New Roman" w:cs="Times New Roman"/>
          <w:b/>
          <w:sz w:val="32"/>
          <w:szCs w:val="32"/>
        </w:rPr>
      </w:pPr>
      <w:r>
        <w:rPr>
          <w:rFonts w:eastAsia="Times New Roman" w:cs="Times New Roman"/>
          <w:b/>
          <w:sz w:val="32"/>
          <w:szCs w:val="32"/>
        </w:rPr>
        <w:tab/>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1F2085" w:rsidTr="00E35D11">
        <w:trPr>
          <w:trHeight w:val="435"/>
        </w:trPr>
        <w:tc>
          <w:tcPr>
            <w:tcW w:w="2943" w:type="dxa"/>
            <w:tcBorders>
              <w:top w:val="double" w:sz="4"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Jméno a příjmení:</w:t>
            </w:r>
          </w:p>
        </w:tc>
        <w:tc>
          <w:tcPr>
            <w:tcW w:w="6269" w:type="dxa"/>
            <w:tcBorders>
              <w:top w:val="double" w:sz="4" w:space="0" w:color="auto"/>
              <w:left w:val="single" w:sz="2" w:space="0" w:color="auto"/>
              <w:right w:val="double" w:sz="4" w:space="0" w:color="auto"/>
            </w:tcBorders>
          </w:tcPr>
          <w:p w:rsidR="001F2085" w:rsidRDefault="001F2085" w:rsidP="00E35D11">
            <w:pPr>
              <w:rPr>
                <w:rFonts w:eastAsia="Times New Roman" w:cs="Times New Roman"/>
              </w:rPr>
            </w:pPr>
            <w:r>
              <w:rPr>
                <w:rFonts w:eastAsia="Times New Roman" w:cs="Times New Roman"/>
              </w:rPr>
              <w:t xml:space="preserve">Tereza </w:t>
            </w:r>
            <w:proofErr w:type="spellStart"/>
            <w:r>
              <w:rPr>
                <w:rFonts w:eastAsia="Times New Roman" w:cs="Times New Roman"/>
              </w:rPr>
              <w:t>Telekyová</w:t>
            </w:r>
            <w:proofErr w:type="spellEnd"/>
          </w:p>
        </w:tc>
      </w:tr>
      <w:tr w:rsidR="001F2085" w:rsidTr="00E35D11">
        <w:trPr>
          <w:trHeight w:val="415"/>
        </w:trPr>
        <w:tc>
          <w:tcPr>
            <w:tcW w:w="2943" w:type="dxa"/>
            <w:tcBorders>
              <w:top w:val="single" w:sz="2"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Katedra:</w:t>
            </w:r>
          </w:p>
        </w:tc>
        <w:tc>
          <w:tcPr>
            <w:tcW w:w="6269" w:type="dxa"/>
            <w:tcBorders>
              <w:top w:val="single" w:sz="2" w:space="0" w:color="auto"/>
              <w:left w:val="single" w:sz="2" w:space="0" w:color="auto"/>
              <w:right w:val="double" w:sz="4" w:space="0" w:color="auto"/>
            </w:tcBorders>
          </w:tcPr>
          <w:p w:rsidR="001F2085" w:rsidRDefault="001F2085" w:rsidP="00E35D11">
            <w:pPr>
              <w:rPr>
                <w:rFonts w:eastAsia="Times New Roman" w:cs="Times New Roman"/>
              </w:rPr>
            </w:pPr>
            <w:r>
              <w:rPr>
                <w:rFonts w:eastAsia="Times New Roman" w:cs="Times New Roman"/>
              </w:rPr>
              <w:t xml:space="preserve">Ústav </w:t>
            </w:r>
            <w:proofErr w:type="spellStart"/>
            <w:r>
              <w:rPr>
                <w:rFonts w:eastAsia="Times New Roman" w:cs="Times New Roman"/>
              </w:rPr>
              <w:t>speciálněpedagogických</w:t>
            </w:r>
            <w:proofErr w:type="spellEnd"/>
            <w:r>
              <w:rPr>
                <w:rFonts w:eastAsia="Times New Roman" w:cs="Times New Roman"/>
              </w:rPr>
              <w:t xml:space="preserve"> studií</w:t>
            </w:r>
          </w:p>
        </w:tc>
      </w:tr>
      <w:tr w:rsidR="001F2085" w:rsidTr="00E35D11">
        <w:trPr>
          <w:trHeight w:val="415"/>
        </w:trPr>
        <w:tc>
          <w:tcPr>
            <w:tcW w:w="2943" w:type="dxa"/>
            <w:tcBorders>
              <w:top w:val="single" w:sz="2" w:space="0" w:color="auto"/>
              <w:left w:val="double" w:sz="4" w:space="0" w:color="auto"/>
              <w:bottom w:val="sing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Vedoucí práce:</w:t>
            </w:r>
          </w:p>
        </w:tc>
        <w:tc>
          <w:tcPr>
            <w:tcW w:w="6269" w:type="dxa"/>
            <w:tcBorders>
              <w:top w:val="single" w:sz="2" w:space="0" w:color="auto"/>
              <w:left w:val="single" w:sz="2" w:space="0" w:color="auto"/>
              <w:right w:val="double" w:sz="4" w:space="0" w:color="auto"/>
            </w:tcBorders>
          </w:tcPr>
          <w:p w:rsidR="001F2085" w:rsidRDefault="001F2085" w:rsidP="00E35D11">
            <w:pPr>
              <w:rPr>
                <w:rFonts w:eastAsia="Times New Roman" w:cs="Times New Roman"/>
              </w:rPr>
            </w:pPr>
            <w:r>
              <w:rPr>
                <w:rFonts w:eastAsia="Times New Roman" w:cs="Times New Roman"/>
              </w:rPr>
              <w:t>Mgr.</w:t>
            </w:r>
            <w:r w:rsidR="00A87C97">
              <w:rPr>
                <w:rFonts w:eastAsia="Times New Roman" w:cs="Times New Roman"/>
              </w:rPr>
              <w:t xml:space="preserve"> Jana </w:t>
            </w:r>
            <w:proofErr w:type="spellStart"/>
            <w:r w:rsidR="00A87C97">
              <w:rPr>
                <w:rFonts w:eastAsia="Times New Roman" w:cs="Times New Roman"/>
              </w:rPr>
              <w:t>Olejníčková</w:t>
            </w:r>
            <w:proofErr w:type="spellEnd"/>
            <w:r w:rsidR="00A87C97">
              <w:rPr>
                <w:rFonts w:eastAsia="Times New Roman" w:cs="Times New Roman"/>
              </w:rPr>
              <w:t xml:space="preserve"> PhD.</w:t>
            </w:r>
          </w:p>
        </w:tc>
      </w:tr>
      <w:tr w:rsidR="001F2085" w:rsidTr="00E35D11">
        <w:trPr>
          <w:trHeight w:val="415"/>
        </w:trPr>
        <w:tc>
          <w:tcPr>
            <w:tcW w:w="2943" w:type="dxa"/>
            <w:tcBorders>
              <w:top w:val="single" w:sz="4" w:space="0" w:color="auto"/>
              <w:left w:val="double" w:sz="4" w:space="0" w:color="auto"/>
              <w:bottom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Rok obhajoby:</w:t>
            </w:r>
          </w:p>
        </w:tc>
        <w:tc>
          <w:tcPr>
            <w:tcW w:w="6269" w:type="dxa"/>
            <w:tcBorders>
              <w:top w:val="single" w:sz="2" w:space="0" w:color="auto"/>
              <w:left w:val="single" w:sz="2" w:space="0" w:color="auto"/>
              <w:right w:val="double" w:sz="4" w:space="0" w:color="auto"/>
            </w:tcBorders>
          </w:tcPr>
          <w:p w:rsidR="001F2085" w:rsidRDefault="001F2085" w:rsidP="00E35D11">
            <w:pPr>
              <w:rPr>
                <w:rFonts w:eastAsia="Times New Roman" w:cs="Times New Roman"/>
              </w:rPr>
            </w:pPr>
            <w:r>
              <w:rPr>
                <w:rFonts w:eastAsia="Times New Roman" w:cs="Times New Roman"/>
              </w:rPr>
              <w:t>2019</w:t>
            </w:r>
          </w:p>
        </w:tc>
      </w:tr>
      <w:tr w:rsidR="001F2085" w:rsidTr="00E35D11">
        <w:tc>
          <w:tcPr>
            <w:tcW w:w="2943" w:type="dxa"/>
            <w:tcBorders>
              <w:top w:val="double" w:sz="4" w:space="0" w:color="auto"/>
              <w:left w:val="nil"/>
              <w:bottom w:val="double" w:sz="4" w:space="0" w:color="auto"/>
              <w:right w:val="nil"/>
            </w:tcBorders>
          </w:tcPr>
          <w:p w:rsidR="001F2085" w:rsidRDefault="001F2085" w:rsidP="00E35D11">
            <w:pPr>
              <w:rPr>
                <w:rFonts w:eastAsia="Times New Roman" w:cs="Times New Roman"/>
              </w:rPr>
            </w:pPr>
          </w:p>
        </w:tc>
        <w:tc>
          <w:tcPr>
            <w:tcW w:w="6269" w:type="dxa"/>
            <w:tcBorders>
              <w:top w:val="double" w:sz="4" w:space="0" w:color="auto"/>
              <w:left w:val="nil"/>
              <w:bottom w:val="double" w:sz="4" w:space="0" w:color="auto"/>
              <w:right w:val="nil"/>
            </w:tcBorders>
          </w:tcPr>
          <w:p w:rsidR="001F2085" w:rsidRDefault="001F2085" w:rsidP="00E35D11">
            <w:pPr>
              <w:rPr>
                <w:rFonts w:eastAsia="Times New Roman" w:cs="Times New Roman"/>
              </w:rPr>
            </w:pPr>
          </w:p>
        </w:tc>
      </w:tr>
      <w:tr w:rsidR="001F2085" w:rsidTr="00E35D11">
        <w:trPr>
          <w:trHeight w:val="995"/>
        </w:trPr>
        <w:tc>
          <w:tcPr>
            <w:tcW w:w="2943" w:type="dxa"/>
            <w:tcBorders>
              <w:top w:val="double" w:sz="4"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Název práce:</w:t>
            </w:r>
          </w:p>
        </w:tc>
        <w:tc>
          <w:tcPr>
            <w:tcW w:w="6269" w:type="dxa"/>
            <w:tcBorders>
              <w:top w:val="double" w:sz="4" w:space="0" w:color="auto"/>
              <w:left w:val="single" w:sz="2" w:space="0" w:color="auto"/>
              <w:right w:val="double" w:sz="4" w:space="0" w:color="auto"/>
            </w:tcBorders>
          </w:tcPr>
          <w:p w:rsidR="001F2085" w:rsidRPr="00AC6323" w:rsidRDefault="00D54F22" w:rsidP="00D54F22">
            <w:pPr>
              <w:rPr>
                <w:rFonts w:eastAsia="Times New Roman" w:cs="Times New Roman"/>
              </w:rPr>
            </w:pPr>
            <w:r>
              <w:rPr>
                <w:rFonts w:eastAsia="Times New Roman" w:cs="Times New Roman"/>
              </w:rPr>
              <w:t xml:space="preserve">Divadlo </w:t>
            </w:r>
            <w:proofErr w:type="gramStart"/>
            <w:r>
              <w:rPr>
                <w:rFonts w:eastAsia="Times New Roman" w:cs="Times New Roman"/>
              </w:rPr>
              <w:t>20.století</w:t>
            </w:r>
            <w:proofErr w:type="gramEnd"/>
            <w:r>
              <w:rPr>
                <w:rFonts w:eastAsia="Times New Roman" w:cs="Times New Roman"/>
              </w:rPr>
              <w:t xml:space="preserve"> a jeho využití v</w:t>
            </w:r>
            <w:r w:rsidR="005A34D2">
              <w:rPr>
                <w:rFonts w:eastAsia="Times New Roman" w:cs="Times New Roman"/>
              </w:rPr>
              <w:t> </w:t>
            </w:r>
            <w:proofErr w:type="spellStart"/>
            <w:r>
              <w:rPr>
                <w:rFonts w:eastAsia="Times New Roman" w:cs="Times New Roman"/>
              </w:rPr>
              <w:t>dramaterapii</w:t>
            </w:r>
            <w:proofErr w:type="spellEnd"/>
          </w:p>
        </w:tc>
      </w:tr>
      <w:tr w:rsidR="001F2085" w:rsidTr="00E35D11">
        <w:trPr>
          <w:trHeight w:val="975"/>
        </w:trPr>
        <w:tc>
          <w:tcPr>
            <w:tcW w:w="2943" w:type="dxa"/>
            <w:tcBorders>
              <w:top w:val="single" w:sz="2"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Název v angličtině:</w:t>
            </w:r>
          </w:p>
        </w:tc>
        <w:tc>
          <w:tcPr>
            <w:tcW w:w="6269" w:type="dxa"/>
            <w:tcBorders>
              <w:top w:val="single" w:sz="2" w:space="0" w:color="auto"/>
              <w:left w:val="single" w:sz="2" w:space="0" w:color="auto"/>
              <w:right w:val="double" w:sz="4" w:space="0" w:color="auto"/>
            </w:tcBorders>
          </w:tcPr>
          <w:p w:rsidR="001F2085" w:rsidRPr="00AC6323" w:rsidRDefault="00D54F22" w:rsidP="00E35D11">
            <w:pPr>
              <w:rPr>
                <w:rFonts w:eastAsia="Times New Roman" w:cs="Times New Roman"/>
              </w:rPr>
            </w:pPr>
            <w:proofErr w:type="spellStart"/>
            <w:r w:rsidRPr="005025DD">
              <w:rPr>
                <w:rFonts w:eastAsia="Times New Roman" w:cs="Times New Roman"/>
              </w:rPr>
              <w:t>Theatre</w:t>
            </w:r>
            <w:proofErr w:type="spellEnd"/>
            <w:r w:rsidRPr="005025DD">
              <w:rPr>
                <w:rFonts w:eastAsia="Times New Roman" w:cs="Times New Roman"/>
              </w:rPr>
              <w:t xml:space="preserve"> in </w:t>
            </w:r>
            <w:proofErr w:type="spellStart"/>
            <w:r w:rsidRPr="005025DD">
              <w:rPr>
                <w:rFonts w:eastAsia="Times New Roman" w:cs="Times New Roman"/>
              </w:rPr>
              <w:t>the</w:t>
            </w:r>
            <w:proofErr w:type="spellEnd"/>
            <w:r w:rsidRPr="005025DD">
              <w:rPr>
                <w:rFonts w:eastAsia="Times New Roman" w:cs="Times New Roman"/>
              </w:rPr>
              <w:t xml:space="preserve"> 20th </w:t>
            </w:r>
            <w:proofErr w:type="spellStart"/>
            <w:r w:rsidRPr="005025DD">
              <w:rPr>
                <w:rFonts w:eastAsia="Times New Roman" w:cs="Times New Roman"/>
              </w:rPr>
              <w:t>ce</w:t>
            </w:r>
            <w:r>
              <w:rPr>
                <w:rFonts w:eastAsia="Times New Roman" w:cs="Times New Roman"/>
              </w:rPr>
              <w:t>ntury</w:t>
            </w:r>
            <w:proofErr w:type="spellEnd"/>
          </w:p>
        </w:tc>
      </w:tr>
      <w:tr w:rsidR="001F2085" w:rsidTr="00E35D11">
        <w:trPr>
          <w:trHeight w:val="1815"/>
        </w:trPr>
        <w:tc>
          <w:tcPr>
            <w:tcW w:w="2943" w:type="dxa"/>
            <w:tcBorders>
              <w:top w:val="single" w:sz="2"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Anotace práce:</w:t>
            </w:r>
          </w:p>
        </w:tc>
        <w:tc>
          <w:tcPr>
            <w:tcW w:w="6269" w:type="dxa"/>
            <w:tcBorders>
              <w:top w:val="single" w:sz="2" w:space="0" w:color="auto"/>
              <w:left w:val="single" w:sz="2" w:space="0" w:color="auto"/>
              <w:right w:val="double" w:sz="4" w:space="0" w:color="auto"/>
            </w:tcBorders>
          </w:tcPr>
          <w:p w:rsidR="001F2085" w:rsidRPr="00AC6323" w:rsidRDefault="00427D18" w:rsidP="00E35D11">
            <w:pPr>
              <w:rPr>
                <w:rFonts w:eastAsia="Times New Roman" w:cs="Times New Roman"/>
              </w:rPr>
            </w:pPr>
            <w:r>
              <w:rPr>
                <w:rFonts w:eastAsia="Times New Roman" w:cs="Times New Roman"/>
              </w:rPr>
              <w:t>Práce je zaměřená na divadlo a jeho využití v</w:t>
            </w:r>
            <w:r w:rsidR="00993D78">
              <w:rPr>
                <w:rFonts w:eastAsia="Times New Roman" w:cs="Times New Roman"/>
              </w:rPr>
              <w:t> </w:t>
            </w:r>
            <w:r>
              <w:rPr>
                <w:rFonts w:eastAsia="Times New Roman" w:cs="Times New Roman"/>
              </w:rPr>
              <w:t>dramaterapii</w:t>
            </w:r>
          </w:p>
        </w:tc>
      </w:tr>
      <w:tr w:rsidR="001F2085" w:rsidTr="00E35D11">
        <w:trPr>
          <w:trHeight w:val="695"/>
        </w:trPr>
        <w:tc>
          <w:tcPr>
            <w:tcW w:w="2943" w:type="dxa"/>
            <w:tcBorders>
              <w:top w:val="single" w:sz="2"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Klíčová slova:</w:t>
            </w:r>
          </w:p>
        </w:tc>
        <w:tc>
          <w:tcPr>
            <w:tcW w:w="6269" w:type="dxa"/>
            <w:tcBorders>
              <w:top w:val="single" w:sz="2" w:space="0" w:color="auto"/>
              <w:left w:val="single" w:sz="2" w:space="0" w:color="auto"/>
              <w:right w:val="double" w:sz="4" w:space="0" w:color="auto"/>
            </w:tcBorders>
          </w:tcPr>
          <w:p w:rsidR="001F2085" w:rsidRPr="00AC6323" w:rsidRDefault="001F2085" w:rsidP="00E35D11">
            <w:pPr>
              <w:rPr>
                <w:rFonts w:eastAsia="Times New Roman" w:cs="Times New Roman"/>
              </w:rPr>
            </w:pPr>
            <w:proofErr w:type="spellStart"/>
            <w:r>
              <w:rPr>
                <w:rFonts w:eastAsia="Times New Roman" w:cs="Times New Roman"/>
              </w:rPr>
              <w:t>Paradivadelní</w:t>
            </w:r>
            <w:proofErr w:type="spellEnd"/>
            <w:r>
              <w:rPr>
                <w:rFonts w:eastAsia="Times New Roman" w:cs="Times New Roman"/>
              </w:rPr>
              <w:t xml:space="preserve"> systémy, </w:t>
            </w:r>
            <w:proofErr w:type="spellStart"/>
            <w:r>
              <w:rPr>
                <w:rFonts w:eastAsia="Times New Roman" w:cs="Times New Roman"/>
              </w:rPr>
              <w:t>dramaterapie</w:t>
            </w:r>
            <w:proofErr w:type="spellEnd"/>
            <w:r>
              <w:rPr>
                <w:rFonts w:eastAsia="Times New Roman" w:cs="Times New Roman"/>
              </w:rPr>
              <w:t>, divadlo</w:t>
            </w:r>
          </w:p>
        </w:tc>
      </w:tr>
      <w:tr w:rsidR="001F2085" w:rsidTr="00E35D11">
        <w:trPr>
          <w:trHeight w:val="1815"/>
        </w:trPr>
        <w:tc>
          <w:tcPr>
            <w:tcW w:w="2943" w:type="dxa"/>
            <w:tcBorders>
              <w:top w:val="single" w:sz="2"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Anotace v angličtině:</w:t>
            </w:r>
          </w:p>
        </w:tc>
        <w:tc>
          <w:tcPr>
            <w:tcW w:w="6269" w:type="dxa"/>
            <w:tcBorders>
              <w:top w:val="single" w:sz="2" w:space="0" w:color="auto"/>
              <w:left w:val="single" w:sz="2" w:space="0" w:color="auto"/>
              <w:right w:val="double" w:sz="4" w:space="0" w:color="auto"/>
            </w:tcBorders>
          </w:tcPr>
          <w:p w:rsidR="001F2085" w:rsidRPr="00AC6323" w:rsidRDefault="00427D18" w:rsidP="00E35D11">
            <w:pPr>
              <w:rPr>
                <w:rFonts w:eastAsia="Times New Roman" w:cs="Times New Roman"/>
              </w:rPr>
            </w:pPr>
            <w:r w:rsidRPr="00427D18">
              <w:rPr>
                <w:rFonts w:eastAsia="Times New Roman" w:cs="Times New Roman"/>
              </w:rPr>
              <w:t xml:space="preserve">thesis </w:t>
            </w:r>
            <w:proofErr w:type="spellStart"/>
            <w:r w:rsidRPr="00427D18">
              <w:rPr>
                <w:rFonts w:eastAsia="Times New Roman" w:cs="Times New Roman"/>
              </w:rPr>
              <w:t>is</w:t>
            </w:r>
            <w:proofErr w:type="spellEnd"/>
            <w:r w:rsidRPr="00427D18">
              <w:rPr>
                <w:rFonts w:eastAsia="Times New Roman" w:cs="Times New Roman"/>
              </w:rPr>
              <w:t xml:space="preserve"> </w:t>
            </w:r>
            <w:proofErr w:type="spellStart"/>
            <w:r w:rsidRPr="00427D18">
              <w:rPr>
                <w:rFonts w:eastAsia="Times New Roman" w:cs="Times New Roman"/>
              </w:rPr>
              <w:t>focused</w:t>
            </w:r>
            <w:proofErr w:type="spellEnd"/>
            <w:r w:rsidRPr="00427D18">
              <w:rPr>
                <w:rFonts w:eastAsia="Times New Roman" w:cs="Times New Roman"/>
              </w:rPr>
              <w:t xml:space="preserve"> on </w:t>
            </w:r>
            <w:proofErr w:type="spellStart"/>
            <w:r w:rsidRPr="00427D18">
              <w:rPr>
                <w:rFonts w:eastAsia="Times New Roman" w:cs="Times New Roman"/>
              </w:rPr>
              <w:t>the</w:t>
            </w:r>
            <w:proofErr w:type="spellEnd"/>
            <w:r w:rsidRPr="00427D18">
              <w:rPr>
                <w:rFonts w:eastAsia="Times New Roman" w:cs="Times New Roman"/>
              </w:rPr>
              <w:t xml:space="preserve"> </w:t>
            </w:r>
            <w:proofErr w:type="spellStart"/>
            <w:r w:rsidRPr="00427D18">
              <w:rPr>
                <w:rFonts w:eastAsia="Times New Roman" w:cs="Times New Roman"/>
              </w:rPr>
              <w:t>connection</w:t>
            </w:r>
            <w:proofErr w:type="spellEnd"/>
            <w:r w:rsidRPr="00427D18">
              <w:rPr>
                <w:rFonts w:eastAsia="Times New Roman" w:cs="Times New Roman"/>
              </w:rPr>
              <w:t xml:space="preserve"> </w:t>
            </w:r>
            <w:proofErr w:type="spellStart"/>
            <w:r w:rsidRPr="00427D18">
              <w:rPr>
                <w:rFonts w:eastAsia="Times New Roman" w:cs="Times New Roman"/>
              </w:rPr>
              <w:t>between</w:t>
            </w:r>
            <w:proofErr w:type="spellEnd"/>
            <w:r w:rsidRPr="00427D18">
              <w:rPr>
                <w:rFonts w:eastAsia="Times New Roman" w:cs="Times New Roman"/>
              </w:rPr>
              <w:t xml:space="preserve"> </w:t>
            </w:r>
            <w:proofErr w:type="spellStart"/>
            <w:r w:rsidRPr="00427D18">
              <w:rPr>
                <w:rFonts w:eastAsia="Times New Roman" w:cs="Times New Roman"/>
              </w:rPr>
              <w:t>theater</w:t>
            </w:r>
            <w:proofErr w:type="spellEnd"/>
            <w:r w:rsidRPr="00427D18">
              <w:rPr>
                <w:rFonts w:eastAsia="Times New Roman" w:cs="Times New Roman"/>
              </w:rPr>
              <w:t xml:space="preserve"> </w:t>
            </w:r>
            <w:proofErr w:type="spellStart"/>
            <w:r w:rsidRPr="00427D18">
              <w:rPr>
                <w:rFonts w:eastAsia="Times New Roman" w:cs="Times New Roman"/>
              </w:rPr>
              <w:t>and</w:t>
            </w:r>
            <w:proofErr w:type="spellEnd"/>
            <w:r w:rsidRPr="00427D18">
              <w:rPr>
                <w:rFonts w:eastAsia="Times New Roman" w:cs="Times New Roman"/>
              </w:rPr>
              <w:t xml:space="preserve"> </w:t>
            </w:r>
            <w:proofErr w:type="spellStart"/>
            <w:r w:rsidRPr="00427D18">
              <w:rPr>
                <w:rFonts w:eastAsia="Times New Roman" w:cs="Times New Roman"/>
              </w:rPr>
              <w:t>dramatherapy</w:t>
            </w:r>
            <w:proofErr w:type="spellEnd"/>
          </w:p>
        </w:tc>
      </w:tr>
      <w:tr w:rsidR="001F2085" w:rsidTr="00E35D11">
        <w:trPr>
          <w:trHeight w:val="499"/>
        </w:trPr>
        <w:tc>
          <w:tcPr>
            <w:tcW w:w="2943" w:type="dxa"/>
            <w:tcBorders>
              <w:top w:val="single" w:sz="2" w:space="0" w:color="auto"/>
              <w:left w:val="doub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Klíčová slova v angličtině:</w:t>
            </w:r>
          </w:p>
        </w:tc>
        <w:tc>
          <w:tcPr>
            <w:tcW w:w="6269" w:type="dxa"/>
            <w:tcBorders>
              <w:top w:val="single" w:sz="2" w:space="0" w:color="auto"/>
              <w:left w:val="single" w:sz="2" w:space="0" w:color="auto"/>
              <w:right w:val="double" w:sz="4" w:space="0" w:color="auto"/>
            </w:tcBorders>
          </w:tcPr>
          <w:p w:rsidR="001F2085" w:rsidRPr="00AC6323" w:rsidRDefault="001F2085" w:rsidP="00E35D11">
            <w:pPr>
              <w:rPr>
                <w:rFonts w:eastAsia="Times New Roman" w:cs="Times New Roman"/>
              </w:rPr>
            </w:pPr>
            <w:proofErr w:type="spellStart"/>
            <w:r>
              <w:rPr>
                <w:rFonts w:eastAsia="Times New Roman" w:cs="Times New Roman"/>
              </w:rPr>
              <w:t>Theather</w:t>
            </w:r>
            <w:proofErr w:type="spellEnd"/>
            <w:r>
              <w:rPr>
                <w:rFonts w:eastAsia="Times New Roman" w:cs="Times New Roman"/>
              </w:rPr>
              <w:t xml:space="preserve">, </w:t>
            </w:r>
            <w:proofErr w:type="spellStart"/>
            <w:r>
              <w:rPr>
                <w:rFonts w:eastAsia="Times New Roman" w:cs="Times New Roman"/>
              </w:rPr>
              <w:t>dramatheraphy</w:t>
            </w:r>
            <w:proofErr w:type="spellEnd"/>
            <w:r>
              <w:rPr>
                <w:rFonts w:eastAsia="Times New Roman" w:cs="Times New Roman"/>
              </w:rPr>
              <w:t xml:space="preserve">, </w:t>
            </w:r>
          </w:p>
        </w:tc>
      </w:tr>
      <w:tr w:rsidR="001F2085" w:rsidTr="001F2085">
        <w:trPr>
          <w:trHeight w:val="499"/>
        </w:trPr>
        <w:tc>
          <w:tcPr>
            <w:tcW w:w="2943" w:type="dxa"/>
            <w:tcBorders>
              <w:top w:val="single" w:sz="2" w:space="0" w:color="auto"/>
              <w:left w:val="double" w:sz="4" w:space="0" w:color="auto"/>
              <w:bottom w:val="sing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Přílohy vázané v práci:</w:t>
            </w:r>
          </w:p>
        </w:tc>
        <w:tc>
          <w:tcPr>
            <w:tcW w:w="6269" w:type="dxa"/>
            <w:tcBorders>
              <w:top w:val="single" w:sz="2" w:space="0" w:color="auto"/>
              <w:left w:val="single" w:sz="2" w:space="0" w:color="auto"/>
              <w:bottom w:val="single" w:sz="4" w:space="0" w:color="auto"/>
              <w:right w:val="double" w:sz="4" w:space="0" w:color="auto"/>
            </w:tcBorders>
          </w:tcPr>
          <w:p w:rsidR="001F2085" w:rsidRPr="001F2085" w:rsidRDefault="001F2085" w:rsidP="00E35D11">
            <w:pPr>
              <w:rPr>
                <w:rFonts w:eastAsia="Times New Roman" w:cs="Times New Roman"/>
              </w:rPr>
            </w:pPr>
          </w:p>
        </w:tc>
      </w:tr>
      <w:tr w:rsidR="001F2085" w:rsidTr="001F2085">
        <w:trPr>
          <w:trHeight w:val="499"/>
        </w:trPr>
        <w:tc>
          <w:tcPr>
            <w:tcW w:w="2943" w:type="dxa"/>
            <w:tcBorders>
              <w:top w:val="single" w:sz="2" w:space="0" w:color="auto"/>
              <w:left w:val="double" w:sz="4" w:space="0" w:color="auto"/>
              <w:bottom w:val="sing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lastRenderedPageBreak/>
              <w:t>Rozsah práce:</w:t>
            </w:r>
          </w:p>
        </w:tc>
        <w:tc>
          <w:tcPr>
            <w:tcW w:w="6269" w:type="dxa"/>
            <w:tcBorders>
              <w:top w:val="single" w:sz="2" w:space="0" w:color="auto"/>
              <w:left w:val="single" w:sz="2" w:space="0" w:color="auto"/>
              <w:bottom w:val="single" w:sz="4" w:space="0" w:color="auto"/>
              <w:right w:val="double" w:sz="4" w:space="0" w:color="auto"/>
            </w:tcBorders>
          </w:tcPr>
          <w:p w:rsidR="001F2085" w:rsidRPr="00AC6323" w:rsidRDefault="001F2085" w:rsidP="00E35D11">
            <w:pPr>
              <w:rPr>
                <w:rFonts w:eastAsia="Times New Roman" w:cs="Times New Roman"/>
              </w:rPr>
            </w:pPr>
            <w:r>
              <w:rPr>
                <w:rFonts w:eastAsia="Times New Roman" w:cs="Times New Roman"/>
              </w:rPr>
              <w:t>4</w:t>
            </w:r>
            <w:r w:rsidR="00DF67B4">
              <w:rPr>
                <w:rFonts w:eastAsia="Times New Roman" w:cs="Times New Roman"/>
              </w:rPr>
              <w:t>5</w:t>
            </w:r>
            <w:r>
              <w:rPr>
                <w:rFonts w:eastAsia="Times New Roman" w:cs="Times New Roman"/>
              </w:rPr>
              <w:t xml:space="preserve"> s.</w:t>
            </w:r>
          </w:p>
        </w:tc>
      </w:tr>
      <w:tr w:rsidR="001F2085" w:rsidTr="001F2085">
        <w:trPr>
          <w:trHeight w:val="499"/>
        </w:trPr>
        <w:tc>
          <w:tcPr>
            <w:tcW w:w="2943" w:type="dxa"/>
            <w:tcBorders>
              <w:top w:val="single" w:sz="2" w:space="0" w:color="auto"/>
              <w:left w:val="double" w:sz="4" w:space="0" w:color="auto"/>
              <w:bottom w:val="single" w:sz="4" w:space="0" w:color="auto"/>
              <w:right w:val="single" w:sz="2" w:space="0" w:color="auto"/>
            </w:tcBorders>
          </w:tcPr>
          <w:p w:rsidR="001F2085" w:rsidRPr="00F14344" w:rsidRDefault="001F2085" w:rsidP="00E35D11">
            <w:pPr>
              <w:rPr>
                <w:rFonts w:eastAsia="Times New Roman" w:cs="Times New Roman"/>
                <w:b/>
              </w:rPr>
            </w:pPr>
            <w:r w:rsidRPr="00F14344">
              <w:rPr>
                <w:rFonts w:eastAsia="Times New Roman" w:cs="Times New Roman"/>
                <w:b/>
              </w:rPr>
              <w:t>Jazyk práce:</w:t>
            </w:r>
          </w:p>
        </w:tc>
        <w:tc>
          <w:tcPr>
            <w:tcW w:w="6269" w:type="dxa"/>
            <w:tcBorders>
              <w:top w:val="single" w:sz="2" w:space="0" w:color="auto"/>
              <w:left w:val="single" w:sz="2" w:space="0" w:color="auto"/>
              <w:bottom w:val="single" w:sz="4" w:space="0" w:color="auto"/>
              <w:right w:val="double" w:sz="4" w:space="0" w:color="auto"/>
            </w:tcBorders>
          </w:tcPr>
          <w:p w:rsidR="001F2085" w:rsidRPr="00AC6323" w:rsidRDefault="001F2085" w:rsidP="00E35D11">
            <w:pPr>
              <w:rPr>
                <w:rFonts w:eastAsia="Times New Roman" w:cs="Times New Roman"/>
              </w:rPr>
            </w:pPr>
            <w:r>
              <w:rPr>
                <w:rFonts w:eastAsia="Times New Roman" w:cs="Times New Roman"/>
              </w:rPr>
              <w:t>Český jazyk</w:t>
            </w:r>
          </w:p>
        </w:tc>
      </w:tr>
    </w:tbl>
    <w:p w:rsidR="00966B32" w:rsidRPr="00A75C55" w:rsidRDefault="00966B32" w:rsidP="00DF67B4"/>
    <w:sectPr w:rsidR="00966B32" w:rsidRPr="00A75C55" w:rsidSect="00C4507A">
      <w:footerReference w:type="default" r:id="rId14"/>
      <w:type w:val="continuous"/>
      <w:pgSz w:w="11906" w:h="16838" w:code="9"/>
      <w:pgMar w:top="1418" w:right="1134" w:bottom="1418"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4B" w:rsidRDefault="003B344B" w:rsidP="00924E60">
      <w:pPr>
        <w:spacing w:after="0" w:line="240" w:lineRule="auto"/>
      </w:pPr>
      <w:r>
        <w:separator/>
      </w:r>
    </w:p>
  </w:endnote>
  <w:endnote w:type="continuationSeparator" w:id="0">
    <w:p w:rsidR="003B344B" w:rsidRDefault="003B344B" w:rsidP="00924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1" w:rsidRDefault="000A5DA1">
    <w:pPr>
      <w:pStyle w:val="Zpat"/>
      <w:jc w:val="center"/>
    </w:pPr>
  </w:p>
  <w:p w:rsidR="000A5DA1" w:rsidRDefault="000A5D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051677"/>
      <w:docPartObj>
        <w:docPartGallery w:val="Page Numbers (Bottom of Page)"/>
        <w:docPartUnique/>
      </w:docPartObj>
    </w:sdtPr>
    <w:sdtContent>
      <w:p w:rsidR="000A5DA1" w:rsidRDefault="000A5DA1">
        <w:pPr>
          <w:pStyle w:val="Zpat"/>
          <w:jc w:val="center"/>
        </w:pPr>
        <w:fldSimple w:instr=" PAGE   \* MERGEFORMAT ">
          <w:r w:rsidR="00F37035">
            <w:rPr>
              <w:noProof/>
            </w:rPr>
            <w:t>9</w:t>
          </w:r>
        </w:fldSimple>
      </w:p>
    </w:sdtContent>
  </w:sdt>
  <w:p w:rsidR="000A5DA1" w:rsidRDefault="000A5D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4B" w:rsidRDefault="003B344B" w:rsidP="00924E60">
      <w:pPr>
        <w:spacing w:after="0" w:line="240" w:lineRule="auto"/>
      </w:pPr>
      <w:r>
        <w:separator/>
      </w:r>
    </w:p>
  </w:footnote>
  <w:footnote w:type="continuationSeparator" w:id="0">
    <w:p w:rsidR="003B344B" w:rsidRDefault="003B344B" w:rsidP="00924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1" w:rsidRDefault="000A5DA1" w:rsidP="007F3418">
    <w:pPr>
      <w:pStyle w:val="Zhlav"/>
      <w:tabs>
        <w:tab w:val="clear" w:pos="4536"/>
        <w:tab w:val="clear" w:pos="9072"/>
        <w:tab w:val="left" w:pos="34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BFB"/>
    <w:multiLevelType w:val="hybridMultilevel"/>
    <w:tmpl w:val="E7DC9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E23118"/>
    <w:multiLevelType w:val="hybridMultilevel"/>
    <w:tmpl w:val="4AE0CA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34AE9"/>
    <w:multiLevelType w:val="hybridMultilevel"/>
    <w:tmpl w:val="76446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BE1E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C4B82"/>
    <w:multiLevelType w:val="hybridMultilevel"/>
    <w:tmpl w:val="CB1A335E"/>
    <w:lvl w:ilvl="0" w:tplc="0442CD76">
      <w:numFmt w:val="bullet"/>
      <w:lvlText w:val="•"/>
      <w:lvlJc w:val="left"/>
      <w:pPr>
        <w:ind w:left="1070" w:hanging="71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DF1AC9"/>
    <w:multiLevelType w:val="hybridMultilevel"/>
    <w:tmpl w:val="70722C3E"/>
    <w:lvl w:ilvl="0" w:tplc="64BAA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2B75CE"/>
    <w:multiLevelType w:val="multilevel"/>
    <w:tmpl w:val="511AA5B8"/>
    <w:lvl w:ilvl="0">
      <w:start w:val="1"/>
      <w:numFmt w:val="decimal"/>
      <w:pStyle w:val="16NADPISY"/>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543D90"/>
    <w:multiLevelType w:val="hybridMultilevel"/>
    <w:tmpl w:val="D62E5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4A2E0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D55F21"/>
    <w:multiLevelType w:val="hybridMultilevel"/>
    <w:tmpl w:val="8A78A2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9C49D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9A7263"/>
    <w:multiLevelType w:val="multilevel"/>
    <w:tmpl w:val="40BC022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247D001B"/>
    <w:multiLevelType w:val="multilevel"/>
    <w:tmpl w:val="FA7E4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50A184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5944B1D"/>
    <w:multiLevelType w:val="hybridMultilevel"/>
    <w:tmpl w:val="BC26731E"/>
    <w:lvl w:ilvl="0" w:tplc="64BAA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FA3B34"/>
    <w:multiLevelType w:val="multilevel"/>
    <w:tmpl w:val="065EA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040841"/>
    <w:multiLevelType w:val="hybridMultilevel"/>
    <w:tmpl w:val="0AC45434"/>
    <w:lvl w:ilvl="0" w:tplc="DEA4FE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29253B1"/>
    <w:multiLevelType w:val="hybridMultilevel"/>
    <w:tmpl w:val="E7F68EBC"/>
    <w:lvl w:ilvl="0" w:tplc="0405000F">
      <w:start w:val="1"/>
      <w:numFmt w:val="decimal"/>
      <w:lvlText w:val="%1."/>
      <w:lvlJc w:val="left"/>
      <w:pPr>
        <w:ind w:left="960" w:hanging="360"/>
      </w:pPr>
    </w:lvl>
    <w:lvl w:ilvl="1" w:tplc="04050019">
      <w:start w:val="1"/>
      <w:numFmt w:val="lowerLetter"/>
      <w:pStyle w:val="14PODNADPISY"/>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8">
    <w:nsid w:val="3BAC030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CAF3A8D"/>
    <w:multiLevelType w:val="hybridMultilevel"/>
    <w:tmpl w:val="5804F26A"/>
    <w:lvl w:ilvl="0" w:tplc="11ECD290">
      <w:numFmt w:val="bullet"/>
      <w:lvlText w:val="•"/>
      <w:lvlJc w:val="left"/>
      <w:pPr>
        <w:ind w:left="1070" w:hanging="71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3E3D16"/>
    <w:multiLevelType w:val="multilevel"/>
    <w:tmpl w:val="FA7E4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64D3A18"/>
    <w:multiLevelType w:val="hybridMultilevel"/>
    <w:tmpl w:val="B49A1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403829"/>
    <w:multiLevelType w:val="hybridMultilevel"/>
    <w:tmpl w:val="2196D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7E90993"/>
    <w:multiLevelType w:val="multilevel"/>
    <w:tmpl w:val="FA7E4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9D77C1B"/>
    <w:multiLevelType w:val="hybridMultilevel"/>
    <w:tmpl w:val="875C3B0C"/>
    <w:lvl w:ilvl="0" w:tplc="EE6061E2">
      <w:start w:val="1"/>
      <w:numFmt w:val="decimal"/>
      <w:lvlText w:val="%1."/>
      <w:lvlJc w:val="left"/>
      <w:pPr>
        <w:ind w:left="1068" w:hanging="360"/>
      </w:pPr>
      <w:rPr>
        <w:rFonts w:hint="default"/>
        <w:b w:val="0"/>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4D5F7B03"/>
    <w:multiLevelType w:val="hybridMultilevel"/>
    <w:tmpl w:val="E550E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BC43F7"/>
    <w:multiLevelType w:val="hybridMultilevel"/>
    <w:tmpl w:val="A5B20D7E"/>
    <w:lvl w:ilvl="0" w:tplc="31AAD3D2">
      <w:numFmt w:val="bullet"/>
      <w:lvlText w:val="•"/>
      <w:lvlJc w:val="left"/>
      <w:pPr>
        <w:ind w:left="1070" w:hanging="71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095A3C"/>
    <w:multiLevelType w:val="hybridMultilevel"/>
    <w:tmpl w:val="0A98E14E"/>
    <w:lvl w:ilvl="0" w:tplc="64BAA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CA444F"/>
    <w:multiLevelType w:val="hybridMultilevel"/>
    <w:tmpl w:val="927C0B0A"/>
    <w:lvl w:ilvl="0" w:tplc="5F8C1AA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69E23B8"/>
    <w:multiLevelType w:val="hybridMultilevel"/>
    <w:tmpl w:val="232C9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EF5B59"/>
    <w:multiLevelType w:val="hybridMultilevel"/>
    <w:tmpl w:val="3BBACE3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5344582"/>
    <w:multiLevelType w:val="multilevel"/>
    <w:tmpl w:val="4F7A93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73F389E"/>
    <w:multiLevelType w:val="hybridMultilevel"/>
    <w:tmpl w:val="A0463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151ADE"/>
    <w:multiLevelType w:val="multilevel"/>
    <w:tmpl w:val="FA7E4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9274A17"/>
    <w:multiLevelType w:val="hybridMultilevel"/>
    <w:tmpl w:val="D56AF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03C0B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61016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5367820"/>
    <w:multiLevelType w:val="hybridMultilevel"/>
    <w:tmpl w:val="8CBEF058"/>
    <w:lvl w:ilvl="0" w:tplc="8A5C547E">
      <w:start w:val="1"/>
      <w:numFmt w:val="bullet"/>
      <w:lvlText w:val=""/>
      <w:lvlJc w:val="left"/>
      <w:pPr>
        <w:ind w:left="720" w:hanging="360"/>
      </w:pPr>
      <w:rPr>
        <w:rFonts w:ascii="Symbol" w:hAnsi="Symbol" w:hint="default"/>
      </w:rPr>
    </w:lvl>
    <w:lvl w:ilvl="1" w:tplc="C148609A" w:tentative="1">
      <w:start w:val="1"/>
      <w:numFmt w:val="bullet"/>
      <w:lvlText w:val="o"/>
      <w:lvlJc w:val="left"/>
      <w:pPr>
        <w:ind w:left="1440" w:hanging="360"/>
      </w:pPr>
      <w:rPr>
        <w:rFonts w:ascii="Courier New" w:hAnsi="Courier New" w:cs="Courier New" w:hint="default"/>
      </w:rPr>
    </w:lvl>
    <w:lvl w:ilvl="2" w:tplc="82D4716A" w:tentative="1">
      <w:start w:val="1"/>
      <w:numFmt w:val="bullet"/>
      <w:lvlText w:val=""/>
      <w:lvlJc w:val="left"/>
      <w:pPr>
        <w:ind w:left="2160" w:hanging="360"/>
      </w:pPr>
      <w:rPr>
        <w:rFonts w:ascii="Wingdings" w:hAnsi="Wingdings" w:hint="default"/>
      </w:rPr>
    </w:lvl>
    <w:lvl w:ilvl="3" w:tplc="6C3CACAC" w:tentative="1">
      <w:start w:val="1"/>
      <w:numFmt w:val="bullet"/>
      <w:lvlText w:val=""/>
      <w:lvlJc w:val="left"/>
      <w:pPr>
        <w:ind w:left="2880" w:hanging="360"/>
      </w:pPr>
      <w:rPr>
        <w:rFonts w:ascii="Symbol" w:hAnsi="Symbol" w:hint="default"/>
      </w:rPr>
    </w:lvl>
    <w:lvl w:ilvl="4" w:tplc="BB8ED362" w:tentative="1">
      <w:start w:val="1"/>
      <w:numFmt w:val="bullet"/>
      <w:lvlText w:val="o"/>
      <w:lvlJc w:val="left"/>
      <w:pPr>
        <w:ind w:left="3600" w:hanging="360"/>
      </w:pPr>
      <w:rPr>
        <w:rFonts w:ascii="Courier New" w:hAnsi="Courier New" w:cs="Courier New" w:hint="default"/>
      </w:rPr>
    </w:lvl>
    <w:lvl w:ilvl="5" w:tplc="FB9C31E6" w:tentative="1">
      <w:start w:val="1"/>
      <w:numFmt w:val="bullet"/>
      <w:lvlText w:val=""/>
      <w:lvlJc w:val="left"/>
      <w:pPr>
        <w:ind w:left="4320" w:hanging="360"/>
      </w:pPr>
      <w:rPr>
        <w:rFonts w:ascii="Wingdings" w:hAnsi="Wingdings" w:hint="default"/>
      </w:rPr>
    </w:lvl>
    <w:lvl w:ilvl="6" w:tplc="CD328BB6" w:tentative="1">
      <w:start w:val="1"/>
      <w:numFmt w:val="bullet"/>
      <w:lvlText w:val=""/>
      <w:lvlJc w:val="left"/>
      <w:pPr>
        <w:ind w:left="5040" w:hanging="360"/>
      </w:pPr>
      <w:rPr>
        <w:rFonts w:ascii="Symbol" w:hAnsi="Symbol" w:hint="default"/>
      </w:rPr>
    </w:lvl>
    <w:lvl w:ilvl="7" w:tplc="4F6E8E30" w:tentative="1">
      <w:start w:val="1"/>
      <w:numFmt w:val="bullet"/>
      <w:lvlText w:val="o"/>
      <w:lvlJc w:val="left"/>
      <w:pPr>
        <w:ind w:left="5760" w:hanging="360"/>
      </w:pPr>
      <w:rPr>
        <w:rFonts w:ascii="Courier New" w:hAnsi="Courier New" w:cs="Courier New" w:hint="default"/>
      </w:rPr>
    </w:lvl>
    <w:lvl w:ilvl="8" w:tplc="32068CB0" w:tentative="1">
      <w:start w:val="1"/>
      <w:numFmt w:val="bullet"/>
      <w:lvlText w:val=""/>
      <w:lvlJc w:val="left"/>
      <w:pPr>
        <w:ind w:left="6480" w:hanging="360"/>
      </w:pPr>
      <w:rPr>
        <w:rFonts w:ascii="Wingdings" w:hAnsi="Wingdings" w:hint="default"/>
      </w:rPr>
    </w:lvl>
  </w:abstractNum>
  <w:abstractNum w:abstractNumId="38">
    <w:nsid w:val="7581315D"/>
    <w:multiLevelType w:val="hybridMultilevel"/>
    <w:tmpl w:val="913402CA"/>
    <w:lvl w:ilvl="0" w:tplc="04050001">
      <w:start w:val="1"/>
      <w:numFmt w:val="bullet"/>
      <w:lvlText w:val=""/>
      <w:lvlJc w:val="left"/>
      <w:pPr>
        <w:ind w:left="720" w:hanging="360"/>
      </w:pPr>
      <w:rPr>
        <w:rFonts w:ascii="Symbol" w:hAnsi="Symbol" w:hint="default"/>
      </w:rPr>
    </w:lvl>
    <w:lvl w:ilvl="1" w:tplc="04050003">
      <w:numFmt w:val="bullet"/>
      <w:lvlText w:val="•"/>
      <w:lvlJc w:val="left"/>
      <w:pPr>
        <w:ind w:left="1790" w:hanging="710"/>
      </w:pPr>
      <w:rPr>
        <w:rFonts w:ascii="Times New Roman" w:eastAsiaTheme="minorEastAsia"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A9B5C1D"/>
    <w:multiLevelType w:val="hybridMultilevel"/>
    <w:tmpl w:val="973453AC"/>
    <w:lvl w:ilvl="0" w:tplc="55EA617E">
      <w:start w:val="2"/>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0">
    <w:nsid w:val="7F313E87"/>
    <w:multiLevelType w:val="hybridMultilevel"/>
    <w:tmpl w:val="1F789B16"/>
    <w:lvl w:ilvl="0" w:tplc="64BAA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8"/>
  </w:num>
  <w:num w:numId="3">
    <w:abstractNumId w:val="19"/>
  </w:num>
  <w:num w:numId="4">
    <w:abstractNumId w:val="37"/>
  </w:num>
  <w:num w:numId="5">
    <w:abstractNumId w:val="4"/>
  </w:num>
  <w:num w:numId="6">
    <w:abstractNumId w:val="25"/>
  </w:num>
  <w:num w:numId="7">
    <w:abstractNumId w:val="26"/>
  </w:num>
  <w:num w:numId="8">
    <w:abstractNumId w:val="7"/>
  </w:num>
  <w:num w:numId="9">
    <w:abstractNumId w:val="30"/>
  </w:num>
  <w:num w:numId="10">
    <w:abstractNumId w:val="28"/>
  </w:num>
  <w:num w:numId="11">
    <w:abstractNumId w:val="32"/>
  </w:num>
  <w:num w:numId="12">
    <w:abstractNumId w:val="21"/>
  </w:num>
  <w:num w:numId="13">
    <w:abstractNumId w:val="2"/>
  </w:num>
  <w:num w:numId="14">
    <w:abstractNumId w:val="22"/>
  </w:num>
  <w:num w:numId="15">
    <w:abstractNumId w:val="34"/>
  </w:num>
  <w:num w:numId="16">
    <w:abstractNumId w:val="17"/>
  </w:num>
  <w:num w:numId="17">
    <w:abstractNumId w:val="9"/>
  </w:num>
  <w:num w:numId="18">
    <w:abstractNumId w:val="5"/>
  </w:num>
  <w:num w:numId="19">
    <w:abstractNumId w:val="27"/>
  </w:num>
  <w:num w:numId="20">
    <w:abstractNumId w:val="40"/>
  </w:num>
  <w:num w:numId="21">
    <w:abstractNumId w:val="14"/>
  </w:num>
  <w:num w:numId="22">
    <w:abstractNumId w:val="29"/>
  </w:num>
  <w:num w:numId="23">
    <w:abstractNumId w:val="6"/>
  </w:num>
  <w:num w:numId="24">
    <w:abstractNumId w:val="31"/>
  </w:num>
  <w:num w:numId="25">
    <w:abstractNumId w:val="33"/>
  </w:num>
  <w:num w:numId="26">
    <w:abstractNumId w:val="1"/>
  </w:num>
  <w:num w:numId="27">
    <w:abstractNumId w:val="0"/>
  </w:num>
  <w:num w:numId="28">
    <w:abstractNumId w:val="15"/>
  </w:num>
  <w:num w:numId="29">
    <w:abstractNumId w:val="3"/>
  </w:num>
  <w:num w:numId="30">
    <w:abstractNumId w:val="35"/>
  </w:num>
  <w:num w:numId="31">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0"/>
  </w:num>
  <w:num w:numId="34">
    <w:abstractNumId w:val="23"/>
  </w:num>
  <w:num w:numId="35">
    <w:abstractNumId w:val="2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6">
    <w:abstractNumId w:val="12"/>
  </w:num>
  <w:num w:numId="37">
    <w:abstractNumId w:val="20"/>
  </w:num>
  <w:num w:numId="38">
    <w:abstractNumId w:val="24"/>
  </w:num>
  <w:num w:numId="39">
    <w:abstractNumId w:val="36"/>
  </w:num>
  <w:num w:numId="40">
    <w:abstractNumId w:val="8"/>
  </w:num>
  <w:num w:numId="41">
    <w:abstractNumId w:val="13"/>
  </w:num>
  <w:num w:numId="42">
    <w:abstractNumId w:val="18"/>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F56C8B"/>
    <w:rsid w:val="000002E0"/>
    <w:rsid w:val="00000A6A"/>
    <w:rsid w:val="0000276C"/>
    <w:rsid w:val="0000368D"/>
    <w:rsid w:val="00004D40"/>
    <w:rsid w:val="00005556"/>
    <w:rsid w:val="00006CA3"/>
    <w:rsid w:val="00006CE3"/>
    <w:rsid w:val="00012B5F"/>
    <w:rsid w:val="000141BB"/>
    <w:rsid w:val="000154E5"/>
    <w:rsid w:val="00016F29"/>
    <w:rsid w:val="000247AB"/>
    <w:rsid w:val="00026875"/>
    <w:rsid w:val="00027113"/>
    <w:rsid w:val="000277CD"/>
    <w:rsid w:val="00027B41"/>
    <w:rsid w:val="000310C7"/>
    <w:rsid w:val="00034084"/>
    <w:rsid w:val="0003529A"/>
    <w:rsid w:val="00036928"/>
    <w:rsid w:val="000408FA"/>
    <w:rsid w:val="000443B0"/>
    <w:rsid w:val="00045725"/>
    <w:rsid w:val="00045F94"/>
    <w:rsid w:val="000461AE"/>
    <w:rsid w:val="00050FFF"/>
    <w:rsid w:val="00051112"/>
    <w:rsid w:val="00052A55"/>
    <w:rsid w:val="0005383D"/>
    <w:rsid w:val="0005536C"/>
    <w:rsid w:val="000566C2"/>
    <w:rsid w:val="000613CB"/>
    <w:rsid w:val="00061C8A"/>
    <w:rsid w:val="00062152"/>
    <w:rsid w:val="0006553C"/>
    <w:rsid w:val="00065787"/>
    <w:rsid w:val="00065FCB"/>
    <w:rsid w:val="000700BB"/>
    <w:rsid w:val="000703F2"/>
    <w:rsid w:val="000720BD"/>
    <w:rsid w:val="000744F1"/>
    <w:rsid w:val="0008184E"/>
    <w:rsid w:val="00082FFB"/>
    <w:rsid w:val="00083F73"/>
    <w:rsid w:val="00090FA8"/>
    <w:rsid w:val="00092E32"/>
    <w:rsid w:val="000945D1"/>
    <w:rsid w:val="00096141"/>
    <w:rsid w:val="000A1447"/>
    <w:rsid w:val="000A1B92"/>
    <w:rsid w:val="000A2186"/>
    <w:rsid w:val="000A2B26"/>
    <w:rsid w:val="000A4AA9"/>
    <w:rsid w:val="000A5A39"/>
    <w:rsid w:val="000A5D1C"/>
    <w:rsid w:val="000A5DA1"/>
    <w:rsid w:val="000A7F04"/>
    <w:rsid w:val="000B4C28"/>
    <w:rsid w:val="000B4FFB"/>
    <w:rsid w:val="000B7197"/>
    <w:rsid w:val="000B746D"/>
    <w:rsid w:val="000B790E"/>
    <w:rsid w:val="000C3B15"/>
    <w:rsid w:val="000C73E4"/>
    <w:rsid w:val="000D0DA8"/>
    <w:rsid w:val="000D457B"/>
    <w:rsid w:val="000D5E95"/>
    <w:rsid w:val="000D6D55"/>
    <w:rsid w:val="000D6FA7"/>
    <w:rsid w:val="000E0805"/>
    <w:rsid w:val="000E1505"/>
    <w:rsid w:val="000E4781"/>
    <w:rsid w:val="000E48F5"/>
    <w:rsid w:val="000F0311"/>
    <w:rsid w:val="000F357B"/>
    <w:rsid w:val="00101434"/>
    <w:rsid w:val="0010571A"/>
    <w:rsid w:val="00105CA8"/>
    <w:rsid w:val="0010614C"/>
    <w:rsid w:val="00107435"/>
    <w:rsid w:val="0011000D"/>
    <w:rsid w:val="001119BA"/>
    <w:rsid w:val="00112589"/>
    <w:rsid w:val="00113027"/>
    <w:rsid w:val="0011352F"/>
    <w:rsid w:val="00117C49"/>
    <w:rsid w:val="0012063B"/>
    <w:rsid w:val="00122B67"/>
    <w:rsid w:val="00123583"/>
    <w:rsid w:val="00127BCE"/>
    <w:rsid w:val="00134CA4"/>
    <w:rsid w:val="00134EE2"/>
    <w:rsid w:val="0013603A"/>
    <w:rsid w:val="0013718A"/>
    <w:rsid w:val="00141DA3"/>
    <w:rsid w:val="0014216C"/>
    <w:rsid w:val="00142755"/>
    <w:rsid w:val="00144881"/>
    <w:rsid w:val="001454D0"/>
    <w:rsid w:val="00146CD2"/>
    <w:rsid w:val="00147981"/>
    <w:rsid w:val="00147A09"/>
    <w:rsid w:val="00147D63"/>
    <w:rsid w:val="00151BB4"/>
    <w:rsid w:val="00151FE0"/>
    <w:rsid w:val="00156BE3"/>
    <w:rsid w:val="00157A9E"/>
    <w:rsid w:val="00164EC2"/>
    <w:rsid w:val="00166680"/>
    <w:rsid w:val="00166F64"/>
    <w:rsid w:val="00167619"/>
    <w:rsid w:val="00170524"/>
    <w:rsid w:val="0017084C"/>
    <w:rsid w:val="00170E31"/>
    <w:rsid w:val="00171135"/>
    <w:rsid w:val="00171EC2"/>
    <w:rsid w:val="0018498B"/>
    <w:rsid w:val="00184F11"/>
    <w:rsid w:val="001857C6"/>
    <w:rsid w:val="0018683C"/>
    <w:rsid w:val="001869A5"/>
    <w:rsid w:val="0018720B"/>
    <w:rsid w:val="00187A89"/>
    <w:rsid w:val="00187DC5"/>
    <w:rsid w:val="00194F4E"/>
    <w:rsid w:val="00196DBE"/>
    <w:rsid w:val="001A05E8"/>
    <w:rsid w:val="001A1454"/>
    <w:rsid w:val="001A1C61"/>
    <w:rsid w:val="001A2751"/>
    <w:rsid w:val="001A70F7"/>
    <w:rsid w:val="001A7A3E"/>
    <w:rsid w:val="001B1110"/>
    <w:rsid w:val="001B13E5"/>
    <w:rsid w:val="001B5B43"/>
    <w:rsid w:val="001B790A"/>
    <w:rsid w:val="001C1EF1"/>
    <w:rsid w:val="001C3C65"/>
    <w:rsid w:val="001C4A9A"/>
    <w:rsid w:val="001C516A"/>
    <w:rsid w:val="001C633D"/>
    <w:rsid w:val="001C6C03"/>
    <w:rsid w:val="001D2EA2"/>
    <w:rsid w:val="001E0487"/>
    <w:rsid w:val="001E3BE3"/>
    <w:rsid w:val="001E47BE"/>
    <w:rsid w:val="001E5229"/>
    <w:rsid w:val="001E5325"/>
    <w:rsid w:val="001E5ECC"/>
    <w:rsid w:val="001F17D3"/>
    <w:rsid w:val="001F1AE9"/>
    <w:rsid w:val="001F2085"/>
    <w:rsid w:val="001F62D6"/>
    <w:rsid w:val="00202592"/>
    <w:rsid w:val="0020273A"/>
    <w:rsid w:val="00203664"/>
    <w:rsid w:val="00204897"/>
    <w:rsid w:val="00204ECE"/>
    <w:rsid w:val="00205628"/>
    <w:rsid w:val="00206389"/>
    <w:rsid w:val="002226BD"/>
    <w:rsid w:val="00224185"/>
    <w:rsid w:val="0022434E"/>
    <w:rsid w:val="00226779"/>
    <w:rsid w:val="002317C1"/>
    <w:rsid w:val="00232458"/>
    <w:rsid w:val="00233920"/>
    <w:rsid w:val="00235043"/>
    <w:rsid w:val="00235388"/>
    <w:rsid w:val="00237ACE"/>
    <w:rsid w:val="0024131E"/>
    <w:rsid w:val="0024164F"/>
    <w:rsid w:val="00243154"/>
    <w:rsid w:val="002432D6"/>
    <w:rsid w:val="00247E3E"/>
    <w:rsid w:val="00250107"/>
    <w:rsid w:val="002513AD"/>
    <w:rsid w:val="002513EC"/>
    <w:rsid w:val="002537A0"/>
    <w:rsid w:val="002540FC"/>
    <w:rsid w:val="002544CB"/>
    <w:rsid w:val="00255602"/>
    <w:rsid w:val="00264103"/>
    <w:rsid w:val="00266633"/>
    <w:rsid w:val="00271231"/>
    <w:rsid w:val="00280ABA"/>
    <w:rsid w:val="0028164D"/>
    <w:rsid w:val="00282D40"/>
    <w:rsid w:val="0028559D"/>
    <w:rsid w:val="002859A1"/>
    <w:rsid w:val="002876D6"/>
    <w:rsid w:val="00296D3D"/>
    <w:rsid w:val="002A2730"/>
    <w:rsid w:val="002A707F"/>
    <w:rsid w:val="002B2EFA"/>
    <w:rsid w:val="002B3779"/>
    <w:rsid w:val="002B46BF"/>
    <w:rsid w:val="002B52EB"/>
    <w:rsid w:val="002B649F"/>
    <w:rsid w:val="002B651C"/>
    <w:rsid w:val="002B7AF4"/>
    <w:rsid w:val="002B7EAA"/>
    <w:rsid w:val="002C1787"/>
    <w:rsid w:val="002C7374"/>
    <w:rsid w:val="002D019E"/>
    <w:rsid w:val="002D0EBC"/>
    <w:rsid w:val="002D3678"/>
    <w:rsid w:val="002D36E0"/>
    <w:rsid w:val="002D50DD"/>
    <w:rsid w:val="002E010D"/>
    <w:rsid w:val="002E20DB"/>
    <w:rsid w:val="002E52FD"/>
    <w:rsid w:val="002E5C74"/>
    <w:rsid w:val="002E6CA4"/>
    <w:rsid w:val="002E741E"/>
    <w:rsid w:val="002F189B"/>
    <w:rsid w:val="002F4DEF"/>
    <w:rsid w:val="002F7B93"/>
    <w:rsid w:val="00301823"/>
    <w:rsid w:val="003024B7"/>
    <w:rsid w:val="00302E5B"/>
    <w:rsid w:val="0030645A"/>
    <w:rsid w:val="00306A6B"/>
    <w:rsid w:val="00310357"/>
    <w:rsid w:val="00311AFC"/>
    <w:rsid w:val="00312B89"/>
    <w:rsid w:val="00313C59"/>
    <w:rsid w:val="0031520C"/>
    <w:rsid w:val="003165E0"/>
    <w:rsid w:val="00317E22"/>
    <w:rsid w:val="00320860"/>
    <w:rsid w:val="00320F0A"/>
    <w:rsid w:val="003214DA"/>
    <w:rsid w:val="00322405"/>
    <w:rsid w:val="003234A4"/>
    <w:rsid w:val="00323CF3"/>
    <w:rsid w:val="0032761E"/>
    <w:rsid w:val="00332261"/>
    <w:rsid w:val="00333554"/>
    <w:rsid w:val="00337338"/>
    <w:rsid w:val="00340BD2"/>
    <w:rsid w:val="003416E2"/>
    <w:rsid w:val="00341D05"/>
    <w:rsid w:val="0034303A"/>
    <w:rsid w:val="003461B0"/>
    <w:rsid w:val="00352017"/>
    <w:rsid w:val="003520C8"/>
    <w:rsid w:val="0035248D"/>
    <w:rsid w:val="00357A69"/>
    <w:rsid w:val="00362817"/>
    <w:rsid w:val="00372D9F"/>
    <w:rsid w:val="0037619E"/>
    <w:rsid w:val="00380111"/>
    <w:rsid w:val="00382968"/>
    <w:rsid w:val="00387B4F"/>
    <w:rsid w:val="00391C95"/>
    <w:rsid w:val="003966B4"/>
    <w:rsid w:val="00397D57"/>
    <w:rsid w:val="003A0C93"/>
    <w:rsid w:val="003A2130"/>
    <w:rsid w:val="003A258D"/>
    <w:rsid w:val="003A55F2"/>
    <w:rsid w:val="003A7FCA"/>
    <w:rsid w:val="003B00E8"/>
    <w:rsid w:val="003B1C97"/>
    <w:rsid w:val="003B26F1"/>
    <w:rsid w:val="003B344B"/>
    <w:rsid w:val="003B391D"/>
    <w:rsid w:val="003B3EC2"/>
    <w:rsid w:val="003B49EB"/>
    <w:rsid w:val="003B6583"/>
    <w:rsid w:val="003C1AF5"/>
    <w:rsid w:val="003C4E6B"/>
    <w:rsid w:val="003D0082"/>
    <w:rsid w:val="003D0779"/>
    <w:rsid w:val="003D1340"/>
    <w:rsid w:val="003D198A"/>
    <w:rsid w:val="003D2537"/>
    <w:rsid w:val="003D42CB"/>
    <w:rsid w:val="003D4BA7"/>
    <w:rsid w:val="003D64D1"/>
    <w:rsid w:val="003D71FC"/>
    <w:rsid w:val="003D75B6"/>
    <w:rsid w:val="003E2021"/>
    <w:rsid w:val="003E26FA"/>
    <w:rsid w:val="003E2898"/>
    <w:rsid w:val="003E2EB9"/>
    <w:rsid w:val="003E5137"/>
    <w:rsid w:val="003E6C40"/>
    <w:rsid w:val="003F05D0"/>
    <w:rsid w:val="003F29DB"/>
    <w:rsid w:val="003F7F8B"/>
    <w:rsid w:val="004004D1"/>
    <w:rsid w:val="0040269C"/>
    <w:rsid w:val="00403F9F"/>
    <w:rsid w:val="00404B56"/>
    <w:rsid w:val="00410A00"/>
    <w:rsid w:val="00412CF7"/>
    <w:rsid w:val="0041422C"/>
    <w:rsid w:val="00415B63"/>
    <w:rsid w:val="00417039"/>
    <w:rsid w:val="004174D9"/>
    <w:rsid w:val="00417E41"/>
    <w:rsid w:val="004220E0"/>
    <w:rsid w:val="0042483A"/>
    <w:rsid w:val="00425815"/>
    <w:rsid w:val="00427C2B"/>
    <w:rsid w:val="00427D18"/>
    <w:rsid w:val="00432CE2"/>
    <w:rsid w:val="004340A0"/>
    <w:rsid w:val="00436298"/>
    <w:rsid w:val="004372BC"/>
    <w:rsid w:val="004401E0"/>
    <w:rsid w:val="00441421"/>
    <w:rsid w:val="004416E9"/>
    <w:rsid w:val="00444546"/>
    <w:rsid w:val="00450F2F"/>
    <w:rsid w:val="00451C15"/>
    <w:rsid w:val="004524DC"/>
    <w:rsid w:val="004557BA"/>
    <w:rsid w:val="0045652B"/>
    <w:rsid w:val="004566CB"/>
    <w:rsid w:val="004576B1"/>
    <w:rsid w:val="0045792A"/>
    <w:rsid w:val="00460CAB"/>
    <w:rsid w:val="0046246B"/>
    <w:rsid w:val="00462785"/>
    <w:rsid w:val="00462D0F"/>
    <w:rsid w:val="0047172D"/>
    <w:rsid w:val="004722E1"/>
    <w:rsid w:val="00474479"/>
    <w:rsid w:val="00476AED"/>
    <w:rsid w:val="00480A6E"/>
    <w:rsid w:val="00483073"/>
    <w:rsid w:val="00483641"/>
    <w:rsid w:val="00483877"/>
    <w:rsid w:val="00483B6D"/>
    <w:rsid w:val="00484AC3"/>
    <w:rsid w:val="00490B93"/>
    <w:rsid w:val="004918B9"/>
    <w:rsid w:val="00493E01"/>
    <w:rsid w:val="004A3222"/>
    <w:rsid w:val="004A5797"/>
    <w:rsid w:val="004B1035"/>
    <w:rsid w:val="004B6D98"/>
    <w:rsid w:val="004C2332"/>
    <w:rsid w:val="004C4C70"/>
    <w:rsid w:val="004C5412"/>
    <w:rsid w:val="004C662B"/>
    <w:rsid w:val="004D0071"/>
    <w:rsid w:val="004D1473"/>
    <w:rsid w:val="004D15BE"/>
    <w:rsid w:val="004D1E64"/>
    <w:rsid w:val="004D29E7"/>
    <w:rsid w:val="004D3152"/>
    <w:rsid w:val="004D683D"/>
    <w:rsid w:val="004D68AB"/>
    <w:rsid w:val="004D796F"/>
    <w:rsid w:val="004D7F9E"/>
    <w:rsid w:val="004E08DF"/>
    <w:rsid w:val="004E4C57"/>
    <w:rsid w:val="004E5F03"/>
    <w:rsid w:val="004E715A"/>
    <w:rsid w:val="004F0E25"/>
    <w:rsid w:val="004F4A05"/>
    <w:rsid w:val="004F4D6C"/>
    <w:rsid w:val="004F6B3D"/>
    <w:rsid w:val="00502159"/>
    <w:rsid w:val="00505EB2"/>
    <w:rsid w:val="0050600E"/>
    <w:rsid w:val="0050708B"/>
    <w:rsid w:val="00507336"/>
    <w:rsid w:val="00510F1F"/>
    <w:rsid w:val="00511155"/>
    <w:rsid w:val="00511C78"/>
    <w:rsid w:val="00511D19"/>
    <w:rsid w:val="00513791"/>
    <w:rsid w:val="0051451E"/>
    <w:rsid w:val="0051479B"/>
    <w:rsid w:val="005209DC"/>
    <w:rsid w:val="005215F0"/>
    <w:rsid w:val="0052259C"/>
    <w:rsid w:val="00523C0E"/>
    <w:rsid w:val="005268DE"/>
    <w:rsid w:val="005278D6"/>
    <w:rsid w:val="00531A01"/>
    <w:rsid w:val="00534D00"/>
    <w:rsid w:val="00535B72"/>
    <w:rsid w:val="00540373"/>
    <w:rsid w:val="00541E7B"/>
    <w:rsid w:val="00541F41"/>
    <w:rsid w:val="0054211F"/>
    <w:rsid w:val="005449E6"/>
    <w:rsid w:val="0054742E"/>
    <w:rsid w:val="00554AB4"/>
    <w:rsid w:val="005569D3"/>
    <w:rsid w:val="00556A9D"/>
    <w:rsid w:val="00561913"/>
    <w:rsid w:val="00561ECD"/>
    <w:rsid w:val="005628CB"/>
    <w:rsid w:val="005632C0"/>
    <w:rsid w:val="005661EB"/>
    <w:rsid w:val="00572B40"/>
    <w:rsid w:val="0057566D"/>
    <w:rsid w:val="00576C13"/>
    <w:rsid w:val="00577568"/>
    <w:rsid w:val="00581F9E"/>
    <w:rsid w:val="005856E1"/>
    <w:rsid w:val="00586958"/>
    <w:rsid w:val="00587639"/>
    <w:rsid w:val="0059472B"/>
    <w:rsid w:val="00595937"/>
    <w:rsid w:val="00595FBA"/>
    <w:rsid w:val="005A224C"/>
    <w:rsid w:val="005A34D2"/>
    <w:rsid w:val="005A49F8"/>
    <w:rsid w:val="005A55EF"/>
    <w:rsid w:val="005A7780"/>
    <w:rsid w:val="005B1AD0"/>
    <w:rsid w:val="005B1D92"/>
    <w:rsid w:val="005B485F"/>
    <w:rsid w:val="005B5648"/>
    <w:rsid w:val="005C1D45"/>
    <w:rsid w:val="005C26E9"/>
    <w:rsid w:val="005C2EE2"/>
    <w:rsid w:val="005C388B"/>
    <w:rsid w:val="005C4471"/>
    <w:rsid w:val="005C5444"/>
    <w:rsid w:val="005C5BBA"/>
    <w:rsid w:val="005C69AD"/>
    <w:rsid w:val="005D0729"/>
    <w:rsid w:val="005D090C"/>
    <w:rsid w:val="005D0AA4"/>
    <w:rsid w:val="005D43AA"/>
    <w:rsid w:val="005E09FB"/>
    <w:rsid w:val="005E2C7B"/>
    <w:rsid w:val="005E4823"/>
    <w:rsid w:val="005E60EB"/>
    <w:rsid w:val="005F0339"/>
    <w:rsid w:val="005F0663"/>
    <w:rsid w:val="005F0AC3"/>
    <w:rsid w:val="005F106F"/>
    <w:rsid w:val="005F22AA"/>
    <w:rsid w:val="005F5103"/>
    <w:rsid w:val="005F54D6"/>
    <w:rsid w:val="005F6172"/>
    <w:rsid w:val="005F7D49"/>
    <w:rsid w:val="00600FC1"/>
    <w:rsid w:val="00601B28"/>
    <w:rsid w:val="00605BAD"/>
    <w:rsid w:val="0061151D"/>
    <w:rsid w:val="00611743"/>
    <w:rsid w:val="006117D3"/>
    <w:rsid w:val="00615DD7"/>
    <w:rsid w:val="006161B8"/>
    <w:rsid w:val="00616EA5"/>
    <w:rsid w:val="00624F24"/>
    <w:rsid w:val="006352DE"/>
    <w:rsid w:val="0063572C"/>
    <w:rsid w:val="00636E18"/>
    <w:rsid w:val="00644970"/>
    <w:rsid w:val="006500C8"/>
    <w:rsid w:val="0065226F"/>
    <w:rsid w:val="00652778"/>
    <w:rsid w:val="00653212"/>
    <w:rsid w:val="00654098"/>
    <w:rsid w:val="00660033"/>
    <w:rsid w:val="0066301A"/>
    <w:rsid w:val="00666689"/>
    <w:rsid w:val="0066733B"/>
    <w:rsid w:val="00667864"/>
    <w:rsid w:val="006737C6"/>
    <w:rsid w:val="00677B82"/>
    <w:rsid w:val="00680664"/>
    <w:rsid w:val="006807F6"/>
    <w:rsid w:val="006808E2"/>
    <w:rsid w:val="00681D0E"/>
    <w:rsid w:val="0068269E"/>
    <w:rsid w:val="0068269F"/>
    <w:rsid w:val="0068324E"/>
    <w:rsid w:val="00683B5B"/>
    <w:rsid w:val="00685348"/>
    <w:rsid w:val="00687EB4"/>
    <w:rsid w:val="00691C93"/>
    <w:rsid w:val="00692763"/>
    <w:rsid w:val="0069477F"/>
    <w:rsid w:val="00697864"/>
    <w:rsid w:val="006A050A"/>
    <w:rsid w:val="006A3F16"/>
    <w:rsid w:val="006A5617"/>
    <w:rsid w:val="006B15BD"/>
    <w:rsid w:val="006B4BD8"/>
    <w:rsid w:val="006B539C"/>
    <w:rsid w:val="006B76E6"/>
    <w:rsid w:val="006C00AA"/>
    <w:rsid w:val="006C688C"/>
    <w:rsid w:val="006C6E5C"/>
    <w:rsid w:val="006D212B"/>
    <w:rsid w:val="006D3771"/>
    <w:rsid w:val="006D40B4"/>
    <w:rsid w:val="006D55B2"/>
    <w:rsid w:val="006E0342"/>
    <w:rsid w:val="006E0C07"/>
    <w:rsid w:val="006E149A"/>
    <w:rsid w:val="006E6053"/>
    <w:rsid w:val="006F1FC0"/>
    <w:rsid w:val="006F3342"/>
    <w:rsid w:val="006F3FDB"/>
    <w:rsid w:val="006F5F3F"/>
    <w:rsid w:val="006F705E"/>
    <w:rsid w:val="007020DA"/>
    <w:rsid w:val="0070329A"/>
    <w:rsid w:val="00710265"/>
    <w:rsid w:val="00710FC4"/>
    <w:rsid w:val="0071125C"/>
    <w:rsid w:val="0071772B"/>
    <w:rsid w:val="00717768"/>
    <w:rsid w:val="00725443"/>
    <w:rsid w:val="007322BF"/>
    <w:rsid w:val="00735A48"/>
    <w:rsid w:val="00742257"/>
    <w:rsid w:val="00743329"/>
    <w:rsid w:val="00743F25"/>
    <w:rsid w:val="00746F37"/>
    <w:rsid w:val="0074700C"/>
    <w:rsid w:val="00752799"/>
    <w:rsid w:val="0075490F"/>
    <w:rsid w:val="0075622B"/>
    <w:rsid w:val="007656C9"/>
    <w:rsid w:val="007658CB"/>
    <w:rsid w:val="00765DA4"/>
    <w:rsid w:val="007678CF"/>
    <w:rsid w:val="00771CB9"/>
    <w:rsid w:val="00774252"/>
    <w:rsid w:val="00774486"/>
    <w:rsid w:val="00774AEF"/>
    <w:rsid w:val="00775236"/>
    <w:rsid w:val="007776B7"/>
    <w:rsid w:val="007816DC"/>
    <w:rsid w:val="00782449"/>
    <w:rsid w:val="007842C3"/>
    <w:rsid w:val="0078492A"/>
    <w:rsid w:val="00784D98"/>
    <w:rsid w:val="007912CA"/>
    <w:rsid w:val="0079208B"/>
    <w:rsid w:val="007963CF"/>
    <w:rsid w:val="007A569A"/>
    <w:rsid w:val="007B15FA"/>
    <w:rsid w:val="007B1F9F"/>
    <w:rsid w:val="007B320C"/>
    <w:rsid w:val="007B46C1"/>
    <w:rsid w:val="007B476C"/>
    <w:rsid w:val="007B51D1"/>
    <w:rsid w:val="007C09B1"/>
    <w:rsid w:val="007C7762"/>
    <w:rsid w:val="007D42A5"/>
    <w:rsid w:val="007E15F9"/>
    <w:rsid w:val="007E254B"/>
    <w:rsid w:val="007E2F01"/>
    <w:rsid w:val="007E4CEA"/>
    <w:rsid w:val="007E4E6A"/>
    <w:rsid w:val="007E51EA"/>
    <w:rsid w:val="007F1768"/>
    <w:rsid w:val="007F1F7F"/>
    <w:rsid w:val="007F3418"/>
    <w:rsid w:val="007F59FA"/>
    <w:rsid w:val="007F69A5"/>
    <w:rsid w:val="0080057E"/>
    <w:rsid w:val="00800F36"/>
    <w:rsid w:val="00802894"/>
    <w:rsid w:val="008043C1"/>
    <w:rsid w:val="00806BFC"/>
    <w:rsid w:val="00807151"/>
    <w:rsid w:val="00807869"/>
    <w:rsid w:val="00807FA6"/>
    <w:rsid w:val="00810B05"/>
    <w:rsid w:val="00813446"/>
    <w:rsid w:val="00813E93"/>
    <w:rsid w:val="00814AD0"/>
    <w:rsid w:val="00815C3D"/>
    <w:rsid w:val="00815EA0"/>
    <w:rsid w:val="00817E39"/>
    <w:rsid w:val="00823A0E"/>
    <w:rsid w:val="00823D3B"/>
    <w:rsid w:val="0082627C"/>
    <w:rsid w:val="00826FDF"/>
    <w:rsid w:val="0082769A"/>
    <w:rsid w:val="008334DE"/>
    <w:rsid w:val="00833B5B"/>
    <w:rsid w:val="00835A7A"/>
    <w:rsid w:val="008370D6"/>
    <w:rsid w:val="008405E1"/>
    <w:rsid w:val="00842F27"/>
    <w:rsid w:val="008430BF"/>
    <w:rsid w:val="0084357A"/>
    <w:rsid w:val="00843855"/>
    <w:rsid w:val="00845059"/>
    <w:rsid w:val="00845DD0"/>
    <w:rsid w:val="0084749B"/>
    <w:rsid w:val="00850574"/>
    <w:rsid w:val="00852DC1"/>
    <w:rsid w:val="008549B9"/>
    <w:rsid w:val="00855CEB"/>
    <w:rsid w:val="00856F78"/>
    <w:rsid w:val="008573F7"/>
    <w:rsid w:val="00860BD2"/>
    <w:rsid w:val="008617A6"/>
    <w:rsid w:val="00861A02"/>
    <w:rsid w:val="00861FAA"/>
    <w:rsid w:val="00862650"/>
    <w:rsid w:val="00864B26"/>
    <w:rsid w:val="008655CB"/>
    <w:rsid w:val="00867AD2"/>
    <w:rsid w:val="00867EE7"/>
    <w:rsid w:val="008706F4"/>
    <w:rsid w:val="008729DB"/>
    <w:rsid w:val="0087366B"/>
    <w:rsid w:val="008757ED"/>
    <w:rsid w:val="008759ED"/>
    <w:rsid w:val="00876749"/>
    <w:rsid w:val="0087701A"/>
    <w:rsid w:val="008817EB"/>
    <w:rsid w:val="0088199F"/>
    <w:rsid w:val="00884528"/>
    <w:rsid w:val="008853F6"/>
    <w:rsid w:val="0089009D"/>
    <w:rsid w:val="00890D69"/>
    <w:rsid w:val="00894133"/>
    <w:rsid w:val="00897921"/>
    <w:rsid w:val="00897CF5"/>
    <w:rsid w:val="008A150B"/>
    <w:rsid w:val="008A2C28"/>
    <w:rsid w:val="008A3350"/>
    <w:rsid w:val="008A7992"/>
    <w:rsid w:val="008B33B3"/>
    <w:rsid w:val="008B3949"/>
    <w:rsid w:val="008B39F8"/>
    <w:rsid w:val="008B3E94"/>
    <w:rsid w:val="008B642B"/>
    <w:rsid w:val="008B7502"/>
    <w:rsid w:val="008C1594"/>
    <w:rsid w:val="008C17F1"/>
    <w:rsid w:val="008C204D"/>
    <w:rsid w:val="008C43F0"/>
    <w:rsid w:val="008C6FEF"/>
    <w:rsid w:val="008C7795"/>
    <w:rsid w:val="008C7D4E"/>
    <w:rsid w:val="008D0440"/>
    <w:rsid w:val="008D0552"/>
    <w:rsid w:val="008D47FF"/>
    <w:rsid w:val="008D73EF"/>
    <w:rsid w:val="008E0EE0"/>
    <w:rsid w:val="008E10E1"/>
    <w:rsid w:val="008E1AA5"/>
    <w:rsid w:val="008E1ECA"/>
    <w:rsid w:val="008E354B"/>
    <w:rsid w:val="008E6A6F"/>
    <w:rsid w:val="008F1F47"/>
    <w:rsid w:val="008F2137"/>
    <w:rsid w:val="008F2ED4"/>
    <w:rsid w:val="008F3A37"/>
    <w:rsid w:val="008F3C7A"/>
    <w:rsid w:val="008F4CF6"/>
    <w:rsid w:val="008F54C5"/>
    <w:rsid w:val="008F7CEC"/>
    <w:rsid w:val="00900C62"/>
    <w:rsid w:val="00900FD1"/>
    <w:rsid w:val="00903F06"/>
    <w:rsid w:val="0090432F"/>
    <w:rsid w:val="009059D1"/>
    <w:rsid w:val="00905C19"/>
    <w:rsid w:val="0091152C"/>
    <w:rsid w:val="00913010"/>
    <w:rsid w:val="0091350A"/>
    <w:rsid w:val="0091651C"/>
    <w:rsid w:val="00921AB3"/>
    <w:rsid w:val="00922B0F"/>
    <w:rsid w:val="00923AA4"/>
    <w:rsid w:val="00924E60"/>
    <w:rsid w:val="009252FD"/>
    <w:rsid w:val="00925D79"/>
    <w:rsid w:val="0092678E"/>
    <w:rsid w:val="00927D47"/>
    <w:rsid w:val="009300E8"/>
    <w:rsid w:val="009330DC"/>
    <w:rsid w:val="00934D62"/>
    <w:rsid w:val="00934F5B"/>
    <w:rsid w:val="009357F6"/>
    <w:rsid w:val="00936BA5"/>
    <w:rsid w:val="00937A46"/>
    <w:rsid w:val="009419D0"/>
    <w:rsid w:val="009459F2"/>
    <w:rsid w:val="00950020"/>
    <w:rsid w:val="009514E0"/>
    <w:rsid w:val="00952199"/>
    <w:rsid w:val="0095601B"/>
    <w:rsid w:val="0096110B"/>
    <w:rsid w:val="0096226B"/>
    <w:rsid w:val="00963273"/>
    <w:rsid w:val="0096485F"/>
    <w:rsid w:val="00965770"/>
    <w:rsid w:val="009661B1"/>
    <w:rsid w:val="00966B32"/>
    <w:rsid w:val="00974696"/>
    <w:rsid w:val="00976B10"/>
    <w:rsid w:val="00981BD9"/>
    <w:rsid w:val="00981CC2"/>
    <w:rsid w:val="0098203F"/>
    <w:rsid w:val="009828F7"/>
    <w:rsid w:val="0098396B"/>
    <w:rsid w:val="0098610D"/>
    <w:rsid w:val="009864B1"/>
    <w:rsid w:val="00993D78"/>
    <w:rsid w:val="009944A8"/>
    <w:rsid w:val="009963A2"/>
    <w:rsid w:val="00997405"/>
    <w:rsid w:val="009A09E8"/>
    <w:rsid w:val="009A311A"/>
    <w:rsid w:val="009A63F6"/>
    <w:rsid w:val="009A6B4C"/>
    <w:rsid w:val="009B03F2"/>
    <w:rsid w:val="009B10C9"/>
    <w:rsid w:val="009B569C"/>
    <w:rsid w:val="009C02F3"/>
    <w:rsid w:val="009C2D74"/>
    <w:rsid w:val="009C37AF"/>
    <w:rsid w:val="009C4F11"/>
    <w:rsid w:val="009D16C9"/>
    <w:rsid w:val="009E17EB"/>
    <w:rsid w:val="009E39FC"/>
    <w:rsid w:val="009E4719"/>
    <w:rsid w:val="009E7CC5"/>
    <w:rsid w:val="009F243C"/>
    <w:rsid w:val="009F2D26"/>
    <w:rsid w:val="009F3276"/>
    <w:rsid w:val="009F4514"/>
    <w:rsid w:val="009F6039"/>
    <w:rsid w:val="009F76B4"/>
    <w:rsid w:val="00A01C7F"/>
    <w:rsid w:val="00A05E98"/>
    <w:rsid w:val="00A07F6A"/>
    <w:rsid w:val="00A10F2B"/>
    <w:rsid w:val="00A11283"/>
    <w:rsid w:val="00A114F9"/>
    <w:rsid w:val="00A16E5F"/>
    <w:rsid w:val="00A219A8"/>
    <w:rsid w:val="00A21AF1"/>
    <w:rsid w:val="00A21F50"/>
    <w:rsid w:val="00A22196"/>
    <w:rsid w:val="00A26E2D"/>
    <w:rsid w:val="00A27182"/>
    <w:rsid w:val="00A27F77"/>
    <w:rsid w:val="00A31032"/>
    <w:rsid w:val="00A3187B"/>
    <w:rsid w:val="00A31AF3"/>
    <w:rsid w:val="00A32C61"/>
    <w:rsid w:val="00A32F4F"/>
    <w:rsid w:val="00A32F93"/>
    <w:rsid w:val="00A335CC"/>
    <w:rsid w:val="00A33DF4"/>
    <w:rsid w:val="00A346D6"/>
    <w:rsid w:val="00A34FCB"/>
    <w:rsid w:val="00A36C82"/>
    <w:rsid w:val="00A36CC9"/>
    <w:rsid w:val="00A36ED0"/>
    <w:rsid w:val="00A413FD"/>
    <w:rsid w:val="00A41C2F"/>
    <w:rsid w:val="00A44600"/>
    <w:rsid w:val="00A46A54"/>
    <w:rsid w:val="00A47148"/>
    <w:rsid w:val="00A500D8"/>
    <w:rsid w:val="00A52151"/>
    <w:rsid w:val="00A52E1B"/>
    <w:rsid w:val="00A534C6"/>
    <w:rsid w:val="00A56A34"/>
    <w:rsid w:val="00A5723A"/>
    <w:rsid w:val="00A57A37"/>
    <w:rsid w:val="00A606A1"/>
    <w:rsid w:val="00A61CC0"/>
    <w:rsid w:val="00A646D4"/>
    <w:rsid w:val="00A66291"/>
    <w:rsid w:val="00A66D4D"/>
    <w:rsid w:val="00A70260"/>
    <w:rsid w:val="00A71A96"/>
    <w:rsid w:val="00A72F81"/>
    <w:rsid w:val="00A73166"/>
    <w:rsid w:val="00A7373E"/>
    <w:rsid w:val="00A75014"/>
    <w:rsid w:val="00A75C55"/>
    <w:rsid w:val="00A75E46"/>
    <w:rsid w:val="00A77DA6"/>
    <w:rsid w:val="00A81646"/>
    <w:rsid w:val="00A8355C"/>
    <w:rsid w:val="00A8747D"/>
    <w:rsid w:val="00A87C97"/>
    <w:rsid w:val="00A87F67"/>
    <w:rsid w:val="00A9084D"/>
    <w:rsid w:val="00A935D3"/>
    <w:rsid w:val="00A95B46"/>
    <w:rsid w:val="00A9616D"/>
    <w:rsid w:val="00A9690C"/>
    <w:rsid w:val="00A96A80"/>
    <w:rsid w:val="00AA197F"/>
    <w:rsid w:val="00AA4FFD"/>
    <w:rsid w:val="00AA7081"/>
    <w:rsid w:val="00AB70DC"/>
    <w:rsid w:val="00AB7C6E"/>
    <w:rsid w:val="00AC064B"/>
    <w:rsid w:val="00AC0E5E"/>
    <w:rsid w:val="00AC20ED"/>
    <w:rsid w:val="00AC5229"/>
    <w:rsid w:val="00AC7867"/>
    <w:rsid w:val="00AC7B41"/>
    <w:rsid w:val="00AC7C64"/>
    <w:rsid w:val="00AD53D0"/>
    <w:rsid w:val="00AD54A3"/>
    <w:rsid w:val="00AD7D32"/>
    <w:rsid w:val="00AE2413"/>
    <w:rsid w:val="00AE277B"/>
    <w:rsid w:val="00AE4126"/>
    <w:rsid w:val="00AE4861"/>
    <w:rsid w:val="00AE57B1"/>
    <w:rsid w:val="00AE6390"/>
    <w:rsid w:val="00AE653D"/>
    <w:rsid w:val="00AE7DB3"/>
    <w:rsid w:val="00AF6AB0"/>
    <w:rsid w:val="00AF73AD"/>
    <w:rsid w:val="00AF7E42"/>
    <w:rsid w:val="00B00192"/>
    <w:rsid w:val="00B01815"/>
    <w:rsid w:val="00B03D26"/>
    <w:rsid w:val="00B04261"/>
    <w:rsid w:val="00B0699D"/>
    <w:rsid w:val="00B07191"/>
    <w:rsid w:val="00B07912"/>
    <w:rsid w:val="00B10552"/>
    <w:rsid w:val="00B152B6"/>
    <w:rsid w:val="00B16946"/>
    <w:rsid w:val="00B224C7"/>
    <w:rsid w:val="00B234A4"/>
    <w:rsid w:val="00B2455E"/>
    <w:rsid w:val="00B24964"/>
    <w:rsid w:val="00B24A25"/>
    <w:rsid w:val="00B25CA8"/>
    <w:rsid w:val="00B267DD"/>
    <w:rsid w:val="00B27552"/>
    <w:rsid w:val="00B310A8"/>
    <w:rsid w:val="00B31D20"/>
    <w:rsid w:val="00B32BF5"/>
    <w:rsid w:val="00B33932"/>
    <w:rsid w:val="00B35804"/>
    <w:rsid w:val="00B40B45"/>
    <w:rsid w:val="00B425D3"/>
    <w:rsid w:val="00B47630"/>
    <w:rsid w:val="00B50721"/>
    <w:rsid w:val="00B50AEF"/>
    <w:rsid w:val="00B50D00"/>
    <w:rsid w:val="00B52417"/>
    <w:rsid w:val="00B53853"/>
    <w:rsid w:val="00B56B3F"/>
    <w:rsid w:val="00B579E4"/>
    <w:rsid w:val="00B60773"/>
    <w:rsid w:val="00B66D46"/>
    <w:rsid w:val="00B70489"/>
    <w:rsid w:val="00B7515D"/>
    <w:rsid w:val="00B75558"/>
    <w:rsid w:val="00B76D6E"/>
    <w:rsid w:val="00B775B2"/>
    <w:rsid w:val="00B80015"/>
    <w:rsid w:val="00B85093"/>
    <w:rsid w:val="00B85278"/>
    <w:rsid w:val="00B869BA"/>
    <w:rsid w:val="00B874D1"/>
    <w:rsid w:val="00B956E9"/>
    <w:rsid w:val="00B95A64"/>
    <w:rsid w:val="00B96B6D"/>
    <w:rsid w:val="00B96C54"/>
    <w:rsid w:val="00B976A7"/>
    <w:rsid w:val="00B979DB"/>
    <w:rsid w:val="00BA401D"/>
    <w:rsid w:val="00BA58C0"/>
    <w:rsid w:val="00BA6098"/>
    <w:rsid w:val="00BA645E"/>
    <w:rsid w:val="00BA6F8A"/>
    <w:rsid w:val="00BB58D8"/>
    <w:rsid w:val="00BC2B3D"/>
    <w:rsid w:val="00BC32BF"/>
    <w:rsid w:val="00BC32D0"/>
    <w:rsid w:val="00BC3514"/>
    <w:rsid w:val="00BC3C1A"/>
    <w:rsid w:val="00BC4215"/>
    <w:rsid w:val="00BC43E3"/>
    <w:rsid w:val="00BC48A5"/>
    <w:rsid w:val="00BC5522"/>
    <w:rsid w:val="00BC790B"/>
    <w:rsid w:val="00BC7F6F"/>
    <w:rsid w:val="00BC7FB9"/>
    <w:rsid w:val="00BD2C44"/>
    <w:rsid w:val="00BD30A6"/>
    <w:rsid w:val="00BD5016"/>
    <w:rsid w:val="00BD5C3E"/>
    <w:rsid w:val="00BD7714"/>
    <w:rsid w:val="00BE0F2D"/>
    <w:rsid w:val="00BE1CC6"/>
    <w:rsid w:val="00BE4D1A"/>
    <w:rsid w:val="00BE58F2"/>
    <w:rsid w:val="00BE66EE"/>
    <w:rsid w:val="00BF2DCF"/>
    <w:rsid w:val="00BF3ECD"/>
    <w:rsid w:val="00BF5B82"/>
    <w:rsid w:val="00BF6B46"/>
    <w:rsid w:val="00BF754E"/>
    <w:rsid w:val="00C055F8"/>
    <w:rsid w:val="00C05E89"/>
    <w:rsid w:val="00C05EE1"/>
    <w:rsid w:val="00C06D98"/>
    <w:rsid w:val="00C07FD1"/>
    <w:rsid w:val="00C12C2C"/>
    <w:rsid w:val="00C12EDD"/>
    <w:rsid w:val="00C13148"/>
    <w:rsid w:val="00C21DE5"/>
    <w:rsid w:val="00C21E1A"/>
    <w:rsid w:val="00C24FC1"/>
    <w:rsid w:val="00C2693F"/>
    <w:rsid w:val="00C366E6"/>
    <w:rsid w:val="00C40765"/>
    <w:rsid w:val="00C41D70"/>
    <w:rsid w:val="00C4507A"/>
    <w:rsid w:val="00C455D0"/>
    <w:rsid w:val="00C45D35"/>
    <w:rsid w:val="00C50C0A"/>
    <w:rsid w:val="00C52447"/>
    <w:rsid w:val="00C53043"/>
    <w:rsid w:val="00C550DC"/>
    <w:rsid w:val="00C55E29"/>
    <w:rsid w:val="00C57890"/>
    <w:rsid w:val="00C578AC"/>
    <w:rsid w:val="00C642C3"/>
    <w:rsid w:val="00C72A0E"/>
    <w:rsid w:val="00C77194"/>
    <w:rsid w:val="00C83C80"/>
    <w:rsid w:val="00C84C9A"/>
    <w:rsid w:val="00C85F82"/>
    <w:rsid w:val="00C86DF9"/>
    <w:rsid w:val="00C91737"/>
    <w:rsid w:val="00C91D74"/>
    <w:rsid w:val="00C93C57"/>
    <w:rsid w:val="00C941F7"/>
    <w:rsid w:val="00C97606"/>
    <w:rsid w:val="00C97D78"/>
    <w:rsid w:val="00CA7594"/>
    <w:rsid w:val="00CA7841"/>
    <w:rsid w:val="00CB06B6"/>
    <w:rsid w:val="00CB1F44"/>
    <w:rsid w:val="00CB23B2"/>
    <w:rsid w:val="00CB3EA4"/>
    <w:rsid w:val="00CB4C49"/>
    <w:rsid w:val="00CB4C59"/>
    <w:rsid w:val="00CB4CF3"/>
    <w:rsid w:val="00CB5CD7"/>
    <w:rsid w:val="00CC1F79"/>
    <w:rsid w:val="00CC5DF8"/>
    <w:rsid w:val="00CC5EFC"/>
    <w:rsid w:val="00CC6E06"/>
    <w:rsid w:val="00CC78E2"/>
    <w:rsid w:val="00CD05E9"/>
    <w:rsid w:val="00CD14BE"/>
    <w:rsid w:val="00CD281F"/>
    <w:rsid w:val="00CD29DB"/>
    <w:rsid w:val="00CD52E1"/>
    <w:rsid w:val="00CD534C"/>
    <w:rsid w:val="00CD7F1F"/>
    <w:rsid w:val="00CE38A3"/>
    <w:rsid w:val="00CE47EB"/>
    <w:rsid w:val="00CF0104"/>
    <w:rsid w:val="00CF28E3"/>
    <w:rsid w:val="00CF3767"/>
    <w:rsid w:val="00CF3F57"/>
    <w:rsid w:val="00CF6C30"/>
    <w:rsid w:val="00D01BD2"/>
    <w:rsid w:val="00D03784"/>
    <w:rsid w:val="00D04644"/>
    <w:rsid w:val="00D059A5"/>
    <w:rsid w:val="00D066DF"/>
    <w:rsid w:val="00D07526"/>
    <w:rsid w:val="00D07A49"/>
    <w:rsid w:val="00D07AB8"/>
    <w:rsid w:val="00D11F27"/>
    <w:rsid w:val="00D12489"/>
    <w:rsid w:val="00D1313E"/>
    <w:rsid w:val="00D1394F"/>
    <w:rsid w:val="00D16E4E"/>
    <w:rsid w:val="00D17172"/>
    <w:rsid w:val="00D20880"/>
    <w:rsid w:val="00D23768"/>
    <w:rsid w:val="00D25B13"/>
    <w:rsid w:val="00D25BDF"/>
    <w:rsid w:val="00D32B50"/>
    <w:rsid w:val="00D32CC3"/>
    <w:rsid w:val="00D353E9"/>
    <w:rsid w:val="00D356B3"/>
    <w:rsid w:val="00D37D6F"/>
    <w:rsid w:val="00D37F67"/>
    <w:rsid w:val="00D40141"/>
    <w:rsid w:val="00D41B9C"/>
    <w:rsid w:val="00D41CCA"/>
    <w:rsid w:val="00D44478"/>
    <w:rsid w:val="00D45F74"/>
    <w:rsid w:val="00D46026"/>
    <w:rsid w:val="00D471C6"/>
    <w:rsid w:val="00D520EF"/>
    <w:rsid w:val="00D52200"/>
    <w:rsid w:val="00D54F22"/>
    <w:rsid w:val="00D56918"/>
    <w:rsid w:val="00D60F70"/>
    <w:rsid w:val="00D61038"/>
    <w:rsid w:val="00D6286B"/>
    <w:rsid w:val="00D630B8"/>
    <w:rsid w:val="00D635D3"/>
    <w:rsid w:val="00D64D02"/>
    <w:rsid w:val="00D70042"/>
    <w:rsid w:val="00D74ACB"/>
    <w:rsid w:val="00D77580"/>
    <w:rsid w:val="00D82DCD"/>
    <w:rsid w:val="00D8316D"/>
    <w:rsid w:val="00D8557D"/>
    <w:rsid w:val="00D9004F"/>
    <w:rsid w:val="00D918D3"/>
    <w:rsid w:val="00D9199E"/>
    <w:rsid w:val="00D94A21"/>
    <w:rsid w:val="00D952A2"/>
    <w:rsid w:val="00D95DFB"/>
    <w:rsid w:val="00D967A7"/>
    <w:rsid w:val="00DA08C8"/>
    <w:rsid w:val="00DA256B"/>
    <w:rsid w:val="00DA3351"/>
    <w:rsid w:val="00DA4A46"/>
    <w:rsid w:val="00DA4DF8"/>
    <w:rsid w:val="00DA4E0F"/>
    <w:rsid w:val="00DA5BCD"/>
    <w:rsid w:val="00DB2657"/>
    <w:rsid w:val="00DB4BA3"/>
    <w:rsid w:val="00DB6A01"/>
    <w:rsid w:val="00DC05D2"/>
    <w:rsid w:val="00DC25F7"/>
    <w:rsid w:val="00DC75DB"/>
    <w:rsid w:val="00DC76B9"/>
    <w:rsid w:val="00DD3344"/>
    <w:rsid w:val="00DD67BB"/>
    <w:rsid w:val="00DE1F81"/>
    <w:rsid w:val="00DE3CA0"/>
    <w:rsid w:val="00DE4056"/>
    <w:rsid w:val="00DE4927"/>
    <w:rsid w:val="00DE6936"/>
    <w:rsid w:val="00DF04E6"/>
    <w:rsid w:val="00DF0CFE"/>
    <w:rsid w:val="00DF5B4C"/>
    <w:rsid w:val="00DF67B4"/>
    <w:rsid w:val="00DF7C85"/>
    <w:rsid w:val="00E01856"/>
    <w:rsid w:val="00E01D88"/>
    <w:rsid w:val="00E077F1"/>
    <w:rsid w:val="00E07D17"/>
    <w:rsid w:val="00E12524"/>
    <w:rsid w:val="00E143C2"/>
    <w:rsid w:val="00E15A90"/>
    <w:rsid w:val="00E16761"/>
    <w:rsid w:val="00E22850"/>
    <w:rsid w:val="00E23006"/>
    <w:rsid w:val="00E24671"/>
    <w:rsid w:val="00E2560F"/>
    <w:rsid w:val="00E25C9C"/>
    <w:rsid w:val="00E25E0B"/>
    <w:rsid w:val="00E26C47"/>
    <w:rsid w:val="00E276DA"/>
    <w:rsid w:val="00E3163C"/>
    <w:rsid w:val="00E3212A"/>
    <w:rsid w:val="00E32979"/>
    <w:rsid w:val="00E32F74"/>
    <w:rsid w:val="00E35D11"/>
    <w:rsid w:val="00E40AC1"/>
    <w:rsid w:val="00E412D0"/>
    <w:rsid w:val="00E413D0"/>
    <w:rsid w:val="00E42F76"/>
    <w:rsid w:val="00E437D5"/>
    <w:rsid w:val="00E43A91"/>
    <w:rsid w:val="00E4434E"/>
    <w:rsid w:val="00E47AAC"/>
    <w:rsid w:val="00E518B3"/>
    <w:rsid w:val="00E54D26"/>
    <w:rsid w:val="00E60747"/>
    <w:rsid w:val="00E62492"/>
    <w:rsid w:val="00E6376B"/>
    <w:rsid w:val="00E6414D"/>
    <w:rsid w:val="00E65707"/>
    <w:rsid w:val="00E70871"/>
    <w:rsid w:val="00E70DA4"/>
    <w:rsid w:val="00E728B4"/>
    <w:rsid w:val="00E76BAC"/>
    <w:rsid w:val="00E85274"/>
    <w:rsid w:val="00E874B7"/>
    <w:rsid w:val="00E87756"/>
    <w:rsid w:val="00E91D06"/>
    <w:rsid w:val="00E96AE7"/>
    <w:rsid w:val="00EB0E58"/>
    <w:rsid w:val="00EB19D2"/>
    <w:rsid w:val="00EB222A"/>
    <w:rsid w:val="00EB27B7"/>
    <w:rsid w:val="00EB675B"/>
    <w:rsid w:val="00EC1FAE"/>
    <w:rsid w:val="00EC33A2"/>
    <w:rsid w:val="00EC42E5"/>
    <w:rsid w:val="00EC5402"/>
    <w:rsid w:val="00EC5644"/>
    <w:rsid w:val="00ED3105"/>
    <w:rsid w:val="00ED3F67"/>
    <w:rsid w:val="00ED7049"/>
    <w:rsid w:val="00ED77FA"/>
    <w:rsid w:val="00EE44BF"/>
    <w:rsid w:val="00EE580F"/>
    <w:rsid w:val="00EE79DD"/>
    <w:rsid w:val="00EF1B4E"/>
    <w:rsid w:val="00EF3BBE"/>
    <w:rsid w:val="00F020DB"/>
    <w:rsid w:val="00F02D5C"/>
    <w:rsid w:val="00F03051"/>
    <w:rsid w:val="00F11B6F"/>
    <w:rsid w:val="00F134B8"/>
    <w:rsid w:val="00F157AA"/>
    <w:rsid w:val="00F16A92"/>
    <w:rsid w:val="00F17C9E"/>
    <w:rsid w:val="00F20C16"/>
    <w:rsid w:val="00F21B12"/>
    <w:rsid w:val="00F21F2B"/>
    <w:rsid w:val="00F229B9"/>
    <w:rsid w:val="00F2315D"/>
    <w:rsid w:val="00F23974"/>
    <w:rsid w:val="00F2480C"/>
    <w:rsid w:val="00F260EF"/>
    <w:rsid w:val="00F2769A"/>
    <w:rsid w:val="00F27B93"/>
    <w:rsid w:val="00F30B5C"/>
    <w:rsid w:val="00F30DEC"/>
    <w:rsid w:val="00F34301"/>
    <w:rsid w:val="00F34D14"/>
    <w:rsid w:val="00F34F2C"/>
    <w:rsid w:val="00F35061"/>
    <w:rsid w:val="00F36C9D"/>
    <w:rsid w:val="00F36DC7"/>
    <w:rsid w:val="00F37035"/>
    <w:rsid w:val="00F42227"/>
    <w:rsid w:val="00F42A90"/>
    <w:rsid w:val="00F43987"/>
    <w:rsid w:val="00F50A7B"/>
    <w:rsid w:val="00F52402"/>
    <w:rsid w:val="00F54150"/>
    <w:rsid w:val="00F54952"/>
    <w:rsid w:val="00F5551F"/>
    <w:rsid w:val="00F56C8B"/>
    <w:rsid w:val="00F5714B"/>
    <w:rsid w:val="00F57C11"/>
    <w:rsid w:val="00F619A6"/>
    <w:rsid w:val="00F619D2"/>
    <w:rsid w:val="00F6218D"/>
    <w:rsid w:val="00F63AEE"/>
    <w:rsid w:val="00F64D71"/>
    <w:rsid w:val="00F657F8"/>
    <w:rsid w:val="00F67326"/>
    <w:rsid w:val="00F727C0"/>
    <w:rsid w:val="00F7648B"/>
    <w:rsid w:val="00F76BBA"/>
    <w:rsid w:val="00F80741"/>
    <w:rsid w:val="00F80917"/>
    <w:rsid w:val="00F81CC0"/>
    <w:rsid w:val="00F842CB"/>
    <w:rsid w:val="00F84640"/>
    <w:rsid w:val="00F856AF"/>
    <w:rsid w:val="00F92060"/>
    <w:rsid w:val="00F95280"/>
    <w:rsid w:val="00F96B13"/>
    <w:rsid w:val="00F96F15"/>
    <w:rsid w:val="00F97371"/>
    <w:rsid w:val="00FA1A0D"/>
    <w:rsid w:val="00FA3906"/>
    <w:rsid w:val="00FA5BA0"/>
    <w:rsid w:val="00FA5E14"/>
    <w:rsid w:val="00FB325D"/>
    <w:rsid w:val="00FC0269"/>
    <w:rsid w:val="00FC164C"/>
    <w:rsid w:val="00FC18E8"/>
    <w:rsid w:val="00FC20C1"/>
    <w:rsid w:val="00FC2405"/>
    <w:rsid w:val="00FC2A93"/>
    <w:rsid w:val="00FC54BB"/>
    <w:rsid w:val="00FC654A"/>
    <w:rsid w:val="00FC6EC1"/>
    <w:rsid w:val="00FD4D56"/>
    <w:rsid w:val="00FD7BEA"/>
    <w:rsid w:val="00FE0606"/>
    <w:rsid w:val="00FE0F31"/>
    <w:rsid w:val="00FE1568"/>
    <w:rsid w:val="00FE18A1"/>
    <w:rsid w:val="00FE3352"/>
    <w:rsid w:val="00FE537E"/>
    <w:rsid w:val="00FE69A2"/>
    <w:rsid w:val="00FF2FB5"/>
    <w:rsid w:val="00FF4699"/>
    <w:rsid w:val="00FF56A2"/>
    <w:rsid w:val="00FF70BE"/>
    <w:rsid w:val="00FF7E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TEXT prosím"/>
    <w:qFormat/>
    <w:rsid w:val="00F56C8B"/>
    <w:pPr>
      <w:spacing w:line="360" w:lineRule="auto"/>
      <w:jc w:val="both"/>
    </w:pPr>
    <w:rPr>
      <w:rFonts w:ascii="Times New Roman" w:hAnsi="Times New Roman"/>
      <w:sz w:val="24"/>
    </w:rPr>
  </w:style>
  <w:style w:type="paragraph" w:styleId="Nadpis1">
    <w:name w:val="heading 1"/>
    <w:aliases w:val="ter.NADPIS 16"/>
    <w:basedOn w:val="Normln"/>
    <w:next w:val="Normln"/>
    <w:link w:val="Nadpis1Char"/>
    <w:uiPriority w:val="9"/>
    <w:qFormat/>
    <w:rsid w:val="00E40AC1"/>
    <w:pPr>
      <w:keepNext/>
      <w:keepLines/>
      <w:numPr>
        <w:numId w:val="32"/>
      </w:numPr>
      <w:spacing w:before="120" w:after="120"/>
      <w:jc w:val="left"/>
      <w:outlineLvl w:val="0"/>
    </w:pPr>
    <w:rPr>
      <w:rFonts w:eastAsiaTheme="majorEastAsia" w:cstheme="majorBidi"/>
      <w:b/>
      <w:bCs/>
      <w:sz w:val="32"/>
      <w:szCs w:val="28"/>
    </w:rPr>
  </w:style>
  <w:style w:type="paragraph" w:styleId="Nadpis2">
    <w:name w:val="heading 2"/>
    <w:aliases w:val="ter.PODNADPIS 15"/>
    <w:basedOn w:val="Normln"/>
    <w:next w:val="Normln"/>
    <w:link w:val="Nadpis2Char"/>
    <w:uiPriority w:val="9"/>
    <w:unhideWhenUsed/>
    <w:qFormat/>
    <w:rsid w:val="00884528"/>
    <w:pPr>
      <w:keepNext/>
      <w:keepLines/>
      <w:numPr>
        <w:ilvl w:val="1"/>
        <w:numId w:val="32"/>
      </w:numPr>
      <w:spacing w:before="120" w:after="120"/>
      <w:jc w:val="left"/>
      <w:outlineLvl w:val="1"/>
    </w:pPr>
    <w:rPr>
      <w:rFonts w:eastAsiaTheme="majorEastAsia" w:cstheme="majorBidi"/>
      <w:b/>
      <w:bCs/>
      <w:sz w:val="30"/>
      <w:szCs w:val="26"/>
    </w:rPr>
  </w:style>
  <w:style w:type="paragraph" w:styleId="Nadpis3">
    <w:name w:val="heading 3"/>
    <w:aliases w:val="ter.PODPODNADPIS 14"/>
    <w:basedOn w:val="Normln"/>
    <w:next w:val="Normln"/>
    <w:link w:val="Nadpis3Char"/>
    <w:uiPriority w:val="9"/>
    <w:unhideWhenUsed/>
    <w:qFormat/>
    <w:rsid w:val="009419D0"/>
    <w:pPr>
      <w:keepNext/>
      <w:keepLines/>
      <w:numPr>
        <w:ilvl w:val="2"/>
        <w:numId w:val="32"/>
      </w:numPr>
      <w:spacing w:before="240" w:after="240"/>
      <w:jc w:val="left"/>
      <w:outlineLvl w:val="2"/>
    </w:pPr>
    <w:rPr>
      <w:rFonts w:eastAsiaTheme="majorEastAsia" w:cstheme="majorBidi"/>
      <w:b/>
      <w:bCs/>
      <w:sz w:val="28"/>
    </w:rPr>
  </w:style>
  <w:style w:type="paragraph" w:styleId="Nadpis4">
    <w:name w:val="heading 4"/>
    <w:basedOn w:val="Normln"/>
    <w:next w:val="Normln"/>
    <w:link w:val="Nadpis4Char"/>
    <w:uiPriority w:val="9"/>
    <w:unhideWhenUsed/>
    <w:qFormat/>
    <w:rsid w:val="00D46026"/>
    <w:pPr>
      <w:keepNext/>
      <w:keepLines/>
      <w:numPr>
        <w:ilvl w:val="3"/>
        <w:numId w:val="32"/>
      </w:numPr>
      <w:spacing w:before="200" w:after="0"/>
      <w:outlineLvl w:val="3"/>
    </w:pPr>
    <w:rPr>
      <w:rFonts w:eastAsiaTheme="majorEastAsia" w:cstheme="majorBidi"/>
      <w:b/>
      <w:bCs/>
      <w:iCs/>
      <w:sz w:val="32"/>
    </w:rPr>
  </w:style>
  <w:style w:type="paragraph" w:styleId="Nadpis5">
    <w:name w:val="heading 5"/>
    <w:basedOn w:val="Normln"/>
    <w:next w:val="Normln"/>
    <w:link w:val="Nadpis5Char"/>
    <w:uiPriority w:val="9"/>
    <w:semiHidden/>
    <w:unhideWhenUsed/>
    <w:qFormat/>
    <w:rsid w:val="00A95B46"/>
    <w:pPr>
      <w:keepNext/>
      <w:keepLines/>
      <w:numPr>
        <w:ilvl w:val="4"/>
        <w:numId w:val="32"/>
      </w:numPr>
      <w:spacing w:before="40" w:after="0" w:line="259" w:lineRule="auto"/>
      <w:jc w:val="left"/>
      <w:outlineLvl w:val="4"/>
    </w:pPr>
    <w:rPr>
      <w:rFonts w:asciiTheme="majorHAnsi" w:eastAsiaTheme="majorEastAsia" w:hAnsiTheme="majorHAnsi" w:cstheme="majorBidi"/>
      <w:color w:val="365F91" w:themeColor="accent1" w:themeShade="BF"/>
      <w:sz w:val="22"/>
      <w:lang w:eastAsia="en-US"/>
    </w:rPr>
  </w:style>
  <w:style w:type="paragraph" w:styleId="Nadpis6">
    <w:name w:val="heading 6"/>
    <w:basedOn w:val="Normln"/>
    <w:next w:val="Normln"/>
    <w:link w:val="Nadpis6Char"/>
    <w:uiPriority w:val="9"/>
    <w:semiHidden/>
    <w:unhideWhenUsed/>
    <w:qFormat/>
    <w:rsid w:val="00A95B46"/>
    <w:pPr>
      <w:keepNext/>
      <w:keepLines/>
      <w:numPr>
        <w:ilvl w:val="5"/>
        <w:numId w:val="32"/>
      </w:numPr>
      <w:spacing w:before="40" w:after="0" w:line="259" w:lineRule="auto"/>
      <w:jc w:val="left"/>
      <w:outlineLvl w:val="5"/>
    </w:pPr>
    <w:rPr>
      <w:rFonts w:asciiTheme="majorHAnsi" w:eastAsiaTheme="majorEastAsia" w:hAnsiTheme="majorHAnsi" w:cstheme="majorBidi"/>
      <w:color w:val="243F60" w:themeColor="accent1" w:themeShade="7F"/>
      <w:sz w:val="22"/>
      <w:lang w:eastAsia="en-US"/>
    </w:rPr>
  </w:style>
  <w:style w:type="paragraph" w:styleId="Nadpis7">
    <w:name w:val="heading 7"/>
    <w:basedOn w:val="Normln"/>
    <w:next w:val="Normln"/>
    <w:link w:val="Nadpis7Char"/>
    <w:uiPriority w:val="9"/>
    <w:semiHidden/>
    <w:unhideWhenUsed/>
    <w:qFormat/>
    <w:rsid w:val="00A95B46"/>
    <w:pPr>
      <w:keepNext/>
      <w:keepLines/>
      <w:numPr>
        <w:ilvl w:val="6"/>
        <w:numId w:val="32"/>
      </w:numPr>
      <w:spacing w:before="40" w:after="0" w:line="259" w:lineRule="auto"/>
      <w:jc w:val="left"/>
      <w:outlineLvl w:val="6"/>
    </w:pPr>
    <w:rPr>
      <w:rFonts w:asciiTheme="majorHAnsi" w:eastAsiaTheme="majorEastAsia" w:hAnsiTheme="majorHAnsi" w:cstheme="majorBidi"/>
      <w:i/>
      <w:iCs/>
      <w:color w:val="243F60" w:themeColor="accent1" w:themeShade="7F"/>
      <w:sz w:val="22"/>
      <w:lang w:eastAsia="en-US"/>
    </w:rPr>
  </w:style>
  <w:style w:type="paragraph" w:styleId="Nadpis8">
    <w:name w:val="heading 8"/>
    <w:basedOn w:val="Normln"/>
    <w:next w:val="Normln"/>
    <w:link w:val="Nadpis8Char"/>
    <w:uiPriority w:val="9"/>
    <w:semiHidden/>
    <w:unhideWhenUsed/>
    <w:qFormat/>
    <w:rsid w:val="00A95B46"/>
    <w:pPr>
      <w:keepNext/>
      <w:keepLines/>
      <w:numPr>
        <w:ilvl w:val="7"/>
        <w:numId w:val="32"/>
      </w:numPr>
      <w:spacing w:before="40" w:after="0" w:line="259" w:lineRule="auto"/>
      <w:jc w:val="left"/>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A95B46"/>
    <w:pPr>
      <w:keepNext/>
      <w:keepLines/>
      <w:numPr>
        <w:ilvl w:val="8"/>
        <w:numId w:val="32"/>
      </w:numPr>
      <w:spacing w:before="40" w:after="0" w:line="259" w:lineRule="auto"/>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er.NADPIS 16 Char"/>
    <w:basedOn w:val="Standardnpsmoodstavce"/>
    <w:link w:val="Nadpis1"/>
    <w:uiPriority w:val="9"/>
    <w:rsid w:val="00E40AC1"/>
    <w:rPr>
      <w:rFonts w:ascii="Times New Roman" w:eastAsiaTheme="majorEastAsia" w:hAnsi="Times New Roman" w:cstheme="majorBidi"/>
      <w:b/>
      <w:bCs/>
      <w:sz w:val="32"/>
      <w:szCs w:val="28"/>
    </w:rPr>
  </w:style>
  <w:style w:type="character" w:customStyle="1" w:styleId="Nadpis2Char">
    <w:name w:val="Nadpis 2 Char"/>
    <w:aliases w:val="ter.PODNADPIS 15 Char"/>
    <w:basedOn w:val="Standardnpsmoodstavce"/>
    <w:link w:val="Nadpis2"/>
    <w:uiPriority w:val="9"/>
    <w:rsid w:val="00884528"/>
    <w:rPr>
      <w:rFonts w:ascii="Times New Roman" w:eastAsiaTheme="majorEastAsia" w:hAnsi="Times New Roman" w:cstheme="majorBidi"/>
      <w:b/>
      <w:bCs/>
      <w:sz w:val="30"/>
      <w:szCs w:val="26"/>
    </w:rPr>
  </w:style>
  <w:style w:type="character" w:customStyle="1" w:styleId="Nadpis3Char">
    <w:name w:val="Nadpis 3 Char"/>
    <w:aliases w:val="ter.PODPODNADPIS 14 Char"/>
    <w:basedOn w:val="Standardnpsmoodstavce"/>
    <w:link w:val="Nadpis3"/>
    <w:uiPriority w:val="9"/>
    <w:rsid w:val="009419D0"/>
    <w:rPr>
      <w:rFonts w:ascii="Times New Roman" w:eastAsiaTheme="majorEastAsia" w:hAnsi="Times New Roman" w:cstheme="majorBidi"/>
      <w:b/>
      <w:bCs/>
      <w:sz w:val="28"/>
    </w:rPr>
  </w:style>
  <w:style w:type="paragraph" w:styleId="Obsah1">
    <w:name w:val="toc 1"/>
    <w:basedOn w:val="Normln"/>
    <w:next w:val="Normln"/>
    <w:autoRedefine/>
    <w:uiPriority w:val="39"/>
    <w:unhideWhenUsed/>
    <w:rsid w:val="00924E60"/>
    <w:pPr>
      <w:spacing w:after="100"/>
    </w:pPr>
  </w:style>
  <w:style w:type="character" w:styleId="Hypertextovodkaz">
    <w:name w:val="Hyperlink"/>
    <w:basedOn w:val="Standardnpsmoodstavce"/>
    <w:uiPriority w:val="99"/>
    <w:unhideWhenUsed/>
    <w:rsid w:val="00924E60"/>
    <w:rPr>
      <w:color w:val="0000FF" w:themeColor="hyperlink"/>
      <w:u w:val="single"/>
    </w:rPr>
  </w:style>
  <w:style w:type="paragraph" w:styleId="Zhlav">
    <w:name w:val="header"/>
    <w:basedOn w:val="Normln"/>
    <w:link w:val="ZhlavChar"/>
    <w:uiPriority w:val="99"/>
    <w:unhideWhenUsed/>
    <w:rsid w:val="00924E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4E60"/>
    <w:rPr>
      <w:rFonts w:ascii="Times New Roman" w:hAnsi="Times New Roman"/>
      <w:sz w:val="24"/>
    </w:rPr>
  </w:style>
  <w:style w:type="paragraph" w:styleId="Zpat">
    <w:name w:val="footer"/>
    <w:basedOn w:val="Normln"/>
    <w:link w:val="ZpatChar"/>
    <w:uiPriority w:val="99"/>
    <w:unhideWhenUsed/>
    <w:rsid w:val="00924E60"/>
    <w:pPr>
      <w:tabs>
        <w:tab w:val="center" w:pos="4536"/>
        <w:tab w:val="right" w:pos="9072"/>
      </w:tabs>
      <w:spacing w:after="0" w:line="240" w:lineRule="auto"/>
    </w:pPr>
  </w:style>
  <w:style w:type="character" w:customStyle="1" w:styleId="ZpatChar">
    <w:name w:val="Zápatí Char"/>
    <w:basedOn w:val="Standardnpsmoodstavce"/>
    <w:link w:val="Zpat"/>
    <w:uiPriority w:val="99"/>
    <w:rsid w:val="00924E60"/>
    <w:rPr>
      <w:rFonts w:ascii="Times New Roman" w:hAnsi="Times New Roman"/>
      <w:sz w:val="24"/>
    </w:rPr>
  </w:style>
  <w:style w:type="paragraph" w:styleId="Odstavecseseznamem">
    <w:name w:val="List Paragraph"/>
    <w:basedOn w:val="Normln"/>
    <w:uiPriority w:val="34"/>
    <w:qFormat/>
    <w:rsid w:val="00775236"/>
    <w:pPr>
      <w:ind w:left="720"/>
      <w:contextualSpacing/>
    </w:pPr>
  </w:style>
  <w:style w:type="paragraph" w:styleId="Obsah2">
    <w:name w:val="toc 2"/>
    <w:basedOn w:val="Normln"/>
    <w:next w:val="Normln"/>
    <w:autoRedefine/>
    <w:uiPriority w:val="39"/>
    <w:unhideWhenUsed/>
    <w:rsid w:val="001E47BE"/>
    <w:pPr>
      <w:spacing w:after="100"/>
      <w:ind w:left="240"/>
    </w:pPr>
  </w:style>
  <w:style w:type="paragraph" w:styleId="Obsah3">
    <w:name w:val="toc 3"/>
    <w:basedOn w:val="Normln"/>
    <w:next w:val="Normln"/>
    <w:autoRedefine/>
    <w:uiPriority w:val="39"/>
    <w:unhideWhenUsed/>
    <w:rsid w:val="001E47BE"/>
    <w:pPr>
      <w:spacing w:after="100"/>
      <w:ind w:left="480"/>
    </w:pPr>
  </w:style>
  <w:style w:type="character" w:styleId="Zvraznn">
    <w:name w:val="Emphasis"/>
    <w:basedOn w:val="Standardnpsmoodstavce"/>
    <w:uiPriority w:val="20"/>
    <w:qFormat/>
    <w:rsid w:val="004401E0"/>
    <w:rPr>
      <w:i/>
      <w:iCs/>
    </w:rPr>
  </w:style>
  <w:style w:type="character" w:customStyle="1" w:styleId="Nadpis4Char">
    <w:name w:val="Nadpis 4 Char"/>
    <w:basedOn w:val="Standardnpsmoodstavce"/>
    <w:link w:val="Nadpis4"/>
    <w:uiPriority w:val="9"/>
    <w:rsid w:val="00D46026"/>
    <w:rPr>
      <w:rFonts w:ascii="Times New Roman" w:eastAsiaTheme="majorEastAsia" w:hAnsi="Times New Roman" w:cstheme="majorBidi"/>
      <w:b/>
      <w:bCs/>
      <w:iCs/>
      <w:sz w:val="32"/>
    </w:rPr>
  </w:style>
  <w:style w:type="character" w:customStyle="1" w:styleId="Nadpis5Char">
    <w:name w:val="Nadpis 5 Char"/>
    <w:basedOn w:val="Standardnpsmoodstavce"/>
    <w:link w:val="Nadpis5"/>
    <w:uiPriority w:val="9"/>
    <w:semiHidden/>
    <w:rsid w:val="00A95B46"/>
    <w:rPr>
      <w:rFonts w:asciiTheme="majorHAnsi" w:eastAsiaTheme="majorEastAsia" w:hAnsiTheme="majorHAnsi" w:cstheme="majorBidi"/>
      <w:color w:val="365F91" w:themeColor="accent1" w:themeShade="BF"/>
      <w:lang w:eastAsia="en-US"/>
    </w:rPr>
  </w:style>
  <w:style w:type="character" w:customStyle="1" w:styleId="Nadpis6Char">
    <w:name w:val="Nadpis 6 Char"/>
    <w:basedOn w:val="Standardnpsmoodstavce"/>
    <w:link w:val="Nadpis6"/>
    <w:uiPriority w:val="9"/>
    <w:semiHidden/>
    <w:rsid w:val="00A95B46"/>
    <w:rPr>
      <w:rFonts w:asciiTheme="majorHAnsi" w:eastAsiaTheme="majorEastAsia" w:hAnsiTheme="majorHAnsi" w:cstheme="majorBidi"/>
      <w:color w:val="243F60" w:themeColor="accent1" w:themeShade="7F"/>
      <w:lang w:eastAsia="en-US"/>
    </w:rPr>
  </w:style>
  <w:style w:type="character" w:customStyle="1" w:styleId="Nadpis7Char">
    <w:name w:val="Nadpis 7 Char"/>
    <w:basedOn w:val="Standardnpsmoodstavce"/>
    <w:link w:val="Nadpis7"/>
    <w:uiPriority w:val="9"/>
    <w:semiHidden/>
    <w:rsid w:val="00A95B46"/>
    <w:rPr>
      <w:rFonts w:asciiTheme="majorHAnsi" w:eastAsiaTheme="majorEastAsia" w:hAnsiTheme="majorHAnsi" w:cstheme="majorBidi"/>
      <w:i/>
      <w:iCs/>
      <w:color w:val="243F60" w:themeColor="accent1" w:themeShade="7F"/>
      <w:lang w:eastAsia="en-US"/>
    </w:rPr>
  </w:style>
  <w:style w:type="character" w:customStyle="1" w:styleId="Nadpis8Char">
    <w:name w:val="Nadpis 8 Char"/>
    <w:basedOn w:val="Standardnpsmoodstavce"/>
    <w:link w:val="Nadpis8"/>
    <w:uiPriority w:val="9"/>
    <w:semiHidden/>
    <w:rsid w:val="00A95B46"/>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A95B46"/>
    <w:rPr>
      <w:rFonts w:asciiTheme="majorHAnsi" w:eastAsiaTheme="majorEastAsia" w:hAnsiTheme="majorHAnsi" w:cstheme="majorBidi"/>
      <w:i/>
      <w:iCs/>
      <w:color w:val="272727" w:themeColor="text1" w:themeTint="D8"/>
      <w:sz w:val="21"/>
      <w:szCs w:val="21"/>
      <w:lang w:eastAsia="en-US"/>
    </w:rPr>
  </w:style>
  <w:style w:type="paragraph" w:customStyle="1" w:styleId="12NORMALNTEXT">
    <w:name w:val="12 NORMALNÍ TEXT"/>
    <w:basedOn w:val="Normln"/>
    <w:link w:val="12NORMALNTEXTChar"/>
    <w:qFormat/>
    <w:rsid w:val="00A95B46"/>
    <w:pPr>
      <w:spacing w:after="160"/>
    </w:pPr>
    <w:rPr>
      <w:rFonts w:eastAsiaTheme="minorHAnsi"/>
      <w:szCs w:val="44"/>
      <w:lang w:eastAsia="en-US"/>
    </w:rPr>
  </w:style>
  <w:style w:type="paragraph" w:customStyle="1" w:styleId="16NADPISY">
    <w:name w:val="16 NADPISY"/>
    <w:basedOn w:val="12NORMALNTEXT"/>
    <w:next w:val="12NORMALNTEXT"/>
    <w:link w:val="16NADPISYChar"/>
    <w:qFormat/>
    <w:rsid w:val="00A95B46"/>
    <w:pPr>
      <w:keepNext/>
      <w:keepLines/>
      <w:numPr>
        <w:numId w:val="23"/>
      </w:numPr>
      <w:spacing w:before="120" w:after="120"/>
      <w:jc w:val="left"/>
      <w:outlineLvl w:val="0"/>
    </w:pPr>
    <w:rPr>
      <w:b/>
      <w:sz w:val="32"/>
    </w:rPr>
  </w:style>
  <w:style w:type="paragraph" w:customStyle="1" w:styleId="14PODNADPISY">
    <w:name w:val="14 PODNADPISY"/>
    <w:basedOn w:val="12NORMALNTEXT"/>
    <w:next w:val="12NORMALNTEXT"/>
    <w:qFormat/>
    <w:rsid w:val="00A95B46"/>
    <w:pPr>
      <w:keepNext/>
      <w:numPr>
        <w:ilvl w:val="1"/>
        <w:numId w:val="16"/>
      </w:numPr>
      <w:tabs>
        <w:tab w:val="num" w:pos="360"/>
      </w:tabs>
      <w:spacing w:before="120" w:after="240"/>
      <w:ind w:left="578" w:hanging="578"/>
      <w:jc w:val="left"/>
      <w:outlineLvl w:val="1"/>
    </w:pPr>
    <w:rPr>
      <w:i/>
      <w:sz w:val="28"/>
    </w:rPr>
  </w:style>
  <w:style w:type="character" w:customStyle="1" w:styleId="12NORMALNTEXTChar">
    <w:name w:val="12 NORMALNÍ TEXT Char"/>
    <w:basedOn w:val="Standardnpsmoodstavce"/>
    <w:link w:val="12NORMALNTEXT"/>
    <w:rsid w:val="00A95B46"/>
    <w:rPr>
      <w:rFonts w:ascii="Times New Roman" w:eastAsiaTheme="minorHAnsi" w:hAnsi="Times New Roman"/>
      <w:sz w:val="24"/>
      <w:szCs w:val="44"/>
      <w:lang w:eastAsia="en-US"/>
    </w:rPr>
  </w:style>
  <w:style w:type="character" w:customStyle="1" w:styleId="16NADPISYChar">
    <w:name w:val="16 NADPISY Char"/>
    <w:basedOn w:val="12NORMALNTEXTChar"/>
    <w:link w:val="16NADPISY"/>
    <w:rsid w:val="00A95B46"/>
    <w:rPr>
      <w:rFonts w:ascii="Times New Roman" w:eastAsiaTheme="minorHAnsi" w:hAnsi="Times New Roman"/>
      <w:b/>
      <w:sz w:val="32"/>
      <w:szCs w:val="44"/>
      <w:lang w:eastAsia="en-US"/>
    </w:rPr>
  </w:style>
  <w:style w:type="paragraph" w:customStyle="1" w:styleId="align-justify">
    <w:name w:val="align-justify"/>
    <w:basedOn w:val="Normln"/>
    <w:rsid w:val="000A5D1C"/>
    <w:pPr>
      <w:spacing w:before="100" w:beforeAutospacing="1" w:after="100" w:afterAutospacing="1" w:line="240" w:lineRule="auto"/>
      <w:jc w:val="left"/>
    </w:pPr>
    <w:rPr>
      <w:rFonts w:eastAsia="Times New Roman" w:cs="Times New Roman"/>
      <w:szCs w:val="24"/>
    </w:rPr>
  </w:style>
  <w:style w:type="paragraph" w:styleId="Bezmezer">
    <w:name w:val="No Spacing"/>
    <w:uiPriority w:val="1"/>
    <w:qFormat/>
    <w:rsid w:val="006A050A"/>
    <w:pPr>
      <w:spacing w:after="0" w:line="240" w:lineRule="auto"/>
      <w:jc w:val="both"/>
    </w:pPr>
    <w:rPr>
      <w:rFonts w:ascii="Times New Roman" w:hAnsi="Times New Roman"/>
      <w:sz w:val="24"/>
    </w:rPr>
  </w:style>
  <w:style w:type="character" w:customStyle="1" w:styleId="fn">
    <w:name w:val="fn"/>
    <w:basedOn w:val="Standardnpsmoodstavce"/>
    <w:rsid w:val="003E6C40"/>
  </w:style>
</w:styles>
</file>

<file path=word/webSettings.xml><?xml version="1.0" encoding="utf-8"?>
<w:webSettings xmlns:r="http://schemas.openxmlformats.org/officeDocument/2006/relationships" xmlns:w="http://schemas.openxmlformats.org/wordprocessingml/2006/main">
  <w:divs>
    <w:div w:id="111944814">
      <w:bodyDiv w:val="1"/>
      <w:marLeft w:val="0"/>
      <w:marRight w:val="0"/>
      <w:marTop w:val="0"/>
      <w:marBottom w:val="0"/>
      <w:divBdr>
        <w:top w:val="none" w:sz="0" w:space="0" w:color="auto"/>
        <w:left w:val="none" w:sz="0" w:space="0" w:color="auto"/>
        <w:bottom w:val="none" w:sz="0" w:space="0" w:color="auto"/>
        <w:right w:val="none" w:sz="0" w:space="0" w:color="auto"/>
      </w:divBdr>
    </w:div>
    <w:div w:id="355539655">
      <w:bodyDiv w:val="1"/>
      <w:marLeft w:val="0"/>
      <w:marRight w:val="0"/>
      <w:marTop w:val="0"/>
      <w:marBottom w:val="0"/>
      <w:divBdr>
        <w:top w:val="none" w:sz="0" w:space="0" w:color="auto"/>
        <w:left w:val="none" w:sz="0" w:space="0" w:color="auto"/>
        <w:bottom w:val="none" w:sz="0" w:space="0" w:color="auto"/>
        <w:right w:val="none" w:sz="0" w:space="0" w:color="auto"/>
      </w:divBdr>
    </w:div>
    <w:div w:id="597101938">
      <w:bodyDiv w:val="1"/>
      <w:marLeft w:val="0"/>
      <w:marRight w:val="0"/>
      <w:marTop w:val="0"/>
      <w:marBottom w:val="0"/>
      <w:divBdr>
        <w:top w:val="none" w:sz="0" w:space="0" w:color="auto"/>
        <w:left w:val="none" w:sz="0" w:space="0" w:color="auto"/>
        <w:bottom w:val="none" w:sz="0" w:space="0" w:color="auto"/>
        <w:right w:val="none" w:sz="0" w:space="0" w:color="auto"/>
      </w:divBdr>
    </w:div>
    <w:div w:id="836773271">
      <w:bodyDiv w:val="1"/>
      <w:marLeft w:val="0"/>
      <w:marRight w:val="0"/>
      <w:marTop w:val="0"/>
      <w:marBottom w:val="0"/>
      <w:divBdr>
        <w:top w:val="none" w:sz="0" w:space="0" w:color="auto"/>
        <w:left w:val="none" w:sz="0" w:space="0" w:color="auto"/>
        <w:bottom w:val="none" w:sz="0" w:space="0" w:color="auto"/>
        <w:right w:val="none" w:sz="0" w:space="0" w:color="auto"/>
      </w:divBdr>
    </w:div>
    <w:div w:id="1256400341">
      <w:bodyDiv w:val="1"/>
      <w:marLeft w:val="0"/>
      <w:marRight w:val="0"/>
      <w:marTop w:val="0"/>
      <w:marBottom w:val="0"/>
      <w:divBdr>
        <w:top w:val="none" w:sz="0" w:space="0" w:color="auto"/>
        <w:left w:val="none" w:sz="0" w:space="0" w:color="auto"/>
        <w:bottom w:val="none" w:sz="0" w:space="0" w:color="auto"/>
        <w:right w:val="none" w:sz="0" w:space="0" w:color="auto"/>
      </w:divBdr>
    </w:div>
    <w:div w:id="1652370331">
      <w:bodyDiv w:val="1"/>
      <w:marLeft w:val="0"/>
      <w:marRight w:val="0"/>
      <w:marTop w:val="0"/>
      <w:marBottom w:val="0"/>
      <w:divBdr>
        <w:top w:val="none" w:sz="0" w:space="0" w:color="auto"/>
        <w:left w:val="none" w:sz="0" w:space="0" w:color="auto"/>
        <w:bottom w:val="none" w:sz="0" w:space="0" w:color="auto"/>
        <w:right w:val="none" w:sz="0" w:space="0" w:color="auto"/>
      </w:divBdr>
    </w:div>
    <w:div w:id="1691636321">
      <w:bodyDiv w:val="1"/>
      <w:marLeft w:val="0"/>
      <w:marRight w:val="0"/>
      <w:marTop w:val="0"/>
      <w:marBottom w:val="0"/>
      <w:divBdr>
        <w:top w:val="none" w:sz="0" w:space="0" w:color="auto"/>
        <w:left w:val="none" w:sz="0" w:space="0" w:color="auto"/>
        <w:bottom w:val="none" w:sz="0" w:space="0" w:color="auto"/>
        <w:right w:val="none" w:sz="0" w:space="0" w:color="auto"/>
      </w:divBdr>
    </w:div>
    <w:div w:id="1762869392">
      <w:bodyDiv w:val="1"/>
      <w:marLeft w:val="0"/>
      <w:marRight w:val="0"/>
      <w:marTop w:val="0"/>
      <w:marBottom w:val="0"/>
      <w:divBdr>
        <w:top w:val="none" w:sz="0" w:space="0" w:color="auto"/>
        <w:left w:val="none" w:sz="0" w:space="0" w:color="auto"/>
        <w:bottom w:val="none" w:sz="0" w:space="0" w:color="auto"/>
        <w:right w:val="none" w:sz="0" w:space="0" w:color="auto"/>
      </w:divBdr>
    </w:div>
    <w:div w:id="1801335024">
      <w:bodyDiv w:val="1"/>
      <w:marLeft w:val="0"/>
      <w:marRight w:val="0"/>
      <w:marTop w:val="0"/>
      <w:marBottom w:val="0"/>
      <w:divBdr>
        <w:top w:val="none" w:sz="0" w:space="0" w:color="auto"/>
        <w:left w:val="none" w:sz="0" w:space="0" w:color="auto"/>
        <w:bottom w:val="none" w:sz="0" w:space="0" w:color="auto"/>
        <w:right w:val="none" w:sz="0" w:space="0" w:color="auto"/>
      </w:divBdr>
    </w:div>
    <w:div w:id="1946964700">
      <w:bodyDiv w:val="1"/>
      <w:marLeft w:val="0"/>
      <w:marRight w:val="0"/>
      <w:marTop w:val="0"/>
      <w:marBottom w:val="0"/>
      <w:divBdr>
        <w:top w:val="none" w:sz="0" w:space="0" w:color="auto"/>
        <w:left w:val="none" w:sz="0" w:space="0" w:color="auto"/>
        <w:bottom w:val="none" w:sz="0" w:space="0" w:color="auto"/>
        <w:right w:val="none" w:sz="0" w:space="0" w:color="auto"/>
      </w:divBdr>
    </w:div>
    <w:div w:id="20115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bebooks.com/products/isbn/9780415086080/30264203932&amp;cm_sp=snippet-_-srp1-_-PLP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Avantgar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August_Strind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Henrik_Ibs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8E83D3-BE50-468C-A2D0-3A8F37EA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13667</Words>
  <Characters>81730</Characters>
  <Application>Microsoft Office Word</Application>
  <DocSecurity>0</DocSecurity>
  <Lines>1385</Lines>
  <Paragraphs>346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HP</cp:lastModifiedBy>
  <cp:revision>13</cp:revision>
  <cp:lastPrinted>2019-01-05T20:23:00Z</cp:lastPrinted>
  <dcterms:created xsi:type="dcterms:W3CDTF">2019-06-19T06:19:00Z</dcterms:created>
  <dcterms:modified xsi:type="dcterms:W3CDTF">2019-06-19T07:18:00Z</dcterms:modified>
</cp:coreProperties>
</file>