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E0" w:rsidRDefault="004555E0" w:rsidP="004555E0">
      <w:pPr>
        <w:pStyle w:val="Bakastyl"/>
        <w:spacing w:before="240"/>
        <w:jc w:val="center"/>
        <w:rPr>
          <w:b/>
        </w:rPr>
      </w:pPr>
      <w:r>
        <w:rPr>
          <w:b/>
        </w:rPr>
        <w:t>UNIVERZITA PALACKÉHO V OLOMOUCI</w:t>
      </w:r>
    </w:p>
    <w:p w:rsidR="004555E0" w:rsidRDefault="004555E0" w:rsidP="004555E0">
      <w:pPr>
        <w:pStyle w:val="Bakastyl"/>
        <w:spacing w:before="240"/>
        <w:jc w:val="center"/>
      </w:pPr>
      <w:r>
        <w:t>PEDAGOGICKÁ FAKULTA</w:t>
      </w:r>
    </w:p>
    <w:p w:rsidR="004555E0" w:rsidRDefault="004555E0" w:rsidP="004555E0">
      <w:pPr>
        <w:pStyle w:val="Bakastyl"/>
        <w:spacing w:before="240"/>
        <w:jc w:val="center"/>
      </w:pPr>
      <w:r>
        <w:t>Katedra anglického jazyka</w:t>
      </w:r>
    </w:p>
    <w:p w:rsidR="004555E0" w:rsidRDefault="004555E0" w:rsidP="004555E0">
      <w:pPr>
        <w:pStyle w:val="Bakastyl"/>
        <w:spacing w:before="240"/>
        <w:jc w:val="center"/>
      </w:pPr>
    </w:p>
    <w:p w:rsidR="004555E0" w:rsidRDefault="004555E0" w:rsidP="004555E0">
      <w:pPr>
        <w:pStyle w:val="Bakastyl"/>
        <w:spacing w:before="240"/>
        <w:jc w:val="center"/>
      </w:pPr>
    </w:p>
    <w:p w:rsidR="004555E0" w:rsidRDefault="004555E0" w:rsidP="004555E0">
      <w:pPr>
        <w:pStyle w:val="Bakastyl"/>
        <w:spacing w:before="240"/>
        <w:jc w:val="center"/>
        <w:rPr>
          <w:b/>
        </w:rPr>
      </w:pPr>
      <w:r>
        <w:rPr>
          <w:b/>
        </w:rPr>
        <w:t>Aleš Punčochář</w:t>
      </w:r>
    </w:p>
    <w:p w:rsidR="004555E0" w:rsidRDefault="004555E0" w:rsidP="004555E0">
      <w:pPr>
        <w:pStyle w:val="Bakastyl"/>
        <w:spacing w:before="240"/>
        <w:jc w:val="center"/>
        <w:rPr>
          <w:b/>
        </w:rPr>
      </w:pPr>
      <w:r>
        <w:t>III. ročník-prezenční studium</w:t>
      </w:r>
    </w:p>
    <w:p w:rsidR="004555E0" w:rsidRDefault="004555E0" w:rsidP="004555E0">
      <w:pPr>
        <w:pStyle w:val="Bakastyl"/>
        <w:spacing w:before="240"/>
      </w:pPr>
    </w:p>
    <w:p w:rsidR="004555E0" w:rsidRDefault="004555E0" w:rsidP="004555E0">
      <w:pPr>
        <w:pStyle w:val="Bakastyl"/>
        <w:spacing w:before="240"/>
        <w:jc w:val="center"/>
      </w:pPr>
      <w:r>
        <w:t xml:space="preserve">Obor: Anglický jazyk se zaměřením na vzdělávání </w:t>
      </w:r>
      <w:r>
        <w:rPr>
          <w:rFonts w:ascii="MS Mincho" w:eastAsia="MS Mincho" w:hAnsi="MS Mincho" w:cs="MS Mincho" w:hint="eastAsia"/>
        </w:rPr>
        <w:t xml:space="preserve">— </w:t>
      </w:r>
      <w:r>
        <w:t>Základy technických věd a informačních technologií pro vzdělávání</w:t>
      </w:r>
    </w:p>
    <w:p w:rsidR="004555E0" w:rsidRDefault="004555E0" w:rsidP="004555E0">
      <w:pPr>
        <w:pStyle w:val="Bakastyl"/>
        <w:spacing w:before="240"/>
        <w:jc w:val="center"/>
      </w:pPr>
    </w:p>
    <w:p w:rsidR="004555E0" w:rsidRDefault="004555E0" w:rsidP="004555E0">
      <w:pPr>
        <w:pStyle w:val="Bakastyl"/>
        <w:spacing w:before="240"/>
        <w:jc w:val="center"/>
      </w:pPr>
    </w:p>
    <w:p w:rsidR="004555E0" w:rsidRDefault="004555E0" w:rsidP="004555E0">
      <w:pPr>
        <w:pStyle w:val="Bakastyl"/>
        <w:spacing w:before="240"/>
      </w:pPr>
    </w:p>
    <w:p w:rsidR="004555E0" w:rsidRDefault="004555E0" w:rsidP="004555E0">
      <w:pPr>
        <w:pStyle w:val="Bakastyl"/>
        <w:spacing w:before="240"/>
        <w:jc w:val="center"/>
        <w:rPr>
          <w:b/>
        </w:rPr>
      </w:pPr>
      <w:r>
        <w:rPr>
          <w:b/>
        </w:rPr>
        <w:t xml:space="preserve">The differences in pronunciation between </w:t>
      </w:r>
      <w:r w:rsidR="00CA6559">
        <w:rPr>
          <w:b/>
        </w:rPr>
        <w:t>Received</w:t>
      </w:r>
      <w:r>
        <w:rPr>
          <w:b/>
        </w:rPr>
        <w:t xml:space="preserve"> Pronunciation and General American Pronunciation</w:t>
      </w:r>
    </w:p>
    <w:p w:rsidR="004555E0" w:rsidRDefault="004555E0" w:rsidP="004555E0">
      <w:pPr>
        <w:pStyle w:val="Bakastyl"/>
        <w:spacing w:before="240"/>
        <w:jc w:val="center"/>
        <w:rPr>
          <w:b/>
          <w:sz w:val="20"/>
        </w:rPr>
      </w:pPr>
      <w:r>
        <w:rPr>
          <w:sz w:val="20"/>
        </w:rPr>
        <w:t xml:space="preserve">(Rozdíly ve výslovnosti mezi </w:t>
      </w:r>
      <w:r w:rsidR="00CA6559">
        <w:rPr>
          <w:sz w:val="20"/>
        </w:rPr>
        <w:t>Received</w:t>
      </w:r>
      <w:r>
        <w:rPr>
          <w:sz w:val="20"/>
        </w:rPr>
        <w:t xml:space="preserve"> Pronunciation a General American Pronunciation)</w:t>
      </w:r>
    </w:p>
    <w:p w:rsidR="004555E0" w:rsidRDefault="004555E0" w:rsidP="004555E0">
      <w:pPr>
        <w:pStyle w:val="Bakastyl"/>
        <w:spacing w:before="240"/>
        <w:jc w:val="center"/>
      </w:pPr>
      <w:r>
        <w:t>Bakalářská práce</w:t>
      </w:r>
    </w:p>
    <w:p w:rsidR="00266FEE" w:rsidRDefault="00266FEE" w:rsidP="004555E0">
      <w:pPr>
        <w:pStyle w:val="Bakastyl"/>
        <w:spacing w:before="240"/>
        <w:jc w:val="center"/>
      </w:pPr>
    </w:p>
    <w:p w:rsidR="00266FEE" w:rsidRDefault="00266FEE" w:rsidP="004555E0">
      <w:pPr>
        <w:pStyle w:val="Bakastyl"/>
        <w:spacing w:before="240"/>
        <w:jc w:val="center"/>
      </w:pPr>
    </w:p>
    <w:p w:rsidR="00266FEE" w:rsidRDefault="00266FEE" w:rsidP="00266FEE">
      <w:pPr>
        <w:pStyle w:val="Bakastyl"/>
        <w:spacing w:before="240" w:after="0"/>
        <w:jc w:val="center"/>
      </w:pPr>
      <w:r>
        <w:t>Vedoucí písemné práce: Mgr. Jaroslava Ivanová, M.A.</w:t>
      </w:r>
    </w:p>
    <w:p w:rsidR="00266FEE" w:rsidRDefault="00266FEE" w:rsidP="00266FEE">
      <w:pPr>
        <w:pStyle w:val="Bakastyl"/>
        <w:spacing w:before="240" w:after="0"/>
        <w:jc w:val="center"/>
      </w:pPr>
    </w:p>
    <w:p w:rsidR="00266FEE" w:rsidRDefault="00266FEE" w:rsidP="00266FEE">
      <w:pPr>
        <w:pStyle w:val="Bakastyl"/>
        <w:spacing w:before="240" w:after="0"/>
        <w:jc w:val="center"/>
      </w:pPr>
      <w:r>
        <w:t>Olomouc 2014</w:t>
      </w:r>
    </w:p>
    <w:p w:rsidR="000C4E5A" w:rsidRDefault="000C4E5A" w:rsidP="000C4E5A">
      <w:pPr>
        <w:pStyle w:val="Bakastyl"/>
        <w:spacing w:before="240"/>
        <w:rPr>
          <w:b/>
        </w:rPr>
      </w:pPr>
    </w:p>
    <w:p w:rsidR="000C4E5A" w:rsidRDefault="000C4E5A" w:rsidP="000C4E5A">
      <w:pPr>
        <w:pStyle w:val="Bakastyl"/>
        <w:spacing w:before="240"/>
        <w:rPr>
          <w:b/>
        </w:rPr>
      </w:pPr>
    </w:p>
    <w:p w:rsidR="000C4E5A" w:rsidRDefault="000C4E5A" w:rsidP="000C4E5A">
      <w:pPr>
        <w:pStyle w:val="Bakastyl"/>
        <w:spacing w:before="240"/>
        <w:rPr>
          <w:b/>
        </w:rPr>
      </w:pPr>
    </w:p>
    <w:p w:rsidR="000C4E5A" w:rsidRDefault="000C4E5A" w:rsidP="000C4E5A">
      <w:pPr>
        <w:pStyle w:val="Bakastyl"/>
        <w:spacing w:before="240"/>
        <w:rPr>
          <w:b/>
        </w:rPr>
      </w:pPr>
    </w:p>
    <w:p w:rsidR="000C4E5A" w:rsidRDefault="000C4E5A" w:rsidP="000C4E5A">
      <w:pPr>
        <w:pStyle w:val="Bakastyl"/>
        <w:spacing w:before="240"/>
        <w:rPr>
          <w:b/>
        </w:rPr>
      </w:pPr>
    </w:p>
    <w:p w:rsidR="000C4E5A" w:rsidRDefault="000C4E5A" w:rsidP="000C4E5A">
      <w:pPr>
        <w:pStyle w:val="Bakastyl"/>
        <w:spacing w:before="240"/>
        <w:rPr>
          <w:b/>
        </w:rPr>
      </w:pPr>
    </w:p>
    <w:p w:rsidR="000C4E5A" w:rsidRDefault="000C4E5A" w:rsidP="000C4E5A">
      <w:pPr>
        <w:pStyle w:val="Bakastyl"/>
        <w:spacing w:before="240"/>
        <w:rPr>
          <w:b/>
        </w:rPr>
      </w:pPr>
    </w:p>
    <w:p w:rsidR="000C4E5A" w:rsidRDefault="000C4E5A" w:rsidP="000C4E5A">
      <w:pPr>
        <w:pStyle w:val="Bakastyl"/>
        <w:spacing w:before="240"/>
        <w:rPr>
          <w:b/>
        </w:rPr>
      </w:pPr>
    </w:p>
    <w:p w:rsidR="000C4E5A" w:rsidRDefault="000C4E5A" w:rsidP="000C4E5A">
      <w:pPr>
        <w:pStyle w:val="Bakastyl"/>
        <w:spacing w:before="240"/>
        <w:rPr>
          <w:b/>
        </w:rPr>
      </w:pPr>
    </w:p>
    <w:p w:rsidR="000C4E5A" w:rsidRDefault="000C4E5A" w:rsidP="000C4E5A">
      <w:pPr>
        <w:pStyle w:val="Bakastyl"/>
        <w:spacing w:before="240"/>
        <w:rPr>
          <w:b/>
        </w:rPr>
      </w:pPr>
    </w:p>
    <w:p w:rsidR="000C4E5A" w:rsidRDefault="000C4E5A" w:rsidP="000C4E5A">
      <w:pPr>
        <w:pStyle w:val="Bakastyl"/>
        <w:spacing w:before="240"/>
        <w:rPr>
          <w:b/>
        </w:rPr>
      </w:pPr>
    </w:p>
    <w:p w:rsidR="000C4E5A" w:rsidRDefault="000C4E5A" w:rsidP="000C4E5A">
      <w:pPr>
        <w:pStyle w:val="Bakastyl"/>
        <w:spacing w:before="240"/>
        <w:rPr>
          <w:b/>
        </w:rPr>
      </w:pPr>
    </w:p>
    <w:p w:rsidR="000C4E5A" w:rsidRDefault="000C4E5A" w:rsidP="000C4E5A">
      <w:pPr>
        <w:pStyle w:val="Bakastyl"/>
        <w:spacing w:before="240"/>
        <w:rPr>
          <w:b/>
        </w:rPr>
      </w:pPr>
    </w:p>
    <w:p w:rsidR="000C4E5A" w:rsidRDefault="000C4E5A" w:rsidP="000C4E5A">
      <w:pPr>
        <w:pStyle w:val="Bakastyl"/>
        <w:spacing w:before="240"/>
        <w:rPr>
          <w:b/>
        </w:rPr>
      </w:pPr>
    </w:p>
    <w:p w:rsidR="000C4E5A" w:rsidRDefault="000C4E5A" w:rsidP="000C4E5A">
      <w:pPr>
        <w:pStyle w:val="Bakastyl"/>
        <w:spacing w:before="240"/>
        <w:rPr>
          <w:b/>
        </w:rPr>
      </w:pPr>
    </w:p>
    <w:p w:rsidR="000C4E5A" w:rsidRDefault="000C4E5A" w:rsidP="000C4E5A">
      <w:pPr>
        <w:pStyle w:val="Bakastyl"/>
        <w:spacing w:before="240"/>
        <w:rPr>
          <w:b/>
        </w:rPr>
      </w:pPr>
    </w:p>
    <w:p w:rsidR="000C4E5A" w:rsidRDefault="000C4E5A" w:rsidP="000C4E5A">
      <w:pPr>
        <w:pStyle w:val="Bakastyl"/>
        <w:spacing w:before="240"/>
        <w:rPr>
          <w:b/>
        </w:rPr>
      </w:pPr>
    </w:p>
    <w:p w:rsidR="00C16112" w:rsidRDefault="00C16112" w:rsidP="00C16112">
      <w:pPr>
        <w:pStyle w:val="Bakastyl"/>
        <w:spacing w:before="240" w:after="0"/>
        <w:ind w:firstLine="708"/>
      </w:pPr>
    </w:p>
    <w:p w:rsidR="00C16112" w:rsidRDefault="00C16112" w:rsidP="00C16112">
      <w:pPr>
        <w:pStyle w:val="Bakastyl"/>
        <w:spacing w:before="240" w:after="0"/>
        <w:ind w:firstLine="708"/>
      </w:pPr>
      <w:r>
        <w:t>Prohlašuji, že jsem závěrečnou práci vypracoval samostatně a použil jen uvedených pramenů, literatury a elektronických zdrojů.</w:t>
      </w:r>
    </w:p>
    <w:p w:rsidR="00C16112" w:rsidRDefault="00C446AC" w:rsidP="00C16112">
      <w:pPr>
        <w:pStyle w:val="Bakastyl"/>
        <w:spacing w:before="240" w:after="0"/>
      </w:pPr>
      <w:r>
        <w:t>V Olomouci 26</w:t>
      </w:r>
      <w:r w:rsidR="00C16112">
        <w:t>. 6. 2014</w:t>
      </w:r>
    </w:p>
    <w:p w:rsidR="000C4E5A" w:rsidRDefault="000C4E5A" w:rsidP="000C4E5A">
      <w:pPr>
        <w:pStyle w:val="Bakastyl"/>
        <w:spacing w:before="240" w:after="0"/>
        <w:jc w:val="right"/>
      </w:pPr>
      <w:r>
        <w:t>……………………..</w:t>
      </w: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327F2B" w:rsidRDefault="00327F2B"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0C4E5A" w:rsidRDefault="000C4E5A" w:rsidP="000C4E5A">
      <w:pPr>
        <w:pStyle w:val="Default"/>
        <w:rPr>
          <w:b/>
          <w:bCs/>
          <w:sz w:val="23"/>
          <w:szCs w:val="23"/>
        </w:rPr>
      </w:pPr>
    </w:p>
    <w:p w:rsidR="00327F2B" w:rsidRDefault="00327F2B" w:rsidP="00327F2B">
      <w:pPr>
        <w:rPr>
          <w:b/>
        </w:rPr>
      </w:pPr>
    </w:p>
    <w:p w:rsidR="000C4E5A" w:rsidRPr="00327F2B" w:rsidRDefault="000C4E5A" w:rsidP="00327F2B">
      <w:pPr>
        <w:rPr>
          <w:b/>
        </w:rPr>
      </w:pPr>
      <w:r w:rsidRPr="00327F2B">
        <w:rPr>
          <w:b/>
        </w:rPr>
        <w:t xml:space="preserve">Acknowledgement </w:t>
      </w:r>
    </w:p>
    <w:p w:rsidR="000C4E5A" w:rsidRPr="00905E45" w:rsidRDefault="000C4E5A" w:rsidP="00327F2B">
      <w:pPr>
        <w:rPr>
          <w:szCs w:val="24"/>
        </w:rPr>
      </w:pPr>
      <w:r w:rsidRPr="00905E45">
        <w:rPr>
          <w:szCs w:val="24"/>
        </w:rPr>
        <w:t>I would like to thank Mgr.</w:t>
      </w:r>
      <w:r w:rsidR="00CA6559">
        <w:rPr>
          <w:szCs w:val="24"/>
        </w:rPr>
        <w:t xml:space="preserve"> </w:t>
      </w:r>
      <w:r w:rsidRPr="00905E45">
        <w:rPr>
          <w:szCs w:val="24"/>
        </w:rPr>
        <w:t xml:space="preserve">Jaroslava Ivanová, M.A. for her time, support, valuable information and her useful advices that encouraged me to continue. I would also like to thank my family and friends who supported me emotionally in such difficult times. </w:t>
      </w:r>
    </w:p>
    <w:p w:rsidR="000C4E5A" w:rsidRDefault="00905E45" w:rsidP="00327F2B">
      <w:pPr>
        <w:jc w:val="right"/>
      </w:pPr>
      <w:r>
        <w:t>Aleš Punčochář</w:t>
      </w:r>
    </w:p>
    <w:p w:rsidR="000C4E5A" w:rsidRPr="00905E45" w:rsidRDefault="00905E45" w:rsidP="000C4E5A">
      <w:pPr>
        <w:pStyle w:val="Bakastyl"/>
        <w:spacing w:before="240"/>
        <w:rPr>
          <w:b/>
        </w:rPr>
      </w:pPr>
      <w:r>
        <w:rPr>
          <w:b/>
        </w:rPr>
        <w:lastRenderedPageBreak/>
        <w:t>Table of content</w:t>
      </w:r>
    </w:p>
    <w:sdt>
      <w:sdtPr>
        <w:id w:val="188873576"/>
        <w:docPartObj>
          <w:docPartGallery w:val="Table of Contents"/>
          <w:docPartUnique/>
        </w:docPartObj>
      </w:sdtPr>
      <w:sdtEndPr>
        <w:rPr>
          <w:b/>
          <w:bCs/>
        </w:rPr>
      </w:sdtEndPr>
      <w:sdtContent>
        <w:p w:rsidR="004555E0" w:rsidRDefault="004555E0" w:rsidP="00AE3C83">
          <w:pPr>
            <w:pStyle w:val="Bezmezer"/>
          </w:pPr>
        </w:p>
        <w:p w:rsidR="00A41EDC" w:rsidRDefault="001407D3">
          <w:pPr>
            <w:pStyle w:val="Obsah1"/>
            <w:tabs>
              <w:tab w:val="right" w:leader="dot" w:pos="8493"/>
            </w:tabs>
            <w:rPr>
              <w:rFonts w:asciiTheme="minorHAnsi" w:eastAsiaTheme="minorEastAsia" w:hAnsiTheme="minorHAnsi"/>
              <w:noProof/>
              <w:sz w:val="22"/>
              <w:lang w:val="cs-CZ" w:eastAsia="cs-CZ"/>
            </w:rPr>
          </w:pPr>
          <w:r>
            <w:fldChar w:fldCharType="begin"/>
          </w:r>
          <w:r>
            <w:instrText xml:space="preserve"> TOC \o "1-3" \h \z \u </w:instrText>
          </w:r>
          <w:r>
            <w:fldChar w:fldCharType="separate"/>
          </w:r>
          <w:bookmarkStart w:id="0" w:name="_GoBack"/>
          <w:bookmarkEnd w:id="0"/>
          <w:r w:rsidR="00A41EDC" w:rsidRPr="00456946">
            <w:rPr>
              <w:rStyle w:val="Hypertextovodkaz"/>
              <w:noProof/>
            </w:rPr>
            <w:fldChar w:fldCharType="begin"/>
          </w:r>
          <w:r w:rsidR="00A41EDC" w:rsidRPr="00456946">
            <w:rPr>
              <w:rStyle w:val="Hypertextovodkaz"/>
              <w:noProof/>
            </w:rPr>
            <w:instrText xml:space="preserve"> </w:instrText>
          </w:r>
          <w:r w:rsidR="00A41EDC">
            <w:rPr>
              <w:noProof/>
            </w:rPr>
            <w:instrText>HYPERLINK \l "_Toc391458858"</w:instrText>
          </w:r>
          <w:r w:rsidR="00A41EDC" w:rsidRPr="00456946">
            <w:rPr>
              <w:rStyle w:val="Hypertextovodkaz"/>
              <w:noProof/>
            </w:rPr>
            <w:instrText xml:space="preserve"> </w:instrText>
          </w:r>
          <w:r w:rsidR="00A41EDC" w:rsidRPr="00456946">
            <w:rPr>
              <w:rStyle w:val="Hypertextovodkaz"/>
              <w:noProof/>
            </w:rPr>
          </w:r>
          <w:r w:rsidR="00A41EDC" w:rsidRPr="00456946">
            <w:rPr>
              <w:rStyle w:val="Hypertextovodkaz"/>
              <w:noProof/>
            </w:rPr>
            <w:fldChar w:fldCharType="separate"/>
          </w:r>
          <w:r w:rsidR="00A41EDC" w:rsidRPr="00456946">
            <w:rPr>
              <w:rStyle w:val="Hypertextovodkaz"/>
              <w:noProof/>
            </w:rPr>
            <w:t>ABSTRACT</w:t>
          </w:r>
          <w:r w:rsidR="00A41EDC">
            <w:rPr>
              <w:noProof/>
              <w:webHidden/>
            </w:rPr>
            <w:tab/>
          </w:r>
          <w:r w:rsidR="00A41EDC">
            <w:rPr>
              <w:noProof/>
              <w:webHidden/>
            </w:rPr>
            <w:fldChar w:fldCharType="begin"/>
          </w:r>
          <w:r w:rsidR="00A41EDC">
            <w:rPr>
              <w:noProof/>
              <w:webHidden/>
            </w:rPr>
            <w:instrText xml:space="preserve"> PAGEREF _Toc391458858 \h </w:instrText>
          </w:r>
          <w:r w:rsidR="00A41EDC">
            <w:rPr>
              <w:noProof/>
              <w:webHidden/>
            </w:rPr>
          </w:r>
          <w:r w:rsidR="00A41EDC">
            <w:rPr>
              <w:noProof/>
              <w:webHidden/>
            </w:rPr>
            <w:fldChar w:fldCharType="separate"/>
          </w:r>
          <w:r w:rsidR="00A41EDC">
            <w:rPr>
              <w:noProof/>
              <w:webHidden/>
            </w:rPr>
            <w:t>1</w:t>
          </w:r>
          <w:r w:rsidR="00A41EDC">
            <w:rPr>
              <w:noProof/>
              <w:webHidden/>
            </w:rPr>
            <w:fldChar w:fldCharType="end"/>
          </w:r>
          <w:r w:rsidR="00A41EDC" w:rsidRPr="00456946">
            <w:rPr>
              <w:rStyle w:val="Hypertextovodkaz"/>
              <w:noProof/>
            </w:rPr>
            <w:fldChar w:fldCharType="end"/>
          </w:r>
        </w:p>
        <w:p w:rsidR="00A41EDC" w:rsidRDefault="00A41EDC">
          <w:pPr>
            <w:pStyle w:val="Obsah1"/>
            <w:tabs>
              <w:tab w:val="right" w:leader="dot" w:pos="8493"/>
            </w:tabs>
            <w:rPr>
              <w:rFonts w:asciiTheme="minorHAnsi" w:eastAsiaTheme="minorEastAsia" w:hAnsiTheme="minorHAnsi"/>
              <w:noProof/>
              <w:sz w:val="22"/>
              <w:lang w:val="cs-CZ" w:eastAsia="cs-CZ"/>
            </w:rPr>
          </w:pPr>
          <w:hyperlink w:anchor="_Toc391458859" w:history="1">
            <w:r w:rsidRPr="00456946">
              <w:rPr>
                <w:rStyle w:val="Hypertextovodkaz"/>
                <w:noProof/>
              </w:rPr>
              <w:t>INTRODUCTION</w:t>
            </w:r>
            <w:r>
              <w:rPr>
                <w:noProof/>
                <w:webHidden/>
              </w:rPr>
              <w:tab/>
            </w:r>
            <w:r>
              <w:rPr>
                <w:noProof/>
                <w:webHidden/>
              </w:rPr>
              <w:fldChar w:fldCharType="begin"/>
            </w:r>
            <w:r>
              <w:rPr>
                <w:noProof/>
                <w:webHidden/>
              </w:rPr>
              <w:instrText xml:space="preserve"> PAGEREF _Toc391458859 \h </w:instrText>
            </w:r>
            <w:r>
              <w:rPr>
                <w:noProof/>
                <w:webHidden/>
              </w:rPr>
            </w:r>
            <w:r>
              <w:rPr>
                <w:noProof/>
                <w:webHidden/>
              </w:rPr>
              <w:fldChar w:fldCharType="separate"/>
            </w:r>
            <w:r>
              <w:rPr>
                <w:noProof/>
                <w:webHidden/>
              </w:rPr>
              <w:t>2</w:t>
            </w:r>
            <w:r>
              <w:rPr>
                <w:noProof/>
                <w:webHidden/>
              </w:rPr>
              <w:fldChar w:fldCharType="end"/>
            </w:r>
          </w:hyperlink>
        </w:p>
        <w:p w:rsidR="00A41EDC" w:rsidRDefault="00A41EDC">
          <w:pPr>
            <w:pStyle w:val="Obsah1"/>
            <w:tabs>
              <w:tab w:val="left" w:pos="1320"/>
              <w:tab w:val="right" w:leader="dot" w:pos="8493"/>
            </w:tabs>
            <w:rPr>
              <w:rFonts w:asciiTheme="minorHAnsi" w:eastAsiaTheme="minorEastAsia" w:hAnsiTheme="minorHAnsi"/>
              <w:noProof/>
              <w:sz w:val="22"/>
              <w:lang w:val="cs-CZ" w:eastAsia="cs-CZ"/>
            </w:rPr>
          </w:pPr>
          <w:hyperlink w:anchor="_Toc391458860" w:history="1">
            <w:r w:rsidRPr="00456946">
              <w:rPr>
                <w:rStyle w:val="Hypertextovodkaz"/>
                <w:noProof/>
              </w:rPr>
              <w:t>1.</w:t>
            </w:r>
            <w:r>
              <w:rPr>
                <w:rFonts w:asciiTheme="minorHAnsi" w:eastAsiaTheme="minorEastAsia" w:hAnsiTheme="minorHAnsi"/>
                <w:noProof/>
                <w:sz w:val="22"/>
                <w:lang w:val="cs-CZ" w:eastAsia="cs-CZ"/>
              </w:rPr>
              <w:tab/>
            </w:r>
            <w:r w:rsidRPr="00456946">
              <w:rPr>
                <w:rStyle w:val="Hypertextovodkaz"/>
                <w:noProof/>
              </w:rPr>
              <w:t>The reference accents</w:t>
            </w:r>
            <w:r>
              <w:rPr>
                <w:noProof/>
                <w:webHidden/>
              </w:rPr>
              <w:tab/>
            </w:r>
            <w:r>
              <w:rPr>
                <w:noProof/>
                <w:webHidden/>
              </w:rPr>
              <w:fldChar w:fldCharType="begin"/>
            </w:r>
            <w:r>
              <w:rPr>
                <w:noProof/>
                <w:webHidden/>
              </w:rPr>
              <w:instrText xml:space="preserve"> PAGEREF _Toc391458860 \h </w:instrText>
            </w:r>
            <w:r>
              <w:rPr>
                <w:noProof/>
                <w:webHidden/>
              </w:rPr>
            </w:r>
            <w:r>
              <w:rPr>
                <w:noProof/>
                <w:webHidden/>
              </w:rPr>
              <w:fldChar w:fldCharType="separate"/>
            </w:r>
            <w:r>
              <w:rPr>
                <w:noProof/>
                <w:webHidden/>
              </w:rPr>
              <w:t>4</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61" w:history="1">
            <w:r w:rsidRPr="00456946">
              <w:rPr>
                <w:rStyle w:val="Hypertextovodkaz"/>
                <w:noProof/>
              </w:rPr>
              <w:t>1.1.</w:t>
            </w:r>
            <w:r>
              <w:rPr>
                <w:rFonts w:asciiTheme="minorHAnsi" w:eastAsiaTheme="minorEastAsia" w:hAnsiTheme="minorHAnsi"/>
                <w:noProof/>
                <w:sz w:val="22"/>
                <w:lang w:val="cs-CZ" w:eastAsia="cs-CZ"/>
              </w:rPr>
              <w:tab/>
            </w:r>
            <w:r w:rsidRPr="00456946">
              <w:rPr>
                <w:rStyle w:val="Hypertextovodkaz"/>
                <w:noProof/>
              </w:rPr>
              <w:t>Received Pronunciation</w:t>
            </w:r>
            <w:r>
              <w:rPr>
                <w:noProof/>
                <w:webHidden/>
              </w:rPr>
              <w:tab/>
            </w:r>
            <w:r>
              <w:rPr>
                <w:noProof/>
                <w:webHidden/>
              </w:rPr>
              <w:fldChar w:fldCharType="begin"/>
            </w:r>
            <w:r>
              <w:rPr>
                <w:noProof/>
                <w:webHidden/>
              </w:rPr>
              <w:instrText xml:space="preserve"> PAGEREF _Toc391458861 \h </w:instrText>
            </w:r>
            <w:r>
              <w:rPr>
                <w:noProof/>
                <w:webHidden/>
              </w:rPr>
            </w:r>
            <w:r>
              <w:rPr>
                <w:noProof/>
                <w:webHidden/>
              </w:rPr>
              <w:fldChar w:fldCharType="separate"/>
            </w:r>
            <w:r>
              <w:rPr>
                <w:noProof/>
                <w:webHidden/>
              </w:rPr>
              <w:t>4</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862" w:history="1">
            <w:r w:rsidRPr="00456946">
              <w:rPr>
                <w:rStyle w:val="Hypertextovodkaz"/>
                <w:noProof/>
              </w:rPr>
              <w:t>1.1.1.</w:t>
            </w:r>
            <w:r>
              <w:rPr>
                <w:rFonts w:asciiTheme="minorHAnsi" w:eastAsiaTheme="minorEastAsia" w:hAnsiTheme="minorHAnsi"/>
                <w:noProof/>
                <w:sz w:val="22"/>
                <w:lang w:val="cs-CZ" w:eastAsia="cs-CZ"/>
              </w:rPr>
              <w:tab/>
            </w:r>
            <w:r w:rsidRPr="00456946">
              <w:rPr>
                <w:rStyle w:val="Hypertextovodkaz"/>
                <w:noProof/>
              </w:rPr>
              <w:t>The history of the RP label</w:t>
            </w:r>
            <w:r>
              <w:rPr>
                <w:noProof/>
                <w:webHidden/>
              </w:rPr>
              <w:tab/>
            </w:r>
            <w:r>
              <w:rPr>
                <w:noProof/>
                <w:webHidden/>
              </w:rPr>
              <w:fldChar w:fldCharType="begin"/>
            </w:r>
            <w:r>
              <w:rPr>
                <w:noProof/>
                <w:webHidden/>
              </w:rPr>
              <w:instrText xml:space="preserve"> PAGEREF _Toc391458862 \h </w:instrText>
            </w:r>
            <w:r>
              <w:rPr>
                <w:noProof/>
                <w:webHidden/>
              </w:rPr>
            </w:r>
            <w:r>
              <w:rPr>
                <w:noProof/>
                <w:webHidden/>
              </w:rPr>
              <w:fldChar w:fldCharType="separate"/>
            </w:r>
            <w:r>
              <w:rPr>
                <w:noProof/>
                <w:webHidden/>
              </w:rPr>
              <w:t>5</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863" w:history="1">
            <w:r w:rsidRPr="00456946">
              <w:rPr>
                <w:rStyle w:val="Hypertextovodkaz"/>
                <w:noProof/>
              </w:rPr>
              <w:t>1.1.2.</w:t>
            </w:r>
            <w:r>
              <w:rPr>
                <w:rFonts w:asciiTheme="minorHAnsi" w:eastAsiaTheme="minorEastAsia" w:hAnsiTheme="minorHAnsi"/>
                <w:noProof/>
                <w:sz w:val="22"/>
                <w:lang w:val="cs-CZ" w:eastAsia="cs-CZ"/>
              </w:rPr>
              <w:tab/>
            </w:r>
            <w:r w:rsidRPr="00456946">
              <w:rPr>
                <w:rStyle w:val="Hypertextovodkaz"/>
                <w:noProof/>
              </w:rPr>
              <w:t>Varieties of RP</w:t>
            </w:r>
            <w:r>
              <w:rPr>
                <w:noProof/>
                <w:webHidden/>
              </w:rPr>
              <w:tab/>
            </w:r>
            <w:r>
              <w:rPr>
                <w:noProof/>
                <w:webHidden/>
              </w:rPr>
              <w:fldChar w:fldCharType="begin"/>
            </w:r>
            <w:r>
              <w:rPr>
                <w:noProof/>
                <w:webHidden/>
              </w:rPr>
              <w:instrText xml:space="preserve"> PAGEREF _Toc391458863 \h </w:instrText>
            </w:r>
            <w:r>
              <w:rPr>
                <w:noProof/>
                <w:webHidden/>
              </w:rPr>
            </w:r>
            <w:r>
              <w:rPr>
                <w:noProof/>
                <w:webHidden/>
              </w:rPr>
              <w:fldChar w:fldCharType="separate"/>
            </w:r>
            <w:r>
              <w:rPr>
                <w:noProof/>
                <w:webHidden/>
              </w:rPr>
              <w:t>5</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864" w:history="1">
            <w:r w:rsidRPr="00456946">
              <w:rPr>
                <w:rStyle w:val="Hypertextovodkaz"/>
                <w:noProof/>
              </w:rPr>
              <w:t>1.1.3.</w:t>
            </w:r>
            <w:r>
              <w:rPr>
                <w:rFonts w:asciiTheme="minorHAnsi" w:eastAsiaTheme="minorEastAsia" w:hAnsiTheme="minorHAnsi"/>
                <w:noProof/>
                <w:sz w:val="22"/>
                <w:lang w:val="cs-CZ" w:eastAsia="cs-CZ"/>
              </w:rPr>
              <w:tab/>
            </w:r>
            <w:r w:rsidRPr="00456946">
              <w:rPr>
                <w:rStyle w:val="Hypertextovodkaz"/>
                <w:noProof/>
              </w:rPr>
              <w:t>The vowel system of RP</w:t>
            </w:r>
            <w:r>
              <w:rPr>
                <w:noProof/>
                <w:webHidden/>
              </w:rPr>
              <w:tab/>
            </w:r>
            <w:r>
              <w:rPr>
                <w:noProof/>
                <w:webHidden/>
              </w:rPr>
              <w:fldChar w:fldCharType="begin"/>
            </w:r>
            <w:r>
              <w:rPr>
                <w:noProof/>
                <w:webHidden/>
              </w:rPr>
              <w:instrText xml:space="preserve"> PAGEREF _Toc391458864 \h </w:instrText>
            </w:r>
            <w:r>
              <w:rPr>
                <w:noProof/>
                <w:webHidden/>
              </w:rPr>
            </w:r>
            <w:r>
              <w:rPr>
                <w:noProof/>
                <w:webHidden/>
              </w:rPr>
              <w:fldChar w:fldCharType="separate"/>
            </w:r>
            <w:r>
              <w:rPr>
                <w:noProof/>
                <w:webHidden/>
              </w:rPr>
              <w:t>6</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65" w:history="1">
            <w:r w:rsidRPr="00456946">
              <w:rPr>
                <w:rStyle w:val="Hypertextovodkaz"/>
                <w:noProof/>
              </w:rPr>
              <w:t>1.2.</w:t>
            </w:r>
            <w:r>
              <w:rPr>
                <w:rFonts w:asciiTheme="minorHAnsi" w:eastAsiaTheme="minorEastAsia" w:hAnsiTheme="minorHAnsi"/>
                <w:noProof/>
                <w:sz w:val="22"/>
                <w:lang w:val="cs-CZ" w:eastAsia="cs-CZ"/>
              </w:rPr>
              <w:tab/>
            </w:r>
            <w:r w:rsidRPr="00456946">
              <w:rPr>
                <w:rStyle w:val="Hypertextovodkaz"/>
                <w:noProof/>
              </w:rPr>
              <w:t>General American</w:t>
            </w:r>
            <w:r>
              <w:rPr>
                <w:noProof/>
                <w:webHidden/>
              </w:rPr>
              <w:tab/>
            </w:r>
            <w:r>
              <w:rPr>
                <w:noProof/>
                <w:webHidden/>
              </w:rPr>
              <w:fldChar w:fldCharType="begin"/>
            </w:r>
            <w:r>
              <w:rPr>
                <w:noProof/>
                <w:webHidden/>
              </w:rPr>
              <w:instrText xml:space="preserve"> PAGEREF _Toc391458865 \h </w:instrText>
            </w:r>
            <w:r>
              <w:rPr>
                <w:noProof/>
                <w:webHidden/>
              </w:rPr>
            </w:r>
            <w:r>
              <w:rPr>
                <w:noProof/>
                <w:webHidden/>
              </w:rPr>
              <w:fldChar w:fldCharType="separate"/>
            </w:r>
            <w:r>
              <w:rPr>
                <w:noProof/>
                <w:webHidden/>
              </w:rPr>
              <w:t>7</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866" w:history="1">
            <w:r w:rsidRPr="00456946">
              <w:rPr>
                <w:rStyle w:val="Hypertextovodkaz"/>
                <w:noProof/>
              </w:rPr>
              <w:t>1.2.1.</w:t>
            </w:r>
            <w:r>
              <w:rPr>
                <w:rFonts w:asciiTheme="minorHAnsi" w:eastAsiaTheme="minorEastAsia" w:hAnsiTheme="minorHAnsi"/>
                <w:noProof/>
                <w:sz w:val="22"/>
                <w:lang w:val="cs-CZ" w:eastAsia="cs-CZ"/>
              </w:rPr>
              <w:tab/>
            </w:r>
            <w:r w:rsidRPr="00456946">
              <w:rPr>
                <w:rStyle w:val="Hypertextovodkaz"/>
                <w:noProof/>
              </w:rPr>
              <w:t>History</w:t>
            </w:r>
            <w:r>
              <w:rPr>
                <w:noProof/>
                <w:webHidden/>
              </w:rPr>
              <w:tab/>
            </w:r>
            <w:r>
              <w:rPr>
                <w:noProof/>
                <w:webHidden/>
              </w:rPr>
              <w:fldChar w:fldCharType="begin"/>
            </w:r>
            <w:r>
              <w:rPr>
                <w:noProof/>
                <w:webHidden/>
              </w:rPr>
              <w:instrText xml:space="preserve"> PAGEREF _Toc391458866 \h </w:instrText>
            </w:r>
            <w:r>
              <w:rPr>
                <w:noProof/>
                <w:webHidden/>
              </w:rPr>
            </w:r>
            <w:r>
              <w:rPr>
                <w:noProof/>
                <w:webHidden/>
              </w:rPr>
              <w:fldChar w:fldCharType="separate"/>
            </w:r>
            <w:r>
              <w:rPr>
                <w:noProof/>
                <w:webHidden/>
              </w:rPr>
              <w:t>7</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867" w:history="1">
            <w:r w:rsidRPr="00456946">
              <w:rPr>
                <w:rStyle w:val="Hypertextovodkaz"/>
                <w:noProof/>
              </w:rPr>
              <w:t>1.2.2.</w:t>
            </w:r>
            <w:r>
              <w:rPr>
                <w:rFonts w:asciiTheme="minorHAnsi" w:eastAsiaTheme="minorEastAsia" w:hAnsiTheme="minorHAnsi"/>
                <w:noProof/>
                <w:sz w:val="22"/>
                <w:lang w:val="cs-CZ" w:eastAsia="cs-CZ"/>
              </w:rPr>
              <w:tab/>
            </w:r>
            <w:r w:rsidRPr="00456946">
              <w:rPr>
                <w:rStyle w:val="Hypertextovodkaz"/>
                <w:noProof/>
              </w:rPr>
              <w:t>The vowel system GA</w:t>
            </w:r>
            <w:r>
              <w:rPr>
                <w:noProof/>
                <w:webHidden/>
              </w:rPr>
              <w:tab/>
            </w:r>
            <w:r>
              <w:rPr>
                <w:noProof/>
                <w:webHidden/>
              </w:rPr>
              <w:fldChar w:fldCharType="begin"/>
            </w:r>
            <w:r>
              <w:rPr>
                <w:noProof/>
                <w:webHidden/>
              </w:rPr>
              <w:instrText xml:space="preserve"> PAGEREF _Toc391458867 \h </w:instrText>
            </w:r>
            <w:r>
              <w:rPr>
                <w:noProof/>
                <w:webHidden/>
              </w:rPr>
            </w:r>
            <w:r>
              <w:rPr>
                <w:noProof/>
                <w:webHidden/>
              </w:rPr>
              <w:fldChar w:fldCharType="separate"/>
            </w:r>
            <w:r>
              <w:rPr>
                <w:noProof/>
                <w:webHidden/>
              </w:rPr>
              <w:t>7</w:t>
            </w:r>
            <w:r>
              <w:rPr>
                <w:noProof/>
                <w:webHidden/>
              </w:rPr>
              <w:fldChar w:fldCharType="end"/>
            </w:r>
          </w:hyperlink>
        </w:p>
        <w:p w:rsidR="00A41EDC" w:rsidRDefault="00A41EDC">
          <w:pPr>
            <w:pStyle w:val="Obsah1"/>
            <w:tabs>
              <w:tab w:val="left" w:pos="1320"/>
              <w:tab w:val="right" w:leader="dot" w:pos="8493"/>
            </w:tabs>
            <w:rPr>
              <w:rFonts w:asciiTheme="minorHAnsi" w:eastAsiaTheme="minorEastAsia" w:hAnsiTheme="minorHAnsi"/>
              <w:noProof/>
              <w:sz w:val="22"/>
              <w:lang w:val="cs-CZ" w:eastAsia="cs-CZ"/>
            </w:rPr>
          </w:pPr>
          <w:hyperlink w:anchor="_Toc391458868" w:history="1">
            <w:r w:rsidRPr="00456946">
              <w:rPr>
                <w:rStyle w:val="Hypertextovodkaz"/>
                <w:noProof/>
              </w:rPr>
              <w:t>2.</w:t>
            </w:r>
            <w:r>
              <w:rPr>
                <w:rFonts w:asciiTheme="minorHAnsi" w:eastAsiaTheme="minorEastAsia" w:hAnsiTheme="minorHAnsi"/>
                <w:noProof/>
                <w:sz w:val="22"/>
                <w:lang w:val="cs-CZ" w:eastAsia="cs-CZ"/>
              </w:rPr>
              <w:tab/>
            </w:r>
            <w:r w:rsidRPr="00456946">
              <w:rPr>
                <w:rStyle w:val="Hypertextovodkaz"/>
                <w:noProof/>
              </w:rPr>
              <w:t>Teaching pronunciation</w:t>
            </w:r>
            <w:r>
              <w:rPr>
                <w:noProof/>
                <w:webHidden/>
              </w:rPr>
              <w:tab/>
            </w:r>
            <w:r>
              <w:rPr>
                <w:noProof/>
                <w:webHidden/>
              </w:rPr>
              <w:fldChar w:fldCharType="begin"/>
            </w:r>
            <w:r>
              <w:rPr>
                <w:noProof/>
                <w:webHidden/>
              </w:rPr>
              <w:instrText xml:space="preserve"> PAGEREF _Toc391458868 \h </w:instrText>
            </w:r>
            <w:r>
              <w:rPr>
                <w:noProof/>
                <w:webHidden/>
              </w:rPr>
            </w:r>
            <w:r>
              <w:rPr>
                <w:noProof/>
                <w:webHidden/>
              </w:rPr>
              <w:fldChar w:fldCharType="separate"/>
            </w:r>
            <w:r>
              <w:rPr>
                <w:noProof/>
                <w:webHidden/>
              </w:rPr>
              <w:t>9</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69" w:history="1">
            <w:r w:rsidRPr="00456946">
              <w:rPr>
                <w:rStyle w:val="Hypertextovodkaz"/>
                <w:noProof/>
              </w:rPr>
              <w:t>2.1.</w:t>
            </w:r>
            <w:r>
              <w:rPr>
                <w:rFonts w:asciiTheme="minorHAnsi" w:eastAsiaTheme="minorEastAsia" w:hAnsiTheme="minorHAnsi"/>
                <w:noProof/>
                <w:sz w:val="22"/>
                <w:lang w:val="cs-CZ" w:eastAsia="cs-CZ"/>
              </w:rPr>
              <w:tab/>
            </w:r>
            <w:r w:rsidRPr="00456946">
              <w:rPr>
                <w:rStyle w:val="Hypertextovodkaz"/>
                <w:noProof/>
              </w:rPr>
              <w:t>Pronunciation in the Czech secondary education system</w:t>
            </w:r>
            <w:r>
              <w:rPr>
                <w:noProof/>
                <w:webHidden/>
              </w:rPr>
              <w:tab/>
            </w:r>
            <w:r>
              <w:rPr>
                <w:noProof/>
                <w:webHidden/>
              </w:rPr>
              <w:fldChar w:fldCharType="begin"/>
            </w:r>
            <w:r>
              <w:rPr>
                <w:noProof/>
                <w:webHidden/>
              </w:rPr>
              <w:instrText xml:space="preserve"> PAGEREF _Toc391458869 \h </w:instrText>
            </w:r>
            <w:r>
              <w:rPr>
                <w:noProof/>
                <w:webHidden/>
              </w:rPr>
            </w:r>
            <w:r>
              <w:rPr>
                <w:noProof/>
                <w:webHidden/>
              </w:rPr>
              <w:fldChar w:fldCharType="separate"/>
            </w:r>
            <w:r>
              <w:rPr>
                <w:noProof/>
                <w:webHidden/>
              </w:rPr>
              <w:t>9</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70" w:history="1">
            <w:r w:rsidRPr="00456946">
              <w:rPr>
                <w:rStyle w:val="Hypertextovodkaz"/>
                <w:noProof/>
              </w:rPr>
              <w:t>2.2.</w:t>
            </w:r>
            <w:r>
              <w:rPr>
                <w:rFonts w:asciiTheme="minorHAnsi" w:eastAsiaTheme="minorEastAsia" w:hAnsiTheme="minorHAnsi"/>
                <w:noProof/>
                <w:sz w:val="22"/>
                <w:lang w:val="cs-CZ" w:eastAsia="cs-CZ"/>
              </w:rPr>
              <w:tab/>
            </w:r>
            <w:r w:rsidRPr="00456946">
              <w:rPr>
                <w:rStyle w:val="Hypertextovodkaz"/>
                <w:noProof/>
              </w:rPr>
              <w:t>The aims of pronunciation teaching</w:t>
            </w:r>
            <w:r>
              <w:rPr>
                <w:noProof/>
                <w:webHidden/>
              </w:rPr>
              <w:tab/>
            </w:r>
            <w:r>
              <w:rPr>
                <w:noProof/>
                <w:webHidden/>
              </w:rPr>
              <w:fldChar w:fldCharType="begin"/>
            </w:r>
            <w:r>
              <w:rPr>
                <w:noProof/>
                <w:webHidden/>
              </w:rPr>
              <w:instrText xml:space="preserve"> PAGEREF _Toc391458870 \h </w:instrText>
            </w:r>
            <w:r>
              <w:rPr>
                <w:noProof/>
                <w:webHidden/>
              </w:rPr>
            </w:r>
            <w:r>
              <w:rPr>
                <w:noProof/>
                <w:webHidden/>
              </w:rPr>
              <w:fldChar w:fldCharType="separate"/>
            </w:r>
            <w:r>
              <w:rPr>
                <w:noProof/>
                <w:webHidden/>
              </w:rPr>
              <w:t>10</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71" w:history="1">
            <w:r w:rsidRPr="00456946">
              <w:rPr>
                <w:rStyle w:val="Hypertextovodkaz"/>
                <w:noProof/>
              </w:rPr>
              <w:t>2.3.</w:t>
            </w:r>
            <w:r>
              <w:rPr>
                <w:rFonts w:asciiTheme="minorHAnsi" w:eastAsiaTheme="minorEastAsia" w:hAnsiTheme="minorHAnsi"/>
                <w:noProof/>
                <w:sz w:val="22"/>
                <w:lang w:val="cs-CZ" w:eastAsia="cs-CZ"/>
              </w:rPr>
              <w:tab/>
            </w:r>
            <w:r w:rsidRPr="00456946">
              <w:rPr>
                <w:rStyle w:val="Hypertextovodkaz"/>
                <w:noProof/>
              </w:rPr>
              <w:t>Problems with pronunciation teaching</w:t>
            </w:r>
            <w:r>
              <w:rPr>
                <w:noProof/>
                <w:webHidden/>
              </w:rPr>
              <w:tab/>
            </w:r>
            <w:r>
              <w:rPr>
                <w:noProof/>
                <w:webHidden/>
              </w:rPr>
              <w:fldChar w:fldCharType="begin"/>
            </w:r>
            <w:r>
              <w:rPr>
                <w:noProof/>
                <w:webHidden/>
              </w:rPr>
              <w:instrText xml:space="preserve"> PAGEREF _Toc391458871 \h </w:instrText>
            </w:r>
            <w:r>
              <w:rPr>
                <w:noProof/>
                <w:webHidden/>
              </w:rPr>
            </w:r>
            <w:r>
              <w:rPr>
                <w:noProof/>
                <w:webHidden/>
              </w:rPr>
              <w:fldChar w:fldCharType="separate"/>
            </w:r>
            <w:r>
              <w:rPr>
                <w:noProof/>
                <w:webHidden/>
              </w:rPr>
              <w:t>11</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72" w:history="1">
            <w:r w:rsidRPr="00456946">
              <w:rPr>
                <w:rStyle w:val="Hypertextovodkaz"/>
                <w:noProof/>
              </w:rPr>
              <w:t>2.4.</w:t>
            </w:r>
            <w:r>
              <w:rPr>
                <w:rFonts w:asciiTheme="minorHAnsi" w:eastAsiaTheme="minorEastAsia" w:hAnsiTheme="minorHAnsi"/>
                <w:noProof/>
                <w:sz w:val="22"/>
                <w:lang w:val="cs-CZ" w:eastAsia="cs-CZ"/>
              </w:rPr>
              <w:tab/>
            </w:r>
            <w:r w:rsidRPr="00456946">
              <w:rPr>
                <w:rStyle w:val="Hypertextovodkaz"/>
                <w:noProof/>
              </w:rPr>
              <w:t>Different approaches towards teaching standard English accents</w:t>
            </w:r>
            <w:r>
              <w:rPr>
                <w:noProof/>
                <w:webHidden/>
              </w:rPr>
              <w:tab/>
            </w:r>
            <w:r>
              <w:rPr>
                <w:noProof/>
                <w:webHidden/>
              </w:rPr>
              <w:fldChar w:fldCharType="begin"/>
            </w:r>
            <w:r>
              <w:rPr>
                <w:noProof/>
                <w:webHidden/>
              </w:rPr>
              <w:instrText xml:space="preserve"> PAGEREF _Toc391458872 \h </w:instrText>
            </w:r>
            <w:r>
              <w:rPr>
                <w:noProof/>
                <w:webHidden/>
              </w:rPr>
            </w:r>
            <w:r>
              <w:rPr>
                <w:noProof/>
                <w:webHidden/>
              </w:rPr>
              <w:fldChar w:fldCharType="separate"/>
            </w:r>
            <w:r>
              <w:rPr>
                <w:noProof/>
                <w:webHidden/>
              </w:rPr>
              <w:t>11</w:t>
            </w:r>
            <w:r>
              <w:rPr>
                <w:noProof/>
                <w:webHidden/>
              </w:rPr>
              <w:fldChar w:fldCharType="end"/>
            </w:r>
          </w:hyperlink>
        </w:p>
        <w:p w:rsidR="00A41EDC" w:rsidRDefault="00A41EDC">
          <w:pPr>
            <w:pStyle w:val="Obsah1"/>
            <w:tabs>
              <w:tab w:val="left" w:pos="1320"/>
              <w:tab w:val="right" w:leader="dot" w:pos="8493"/>
            </w:tabs>
            <w:rPr>
              <w:rFonts w:asciiTheme="minorHAnsi" w:eastAsiaTheme="minorEastAsia" w:hAnsiTheme="minorHAnsi"/>
              <w:noProof/>
              <w:sz w:val="22"/>
              <w:lang w:val="cs-CZ" w:eastAsia="cs-CZ"/>
            </w:rPr>
          </w:pPr>
          <w:hyperlink w:anchor="_Toc391458873" w:history="1">
            <w:r w:rsidRPr="00456946">
              <w:rPr>
                <w:rStyle w:val="Hypertextovodkaz"/>
                <w:noProof/>
              </w:rPr>
              <w:t>3.</w:t>
            </w:r>
            <w:r>
              <w:rPr>
                <w:rFonts w:asciiTheme="minorHAnsi" w:eastAsiaTheme="minorEastAsia" w:hAnsiTheme="minorHAnsi"/>
                <w:noProof/>
                <w:sz w:val="22"/>
                <w:lang w:val="cs-CZ" w:eastAsia="cs-CZ"/>
              </w:rPr>
              <w:tab/>
            </w:r>
            <w:r w:rsidRPr="00456946">
              <w:rPr>
                <w:rStyle w:val="Hypertextovodkaz"/>
                <w:noProof/>
              </w:rPr>
              <w:t>The differences between RP and GA</w:t>
            </w:r>
            <w:r>
              <w:rPr>
                <w:noProof/>
                <w:webHidden/>
              </w:rPr>
              <w:tab/>
            </w:r>
            <w:r>
              <w:rPr>
                <w:noProof/>
                <w:webHidden/>
              </w:rPr>
              <w:fldChar w:fldCharType="begin"/>
            </w:r>
            <w:r>
              <w:rPr>
                <w:noProof/>
                <w:webHidden/>
              </w:rPr>
              <w:instrText xml:space="preserve"> PAGEREF _Toc391458873 \h </w:instrText>
            </w:r>
            <w:r>
              <w:rPr>
                <w:noProof/>
                <w:webHidden/>
              </w:rPr>
            </w:r>
            <w:r>
              <w:rPr>
                <w:noProof/>
                <w:webHidden/>
              </w:rPr>
              <w:fldChar w:fldCharType="separate"/>
            </w:r>
            <w:r>
              <w:rPr>
                <w:noProof/>
                <w:webHidden/>
              </w:rPr>
              <w:t>12</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74" w:history="1">
            <w:r w:rsidRPr="00456946">
              <w:rPr>
                <w:rStyle w:val="Hypertextovodkaz"/>
                <w:noProof/>
              </w:rPr>
              <w:t>3.1.</w:t>
            </w:r>
            <w:r>
              <w:rPr>
                <w:rFonts w:asciiTheme="minorHAnsi" w:eastAsiaTheme="minorEastAsia" w:hAnsiTheme="minorHAnsi"/>
                <w:noProof/>
                <w:sz w:val="22"/>
                <w:lang w:val="cs-CZ" w:eastAsia="cs-CZ"/>
              </w:rPr>
              <w:tab/>
            </w:r>
            <w:r w:rsidRPr="00456946">
              <w:rPr>
                <w:rStyle w:val="Hypertextovodkaz"/>
                <w:noProof/>
              </w:rPr>
              <w:t>Differences in the vowel system of RP and GA</w:t>
            </w:r>
            <w:r>
              <w:rPr>
                <w:noProof/>
                <w:webHidden/>
              </w:rPr>
              <w:tab/>
            </w:r>
            <w:r>
              <w:rPr>
                <w:noProof/>
                <w:webHidden/>
              </w:rPr>
              <w:fldChar w:fldCharType="begin"/>
            </w:r>
            <w:r>
              <w:rPr>
                <w:noProof/>
                <w:webHidden/>
              </w:rPr>
              <w:instrText xml:space="preserve"> PAGEREF _Toc391458874 \h </w:instrText>
            </w:r>
            <w:r>
              <w:rPr>
                <w:noProof/>
                <w:webHidden/>
              </w:rPr>
            </w:r>
            <w:r>
              <w:rPr>
                <w:noProof/>
                <w:webHidden/>
              </w:rPr>
              <w:fldChar w:fldCharType="separate"/>
            </w:r>
            <w:r>
              <w:rPr>
                <w:noProof/>
                <w:webHidden/>
              </w:rPr>
              <w:t>12</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75" w:history="1">
            <w:r w:rsidRPr="00456946">
              <w:rPr>
                <w:rStyle w:val="Hypertextovodkaz"/>
                <w:noProof/>
              </w:rPr>
              <w:t>3.2.</w:t>
            </w:r>
            <w:r>
              <w:rPr>
                <w:rFonts w:asciiTheme="minorHAnsi" w:eastAsiaTheme="minorEastAsia" w:hAnsiTheme="minorHAnsi"/>
                <w:noProof/>
                <w:sz w:val="22"/>
                <w:lang w:val="cs-CZ" w:eastAsia="cs-CZ"/>
              </w:rPr>
              <w:tab/>
            </w:r>
            <w:r w:rsidRPr="00456946">
              <w:rPr>
                <w:rStyle w:val="Hypertextovodkaz"/>
                <w:noProof/>
              </w:rPr>
              <w:t>Differences in pronunciation</w:t>
            </w:r>
            <w:r>
              <w:rPr>
                <w:noProof/>
                <w:webHidden/>
              </w:rPr>
              <w:tab/>
            </w:r>
            <w:r>
              <w:rPr>
                <w:noProof/>
                <w:webHidden/>
              </w:rPr>
              <w:fldChar w:fldCharType="begin"/>
            </w:r>
            <w:r>
              <w:rPr>
                <w:noProof/>
                <w:webHidden/>
              </w:rPr>
              <w:instrText xml:space="preserve"> PAGEREF _Toc391458875 \h </w:instrText>
            </w:r>
            <w:r>
              <w:rPr>
                <w:noProof/>
                <w:webHidden/>
              </w:rPr>
            </w:r>
            <w:r>
              <w:rPr>
                <w:noProof/>
                <w:webHidden/>
              </w:rPr>
              <w:fldChar w:fldCharType="separate"/>
            </w:r>
            <w:r>
              <w:rPr>
                <w:noProof/>
                <w:webHidden/>
              </w:rPr>
              <w:t>14</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876" w:history="1">
            <w:r w:rsidRPr="00456946">
              <w:rPr>
                <w:rStyle w:val="Hypertextovodkaz"/>
                <w:noProof/>
              </w:rPr>
              <w:t>3.2.1.</w:t>
            </w:r>
            <w:r>
              <w:rPr>
                <w:rFonts w:asciiTheme="minorHAnsi" w:eastAsiaTheme="minorEastAsia" w:hAnsiTheme="minorHAnsi"/>
                <w:noProof/>
                <w:sz w:val="22"/>
                <w:lang w:val="cs-CZ" w:eastAsia="cs-CZ"/>
              </w:rPr>
              <w:tab/>
            </w:r>
            <w:r w:rsidRPr="00456946">
              <w:rPr>
                <w:rStyle w:val="Hypertextovodkaz"/>
                <w:noProof/>
              </w:rPr>
              <w:t>Rhotic Accent</w:t>
            </w:r>
            <w:r>
              <w:rPr>
                <w:noProof/>
                <w:webHidden/>
              </w:rPr>
              <w:tab/>
            </w:r>
            <w:r>
              <w:rPr>
                <w:noProof/>
                <w:webHidden/>
              </w:rPr>
              <w:fldChar w:fldCharType="begin"/>
            </w:r>
            <w:r>
              <w:rPr>
                <w:noProof/>
                <w:webHidden/>
              </w:rPr>
              <w:instrText xml:space="preserve"> PAGEREF _Toc391458876 \h </w:instrText>
            </w:r>
            <w:r>
              <w:rPr>
                <w:noProof/>
                <w:webHidden/>
              </w:rPr>
            </w:r>
            <w:r>
              <w:rPr>
                <w:noProof/>
                <w:webHidden/>
              </w:rPr>
              <w:fldChar w:fldCharType="separate"/>
            </w:r>
            <w:r>
              <w:rPr>
                <w:noProof/>
                <w:webHidden/>
              </w:rPr>
              <w:t>14</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877" w:history="1">
            <w:r w:rsidRPr="00456946">
              <w:rPr>
                <w:rStyle w:val="Hypertextovodkaz"/>
                <w:noProof/>
              </w:rPr>
              <w:t>3.2.2.</w:t>
            </w:r>
            <w:r>
              <w:rPr>
                <w:rFonts w:asciiTheme="minorHAnsi" w:eastAsiaTheme="minorEastAsia" w:hAnsiTheme="minorHAnsi"/>
                <w:noProof/>
                <w:sz w:val="22"/>
                <w:lang w:val="cs-CZ" w:eastAsia="cs-CZ"/>
              </w:rPr>
              <w:tab/>
            </w:r>
            <w:r w:rsidRPr="00456946">
              <w:rPr>
                <w:rStyle w:val="Hypertextovodkaz"/>
                <w:noProof/>
              </w:rPr>
              <w:t>Linking and intrusive /r/</w:t>
            </w:r>
            <w:r>
              <w:rPr>
                <w:noProof/>
                <w:webHidden/>
              </w:rPr>
              <w:tab/>
            </w:r>
            <w:r>
              <w:rPr>
                <w:noProof/>
                <w:webHidden/>
              </w:rPr>
              <w:fldChar w:fldCharType="begin"/>
            </w:r>
            <w:r>
              <w:rPr>
                <w:noProof/>
                <w:webHidden/>
              </w:rPr>
              <w:instrText xml:space="preserve"> PAGEREF _Toc391458877 \h </w:instrText>
            </w:r>
            <w:r>
              <w:rPr>
                <w:noProof/>
                <w:webHidden/>
              </w:rPr>
            </w:r>
            <w:r>
              <w:rPr>
                <w:noProof/>
                <w:webHidden/>
              </w:rPr>
              <w:fldChar w:fldCharType="separate"/>
            </w:r>
            <w:r>
              <w:rPr>
                <w:noProof/>
                <w:webHidden/>
              </w:rPr>
              <w:t>14</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78" w:history="1">
            <w:r w:rsidRPr="00456946">
              <w:rPr>
                <w:rStyle w:val="Hypertextovodkaz"/>
                <w:noProof/>
              </w:rPr>
              <w:t>3.3.</w:t>
            </w:r>
            <w:r>
              <w:rPr>
                <w:rFonts w:asciiTheme="minorHAnsi" w:eastAsiaTheme="minorEastAsia" w:hAnsiTheme="minorHAnsi"/>
                <w:noProof/>
                <w:sz w:val="22"/>
                <w:lang w:val="cs-CZ" w:eastAsia="cs-CZ"/>
              </w:rPr>
              <w:tab/>
            </w:r>
            <w:r w:rsidRPr="00456946">
              <w:rPr>
                <w:rStyle w:val="Hypertextovodkaz"/>
                <w:noProof/>
              </w:rPr>
              <w:t>Differences in vowel pronunciation</w:t>
            </w:r>
            <w:r>
              <w:rPr>
                <w:noProof/>
                <w:webHidden/>
              </w:rPr>
              <w:tab/>
            </w:r>
            <w:r>
              <w:rPr>
                <w:noProof/>
                <w:webHidden/>
              </w:rPr>
              <w:fldChar w:fldCharType="begin"/>
            </w:r>
            <w:r>
              <w:rPr>
                <w:noProof/>
                <w:webHidden/>
              </w:rPr>
              <w:instrText xml:space="preserve"> PAGEREF _Toc391458878 \h </w:instrText>
            </w:r>
            <w:r>
              <w:rPr>
                <w:noProof/>
                <w:webHidden/>
              </w:rPr>
            </w:r>
            <w:r>
              <w:rPr>
                <w:noProof/>
                <w:webHidden/>
              </w:rPr>
              <w:fldChar w:fldCharType="separate"/>
            </w:r>
            <w:r>
              <w:rPr>
                <w:noProof/>
                <w:webHidden/>
              </w:rPr>
              <w:t>15</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879" w:history="1">
            <w:r w:rsidRPr="00456946">
              <w:rPr>
                <w:rStyle w:val="Hypertextovodkaz"/>
                <w:noProof/>
              </w:rPr>
              <w:t>3.3.1.</w:t>
            </w:r>
            <w:r>
              <w:rPr>
                <w:rFonts w:asciiTheme="minorHAnsi" w:eastAsiaTheme="minorEastAsia" w:hAnsiTheme="minorHAnsi"/>
                <w:noProof/>
                <w:sz w:val="22"/>
                <w:lang w:val="cs-CZ" w:eastAsia="cs-CZ"/>
              </w:rPr>
              <w:tab/>
            </w:r>
            <w:r w:rsidRPr="00456946">
              <w:rPr>
                <w:rStyle w:val="Hypertextovodkaz"/>
                <w:noProof/>
              </w:rPr>
              <w:t>The shift of Diphthong [əʊ] into [o] or [oʊ]</w:t>
            </w:r>
            <w:r>
              <w:rPr>
                <w:noProof/>
                <w:webHidden/>
              </w:rPr>
              <w:tab/>
            </w:r>
            <w:r>
              <w:rPr>
                <w:noProof/>
                <w:webHidden/>
              </w:rPr>
              <w:fldChar w:fldCharType="begin"/>
            </w:r>
            <w:r>
              <w:rPr>
                <w:noProof/>
                <w:webHidden/>
              </w:rPr>
              <w:instrText xml:space="preserve"> PAGEREF _Toc391458879 \h </w:instrText>
            </w:r>
            <w:r>
              <w:rPr>
                <w:noProof/>
                <w:webHidden/>
              </w:rPr>
            </w:r>
            <w:r>
              <w:rPr>
                <w:noProof/>
                <w:webHidden/>
              </w:rPr>
              <w:fldChar w:fldCharType="separate"/>
            </w:r>
            <w:r>
              <w:rPr>
                <w:noProof/>
                <w:webHidden/>
              </w:rPr>
              <w:t>15</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880" w:history="1">
            <w:r w:rsidRPr="00456946">
              <w:rPr>
                <w:rStyle w:val="Hypertextovodkaz"/>
                <w:noProof/>
              </w:rPr>
              <w:t>3.3.2.</w:t>
            </w:r>
            <w:r>
              <w:rPr>
                <w:rFonts w:asciiTheme="minorHAnsi" w:eastAsiaTheme="minorEastAsia" w:hAnsiTheme="minorHAnsi"/>
                <w:noProof/>
                <w:sz w:val="22"/>
                <w:lang w:val="cs-CZ" w:eastAsia="cs-CZ"/>
              </w:rPr>
              <w:tab/>
            </w:r>
            <w:r w:rsidRPr="00456946">
              <w:rPr>
                <w:rStyle w:val="Hypertextovodkaz"/>
                <w:noProof/>
              </w:rPr>
              <w:t>Change of Vowel [ɒ]</w:t>
            </w:r>
            <w:r>
              <w:rPr>
                <w:noProof/>
                <w:webHidden/>
              </w:rPr>
              <w:tab/>
            </w:r>
            <w:r>
              <w:rPr>
                <w:noProof/>
                <w:webHidden/>
              </w:rPr>
              <w:fldChar w:fldCharType="begin"/>
            </w:r>
            <w:r>
              <w:rPr>
                <w:noProof/>
                <w:webHidden/>
              </w:rPr>
              <w:instrText xml:space="preserve"> PAGEREF _Toc391458880 \h </w:instrText>
            </w:r>
            <w:r>
              <w:rPr>
                <w:noProof/>
                <w:webHidden/>
              </w:rPr>
            </w:r>
            <w:r>
              <w:rPr>
                <w:noProof/>
                <w:webHidden/>
              </w:rPr>
              <w:fldChar w:fldCharType="separate"/>
            </w:r>
            <w:r>
              <w:rPr>
                <w:noProof/>
                <w:webHidden/>
              </w:rPr>
              <w:t>16</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881" w:history="1">
            <w:r w:rsidRPr="00456946">
              <w:rPr>
                <w:rStyle w:val="Hypertextovodkaz"/>
                <w:rFonts w:ascii="CMR12" w:hAnsi="CMR12" w:cs="CMR12"/>
                <w:noProof/>
              </w:rPr>
              <w:t>3.3.3.</w:t>
            </w:r>
            <w:r>
              <w:rPr>
                <w:rFonts w:asciiTheme="minorHAnsi" w:eastAsiaTheme="minorEastAsia" w:hAnsiTheme="minorHAnsi"/>
                <w:noProof/>
                <w:sz w:val="22"/>
                <w:lang w:val="cs-CZ" w:eastAsia="cs-CZ"/>
              </w:rPr>
              <w:tab/>
            </w:r>
            <w:r w:rsidRPr="00456946">
              <w:rPr>
                <w:rStyle w:val="Hypertextovodkaz"/>
                <w:noProof/>
              </w:rPr>
              <w:t>Change of [æ]</w:t>
            </w:r>
            <w:r>
              <w:rPr>
                <w:noProof/>
                <w:webHidden/>
              </w:rPr>
              <w:tab/>
            </w:r>
            <w:r>
              <w:rPr>
                <w:noProof/>
                <w:webHidden/>
              </w:rPr>
              <w:fldChar w:fldCharType="begin"/>
            </w:r>
            <w:r>
              <w:rPr>
                <w:noProof/>
                <w:webHidden/>
              </w:rPr>
              <w:instrText xml:space="preserve"> PAGEREF _Toc391458881 \h </w:instrText>
            </w:r>
            <w:r>
              <w:rPr>
                <w:noProof/>
                <w:webHidden/>
              </w:rPr>
            </w:r>
            <w:r>
              <w:rPr>
                <w:noProof/>
                <w:webHidden/>
              </w:rPr>
              <w:fldChar w:fldCharType="separate"/>
            </w:r>
            <w:r>
              <w:rPr>
                <w:noProof/>
                <w:webHidden/>
              </w:rPr>
              <w:t>16</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882" w:history="1">
            <w:r w:rsidRPr="00456946">
              <w:rPr>
                <w:rStyle w:val="Hypertextovodkaz"/>
                <w:noProof/>
              </w:rPr>
              <w:t>3.3.4.</w:t>
            </w:r>
            <w:r>
              <w:rPr>
                <w:rFonts w:asciiTheme="minorHAnsi" w:eastAsiaTheme="minorEastAsia" w:hAnsiTheme="minorHAnsi"/>
                <w:noProof/>
                <w:sz w:val="22"/>
                <w:lang w:val="cs-CZ" w:eastAsia="cs-CZ"/>
              </w:rPr>
              <w:tab/>
            </w:r>
            <w:r w:rsidRPr="00456946">
              <w:rPr>
                <w:rStyle w:val="Hypertextovodkaz"/>
                <w:noProof/>
              </w:rPr>
              <w:t>Yod-dropping</w:t>
            </w:r>
            <w:r>
              <w:rPr>
                <w:noProof/>
                <w:webHidden/>
              </w:rPr>
              <w:tab/>
            </w:r>
            <w:r>
              <w:rPr>
                <w:noProof/>
                <w:webHidden/>
              </w:rPr>
              <w:fldChar w:fldCharType="begin"/>
            </w:r>
            <w:r>
              <w:rPr>
                <w:noProof/>
                <w:webHidden/>
              </w:rPr>
              <w:instrText xml:space="preserve"> PAGEREF _Toc391458882 \h </w:instrText>
            </w:r>
            <w:r>
              <w:rPr>
                <w:noProof/>
                <w:webHidden/>
              </w:rPr>
            </w:r>
            <w:r>
              <w:rPr>
                <w:noProof/>
                <w:webHidden/>
              </w:rPr>
              <w:fldChar w:fldCharType="separate"/>
            </w:r>
            <w:r>
              <w:rPr>
                <w:noProof/>
                <w:webHidden/>
              </w:rPr>
              <w:t>17</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83" w:history="1">
            <w:r w:rsidRPr="00456946">
              <w:rPr>
                <w:rStyle w:val="Hypertextovodkaz"/>
                <w:noProof/>
              </w:rPr>
              <w:t>3.4.</w:t>
            </w:r>
            <w:r>
              <w:rPr>
                <w:rFonts w:asciiTheme="minorHAnsi" w:eastAsiaTheme="minorEastAsia" w:hAnsiTheme="minorHAnsi"/>
                <w:noProof/>
                <w:sz w:val="22"/>
                <w:lang w:val="cs-CZ" w:eastAsia="cs-CZ"/>
              </w:rPr>
              <w:tab/>
            </w:r>
            <w:r w:rsidRPr="00456946">
              <w:rPr>
                <w:rStyle w:val="Hypertextovodkaz"/>
                <w:noProof/>
              </w:rPr>
              <w:t>Differences in pronunciation of letter t</w:t>
            </w:r>
            <w:r>
              <w:rPr>
                <w:noProof/>
                <w:webHidden/>
              </w:rPr>
              <w:tab/>
            </w:r>
            <w:r>
              <w:rPr>
                <w:noProof/>
                <w:webHidden/>
              </w:rPr>
              <w:fldChar w:fldCharType="begin"/>
            </w:r>
            <w:r>
              <w:rPr>
                <w:noProof/>
                <w:webHidden/>
              </w:rPr>
              <w:instrText xml:space="preserve"> PAGEREF _Toc391458883 \h </w:instrText>
            </w:r>
            <w:r>
              <w:rPr>
                <w:noProof/>
                <w:webHidden/>
              </w:rPr>
            </w:r>
            <w:r>
              <w:rPr>
                <w:noProof/>
                <w:webHidden/>
              </w:rPr>
              <w:fldChar w:fldCharType="separate"/>
            </w:r>
            <w:r>
              <w:rPr>
                <w:noProof/>
                <w:webHidden/>
              </w:rPr>
              <w:t>17</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84" w:history="1">
            <w:r w:rsidRPr="00456946">
              <w:rPr>
                <w:rStyle w:val="Hypertextovodkaz"/>
                <w:noProof/>
              </w:rPr>
              <w:t>3.5.</w:t>
            </w:r>
            <w:r>
              <w:rPr>
                <w:rFonts w:asciiTheme="minorHAnsi" w:eastAsiaTheme="minorEastAsia" w:hAnsiTheme="minorHAnsi"/>
                <w:noProof/>
                <w:sz w:val="22"/>
                <w:lang w:val="cs-CZ" w:eastAsia="cs-CZ"/>
              </w:rPr>
              <w:tab/>
            </w:r>
            <w:r w:rsidRPr="00456946">
              <w:rPr>
                <w:rStyle w:val="Hypertextovodkaz"/>
                <w:noProof/>
              </w:rPr>
              <w:t>Differences in Stress</w:t>
            </w:r>
            <w:r>
              <w:rPr>
                <w:noProof/>
                <w:webHidden/>
              </w:rPr>
              <w:tab/>
            </w:r>
            <w:r>
              <w:rPr>
                <w:noProof/>
                <w:webHidden/>
              </w:rPr>
              <w:fldChar w:fldCharType="begin"/>
            </w:r>
            <w:r>
              <w:rPr>
                <w:noProof/>
                <w:webHidden/>
              </w:rPr>
              <w:instrText xml:space="preserve"> PAGEREF _Toc391458884 \h </w:instrText>
            </w:r>
            <w:r>
              <w:rPr>
                <w:noProof/>
                <w:webHidden/>
              </w:rPr>
            </w:r>
            <w:r>
              <w:rPr>
                <w:noProof/>
                <w:webHidden/>
              </w:rPr>
              <w:fldChar w:fldCharType="separate"/>
            </w:r>
            <w:r>
              <w:rPr>
                <w:noProof/>
                <w:webHidden/>
              </w:rPr>
              <w:t>18</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885" w:history="1">
            <w:r w:rsidRPr="00456946">
              <w:rPr>
                <w:rStyle w:val="Hypertextovodkaz"/>
                <w:noProof/>
              </w:rPr>
              <w:t>3.5.1.</w:t>
            </w:r>
            <w:r>
              <w:rPr>
                <w:rFonts w:asciiTheme="minorHAnsi" w:eastAsiaTheme="minorEastAsia" w:hAnsiTheme="minorHAnsi"/>
                <w:noProof/>
                <w:sz w:val="22"/>
                <w:lang w:val="cs-CZ" w:eastAsia="cs-CZ"/>
              </w:rPr>
              <w:tab/>
            </w:r>
            <w:r w:rsidRPr="00456946">
              <w:rPr>
                <w:rStyle w:val="Hypertextovodkaz"/>
                <w:noProof/>
              </w:rPr>
              <w:t>Words with French origin</w:t>
            </w:r>
            <w:r>
              <w:rPr>
                <w:noProof/>
                <w:webHidden/>
              </w:rPr>
              <w:tab/>
            </w:r>
            <w:r>
              <w:rPr>
                <w:noProof/>
                <w:webHidden/>
              </w:rPr>
              <w:fldChar w:fldCharType="begin"/>
            </w:r>
            <w:r>
              <w:rPr>
                <w:noProof/>
                <w:webHidden/>
              </w:rPr>
              <w:instrText xml:space="preserve"> PAGEREF _Toc391458885 \h </w:instrText>
            </w:r>
            <w:r>
              <w:rPr>
                <w:noProof/>
                <w:webHidden/>
              </w:rPr>
            </w:r>
            <w:r>
              <w:rPr>
                <w:noProof/>
                <w:webHidden/>
              </w:rPr>
              <w:fldChar w:fldCharType="separate"/>
            </w:r>
            <w:r>
              <w:rPr>
                <w:noProof/>
                <w:webHidden/>
              </w:rPr>
              <w:t>19</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886" w:history="1">
            <w:r w:rsidRPr="00456946">
              <w:rPr>
                <w:rStyle w:val="Hypertextovodkaz"/>
                <w:noProof/>
              </w:rPr>
              <w:t>3.5.2.</w:t>
            </w:r>
            <w:r>
              <w:rPr>
                <w:rFonts w:asciiTheme="minorHAnsi" w:eastAsiaTheme="minorEastAsia" w:hAnsiTheme="minorHAnsi"/>
                <w:noProof/>
                <w:sz w:val="22"/>
                <w:lang w:val="cs-CZ" w:eastAsia="cs-CZ"/>
              </w:rPr>
              <w:tab/>
            </w:r>
            <w:r w:rsidRPr="00456946">
              <w:rPr>
                <w:rStyle w:val="Hypertextovodkaz"/>
                <w:noProof/>
              </w:rPr>
              <w:t>Words with the ending –ate</w:t>
            </w:r>
            <w:r>
              <w:rPr>
                <w:noProof/>
                <w:webHidden/>
              </w:rPr>
              <w:tab/>
            </w:r>
            <w:r>
              <w:rPr>
                <w:noProof/>
                <w:webHidden/>
              </w:rPr>
              <w:fldChar w:fldCharType="begin"/>
            </w:r>
            <w:r>
              <w:rPr>
                <w:noProof/>
                <w:webHidden/>
              </w:rPr>
              <w:instrText xml:space="preserve"> PAGEREF _Toc391458886 \h </w:instrText>
            </w:r>
            <w:r>
              <w:rPr>
                <w:noProof/>
                <w:webHidden/>
              </w:rPr>
            </w:r>
            <w:r>
              <w:rPr>
                <w:noProof/>
                <w:webHidden/>
              </w:rPr>
              <w:fldChar w:fldCharType="separate"/>
            </w:r>
            <w:r>
              <w:rPr>
                <w:noProof/>
                <w:webHidden/>
              </w:rPr>
              <w:t>20</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887" w:history="1">
            <w:r w:rsidRPr="00456946">
              <w:rPr>
                <w:rStyle w:val="Hypertextovodkaz"/>
                <w:noProof/>
              </w:rPr>
              <w:t>3.5.3.</w:t>
            </w:r>
            <w:r>
              <w:rPr>
                <w:rFonts w:asciiTheme="minorHAnsi" w:eastAsiaTheme="minorEastAsia" w:hAnsiTheme="minorHAnsi"/>
                <w:noProof/>
                <w:sz w:val="22"/>
                <w:lang w:val="cs-CZ" w:eastAsia="cs-CZ"/>
              </w:rPr>
              <w:tab/>
            </w:r>
            <w:r w:rsidRPr="00456946">
              <w:rPr>
                <w:rStyle w:val="Hypertextovodkaz"/>
                <w:noProof/>
              </w:rPr>
              <w:t>Suffixes baring change of the main stress</w:t>
            </w:r>
            <w:r>
              <w:rPr>
                <w:noProof/>
                <w:webHidden/>
              </w:rPr>
              <w:tab/>
            </w:r>
            <w:r>
              <w:rPr>
                <w:noProof/>
                <w:webHidden/>
              </w:rPr>
              <w:fldChar w:fldCharType="begin"/>
            </w:r>
            <w:r>
              <w:rPr>
                <w:noProof/>
                <w:webHidden/>
              </w:rPr>
              <w:instrText xml:space="preserve"> PAGEREF _Toc391458887 \h </w:instrText>
            </w:r>
            <w:r>
              <w:rPr>
                <w:noProof/>
                <w:webHidden/>
              </w:rPr>
            </w:r>
            <w:r>
              <w:rPr>
                <w:noProof/>
                <w:webHidden/>
              </w:rPr>
              <w:fldChar w:fldCharType="separate"/>
            </w:r>
            <w:r>
              <w:rPr>
                <w:noProof/>
                <w:webHidden/>
              </w:rPr>
              <w:t>20</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888" w:history="1">
            <w:r w:rsidRPr="00456946">
              <w:rPr>
                <w:rStyle w:val="Hypertextovodkaz"/>
                <w:noProof/>
              </w:rPr>
              <w:t>3.5.4.</w:t>
            </w:r>
            <w:r>
              <w:rPr>
                <w:rFonts w:asciiTheme="minorHAnsi" w:eastAsiaTheme="minorEastAsia" w:hAnsiTheme="minorHAnsi"/>
                <w:noProof/>
                <w:sz w:val="22"/>
                <w:lang w:val="cs-CZ" w:eastAsia="cs-CZ"/>
              </w:rPr>
              <w:tab/>
            </w:r>
            <w:r w:rsidRPr="00456946">
              <w:rPr>
                <w:rStyle w:val="Hypertextovodkaz"/>
                <w:noProof/>
              </w:rPr>
              <w:t>Differences in sentence stress</w:t>
            </w:r>
            <w:r>
              <w:rPr>
                <w:noProof/>
                <w:webHidden/>
              </w:rPr>
              <w:tab/>
            </w:r>
            <w:r>
              <w:rPr>
                <w:noProof/>
                <w:webHidden/>
              </w:rPr>
              <w:fldChar w:fldCharType="begin"/>
            </w:r>
            <w:r>
              <w:rPr>
                <w:noProof/>
                <w:webHidden/>
              </w:rPr>
              <w:instrText xml:space="preserve"> PAGEREF _Toc391458888 \h </w:instrText>
            </w:r>
            <w:r>
              <w:rPr>
                <w:noProof/>
                <w:webHidden/>
              </w:rPr>
            </w:r>
            <w:r>
              <w:rPr>
                <w:noProof/>
                <w:webHidden/>
              </w:rPr>
              <w:fldChar w:fldCharType="separate"/>
            </w:r>
            <w:r>
              <w:rPr>
                <w:noProof/>
                <w:webHidden/>
              </w:rPr>
              <w:t>21</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89" w:history="1">
            <w:r w:rsidRPr="00456946">
              <w:rPr>
                <w:rStyle w:val="Hypertextovodkaz"/>
                <w:noProof/>
              </w:rPr>
              <w:t>3.6.</w:t>
            </w:r>
            <w:r>
              <w:rPr>
                <w:rFonts w:asciiTheme="minorHAnsi" w:eastAsiaTheme="minorEastAsia" w:hAnsiTheme="minorHAnsi"/>
                <w:noProof/>
                <w:sz w:val="22"/>
                <w:lang w:val="cs-CZ" w:eastAsia="cs-CZ"/>
              </w:rPr>
              <w:tab/>
            </w:r>
            <w:r w:rsidRPr="00456946">
              <w:rPr>
                <w:rStyle w:val="Hypertextovodkaz"/>
                <w:noProof/>
              </w:rPr>
              <w:t>Differences in Intonation</w:t>
            </w:r>
            <w:r>
              <w:rPr>
                <w:noProof/>
                <w:webHidden/>
              </w:rPr>
              <w:tab/>
            </w:r>
            <w:r>
              <w:rPr>
                <w:noProof/>
                <w:webHidden/>
              </w:rPr>
              <w:fldChar w:fldCharType="begin"/>
            </w:r>
            <w:r>
              <w:rPr>
                <w:noProof/>
                <w:webHidden/>
              </w:rPr>
              <w:instrText xml:space="preserve"> PAGEREF _Toc391458889 \h </w:instrText>
            </w:r>
            <w:r>
              <w:rPr>
                <w:noProof/>
                <w:webHidden/>
              </w:rPr>
            </w:r>
            <w:r>
              <w:rPr>
                <w:noProof/>
                <w:webHidden/>
              </w:rPr>
              <w:fldChar w:fldCharType="separate"/>
            </w:r>
            <w:r>
              <w:rPr>
                <w:noProof/>
                <w:webHidden/>
              </w:rPr>
              <w:t>21</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90" w:history="1">
            <w:r w:rsidRPr="00456946">
              <w:rPr>
                <w:rStyle w:val="Hypertextovodkaz"/>
                <w:noProof/>
              </w:rPr>
              <w:t>3.7.</w:t>
            </w:r>
            <w:r>
              <w:rPr>
                <w:rFonts w:asciiTheme="minorHAnsi" w:eastAsiaTheme="minorEastAsia" w:hAnsiTheme="minorHAnsi"/>
                <w:noProof/>
                <w:sz w:val="22"/>
                <w:lang w:val="cs-CZ" w:eastAsia="cs-CZ"/>
              </w:rPr>
              <w:tab/>
            </w:r>
            <w:r w:rsidRPr="00456946">
              <w:rPr>
                <w:rStyle w:val="Hypertextovodkaz"/>
                <w:noProof/>
              </w:rPr>
              <w:t>Differences in Articulation</w:t>
            </w:r>
            <w:r>
              <w:rPr>
                <w:noProof/>
                <w:webHidden/>
              </w:rPr>
              <w:tab/>
            </w:r>
            <w:r>
              <w:rPr>
                <w:noProof/>
                <w:webHidden/>
              </w:rPr>
              <w:fldChar w:fldCharType="begin"/>
            </w:r>
            <w:r>
              <w:rPr>
                <w:noProof/>
                <w:webHidden/>
              </w:rPr>
              <w:instrText xml:space="preserve"> PAGEREF _Toc391458890 \h </w:instrText>
            </w:r>
            <w:r>
              <w:rPr>
                <w:noProof/>
                <w:webHidden/>
              </w:rPr>
            </w:r>
            <w:r>
              <w:rPr>
                <w:noProof/>
                <w:webHidden/>
              </w:rPr>
              <w:fldChar w:fldCharType="separate"/>
            </w:r>
            <w:r>
              <w:rPr>
                <w:noProof/>
                <w:webHidden/>
              </w:rPr>
              <w:t>21</w:t>
            </w:r>
            <w:r>
              <w:rPr>
                <w:noProof/>
                <w:webHidden/>
              </w:rPr>
              <w:fldChar w:fldCharType="end"/>
            </w:r>
          </w:hyperlink>
        </w:p>
        <w:p w:rsidR="00A41EDC" w:rsidRDefault="00A41EDC">
          <w:pPr>
            <w:pStyle w:val="Obsah1"/>
            <w:tabs>
              <w:tab w:val="left" w:pos="1320"/>
              <w:tab w:val="right" w:leader="dot" w:pos="8493"/>
            </w:tabs>
            <w:rPr>
              <w:rFonts w:asciiTheme="minorHAnsi" w:eastAsiaTheme="minorEastAsia" w:hAnsiTheme="minorHAnsi"/>
              <w:noProof/>
              <w:sz w:val="22"/>
              <w:lang w:val="cs-CZ" w:eastAsia="cs-CZ"/>
            </w:rPr>
          </w:pPr>
          <w:hyperlink w:anchor="_Toc391458891" w:history="1">
            <w:r w:rsidRPr="00456946">
              <w:rPr>
                <w:rStyle w:val="Hypertextovodkaz"/>
                <w:noProof/>
              </w:rPr>
              <w:t>4.</w:t>
            </w:r>
            <w:r>
              <w:rPr>
                <w:rFonts w:asciiTheme="minorHAnsi" w:eastAsiaTheme="minorEastAsia" w:hAnsiTheme="minorHAnsi"/>
                <w:noProof/>
                <w:sz w:val="22"/>
                <w:lang w:val="cs-CZ" w:eastAsia="cs-CZ"/>
              </w:rPr>
              <w:tab/>
            </w:r>
            <w:r w:rsidRPr="00456946">
              <w:rPr>
                <w:rStyle w:val="Hypertextovodkaz"/>
                <w:noProof/>
              </w:rPr>
              <w:t>Factors influencing pronunciation preferences</w:t>
            </w:r>
            <w:r>
              <w:rPr>
                <w:noProof/>
                <w:webHidden/>
              </w:rPr>
              <w:tab/>
            </w:r>
            <w:r>
              <w:rPr>
                <w:noProof/>
                <w:webHidden/>
              </w:rPr>
              <w:fldChar w:fldCharType="begin"/>
            </w:r>
            <w:r>
              <w:rPr>
                <w:noProof/>
                <w:webHidden/>
              </w:rPr>
              <w:instrText xml:space="preserve"> PAGEREF _Toc391458891 \h </w:instrText>
            </w:r>
            <w:r>
              <w:rPr>
                <w:noProof/>
                <w:webHidden/>
              </w:rPr>
            </w:r>
            <w:r>
              <w:rPr>
                <w:noProof/>
                <w:webHidden/>
              </w:rPr>
              <w:fldChar w:fldCharType="separate"/>
            </w:r>
            <w:r>
              <w:rPr>
                <w:noProof/>
                <w:webHidden/>
              </w:rPr>
              <w:t>22</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92" w:history="1">
            <w:r w:rsidRPr="00456946">
              <w:rPr>
                <w:rStyle w:val="Hypertextovodkaz"/>
                <w:noProof/>
              </w:rPr>
              <w:t>4.1.</w:t>
            </w:r>
            <w:r>
              <w:rPr>
                <w:rFonts w:asciiTheme="minorHAnsi" w:eastAsiaTheme="minorEastAsia" w:hAnsiTheme="minorHAnsi"/>
                <w:noProof/>
                <w:sz w:val="22"/>
                <w:lang w:val="cs-CZ" w:eastAsia="cs-CZ"/>
              </w:rPr>
              <w:tab/>
            </w:r>
            <w:r w:rsidRPr="00456946">
              <w:rPr>
                <w:rStyle w:val="Hypertextovodkaz"/>
                <w:noProof/>
              </w:rPr>
              <w:t>Geographical position</w:t>
            </w:r>
            <w:r>
              <w:rPr>
                <w:noProof/>
                <w:webHidden/>
              </w:rPr>
              <w:tab/>
            </w:r>
            <w:r>
              <w:rPr>
                <w:noProof/>
                <w:webHidden/>
              </w:rPr>
              <w:fldChar w:fldCharType="begin"/>
            </w:r>
            <w:r>
              <w:rPr>
                <w:noProof/>
                <w:webHidden/>
              </w:rPr>
              <w:instrText xml:space="preserve"> PAGEREF _Toc391458892 \h </w:instrText>
            </w:r>
            <w:r>
              <w:rPr>
                <w:noProof/>
                <w:webHidden/>
              </w:rPr>
            </w:r>
            <w:r>
              <w:rPr>
                <w:noProof/>
                <w:webHidden/>
              </w:rPr>
              <w:fldChar w:fldCharType="separate"/>
            </w:r>
            <w:r>
              <w:rPr>
                <w:noProof/>
                <w:webHidden/>
              </w:rPr>
              <w:t>22</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93" w:history="1">
            <w:r w:rsidRPr="00456946">
              <w:rPr>
                <w:rStyle w:val="Hypertextovodkaz"/>
                <w:noProof/>
              </w:rPr>
              <w:t>4.2.</w:t>
            </w:r>
            <w:r>
              <w:rPr>
                <w:rFonts w:asciiTheme="minorHAnsi" w:eastAsiaTheme="minorEastAsia" w:hAnsiTheme="minorHAnsi"/>
                <w:noProof/>
                <w:sz w:val="22"/>
                <w:lang w:val="cs-CZ" w:eastAsia="cs-CZ"/>
              </w:rPr>
              <w:tab/>
            </w:r>
            <w:r w:rsidRPr="00456946">
              <w:rPr>
                <w:rStyle w:val="Hypertextovodkaz"/>
                <w:noProof/>
              </w:rPr>
              <w:t>History</w:t>
            </w:r>
            <w:r>
              <w:rPr>
                <w:noProof/>
                <w:webHidden/>
              </w:rPr>
              <w:tab/>
            </w:r>
            <w:r>
              <w:rPr>
                <w:noProof/>
                <w:webHidden/>
              </w:rPr>
              <w:fldChar w:fldCharType="begin"/>
            </w:r>
            <w:r>
              <w:rPr>
                <w:noProof/>
                <w:webHidden/>
              </w:rPr>
              <w:instrText xml:space="preserve"> PAGEREF _Toc391458893 \h </w:instrText>
            </w:r>
            <w:r>
              <w:rPr>
                <w:noProof/>
                <w:webHidden/>
              </w:rPr>
            </w:r>
            <w:r>
              <w:rPr>
                <w:noProof/>
                <w:webHidden/>
              </w:rPr>
              <w:fldChar w:fldCharType="separate"/>
            </w:r>
            <w:r>
              <w:rPr>
                <w:noProof/>
                <w:webHidden/>
              </w:rPr>
              <w:t>22</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94" w:history="1">
            <w:r w:rsidRPr="00456946">
              <w:rPr>
                <w:rStyle w:val="Hypertextovodkaz"/>
                <w:noProof/>
              </w:rPr>
              <w:t>4.3.</w:t>
            </w:r>
            <w:r>
              <w:rPr>
                <w:rFonts w:asciiTheme="minorHAnsi" w:eastAsiaTheme="minorEastAsia" w:hAnsiTheme="minorHAnsi"/>
                <w:noProof/>
                <w:sz w:val="22"/>
                <w:lang w:val="cs-CZ" w:eastAsia="cs-CZ"/>
              </w:rPr>
              <w:tab/>
            </w:r>
            <w:r w:rsidRPr="00456946">
              <w:rPr>
                <w:rStyle w:val="Hypertextovodkaz"/>
                <w:noProof/>
              </w:rPr>
              <w:t>Traditional media</w:t>
            </w:r>
            <w:r>
              <w:rPr>
                <w:noProof/>
                <w:webHidden/>
              </w:rPr>
              <w:tab/>
            </w:r>
            <w:r>
              <w:rPr>
                <w:noProof/>
                <w:webHidden/>
              </w:rPr>
              <w:fldChar w:fldCharType="begin"/>
            </w:r>
            <w:r>
              <w:rPr>
                <w:noProof/>
                <w:webHidden/>
              </w:rPr>
              <w:instrText xml:space="preserve"> PAGEREF _Toc391458894 \h </w:instrText>
            </w:r>
            <w:r>
              <w:rPr>
                <w:noProof/>
                <w:webHidden/>
              </w:rPr>
            </w:r>
            <w:r>
              <w:rPr>
                <w:noProof/>
                <w:webHidden/>
              </w:rPr>
              <w:fldChar w:fldCharType="separate"/>
            </w:r>
            <w:r>
              <w:rPr>
                <w:noProof/>
                <w:webHidden/>
              </w:rPr>
              <w:t>23</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95" w:history="1">
            <w:r w:rsidRPr="00456946">
              <w:rPr>
                <w:rStyle w:val="Hypertextovodkaz"/>
                <w:noProof/>
              </w:rPr>
              <w:t>4.4.</w:t>
            </w:r>
            <w:r>
              <w:rPr>
                <w:rFonts w:asciiTheme="minorHAnsi" w:eastAsiaTheme="minorEastAsia" w:hAnsiTheme="minorHAnsi"/>
                <w:noProof/>
                <w:sz w:val="22"/>
                <w:lang w:val="cs-CZ" w:eastAsia="cs-CZ"/>
              </w:rPr>
              <w:tab/>
            </w:r>
            <w:r w:rsidRPr="00456946">
              <w:rPr>
                <w:rStyle w:val="Hypertextovodkaz"/>
                <w:noProof/>
              </w:rPr>
              <w:t>Exposure to the foreign language</w:t>
            </w:r>
            <w:r>
              <w:rPr>
                <w:noProof/>
                <w:webHidden/>
              </w:rPr>
              <w:tab/>
            </w:r>
            <w:r>
              <w:rPr>
                <w:noProof/>
                <w:webHidden/>
              </w:rPr>
              <w:fldChar w:fldCharType="begin"/>
            </w:r>
            <w:r>
              <w:rPr>
                <w:noProof/>
                <w:webHidden/>
              </w:rPr>
              <w:instrText xml:space="preserve"> PAGEREF _Toc391458895 \h </w:instrText>
            </w:r>
            <w:r>
              <w:rPr>
                <w:noProof/>
                <w:webHidden/>
              </w:rPr>
            </w:r>
            <w:r>
              <w:rPr>
                <w:noProof/>
                <w:webHidden/>
              </w:rPr>
              <w:fldChar w:fldCharType="separate"/>
            </w:r>
            <w:r>
              <w:rPr>
                <w:noProof/>
                <w:webHidden/>
              </w:rPr>
              <w:t>24</w:t>
            </w:r>
            <w:r>
              <w:rPr>
                <w:noProof/>
                <w:webHidden/>
              </w:rPr>
              <w:fldChar w:fldCharType="end"/>
            </w:r>
          </w:hyperlink>
        </w:p>
        <w:p w:rsidR="00A41EDC" w:rsidRDefault="00A41EDC">
          <w:pPr>
            <w:pStyle w:val="Obsah1"/>
            <w:tabs>
              <w:tab w:val="left" w:pos="1320"/>
              <w:tab w:val="right" w:leader="dot" w:pos="8493"/>
            </w:tabs>
            <w:rPr>
              <w:rFonts w:asciiTheme="minorHAnsi" w:eastAsiaTheme="minorEastAsia" w:hAnsiTheme="minorHAnsi"/>
              <w:noProof/>
              <w:sz w:val="22"/>
              <w:lang w:val="cs-CZ" w:eastAsia="cs-CZ"/>
            </w:rPr>
          </w:pPr>
          <w:hyperlink w:anchor="_Toc391458896" w:history="1">
            <w:r w:rsidRPr="00456946">
              <w:rPr>
                <w:rStyle w:val="Hypertextovodkaz"/>
                <w:noProof/>
              </w:rPr>
              <w:t>5.</w:t>
            </w:r>
            <w:r>
              <w:rPr>
                <w:rFonts w:asciiTheme="minorHAnsi" w:eastAsiaTheme="minorEastAsia" w:hAnsiTheme="minorHAnsi"/>
                <w:noProof/>
                <w:sz w:val="22"/>
                <w:lang w:val="cs-CZ" w:eastAsia="cs-CZ"/>
              </w:rPr>
              <w:tab/>
            </w:r>
            <w:r w:rsidRPr="00456946">
              <w:rPr>
                <w:rStyle w:val="Hypertextovodkaz"/>
                <w:noProof/>
              </w:rPr>
              <w:t>The survey</w:t>
            </w:r>
            <w:r>
              <w:rPr>
                <w:noProof/>
                <w:webHidden/>
              </w:rPr>
              <w:tab/>
            </w:r>
            <w:r>
              <w:rPr>
                <w:noProof/>
                <w:webHidden/>
              </w:rPr>
              <w:fldChar w:fldCharType="begin"/>
            </w:r>
            <w:r>
              <w:rPr>
                <w:noProof/>
                <w:webHidden/>
              </w:rPr>
              <w:instrText xml:space="preserve"> PAGEREF _Toc391458896 \h </w:instrText>
            </w:r>
            <w:r>
              <w:rPr>
                <w:noProof/>
                <w:webHidden/>
              </w:rPr>
            </w:r>
            <w:r>
              <w:rPr>
                <w:noProof/>
                <w:webHidden/>
              </w:rPr>
              <w:fldChar w:fldCharType="separate"/>
            </w:r>
            <w:r>
              <w:rPr>
                <w:noProof/>
                <w:webHidden/>
              </w:rPr>
              <w:t>26</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97" w:history="1">
            <w:r w:rsidRPr="00456946">
              <w:rPr>
                <w:rStyle w:val="Hypertextovodkaz"/>
                <w:noProof/>
              </w:rPr>
              <w:t>5.1.</w:t>
            </w:r>
            <w:r>
              <w:rPr>
                <w:rFonts w:asciiTheme="minorHAnsi" w:eastAsiaTheme="minorEastAsia" w:hAnsiTheme="minorHAnsi"/>
                <w:noProof/>
                <w:sz w:val="22"/>
                <w:lang w:val="cs-CZ" w:eastAsia="cs-CZ"/>
              </w:rPr>
              <w:tab/>
            </w:r>
            <w:r w:rsidRPr="00456946">
              <w:rPr>
                <w:rStyle w:val="Hypertextovodkaz"/>
                <w:noProof/>
              </w:rPr>
              <w:t>The questionnaire</w:t>
            </w:r>
            <w:r>
              <w:rPr>
                <w:noProof/>
                <w:webHidden/>
              </w:rPr>
              <w:tab/>
            </w:r>
            <w:r>
              <w:rPr>
                <w:noProof/>
                <w:webHidden/>
              </w:rPr>
              <w:fldChar w:fldCharType="begin"/>
            </w:r>
            <w:r>
              <w:rPr>
                <w:noProof/>
                <w:webHidden/>
              </w:rPr>
              <w:instrText xml:space="preserve"> PAGEREF _Toc391458897 \h </w:instrText>
            </w:r>
            <w:r>
              <w:rPr>
                <w:noProof/>
                <w:webHidden/>
              </w:rPr>
            </w:r>
            <w:r>
              <w:rPr>
                <w:noProof/>
                <w:webHidden/>
              </w:rPr>
              <w:fldChar w:fldCharType="separate"/>
            </w:r>
            <w:r>
              <w:rPr>
                <w:noProof/>
                <w:webHidden/>
              </w:rPr>
              <w:t>26</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98" w:history="1">
            <w:r w:rsidRPr="00456946">
              <w:rPr>
                <w:rStyle w:val="Hypertextovodkaz"/>
                <w:noProof/>
              </w:rPr>
              <w:t>5.2.</w:t>
            </w:r>
            <w:r>
              <w:rPr>
                <w:rFonts w:asciiTheme="minorHAnsi" w:eastAsiaTheme="minorEastAsia" w:hAnsiTheme="minorHAnsi"/>
                <w:noProof/>
                <w:sz w:val="22"/>
                <w:lang w:val="cs-CZ" w:eastAsia="cs-CZ"/>
              </w:rPr>
              <w:tab/>
            </w:r>
            <w:r w:rsidRPr="00456946">
              <w:rPr>
                <w:rStyle w:val="Hypertextovodkaz"/>
                <w:noProof/>
              </w:rPr>
              <w:t>The respondent sample</w:t>
            </w:r>
            <w:r>
              <w:rPr>
                <w:noProof/>
                <w:webHidden/>
              </w:rPr>
              <w:tab/>
            </w:r>
            <w:r>
              <w:rPr>
                <w:noProof/>
                <w:webHidden/>
              </w:rPr>
              <w:fldChar w:fldCharType="begin"/>
            </w:r>
            <w:r>
              <w:rPr>
                <w:noProof/>
                <w:webHidden/>
              </w:rPr>
              <w:instrText xml:space="preserve"> PAGEREF _Toc391458898 \h </w:instrText>
            </w:r>
            <w:r>
              <w:rPr>
                <w:noProof/>
                <w:webHidden/>
              </w:rPr>
            </w:r>
            <w:r>
              <w:rPr>
                <w:noProof/>
                <w:webHidden/>
              </w:rPr>
              <w:fldChar w:fldCharType="separate"/>
            </w:r>
            <w:r>
              <w:rPr>
                <w:noProof/>
                <w:webHidden/>
              </w:rPr>
              <w:t>26</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899" w:history="1">
            <w:r w:rsidRPr="00456946">
              <w:rPr>
                <w:rStyle w:val="Hypertextovodkaz"/>
                <w:noProof/>
              </w:rPr>
              <w:t>5.3.</w:t>
            </w:r>
            <w:r>
              <w:rPr>
                <w:rFonts w:asciiTheme="minorHAnsi" w:eastAsiaTheme="minorEastAsia" w:hAnsiTheme="minorHAnsi"/>
                <w:noProof/>
                <w:sz w:val="22"/>
                <w:lang w:val="cs-CZ" w:eastAsia="cs-CZ"/>
              </w:rPr>
              <w:tab/>
            </w:r>
            <w:r w:rsidRPr="00456946">
              <w:rPr>
                <w:rStyle w:val="Hypertextovodkaz"/>
                <w:noProof/>
              </w:rPr>
              <w:t>The results of the survey</w:t>
            </w:r>
            <w:r>
              <w:rPr>
                <w:noProof/>
                <w:webHidden/>
              </w:rPr>
              <w:tab/>
            </w:r>
            <w:r>
              <w:rPr>
                <w:noProof/>
                <w:webHidden/>
              </w:rPr>
              <w:fldChar w:fldCharType="begin"/>
            </w:r>
            <w:r>
              <w:rPr>
                <w:noProof/>
                <w:webHidden/>
              </w:rPr>
              <w:instrText xml:space="preserve"> PAGEREF _Toc391458899 \h </w:instrText>
            </w:r>
            <w:r>
              <w:rPr>
                <w:noProof/>
                <w:webHidden/>
              </w:rPr>
            </w:r>
            <w:r>
              <w:rPr>
                <w:noProof/>
                <w:webHidden/>
              </w:rPr>
              <w:fldChar w:fldCharType="separate"/>
            </w:r>
            <w:r>
              <w:rPr>
                <w:noProof/>
                <w:webHidden/>
              </w:rPr>
              <w:t>27</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900" w:history="1">
            <w:r w:rsidRPr="00456946">
              <w:rPr>
                <w:rStyle w:val="Hypertextovodkaz"/>
                <w:noProof/>
              </w:rPr>
              <w:t>5.3.1.</w:t>
            </w:r>
            <w:r>
              <w:rPr>
                <w:rFonts w:asciiTheme="minorHAnsi" w:eastAsiaTheme="minorEastAsia" w:hAnsiTheme="minorHAnsi"/>
                <w:noProof/>
                <w:sz w:val="22"/>
                <w:lang w:val="cs-CZ" w:eastAsia="cs-CZ"/>
              </w:rPr>
              <w:tab/>
            </w:r>
            <w:r w:rsidRPr="00456946">
              <w:rPr>
                <w:rStyle w:val="Hypertextovodkaz"/>
                <w:noProof/>
              </w:rPr>
              <w:t>Questions 3-6</w:t>
            </w:r>
            <w:r>
              <w:rPr>
                <w:noProof/>
                <w:webHidden/>
              </w:rPr>
              <w:tab/>
            </w:r>
            <w:r>
              <w:rPr>
                <w:noProof/>
                <w:webHidden/>
              </w:rPr>
              <w:fldChar w:fldCharType="begin"/>
            </w:r>
            <w:r>
              <w:rPr>
                <w:noProof/>
                <w:webHidden/>
              </w:rPr>
              <w:instrText xml:space="preserve"> PAGEREF _Toc391458900 \h </w:instrText>
            </w:r>
            <w:r>
              <w:rPr>
                <w:noProof/>
                <w:webHidden/>
              </w:rPr>
            </w:r>
            <w:r>
              <w:rPr>
                <w:noProof/>
                <w:webHidden/>
              </w:rPr>
              <w:fldChar w:fldCharType="separate"/>
            </w:r>
            <w:r>
              <w:rPr>
                <w:noProof/>
                <w:webHidden/>
              </w:rPr>
              <w:t>27</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901" w:history="1">
            <w:r w:rsidRPr="00456946">
              <w:rPr>
                <w:rStyle w:val="Hypertextovodkaz"/>
                <w:noProof/>
              </w:rPr>
              <w:t>5.3.2.</w:t>
            </w:r>
            <w:r>
              <w:rPr>
                <w:rFonts w:asciiTheme="minorHAnsi" w:eastAsiaTheme="minorEastAsia" w:hAnsiTheme="minorHAnsi"/>
                <w:noProof/>
                <w:sz w:val="22"/>
                <w:lang w:val="cs-CZ" w:eastAsia="cs-CZ"/>
              </w:rPr>
              <w:tab/>
            </w:r>
            <w:r w:rsidRPr="00456946">
              <w:rPr>
                <w:rStyle w:val="Hypertextovodkaz"/>
                <w:noProof/>
              </w:rPr>
              <w:t>Evaluation questions 3-6</w:t>
            </w:r>
            <w:r>
              <w:rPr>
                <w:noProof/>
                <w:webHidden/>
              </w:rPr>
              <w:tab/>
            </w:r>
            <w:r>
              <w:rPr>
                <w:noProof/>
                <w:webHidden/>
              </w:rPr>
              <w:fldChar w:fldCharType="begin"/>
            </w:r>
            <w:r>
              <w:rPr>
                <w:noProof/>
                <w:webHidden/>
              </w:rPr>
              <w:instrText xml:space="preserve"> PAGEREF _Toc391458901 \h </w:instrText>
            </w:r>
            <w:r>
              <w:rPr>
                <w:noProof/>
                <w:webHidden/>
              </w:rPr>
            </w:r>
            <w:r>
              <w:rPr>
                <w:noProof/>
                <w:webHidden/>
              </w:rPr>
              <w:fldChar w:fldCharType="separate"/>
            </w:r>
            <w:r>
              <w:rPr>
                <w:noProof/>
                <w:webHidden/>
              </w:rPr>
              <w:t>28</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902" w:history="1">
            <w:r w:rsidRPr="00456946">
              <w:rPr>
                <w:rStyle w:val="Hypertextovodkaz"/>
                <w:noProof/>
              </w:rPr>
              <w:t>5.3.3.</w:t>
            </w:r>
            <w:r>
              <w:rPr>
                <w:rFonts w:asciiTheme="minorHAnsi" w:eastAsiaTheme="minorEastAsia" w:hAnsiTheme="minorHAnsi"/>
                <w:noProof/>
                <w:sz w:val="22"/>
                <w:lang w:val="cs-CZ" w:eastAsia="cs-CZ"/>
              </w:rPr>
              <w:tab/>
            </w:r>
            <w:r w:rsidRPr="00456946">
              <w:rPr>
                <w:rStyle w:val="Hypertextovodkaz"/>
                <w:noProof/>
              </w:rPr>
              <w:t>Questions 7-14</w:t>
            </w:r>
            <w:r>
              <w:rPr>
                <w:noProof/>
                <w:webHidden/>
              </w:rPr>
              <w:tab/>
            </w:r>
            <w:r>
              <w:rPr>
                <w:noProof/>
                <w:webHidden/>
              </w:rPr>
              <w:fldChar w:fldCharType="begin"/>
            </w:r>
            <w:r>
              <w:rPr>
                <w:noProof/>
                <w:webHidden/>
              </w:rPr>
              <w:instrText xml:space="preserve"> PAGEREF _Toc391458902 \h </w:instrText>
            </w:r>
            <w:r>
              <w:rPr>
                <w:noProof/>
                <w:webHidden/>
              </w:rPr>
            </w:r>
            <w:r>
              <w:rPr>
                <w:noProof/>
                <w:webHidden/>
              </w:rPr>
              <w:fldChar w:fldCharType="separate"/>
            </w:r>
            <w:r>
              <w:rPr>
                <w:noProof/>
                <w:webHidden/>
              </w:rPr>
              <w:t>29</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903" w:history="1">
            <w:r w:rsidRPr="00456946">
              <w:rPr>
                <w:rStyle w:val="Hypertextovodkaz"/>
                <w:noProof/>
              </w:rPr>
              <w:t>5.3.4.</w:t>
            </w:r>
            <w:r>
              <w:rPr>
                <w:rFonts w:asciiTheme="minorHAnsi" w:eastAsiaTheme="minorEastAsia" w:hAnsiTheme="minorHAnsi"/>
                <w:noProof/>
                <w:sz w:val="22"/>
                <w:lang w:val="cs-CZ" w:eastAsia="cs-CZ"/>
              </w:rPr>
              <w:tab/>
            </w:r>
            <w:r w:rsidRPr="00456946">
              <w:rPr>
                <w:rStyle w:val="Hypertextovodkaz"/>
                <w:noProof/>
              </w:rPr>
              <w:t>Evaluation of questions 7-14</w:t>
            </w:r>
            <w:r>
              <w:rPr>
                <w:noProof/>
                <w:webHidden/>
              </w:rPr>
              <w:tab/>
            </w:r>
            <w:r>
              <w:rPr>
                <w:noProof/>
                <w:webHidden/>
              </w:rPr>
              <w:fldChar w:fldCharType="begin"/>
            </w:r>
            <w:r>
              <w:rPr>
                <w:noProof/>
                <w:webHidden/>
              </w:rPr>
              <w:instrText xml:space="preserve"> PAGEREF _Toc391458903 \h </w:instrText>
            </w:r>
            <w:r>
              <w:rPr>
                <w:noProof/>
                <w:webHidden/>
              </w:rPr>
            </w:r>
            <w:r>
              <w:rPr>
                <w:noProof/>
                <w:webHidden/>
              </w:rPr>
              <w:fldChar w:fldCharType="separate"/>
            </w:r>
            <w:r>
              <w:rPr>
                <w:noProof/>
                <w:webHidden/>
              </w:rPr>
              <w:t>32</w:t>
            </w:r>
            <w:r>
              <w:rPr>
                <w:noProof/>
                <w:webHidden/>
              </w:rPr>
              <w:fldChar w:fldCharType="end"/>
            </w:r>
          </w:hyperlink>
        </w:p>
        <w:p w:rsidR="00A41EDC" w:rsidRDefault="00A41EDC">
          <w:pPr>
            <w:pStyle w:val="Obsah3"/>
            <w:tabs>
              <w:tab w:val="left" w:pos="1949"/>
              <w:tab w:val="right" w:leader="dot" w:pos="8493"/>
            </w:tabs>
            <w:rPr>
              <w:rFonts w:asciiTheme="minorHAnsi" w:eastAsiaTheme="minorEastAsia" w:hAnsiTheme="minorHAnsi"/>
              <w:noProof/>
              <w:sz w:val="22"/>
              <w:lang w:val="cs-CZ" w:eastAsia="cs-CZ"/>
            </w:rPr>
          </w:pPr>
          <w:hyperlink w:anchor="_Toc391458904" w:history="1">
            <w:r w:rsidRPr="00456946">
              <w:rPr>
                <w:rStyle w:val="Hypertextovodkaz"/>
                <w:noProof/>
              </w:rPr>
              <w:t>5.3.5.</w:t>
            </w:r>
            <w:r>
              <w:rPr>
                <w:rFonts w:asciiTheme="minorHAnsi" w:eastAsiaTheme="minorEastAsia" w:hAnsiTheme="minorHAnsi"/>
                <w:noProof/>
                <w:sz w:val="22"/>
                <w:lang w:val="cs-CZ" w:eastAsia="cs-CZ"/>
              </w:rPr>
              <w:tab/>
            </w:r>
            <w:r w:rsidRPr="00456946">
              <w:rPr>
                <w:rStyle w:val="Hypertextovodkaz"/>
                <w:noProof/>
              </w:rPr>
              <w:t>Favoured pronunciation of common words</w:t>
            </w:r>
            <w:r>
              <w:rPr>
                <w:noProof/>
                <w:webHidden/>
              </w:rPr>
              <w:tab/>
            </w:r>
            <w:r>
              <w:rPr>
                <w:noProof/>
                <w:webHidden/>
              </w:rPr>
              <w:fldChar w:fldCharType="begin"/>
            </w:r>
            <w:r>
              <w:rPr>
                <w:noProof/>
                <w:webHidden/>
              </w:rPr>
              <w:instrText xml:space="preserve"> PAGEREF _Toc391458904 \h </w:instrText>
            </w:r>
            <w:r>
              <w:rPr>
                <w:noProof/>
                <w:webHidden/>
              </w:rPr>
            </w:r>
            <w:r>
              <w:rPr>
                <w:noProof/>
                <w:webHidden/>
              </w:rPr>
              <w:fldChar w:fldCharType="separate"/>
            </w:r>
            <w:r>
              <w:rPr>
                <w:noProof/>
                <w:webHidden/>
              </w:rPr>
              <w:t>35</w:t>
            </w:r>
            <w:r>
              <w:rPr>
                <w:noProof/>
                <w:webHidden/>
              </w:rPr>
              <w:fldChar w:fldCharType="end"/>
            </w:r>
          </w:hyperlink>
        </w:p>
        <w:p w:rsidR="00A41EDC" w:rsidRDefault="00A41EDC">
          <w:pPr>
            <w:pStyle w:val="Obsah2"/>
            <w:tabs>
              <w:tab w:val="left" w:pos="1540"/>
              <w:tab w:val="right" w:leader="dot" w:pos="8493"/>
            </w:tabs>
            <w:rPr>
              <w:rFonts w:asciiTheme="minorHAnsi" w:eastAsiaTheme="minorEastAsia" w:hAnsiTheme="minorHAnsi"/>
              <w:noProof/>
              <w:sz w:val="22"/>
              <w:lang w:val="cs-CZ" w:eastAsia="cs-CZ"/>
            </w:rPr>
          </w:pPr>
          <w:hyperlink w:anchor="_Toc391458905" w:history="1">
            <w:r w:rsidRPr="00456946">
              <w:rPr>
                <w:rStyle w:val="Hypertextovodkaz"/>
                <w:noProof/>
              </w:rPr>
              <w:t>5.4.</w:t>
            </w:r>
            <w:r>
              <w:rPr>
                <w:rFonts w:asciiTheme="minorHAnsi" w:eastAsiaTheme="minorEastAsia" w:hAnsiTheme="minorHAnsi"/>
                <w:noProof/>
                <w:sz w:val="22"/>
                <w:lang w:val="cs-CZ" w:eastAsia="cs-CZ"/>
              </w:rPr>
              <w:tab/>
            </w:r>
            <w:r w:rsidRPr="00456946">
              <w:rPr>
                <w:rStyle w:val="Hypertextovodkaz"/>
                <w:noProof/>
              </w:rPr>
              <w:t>Conclusion of the survey</w:t>
            </w:r>
            <w:r>
              <w:rPr>
                <w:noProof/>
                <w:webHidden/>
              </w:rPr>
              <w:tab/>
            </w:r>
            <w:r>
              <w:rPr>
                <w:noProof/>
                <w:webHidden/>
              </w:rPr>
              <w:fldChar w:fldCharType="begin"/>
            </w:r>
            <w:r>
              <w:rPr>
                <w:noProof/>
                <w:webHidden/>
              </w:rPr>
              <w:instrText xml:space="preserve"> PAGEREF _Toc391458905 \h </w:instrText>
            </w:r>
            <w:r>
              <w:rPr>
                <w:noProof/>
                <w:webHidden/>
              </w:rPr>
            </w:r>
            <w:r>
              <w:rPr>
                <w:noProof/>
                <w:webHidden/>
              </w:rPr>
              <w:fldChar w:fldCharType="separate"/>
            </w:r>
            <w:r>
              <w:rPr>
                <w:noProof/>
                <w:webHidden/>
              </w:rPr>
              <w:t>38</w:t>
            </w:r>
            <w:r>
              <w:rPr>
                <w:noProof/>
                <w:webHidden/>
              </w:rPr>
              <w:fldChar w:fldCharType="end"/>
            </w:r>
          </w:hyperlink>
        </w:p>
        <w:p w:rsidR="00A41EDC" w:rsidRDefault="00A41EDC">
          <w:pPr>
            <w:pStyle w:val="Obsah1"/>
            <w:tabs>
              <w:tab w:val="right" w:leader="dot" w:pos="8493"/>
            </w:tabs>
            <w:rPr>
              <w:rFonts w:asciiTheme="minorHAnsi" w:eastAsiaTheme="minorEastAsia" w:hAnsiTheme="minorHAnsi"/>
              <w:noProof/>
              <w:sz w:val="22"/>
              <w:lang w:val="cs-CZ" w:eastAsia="cs-CZ"/>
            </w:rPr>
          </w:pPr>
          <w:hyperlink w:anchor="_Toc391458906" w:history="1">
            <w:r w:rsidRPr="00456946">
              <w:rPr>
                <w:rStyle w:val="Hypertextovodkaz"/>
                <w:noProof/>
              </w:rPr>
              <w:t>CONCLUSION</w:t>
            </w:r>
            <w:r>
              <w:rPr>
                <w:noProof/>
                <w:webHidden/>
              </w:rPr>
              <w:tab/>
            </w:r>
            <w:r>
              <w:rPr>
                <w:noProof/>
                <w:webHidden/>
              </w:rPr>
              <w:fldChar w:fldCharType="begin"/>
            </w:r>
            <w:r>
              <w:rPr>
                <w:noProof/>
                <w:webHidden/>
              </w:rPr>
              <w:instrText xml:space="preserve"> PAGEREF _Toc391458906 \h </w:instrText>
            </w:r>
            <w:r>
              <w:rPr>
                <w:noProof/>
                <w:webHidden/>
              </w:rPr>
            </w:r>
            <w:r>
              <w:rPr>
                <w:noProof/>
                <w:webHidden/>
              </w:rPr>
              <w:fldChar w:fldCharType="separate"/>
            </w:r>
            <w:r>
              <w:rPr>
                <w:noProof/>
                <w:webHidden/>
              </w:rPr>
              <w:t>39</w:t>
            </w:r>
            <w:r>
              <w:rPr>
                <w:noProof/>
                <w:webHidden/>
              </w:rPr>
              <w:fldChar w:fldCharType="end"/>
            </w:r>
          </w:hyperlink>
        </w:p>
        <w:p w:rsidR="00A41EDC" w:rsidRDefault="00A41EDC">
          <w:pPr>
            <w:pStyle w:val="Obsah1"/>
            <w:tabs>
              <w:tab w:val="right" w:leader="dot" w:pos="8493"/>
            </w:tabs>
            <w:rPr>
              <w:rFonts w:asciiTheme="minorHAnsi" w:eastAsiaTheme="minorEastAsia" w:hAnsiTheme="minorHAnsi"/>
              <w:noProof/>
              <w:sz w:val="22"/>
              <w:lang w:val="cs-CZ" w:eastAsia="cs-CZ"/>
            </w:rPr>
          </w:pPr>
          <w:hyperlink w:anchor="_Toc391458907" w:history="1">
            <w:r w:rsidRPr="00456946">
              <w:rPr>
                <w:rStyle w:val="Hypertextovodkaz"/>
                <w:noProof/>
              </w:rPr>
              <w:t>BIBLIOGRAPHY</w:t>
            </w:r>
            <w:r>
              <w:rPr>
                <w:noProof/>
                <w:webHidden/>
              </w:rPr>
              <w:tab/>
            </w:r>
            <w:r>
              <w:rPr>
                <w:noProof/>
                <w:webHidden/>
              </w:rPr>
              <w:fldChar w:fldCharType="begin"/>
            </w:r>
            <w:r>
              <w:rPr>
                <w:noProof/>
                <w:webHidden/>
              </w:rPr>
              <w:instrText xml:space="preserve"> PAGEREF _Toc391458907 \h </w:instrText>
            </w:r>
            <w:r>
              <w:rPr>
                <w:noProof/>
                <w:webHidden/>
              </w:rPr>
            </w:r>
            <w:r>
              <w:rPr>
                <w:noProof/>
                <w:webHidden/>
              </w:rPr>
              <w:fldChar w:fldCharType="separate"/>
            </w:r>
            <w:r>
              <w:rPr>
                <w:noProof/>
                <w:webHidden/>
              </w:rPr>
              <w:t>40</w:t>
            </w:r>
            <w:r>
              <w:rPr>
                <w:noProof/>
                <w:webHidden/>
              </w:rPr>
              <w:fldChar w:fldCharType="end"/>
            </w:r>
          </w:hyperlink>
        </w:p>
        <w:p w:rsidR="00A41EDC" w:rsidRDefault="00A41EDC">
          <w:pPr>
            <w:pStyle w:val="Obsah1"/>
            <w:tabs>
              <w:tab w:val="right" w:leader="dot" w:pos="8493"/>
            </w:tabs>
            <w:rPr>
              <w:rFonts w:asciiTheme="minorHAnsi" w:eastAsiaTheme="minorEastAsia" w:hAnsiTheme="minorHAnsi"/>
              <w:noProof/>
              <w:sz w:val="22"/>
              <w:lang w:val="cs-CZ" w:eastAsia="cs-CZ"/>
            </w:rPr>
          </w:pPr>
          <w:hyperlink w:anchor="_Toc391458908" w:history="1">
            <w:r w:rsidRPr="00456946">
              <w:rPr>
                <w:rStyle w:val="Hypertextovodkaz"/>
                <w:noProof/>
              </w:rPr>
              <w:t>APPENDIX: QUESTIONNAIRE</w:t>
            </w:r>
            <w:r>
              <w:rPr>
                <w:noProof/>
                <w:webHidden/>
              </w:rPr>
              <w:tab/>
            </w:r>
            <w:r>
              <w:rPr>
                <w:noProof/>
                <w:webHidden/>
              </w:rPr>
              <w:fldChar w:fldCharType="begin"/>
            </w:r>
            <w:r>
              <w:rPr>
                <w:noProof/>
                <w:webHidden/>
              </w:rPr>
              <w:instrText xml:space="preserve"> PAGEREF _Toc391458908 \h </w:instrText>
            </w:r>
            <w:r>
              <w:rPr>
                <w:noProof/>
                <w:webHidden/>
              </w:rPr>
            </w:r>
            <w:r>
              <w:rPr>
                <w:noProof/>
                <w:webHidden/>
              </w:rPr>
              <w:fldChar w:fldCharType="separate"/>
            </w:r>
            <w:r>
              <w:rPr>
                <w:noProof/>
                <w:webHidden/>
              </w:rPr>
              <w:t>44</w:t>
            </w:r>
            <w:r>
              <w:rPr>
                <w:noProof/>
                <w:webHidden/>
              </w:rPr>
              <w:fldChar w:fldCharType="end"/>
            </w:r>
          </w:hyperlink>
        </w:p>
        <w:p w:rsidR="00A41EDC" w:rsidRDefault="00A41EDC">
          <w:pPr>
            <w:pStyle w:val="Obsah1"/>
            <w:tabs>
              <w:tab w:val="right" w:leader="dot" w:pos="8493"/>
            </w:tabs>
            <w:rPr>
              <w:rFonts w:asciiTheme="minorHAnsi" w:eastAsiaTheme="minorEastAsia" w:hAnsiTheme="minorHAnsi"/>
              <w:noProof/>
              <w:sz w:val="22"/>
              <w:lang w:val="cs-CZ" w:eastAsia="cs-CZ"/>
            </w:rPr>
          </w:pPr>
          <w:hyperlink w:anchor="_Toc391458909" w:history="1">
            <w:r w:rsidRPr="00456946">
              <w:rPr>
                <w:rStyle w:val="Hypertextovodkaz"/>
                <w:noProof/>
              </w:rPr>
              <w:t>RÉSUMÉ</w:t>
            </w:r>
            <w:r>
              <w:rPr>
                <w:noProof/>
                <w:webHidden/>
              </w:rPr>
              <w:tab/>
            </w:r>
            <w:r>
              <w:rPr>
                <w:noProof/>
                <w:webHidden/>
              </w:rPr>
              <w:fldChar w:fldCharType="begin"/>
            </w:r>
            <w:r>
              <w:rPr>
                <w:noProof/>
                <w:webHidden/>
              </w:rPr>
              <w:instrText xml:space="preserve"> PAGEREF _Toc391458909 \h </w:instrText>
            </w:r>
            <w:r>
              <w:rPr>
                <w:noProof/>
                <w:webHidden/>
              </w:rPr>
            </w:r>
            <w:r>
              <w:rPr>
                <w:noProof/>
                <w:webHidden/>
              </w:rPr>
              <w:fldChar w:fldCharType="separate"/>
            </w:r>
            <w:r>
              <w:rPr>
                <w:noProof/>
                <w:webHidden/>
              </w:rPr>
              <w:t>46</w:t>
            </w:r>
            <w:r>
              <w:rPr>
                <w:noProof/>
                <w:webHidden/>
              </w:rPr>
              <w:fldChar w:fldCharType="end"/>
            </w:r>
          </w:hyperlink>
        </w:p>
        <w:p w:rsidR="00A41EDC" w:rsidRDefault="00A41EDC">
          <w:pPr>
            <w:pStyle w:val="Obsah1"/>
            <w:tabs>
              <w:tab w:val="right" w:leader="dot" w:pos="8493"/>
            </w:tabs>
            <w:rPr>
              <w:rFonts w:asciiTheme="minorHAnsi" w:eastAsiaTheme="minorEastAsia" w:hAnsiTheme="minorHAnsi"/>
              <w:noProof/>
              <w:sz w:val="22"/>
              <w:lang w:val="cs-CZ" w:eastAsia="cs-CZ"/>
            </w:rPr>
          </w:pPr>
          <w:hyperlink w:anchor="_Toc391458910" w:history="1">
            <w:r w:rsidRPr="00456946">
              <w:rPr>
                <w:rStyle w:val="Hypertextovodkaz"/>
                <w:rFonts w:eastAsia="Times New Roman"/>
                <w:noProof/>
                <w:lang w:val="cs-CZ" w:eastAsia="cs-CZ"/>
              </w:rPr>
              <w:t>ANOTATION</w:t>
            </w:r>
            <w:r>
              <w:rPr>
                <w:noProof/>
                <w:webHidden/>
              </w:rPr>
              <w:tab/>
            </w:r>
            <w:r>
              <w:rPr>
                <w:noProof/>
                <w:webHidden/>
              </w:rPr>
              <w:fldChar w:fldCharType="begin"/>
            </w:r>
            <w:r>
              <w:rPr>
                <w:noProof/>
                <w:webHidden/>
              </w:rPr>
              <w:instrText xml:space="preserve"> PAGEREF _Toc391458910 \h </w:instrText>
            </w:r>
            <w:r>
              <w:rPr>
                <w:noProof/>
                <w:webHidden/>
              </w:rPr>
            </w:r>
            <w:r>
              <w:rPr>
                <w:noProof/>
                <w:webHidden/>
              </w:rPr>
              <w:fldChar w:fldCharType="separate"/>
            </w:r>
            <w:r>
              <w:rPr>
                <w:noProof/>
                <w:webHidden/>
              </w:rPr>
              <w:t>47</w:t>
            </w:r>
            <w:r>
              <w:rPr>
                <w:noProof/>
                <w:webHidden/>
              </w:rPr>
              <w:fldChar w:fldCharType="end"/>
            </w:r>
          </w:hyperlink>
        </w:p>
        <w:p w:rsidR="001407D3" w:rsidRDefault="001407D3">
          <w:r>
            <w:rPr>
              <w:b/>
              <w:bCs/>
            </w:rPr>
            <w:fldChar w:fldCharType="end"/>
          </w:r>
        </w:p>
      </w:sdtContent>
    </w:sdt>
    <w:p w:rsidR="00E51DA1" w:rsidRDefault="00E51DA1">
      <w:pPr>
        <w:spacing w:line="276" w:lineRule="auto"/>
        <w:ind w:firstLine="0"/>
        <w:jc w:val="left"/>
        <w:sectPr w:rsidR="00E51DA1" w:rsidSect="0003575F">
          <w:footerReference w:type="default" r:id="rId9"/>
          <w:pgSz w:w="11906" w:h="16838" w:code="9"/>
          <w:pgMar w:top="1418" w:right="1418" w:bottom="851" w:left="1985" w:header="709" w:footer="709" w:gutter="0"/>
          <w:cols w:space="708"/>
          <w:docGrid w:linePitch="360"/>
        </w:sectPr>
      </w:pPr>
    </w:p>
    <w:p w:rsidR="00905E45" w:rsidRPr="00905E45" w:rsidRDefault="00905E45" w:rsidP="00905E45">
      <w:pPr>
        <w:pStyle w:val="Nadpis1"/>
        <w:numPr>
          <w:ilvl w:val="0"/>
          <w:numId w:val="0"/>
        </w:numPr>
      </w:pPr>
      <w:bookmarkStart w:id="1" w:name="_Toc386018714"/>
      <w:bookmarkStart w:id="2" w:name="_Toc391458858"/>
      <w:r w:rsidRPr="00905E45">
        <w:lastRenderedPageBreak/>
        <w:t>ABSTRACT</w:t>
      </w:r>
      <w:bookmarkEnd w:id="1"/>
      <w:bookmarkEnd w:id="2"/>
    </w:p>
    <w:p w:rsidR="00905E45" w:rsidRDefault="00905E45" w:rsidP="00905E45">
      <w:pPr>
        <w:ind w:firstLine="284"/>
        <w:rPr>
          <w:rFonts w:cs="Times New Roman"/>
          <w:szCs w:val="24"/>
        </w:rPr>
      </w:pPr>
      <w:r>
        <w:rPr>
          <w:rFonts w:cs="Times New Roman"/>
          <w:szCs w:val="24"/>
        </w:rPr>
        <w:t xml:space="preserve">The </w:t>
      </w:r>
      <w:r w:rsidR="00CB27E4">
        <w:rPr>
          <w:rFonts w:cs="Times New Roman"/>
          <w:szCs w:val="24"/>
        </w:rPr>
        <w:t xml:space="preserve">thesis describes the main features and differences between the two standard accents of English. The thesis also studies the pronunciation preferences of Czech secondary </w:t>
      </w:r>
      <w:r w:rsidR="003258CB">
        <w:rPr>
          <w:rFonts w:cs="Times New Roman"/>
          <w:szCs w:val="24"/>
        </w:rPr>
        <w:t>school students. The study is carried using the questionnaire method.</w:t>
      </w:r>
    </w:p>
    <w:p w:rsidR="00905E45" w:rsidRDefault="00905E45">
      <w:pPr>
        <w:spacing w:line="276" w:lineRule="auto"/>
        <w:ind w:firstLine="0"/>
        <w:jc w:val="left"/>
        <w:rPr>
          <w:rFonts w:cs="Times New Roman"/>
          <w:szCs w:val="24"/>
        </w:rPr>
      </w:pPr>
      <w:r>
        <w:rPr>
          <w:rFonts w:cs="Times New Roman"/>
          <w:szCs w:val="24"/>
        </w:rPr>
        <w:br w:type="page"/>
      </w:r>
    </w:p>
    <w:p w:rsidR="009E2925" w:rsidRDefault="009E2925" w:rsidP="00CF0A3C">
      <w:pPr>
        <w:pStyle w:val="Nadpis1"/>
        <w:numPr>
          <w:ilvl w:val="0"/>
          <w:numId w:val="0"/>
        </w:numPr>
        <w:ind w:left="142"/>
      </w:pPr>
      <w:bookmarkStart w:id="3" w:name="_Toc391458859"/>
      <w:r>
        <w:lastRenderedPageBreak/>
        <w:t>INTRODUCTION</w:t>
      </w:r>
      <w:bookmarkEnd w:id="3"/>
    </w:p>
    <w:p w:rsidR="009E2925" w:rsidRDefault="002D0603" w:rsidP="009E2925">
      <w:r>
        <w:t xml:space="preserve">I have chosen the topic of my bachelor thesis because of my never ending amazement of how much can a single language vary in so many different aspects. To document this I am now going to quote a famous Irish playwright G. B. Shaw. </w:t>
      </w:r>
    </w:p>
    <w:p w:rsidR="002D0603" w:rsidRDefault="002D0603" w:rsidP="009E2925">
      <w:r>
        <w:t>“England and America are two countries divided by a common language.”</w:t>
      </w:r>
    </w:p>
    <w:p w:rsidR="002D0603" w:rsidRDefault="002D0603" w:rsidP="002D0603">
      <w:pPr>
        <w:jc w:val="right"/>
      </w:pPr>
      <w:r>
        <w:t>(Davies 2007, p. viii)</w:t>
      </w:r>
    </w:p>
    <w:p w:rsidR="002D0603" w:rsidRDefault="002D0603" w:rsidP="002D0603">
      <w:pPr>
        <w:jc w:val="right"/>
      </w:pPr>
      <w:r>
        <w:t>George Bernard Shaw</w:t>
      </w:r>
    </w:p>
    <w:p w:rsidR="007B5E15" w:rsidRDefault="007B5E15" w:rsidP="007B5E15">
      <w:r>
        <w:t>The English language has come a long way through the history and it definitely is not the language our ancestors knew and used. Furthermore since the colonization of America the language has begun evolving in its own way on the both coasts of the</w:t>
      </w:r>
      <w:r w:rsidR="000D4156">
        <w:t> </w:t>
      </w:r>
      <w:r>
        <w:t>Atlantic ocean. The British and the Americans have developed their own sets of vocabulary, spelling and pronunciation and can be no longer considered to be speaking the exactly same language.</w:t>
      </w:r>
    </w:p>
    <w:p w:rsidR="007B5E15" w:rsidRDefault="007B5E15" w:rsidP="007B5E15">
      <w:r>
        <w:t>The</w:t>
      </w:r>
      <w:r w:rsidR="00DE7FD0">
        <w:t xml:space="preserve"> first part of the</w:t>
      </w:r>
      <w:r>
        <w:t xml:space="preserve"> thesis </w:t>
      </w:r>
      <w:r w:rsidR="008C52D0">
        <w:t>deals</w:t>
      </w:r>
      <w:r>
        <w:t xml:space="preserve"> with the general differences between </w:t>
      </w:r>
      <w:r w:rsidR="000D4156">
        <w:t xml:space="preserve">the </w:t>
      </w:r>
      <w:r>
        <w:t>two</w:t>
      </w:r>
      <w:r w:rsidR="000D4156">
        <w:t xml:space="preserve"> standard</w:t>
      </w:r>
      <w:r>
        <w:t xml:space="preserve"> accents of the English language, namely Received pronunciation or BBC English and the General American pronunciation. The aim of the theoretical part of the</w:t>
      </w:r>
      <w:r w:rsidR="009A2BCB">
        <w:t> </w:t>
      </w:r>
      <w:r>
        <w:t>thesis is to establish the two</w:t>
      </w:r>
      <w:r w:rsidR="004F14D0">
        <w:t xml:space="preserve"> standard</w:t>
      </w:r>
      <w:r>
        <w:t xml:space="preserve"> accents, describe their features and</w:t>
      </w:r>
      <w:r w:rsidR="00B84DF6">
        <w:t xml:space="preserve"> their</w:t>
      </w:r>
      <w:r>
        <w:t xml:space="preserve"> short history. I will then move on to point out the main differences in pronunciation between the two </w:t>
      </w:r>
      <w:r w:rsidR="000770A7">
        <w:t xml:space="preserve">standard </w:t>
      </w:r>
      <w:r>
        <w:t>accents. These difference</w:t>
      </w:r>
      <w:r w:rsidR="00DE7FD0">
        <w:t>s are very crucial for the process of teaching pronunciation and every teacher of English language should be aware of them and should take them into account while teaching.</w:t>
      </w:r>
      <w:r w:rsidR="004E153E">
        <w:t xml:space="preserve"> </w:t>
      </w:r>
    </w:p>
    <w:p w:rsidR="00DE7FD0" w:rsidRDefault="00DE7FD0" w:rsidP="007B5E15">
      <w:r>
        <w:t xml:space="preserve">The second part of the thesis </w:t>
      </w:r>
      <w:r w:rsidR="006D1874">
        <w:t>focuses</w:t>
      </w:r>
      <w:r>
        <w:t xml:space="preserve"> on the preferences and influences of the</w:t>
      </w:r>
      <w:r w:rsidR="009A2BCB">
        <w:t> </w:t>
      </w:r>
      <w:r>
        <w:t>secondary school students in the area of pronunciation. I am frequently aski</w:t>
      </w:r>
      <w:r w:rsidR="00795257">
        <w:t>ng myself a question whether</w:t>
      </w:r>
      <w:r>
        <w:t xml:space="preserve"> pronunciation</w:t>
      </w:r>
      <w:r w:rsidR="00795257">
        <w:t xml:space="preserve"> could</w:t>
      </w:r>
      <w:r>
        <w:t xml:space="preserve"> really</w:t>
      </w:r>
      <w:r w:rsidR="00795257">
        <w:t xml:space="preserve"> be</w:t>
      </w:r>
      <w:r w:rsidR="002F6BC6">
        <w:t xml:space="preserve"> taught or whether</w:t>
      </w:r>
      <w:r>
        <w:t xml:space="preserve"> the teachers</w:t>
      </w:r>
      <w:r w:rsidR="00BC50CA">
        <w:t>’</w:t>
      </w:r>
      <w:r>
        <w:t xml:space="preserve"> effort </w:t>
      </w:r>
      <w:r w:rsidR="002F6BC6">
        <w:t xml:space="preserve">is </w:t>
      </w:r>
      <w:r>
        <w:t xml:space="preserve">usually put in vain by the colossal influence of media in today’s world. It is known that the secondary schools in the Czech Republic are using almost exclusively the Received pronunciation model for teaching, however, is it still what the students feel is natural for them? Would they choose differently given the chance? </w:t>
      </w:r>
      <w:r w:rsidR="000D4156">
        <w:t xml:space="preserve">I will try to answer these questions by carrying out a survey which </w:t>
      </w:r>
      <w:r w:rsidR="00934724">
        <w:t>is</w:t>
      </w:r>
      <w:r w:rsidR="000D4156">
        <w:t xml:space="preserve"> conducted by a questionnaire method. The aim of the survey is to prove that the General American pronunciation </w:t>
      </w:r>
      <w:r w:rsidR="000D4156">
        <w:lastRenderedPageBreak/>
        <w:t xml:space="preserve">model is on the rise despite the Received pronunciation being dominant in the Czech Republic educational system. </w:t>
      </w:r>
    </w:p>
    <w:p w:rsidR="000D4156" w:rsidRDefault="000D4156" w:rsidP="007B5E15">
      <w:r>
        <w:t xml:space="preserve">I hope that in the future I will be able to apply my findings and experience gained by working on this thesis in my career, be it </w:t>
      </w:r>
      <w:r w:rsidR="004E153E">
        <w:t xml:space="preserve">the </w:t>
      </w:r>
      <w:r>
        <w:t xml:space="preserve">teacher or anything else. </w:t>
      </w:r>
    </w:p>
    <w:p w:rsidR="001407D3" w:rsidRDefault="001407D3">
      <w:pPr>
        <w:spacing w:line="276" w:lineRule="auto"/>
        <w:ind w:firstLine="0"/>
        <w:jc w:val="left"/>
      </w:pPr>
      <w:r>
        <w:br w:type="page"/>
      </w:r>
    </w:p>
    <w:p w:rsidR="00A90C12" w:rsidRDefault="007E25B7" w:rsidP="005F4668">
      <w:pPr>
        <w:pStyle w:val="Nadpis1"/>
      </w:pPr>
      <w:bookmarkStart w:id="4" w:name="_Toc391458860"/>
      <w:r>
        <w:lastRenderedPageBreak/>
        <w:t>The reference accents</w:t>
      </w:r>
      <w:bookmarkEnd w:id="4"/>
    </w:p>
    <w:p w:rsidR="005F4668" w:rsidRPr="005F4668" w:rsidRDefault="005F4668" w:rsidP="005F4668">
      <w:pPr>
        <w:tabs>
          <w:tab w:val="left" w:pos="5073"/>
        </w:tabs>
      </w:pPr>
      <w:r>
        <w:t>In the first chapter I will be dealing with the reference accents for both of the</w:t>
      </w:r>
      <w:r w:rsidR="0098219C">
        <w:t> </w:t>
      </w:r>
      <w:r>
        <w:t xml:space="preserve">major dialects of English, the British and the American one. However, it is very important to realize that the reference accents or models of pronunciation </w:t>
      </w:r>
      <w:r w:rsidR="001B7C94">
        <w:t>are not really, as is often assumed, based on features like intelligibility for example. One might be surprised that one of the factors is a huge influence of the English Language Teaching (ELT) and Language Testing industries which have</w:t>
      </w:r>
      <w:r w:rsidR="001D27EB">
        <w:t xml:space="preserve"> an enormous influence on</w:t>
      </w:r>
      <w:r w:rsidR="001B7C94">
        <w:t xml:space="preserve"> propagation of certain conclusions about which accents should be preferred over the</w:t>
      </w:r>
      <w:r w:rsidR="0098219C">
        <w:t> </w:t>
      </w:r>
      <w:r w:rsidR="001B7C94">
        <w:t>others</w:t>
      </w:r>
      <w:r w:rsidR="00FA5D40">
        <w:t xml:space="preserve"> (Weisser 2005)</w:t>
      </w:r>
      <w:r w:rsidR="001B7C94">
        <w:t xml:space="preserve">. </w:t>
      </w:r>
      <w:r w:rsidR="00FA5D40">
        <w:t xml:space="preserve">Weisser also says that another factor is the prestige associated with them </w:t>
      </w:r>
      <w:r w:rsidR="001D27EB">
        <w:t>(2005). As mentioned earlier the field of teaching English is deeply connected with the</w:t>
      </w:r>
      <w:r w:rsidR="00941041">
        <w:t> </w:t>
      </w:r>
      <w:r w:rsidR="001D27EB">
        <w:t>reference accents. In this chapter I am also going to describe the expected outcomes for the students of Czech secondary schoo</w:t>
      </w:r>
      <w:r w:rsidR="00FA5D40">
        <w:t>ls in the area of pronunciation. T</w:t>
      </w:r>
      <w:r w:rsidR="001D27EB">
        <w:t xml:space="preserve">heir pronunciation </w:t>
      </w:r>
      <w:r w:rsidR="006F2EE2">
        <w:t xml:space="preserve">preferences </w:t>
      </w:r>
      <w:r w:rsidR="001D27EB">
        <w:t>will be the main focus of the second part of this thesis.</w:t>
      </w:r>
    </w:p>
    <w:p w:rsidR="00000A02" w:rsidRPr="00AB0223" w:rsidRDefault="00000A02" w:rsidP="007E25B7">
      <w:pPr>
        <w:pStyle w:val="Nadpis2"/>
      </w:pPr>
      <w:bookmarkStart w:id="5" w:name="_Toc391458861"/>
      <w:r w:rsidRPr="00AB0223">
        <w:t>Received Pronunciation</w:t>
      </w:r>
      <w:bookmarkEnd w:id="5"/>
    </w:p>
    <w:p w:rsidR="00510F21" w:rsidRDefault="00510F21" w:rsidP="00510F21">
      <w:r>
        <w:t xml:space="preserve">In this chapter </w:t>
      </w:r>
      <w:r w:rsidR="003E0DFC">
        <w:t>I am going to deal</w:t>
      </w:r>
      <w:r w:rsidR="00000A02">
        <w:t xml:space="preserve"> with the Received Pronunciation (henceforth RP) model of English pronunciation. First</w:t>
      </w:r>
      <w:r w:rsidR="008972E8">
        <w:t>,</w:t>
      </w:r>
      <w:r w:rsidR="00000A02">
        <w:t xml:space="preserve"> I am going to describe what RP is I will shortly summarize its history and describe its varieties. Later on in this chapter I will describe the vowel system or RP witch will be eventually used in comparison with the</w:t>
      </w:r>
      <w:r w:rsidR="003C5572">
        <w:t> </w:t>
      </w:r>
      <w:r w:rsidR="00000A02">
        <w:t>vowel system of General American pronunciation model.</w:t>
      </w:r>
      <w:r>
        <w:t xml:space="preserve"> </w:t>
      </w:r>
    </w:p>
    <w:p w:rsidR="00E62275" w:rsidRPr="00AB0223" w:rsidRDefault="00000A02" w:rsidP="00E62275">
      <w:r w:rsidRPr="00AB0223">
        <w:t xml:space="preserve"> </w:t>
      </w:r>
      <w:r w:rsidR="00E62275" w:rsidRPr="00AB0223">
        <w:t>“</w:t>
      </w:r>
      <w:r w:rsidR="00E62275" w:rsidRPr="00AB0223">
        <w:rPr>
          <w:b/>
          <w:bCs/>
        </w:rPr>
        <w:t xml:space="preserve">Received Pronunciation / RP </w:t>
      </w:r>
      <w:r w:rsidR="00E62275" w:rsidRPr="00AB0223">
        <w:t>the accent which is generally used by news readers on national television in the UK. Sometimes called a ‘BBC accent’ or an</w:t>
      </w:r>
      <w:r w:rsidR="0098219C">
        <w:t> </w:t>
      </w:r>
      <w:r w:rsidR="00E62275" w:rsidRPr="00AB0223">
        <w:t>‘educated British accent’. An RP accent is not marked for a particular region of Britain, but is marked for relatively ‘high’ social class. It is thought</w:t>
      </w:r>
      <w:r w:rsidR="00473C60">
        <w:t>,</w:t>
      </w:r>
      <w:r w:rsidR="00E62275" w:rsidRPr="00AB0223">
        <w:t xml:space="preserve"> that only three per cent of the British population usually use RP” (</w:t>
      </w:r>
      <w:r w:rsidR="00E62275" w:rsidRPr="00FD6ED8">
        <w:t>Thomas</w:t>
      </w:r>
      <w:r w:rsidR="00510F21" w:rsidRPr="00FD6ED8">
        <w:t>,</w:t>
      </w:r>
      <w:r w:rsidR="00E62275" w:rsidRPr="00FD6ED8">
        <w:t xml:space="preserve"> Wareing 1999</w:t>
      </w:r>
      <w:r w:rsidR="00510F21" w:rsidRPr="00FD6ED8">
        <w:t>,</w:t>
      </w:r>
      <w:r w:rsidR="00E62275" w:rsidRPr="00FD6ED8">
        <w:t xml:space="preserve"> </w:t>
      </w:r>
      <w:r w:rsidR="00510F21" w:rsidRPr="00FD6ED8">
        <w:t>p</w:t>
      </w:r>
      <w:r w:rsidR="00E62275" w:rsidRPr="00FD6ED8">
        <w:t>. 195</w:t>
      </w:r>
      <w:r w:rsidR="00E62275" w:rsidRPr="00AB0223">
        <w:t>).</w:t>
      </w:r>
    </w:p>
    <w:p w:rsidR="00E62275" w:rsidRPr="00AB0223" w:rsidRDefault="00E62275" w:rsidP="0028128F">
      <w:r w:rsidRPr="00AB0223">
        <w:t>The label ‘</w:t>
      </w:r>
      <w:r w:rsidRPr="00AB0223">
        <w:rPr>
          <w:i/>
        </w:rPr>
        <w:t>received’</w:t>
      </w:r>
      <w:r w:rsidR="00C117F0" w:rsidRPr="00AB0223">
        <w:t xml:space="preserve"> (</w:t>
      </w:r>
      <w:r w:rsidRPr="00AB0223">
        <w:t>‘generally accepted’</w:t>
      </w:r>
      <w:r w:rsidR="00C117F0" w:rsidRPr="00AB0223">
        <w:t>) is rather misleading if we consider that not more than about 10 percent of the population of England could be considered as RP speakers</w:t>
      </w:r>
      <w:r w:rsidR="00C117F0" w:rsidRPr="00FD6ED8">
        <w:t xml:space="preserve">. </w:t>
      </w:r>
      <w:r w:rsidR="00C117F0" w:rsidRPr="00AB0223">
        <w:t>Professions typically associated wit</w:t>
      </w:r>
      <w:r w:rsidR="00FD6ED8">
        <w:t>h RP are for example diplomats,</w:t>
      </w:r>
      <w:r w:rsidR="00C117F0" w:rsidRPr="00AB0223">
        <w:t xml:space="preserve"> stockbrokers</w:t>
      </w:r>
      <w:r w:rsidR="00FD6ED8">
        <w:t xml:space="preserve"> </w:t>
      </w:r>
      <w:r w:rsidR="00510F21">
        <w:t xml:space="preserve">and </w:t>
      </w:r>
      <w:r w:rsidR="00510F21" w:rsidRPr="00FD6ED8">
        <w:t>BBC broadcasters</w:t>
      </w:r>
      <w:r w:rsidR="0028128F">
        <w:t xml:space="preserve"> </w:t>
      </w:r>
      <w:r w:rsidR="0028128F" w:rsidRPr="00FD6ED8">
        <w:t>(Wells, 1982a, p. 117-118</w:t>
      </w:r>
      <w:r w:rsidR="0028128F">
        <w:t>)</w:t>
      </w:r>
      <w:r w:rsidR="00C117F0" w:rsidRPr="00AB0223">
        <w:t>.</w:t>
      </w:r>
      <w:r w:rsidR="00FD6ED8">
        <w:t xml:space="preserve"> </w:t>
      </w:r>
      <w:r w:rsidR="0028128F">
        <w:t>When it comes to the</w:t>
      </w:r>
      <w:r w:rsidR="00473C60">
        <w:t> </w:t>
      </w:r>
      <w:r w:rsidR="0028128F">
        <w:t xml:space="preserve">British Isles as a whole Robinson (2007) says that RP is losing its prestige in Wales and its presence within Scotland and Northern Ireland is rather negligible. He further claims that it should be in fact be considered an English accent rather than British. </w:t>
      </w:r>
      <w:r w:rsidR="0028128F">
        <w:lastRenderedPageBreak/>
        <w:t xml:space="preserve">Robinson </w:t>
      </w:r>
      <w:r w:rsidR="0028128F" w:rsidRPr="0028128F">
        <w:t>further states that RP beside being a living accent also functions as a</w:t>
      </w:r>
      <w:r w:rsidR="003C5572">
        <w:t> </w:t>
      </w:r>
      <w:r w:rsidR="0028128F" w:rsidRPr="0028128F">
        <w:t>theoretical</w:t>
      </w:r>
      <w:r w:rsidR="0028128F">
        <w:t xml:space="preserve"> linguistic concept on which phonemic transcriptions in dictionaries are based and it is used as one of the two major models for teaching English as a foreign language together with General American.</w:t>
      </w:r>
      <w:r w:rsidR="003D25DE">
        <w:t xml:space="preserve"> </w:t>
      </w:r>
      <w:r w:rsidR="00C117F0" w:rsidRPr="00AB0223">
        <w:t>The majority of RP speakers have spoken RP since the</w:t>
      </w:r>
      <w:r w:rsidR="00FD6ED8" w:rsidRPr="00FD6ED8">
        <w:t>i</w:t>
      </w:r>
      <w:r w:rsidR="00C117F0" w:rsidRPr="00FD6ED8">
        <w:t>r</w:t>
      </w:r>
      <w:r w:rsidR="00C117F0" w:rsidRPr="00AB0223">
        <w:t xml:space="preserve"> childhood and had not needed speech classes in order to acquire it</w:t>
      </w:r>
      <w:r w:rsidR="003D25DE">
        <w:t>. It is typically the case of people whose relatives where or are students at one of the public schools which are private and exclusive schools standing out of the British education system</w:t>
      </w:r>
      <w:r w:rsidR="00C117F0" w:rsidRPr="00AB0223">
        <w:t xml:space="preserve"> (Wells </w:t>
      </w:r>
      <w:r w:rsidR="00C87002">
        <w:t>1982a</w:t>
      </w:r>
      <w:r w:rsidR="00C117F0" w:rsidRPr="00AB0223">
        <w:t xml:space="preserve">. </w:t>
      </w:r>
      <w:r w:rsidR="00865E83">
        <w:t>p</w:t>
      </w:r>
      <w:r w:rsidR="00C117F0" w:rsidRPr="00AB0223">
        <w:t>. 117-118).</w:t>
      </w:r>
      <w:r w:rsidR="00C82FC8">
        <w:t xml:space="preserve"> </w:t>
      </w:r>
      <w:r w:rsidR="00F44140" w:rsidRPr="00AB0223">
        <w:rPr>
          <w:rFonts w:cs="Garamond"/>
          <w:color w:val="000000"/>
          <w:sz w:val="23"/>
          <w:szCs w:val="23"/>
        </w:rPr>
        <w:t>“RP is the speech variety used by those educated at public (i.e. private)</w:t>
      </w:r>
      <w:r w:rsidR="00C82FC8">
        <w:rPr>
          <w:rFonts w:cs="Garamond"/>
          <w:color w:val="000000"/>
          <w:sz w:val="23"/>
          <w:szCs w:val="23"/>
        </w:rPr>
        <w:t xml:space="preserve"> </w:t>
      </w:r>
      <w:r w:rsidR="00F44140" w:rsidRPr="00AB0223">
        <w:rPr>
          <w:rFonts w:cs="Garamond"/>
          <w:color w:val="000000"/>
          <w:sz w:val="23"/>
          <w:szCs w:val="23"/>
        </w:rPr>
        <w:t>schools and is not tied to any particular locali</w:t>
      </w:r>
      <w:r w:rsidR="0028128F">
        <w:rPr>
          <w:rFonts w:cs="Garamond"/>
          <w:color w:val="000000"/>
          <w:sz w:val="23"/>
          <w:szCs w:val="23"/>
        </w:rPr>
        <w:t xml:space="preserve">ty” (Romaine 1994, </w:t>
      </w:r>
      <w:r w:rsidR="00865E83">
        <w:rPr>
          <w:rFonts w:cs="Garamond"/>
          <w:color w:val="000000"/>
          <w:sz w:val="23"/>
          <w:szCs w:val="23"/>
        </w:rPr>
        <w:t>p</w:t>
      </w:r>
      <w:r w:rsidR="0028128F">
        <w:rPr>
          <w:rFonts w:cs="Garamond"/>
          <w:color w:val="000000"/>
          <w:sz w:val="23"/>
          <w:szCs w:val="23"/>
        </w:rPr>
        <w:t>. 20). This,</w:t>
      </w:r>
      <w:r w:rsidR="00510F21">
        <w:rPr>
          <w:rFonts w:cs="Garamond"/>
          <w:color w:val="FF0000"/>
          <w:sz w:val="23"/>
          <w:szCs w:val="23"/>
        </w:rPr>
        <w:t xml:space="preserve"> </w:t>
      </w:r>
      <w:r w:rsidR="00F44140" w:rsidRPr="00AB0223">
        <w:rPr>
          <w:rFonts w:cs="Garamond"/>
          <w:color w:val="000000"/>
          <w:sz w:val="23"/>
          <w:szCs w:val="23"/>
        </w:rPr>
        <w:t>however</w:t>
      </w:r>
      <w:r w:rsidR="00510F21">
        <w:rPr>
          <w:rFonts w:cs="Garamond"/>
          <w:color w:val="000000"/>
          <w:sz w:val="23"/>
          <w:szCs w:val="23"/>
        </w:rPr>
        <w:t>,</w:t>
      </w:r>
      <w:r w:rsidR="003D25DE">
        <w:rPr>
          <w:rFonts w:cs="Garamond"/>
          <w:color w:val="000000"/>
          <w:sz w:val="23"/>
          <w:szCs w:val="23"/>
        </w:rPr>
        <w:t xml:space="preserve"> </w:t>
      </w:r>
      <w:r w:rsidR="00F44140" w:rsidRPr="00AB0223">
        <w:rPr>
          <w:rFonts w:cs="Garamond"/>
          <w:color w:val="000000"/>
          <w:sz w:val="23"/>
          <w:szCs w:val="23"/>
        </w:rPr>
        <w:t>does not cha</w:t>
      </w:r>
      <w:r w:rsidR="001514CF" w:rsidRPr="00AB0223">
        <w:rPr>
          <w:rFonts w:cs="Garamond"/>
          <w:color w:val="000000"/>
          <w:sz w:val="23"/>
          <w:szCs w:val="23"/>
        </w:rPr>
        <w:t>nge the fact that the Americans consider t</w:t>
      </w:r>
      <w:r w:rsidR="0028128F">
        <w:rPr>
          <w:rFonts w:cs="Garamond"/>
          <w:color w:val="000000"/>
          <w:sz w:val="23"/>
          <w:szCs w:val="23"/>
        </w:rPr>
        <w:t>his accent as typically British</w:t>
      </w:r>
      <w:r w:rsidR="003F7022">
        <w:rPr>
          <w:rFonts w:cs="Garamond"/>
          <w:color w:val="000000"/>
          <w:sz w:val="23"/>
          <w:szCs w:val="23"/>
        </w:rPr>
        <w:t>.</w:t>
      </w:r>
    </w:p>
    <w:p w:rsidR="001B782F" w:rsidRPr="00AB0223" w:rsidRDefault="00C82FC8" w:rsidP="007E25B7">
      <w:pPr>
        <w:pStyle w:val="Nadpis3"/>
      </w:pPr>
      <w:bookmarkStart w:id="6" w:name="_Toc391458862"/>
      <w:r>
        <w:t>The h</w:t>
      </w:r>
      <w:r w:rsidR="00647C49" w:rsidRPr="00AB0223">
        <w:t>istory</w:t>
      </w:r>
      <w:r w:rsidR="00510F21">
        <w:t xml:space="preserve"> of </w:t>
      </w:r>
      <w:r>
        <w:t xml:space="preserve">the </w:t>
      </w:r>
      <w:r w:rsidR="00510F21">
        <w:t>RP label</w:t>
      </w:r>
      <w:bookmarkEnd w:id="6"/>
    </w:p>
    <w:p w:rsidR="00E62275" w:rsidRDefault="00887A18" w:rsidP="00F44140">
      <w:r w:rsidRPr="00AB0223">
        <w:t>The first person to label the accent as ‘received’ is considered to be A. J. Ellis</w:t>
      </w:r>
      <w:r w:rsidR="00510F21">
        <w:t xml:space="preserve"> </w:t>
      </w:r>
      <w:r w:rsidR="00510F21" w:rsidRPr="003D25DE">
        <w:t>in</w:t>
      </w:r>
      <w:r w:rsidR="00510F21">
        <w:t xml:space="preserve"> </w:t>
      </w:r>
      <w:r w:rsidRPr="00AB0223">
        <w:t>On Early English Pronunciation</w:t>
      </w:r>
      <w:r w:rsidR="00510F21">
        <w:t xml:space="preserve"> (</w:t>
      </w:r>
      <w:r w:rsidRPr="003D25DE">
        <w:t>1889</w:t>
      </w:r>
      <w:r w:rsidRPr="00AB0223">
        <w:t xml:space="preserve">), but Fisher (1993) traces the origin back to John Walker’s </w:t>
      </w:r>
      <w:r w:rsidRPr="003F7022">
        <w:t>Critical Pronouncing Dictionary and Expositor of the English Language</w:t>
      </w:r>
      <w:r w:rsidR="00CF420B">
        <w:t xml:space="preserve"> (1791)</w:t>
      </w:r>
      <w:r w:rsidRPr="00AB0223">
        <w:rPr>
          <w:i/>
        </w:rPr>
        <w:t>.</w:t>
      </w:r>
      <w:r w:rsidR="000C1500" w:rsidRPr="00AB0223">
        <w:rPr>
          <w:i/>
        </w:rPr>
        <w:t xml:space="preserve"> </w:t>
      </w:r>
      <w:r w:rsidR="000C1500" w:rsidRPr="00AB0223">
        <w:t>Since the earliest description RP has been considered a class accent, despite its regional origin</w:t>
      </w:r>
      <w:r w:rsidR="00510F21" w:rsidRPr="00865E83">
        <w:t>,</w:t>
      </w:r>
      <w:r w:rsidR="000C1500" w:rsidRPr="00AB0223">
        <w:t xml:space="preserve"> its usage has been widely spread among the educated all over England (Wyld 1914. </w:t>
      </w:r>
      <w:r w:rsidR="00865E83">
        <w:t>p</w:t>
      </w:r>
      <w:r w:rsidR="000C1500" w:rsidRPr="00AB0223">
        <w:t>. 48)</w:t>
      </w:r>
      <w:r w:rsidR="00E60022">
        <w:t>.</w:t>
      </w:r>
    </w:p>
    <w:p w:rsidR="00AB0223" w:rsidRDefault="00462C80" w:rsidP="007E25B7">
      <w:pPr>
        <w:pStyle w:val="Nadpis3"/>
      </w:pPr>
      <w:bookmarkStart w:id="7" w:name="_Toc391458863"/>
      <w:r>
        <w:t>Varieties of RP</w:t>
      </w:r>
      <w:bookmarkEnd w:id="7"/>
    </w:p>
    <w:p w:rsidR="00462C80" w:rsidRDefault="00462C80" w:rsidP="00462C80">
      <w:r>
        <w:t>RP like every other accent is not homogenous. There are several varieties of RP with the most prominent being what Wells</w:t>
      </w:r>
      <w:r w:rsidR="00510F21">
        <w:t xml:space="preserve"> </w:t>
      </w:r>
      <w:r w:rsidR="00510F21" w:rsidRPr="003F7022">
        <w:t>(1986)</w:t>
      </w:r>
      <w:r w:rsidRPr="003F7022">
        <w:t xml:space="preserve"> </w:t>
      </w:r>
      <w:r>
        <w:t>calls “mainstream RP”. If we were to define it</w:t>
      </w:r>
      <w:r w:rsidR="00510F21" w:rsidRPr="003F7022">
        <w:t>,</w:t>
      </w:r>
      <w:r>
        <w:t xml:space="preserve"> we could do so negatively by recognizing two other types of RP, which are part of RP as a whole but distinct from mainstream RP. One of them being “U-RP”, the</w:t>
      </w:r>
      <w:r w:rsidR="00473C60">
        <w:t> </w:t>
      </w:r>
      <w:r>
        <w:t>other “adoptive RP”. Wells also recognizes “Near-RP” which he describes as a</w:t>
      </w:r>
      <w:r w:rsidR="00510F21">
        <w:t> </w:t>
      </w:r>
      <w:r w:rsidR="00EF40AB">
        <w:t xml:space="preserve">“rather vague entity” consisting of accents </w:t>
      </w:r>
      <w:r w:rsidR="00EF40AB" w:rsidRPr="003F7022">
        <w:t>which</w:t>
      </w:r>
      <w:r w:rsidR="003F7022" w:rsidRPr="003F7022">
        <w:t xml:space="preserve"> are</w:t>
      </w:r>
      <w:r w:rsidR="00EF40AB" w:rsidRPr="003F7022">
        <w:t xml:space="preserve"> very close to being RP yet still slightly different</w:t>
      </w:r>
      <w:r w:rsidR="00DA168E">
        <w:t xml:space="preserve"> (</w:t>
      </w:r>
      <w:r w:rsidR="006D22C8">
        <w:t>ibid.,</w:t>
      </w:r>
      <w:r w:rsidR="00865E83">
        <w:t xml:space="preserve"> p</w:t>
      </w:r>
      <w:r w:rsidR="00EF40AB">
        <w:t>. 279).</w:t>
      </w:r>
    </w:p>
    <w:p w:rsidR="00EF40AB" w:rsidRDefault="00EF40AB" w:rsidP="00462C80">
      <w:r>
        <w:t>“U-RP” stands for upper-crust RP suggesting it is closely bound to the people from the</w:t>
      </w:r>
      <w:r w:rsidR="00473C60">
        <w:t> </w:t>
      </w:r>
      <w:r>
        <w:t>very upper crust of the social ladder</w:t>
      </w:r>
      <w:r w:rsidR="00510F21" w:rsidRPr="003F7022">
        <w:t>,</w:t>
      </w:r>
      <w:r>
        <w:t xml:space="preserve"> an example being an uppe</w:t>
      </w:r>
      <w:r w:rsidR="003F7022">
        <w:t xml:space="preserve">r-class army officer. Wells, </w:t>
      </w:r>
      <w:r w:rsidRPr="003F7022">
        <w:t>however</w:t>
      </w:r>
      <w:r w:rsidR="003F7022">
        <w:t>,</w:t>
      </w:r>
      <w:r>
        <w:t xml:space="preserve"> also talks about the difficulty with the separation of t</w:t>
      </w:r>
      <w:r w:rsidR="003F7022">
        <w:t>he</w:t>
      </w:r>
      <w:r w:rsidR="0098219C">
        <w:t> </w:t>
      </w:r>
      <w:r w:rsidR="003F7022">
        <w:t>stereotypes and reality</w:t>
      </w:r>
      <w:r>
        <w:t xml:space="preserve"> because both U-RP and RP share an important social characteristic and that is they are both used by</w:t>
      </w:r>
      <w:r w:rsidR="00DA168E">
        <w:t xml:space="preserve"> the upper class (</w:t>
      </w:r>
      <w:r w:rsidR="006D22C8">
        <w:t>ibid.,</w:t>
      </w:r>
      <w:r w:rsidR="00865E83">
        <w:t xml:space="preserve"> p</w:t>
      </w:r>
      <w:r>
        <w:t>. 280-283).</w:t>
      </w:r>
    </w:p>
    <w:p w:rsidR="00EF40AB" w:rsidRPr="00462C80" w:rsidRDefault="00DA168E" w:rsidP="00462C80">
      <w:r>
        <w:lastRenderedPageBreak/>
        <w:t>“</w:t>
      </w:r>
      <w:r w:rsidR="00EF40AB">
        <w:t>Adoptive RP</w:t>
      </w:r>
      <w:r>
        <w:t>” is what Wells calls the variety of RP spoken by speakers who did not speak RP as children. The most common reasons for a person to adopt or attempt to adopt RP is a change in the person’s social status for the better an individual can also take a job which requires him to speak RP such as an actor (</w:t>
      </w:r>
      <w:r w:rsidR="006D22C8">
        <w:t>ibid.,</w:t>
      </w:r>
      <w:r w:rsidR="00865E83">
        <w:t xml:space="preserve"> p</w:t>
      </w:r>
      <w:r>
        <w:t>. 280-283).</w:t>
      </w:r>
    </w:p>
    <w:p w:rsidR="00647C49" w:rsidRPr="00AB0223" w:rsidRDefault="00647C49" w:rsidP="007E25B7">
      <w:pPr>
        <w:pStyle w:val="Nadpis3"/>
      </w:pPr>
      <w:bookmarkStart w:id="8" w:name="_Toc391458864"/>
      <w:r w:rsidRPr="00AB0223">
        <w:t>The vowel system of RP</w:t>
      </w:r>
      <w:bookmarkEnd w:id="8"/>
    </w:p>
    <w:p w:rsidR="00956384" w:rsidRPr="00AB0223" w:rsidRDefault="006F1E75" w:rsidP="00F54B7E">
      <w:pPr>
        <w:tabs>
          <w:tab w:val="left" w:pos="3402"/>
        </w:tabs>
      </w:pPr>
      <w:r w:rsidRPr="00AB0223">
        <w:t>There are 19 vowels in the system</w:t>
      </w:r>
      <w:r w:rsidR="00474120">
        <w:t xml:space="preserve"> not counting /</w:t>
      </w:r>
      <w:r w:rsidR="00474120" w:rsidRPr="00474120">
        <w:t>ə</w:t>
      </w:r>
      <w:r w:rsidR="00474120">
        <w:t>/ which is restricted to weak syllables</w:t>
      </w:r>
      <w:r w:rsidRPr="00AB0223">
        <w:t xml:space="preserve">. Six of them are called the </w:t>
      </w:r>
      <w:r w:rsidRPr="00AB0223">
        <w:rPr>
          <w:i/>
        </w:rPr>
        <w:t>checked</w:t>
      </w:r>
      <w:r w:rsidRPr="00AB0223">
        <w:t xml:space="preserve"> vowels</w:t>
      </w:r>
      <w:r w:rsidRPr="00AB0223">
        <w:rPr>
          <w:i/>
        </w:rPr>
        <w:t xml:space="preserve"> </w:t>
      </w:r>
      <w:r w:rsidRPr="00AB0223">
        <w:t xml:space="preserve">and 13 of them are the </w:t>
      </w:r>
      <w:r w:rsidRPr="00AB0223">
        <w:rPr>
          <w:i/>
        </w:rPr>
        <w:t xml:space="preserve">free </w:t>
      </w:r>
      <w:r w:rsidRPr="00AB0223">
        <w:t>vowels. Checked vowels</w:t>
      </w:r>
      <w:r w:rsidR="001D6B02" w:rsidRPr="00AB0223">
        <w:t xml:space="preserve"> /</w:t>
      </w:r>
      <w:r w:rsidR="001D6B02" w:rsidRPr="00510F21">
        <w:rPr>
          <w:rFonts w:ascii="Cambria Math" w:hAnsi="Cambria Math" w:cs="Cambria Math"/>
        </w:rPr>
        <w:t>ɪ</w:t>
      </w:r>
      <w:r w:rsidR="001D6B02" w:rsidRPr="00510F21">
        <w:rPr>
          <w:rFonts w:ascii="TimesNewRomanPhoneticsOUP" w:hAnsi="TimesNewRomanPhoneticsOUP"/>
        </w:rPr>
        <w:t xml:space="preserve">, e, </w:t>
      </w:r>
      <w:r w:rsidR="001D6B02" w:rsidRPr="00510F21">
        <w:rPr>
          <w:rFonts w:cs="Times New Roman"/>
        </w:rPr>
        <w:t>æ</w:t>
      </w:r>
      <w:r w:rsidR="001D6B02" w:rsidRPr="00510F21">
        <w:rPr>
          <w:rFonts w:ascii="TimesNewRomanPhoneticsOUP" w:hAnsi="TimesNewRomanPhoneticsOUP"/>
        </w:rPr>
        <w:t xml:space="preserve">, </w:t>
      </w:r>
      <w:r w:rsidR="001D6B02" w:rsidRPr="00510F21">
        <w:rPr>
          <w:rFonts w:ascii="Cambria Math" w:hAnsi="Cambria Math" w:cs="Cambria Math"/>
        </w:rPr>
        <w:t>ʌ</w:t>
      </w:r>
      <w:r w:rsidR="001D6B02" w:rsidRPr="00510F21">
        <w:rPr>
          <w:rFonts w:ascii="TimesNewRomanPhoneticsOUP" w:hAnsi="TimesNewRomanPhoneticsOUP"/>
        </w:rPr>
        <w:t xml:space="preserve">, </w:t>
      </w:r>
      <w:r w:rsidR="001D6B02" w:rsidRPr="00510F21">
        <w:rPr>
          <w:rFonts w:ascii="Cambria Math" w:hAnsi="Cambria Math" w:cs="Cambria Math"/>
        </w:rPr>
        <w:t>ɒ</w:t>
      </w:r>
      <w:r w:rsidR="001D6B02" w:rsidRPr="00510F21">
        <w:rPr>
          <w:rFonts w:ascii="TimesNewRomanPhoneticsOUP" w:hAnsi="TimesNewRomanPhoneticsOUP"/>
        </w:rPr>
        <w:t xml:space="preserve">, </w:t>
      </w:r>
      <w:r w:rsidR="001D6B02" w:rsidRPr="00510F21">
        <w:rPr>
          <w:rFonts w:ascii="Cambria Math" w:hAnsi="Cambria Math" w:cs="Cambria Math"/>
        </w:rPr>
        <w:t>ʊ</w:t>
      </w:r>
      <w:r w:rsidR="001D6B02" w:rsidRPr="00AB0223">
        <w:t>/</w:t>
      </w:r>
      <w:r w:rsidRPr="00AB0223">
        <w:t xml:space="preserve"> are subject to the phonotactic constraint which means that they do not occur in a stressed monosyllable with no final consonant such as </w:t>
      </w:r>
      <w:r w:rsidRPr="00AB0223">
        <w:rPr>
          <w:i/>
        </w:rPr>
        <w:t>fit</w:t>
      </w:r>
      <w:r w:rsidRPr="00AB0223">
        <w:t xml:space="preserve"> /fɪt/, </w:t>
      </w:r>
      <w:r w:rsidRPr="00AB0223">
        <w:rPr>
          <w:i/>
        </w:rPr>
        <w:t>rent</w:t>
      </w:r>
      <w:r w:rsidRPr="00AB0223">
        <w:t xml:space="preserve"> /rent/ or </w:t>
      </w:r>
      <w:r w:rsidRPr="00AB0223">
        <w:rPr>
          <w:i/>
        </w:rPr>
        <w:t>cat</w:t>
      </w:r>
      <w:r w:rsidRPr="00AB0223">
        <w:t xml:space="preserve"> /kæt/. </w:t>
      </w:r>
      <w:r w:rsidR="001D6B02" w:rsidRPr="00AB0223">
        <w:t xml:space="preserve">Free vowels /i:, </w:t>
      </w:r>
      <w:r w:rsidR="001D6B02" w:rsidRPr="00510F21">
        <w:rPr>
          <w:rFonts w:ascii="TimesNewRomanPhoneticsOUP" w:hAnsi="TimesNewRomanPhoneticsOUP"/>
        </w:rPr>
        <w:t>e</w:t>
      </w:r>
      <w:r w:rsidR="001D6B02" w:rsidRPr="00510F21">
        <w:rPr>
          <w:rFonts w:ascii="Cambria Math" w:hAnsi="Cambria Math" w:cs="Cambria Math"/>
        </w:rPr>
        <w:t>ɪ</w:t>
      </w:r>
      <w:r w:rsidR="001D6B02" w:rsidRPr="00510F21">
        <w:rPr>
          <w:rFonts w:ascii="TimesNewRomanPhoneticsOUP" w:hAnsi="TimesNewRomanPhoneticsOUP"/>
        </w:rPr>
        <w:t>, a</w:t>
      </w:r>
      <w:r w:rsidR="001D6B02" w:rsidRPr="00510F21">
        <w:rPr>
          <w:rFonts w:ascii="Cambria Math" w:hAnsi="Cambria Math" w:cs="Cambria Math"/>
        </w:rPr>
        <w:t>ɪ</w:t>
      </w:r>
      <w:r w:rsidR="001D6B02" w:rsidRPr="00510F21">
        <w:rPr>
          <w:rFonts w:ascii="TimesNewRomanPhoneticsOUP" w:hAnsi="TimesNewRomanPhoneticsOUP"/>
        </w:rPr>
        <w:t xml:space="preserve">, </w:t>
      </w:r>
      <w:r w:rsidR="001D6B02" w:rsidRPr="00510F21">
        <w:rPr>
          <w:rFonts w:ascii="Cambria Math" w:hAnsi="Cambria Math" w:cs="Cambria Math"/>
        </w:rPr>
        <w:t>ɔɪ</w:t>
      </w:r>
      <w:r w:rsidR="001D6B02" w:rsidRPr="00510F21">
        <w:rPr>
          <w:rFonts w:ascii="TimesNewRomanPhoneticsOUP" w:hAnsi="TimesNewRomanPhoneticsOUP"/>
        </w:rPr>
        <w:t xml:space="preserve">, </w:t>
      </w:r>
      <w:r w:rsidR="001D6B02" w:rsidRPr="00510F21">
        <w:rPr>
          <w:rFonts w:cs="Times New Roman"/>
        </w:rPr>
        <w:t>ə</w:t>
      </w:r>
      <w:r w:rsidR="001D6B02" w:rsidRPr="00510F21">
        <w:rPr>
          <w:rFonts w:ascii="Cambria Math" w:hAnsi="Cambria Math" w:cs="Cambria Math"/>
        </w:rPr>
        <w:t>ʊ</w:t>
      </w:r>
      <w:r w:rsidR="001D6B02" w:rsidRPr="00510F21">
        <w:rPr>
          <w:rFonts w:ascii="TimesNewRomanPhoneticsOUP" w:hAnsi="TimesNewRomanPhoneticsOUP"/>
        </w:rPr>
        <w:t>, a</w:t>
      </w:r>
      <w:r w:rsidR="001D6B02" w:rsidRPr="00510F21">
        <w:rPr>
          <w:rFonts w:ascii="Cambria Math" w:hAnsi="Cambria Math" w:cs="Cambria Math"/>
        </w:rPr>
        <w:t>ʊ</w:t>
      </w:r>
      <w:r w:rsidR="001D6B02" w:rsidRPr="00510F21">
        <w:rPr>
          <w:rFonts w:ascii="TimesNewRomanPhoneticsOUP" w:hAnsi="TimesNewRomanPhoneticsOUP"/>
        </w:rPr>
        <w:t xml:space="preserve">, u:, </w:t>
      </w:r>
      <w:r w:rsidR="001D6B02" w:rsidRPr="00510F21">
        <w:rPr>
          <w:rFonts w:ascii="Cambria Math" w:hAnsi="Cambria Math" w:cs="Cambria Math"/>
        </w:rPr>
        <w:t>ɪə</w:t>
      </w:r>
      <w:r w:rsidR="001D6B02" w:rsidRPr="00510F21">
        <w:rPr>
          <w:rFonts w:ascii="TimesNewRomanPhoneticsOUP" w:hAnsi="TimesNewRomanPhoneticsOUP"/>
        </w:rPr>
        <w:t>, e</w:t>
      </w:r>
      <w:r w:rsidR="001D6B02" w:rsidRPr="00510F21">
        <w:rPr>
          <w:rFonts w:cs="Times New Roman"/>
        </w:rPr>
        <w:t>ə</w:t>
      </w:r>
      <w:r w:rsidR="001D6B02" w:rsidRPr="00510F21">
        <w:rPr>
          <w:rFonts w:ascii="TimesNewRomanPhoneticsOUP" w:hAnsi="TimesNewRomanPhoneticsOUP"/>
        </w:rPr>
        <w:t xml:space="preserve">, </w:t>
      </w:r>
      <w:r w:rsidR="001D6B02" w:rsidRPr="00510F21">
        <w:rPr>
          <w:rFonts w:ascii="Cambria Math" w:hAnsi="Cambria Math" w:cs="Cambria Math"/>
        </w:rPr>
        <w:t>ɜ</w:t>
      </w:r>
      <w:r w:rsidR="001D6B02" w:rsidRPr="00510F21">
        <w:rPr>
          <w:rFonts w:ascii="TimesNewRomanPhoneticsOUP" w:hAnsi="TimesNewRomanPhoneticsOUP"/>
        </w:rPr>
        <w:t xml:space="preserve">:, </w:t>
      </w:r>
      <w:r w:rsidR="001D6B02" w:rsidRPr="00510F21">
        <w:rPr>
          <w:rFonts w:ascii="Cambria Math" w:hAnsi="Cambria Math" w:cs="Cambria Math"/>
        </w:rPr>
        <w:t>ɑ</w:t>
      </w:r>
      <w:r w:rsidR="001D6B02" w:rsidRPr="00510F21">
        <w:rPr>
          <w:rFonts w:ascii="TimesNewRomanPhoneticsOUP" w:hAnsi="TimesNewRomanPhoneticsOUP"/>
        </w:rPr>
        <w:t xml:space="preserve">:, </w:t>
      </w:r>
      <w:r w:rsidR="001D6B02" w:rsidRPr="00510F21">
        <w:rPr>
          <w:rFonts w:ascii="Cambria Math" w:hAnsi="Cambria Math" w:cs="Cambria Math"/>
        </w:rPr>
        <w:t>ʊə</w:t>
      </w:r>
      <w:r w:rsidR="001D6B02" w:rsidRPr="00510F21">
        <w:rPr>
          <w:rFonts w:ascii="TimesNewRomanPhoneticsOUP" w:hAnsi="TimesNewRomanPhoneticsOUP"/>
        </w:rPr>
        <w:t xml:space="preserve">, </w:t>
      </w:r>
      <w:r w:rsidR="001D6B02" w:rsidRPr="00510F21">
        <w:rPr>
          <w:rFonts w:ascii="Cambria Math" w:hAnsi="Cambria Math" w:cs="Cambria Math"/>
        </w:rPr>
        <w:t>ɔ</w:t>
      </w:r>
      <w:r w:rsidR="001D6B02" w:rsidRPr="00AB0223">
        <w:t xml:space="preserve">:/ can occur without any checking consonants for example </w:t>
      </w:r>
      <w:r w:rsidR="001D6B02" w:rsidRPr="00AB0223">
        <w:rPr>
          <w:i/>
        </w:rPr>
        <w:t xml:space="preserve">key </w:t>
      </w:r>
      <w:r w:rsidR="001D6B02" w:rsidRPr="00AB0223">
        <w:t xml:space="preserve">/ki:/, </w:t>
      </w:r>
      <w:r w:rsidR="001D6B02" w:rsidRPr="00AB0223">
        <w:rPr>
          <w:i/>
        </w:rPr>
        <w:t>fear</w:t>
      </w:r>
      <w:r w:rsidR="001D6B02" w:rsidRPr="00AB0223">
        <w:t xml:space="preserve"> /fɪə/ and </w:t>
      </w:r>
      <w:r w:rsidR="001D6B02" w:rsidRPr="00AB0223">
        <w:rPr>
          <w:i/>
        </w:rPr>
        <w:t>snow</w:t>
      </w:r>
      <w:r w:rsidR="001D6B02" w:rsidRPr="00AB0223">
        <w:t xml:space="preserve"> /snəʊ/</w:t>
      </w:r>
      <w:r w:rsidR="00956384" w:rsidRPr="00AB0223">
        <w:t xml:space="preserve"> but also they may occur before a checking consonant which is the</w:t>
      </w:r>
      <w:r w:rsidR="00473C60">
        <w:t> </w:t>
      </w:r>
      <w:r w:rsidR="00956384" w:rsidRPr="00AB0223">
        <w:t xml:space="preserve">case of the word </w:t>
      </w:r>
      <w:r w:rsidR="00956384" w:rsidRPr="00AB0223">
        <w:rPr>
          <w:i/>
        </w:rPr>
        <w:t>keep</w:t>
      </w:r>
      <w:r w:rsidR="00956384" w:rsidRPr="00AB0223">
        <w:t xml:space="preserve"> /ki:p/. “The terms ‘checked and ‘free’ must be interpreted as applying to stressed syllables only” (Wells </w:t>
      </w:r>
      <w:r w:rsidR="00C87002">
        <w:t>1982a</w:t>
      </w:r>
      <w:r w:rsidR="00865E83">
        <w:t>, p</w:t>
      </w:r>
      <w:r w:rsidR="00956384" w:rsidRPr="00AB0223">
        <w:t>. 119).</w:t>
      </w:r>
    </w:p>
    <w:p w:rsidR="00425EED" w:rsidRPr="00AB0223" w:rsidRDefault="00F54B7E" w:rsidP="00425EED">
      <w:r w:rsidRPr="00AB0223">
        <w:t>The use of vowels in particular lexical items can be illustrated by listing their occurrence in the set of keywords. Each keyword stands for a large number of lexical items which behave the same way in respect if the occurrence of vow</w:t>
      </w:r>
      <w:r w:rsidR="003F7022">
        <w:t>els in different accents (</w:t>
      </w:r>
      <w:r w:rsidR="006D22C8">
        <w:t>ibid.,</w:t>
      </w:r>
      <w:r w:rsidRPr="00AB0223">
        <w:t xml:space="preserve"> </w:t>
      </w:r>
      <w:r w:rsidR="00865E83">
        <w:t>p</w:t>
      </w:r>
      <w:r w:rsidRPr="00AB0223">
        <w:t>. 120).</w:t>
      </w:r>
      <w:r w:rsidR="00425EED">
        <w:t xml:space="preserve"> </w:t>
      </w:r>
      <w:r w:rsidR="00425EED" w:rsidRPr="00AB0223">
        <w:t xml:space="preserve">This set of words will be later on used to </w:t>
      </w:r>
      <w:r w:rsidR="00425EED">
        <w:t>describe the vowel system in</w:t>
      </w:r>
      <w:r w:rsidR="00425EED" w:rsidRPr="00AB0223">
        <w:t xml:space="preserve"> General American pronunciation model in order</w:t>
      </w:r>
      <w:r w:rsidR="00425EED">
        <w:t xml:space="preserve"> to make a</w:t>
      </w:r>
      <w:r w:rsidR="00865E83">
        <w:t xml:space="preserve"> comparison of the</w:t>
      </w:r>
      <w:r w:rsidR="00024C90">
        <w:t> </w:t>
      </w:r>
      <w:r w:rsidR="00865E83">
        <w:t>two.</w:t>
      </w:r>
    </w:p>
    <w:p w:rsidR="00F54B7E" w:rsidRPr="00AB0223" w:rsidRDefault="00F54B7E" w:rsidP="00966220">
      <w:pPr>
        <w:tabs>
          <w:tab w:val="left" w:pos="1134"/>
          <w:tab w:val="left" w:pos="2835"/>
          <w:tab w:val="left" w:pos="3969"/>
          <w:tab w:val="left" w:pos="5670"/>
          <w:tab w:val="left" w:pos="6804"/>
        </w:tabs>
        <w:spacing w:line="276" w:lineRule="auto"/>
      </w:pPr>
      <w:r w:rsidRPr="00AB0223">
        <w:t>Kit</w:t>
      </w:r>
      <w:r w:rsidRPr="00AB0223">
        <w:tab/>
      </w:r>
      <w:r w:rsidR="009E57DF">
        <w:tab/>
      </w:r>
      <w:r w:rsidRPr="00AB0223">
        <w:t>ɪ</w:t>
      </w:r>
      <w:r w:rsidRPr="00AB0223">
        <w:tab/>
        <w:t>Fleece</w:t>
      </w:r>
      <w:r w:rsidRPr="00AB0223">
        <w:tab/>
        <w:t>i:</w:t>
      </w:r>
      <w:r w:rsidRPr="00AB0223">
        <w:tab/>
        <w:t>Near</w:t>
      </w:r>
      <w:r w:rsidRPr="00AB0223">
        <w:tab/>
        <w:t>i:</w:t>
      </w:r>
    </w:p>
    <w:p w:rsidR="00F54B7E" w:rsidRPr="00AB0223" w:rsidRDefault="00F54B7E" w:rsidP="00966220">
      <w:pPr>
        <w:tabs>
          <w:tab w:val="left" w:pos="1134"/>
          <w:tab w:val="left" w:pos="2835"/>
          <w:tab w:val="left" w:pos="3969"/>
          <w:tab w:val="left" w:pos="5670"/>
          <w:tab w:val="left" w:pos="6804"/>
        </w:tabs>
        <w:spacing w:line="276" w:lineRule="auto"/>
      </w:pPr>
      <w:r w:rsidRPr="00AB0223">
        <w:t>Dress</w:t>
      </w:r>
      <w:r w:rsidRPr="00AB0223">
        <w:tab/>
        <w:t>e</w:t>
      </w:r>
      <w:r w:rsidRPr="00AB0223">
        <w:tab/>
        <w:t>Face</w:t>
      </w:r>
      <w:r w:rsidRPr="00AB0223">
        <w:tab/>
        <w:t>eɪ</w:t>
      </w:r>
      <w:r w:rsidRPr="00AB0223">
        <w:tab/>
        <w:t>Square</w:t>
      </w:r>
      <w:r w:rsidRPr="00AB0223">
        <w:tab/>
        <w:t>eə</w:t>
      </w:r>
    </w:p>
    <w:p w:rsidR="00F54B7E" w:rsidRPr="00510F21" w:rsidRDefault="00F54B7E" w:rsidP="00966220">
      <w:pPr>
        <w:tabs>
          <w:tab w:val="left" w:pos="1134"/>
          <w:tab w:val="left" w:pos="2835"/>
          <w:tab w:val="left" w:pos="3969"/>
          <w:tab w:val="left" w:pos="5670"/>
          <w:tab w:val="left" w:pos="6804"/>
        </w:tabs>
        <w:spacing w:line="276" w:lineRule="auto"/>
        <w:rPr>
          <w:rFonts w:ascii="TimesNewRomanPhoneticsOUP" w:hAnsi="TimesNewRomanPhoneticsOUP"/>
        </w:rPr>
      </w:pPr>
      <w:r w:rsidRPr="00AB0223">
        <w:t>Trap</w:t>
      </w:r>
      <w:r w:rsidRPr="00AB0223">
        <w:tab/>
      </w:r>
      <w:r w:rsidR="00831DF6" w:rsidRPr="00AB0223">
        <w:t>æ</w:t>
      </w:r>
      <w:r w:rsidRPr="00AB0223">
        <w:tab/>
        <w:t>Palm</w:t>
      </w:r>
      <w:r w:rsidRPr="00AB0223">
        <w:tab/>
      </w:r>
      <w:r w:rsidR="00831DF6" w:rsidRPr="00AB0223">
        <w:t>ɑ:</w:t>
      </w:r>
      <w:r w:rsidRPr="00AB0223">
        <w:tab/>
        <w:t>Start</w:t>
      </w:r>
      <w:r w:rsidR="00831DF6" w:rsidRPr="00AB0223">
        <w:tab/>
      </w:r>
      <w:r w:rsidR="00831DF6" w:rsidRPr="00510F21">
        <w:rPr>
          <w:rFonts w:ascii="Cambria Math" w:hAnsi="Cambria Math" w:cs="Cambria Math"/>
        </w:rPr>
        <w:t>ɑ</w:t>
      </w:r>
      <w:r w:rsidR="00831DF6" w:rsidRPr="00510F21">
        <w:rPr>
          <w:rFonts w:ascii="TimesNewRomanPhoneticsOUP" w:hAnsi="TimesNewRomanPhoneticsOUP"/>
        </w:rPr>
        <w:t>:</w:t>
      </w:r>
    </w:p>
    <w:p w:rsidR="00F54B7E" w:rsidRPr="00AB0223" w:rsidRDefault="00F54B7E" w:rsidP="00966220">
      <w:pPr>
        <w:tabs>
          <w:tab w:val="left" w:pos="1134"/>
          <w:tab w:val="left" w:pos="2835"/>
          <w:tab w:val="left" w:pos="3969"/>
          <w:tab w:val="left" w:pos="5670"/>
          <w:tab w:val="left" w:pos="6804"/>
        </w:tabs>
        <w:spacing w:line="276" w:lineRule="auto"/>
      </w:pPr>
      <w:r w:rsidRPr="00AB0223">
        <w:t>Lot</w:t>
      </w:r>
      <w:r w:rsidRPr="00AB0223">
        <w:tab/>
      </w:r>
      <w:r w:rsidR="009E57DF">
        <w:tab/>
      </w:r>
      <w:r w:rsidR="00600040" w:rsidRPr="00510F21">
        <w:rPr>
          <w:rFonts w:ascii="Cambria Math" w:hAnsi="Cambria Math" w:cs="Cambria Math"/>
        </w:rPr>
        <w:t>ɒ</w:t>
      </w:r>
      <w:r w:rsidRPr="00AB0223">
        <w:tab/>
        <w:t>Thought</w:t>
      </w:r>
      <w:r w:rsidRPr="00AB0223">
        <w:tab/>
      </w:r>
      <w:r w:rsidR="00831DF6" w:rsidRPr="00AB0223">
        <w:t>ɔ:</w:t>
      </w:r>
      <w:r w:rsidRPr="00AB0223">
        <w:tab/>
        <w:t>North</w:t>
      </w:r>
      <w:r w:rsidR="00831DF6" w:rsidRPr="00AB0223">
        <w:tab/>
        <w:t>ɔ</w:t>
      </w:r>
      <w:r w:rsidR="009E57DF">
        <w:t>:</w:t>
      </w:r>
    </w:p>
    <w:p w:rsidR="00F54B7E" w:rsidRPr="00AB0223" w:rsidRDefault="00F54B7E" w:rsidP="00966220">
      <w:pPr>
        <w:tabs>
          <w:tab w:val="left" w:pos="1134"/>
          <w:tab w:val="left" w:pos="2835"/>
          <w:tab w:val="left" w:pos="3969"/>
          <w:tab w:val="left" w:pos="5670"/>
          <w:tab w:val="left" w:pos="6804"/>
        </w:tabs>
        <w:spacing w:line="276" w:lineRule="auto"/>
      </w:pPr>
      <w:r w:rsidRPr="00AB0223">
        <w:t>Strut</w:t>
      </w:r>
      <w:r w:rsidRPr="00AB0223">
        <w:tab/>
      </w:r>
      <w:r w:rsidR="00831DF6" w:rsidRPr="00AB0223">
        <w:t>ʌ</w:t>
      </w:r>
      <w:r w:rsidRPr="00AB0223">
        <w:tab/>
        <w:t>Goat</w:t>
      </w:r>
      <w:r w:rsidRPr="00AB0223">
        <w:tab/>
      </w:r>
      <w:r w:rsidR="00831DF6" w:rsidRPr="00AB0223">
        <w:t>əʊ</w:t>
      </w:r>
      <w:r w:rsidRPr="00AB0223">
        <w:tab/>
        <w:t>Force</w:t>
      </w:r>
      <w:r w:rsidR="00831DF6" w:rsidRPr="00AB0223">
        <w:tab/>
        <w:t>ɔ:</w:t>
      </w:r>
    </w:p>
    <w:p w:rsidR="00F54B7E" w:rsidRPr="00AB0223" w:rsidRDefault="00F54B7E" w:rsidP="00966220">
      <w:pPr>
        <w:tabs>
          <w:tab w:val="left" w:pos="1134"/>
          <w:tab w:val="left" w:pos="2835"/>
          <w:tab w:val="left" w:pos="3969"/>
          <w:tab w:val="left" w:pos="5670"/>
          <w:tab w:val="left" w:pos="6804"/>
        </w:tabs>
        <w:spacing w:line="276" w:lineRule="auto"/>
      </w:pPr>
      <w:r w:rsidRPr="00AB0223">
        <w:t>Foot</w:t>
      </w:r>
      <w:r w:rsidRPr="00AB0223">
        <w:tab/>
      </w:r>
      <w:r w:rsidR="00831DF6" w:rsidRPr="00AB0223">
        <w:t>ʊ</w:t>
      </w:r>
      <w:r w:rsidRPr="00AB0223">
        <w:tab/>
        <w:t>Goose</w:t>
      </w:r>
      <w:r w:rsidRPr="00AB0223">
        <w:tab/>
      </w:r>
      <w:r w:rsidR="00831DF6" w:rsidRPr="00AB0223">
        <w:t>u:</w:t>
      </w:r>
      <w:r w:rsidRPr="00AB0223">
        <w:tab/>
        <w:t>Cure</w:t>
      </w:r>
      <w:r w:rsidR="00831DF6" w:rsidRPr="00AB0223">
        <w:tab/>
        <w:t>ʊə</w:t>
      </w:r>
    </w:p>
    <w:p w:rsidR="00F54B7E" w:rsidRPr="00AB0223" w:rsidRDefault="00F54B7E" w:rsidP="00966220">
      <w:pPr>
        <w:tabs>
          <w:tab w:val="left" w:pos="1134"/>
          <w:tab w:val="left" w:pos="2835"/>
          <w:tab w:val="left" w:pos="3969"/>
          <w:tab w:val="left" w:pos="5670"/>
          <w:tab w:val="left" w:pos="6804"/>
        </w:tabs>
        <w:spacing w:line="276" w:lineRule="auto"/>
      </w:pPr>
      <w:r w:rsidRPr="00AB0223">
        <w:t>Bath</w:t>
      </w:r>
      <w:r w:rsidRPr="00AB0223">
        <w:tab/>
      </w:r>
      <w:r w:rsidR="00831DF6" w:rsidRPr="00AB0223">
        <w:t>ɑ:</w:t>
      </w:r>
      <w:r w:rsidRPr="00AB0223">
        <w:tab/>
        <w:t>Price</w:t>
      </w:r>
      <w:r w:rsidRPr="00AB0223">
        <w:tab/>
      </w:r>
      <w:r w:rsidR="00831DF6" w:rsidRPr="00AB0223">
        <w:t>aɪ</w:t>
      </w:r>
      <w:r w:rsidRPr="00AB0223">
        <w:tab/>
        <w:t>Happy</w:t>
      </w:r>
      <w:r w:rsidR="00831DF6" w:rsidRPr="00AB0223">
        <w:tab/>
        <w:t>ɪ</w:t>
      </w:r>
    </w:p>
    <w:p w:rsidR="00425EED" w:rsidRDefault="00F54B7E" w:rsidP="00966220">
      <w:pPr>
        <w:tabs>
          <w:tab w:val="left" w:pos="1134"/>
          <w:tab w:val="left" w:pos="2835"/>
          <w:tab w:val="left" w:pos="3969"/>
          <w:tab w:val="left" w:pos="5670"/>
          <w:tab w:val="left" w:pos="6804"/>
        </w:tabs>
        <w:spacing w:line="276" w:lineRule="auto"/>
      </w:pPr>
      <w:r w:rsidRPr="00AB0223">
        <w:t>Cloth</w:t>
      </w:r>
      <w:r w:rsidR="00831DF6" w:rsidRPr="00AB0223">
        <w:tab/>
        <w:t>ɒ</w:t>
      </w:r>
      <w:r w:rsidR="00831DF6" w:rsidRPr="00AB0223">
        <w:tab/>
        <w:t>Choice</w:t>
      </w:r>
      <w:r w:rsidR="00831DF6" w:rsidRPr="00AB0223">
        <w:tab/>
        <w:t>ɔɪ</w:t>
      </w:r>
      <w:r w:rsidR="00831DF6" w:rsidRPr="00AB0223">
        <w:tab/>
      </w:r>
      <w:r w:rsidR="00831DF6" w:rsidRPr="00AB0223">
        <w:rPr>
          <w:i/>
        </w:rPr>
        <w:t>lett</w:t>
      </w:r>
      <w:r w:rsidR="00831DF6" w:rsidRPr="00AB0223">
        <w:t>ER</w:t>
      </w:r>
      <w:r w:rsidR="00831DF6" w:rsidRPr="00AB0223">
        <w:tab/>
        <w:t>ə</w:t>
      </w:r>
    </w:p>
    <w:p w:rsidR="00425EED" w:rsidRDefault="00F54B7E" w:rsidP="00966220">
      <w:pPr>
        <w:tabs>
          <w:tab w:val="left" w:pos="1134"/>
          <w:tab w:val="left" w:pos="2835"/>
          <w:tab w:val="left" w:pos="3969"/>
          <w:tab w:val="left" w:pos="5670"/>
          <w:tab w:val="left" w:pos="6804"/>
        </w:tabs>
        <w:spacing w:line="276" w:lineRule="auto"/>
      </w:pPr>
      <w:r w:rsidRPr="00AB0223">
        <w:t>Nurse</w:t>
      </w:r>
      <w:r w:rsidRPr="00AB0223">
        <w:tab/>
      </w:r>
      <w:r w:rsidR="00831DF6" w:rsidRPr="00AB0223">
        <w:t>ɜ:</w:t>
      </w:r>
      <w:r w:rsidR="00831DF6" w:rsidRPr="00AB0223">
        <w:tab/>
        <w:t>Mouth</w:t>
      </w:r>
      <w:r w:rsidR="00831DF6" w:rsidRPr="00AB0223">
        <w:tab/>
        <w:t>aʊ</w:t>
      </w:r>
      <w:r w:rsidR="00831DF6" w:rsidRPr="00AB0223">
        <w:tab/>
      </w:r>
      <w:r w:rsidR="00831DF6" w:rsidRPr="00AB0223">
        <w:rPr>
          <w:i/>
        </w:rPr>
        <w:t>comm</w:t>
      </w:r>
      <w:r w:rsidR="00831DF6" w:rsidRPr="00AB0223">
        <w:t>A</w:t>
      </w:r>
      <w:r w:rsidR="00831DF6" w:rsidRPr="00AB0223">
        <w:tab/>
        <w:t>ə</w:t>
      </w:r>
    </w:p>
    <w:p w:rsidR="00F54B7E" w:rsidRDefault="00510F21" w:rsidP="00831DF6">
      <w:pPr>
        <w:tabs>
          <w:tab w:val="left" w:pos="1134"/>
          <w:tab w:val="left" w:pos="2835"/>
          <w:tab w:val="left" w:pos="3969"/>
          <w:tab w:val="left" w:pos="5670"/>
          <w:tab w:val="left" w:pos="6804"/>
          <w:tab w:val="right" w:pos="8503"/>
        </w:tabs>
      </w:pPr>
      <w:r w:rsidRPr="007E34F1">
        <w:rPr>
          <w:sz w:val="20"/>
        </w:rPr>
        <w:t xml:space="preserve">Table 1: RP vowels and example words </w:t>
      </w:r>
      <w:r w:rsidR="00425EED" w:rsidRPr="007E34F1">
        <w:rPr>
          <w:sz w:val="20"/>
        </w:rPr>
        <w:t>(</w:t>
      </w:r>
      <w:r w:rsidR="006D22C8" w:rsidRPr="007E34F1">
        <w:rPr>
          <w:sz w:val="20"/>
        </w:rPr>
        <w:t>ibid.,</w:t>
      </w:r>
      <w:r w:rsidR="00660278" w:rsidRPr="007E34F1">
        <w:rPr>
          <w:sz w:val="20"/>
        </w:rPr>
        <w:t xml:space="preserve"> p</w:t>
      </w:r>
      <w:r w:rsidR="00425EED" w:rsidRPr="007E34F1">
        <w:rPr>
          <w:sz w:val="20"/>
        </w:rPr>
        <w:t>. 120)</w:t>
      </w:r>
      <w:r w:rsidR="00831DF6" w:rsidRPr="00AB0223">
        <w:tab/>
      </w:r>
    </w:p>
    <w:p w:rsidR="00831DF6" w:rsidRPr="00AB0223" w:rsidRDefault="00831DF6" w:rsidP="00F54B7E">
      <w:pPr>
        <w:tabs>
          <w:tab w:val="left" w:pos="1134"/>
          <w:tab w:val="left" w:pos="2835"/>
          <w:tab w:val="left" w:pos="3969"/>
          <w:tab w:val="left" w:pos="5670"/>
          <w:tab w:val="left" w:pos="6804"/>
        </w:tabs>
        <w:rPr>
          <w:lang w:val="cs-CZ"/>
        </w:rPr>
      </w:pPr>
      <w:r w:rsidRPr="00B346AD">
        <w:lastRenderedPageBreak/>
        <w:t xml:space="preserve">Wells </w:t>
      </w:r>
      <w:r w:rsidR="00B346AD" w:rsidRPr="00B346AD">
        <w:t xml:space="preserve">(ibid., p. 120) </w:t>
      </w:r>
      <w:r w:rsidRPr="00B346AD">
        <w:t>also mentions that words such as diary and sapphire can be and often are pronounced</w:t>
      </w:r>
      <w:r w:rsidR="00AB0223" w:rsidRPr="00B346AD">
        <w:t xml:space="preserve"> in RP</w:t>
      </w:r>
      <w:r w:rsidRPr="00B346AD">
        <w:t xml:space="preserve"> with /aə/ or /a</w:t>
      </w:r>
      <w:r w:rsidR="00AB0223" w:rsidRPr="00B346AD">
        <w:t xml:space="preserve">:/ therefore /ˈdɑ:rɪ, ˈsæfa:/. </w:t>
      </w:r>
      <w:r w:rsidR="00B346AD">
        <w:t xml:space="preserve">Wells </w:t>
      </w:r>
      <w:r w:rsidR="00B346AD" w:rsidRPr="00B346AD">
        <w:t>(ibid., p.</w:t>
      </w:r>
      <w:r w:rsidR="0098219C">
        <w:t> </w:t>
      </w:r>
      <w:r w:rsidR="00B346AD" w:rsidRPr="00B346AD">
        <w:t xml:space="preserve">120) </w:t>
      </w:r>
      <w:r w:rsidR="00B346AD">
        <w:t xml:space="preserve">also adds that: </w:t>
      </w:r>
      <w:r w:rsidR="00B346AD" w:rsidRPr="00B346AD">
        <w:t>“</w:t>
      </w:r>
      <w:r w:rsidR="00AB0223" w:rsidRPr="00B346AD">
        <w:t xml:space="preserve">It might be thought that this diphthong or monophthong </w:t>
      </w:r>
      <w:r w:rsidR="00B346AD" w:rsidRPr="00B346AD">
        <w:t>ought to be included</w:t>
      </w:r>
      <w:r w:rsidR="00AB0223" w:rsidRPr="00B346AD">
        <w:t xml:space="preserve"> as a phoneme in the vowel </w:t>
      </w:r>
      <w:r w:rsidR="00900D90" w:rsidRPr="00B346AD">
        <w:t>system.</w:t>
      </w:r>
      <w:r w:rsidR="00B346AD" w:rsidRPr="00B346AD">
        <w:t xml:space="preserve">” </w:t>
      </w:r>
      <w:r w:rsidR="00900D90" w:rsidRPr="00B346AD">
        <w:t>He states however that it</w:t>
      </w:r>
      <w:r w:rsidR="00AB0223" w:rsidRPr="00B346AD">
        <w:t xml:space="preserve"> can be treated as a phonemic sequence /aɪə/ rather than a separate phoneme </w:t>
      </w:r>
      <w:r w:rsidR="00B346AD" w:rsidRPr="00B346AD">
        <w:t>(ibid., p. 120)</w:t>
      </w:r>
      <w:r w:rsidR="00B346AD">
        <w:t>.</w:t>
      </w:r>
    </w:p>
    <w:p w:rsidR="00F54B7E" w:rsidRDefault="00831DF6" w:rsidP="001514CF">
      <w:r w:rsidRPr="00AB0223">
        <w:t xml:space="preserve">This set of words will be later on used to </w:t>
      </w:r>
      <w:r w:rsidR="00425EED">
        <w:t>describe the vowel system in</w:t>
      </w:r>
      <w:r w:rsidRPr="00AB0223">
        <w:t xml:space="preserve"> General American pronunciation model in order</w:t>
      </w:r>
      <w:r w:rsidR="00425EED">
        <w:t xml:space="preserve"> to make a</w:t>
      </w:r>
      <w:r w:rsidRPr="00AB0223">
        <w:t xml:space="preserve"> comparison of the two.</w:t>
      </w:r>
    </w:p>
    <w:p w:rsidR="001B782F" w:rsidRDefault="001B782F" w:rsidP="007E25B7">
      <w:pPr>
        <w:pStyle w:val="Nadpis2"/>
      </w:pPr>
      <w:bookmarkStart w:id="9" w:name="_Toc391458865"/>
      <w:r w:rsidRPr="00BF39DF">
        <w:t>General American</w:t>
      </w:r>
      <w:bookmarkEnd w:id="9"/>
    </w:p>
    <w:p w:rsidR="00BD62AD" w:rsidRPr="00BD62AD" w:rsidRDefault="00BD62AD" w:rsidP="00BD62AD">
      <w:r>
        <w:t>This chapter will be dealing with the General American (henceforth GA) model of pronunciation. It will shortly describe the history and it will focus on the vowel system of GA which will be later on compared with the vowel system of RP.</w:t>
      </w:r>
    </w:p>
    <w:p w:rsidR="00512C6F" w:rsidRPr="00007DD6" w:rsidRDefault="00512C6F" w:rsidP="00512C6F">
      <w:r>
        <w:t>The majority of American speakers of English have an accent which is usually referred to as the General American</w:t>
      </w:r>
      <w:r w:rsidR="004A733B">
        <w:t xml:space="preserve"> (GA)</w:t>
      </w:r>
      <w:r>
        <w:t xml:space="preserve">. It is the accent of the American English which is almost exclusively used on the international radio and television networks that is why it is sometimes called the “Network English” (Roach 2009, </w:t>
      </w:r>
      <w:r w:rsidR="00865E83">
        <w:t>p</w:t>
      </w:r>
      <w:r>
        <w:t>. 163)</w:t>
      </w:r>
      <w:r w:rsidR="00007DD6">
        <w:t>.</w:t>
      </w:r>
    </w:p>
    <w:p w:rsidR="004A733B" w:rsidRPr="00512C6F" w:rsidRDefault="004A733B" w:rsidP="00512C6F">
      <w:r>
        <w:t>Wells says that GA is not a single clearly defined accent but the label rather suggest that GA comprises of accents which are not eastern or southern. (</w:t>
      </w:r>
      <w:r w:rsidR="00865E83">
        <w:t>1982b, p</w:t>
      </w:r>
      <w:r w:rsidR="00C87002">
        <w:t xml:space="preserve">. </w:t>
      </w:r>
      <w:r w:rsidR="00DD34C9">
        <w:t>470). Unlike RP which is spoken by a vast minority of the British</w:t>
      </w:r>
      <w:r w:rsidR="00EA26FB">
        <w:t>,</w:t>
      </w:r>
      <w:r w:rsidR="00DD34C9">
        <w:t xml:space="preserve"> Wells claims that over two thirds of the American population do not have a recognizably eastern or southern ac</w:t>
      </w:r>
      <w:r w:rsidR="00EA26FB">
        <w:t>cent and are in fact speakers of GA</w:t>
      </w:r>
      <w:r w:rsidR="00DD34C9">
        <w:t xml:space="preserve"> (1982a, </w:t>
      </w:r>
      <w:r w:rsidR="00865E83">
        <w:t>p</w:t>
      </w:r>
      <w:r w:rsidR="00DD34C9">
        <w:t>. 118)</w:t>
      </w:r>
      <w:r w:rsidR="00EA26FB">
        <w:t>.</w:t>
      </w:r>
    </w:p>
    <w:p w:rsidR="00647C49" w:rsidRDefault="00647C49" w:rsidP="007E25B7">
      <w:pPr>
        <w:pStyle w:val="Nadpis3"/>
      </w:pPr>
      <w:bookmarkStart w:id="10" w:name="_Toc391458866"/>
      <w:r w:rsidRPr="00AB0223">
        <w:t>History</w:t>
      </w:r>
      <w:bookmarkEnd w:id="10"/>
    </w:p>
    <w:p w:rsidR="00EA26FB" w:rsidRPr="00EA26FB" w:rsidRDefault="00722610" w:rsidP="00EA26FB">
      <w:r>
        <w:t>American English has begun its own development with the first settlement in America. The English use</w:t>
      </w:r>
      <w:r w:rsidR="00E94384">
        <w:t>d</w:t>
      </w:r>
      <w:r>
        <w:t xml:space="preserve"> in America and the English used in Britai</w:t>
      </w:r>
      <w:r w:rsidR="00C27BE8">
        <w:t xml:space="preserve">n began to slowly drift apart. Algeo describes the process as both of the accents slowly changed and became different from each other as well as from the original English which was their mutual ascendant (2001, </w:t>
      </w:r>
      <w:r w:rsidR="00660278">
        <w:t>p</w:t>
      </w:r>
      <w:r w:rsidR="00C27BE8">
        <w:t>. xvii)</w:t>
      </w:r>
      <w:r w:rsidR="00E94384">
        <w:t xml:space="preserve">. Over time GA spread westwards with the new </w:t>
      </w:r>
      <w:r w:rsidR="00620B15">
        <w:t>settlements</w:t>
      </w:r>
      <w:r w:rsidR="00E94384">
        <w:t xml:space="preserve"> being built</w:t>
      </w:r>
      <w:r w:rsidR="00620B15">
        <w:t xml:space="preserve"> extending to the midlands and western parts of the country.</w:t>
      </w:r>
    </w:p>
    <w:p w:rsidR="00647C49" w:rsidRPr="00AB0223" w:rsidRDefault="00647C49" w:rsidP="007E25B7">
      <w:pPr>
        <w:pStyle w:val="Nadpis3"/>
      </w:pPr>
      <w:bookmarkStart w:id="11" w:name="_Toc391458867"/>
      <w:r w:rsidRPr="00AB0223">
        <w:t>The vowel sy</w:t>
      </w:r>
      <w:r w:rsidR="00620B15">
        <w:t>stem GA</w:t>
      </w:r>
      <w:bookmarkEnd w:id="11"/>
    </w:p>
    <w:p w:rsidR="00887A18" w:rsidRDefault="00620B15" w:rsidP="00887A18">
      <w:r>
        <w:t>The vowel system of GA consists of 15 vowels.</w:t>
      </w:r>
      <w:r w:rsidR="00474120">
        <w:t xml:space="preserve"> There are also /</w:t>
      </w:r>
      <w:r w:rsidR="00474120" w:rsidRPr="00474120">
        <w:t>ə</w:t>
      </w:r>
      <w:r w:rsidR="00474120">
        <w:t>/ and /</w:t>
      </w:r>
      <w:r w:rsidR="00474120" w:rsidRPr="00474120">
        <w:t>ɚ</w:t>
      </w:r>
      <w:r w:rsidR="00474120">
        <w:t>/ which are restricted to weak syllables.</w:t>
      </w:r>
      <w:r>
        <w:t xml:space="preserve"> As in RP there also vowels which are called </w:t>
      </w:r>
      <w:r>
        <w:rPr>
          <w:i/>
        </w:rPr>
        <w:t>checked</w:t>
      </w:r>
      <w:r>
        <w:t xml:space="preserve"> and </w:t>
      </w:r>
      <w:r>
        <w:rPr>
          <w:i/>
        </w:rPr>
        <w:t>free</w:t>
      </w:r>
      <w:r>
        <w:t xml:space="preserve">. GA has five checked vowels which are </w:t>
      </w:r>
      <w:r w:rsidRPr="00620B15">
        <w:t>/ɪ</w:t>
      </w:r>
      <w:r>
        <w:t xml:space="preserve">, </w:t>
      </w:r>
      <w:r w:rsidRPr="00620B15">
        <w:t>ɛ, æ, ʌ, ʊ/</w:t>
      </w:r>
      <w:r>
        <w:t xml:space="preserve"> and ten free vowels </w:t>
      </w:r>
      <w:r w:rsidRPr="00620B15">
        <w:t xml:space="preserve">/i, eɪ, </w:t>
      </w:r>
      <w:r w:rsidRPr="00620B15">
        <w:lastRenderedPageBreak/>
        <w:t>aɪ, ɔɪ, aʊ, u, o, ɜ, ɑ, ɔ/</w:t>
      </w:r>
      <w:r>
        <w:t xml:space="preserve"> the same restriction applies as in RP</w:t>
      </w:r>
      <w:r w:rsidR="00DF7826">
        <w:t xml:space="preserve"> based on the phonotactic distribution. </w:t>
      </w:r>
      <w:r w:rsidR="00390A80">
        <w:t>The length of vowels in</w:t>
      </w:r>
      <w:r w:rsidR="00DF7826">
        <w:t xml:space="preserve"> GA is</w:t>
      </w:r>
      <w:r w:rsidR="00390A80">
        <w:t>,</w:t>
      </w:r>
      <w:r w:rsidR="00DF7826">
        <w:t xml:space="preserve"> </w:t>
      </w:r>
      <w:r w:rsidR="00390A80">
        <w:t xml:space="preserve">unlike in RP, </w:t>
      </w:r>
      <w:r w:rsidR="00DF7826">
        <w:t>not as important because the</w:t>
      </w:r>
      <w:r w:rsidR="00024C90">
        <w:t> </w:t>
      </w:r>
      <w:r w:rsidR="00DF7826">
        <w:t>duration of the vowels depends on their phon</w:t>
      </w:r>
      <w:r w:rsidR="00C82FC8">
        <w:t>etic environment (Wells 1982a, p</w:t>
      </w:r>
      <w:r w:rsidR="00DF7826">
        <w:t>.</w:t>
      </w:r>
      <w:r w:rsidR="003C5572">
        <w:t> </w:t>
      </w:r>
      <w:r w:rsidR="00DF7826">
        <w:t>120).</w:t>
      </w:r>
    </w:p>
    <w:p w:rsidR="00390A80" w:rsidRDefault="00390A80" w:rsidP="00887A18">
      <w:r>
        <w:t xml:space="preserve">As with RP, </w:t>
      </w:r>
      <w:r w:rsidR="00865E83" w:rsidRPr="00865E83">
        <w:t>I</w:t>
      </w:r>
      <w:r w:rsidR="00865E83">
        <w:t xml:space="preserve"> am</w:t>
      </w:r>
      <w:r>
        <w:t xml:space="preserve"> going to illustrate the use of vowels on the same set of keywords.</w:t>
      </w:r>
    </w:p>
    <w:p w:rsidR="00390A80" w:rsidRPr="00AB0223" w:rsidRDefault="00390A80" w:rsidP="00390A80">
      <w:pPr>
        <w:tabs>
          <w:tab w:val="left" w:pos="1134"/>
          <w:tab w:val="left" w:pos="2835"/>
          <w:tab w:val="left" w:pos="3969"/>
          <w:tab w:val="left" w:pos="5670"/>
          <w:tab w:val="left" w:pos="6804"/>
        </w:tabs>
      </w:pPr>
      <w:r w:rsidRPr="00AB0223">
        <w:t>Kit</w:t>
      </w:r>
      <w:r w:rsidR="00007DD6">
        <w:tab/>
      </w:r>
      <w:r w:rsidRPr="00AB0223">
        <w:tab/>
        <w:t>ɪ</w:t>
      </w:r>
      <w:r w:rsidRPr="00AB0223">
        <w:tab/>
        <w:t>Fleece</w:t>
      </w:r>
      <w:r w:rsidRPr="00AB0223">
        <w:tab/>
      </w:r>
      <w:r w:rsidR="001E4B94">
        <w:t>i</w:t>
      </w:r>
      <w:r w:rsidRPr="00AB0223">
        <w:tab/>
        <w:t>Near</w:t>
      </w:r>
      <w:r w:rsidRPr="00AB0223">
        <w:tab/>
      </w:r>
      <w:r w:rsidR="001E4B94" w:rsidRPr="00AB0223">
        <w:t>ɪ</w:t>
      </w:r>
      <w:r w:rsidR="001E4B94">
        <w:t>r</w:t>
      </w:r>
    </w:p>
    <w:p w:rsidR="00390A80" w:rsidRPr="00AB0223" w:rsidRDefault="00390A80" w:rsidP="00390A80">
      <w:pPr>
        <w:tabs>
          <w:tab w:val="left" w:pos="1134"/>
          <w:tab w:val="left" w:pos="2835"/>
          <w:tab w:val="left" w:pos="3969"/>
          <w:tab w:val="left" w:pos="5670"/>
          <w:tab w:val="left" w:pos="6804"/>
        </w:tabs>
      </w:pPr>
      <w:r w:rsidRPr="00AB0223">
        <w:t>Dress</w:t>
      </w:r>
      <w:r w:rsidRPr="00AB0223">
        <w:tab/>
      </w:r>
      <w:r w:rsidR="001E4B94" w:rsidRPr="00620B15">
        <w:t>ɛ</w:t>
      </w:r>
      <w:r w:rsidRPr="00AB0223">
        <w:tab/>
        <w:t>Face</w:t>
      </w:r>
      <w:r w:rsidRPr="00AB0223">
        <w:tab/>
        <w:t>eɪ</w:t>
      </w:r>
      <w:r w:rsidRPr="00AB0223">
        <w:tab/>
        <w:t>Square</w:t>
      </w:r>
      <w:r w:rsidRPr="00AB0223">
        <w:tab/>
      </w:r>
      <w:r w:rsidR="001E4B94" w:rsidRPr="00620B15">
        <w:t>ɛ</w:t>
      </w:r>
      <w:r w:rsidR="001E4B94">
        <w:t>r</w:t>
      </w:r>
    </w:p>
    <w:p w:rsidR="00390A80" w:rsidRPr="00AB0223" w:rsidRDefault="00390A80" w:rsidP="00390A80">
      <w:pPr>
        <w:tabs>
          <w:tab w:val="left" w:pos="1134"/>
          <w:tab w:val="left" w:pos="2835"/>
          <w:tab w:val="left" w:pos="3969"/>
          <w:tab w:val="left" w:pos="5670"/>
          <w:tab w:val="left" w:pos="6804"/>
        </w:tabs>
      </w:pPr>
      <w:r w:rsidRPr="00AB0223">
        <w:t>Trap</w:t>
      </w:r>
      <w:r w:rsidRPr="00AB0223">
        <w:tab/>
        <w:t>æ</w:t>
      </w:r>
      <w:r w:rsidRPr="00AB0223">
        <w:tab/>
        <w:t>Palm</w:t>
      </w:r>
      <w:r w:rsidRPr="00AB0223">
        <w:tab/>
      </w:r>
      <w:r w:rsidR="001E4B94">
        <w:t>ɑ</w:t>
      </w:r>
      <w:r w:rsidRPr="00AB0223">
        <w:tab/>
        <w:t>Start</w:t>
      </w:r>
      <w:r w:rsidRPr="00AB0223">
        <w:tab/>
      </w:r>
      <w:r w:rsidR="001E4B94">
        <w:t>ɑr</w:t>
      </w:r>
    </w:p>
    <w:p w:rsidR="00390A80" w:rsidRPr="00AB0223" w:rsidRDefault="00390A80" w:rsidP="00390A80">
      <w:pPr>
        <w:tabs>
          <w:tab w:val="left" w:pos="1134"/>
          <w:tab w:val="left" w:pos="2835"/>
          <w:tab w:val="left" w:pos="3969"/>
          <w:tab w:val="left" w:pos="5670"/>
          <w:tab w:val="left" w:pos="6804"/>
        </w:tabs>
      </w:pPr>
      <w:r w:rsidRPr="00AB0223">
        <w:t>Lot</w:t>
      </w:r>
      <w:r w:rsidRPr="00AB0223">
        <w:tab/>
      </w:r>
      <w:r w:rsidR="00007DD6">
        <w:tab/>
      </w:r>
      <w:r w:rsidRPr="00AB0223">
        <w:t>ɒ</w:t>
      </w:r>
      <w:r w:rsidRPr="00AB0223">
        <w:tab/>
        <w:t>Thought</w:t>
      </w:r>
      <w:r w:rsidRPr="00AB0223">
        <w:tab/>
        <w:t>ɔ</w:t>
      </w:r>
      <w:r w:rsidRPr="00AB0223">
        <w:tab/>
        <w:t>North</w:t>
      </w:r>
      <w:r w:rsidRPr="00AB0223">
        <w:tab/>
        <w:t>ɔ</w:t>
      </w:r>
      <w:r w:rsidR="001E4B94">
        <w:t>r</w:t>
      </w:r>
    </w:p>
    <w:p w:rsidR="00390A80" w:rsidRPr="00AB0223" w:rsidRDefault="00390A80" w:rsidP="00390A80">
      <w:pPr>
        <w:tabs>
          <w:tab w:val="left" w:pos="1134"/>
          <w:tab w:val="left" w:pos="2835"/>
          <w:tab w:val="left" w:pos="3969"/>
          <w:tab w:val="left" w:pos="5670"/>
          <w:tab w:val="left" w:pos="6804"/>
        </w:tabs>
      </w:pPr>
      <w:r w:rsidRPr="00AB0223">
        <w:t>Strut</w:t>
      </w:r>
      <w:r w:rsidRPr="00AB0223">
        <w:tab/>
        <w:t>ʌ</w:t>
      </w:r>
      <w:r w:rsidRPr="00AB0223">
        <w:tab/>
        <w:t>Goat</w:t>
      </w:r>
      <w:r w:rsidRPr="00AB0223">
        <w:tab/>
      </w:r>
      <w:r w:rsidR="001E4B94">
        <w:t>o</w:t>
      </w:r>
      <w:r w:rsidRPr="00AB0223">
        <w:tab/>
        <w:t>Force</w:t>
      </w:r>
      <w:r w:rsidRPr="00AB0223">
        <w:tab/>
      </w:r>
      <w:r w:rsidR="001E4B94">
        <w:t>or</w:t>
      </w:r>
    </w:p>
    <w:p w:rsidR="00390A80" w:rsidRPr="00AB0223" w:rsidRDefault="00390A80" w:rsidP="00390A80">
      <w:pPr>
        <w:tabs>
          <w:tab w:val="left" w:pos="1134"/>
          <w:tab w:val="left" w:pos="2835"/>
          <w:tab w:val="left" w:pos="3969"/>
          <w:tab w:val="left" w:pos="5670"/>
          <w:tab w:val="left" w:pos="6804"/>
        </w:tabs>
      </w:pPr>
      <w:r w:rsidRPr="00AB0223">
        <w:t>Foot</w:t>
      </w:r>
      <w:r w:rsidRPr="00AB0223">
        <w:tab/>
        <w:t>ʊ</w:t>
      </w:r>
      <w:r w:rsidRPr="00AB0223">
        <w:tab/>
        <w:t>Goose</w:t>
      </w:r>
      <w:r w:rsidRPr="00AB0223">
        <w:tab/>
      </w:r>
      <w:r w:rsidR="001E4B94">
        <w:t>u</w:t>
      </w:r>
      <w:r w:rsidRPr="00AB0223">
        <w:tab/>
        <w:t>Cure</w:t>
      </w:r>
      <w:r w:rsidRPr="00AB0223">
        <w:tab/>
      </w:r>
      <w:r w:rsidR="001E4B94">
        <w:t>ʊr</w:t>
      </w:r>
    </w:p>
    <w:p w:rsidR="00390A80" w:rsidRPr="00AB0223" w:rsidRDefault="00390A80" w:rsidP="00390A80">
      <w:pPr>
        <w:tabs>
          <w:tab w:val="left" w:pos="1134"/>
          <w:tab w:val="left" w:pos="2835"/>
          <w:tab w:val="left" w:pos="3969"/>
          <w:tab w:val="left" w:pos="5670"/>
          <w:tab w:val="left" w:pos="6804"/>
        </w:tabs>
      </w:pPr>
      <w:r w:rsidRPr="00AB0223">
        <w:t>Bath</w:t>
      </w:r>
      <w:r w:rsidRPr="00AB0223">
        <w:tab/>
      </w:r>
      <w:r w:rsidR="001E4B94" w:rsidRPr="00AB0223">
        <w:t>æ</w:t>
      </w:r>
      <w:r w:rsidRPr="00AB0223">
        <w:tab/>
        <w:t>Price</w:t>
      </w:r>
      <w:r w:rsidRPr="00AB0223">
        <w:tab/>
        <w:t>aɪ</w:t>
      </w:r>
      <w:r w:rsidRPr="00AB0223">
        <w:tab/>
      </w:r>
      <w:r w:rsidR="001E4B94">
        <w:rPr>
          <w:i/>
        </w:rPr>
        <w:t>happ</w:t>
      </w:r>
      <w:r w:rsidR="001E4B94">
        <w:t>Y</w:t>
      </w:r>
      <w:r w:rsidRPr="00AB0223">
        <w:tab/>
        <w:t>ɪ</w:t>
      </w:r>
    </w:p>
    <w:p w:rsidR="00390A80" w:rsidRPr="00AB0223" w:rsidRDefault="00390A80" w:rsidP="00390A80">
      <w:pPr>
        <w:tabs>
          <w:tab w:val="left" w:pos="1134"/>
          <w:tab w:val="left" w:pos="2835"/>
          <w:tab w:val="left" w:pos="3969"/>
          <w:tab w:val="left" w:pos="5670"/>
          <w:tab w:val="left" w:pos="6804"/>
        </w:tabs>
      </w:pPr>
      <w:r w:rsidRPr="00AB0223">
        <w:t>Cloth</w:t>
      </w:r>
      <w:r w:rsidRPr="00AB0223">
        <w:tab/>
      </w:r>
      <w:r w:rsidR="001E4B94" w:rsidRPr="00AB0223">
        <w:t>ɔ</w:t>
      </w:r>
      <w:r w:rsidRPr="00AB0223">
        <w:tab/>
        <w:t>Choice</w:t>
      </w:r>
      <w:r w:rsidRPr="00AB0223">
        <w:tab/>
        <w:t>ɔɪ</w:t>
      </w:r>
      <w:r w:rsidRPr="00AB0223">
        <w:tab/>
      </w:r>
      <w:r w:rsidRPr="00AB0223">
        <w:rPr>
          <w:i/>
        </w:rPr>
        <w:t>lett</w:t>
      </w:r>
      <w:r w:rsidRPr="00AB0223">
        <w:t>ER</w:t>
      </w:r>
      <w:r w:rsidRPr="00AB0223">
        <w:tab/>
      </w:r>
      <w:r w:rsidR="001E4B94" w:rsidRPr="001E4B94">
        <w:t>ɚ</w:t>
      </w:r>
    </w:p>
    <w:p w:rsidR="00390A80" w:rsidRPr="00620B15" w:rsidRDefault="00390A80" w:rsidP="00390A80">
      <w:pPr>
        <w:tabs>
          <w:tab w:val="left" w:pos="1134"/>
          <w:tab w:val="left" w:pos="2835"/>
          <w:tab w:val="left" w:pos="3969"/>
          <w:tab w:val="left" w:pos="5670"/>
          <w:tab w:val="left" w:pos="6804"/>
        </w:tabs>
      </w:pPr>
      <w:r w:rsidRPr="00AB0223">
        <w:t>Nurse</w:t>
      </w:r>
      <w:r w:rsidRPr="00AB0223">
        <w:tab/>
      </w:r>
      <w:r w:rsidR="001E4B94" w:rsidRPr="001E4B94">
        <w:t>ɝ</w:t>
      </w:r>
      <w:r w:rsidRPr="00AB0223">
        <w:tab/>
        <w:t>Mouth</w:t>
      </w:r>
      <w:r w:rsidRPr="00AB0223">
        <w:tab/>
        <w:t>aʊ</w:t>
      </w:r>
      <w:r w:rsidRPr="00AB0223">
        <w:tab/>
      </w:r>
      <w:r w:rsidRPr="00AB0223">
        <w:rPr>
          <w:i/>
        </w:rPr>
        <w:t>comm</w:t>
      </w:r>
      <w:r w:rsidRPr="00AB0223">
        <w:t>A</w:t>
      </w:r>
      <w:r w:rsidRPr="00AB0223">
        <w:tab/>
        <w:t>ə</w:t>
      </w:r>
    </w:p>
    <w:p w:rsidR="00CB6EF4" w:rsidRPr="007E34F1" w:rsidRDefault="00C82FC8" w:rsidP="00887A18">
      <w:pPr>
        <w:rPr>
          <w:sz w:val="20"/>
        </w:rPr>
      </w:pPr>
      <w:r w:rsidRPr="007E34F1">
        <w:rPr>
          <w:sz w:val="20"/>
        </w:rPr>
        <w:t xml:space="preserve">Table 2: GA vowels and example words </w:t>
      </w:r>
      <w:r w:rsidR="00425EED" w:rsidRPr="007E34F1">
        <w:rPr>
          <w:sz w:val="20"/>
        </w:rPr>
        <w:t>(</w:t>
      </w:r>
      <w:r w:rsidR="006D22C8" w:rsidRPr="007E34F1">
        <w:rPr>
          <w:sz w:val="20"/>
        </w:rPr>
        <w:t>ibid.,</w:t>
      </w:r>
      <w:r w:rsidRPr="007E34F1">
        <w:rPr>
          <w:sz w:val="20"/>
        </w:rPr>
        <w:t xml:space="preserve"> p</w:t>
      </w:r>
      <w:r w:rsidR="00BD4DE8" w:rsidRPr="007E34F1">
        <w:rPr>
          <w:sz w:val="20"/>
        </w:rPr>
        <w:t>. 121-122)</w:t>
      </w:r>
    </w:p>
    <w:p w:rsidR="00CB6EF4" w:rsidRDefault="00CB6EF4">
      <w:pPr>
        <w:spacing w:line="276" w:lineRule="auto"/>
        <w:ind w:firstLine="0"/>
        <w:jc w:val="left"/>
      </w:pPr>
      <w:r>
        <w:br w:type="page"/>
      </w:r>
    </w:p>
    <w:p w:rsidR="00F23183" w:rsidRDefault="00F23183" w:rsidP="00F23183">
      <w:pPr>
        <w:pStyle w:val="Nadpis1"/>
      </w:pPr>
      <w:bookmarkStart w:id="12" w:name="_Toc391458868"/>
      <w:r>
        <w:lastRenderedPageBreak/>
        <w:t>Teaching pronunciation</w:t>
      </w:r>
      <w:bookmarkEnd w:id="12"/>
    </w:p>
    <w:p w:rsidR="00D972B4" w:rsidRDefault="00FC7E6F" w:rsidP="00731132">
      <w:pPr>
        <w:pStyle w:val="Nadpis2"/>
      </w:pPr>
      <w:bookmarkStart w:id="13" w:name="_Toc391458869"/>
      <w:r>
        <w:t>Pronunciation</w:t>
      </w:r>
      <w:r w:rsidR="00D972B4">
        <w:t xml:space="preserve"> in the Czech secondary education system</w:t>
      </w:r>
      <w:bookmarkEnd w:id="13"/>
    </w:p>
    <w:p w:rsidR="003806A7" w:rsidRDefault="003806A7" w:rsidP="003806A7">
      <w:r>
        <w:t>To finish this chapter I will now talk about the goals in the area</w:t>
      </w:r>
      <w:r w:rsidR="00D00319">
        <w:t>s</w:t>
      </w:r>
      <w:r>
        <w:t xml:space="preserve"> of pronunciation</w:t>
      </w:r>
      <w:r w:rsidR="00CA3434">
        <w:t xml:space="preserve"> and language skills</w:t>
      </w:r>
      <w:r>
        <w:t xml:space="preserve"> </w:t>
      </w:r>
      <w:r w:rsidR="00CA3434">
        <w:t xml:space="preserve">in general </w:t>
      </w:r>
      <w:r w:rsidR="00090031">
        <w:t>in</w:t>
      </w:r>
      <w:r>
        <w:t xml:space="preserve"> secondary schools in the Czech Republic</w:t>
      </w:r>
      <w:r w:rsidR="00D00319">
        <w:t>.</w:t>
      </w:r>
      <w:r>
        <w:t xml:space="preserve"> </w:t>
      </w:r>
      <w:r w:rsidR="00D00319">
        <w:t xml:space="preserve">I will deal with </w:t>
      </w:r>
      <w:r>
        <w:t>the secondary schools student</w:t>
      </w:r>
      <w:r w:rsidR="00CA3434">
        <w:t>’</w:t>
      </w:r>
      <w:r>
        <w:t>s preferences and influences</w:t>
      </w:r>
      <w:r w:rsidR="00D00319">
        <w:t xml:space="preserve"> on pronunciation more in depth</w:t>
      </w:r>
      <w:r>
        <w:t xml:space="preserve"> </w:t>
      </w:r>
      <w:r w:rsidR="00D00319">
        <w:t>in</w:t>
      </w:r>
      <w:r>
        <w:t xml:space="preserve"> the second part of this thesis. </w:t>
      </w:r>
      <w:r w:rsidR="00FC7E6F">
        <w:t>It is worth noting that the</w:t>
      </w:r>
      <w:r w:rsidR="0098219C">
        <w:t> </w:t>
      </w:r>
      <w:r w:rsidR="00FC7E6F">
        <w:t>Framework Education Programmes for either elementary or se</w:t>
      </w:r>
      <w:r w:rsidR="00A06C6C">
        <w:t xml:space="preserve">condary education in the </w:t>
      </w:r>
      <w:r w:rsidR="00A06C6C" w:rsidRPr="00A0264B">
        <w:t xml:space="preserve">Czech Republic do not declare any of the English </w:t>
      </w:r>
      <w:r w:rsidR="00A0264B" w:rsidRPr="00A0264B">
        <w:t>accents</w:t>
      </w:r>
      <w:r w:rsidR="00A06C6C" w:rsidRPr="00A0264B">
        <w:t xml:space="preserve"> mandatory to be taught</w:t>
      </w:r>
      <w:r w:rsidR="00A06C6C">
        <w:t>.</w:t>
      </w:r>
      <w:r w:rsidR="00A0264B">
        <w:t xml:space="preserve"> However, Katalog požadavků zkoušek společné části maturitní zkoušky (2013) published by the Czech ministry of Education, Youth and Sports, states that the</w:t>
      </w:r>
      <w:r w:rsidR="0098219C">
        <w:t> </w:t>
      </w:r>
      <w:r w:rsidR="00A0264B">
        <w:t xml:space="preserve">materials used for the secondary school leaving examination only contain recordings with “standard pronunciation” and “standard accent”. </w:t>
      </w:r>
      <w:r w:rsidR="006646D1">
        <w:t>The expected outcomes for learners of foreign language on Czech secondary schools is set by the Framework Education Programme for Secondary General Education and</w:t>
      </w:r>
      <w:r w:rsidR="00FC7E6F">
        <w:t xml:space="preserve"> is tested</w:t>
      </w:r>
      <w:r w:rsidR="006646D1">
        <w:t xml:space="preserve"> by the Czech secondary school leaving examination</w:t>
      </w:r>
      <w:r w:rsidR="00593876">
        <w:t xml:space="preserve">. According to the </w:t>
      </w:r>
      <w:r w:rsidR="00BB3193" w:rsidRPr="0006244C">
        <w:t>Katalog požadavků zkoušek s</w:t>
      </w:r>
      <w:r w:rsidR="00BE15C4" w:rsidRPr="0006244C">
        <w:t>polečné části maturitní zkoušky</w:t>
      </w:r>
      <w:r w:rsidR="0006244C">
        <w:t xml:space="preserve"> (2013)</w:t>
      </w:r>
      <w:r w:rsidR="00BB3193">
        <w:t xml:space="preserve"> for English language</w:t>
      </w:r>
      <w:r w:rsidR="0006244C">
        <w:t xml:space="preserve"> </w:t>
      </w:r>
      <w:r w:rsidR="00B86537">
        <w:t>the</w:t>
      </w:r>
      <w:r w:rsidR="005A5C72">
        <w:t xml:space="preserve"> skills</w:t>
      </w:r>
      <w:r w:rsidR="00B86537">
        <w:t xml:space="preserve"> necessary for passing the examination have been </w:t>
      </w:r>
      <w:r w:rsidR="005A5C72">
        <w:t>set to</w:t>
      </w:r>
      <w:r w:rsidR="00B86537">
        <w:t xml:space="preserve"> </w:t>
      </w:r>
      <w:r w:rsidR="005A5C72">
        <w:t xml:space="preserve">be corresponding with </w:t>
      </w:r>
      <w:r w:rsidR="00B86537">
        <w:t>the B1 level of language skills established by the</w:t>
      </w:r>
      <w:r w:rsidR="00FC7E6F">
        <w:t xml:space="preserve"> Common European Framework of Refe</w:t>
      </w:r>
      <w:r w:rsidR="00CA3434">
        <w:t>rence for languages: learning, t</w:t>
      </w:r>
      <w:r w:rsidR="00FC7E6F">
        <w:t>eaching, assessment</w:t>
      </w:r>
      <w:r w:rsidR="00BE15C4">
        <w:t xml:space="preserve"> (2001)</w:t>
      </w:r>
      <w:r w:rsidR="00F84CFB">
        <w:t xml:space="preserve"> (henceforth CEFR)</w:t>
      </w:r>
      <w:r w:rsidR="00FC7E6F">
        <w:t xml:space="preserve"> published by the</w:t>
      </w:r>
      <w:r w:rsidR="0098219C">
        <w:t> </w:t>
      </w:r>
      <w:r w:rsidR="00FC7E6F">
        <w:t>Council of Europe.</w:t>
      </w:r>
      <w:r w:rsidR="00B86537">
        <w:t xml:space="preserve"> </w:t>
      </w:r>
    </w:p>
    <w:p w:rsidR="007138B7" w:rsidRDefault="00B86537" w:rsidP="003806A7">
      <w:r>
        <w:t>The B1 level is comparable with</w:t>
      </w:r>
      <w:r w:rsidR="007138B7">
        <w:t xml:space="preserve"> the</w:t>
      </w:r>
      <w:r>
        <w:t xml:space="preserve"> Cambridge Preliminary English Test (PET) and I will now proceed to describe the skills required in order to reach this level of English</w:t>
      </w:r>
      <w:r w:rsidR="006E5592">
        <w:t xml:space="preserve"> or foreign language in general</w:t>
      </w:r>
      <w:r>
        <w:t xml:space="preserve">. </w:t>
      </w:r>
    </w:p>
    <w:p w:rsidR="00E860B6" w:rsidRDefault="005A5C72" w:rsidP="003806A7">
      <w:r>
        <w:t xml:space="preserve">Katalog požadavků zkoušek společné části maturitní zkoušky </w:t>
      </w:r>
      <w:r w:rsidR="00A75CBD">
        <w:t>divides the</w:t>
      </w:r>
      <w:r w:rsidR="0098219C">
        <w:t> </w:t>
      </w:r>
      <w:r w:rsidR="00A75CBD">
        <w:t>req</w:t>
      </w:r>
      <w:r w:rsidR="00E860B6">
        <w:t>uirements into three categories,</w:t>
      </w:r>
      <w:r w:rsidR="00A75CBD">
        <w:t xml:space="preserve"> </w:t>
      </w:r>
      <w:r w:rsidR="00E860B6">
        <w:t>n</w:t>
      </w:r>
      <w:r w:rsidR="00A75CBD">
        <w:t xml:space="preserve">amely: </w:t>
      </w:r>
    </w:p>
    <w:p w:rsidR="00E860B6" w:rsidRDefault="00E860B6" w:rsidP="00E860B6">
      <w:pPr>
        <w:pStyle w:val="Odstavecseseznamem"/>
        <w:numPr>
          <w:ilvl w:val="0"/>
          <w:numId w:val="4"/>
        </w:numPr>
      </w:pPr>
      <w:r>
        <w:t>receptive communication skills</w:t>
      </w:r>
    </w:p>
    <w:p w:rsidR="00E860B6" w:rsidRDefault="00E860B6" w:rsidP="00E860B6">
      <w:pPr>
        <w:pStyle w:val="Odstavecseseznamem"/>
        <w:numPr>
          <w:ilvl w:val="0"/>
          <w:numId w:val="4"/>
        </w:numPr>
      </w:pPr>
      <w:r>
        <w:t>p</w:t>
      </w:r>
      <w:r w:rsidR="00A75CBD">
        <w:t>roductive communic</w:t>
      </w:r>
      <w:r>
        <w:t>ation skills and strategies</w:t>
      </w:r>
    </w:p>
    <w:p w:rsidR="00E860B6" w:rsidRDefault="00E860B6" w:rsidP="00E860B6">
      <w:pPr>
        <w:pStyle w:val="Odstavecseseznamem"/>
        <w:numPr>
          <w:ilvl w:val="0"/>
          <w:numId w:val="4"/>
        </w:numPr>
      </w:pPr>
      <w:r>
        <w:t>i</w:t>
      </w:r>
      <w:r w:rsidR="00A75CBD">
        <w:t>nteractive comm</w:t>
      </w:r>
      <w:r w:rsidR="0012324A">
        <w:t>unication skills and strategies</w:t>
      </w:r>
    </w:p>
    <w:p w:rsidR="005A5C72" w:rsidRDefault="00A75CBD" w:rsidP="00E860B6">
      <w:r>
        <w:t xml:space="preserve">The students are required to flexibly and accurately use common lexical resources, they have to be able to express themselves using </w:t>
      </w:r>
      <w:r w:rsidR="004049CC">
        <w:t>variety of functions of communication</w:t>
      </w:r>
      <w:r>
        <w:t xml:space="preserve"> </w:t>
      </w:r>
      <w:r w:rsidR="004049CC">
        <w:t xml:space="preserve">and they have to be able to do so politely and they have to master </w:t>
      </w:r>
      <w:r w:rsidR="004049CC">
        <w:lastRenderedPageBreak/>
        <w:t>the</w:t>
      </w:r>
      <w:r w:rsidR="0098219C">
        <w:t> </w:t>
      </w:r>
      <w:r w:rsidR="004049CC">
        <w:t xml:space="preserve">common grammatical </w:t>
      </w:r>
      <w:r w:rsidR="004049CC" w:rsidRPr="00AA258D">
        <w:t>resources</w:t>
      </w:r>
      <w:r w:rsidR="00731132" w:rsidRPr="00731132">
        <w:t xml:space="preserve"> </w:t>
      </w:r>
      <w:r w:rsidR="00731132">
        <w:t xml:space="preserve">(2013, p. 5-9). </w:t>
      </w:r>
      <w:r w:rsidR="00A5385A">
        <w:t xml:space="preserve">The requirements for pronunciation are set as follows: The communication is comprehensible </w:t>
      </w:r>
      <w:r w:rsidR="00792170">
        <w:t>even with the occasional occurrences of errors in pronunciation, accent or intonation. The speech is continuous and it is easy to follow. The influence of the mother tongue or any other tongue can be noticeable but it does not affect comprehensibility (ibid.</w:t>
      </w:r>
      <w:r w:rsidR="00731132">
        <w:t xml:space="preserve"> p. 10</w:t>
      </w:r>
      <w:r w:rsidR="00792170">
        <w:t>).</w:t>
      </w:r>
    </w:p>
    <w:p w:rsidR="007138B7" w:rsidRDefault="00F84CFB" w:rsidP="003806A7">
      <w:r>
        <w:t>The CEFR</w:t>
      </w:r>
      <w:r w:rsidR="00BE15C4">
        <w:t xml:space="preserve"> (2001, p. 34)</w:t>
      </w:r>
      <w:r w:rsidR="000509C8">
        <w:t xml:space="preserve"> refers to the B1 level as the “Threshold Level” and the</w:t>
      </w:r>
      <w:r w:rsidR="0098219C">
        <w:t> </w:t>
      </w:r>
      <w:r w:rsidR="000509C8">
        <w:t xml:space="preserve">speaker is categorised by two features. The first feature is the ability to maintain interaction and </w:t>
      </w:r>
      <w:r w:rsidR="00721A96">
        <w:t>capability of getting his or her point across in a range of contexts. The</w:t>
      </w:r>
      <w:r w:rsidR="00941041">
        <w:t> </w:t>
      </w:r>
      <w:r w:rsidR="00721A96">
        <w:t xml:space="preserve">second feature is the ability to cope with problems in everyday life. </w:t>
      </w:r>
    </w:p>
    <w:p w:rsidR="006A1384" w:rsidRDefault="00721A96" w:rsidP="003806A7">
      <w:r w:rsidRPr="008F57AD">
        <w:t>The Cambridge English: Preliminary handbook</w:t>
      </w:r>
      <w:r>
        <w:t xml:space="preserve"> for teachers sets the</w:t>
      </w:r>
      <w:r w:rsidR="0098219C">
        <w:t> </w:t>
      </w:r>
      <w:r>
        <w:t xml:space="preserve">requirements as follows. In general the speaker has to be able to </w:t>
      </w:r>
      <w:r w:rsidR="008E1B1E">
        <w:t>“</w:t>
      </w:r>
      <w:r>
        <w:t>convey basic meanings</w:t>
      </w:r>
      <w:r w:rsidR="008E1B1E">
        <w:t>”</w:t>
      </w:r>
      <w:r>
        <w:t xml:space="preserve">, is able to cope with everyday situations and is able to talk about familiar, unfamiliar and abstract topics </w:t>
      </w:r>
      <w:r w:rsidR="008E1B1E">
        <w:t>“</w:t>
      </w:r>
      <w:r>
        <w:t>which include ideas rather than concrete situations or events</w:t>
      </w:r>
      <w:r w:rsidR="008E1B1E">
        <w:t>”</w:t>
      </w:r>
      <w:r w:rsidR="008F57AD">
        <w:t xml:space="preserve"> (2012)</w:t>
      </w:r>
      <w:r>
        <w:t>. The Cambridge English: Preliminary handbook for teachers also introduces a set of goals for the area of pronunciation. These are the following: The</w:t>
      </w:r>
      <w:r w:rsidR="0098219C">
        <w:t> </w:t>
      </w:r>
      <w:r>
        <w:t xml:space="preserve">speaker has to be able to speak in a way that can be generally understood </w:t>
      </w:r>
      <w:r w:rsidR="008E1B1E">
        <w:t>“</w:t>
      </w:r>
      <w:r>
        <w:t>even if the speaker has a strong or unfamiliar accent</w:t>
      </w:r>
      <w:r w:rsidR="008E1B1E">
        <w:t>” (2012)</w:t>
      </w:r>
      <w:r>
        <w:t xml:space="preserve">. </w:t>
      </w:r>
      <w:r w:rsidR="00984461">
        <w:t xml:space="preserve"> The speaker has to be capable of pronouncing individual sounds such</w:t>
      </w:r>
      <w:r w:rsidR="008E1B1E">
        <w:t xml:space="preserve"> as</w:t>
      </w:r>
      <w:r w:rsidR="00984461">
        <w:t xml:space="preserve"> pronounced vowels, diphthongs and consonants. The speaker has to be able to use stress correctly in order to emphasize stress on a syllable or a word and finally he has to be familiar with the basics of intonation</w:t>
      </w:r>
      <w:r w:rsidR="00987841">
        <w:t xml:space="preserve"> (ibid.)</w:t>
      </w:r>
      <w:r w:rsidR="00984461">
        <w:t>.</w:t>
      </w:r>
      <w:r w:rsidR="006A1384">
        <w:t xml:space="preserve"> </w:t>
      </w:r>
    </w:p>
    <w:p w:rsidR="00832B08" w:rsidRDefault="00832B08" w:rsidP="00832B08">
      <w:pPr>
        <w:pStyle w:val="Nadpis2"/>
      </w:pPr>
      <w:bookmarkStart w:id="14" w:name="_Toc391458870"/>
      <w:r>
        <w:t>The aims of pronunciation teaching</w:t>
      </w:r>
      <w:bookmarkEnd w:id="14"/>
    </w:p>
    <w:p w:rsidR="00655413" w:rsidRDefault="00E757BE" w:rsidP="00832B08">
      <w:r>
        <w:t xml:space="preserve">Pronunciation is one of the core elements of learning or teaching a foreign language. It is so crucial because even though a person is familiar with grammar and vocabulary of a foreign language, without a proper pronunciation it is extremely difficult to communicate any ideas. </w:t>
      </w:r>
      <w:r w:rsidR="009B3196">
        <w:t xml:space="preserve">Nevertheless it is often overlooked by teachers and </w:t>
      </w:r>
      <w:r w:rsidR="0096425E">
        <w:t xml:space="preserve">the </w:t>
      </w:r>
      <w:r w:rsidR="009B3196">
        <w:t>learners</w:t>
      </w:r>
      <w:r w:rsidR="0096425E">
        <w:t xml:space="preserve">’ </w:t>
      </w:r>
      <w:r w:rsidR="009B3196">
        <w:t xml:space="preserve">only option is learning by perception. </w:t>
      </w:r>
    </w:p>
    <w:p w:rsidR="00D821D2" w:rsidRDefault="00D715D5" w:rsidP="00832B08">
      <w:r>
        <w:t>The currently dominant approach to language teaching is called the</w:t>
      </w:r>
      <w:r w:rsidR="0098219C">
        <w:t> </w:t>
      </w:r>
      <w:r>
        <w:t xml:space="preserve">Communicative Approach (Celce-Murcia et al. </w:t>
      </w:r>
      <w:r w:rsidR="008F71B8">
        <w:t xml:space="preserve">1996, p. 7). According to Celce-Murcia </w:t>
      </w:r>
      <w:r w:rsidR="00E45334">
        <w:t xml:space="preserve">(ibid., p. 7) </w:t>
      </w:r>
      <w:r w:rsidR="004236E8">
        <w:t>“T</w:t>
      </w:r>
      <w:r w:rsidR="008F71B8">
        <w:t>he primary purpose of language is communication, using language to communicate should be central in all</w:t>
      </w:r>
      <w:r w:rsidR="00E45334">
        <w:t xml:space="preserve"> classroom language instruction</w:t>
      </w:r>
      <w:r w:rsidR="009725A4">
        <w:t>.</w:t>
      </w:r>
      <w:r w:rsidR="008F71B8">
        <w:t xml:space="preserve">” </w:t>
      </w:r>
      <w:r w:rsidR="00D821D2">
        <w:t xml:space="preserve">Furthermore, this approach considers teaching of pronunciation very important and Celce-Murcia </w:t>
      </w:r>
      <w:r w:rsidR="009725A4">
        <w:t>(ibid. p.</w:t>
      </w:r>
      <w:r w:rsidR="0095766B">
        <w:t> </w:t>
      </w:r>
      <w:r w:rsidR="009725A4">
        <w:t xml:space="preserve">7) </w:t>
      </w:r>
      <w:r w:rsidR="00D821D2">
        <w:t xml:space="preserve">says that if a non-native speaker drops below a certain </w:t>
      </w:r>
      <w:r w:rsidR="00D821D2">
        <w:lastRenderedPageBreak/>
        <w:t>threshold level of pronunciation, he will “</w:t>
      </w:r>
      <w:r w:rsidR="0095766B">
        <w:t xml:space="preserve">… </w:t>
      </w:r>
      <w:r w:rsidR="00D821D2">
        <w:t xml:space="preserve">have oral communication problems no matter how excellent and extensive their control of English grammar and vocabulary might be.” </w:t>
      </w:r>
      <w:r w:rsidR="008A0751">
        <w:t>The basic goal for every student should therefore be that their “pronunciation will not detract from their ability to communicate”</w:t>
      </w:r>
      <w:r w:rsidR="007503D0">
        <w:t xml:space="preserve"> (ibid., p. 8</w:t>
      </w:r>
      <w:r w:rsidR="008A0751">
        <w:t>).</w:t>
      </w:r>
    </w:p>
    <w:p w:rsidR="00655413" w:rsidRDefault="00D821D2" w:rsidP="00832B08">
      <w:r>
        <w:t xml:space="preserve">The </w:t>
      </w:r>
      <w:r w:rsidR="007F1CEC">
        <w:t>main focus should be put on</w:t>
      </w:r>
      <w:r w:rsidR="00655413">
        <w:t xml:space="preserve"> speaker’s intelligibility and comprehensibility (Gilakjani 2012, p. 1). Derwing and Munro define intelligibility as “The extent to which a listener actually understands an utterance.” And comprehensibility as “A listener’s perception of how difficult it is to understand an utterance.” (2005, p. 385).</w:t>
      </w:r>
    </w:p>
    <w:p w:rsidR="00F23183" w:rsidRDefault="00F23183" w:rsidP="00F23183">
      <w:pPr>
        <w:pStyle w:val="Nadpis2"/>
      </w:pPr>
      <w:bookmarkStart w:id="15" w:name="_Toc391458871"/>
      <w:r>
        <w:t>Problems with pronunciation teaching</w:t>
      </w:r>
      <w:bookmarkEnd w:id="15"/>
    </w:p>
    <w:p w:rsidR="005D5AAE" w:rsidRPr="005D5AAE" w:rsidRDefault="00B62B2C" w:rsidP="005D5AAE">
      <w:r>
        <w:t>Although pronunciation is a major part of any language and bad pronunciation often leads to misunderstandings, teachers tend not to spend much time teaching it.</w:t>
      </w:r>
    </w:p>
    <w:p w:rsidR="009B3196" w:rsidRPr="00832B08" w:rsidRDefault="009B3196" w:rsidP="00832B08">
      <w:r>
        <w:t xml:space="preserve">Kelly </w:t>
      </w:r>
      <w:r w:rsidR="00CD0786">
        <w:t xml:space="preserve">(2001, p. 13) </w:t>
      </w:r>
      <w:r>
        <w:t>points out that there are two major probl</w:t>
      </w:r>
      <w:r w:rsidR="00E57ED1">
        <w:t>ems with teaching pronunciation:</w:t>
      </w:r>
      <w:r>
        <w:t xml:space="preserve"> “Firstly it tends to be neglected. And secondly when it is not neglected, it tends to be reactive to a particular problem that has aris</w:t>
      </w:r>
      <w:r w:rsidR="007F1CEC">
        <w:t>e</w:t>
      </w:r>
      <w:r>
        <w:t>n in the classroom rather than being strate</w:t>
      </w:r>
      <w:r w:rsidR="00CD0786">
        <w:t xml:space="preserve">gically planned.” </w:t>
      </w:r>
    </w:p>
    <w:p w:rsidR="00731132" w:rsidRDefault="00731132" w:rsidP="00731132">
      <w:pPr>
        <w:pStyle w:val="Nadpis2"/>
      </w:pPr>
      <w:bookmarkStart w:id="16" w:name="_Toc391458872"/>
      <w:r>
        <w:t>Different approaches towards teaching standard English accents</w:t>
      </w:r>
      <w:bookmarkEnd w:id="16"/>
    </w:p>
    <w:p w:rsidR="00832B08" w:rsidRDefault="00FA5BA3" w:rsidP="00832B08">
      <w:r>
        <w:t xml:space="preserve">There is of course a different approach to teaching the standard English accents. I am now talking about the concept of English lingua franca. Jenkins </w:t>
      </w:r>
      <w:r w:rsidR="00387275">
        <w:t xml:space="preserve">(2009, p. 200) </w:t>
      </w:r>
      <w:r>
        <w:t>defines it as “the common language or choice, among speakers who come from different linguacultur</w:t>
      </w:r>
      <w:r w:rsidR="00387275">
        <w:t xml:space="preserve">al backgrounds.” </w:t>
      </w:r>
      <w:r w:rsidR="00596045">
        <w:t>Wells</w:t>
      </w:r>
      <w:r w:rsidR="003C22A4">
        <w:t xml:space="preserve"> (2005, p. 4)</w:t>
      </w:r>
      <w:r w:rsidR="00596045">
        <w:t xml:space="preserve"> says that “The Lingua Franca Core (LFC) approach can be represented – with oversimplification and rather unfairly –</w:t>
      </w:r>
      <w:r w:rsidR="0098219C">
        <w:t> </w:t>
      </w:r>
      <w:r w:rsidR="00596045">
        <w:t xml:space="preserve">as saying that we should ignore the parts of English that non-native speakers tend to get wrong.” </w:t>
      </w:r>
    </w:p>
    <w:p w:rsidR="00455D1C" w:rsidRPr="00731132" w:rsidRDefault="00455D1C" w:rsidP="00667EB6">
      <w:r>
        <w:t xml:space="preserve">Jenkins </w:t>
      </w:r>
      <w:r w:rsidR="003C22A4">
        <w:t xml:space="preserve">(2009, p. 203) </w:t>
      </w:r>
      <w:r>
        <w:t>suggests that because there are more non-native speakers of English</w:t>
      </w:r>
      <w:r w:rsidR="00897A3B">
        <w:t xml:space="preserve"> than native ones,</w:t>
      </w:r>
      <w:r>
        <w:t xml:space="preserve"> it is very vital to create a platform through which they could effectively communicate. She says that people should not learn</w:t>
      </w:r>
      <w:r w:rsidR="00897A3B">
        <w:t xml:space="preserve"> a</w:t>
      </w:r>
      <w:r>
        <w:t xml:space="preserve"> foreign language “in order to blend in with a particular group of its native speakers.”</w:t>
      </w:r>
    </w:p>
    <w:p w:rsidR="006A1384" w:rsidRDefault="006A1384" w:rsidP="006A1384">
      <w:r>
        <w:br w:type="page"/>
      </w:r>
    </w:p>
    <w:p w:rsidR="007E25B7" w:rsidRDefault="007E25B7" w:rsidP="007E25B7">
      <w:pPr>
        <w:pStyle w:val="Nadpis1"/>
      </w:pPr>
      <w:bookmarkStart w:id="17" w:name="_Toc391458873"/>
      <w:r>
        <w:lastRenderedPageBreak/>
        <w:t>The differences between RP and GA</w:t>
      </w:r>
      <w:bookmarkEnd w:id="17"/>
    </w:p>
    <w:p w:rsidR="00425EED" w:rsidRDefault="00782F9F" w:rsidP="007E25B7">
      <w:pPr>
        <w:pStyle w:val="Nadpis2"/>
      </w:pPr>
      <w:bookmarkStart w:id="18" w:name="_Toc391458874"/>
      <w:r>
        <w:t>Differences in the vowel system of RP and GA</w:t>
      </w:r>
      <w:bookmarkEnd w:id="18"/>
    </w:p>
    <w:p w:rsidR="00740866" w:rsidRDefault="004B0459" w:rsidP="004A43D4">
      <w:r>
        <w:t>For the purpose of comparing the two accents I will be further using the</w:t>
      </w:r>
      <w:r w:rsidR="0098219C">
        <w:t> </w:t>
      </w:r>
      <w:r>
        <w:t>framework of the standard lexical</w:t>
      </w:r>
      <w:r w:rsidR="00C82FC8">
        <w:t xml:space="preserve"> sets introduced by Wells (</w:t>
      </w:r>
      <w:r w:rsidR="006D22C8">
        <w:t>ibid.,</w:t>
      </w:r>
      <w:r w:rsidR="00C82FC8">
        <w:t xml:space="preserve"> p</w:t>
      </w:r>
      <w:r>
        <w:t>. 123).</w:t>
      </w:r>
    </w:p>
    <w:p w:rsidR="00740866" w:rsidRDefault="00740866" w:rsidP="00887A18">
      <w:pPr>
        <w:autoSpaceDE w:val="0"/>
        <w:autoSpaceDN w:val="0"/>
        <w:adjustRightInd w:val="0"/>
        <w:spacing w:after="0" w:line="240" w:lineRule="auto"/>
        <w:rPr>
          <w:rFonts w:ascii="Arial" w:hAnsi="Arial" w:cs="Arial"/>
          <w:szCs w:val="24"/>
        </w:rPr>
      </w:pPr>
    </w:p>
    <w:p w:rsidR="004A43D4" w:rsidRPr="00277599" w:rsidRDefault="004A43D4" w:rsidP="00CE0B11">
      <w:pPr>
        <w:tabs>
          <w:tab w:val="left" w:pos="1134"/>
          <w:tab w:val="left" w:pos="1701"/>
          <w:tab w:val="left" w:pos="2410"/>
          <w:tab w:val="left" w:pos="2552"/>
          <w:tab w:val="left" w:pos="3969"/>
          <w:tab w:val="left" w:pos="4820"/>
          <w:tab w:val="left" w:pos="5670"/>
          <w:tab w:val="left" w:pos="6804"/>
        </w:tabs>
        <w:spacing w:line="276" w:lineRule="auto"/>
        <w:ind w:firstLine="851"/>
        <w:jc w:val="left"/>
        <w:rPr>
          <w:rFonts w:cs="Times New Roman"/>
          <w:szCs w:val="24"/>
        </w:rPr>
      </w:pPr>
      <w:r w:rsidRPr="00277599">
        <w:rPr>
          <w:rFonts w:cs="Times New Roman"/>
          <w:szCs w:val="24"/>
        </w:rPr>
        <w:t>RP</w:t>
      </w:r>
      <w:r w:rsidRPr="00277599">
        <w:rPr>
          <w:rFonts w:cs="Times New Roman"/>
          <w:szCs w:val="24"/>
        </w:rPr>
        <w:tab/>
        <w:t>GA</w:t>
      </w:r>
      <w:r w:rsidRPr="00277599">
        <w:rPr>
          <w:rFonts w:cs="Times New Roman"/>
          <w:szCs w:val="24"/>
        </w:rPr>
        <w:tab/>
        <w:t>keyword</w:t>
      </w:r>
      <w:r w:rsidRPr="00277599">
        <w:rPr>
          <w:rFonts w:cs="Times New Roman"/>
          <w:szCs w:val="24"/>
        </w:rPr>
        <w:tab/>
      </w:r>
      <w:r w:rsidRPr="00277599">
        <w:rPr>
          <w:rFonts w:cs="Times New Roman"/>
          <w:szCs w:val="24"/>
        </w:rPr>
        <w:tab/>
        <w:t>RP</w:t>
      </w:r>
      <w:r w:rsidRPr="00277599">
        <w:rPr>
          <w:rFonts w:cs="Times New Roman"/>
          <w:szCs w:val="24"/>
        </w:rPr>
        <w:tab/>
        <w:t>GA</w:t>
      </w:r>
      <w:r w:rsidRPr="00277599">
        <w:rPr>
          <w:rFonts w:cs="Times New Roman"/>
          <w:szCs w:val="24"/>
        </w:rPr>
        <w:tab/>
        <w:t>keyword</w:t>
      </w:r>
    </w:p>
    <w:p w:rsidR="004A43D4" w:rsidRPr="00277599" w:rsidRDefault="004A43D4" w:rsidP="00CE0B11">
      <w:pPr>
        <w:tabs>
          <w:tab w:val="left" w:pos="851"/>
          <w:tab w:val="left" w:pos="1701"/>
          <w:tab w:val="left" w:pos="2552"/>
          <w:tab w:val="left" w:pos="3969"/>
          <w:tab w:val="left" w:pos="4820"/>
          <w:tab w:val="left" w:pos="5670"/>
          <w:tab w:val="left" w:pos="6804"/>
        </w:tabs>
        <w:spacing w:line="276" w:lineRule="auto"/>
        <w:ind w:firstLine="0"/>
        <w:jc w:val="left"/>
        <w:rPr>
          <w:rFonts w:cs="Times New Roman"/>
          <w:szCs w:val="24"/>
        </w:rPr>
      </w:pPr>
      <w:r w:rsidRPr="00277599">
        <w:rPr>
          <w:rFonts w:cs="Times New Roman"/>
          <w:szCs w:val="24"/>
        </w:rPr>
        <w:t>1.</w:t>
      </w:r>
      <w:r w:rsidRPr="00277599">
        <w:rPr>
          <w:rFonts w:cs="Times New Roman"/>
          <w:szCs w:val="24"/>
        </w:rPr>
        <w:tab/>
        <w:t>ɪ</w:t>
      </w:r>
      <w:r w:rsidRPr="00277599">
        <w:rPr>
          <w:rFonts w:cs="Times New Roman"/>
          <w:szCs w:val="24"/>
        </w:rPr>
        <w:tab/>
        <w:t>ɪ</w:t>
      </w:r>
      <w:r w:rsidRPr="00277599">
        <w:rPr>
          <w:rFonts w:cs="Times New Roman"/>
          <w:szCs w:val="24"/>
        </w:rPr>
        <w:tab/>
        <w:t>Kit</w:t>
      </w:r>
      <w:r w:rsidRPr="00277599">
        <w:rPr>
          <w:rFonts w:cs="Times New Roman"/>
          <w:szCs w:val="24"/>
        </w:rPr>
        <w:tab/>
        <w:t>13.</w:t>
      </w:r>
      <w:r w:rsidRPr="00277599">
        <w:rPr>
          <w:rFonts w:cs="Times New Roman"/>
          <w:szCs w:val="24"/>
        </w:rPr>
        <w:tab/>
        <w:t>ɔ:</w:t>
      </w:r>
      <w:r w:rsidRPr="00277599">
        <w:rPr>
          <w:rFonts w:cs="Times New Roman"/>
          <w:szCs w:val="24"/>
        </w:rPr>
        <w:tab/>
        <w:t>ɔ</w:t>
      </w:r>
      <w:r w:rsidRPr="00277599">
        <w:rPr>
          <w:rFonts w:cs="Times New Roman"/>
          <w:szCs w:val="24"/>
        </w:rPr>
        <w:tab/>
        <w:t>Thought</w:t>
      </w:r>
    </w:p>
    <w:p w:rsidR="004A43D4" w:rsidRPr="00277599" w:rsidRDefault="004A43D4" w:rsidP="00CE0B11">
      <w:pPr>
        <w:tabs>
          <w:tab w:val="left" w:pos="851"/>
          <w:tab w:val="left" w:pos="1701"/>
          <w:tab w:val="left" w:pos="2552"/>
          <w:tab w:val="left" w:pos="3969"/>
          <w:tab w:val="left" w:pos="4820"/>
          <w:tab w:val="left" w:pos="5670"/>
          <w:tab w:val="left" w:pos="6804"/>
        </w:tabs>
        <w:spacing w:line="276" w:lineRule="auto"/>
        <w:ind w:firstLine="0"/>
        <w:jc w:val="left"/>
        <w:rPr>
          <w:rFonts w:cs="Times New Roman"/>
          <w:szCs w:val="24"/>
        </w:rPr>
      </w:pPr>
      <w:r w:rsidRPr="00277599">
        <w:rPr>
          <w:rFonts w:cs="Times New Roman"/>
          <w:szCs w:val="24"/>
        </w:rPr>
        <w:t>2.</w:t>
      </w:r>
      <w:r w:rsidRPr="00277599">
        <w:rPr>
          <w:rFonts w:cs="Times New Roman"/>
          <w:szCs w:val="24"/>
        </w:rPr>
        <w:tab/>
        <w:t>e</w:t>
      </w:r>
      <w:r w:rsidRPr="00277599">
        <w:rPr>
          <w:rFonts w:cs="Times New Roman"/>
          <w:szCs w:val="24"/>
        </w:rPr>
        <w:tab/>
        <w:t>ɛ</w:t>
      </w:r>
      <w:r w:rsidRPr="00277599">
        <w:rPr>
          <w:rFonts w:cs="Times New Roman"/>
          <w:szCs w:val="24"/>
        </w:rPr>
        <w:tab/>
        <w:t>Dress</w:t>
      </w:r>
      <w:r w:rsidRPr="00277599">
        <w:rPr>
          <w:rFonts w:cs="Times New Roman"/>
          <w:szCs w:val="24"/>
        </w:rPr>
        <w:tab/>
        <w:t>14.</w:t>
      </w:r>
      <w:r w:rsidRPr="00277599">
        <w:rPr>
          <w:rFonts w:cs="Times New Roman"/>
          <w:szCs w:val="24"/>
        </w:rPr>
        <w:tab/>
        <w:t>əʊ</w:t>
      </w:r>
      <w:r w:rsidRPr="00277599">
        <w:rPr>
          <w:rFonts w:cs="Times New Roman"/>
          <w:szCs w:val="24"/>
        </w:rPr>
        <w:tab/>
        <w:t>o</w:t>
      </w:r>
      <w:r w:rsidRPr="00277599">
        <w:rPr>
          <w:rFonts w:cs="Times New Roman"/>
          <w:szCs w:val="24"/>
        </w:rPr>
        <w:tab/>
        <w:t>Goat</w:t>
      </w:r>
    </w:p>
    <w:p w:rsidR="004A43D4" w:rsidRPr="00277599" w:rsidRDefault="004A43D4" w:rsidP="00CE0B11">
      <w:pPr>
        <w:tabs>
          <w:tab w:val="left" w:pos="851"/>
          <w:tab w:val="left" w:pos="1701"/>
          <w:tab w:val="left" w:pos="2552"/>
          <w:tab w:val="left" w:pos="3969"/>
          <w:tab w:val="left" w:pos="4820"/>
          <w:tab w:val="left" w:pos="5670"/>
          <w:tab w:val="left" w:pos="6804"/>
        </w:tabs>
        <w:spacing w:line="276" w:lineRule="auto"/>
        <w:ind w:firstLine="0"/>
        <w:jc w:val="left"/>
        <w:rPr>
          <w:rFonts w:cs="Times New Roman"/>
          <w:szCs w:val="24"/>
        </w:rPr>
      </w:pPr>
      <w:r w:rsidRPr="00277599">
        <w:rPr>
          <w:rFonts w:cs="Times New Roman"/>
          <w:szCs w:val="24"/>
        </w:rPr>
        <w:t>3.</w:t>
      </w:r>
      <w:r w:rsidRPr="00277599">
        <w:rPr>
          <w:rFonts w:cs="Times New Roman"/>
          <w:szCs w:val="24"/>
        </w:rPr>
        <w:tab/>
        <w:t>æ</w:t>
      </w:r>
      <w:r w:rsidRPr="00277599">
        <w:rPr>
          <w:rFonts w:cs="Times New Roman"/>
          <w:szCs w:val="24"/>
        </w:rPr>
        <w:tab/>
        <w:t>æ</w:t>
      </w:r>
      <w:r w:rsidRPr="00277599">
        <w:rPr>
          <w:rFonts w:cs="Times New Roman"/>
          <w:szCs w:val="24"/>
        </w:rPr>
        <w:tab/>
        <w:t>Trap</w:t>
      </w:r>
      <w:r w:rsidRPr="00277599">
        <w:rPr>
          <w:rFonts w:cs="Times New Roman"/>
          <w:szCs w:val="24"/>
        </w:rPr>
        <w:tab/>
        <w:t>15.</w:t>
      </w:r>
      <w:r w:rsidRPr="00277599">
        <w:rPr>
          <w:rFonts w:cs="Times New Roman"/>
          <w:szCs w:val="24"/>
        </w:rPr>
        <w:tab/>
        <w:t>u:</w:t>
      </w:r>
      <w:r w:rsidRPr="00277599">
        <w:rPr>
          <w:rFonts w:cs="Times New Roman"/>
          <w:szCs w:val="24"/>
        </w:rPr>
        <w:tab/>
        <w:t>u</w:t>
      </w:r>
      <w:r w:rsidRPr="00277599">
        <w:rPr>
          <w:rFonts w:cs="Times New Roman"/>
          <w:szCs w:val="24"/>
        </w:rPr>
        <w:tab/>
        <w:t>Goose</w:t>
      </w:r>
    </w:p>
    <w:p w:rsidR="004A43D4" w:rsidRPr="00277599" w:rsidRDefault="004A43D4" w:rsidP="00CE0B11">
      <w:pPr>
        <w:tabs>
          <w:tab w:val="left" w:pos="851"/>
          <w:tab w:val="left" w:pos="1701"/>
          <w:tab w:val="left" w:pos="2552"/>
          <w:tab w:val="left" w:pos="3969"/>
          <w:tab w:val="left" w:pos="4820"/>
          <w:tab w:val="left" w:pos="5670"/>
          <w:tab w:val="left" w:pos="6804"/>
        </w:tabs>
        <w:spacing w:line="276" w:lineRule="auto"/>
        <w:ind w:firstLine="0"/>
        <w:jc w:val="left"/>
        <w:rPr>
          <w:rFonts w:cs="Times New Roman"/>
          <w:szCs w:val="24"/>
        </w:rPr>
      </w:pPr>
      <w:r w:rsidRPr="00277599">
        <w:rPr>
          <w:rFonts w:cs="Times New Roman"/>
          <w:szCs w:val="24"/>
        </w:rPr>
        <w:t>4.</w:t>
      </w:r>
      <w:r w:rsidRPr="00277599">
        <w:rPr>
          <w:rFonts w:cs="Times New Roman"/>
          <w:szCs w:val="24"/>
        </w:rPr>
        <w:tab/>
        <w:t>ɒ</w:t>
      </w:r>
      <w:r w:rsidRPr="00277599">
        <w:rPr>
          <w:rFonts w:cs="Times New Roman"/>
          <w:szCs w:val="24"/>
        </w:rPr>
        <w:tab/>
        <w:t>ɑ</w:t>
      </w:r>
      <w:r w:rsidRPr="00277599">
        <w:rPr>
          <w:rFonts w:cs="Times New Roman"/>
          <w:szCs w:val="24"/>
        </w:rPr>
        <w:tab/>
        <w:t>Lot</w:t>
      </w:r>
      <w:r w:rsidRPr="00277599">
        <w:rPr>
          <w:rFonts w:cs="Times New Roman"/>
          <w:szCs w:val="24"/>
        </w:rPr>
        <w:tab/>
        <w:t>16.</w:t>
      </w:r>
      <w:r w:rsidRPr="00277599">
        <w:rPr>
          <w:rFonts w:cs="Times New Roman"/>
          <w:szCs w:val="24"/>
        </w:rPr>
        <w:tab/>
        <w:t>aɪ</w:t>
      </w:r>
      <w:r w:rsidRPr="00277599">
        <w:rPr>
          <w:rFonts w:cs="Times New Roman"/>
          <w:szCs w:val="24"/>
        </w:rPr>
        <w:tab/>
        <w:t>aɪ</w:t>
      </w:r>
      <w:r w:rsidRPr="00277599">
        <w:rPr>
          <w:rFonts w:cs="Times New Roman"/>
          <w:szCs w:val="24"/>
        </w:rPr>
        <w:tab/>
        <w:t>Price</w:t>
      </w:r>
    </w:p>
    <w:p w:rsidR="004A43D4" w:rsidRPr="00277599" w:rsidRDefault="004A43D4" w:rsidP="00CE0B11">
      <w:pPr>
        <w:tabs>
          <w:tab w:val="left" w:pos="851"/>
          <w:tab w:val="left" w:pos="1701"/>
          <w:tab w:val="left" w:pos="2552"/>
          <w:tab w:val="left" w:pos="3969"/>
          <w:tab w:val="left" w:pos="4820"/>
          <w:tab w:val="left" w:pos="5670"/>
          <w:tab w:val="left" w:pos="6804"/>
        </w:tabs>
        <w:spacing w:line="276" w:lineRule="auto"/>
        <w:ind w:firstLine="0"/>
        <w:jc w:val="left"/>
        <w:rPr>
          <w:rFonts w:cs="Times New Roman"/>
          <w:szCs w:val="24"/>
        </w:rPr>
      </w:pPr>
      <w:r w:rsidRPr="00277599">
        <w:rPr>
          <w:rFonts w:cs="Times New Roman"/>
          <w:szCs w:val="24"/>
        </w:rPr>
        <w:t>5.</w:t>
      </w:r>
      <w:r w:rsidRPr="00277599">
        <w:rPr>
          <w:rFonts w:cs="Times New Roman"/>
          <w:szCs w:val="24"/>
        </w:rPr>
        <w:tab/>
      </w:r>
      <w:r w:rsidR="00277599" w:rsidRPr="00277599">
        <w:rPr>
          <w:rFonts w:cs="Times New Roman"/>
          <w:szCs w:val="24"/>
        </w:rPr>
        <w:t>ʌ</w:t>
      </w:r>
      <w:r w:rsidRPr="00277599">
        <w:rPr>
          <w:rFonts w:cs="Times New Roman"/>
          <w:szCs w:val="24"/>
        </w:rPr>
        <w:tab/>
      </w:r>
      <w:r w:rsidR="00277599" w:rsidRPr="00277599">
        <w:rPr>
          <w:rFonts w:cs="Times New Roman"/>
          <w:szCs w:val="24"/>
        </w:rPr>
        <w:t>ʌ</w:t>
      </w:r>
      <w:r w:rsidRPr="00277599">
        <w:rPr>
          <w:rFonts w:cs="Times New Roman"/>
          <w:szCs w:val="24"/>
        </w:rPr>
        <w:tab/>
        <w:t>Strut</w:t>
      </w:r>
      <w:r w:rsidRPr="00277599">
        <w:rPr>
          <w:rFonts w:cs="Times New Roman"/>
          <w:szCs w:val="24"/>
        </w:rPr>
        <w:tab/>
        <w:t>17.</w:t>
      </w:r>
      <w:r w:rsidRPr="00277599">
        <w:rPr>
          <w:rFonts w:cs="Times New Roman"/>
          <w:szCs w:val="24"/>
        </w:rPr>
        <w:tab/>
        <w:t>ɔɪ</w:t>
      </w:r>
      <w:r w:rsidRPr="00277599">
        <w:rPr>
          <w:rFonts w:cs="Times New Roman"/>
          <w:szCs w:val="24"/>
        </w:rPr>
        <w:tab/>
        <w:t>ɔɪ</w:t>
      </w:r>
      <w:r w:rsidRPr="00277599">
        <w:rPr>
          <w:rFonts w:cs="Times New Roman"/>
          <w:szCs w:val="24"/>
        </w:rPr>
        <w:tab/>
        <w:t>Choice</w:t>
      </w:r>
    </w:p>
    <w:p w:rsidR="004A43D4" w:rsidRPr="00277599" w:rsidRDefault="004A43D4" w:rsidP="00CE0B11">
      <w:pPr>
        <w:tabs>
          <w:tab w:val="left" w:pos="851"/>
          <w:tab w:val="left" w:pos="1701"/>
          <w:tab w:val="left" w:pos="2552"/>
          <w:tab w:val="left" w:pos="3969"/>
          <w:tab w:val="left" w:pos="4820"/>
          <w:tab w:val="left" w:pos="5670"/>
          <w:tab w:val="left" w:pos="6804"/>
        </w:tabs>
        <w:spacing w:line="276" w:lineRule="auto"/>
        <w:ind w:firstLine="0"/>
        <w:jc w:val="left"/>
        <w:rPr>
          <w:rFonts w:cs="Times New Roman"/>
          <w:szCs w:val="24"/>
        </w:rPr>
      </w:pPr>
      <w:r w:rsidRPr="00277599">
        <w:rPr>
          <w:rFonts w:cs="Times New Roman"/>
          <w:szCs w:val="24"/>
        </w:rPr>
        <w:t>6.</w:t>
      </w:r>
      <w:r w:rsidR="00277599" w:rsidRPr="00277599">
        <w:rPr>
          <w:rFonts w:cs="Times New Roman"/>
          <w:szCs w:val="24"/>
        </w:rPr>
        <w:tab/>
        <w:t>ʊ</w:t>
      </w:r>
      <w:r w:rsidR="00277599" w:rsidRPr="00277599">
        <w:rPr>
          <w:rFonts w:cs="Times New Roman"/>
          <w:szCs w:val="24"/>
        </w:rPr>
        <w:tab/>
        <w:t>ʊ</w:t>
      </w:r>
      <w:r w:rsidR="00277599" w:rsidRPr="00277599">
        <w:rPr>
          <w:rFonts w:cs="Times New Roman"/>
          <w:szCs w:val="24"/>
        </w:rPr>
        <w:tab/>
        <w:t>Foot</w:t>
      </w:r>
      <w:r w:rsidR="00277599" w:rsidRPr="00277599">
        <w:rPr>
          <w:rFonts w:cs="Times New Roman"/>
          <w:szCs w:val="24"/>
        </w:rPr>
        <w:tab/>
        <w:t>18.</w:t>
      </w:r>
      <w:r w:rsidR="00277599" w:rsidRPr="00277599">
        <w:rPr>
          <w:rFonts w:cs="Times New Roman"/>
          <w:szCs w:val="24"/>
        </w:rPr>
        <w:tab/>
        <w:t>aʊ</w:t>
      </w:r>
      <w:r w:rsidR="00277599" w:rsidRPr="00277599">
        <w:rPr>
          <w:rFonts w:cs="Times New Roman"/>
          <w:szCs w:val="24"/>
        </w:rPr>
        <w:tab/>
        <w:t>aʊ</w:t>
      </w:r>
      <w:r w:rsidR="00277599" w:rsidRPr="00277599">
        <w:rPr>
          <w:rFonts w:cs="Times New Roman"/>
          <w:szCs w:val="24"/>
        </w:rPr>
        <w:tab/>
        <w:t>Mouth</w:t>
      </w:r>
    </w:p>
    <w:p w:rsidR="00277599" w:rsidRPr="00277599" w:rsidRDefault="00277599" w:rsidP="00CE0B11">
      <w:pPr>
        <w:tabs>
          <w:tab w:val="left" w:pos="851"/>
          <w:tab w:val="left" w:pos="1701"/>
          <w:tab w:val="left" w:pos="2552"/>
          <w:tab w:val="left" w:pos="3969"/>
          <w:tab w:val="left" w:pos="4820"/>
          <w:tab w:val="left" w:pos="5670"/>
          <w:tab w:val="left" w:pos="6804"/>
        </w:tabs>
        <w:spacing w:line="276" w:lineRule="auto"/>
        <w:ind w:firstLine="0"/>
        <w:jc w:val="left"/>
        <w:rPr>
          <w:rFonts w:cs="Times New Roman"/>
          <w:szCs w:val="24"/>
        </w:rPr>
      </w:pPr>
      <w:r w:rsidRPr="00277599">
        <w:rPr>
          <w:rFonts w:cs="Times New Roman"/>
          <w:szCs w:val="24"/>
        </w:rPr>
        <w:t>7.</w:t>
      </w:r>
      <w:r w:rsidRPr="00277599">
        <w:rPr>
          <w:rFonts w:cs="Times New Roman"/>
          <w:szCs w:val="24"/>
        </w:rPr>
        <w:tab/>
        <w:t>ɑ:</w:t>
      </w:r>
      <w:r w:rsidRPr="00277599">
        <w:rPr>
          <w:rFonts w:cs="Times New Roman"/>
          <w:szCs w:val="24"/>
        </w:rPr>
        <w:tab/>
        <w:t>æ</w:t>
      </w:r>
      <w:r w:rsidRPr="00277599">
        <w:rPr>
          <w:rFonts w:cs="Times New Roman"/>
          <w:szCs w:val="24"/>
        </w:rPr>
        <w:tab/>
        <w:t>Bath</w:t>
      </w:r>
      <w:r w:rsidRPr="00277599">
        <w:rPr>
          <w:rFonts w:cs="Times New Roman"/>
          <w:szCs w:val="24"/>
        </w:rPr>
        <w:tab/>
        <w:t>19.</w:t>
      </w:r>
      <w:r w:rsidRPr="00277599">
        <w:rPr>
          <w:rFonts w:cs="Times New Roman"/>
          <w:szCs w:val="24"/>
        </w:rPr>
        <w:tab/>
        <w:t>ɪə</w:t>
      </w:r>
      <w:r w:rsidRPr="00277599">
        <w:rPr>
          <w:rFonts w:cs="Times New Roman"/>
          <w:szCs w:val="24"/>
          <w:vertAlign w:val="superscript"/>
        </w:rPr>
        <w:t>1</w:t>
      </w:r>
      <w:r w:rsidRPr="00277599">
        <w:rPr>
          <w:rFonts w:cs="Times New Roman"/>
          <w:szCs w:val="24"/>
        </w:rPr>
        <w:tab/>
        <w:t>ɪr</w:t>
      </w:r>
      <w:r w:rsidRPr="00277599">
        <w:rPr>
          <w:rFonts w:cs="Times New Roman"/>
          <w:szCs w:val="24"/>
        </w:rPr>
        <w:tab/>
        <w:t>Near</w:t>
      </w:r>
    </w:p>
    <w:p w:rsidR="00277599" w:rsidRPr="00277599" w:rsidRDefault="00277599" w:rsidP="00CE0B11">
      <w:pPr>
        <w:tabs>
          <w:tab w:val="left" w:pos="851"/>
          <w:tab w:val="left" w:pos="1701"/>
          <w:tab w:val="left" w:pos="2552"/>
          <w:tab w:val="left" w:pos="3969"/>
          <w:tab w:val="left" w:pos="4820"/>
          <w:tab w:val="left" w:pos="5670"/>
          <w:tab w:val="left" w:pos="6804"/>
        </w:tabs>
        <w:spacing w:line="276" w:lineRule="auto"/>
        <w:ind w:firstLine="0"/>
        <w:jc w:val="left"/>
        <w:rPr>
          <w:rFonts w:cs="Times New Roman"/>
          <w:szCs w:val="24"/>
        </w:rPr>
      </w:pPr>
      <w:r w:rsidRPr="00277599">
        <w:rPr>
          <w:rFonts w:cs="Times New Roman"/>
          <w:szCs w:val="24"/>
        </w:rPr>
        <w:t>8.</w:t>
      </w:r>
      <w:r w:rsidRPr="00277599">
        <w:rPr>
          <w:rFonts w:cs="Times New Roman"/>
          <w:szCs w:val="24"/>
        </w:rPr>
        <w:tab/>
        <w:t>ɒ</w:t>
      </w:r>
      <w:r w:rsidRPr="00277599">
        <w:rPr>
          <w:rFonts w:cs="Times New Roman"/>
          <w:szCs w:val="24"/>
        </w:rPr>
        <w:tab/>
        <w:t>ɔ</w:t>
      </w:r>
      <w:r w:rsidRPr="00277599">
        <w:rPr>
          <w:rFonts w:cs="Times New Roman"/>
          <w:szCs w:val="24"/>
        </w:rPr>
        <w:tab/>
        <w:t>Cloth</w:t>
      </w:r>
      <w:r w:rsidRPr="00277599">
        <w:rPr>
          <w:rFonts w:cs="Times New Roman"/>
          <w:szCs w:val="24"/>
        </w:rPr>
        <w:tab/>
        <w:t>20.</w:t>
      </w:r>
      <w:r w:rsidRPr="00277599">
        <w:rPr>
          <w:rFonts w:cs="Times New Roman"/>
          <w:szCs w:val="24"/>
        </w:rPr>
        <w:tab/>
        <w:t>ɛə</w:t>
      </w:r>
      <w:r w:rsidRPr="00277599">
        <w:rPr>
          <w:rFonts w:cs="Times New Roman"/>
          <w:szCs w:val="24"/>
          <w:vertAlign w:val="superscript"/>
        </w:rPr>
        <w:t>1</w:t>
      </w:r>
      <w:r w:rsidRPr="00277599">
        <w:rPr>
          <w:rFonts w:cs="Times New Roman"/>
          <w:szCs w:val="24"/>
        </w:rPr>
        <w:tab/>
        <w:t>ɛr</w:t>
      </w:r>
      <w:r w:rsidRPr="00277599">
        <w:rPr>
          <w:rFonts w:cs="Times New Roman"/>
          <w:szCs w:val="24"/>
        </w:rPr>
        <w:tab/>
        <w:t>Square</w:t>
      </w:r>
    </w:p>
    <w:p w:rsidR="00277599" w:rsidRPr="00277599" w:rsidRDefault="00277599" w:rsidP="00CE0B11">
      <w:pPr>
        <w:tabs>
          <w:tab w:val="left" w:pos="851"/>
          <w:tab w:val="left" w:pos="1701"/>
          <w:tab w:val="left" w:pos="2552"/>
          <w:tab w:val="left" w:pos="3969"/>
          <w:tab w:val="left" w:pos="4820"/>
          <w:tab w:val="left" w:pos="5670"/>
          <w:tab w:val="left" w:pos="6804"/>
        </w:tabs>
        <w:spacing w:line="276" w:lineRule="auto"/>
        <w:ind w:firstLine="0"/>
        <w:jc w:val="left"/>
        <w:rPr>
          <w:rFonts w:cs="Times New Roman"/>
          <w:szCs w:val="24"/>
        </w:rPr>
      </w:pPr>
      <w:r w:rsidRPr="00277599">
        <w:rPr>
          <w:rFonts w:cs="Times New Roman"/>
          <w:szCs w:val="24"/>
        </w:rPr>
        <w:t>9.</w:t>
      </w:r>
      <w:r w:rsidRPr="00277599">
        <w:rPr>
          <w:rFonts w:cs="Times New Roman"/>
          <w:szCs w:val="24"/>
        </w:rPr>
        <w:tab/>
        <w:t>ɜ:</w:t>
      </w:r>
      <w:r w:rsidRPr="00277599">
        <w:rPr>
          <w:rFonts w:cs="Times New Roman"/>
          <w:szCs w:val="24"/>
          <w:vertAlign w:val="superscript"/>
        </w:rPr>
        <w:t>1</w:t>
      </w:r>
      <w:r w:rsidRPr="00277599">
        <w:rPr>
          <w:rFonts w:cs="Times New Roman"/>
          <w:szCs w:val="24"/>
        </w:rPr>
        <w:tab/>
        <w:t>ɜr</w:t>
      </w:r>
      <w:r w:rsidRPr="00277599">
        <w:rPr>
          <w:rFonts w:cs="Times New Roman"/>
          <w:szCs w:val="24"/>
        </w:rPr>
        <w:tab/>
        <w:t>Nurse</w:t>
      </w:r>
      <w:r w:rsidRPr="00277599">
        <w:rPr>
          <w:rFonts w:cs="Times New Roman"/>
          <w:szCs w:val="24"/>
        </w:rPr>
        <w:tab/>
        <w:t>21.</w:t>
      </w:r>
      <w:r w:rsidRPr="00277599">
        <w:rPr>
          <w:rFonts w:cs="Times New Roman"/>
          <w:szCs w:val="24"/>
        </w:rPr>
        <w:tab/>
        <w:t>ɑ:</w:t>
      </w:r>
      <w:r w:rsidRPr="00277599">
        <w:rPr>
          <w:rFonts w:cs="Times New Roman"/>
          <w:szCs w:val="24"/>
          <w:vertAlign w:val="superscript"/>
        </w:rPr>
        <w:t>1</w:t>
      </w:r>
      <w:r w:rsidRPr="00277599">
        <w:rPr>
          <w:rFonts w:cs="Times New Roman"/>
          <w:szCs w:val="24"/>
        </w:rPr>
        <w:tab/>
        <w:t>ɑr</w:t>
      </w:r>
      <w:r w:rsidRPr="00277599">
        <w:rPr>
          <w:rFonts w:cs="Times New Roman"/>
          <w:szCs w:val="24"/>
        </w:rPr>
        <w:tab/>
        <w:t>Start</w:t>
      </w:r>
    </w:p>
    <w:p w:rsidR="00277599" w:rsidRPr="00277599" w:rsidRDefault="00277599" w:rsidP="00CE0B11">
      <w:pPr>
        <w:tabs>
          <w:tab w:val="left" w:pos="851"/>
          <w:tab w:val="left" w:pos="1701"/>
          <w:tab w:val="left" w:pos="2552"/>
          <w:tab w:val="left" w:pos="3969"/>
          <w:tab w:val="left" w:pos="4820"/>
          <w:tab w:val="left" w:pos="5670"/>
          <w:tab w:val="left" w:pos="6804"/>
        </w:tabs>
        <w:spacing w:line="276" w:lineRule="auto"/>
        <w:ind w:firstLine="0"/>
        <w:jc w:val="left"/>
        <w:rPr>
          <w:rFonts w:cs="Times New Roman"/>
          <w:szCs w:val="24"/>
        </w:rPr>
      </w:pPr>
      <w:r w:rsidRPr="00277599">
        <w:rPr>
          <w:rFonts w:cs="Times New Roman"/>
          <w:szCs w:val="24"/>
        </w:rPr>
        <w:t>10.</w:t>
      </w:r>
      <w:r w:rsidRPr="00277599">
        <w:rPr>
          <w:rFonts w:cs="Times New Roman"/>
          <w:szCs w:val="24"/>
        </w:rPr>
        <w:tab/>
        <w:t>i:</w:t>
      </w:r>
      <w:r w:rsidRPr="00277599">
        <w:rPr>
          <w:rFonts w:cs="Times New Roman"/>
          <w:szCs w:val="24"/>
        </w:rPr>
        <w:tab/>
        <w:t>i</w:t>
      </w:r>
      <w:r w:rsidRPr="00277599">
        <w:rPr>
          <w:rFonts w:cs="Times New Roman"/>
          <w:szCs w:val="24"/>
        </w:rPr>
        <w:tab/>
        <w:t>Fleece</w:t>
      </w:r>
      <w:r w:rsidRPr="00277599">
        <w:rPr>
          <w:rFonts w:cs="Times New Roman"/>
          <w:szCs w:val="24"/>
        </w:rPr>
        <w:tab/>
        <w:t>22.</w:t>
      </w:r>
      <w:r w:rsidRPr="00277599">
        <w:rPr>
          <w:rFonts w:cs="Times New Roman"/>
          <w:szCs w:val="24"/>
        </w:rPr>
        <w:tab/>
        <w:t>ɔ:</w:t>
      </w:r>
      <w:r w:rsidRPr="00277599">
        <w:rPr>
          <w:rFonts w:cs="Times New Roman"/>
          <w:szCs w:val="24"/>
          <w:vertAlign w:val="superscript"/>
        </w:rPr>
        <w:t>1</w:t>
      </w:r>
      <w:r w:rsidRPr="00277599">
        <w:rPr>
          <w:rFonts w:cs="Times New Roman"/>
          <w:szCs w:val="24"/>
        </w:rPr>
        <w:tab/>
        <w:t>ɔr</w:t>
      </w:r>
      <w:r w:rsidRPr="00277599">
        <w:rPr>
          <w:rFonts w:cs="Times New Roman"/>
          <w:szCs w:val="24"/>
        </w:rPr>
        <w:tab/>
        <w:t>North</w:t>
      </w:r>
    </w:p>
    <w:p w:rsidR="00277599" w:rsidRPr="00277599" w:rsidRDefault="00277599" w:rsidP="00CE0B11">
      <w:pPr>
        <w:tabs>
          <w:tab w:val="left" w:pos="851"/>
          <w:tab w:val="left" w:pos="1701"/>
          <w:tab w:val="left" w:pos="2552"/>
          <w:tab w:val="left" w:pos="3969"/>
          <w:tab w:val="left" w:pos="4820"/>
          <w:tab w:val="left" w:pos="5670"/>
          <w:tab w:val="left" w:pos="6804"/>
        </w:tabs>
        <w:spacing w:line="276" w:lineRule="auto"/>
        <w:ind w:firstLine="0"/>
        <w:jc w:val="left"/>
        <w:rPr>
          <w:rFonts w:cs="Times New Roman"/>
          <w:szCs w:val="24"/>
        </w:rPr>
      </w:pPr>
      <w:r w:rsidRPr="00277599">
        <w:rPr>
          <w:rFonts w:cs="Times New Roman"/>
          <w:szCs w:val="24"/>
        </w:rPr>
        <w:t>11.</w:t>
      </w:r>
      <w:r w:rsidRPr="00277599">
        <w:rPr>
          <w:rFonts w:cs="Times New Roman"/>
          <w:szCs w:val="24"/>
        </w:rPr>
        <w:tab/>
        <w:t>eɪ</w:t>
      </w:r>
      <w:r w:rsidRPr="00277599">
        <w:rPr>
          <w:rFonts w:cs="Times New Roman"/>
          <w:szCs w:val="24"/>
        </w:rPr>
        <w:tab/>
        <w:t>eɪ</w:t>
      </w:r>
      <w:r w:rsidRPr="00277599">
        <w:rPr>
          <w:rFonts w:cs="Times New Roman"/>
          <w:szCs w:val="24"/>
        </w:rPr>
        <w:tab/>
        <w:t>Face</w:t>
      </w:r>
      <w:r w:rsidRPr="00277599">
        <w:rPr>
          <w:rFonts w:cs="Times New Roman"/>
          <w:szCs w:val="24"/>
        </w:rPr>
        <w:tab/>
        <w:t>23.</w:t>
      </w:r>
      <w:r w:rsidRPr="00277599">
        <w:rPr>
          <w:rFonts w:cs="Times New Roman"/>
          <w:szCs w:val="24"/>
        </w:rPr>
        <w:tab/>
        <w:t>ɔ:</w:t>
      </w:r>
      <w:r w:rsidRPr="00277599">
        <w:rPr>
          <w:rFonts w:cs="Times New Roman"/>
          <w:szCs w:val="24"/>
          <w:vertAlign w:val="superscript"/>
        </w:rPr>
        <w:t>1</w:t>
      </w:r>
      <w:r w:rsidRPr="00277599">
        <w:rPr>
          <w:rFonts w:cs="Times New Roman"/>
          <w:szCs w:val="24"/>
        </w:rPr>
        <w:tab/>
        <w:t>or</w:t>
      </w:r>
      <w:r w:rsidRPr="00277599">
        <w:rPr>
          <w:rFonts w:cs="Times New Roman"/>
          <w:szCs w:val="24"/>
        </w:rPr>
        <w:tab/>
        <w:t>Force</w:t>
      </w:r>
    </w:p>
    <w:p w:rsidR="00277599" w:rsidRPr="00277599" w:rsidRDefault="00277599" w:rsidP="00CE0B11">
      <w:pPr>
        <w:tabs>
          <w:tab w:val="left" w:pos="851"/>
          <w:tab w:val="left" w:pos="1701"/>
          <w:tab w:val="left" w:pos="2552"/>
          <w:tab w:val="left" w:pos="3969"/>
          <w:tab w:val="left" w:pos="4820"/>
          <w:tab w:val="left" w:pos="5670"/>
          <w:tab w:val="left" w:pos="6804"/>
        </w:tabs>
        <w:spacing w:line="276" w:lineRule="auto"/>
        <w:ind w:firstLine="0"/>
        <w:jc w:val="left"/>
        <w:rPr>
          <w:rFonts w:cs="Times New Roman"/>
          <w:szCs w:val="24"/>
        </w:rPr>
      </w:pPr>
      <w:r w:rsidRPr="00277599">
        <w:rPr>
          <w:rFonts w:cs="Times New Roman"/>
          <w:szCs w:val="24"/>
        </w:rPr>
        <w:t>12.</w:t>
      </w:r>
      <w:r w:rsidRPr="00277599">
        <w:rPr>
          <w:rFonts w:cs="Times New Roman"/>
          <w:szCs w:val="24"/>
        </w:rPr>
        <w:tab/>
        <w:t>ɑ:</w:t>
      </w:r>
      <w:r w:rsidRPr="00277599">
        <w:rPr>
          <w:rFonts w:cs="Times New Roman"/>
          <w:szCs w:val="24"/>
        </w:rPr>
        <w:tab/>
        <w:t>ɑ</w:t>
      </w:r>
      <w:r w:rsidRPr="00277599">
        <w:rPr>
          <w:rFonts w:cs="Times New Roman"/>
          <w:szCs w:val="24"/>
        </w:rPr>
        <w:tab/>
        <w:t>Palm</w:t>
      </w:r>
      <w:r w:rsidRPr="00277599">
        <w:rPr>
          <w:rFonts w:cs="Times New Roman"/>
          <w:szCs w:val="24"/>
        </w:rPr>
        <w:tab/>
        <w:t>24.</w:t>
      </w:r>
      <w:r w:rsidRPr="00277599">
        <w:rPr>
          <w:rFonts w:cs="Times New Roman"/>
          <w:szCs w:val="24"/>
        </w:rPr>
        <w:tab/>
        <w:t>ʊə</w:t>
      </w:r>
      <w:r w:rsidRPr="00277599">
        <w:rPr>
          <w:rFonts w:cs="Times New Roman"/>
          <w:szCs w:val="24"/>
          <w:vertAlign w:val="superscript"/>
        </w:rPr>
        <w:t>1</w:t>
      </w:r>
      <w:r w:rsidRPr="00277599">
        <w:rPr>
          <w:rFonts w:cs="Times New Roman"/>
          <w:szCs w:val="24"/>
        </w:rPr>
        <w:tab/>
        <w:t>ʊr</w:t>
      </w:r>
      <w:r w:rsidRPr="00277599">
        <w:rPr>
          <w:rFonts w:cs="Times New Roman"/>
          <w:szCs w:val="24"/>
        </w:rPr>
        <w:tab/>
        <w:t>Cure</w:t>
      </w:r>
    </w:p>
    <w:p w:rsidR="00277599" w:rsidRPr="00277599" w:rsidRDefault="00277599" w:rsidP="00277599">
      <w:pPr>
        <w:tabs>
          <w:tab w:val="left" w:pos="851"/>
          <w:tab w:val="left" w:pos="1701"/>
          <w:tab w:val="left" w:pos="2552"/>
          <w:tab w:val="left" w:pos="3969"/>
        </w:tabs>
        <w:spacing w:line="276" w:lineRule="auto"/>
        <w:jc w:val="left"/>
        <w:rPr>
          <w:rFonts w:cs="Times New Roman"/>
          <w:sz w:val="20"/>
          <w:szCs w:val="20"/>
        </w:rPr>
      </w:pPr>
      <w:r w:rsidRPr="00277599">
        <w:rPr>
          <w:rFonts w:cs="Times New Roman"/>
          <w:sz w:val="20"/>
          <w:szCs w:val="20"/>
          <w:vertAlign w:val="superscript"/>
        </w:rPr>
        <w:t>1</w:t>
      </w:r>
      <w:r w:rsidRPr="00277599">
        <w:rPr>
          <w:rFonts w:cs="Times New Roman"/>
          <w:sz w:val="20"/>
          <w:szCs w:val="20"/>
        </w:rPr>
        <w:t xml:space="preserve"> with /r/ following before a vowel only</w:t>
      </w:r>
    </w:p>
    <w:p w:rsidR="00C82FC8" w:rsidRPr="00BD4DE8" w:rsidRDefault="00C82FC8" w:rsidP="00E81FD3">
      <w:pPr>
        <w:ind w:firstLine="0"/>
        <w:rPr>
          <w:sz w:val="20"/>
        </w:rPr>
      </w:pPr>
      <w:r w:rsidRPr="00BD4DE8">
        <w:rPr>
          <w:sz w:val="20"/>
        </w:rPr>
        <w:t>Table 3: Comparison of the RP and GA vowels and example words (</w:t>
      </w:r>
      <w:r w:rsidR="006D22C8" w:rsidRPr="00BD4DE8">
        <w:rPr>
          <w:sz w:val="20"/>
        </w:rPr>
        <w:t>ibid.,</w:t>
      </w:r>
      <w:r w:rsidR="00E81FD3" w:rsidRPr="00BD4DE8">
        <w:rPr>
          <w:sz w:val="20"/>
        </w:rPr>
        <w:t xml:space="preserve"> p. 123)</w:t>
      </w:r>
    </w:p>
    <w:p w:rsidR="00744020" w:rsidRDefault="00744020" w:rsidP="00024C90">
      <w:r>
        <w:t>While comparing the pronunciation of words in the two accents we can often find a</w:t>
      </w:r>
      <w:r w:rsidR="00024C90">
        <w:t> </w:t>
      </w:r>
      <w:r>
        <w:t xml:space="preserve">good match. If we look at words such as </w:t>
      </w:r>
      <w:r>
        <w:rPr>
          <w:i/>
        </w:rPr>
        <w:t>key</w:t>
      </w:r>
      <w:r>
        <w:t xml:space="preserve"> or </w:t>
      </w:r>
      <w:r>
        <w:rPr>
          <w:i/>
        </w:rPr>
        <w:t>people</w:t>
      </w:r>
      <w:r>
        <w:t xml:space="preserve"> compare the RP and GA ways of pronunciation we can see that f</w:t>
      </w:r>
      <w:r w:rsidR="00906949">
        <w:t>or example RP /i:/ has the same pronunciation quality</w:t>
      </w:r>
      <w:r>
        <w:t xml:space="preserve"> </w:t>
      </w:r>
      <w:r w:rsidR="00906949">
        <w:t xml:space="preserve">as </w:t>
      </w:r>
      <w:r>
        <w:t>/</w:t>
      </w:r>
      <w:r w:rsidRPr="006965E1">
        <w:t>i</w:t>
      </w:r>
      <w:r>
        <w:t>/ in GA (</w:t>
      </w:r>
      <w:r w:rsidR="006D22C8">
        <w:t>ibid.,</w:t>
      </w:r>
      <w:r>
        <w:t xml:space="preserve"> p. 122).</w:t>
      </w:r>
    </w:p>
    <w:p w:rsidR="009B25A6" w:rsidRDefault="009B25A6" w:rsidP="00024C90"/>
    <w:p w:rsidR="009B25A6" w:rsidRDefault="009B25A6" w:rsidP="00024C90"/>
    <w:p w:rsidR="009B25A6" w:rsidRDefault="009B25A6" w:rsidP="00024C90"/>
    <w:p w:rsidR="009B25A6" w:rsidRDefault="009B25A6" w:rsidP="00024C90"/>
    <w:p w:rsidR="00744020" w:rsidRPr="006965E1" w:rsidRDefault="00744020" w:rsidP="00024C90">
      <w:r>
        <w:rPr>
          <w:i/>
        </w:rPr>
        <w:lastRenderedPageBreak/>
        <w:tab/>
      </w:r>
      <w:r>
        <w:rPr>
          <w:i/>
        </w:rPr>
        <w:tab/>
        <w:t xml:space="preserve"> </w:t>
      </w:r>
      <w:r>
        <w:t>RP</w:t>
      </w:r>
      <w:r>
        <w:tab/>
      </w:r>
      <w:r>
        <w:tab/>
        <w:t>GA</w:t>
      </w:r>
    </w:p>
    <w:p w:rsidR="00744020" w:rsidRDefault="00744020" w:rsidP="00024C90">
      <w:r>
        <w:rPr>
          <w:i/>
        </w:rPr>
        <w:tab/>
        <w:t>Sheep</w:t>
      </w:r>
      <w:r>
        <w:tab/>
        <w:t>/</w:t>
      </w:r>
      <w:r w:rsidRPr="006965E1">
        <w:t>ʃi:p</w:t>
      </w:r>
      <w:r>
        <w:t>/</w:t>
      </w:r>
      <w:r>
        <w:tab/>
      </w:r>
      <w:r>
        <w:tab/>
        <w:t>/</w:t>
      </w:r>
      <w:r w:rsidRPr="006965E1">
        <w:t>ʃip</w:t>
      </w:r>
      <w:r>
        <w:t>/</w:t>
      </w:r>
    </w:p>
    <w:p w:rsidR="00744020" w:rsidRDefault="00744020" w:rsidP="00024C90">
      <w:r>
        <w:tab/>
      </w:r>
      <w:r>
        <w:rPr>
          <w:i/>
        </w:rPr>
        <w:t>Key</w:t>
      </w:r>
      <w:r>
        <w:rPr>
          <w:i/>
        </w:rPr>
        <w:tab/>
      </w:r>
      <w:r>
        <w:t>/</w:t>
      </w:r>
      <w:r w:rsidRPr="006965E1">
        <w:t>ki:</w:t>
      </w:r>
      <w:r>
        <w:t>/</w:t>
      </w:r>
      <w:r>
        <w:tab/>
      </w:r>
      <w:r>
        <w:tab/>
        <w:t>/ki/</w:t>
      </w:r>
    </w:p>
    <w:p w:rsidR="00744020" w:rsidRPr="00BD4DE8" w:rsidRDefault="00744020" w:rsidP="009B25A6">
      <w:pPr>
        <w:ind w:firstLine="0"/>
        <w:rPr>
          <w:sz w:val="20"/>
        </w:rPr>
      </w:pPr>
      <w:r w:rsidRPr="00BD4DE8">
        <w:rPr>
          <w:sz w:val="20"/>
        </w:rPr>
        <w:t>Table 4: Comparison of the RP vowel /i:/ and GA vowel /i/ with example words (</w:t>
      </w:r>
      <w:r w:rsidR="006D22C8" w:rsidRPr="00BD4DE8">
        <w:rPr>
          <w:sz w:val="20"/>
        </w:rPr>
        <w:t>ibid.,</w:t>
      </w:r>
      <w:r w:rsidR="003C5572" w:rsidRPr="00BD4DE8">
        <w:rPr>
          <w:sz w:val="20"/>
        </w:rPr>
        <w:t> </w:t>
      </w:r>
      <w:r w:rsidRPr="00BD4DE8">
        <w:rPr>
          <w:sz w:val="20"/>
        </w:rPr>
        <w:t>p.122)</w:t>
      </w:r>
    </w:p>
    <w:p w:rsidR="00744020" w:rsidRDefault="00744020" w:rsidP="00024C90">
      <w:r>
        <w:t>There are cases however where the</w:t>
      </w:r>
      <w:r w:rsidR="005D5B3B">
        <w:t>re is no match</w:t>
      </w:r>
      <w:r>
        <w:t xml:space="preserve">. Let us take a look at words such as </w:t>
      </w:r>
      <w:r>
        <w:rPr>
          <w:i/>
        </w:rPr>
        <w:t>stop and dodge.</w:t>
      </w:r>
      <w:r>
        <w:t xml:space="preserve"> In these words RP /</w:t>
      </w:r>
      <w:r w:rsidRPr="00755667">
        <w:t>ɒ</w:t>
      </w:r>
      <w:r>
        <w:t>/ has a GA equivalent in /</w:t>
      </w:r>
      <w:r w:rsidRPr="00277599">
        <w:t>ɑ</w:t>
      </w:r>
      <w:r>
        <w:t>/ (</w:t>
      </w:r>
      <w:r w:rsidR="006D22C8">
        <w:t>ibid.,</w:t>
      </w:r>
      <w:r>
        <w:t xml:space="preserve"> p. 122).</w:t>
      </w:r>
    </w:p>
    <w:p w:rsidR="00744020" w:rsidRPr="006965E1" w:rsidRDefault="00744020" w:rsidP="00024C90">
      <w:r>
        <w:rPr>
          <w:i/>
        </w:rPr>
        <w:tab/>
      </w:r>
      <w:r>
        <w:rPr>
          <w:i/>
        </w:rPr>
        <w:tab/>
        <w:t xml:space="preserve"> </w:t>
      </w:r>
      <w:r>
        <w:t>RP</w:t>
      </w:r>
      <w:r>
        <w:tab/>
      </w:r>
      <w:r>
        <w:tab/>
        <w:t>GA</w:t>
      </w:r>
    </w:p>
    <w:p w:rsidR="00744020" w:rsidRDefault="00744020" w:rsidP="00024C90">
      <w:r>
        <w:tab/>
      </w:r>
      <w:r>
        <w:rPr>
          <w:i/>
        </w:rPr>
        <w:t>Stop</w:t>
      </w:r>
      <w:r>
        <w:rPr>
          <w:i/>
        </w:rPr>
        <w:tab/>
      </w:r>
      <w:r>
        <w:t>/st</w:t>
      </w:r>
      <w:r w:rsidRPr="00755667">
        <w:t>ɒ</w:t>
      </w:r>
      <w:r>
        <w:t>p/</w:t>
      </w:r>
      <w:r>
        <w:tab/>
      </w:r>
      <w:r>
        <w:tab/>
        <w:t>/st</w:t>
      </w:r>
      <w:r w:rsidRPr="00277599">
        <w:t>ɑ</w:t>
      </w:r>
      <w:r>
        <w:t>p/</w:t>
      </w:r>
    </w:p>
    <w:p w:rsidR="00744020" w:rsidRDefault="00744020" w:rsidP="00024C90">
      <w:r>
        <w:tab/>
      </w:r>
      <w:r>
        <w:rPr>
          <w:i/>
        </w:rPr>
        <w:t>Dodge</w:t>
      </w:r>
      <w:r>
        <w:rPr>
          <w:i/>
        </w:rPr>
        <w:tab/>
      </w:r>
      <w:r>
        <w:t>/</w:t>
      </w:r>
      <w:r w:rsidRPr="00755667">
        <w:t>dɒʤ</w:t>
      </w:r>
      <w:r>
        <w:t>/</w:t>
      </w:r>
      <w:r>
        <w:tab/>
      </w:r>
      <w:r>
        <w:tab/>
        <w:t>/</w:t>
      </w:r>
      <w:r w:rsidRPr="00755667">
        <w:t>d</w:t>
      </w:r>
      <w:r w:rsidRPr="00277599">
        <w:t>ɑ</w:t>
      </w:r>
      <w:r w:rsidRPr="00755667">
        <w:t>ʤ</w:t>
      </w:r>
      <w:r>
        <w:t>/</w:t>
      </w:r>
    </w:p>
    <w:p w:rsidR="00744020" w:rsidRPr="00BD4DE8" w:rsidRDefault="00744020" w:rsidP="00AE62F9">
      <w:pPr>
        <w:ind w:firstLine="0"/>
        <w:rPr>
          <w:sz w:val="20"/>
        </w:rPr>
      </w:pPr>
      <w:r w:rsidRPr="00BD4DE8">
        <w:rPr>
          <w:sz w:val="20"/>
        </w:rPr>
        <w:t>Table 5: Comparison of the RP vowel /ɒ/ and GA vowel /ɑ/ with example words (</w:t>
      </w:r>
      <w:r w:rsidR="006D22C8" w:rsidRPr="00BD4DE8">
        <w:rPr>
          <w:sz w:val="20"/>
        </w:rPr>
        <w:t>ibid.,</w:t>
      </w:r>
      <w:r w:rsidR="003C5572" w:rsidRPr="00BD4DE8">
        <w:rPr>
          <w:sz w:val="20"/>
        </w:rPr>
        <w:t> </w:t>
      </w:r>
      <w:r w:rsidRPr="00BD4DE8">
        <w:rPr>
          <w:sz w:val="20"/>
        </w:rPr>
        <w:t>p.122)</w:t>
      </w:r>
    </w:p>
    <w:p w:rsidR="00744020" w:rsidRDefault="00744020" w:rsidP="00024C90">
      <w:r>
        <w:t>However</w:t>
      </w:r>
      <w:r w:rsidR="001D3106">
        <w:t>,</w:t>
      </w:r>
      <w:r>
        <w:t xml:space="preserve"> if we look at words like </w:t>
      </w:r>
      <w:r>
        <w:rPr>
          <w:i/>
        </w:rPr>
        <w:t xml:space="preserve">cough </w:t>
      </w:r>
      <w:r>
        <w:t xml:space="preserve">and </w:t>
      </w:r>
      <w:r>
        <w:rPr>
          <w:i/>
        </w:rPr>
        <w:t>gone</w:t>
      </w:r>
      <w:r>
        <w:t>. We can see that the RP /</w:t>
      </w:r>
      <w:r w:rsidRPr="00755667">
        <w:t>ɒ</w:t>
      </w:r>
      <w:r>
        <w:t>/ suddenly matches with GA /</w:t>
      </w:r>
      <w:r w:rsidRPr="00755667">
        <w:t>ɔ</w:t>
      </w:r>
      <w:r>
        <w:t>/ (</w:t>
      </w:r>
      <w:r w:rsidR="006D22C8">
        <w:t>ibid.,</w:t>
      </w:r>
      <w:r>
        <w:t xml:space="preserve"> p.122).</w:t>
      </w:r>
    </w:p>
    <w:p w:rsidR="00744020" w:rsidRPr="006965E1" w:rsidRDefault="00744020" w:rsidP="00024C90">
      <w:r>
        <w:rPr>
          <w:i/>
        </w:rPr>
        <w:tab/>
      </w:r>
      <w:r>
        <w:rPr>
          <w:i/>
        </w:rPr>
        <w:tab/>
        <w:t xml:space="preserve"> </w:t>
      </w:r>
      <w:r>
        <w:t>RP</w:t>
      </w:r>
      <w:r>
        <w:tab/>
      </w:r>
      <w:r>
        <w:tab/>
        <w:t>GA</w:t>
      </w:r>
    </w:p>
    <w:p w:rsidR="00744020" w:rsidRDefault="00744020" w:rsidP="00024C90">
      <w:r>
        <w:tab/>
      </w:r>
      <w:r>
        <w:rPr>
          <w:i/>
        </w:rPr>
        <w:t>Cough</w:t>
      </w:r>
      <w:r>
        <w:rPr>
          <w:i/>
        </w:rPr>
        <w:tab/>
      </w:r>
      <w:r>
        <w:t>/k</w:t>
      </w:r>
      <w:r w:rsidRPr="00755667">
        <w:t>ɒ</w:t>
      </w:r>
      <w:r>
        <w:t>f/</w:t>
      </w:r>
      <w:r>
        <w:tab/>
      </w:r>
      <w:r>
        <w:tab/>
        <w:t>/k</w:t>
      </w:r>
      <w:r w:rsidRPr="00755667">
        <w:t>ɔ</w:t>
      </w:r>
      <w:r>
        <w:t>f/</w:t>
      </w:r>
    </w:p>
    <w:p w:rsidR="00744020" w:rsidRDefault="00744020" w:rsidP="00024C90">
      <w:r>
        <w:tab/>
      </w:r>
      <w:r>
        <w:rPr>
          <w:i/>
        </w:rPr>
        <w:t>Gone</w:t>
      </w:r>
      <w:r>
        <w:rPr>
          <w:i/>
        </w:rPr>
        <w:tab/>
      </w:r>
      <w:r>
        <w:t>/g</w:t>
      </w:r>
      <w:r w:rsidRPr="00755667">
        <w:t>ɒ</w:t>
      </w:r>
      <w:r>
        <w:t>n/</w:t>
      </w:r>
      <w:r>
        <w:tab/>
      </w:r>
      <w:r>
        <w:tab/>
        <w:t>/g</w:t>
      </w:r>
      <w:r w:rsidRPr="00755667">
        <w:t>ɔ</w:t>
      </w:r>
      <w:r>
        <w:t>n/</w:t>
      </w:r>
    </w:p>
    <w:p w:rsidR="00744020" w:rsidRPr="00BD4DE8" w:rsidRDefault="00744020" w:rsidP="00A44A51">
      <w:pPr>
        <w:ind w:firstLine="0"/>
        <w:rPr>
          <w:sz w:val="20"/>
        </w:rPr>
      </w:pPr>
      <w:r w:rsidRPr="00BD4DE8">
        <w:rPr>
          <w:sz w:val="20"/>
        </w:rPr>
        <w:t xml:space="preserve">Table 6: Comparison of the RP vowel /ɒ/ and GA vowel </w:t>
      </w:r>
      <w:r w:rsidR="001D3106" w:rsidRPr="00BD4DE8">
        <w:rPr>
          <w:sz w:val="20"/>
        </w:rPr>
        <w:t xml:space="preserve">/ɔ/ </w:t>
      </w:r>
      <w:r w:rsidRPr="00BD4DE8">
        <w:rPr>
          <w:sz w:val="20"/>
        </w:rPr>
        <w:t>with example words (</w:t>
      </w:r>
      <w:r w:rsidR="006D22C8" w:rsidRPr="00BD4DE8">
        <w:rPr>
          <w:sz w:val="20"/>
        </w:rPr>
        <w:t>ibid.,</w:t>
      </w:r>
      <w:r w:rsidR="003C5572" w:rsidRPr="00BD4DE8">
        <w:rPr>
          <w:sz w:val="20"/>
        </w:rPr>
        <w:t> </w:t>
      </w:r>
      <w:r w:rsidRPr="00BD4DE8">
        <w:rPr>
          <w:sz w:val="20"/>
        </w:rPr>
        <w:t>p.122)</w:t>
      </w:r>
    </w:p>
    <w:p w:rsidR="00744020" w:rsidRDefault="00744020" w:rsidP="00024C90">
      <w:r>
        <w:t>There is also for example a match between the RP diphthong /</w:t>
      </w:r>
      <w:r w:rsidRPr="002813BF">
        <w:t>ɪə</w:t>
      </w:r>
      <w:r w:rsidR="001D3106">
        <w:t xml:space="preserve">/ and the GA sequence </w:t>
      </w:r>
      <w:r>
        <w:t>/</w:t>
      </w:r>
      <w:r w:rsidRPr="002813BF">
        <w:t>ɪ</w:t>
      </w:r>
      <w:r>
        <w:t xml:space="preserve">r/ which is caused by the presence or absence of /r/. This can be displayed on words such as </w:t>
      </w:r>
      <w:r>
        <w:rPr>
          <w:i/>
        </w:rPr>
        <w:t>beer</w:t>
      </w:r>
      <w:r>
        <w:t xml:space="preserve"> and </w:t>
      </w:r>
      <w:r>
        <w:rPr>
          <w:i/>
        </w:rPr>
        <w:t>fear</w:t>
      </w:r>
      <w:r>
        <w:t xml:space="preserve"> (</w:t>
      </w:r>
      <w:r w:rsidR="006D22C8">
        <w:t>ibid.,</w:t>
      </w:r>
      <w:r>
        <w:t xml:space="preserve"> p.122).</w:t>
      </w:r>
    </w:p>
    <w:p w:rsidR="00744020" w:rsidRPr="006965E1" w:rsidRDefault="00744020" w:rsidP="00024C90">
      <w:r>
        <w:rPr>
          <w:i/>
        </w:rPr>
        <w:tab/>
      </w:r>
      <w:r>
        <w:rPr>
          <w:i/>
        </w:rPr>
        <w:tab/>
        <w:t xml:space="preserve"> </w:t>
      </w:r>
      <w:r>
        <w:t>RP</w:t>
      </w:r>
      <w:r>
        <w:tab/>
      </w:r>
      <w:r>
        <w:tab/>
        <w:t>GA</w:t>
      </w:r>
    </w:p>
    <w:p w:rsidR="00744020" w:rsidRDefault="00744020" w:rsidP="00024C90">
      <w:r>
        <w:tab/>
      </w:r>
      <w:r>
        <w:rPr>
          <w:i/>
        </w:rPr>
        <w:t>Beer</w:t>
      </w:r>
      <w:r>
        <w:tab/>
        <w:t>/b</w:t>
      </w:r>
      <w:r w:rsidRPr="002813BF">
        <w:t>ɪə</w:t>
      </w:r>
      <w:r>
        <w:t>/</w:t>
      </w:r>
      <w:r>
        <w:tab/>
      </w:r>
      <w:r>
        <w:tab/>
        <w:t>/b</w:t>
      </w:r>
      <w:r w:rsidRPr="002813BF">
        <w:t>ɪ</w:t>
      </w:r>
      <w:r w:rsidRPr="0055367F">
        <w:rPr>
          <w:vertAlign w:val="superscript"/>
        </w:rPr>
        <w:t>ə</w:t>
      </w:r>
      <w:r>
        <w:t>r/</w:t>
      </w:r>
    </w:p>
    <w:p w:rsidR="001D3106" w:rsidRDefault="00744020" w:rsidP="00024C90">
      <w:r>
        <w:tab/>
      </w:r>
      <w:r>
        <w:rPr>
          <w:i/>
        </w:rPr>
        <w:t>Fear</w:t>
      </w:r>
      <w:r>
        <w:rPr>
          <w:i/>
        </w:rPr>
        <w:tab/>
      </w:r>
      <w:r>
        <w:t>/f</w:t>
      </w:r>
      <w:r w:rsidRPr="002813BF">
        <w:t>ɪə</w:t>
      </w:r>
      <w:r>
        <w:t>/</w:t>
      </w:r>
      <w:r>
        <w:tab/>
      </w:r>
      <w:r>
        <w:tab/>
        <w:t>/f</w:t>
      </w:r>
      <w:r w:rsidRPr="002813BF">
        <w:t>ɪ</w:t>
      </w:r>
      <w:r w:rsidRPr="0055367F">
        <w:rPr>
          <w:vertAlign w:val="superscript"/>
        </w:rPr>
        <w:t>ə</w:t>
      </w:r>
      <w:r>
        <w:t>r/</w:t>
      </w:r>
      <w:r>
        <w:tab/>
      </w:r>
    </w:p>
    <w:p w:rsidR="001D3106" w:rsidRPr="00BD4DE8" w:rsidRDefault="001D3106" w:rsidP="00997342">
      <w:pPr>
        <w:ind w:firstLine="0"/>
        <w:rPr>
          <w:sz w:val="20"/>
        </w:rPr>
      </w:pPr>
      <w:r w:rsidRPr="00BD4DE8">
        <w:rPr>
          <w:sz w:val="20"/>
        </w:rPr>
        <w:t>Table 7: Comparison of the RP vowel /ɪə/ and GA sequence /ɪr/ with example words (</w:t>
      </w:r>
      <w:r w:rsidR="006D22C8" w:rsidRPr="00BD4DE8">
        <w:rPr>
          <w:sz w:val="20"/>
        </w:rPr>
        <w:t>ibid.,</w:t>
      </w:r>
      <w:r w:rsidRPr="00BD4DE8">
        <w:rPr>
          <w:sz w:val="20"/>
        </w:rPr>
        <w:t xml:space="preserve"> p.122)</w:t>
      </w:r>
    </w:p>
    <w:p w:rsidR="00744020" w:rsidRDefault="00744020" w:rsidP="00024C90">
      <w:r>
        <w:t>It has been shown by Wells that despite these complications it is possible to match the</w:t>
      </w:r>
      <w:r w:rsidR="00024C90">
        <w:t> </w:t>
      </w:r>
      <w:r>
        <w:t>vowels in RP and GA for the vast majority of the English word stock (</w:t>
      </w:r>
      <w:r w:rsidR="006D22C8">
        <w:t>ibid.,</w:t>
      </w:r>
      <w:r w:rsidR="009F16DF">
        <w:t xml:space="preserve"> p</w:t>
      </w:r>
      <w:r>
        <w:t>. 122).</w:t>
      </w:r>
    </w:p>
    <w:p w:rsidR="00BF39DF" w:rsidRDefault="00BF39DF" w:rsidP="007E25B7">
      <w:pPr>
        <w:pStyle w:val="Nadpis2"/>
      </w:pPr>
      <w:bookmarkStart w:id="19" w:name="_Toc391458875"/>
      <w:r>
        <w:lastRenderedPageBreak/>
        <w:t>Differences in pronunciation</w:t>
      </w:r>
      <w:bookmarkEnd w:id="19"/>
    </w:p>
    <w:p w:rsidR="00BF39DF" w:rsidRPr="00BF39DF" w:rsidRDefault="00BF39DF" w:rsidP="00BF39DF">
      <w:r>
        <w:t xml:space="preserve">In this chapter I am going to deal with the main differences in pronunciation between RP and GE. I will be discussing </w:t>
      </w:r>
      <w:r w:rsidR="000A78BD">
        <w:t xml:space="preserve">the differences in pronunciation of certain vowels and consonants, changes of </w:t>
      </w:r>
      <w:r w:rsidR="001034E8">
        <w:t>stress and the presence of the r</w:t>
      </w:r>
      <w:r w:rsidR="000A78BD">
        <w:t>hotic accent.</w:t>
      </w:r>
    </w:p>
    <w:p w:rsidR="00BF39DF" w:rsidRPr="00182480" w:rsidRDefault="00BF39DF" w:rsidP="007E25B7">
      <w:pPr>
        <w:pStyle w:val="Nadpis3"/>
      </w:pPr>
      <w:bookmarkStart w:id="20" w:name="_Toc391458876"/>
      <w:r w:rsidRPr="00182480">
        <w:t>Rhotic Accent</w:t>
      </w:r>
      <w:bookmarkEnd w:id="20"/>
    </w:p>
    <w:p w:rsidR="00A90AD6" w:rsidRDefault="00D7243E" w:rsidP="00A90AD6">
      <w:r>
        <w:t>The accents of English language in the world can be divided into two group</w:t>
      </w:r>
      <w:r w:rsidR="00ED653A">
        <w:t>s based on the criteria of the r</w:t>
      </w:r>
      <w:r>
        <w:t xml:space="preserve">hotic accent. They can be </w:t>
      </w:r>
      <w:r w:rsidR="00ED653A">
        <w:t>either r</w:t>
      </w:r>
      <w:r>
        <w:t xml:space="preserve">hotic or non-rhotic. We can decide whether an accent is rhotic or non-rhotic based on when the phoneme /r/ </w:t>
      </w:r>
      <w:r w:rsidR="00ED653A">
        <w:t>is pronounced. Speakers of the r</w:t>
      </w:r>
      <w:r>
        <w:t xml:space="preserve">hotic accents pronounce written /r/ regardless of its position in a word i. e. word-initially, word-medially and word-finally </w:t>
      </w:r>
      <w:r w:rsidRPr="00A45AC5">
        <w:t xml:space="preserve">(Demirezen 2012, p. </w:t>
      </w:r>
      <w:r w:rsidR="00A45AC5" w:rsidRPr="00A45AC5">
        <w:t>2659</w:t>
      </w:r>
      <w:r w:rsidRPr="00A45AC5">
        <w:t>)</w:t>
      </w:r>
      <w:r w:rsidR="00BD62AD">
        <w:t>.</w:t>
      </w:r>
      <w:r w:rsidR="002316BC">
        <w:t xml:space="preserve"> </w:t>
      </w:r>
      <w:r w:rsidR="00BD62AD">
        <w:t xml:space="preserve"> The</w:t>
      </w:r>
      <w:r w:rsidR="003C5572">
        <w:t> </w:t>
      </w:r>
      <w:r w:rsidR="00BD62AD">
        <w:t>presence of the rhotic accent is of the most noticeable differences between GA and RP.</w:t>
      </w:r>
    </w:p>
    <w:p w:rsidR="00601B55" w:rsidRDefault="00601B55" w:rsidP="00A90AD6">
      <w:r>
        <w:t xml:space="preserve">Speakers of RP have a non-rhotic accent which means that they only pronounce /r/ when it occurs in pre-vocalic position, meaning that it precedes a vowel as in </w:t>
      </w:r>
      <w:r>
        <w:rPr>
          <w:i/>
        </w:rPr>
        <w:t>run</w:t>
      </w:r>
      <w:r w:rsidR="00086380">
        <w:t xml:space="preserve"> /r</w:t>
      </w:r>
      <w:r w:rsidR="00086380" w:rsidRPr="00086380">
        <w:t>æ</w:t>
      </w:r>
      <w:r w:rsidR="00086380">
        <w:t xml:space="preserve">n/ </w:t>
      </w:r>
      <w:r>
        <w:t xml:space="preserve">or </w:t>
      </w:r>
      <w:r>
        <w:rPr>
          <w:i/>
        </w:rPr>
        <w:t>area</w:t>
      </w:r>
      <w:r w:rsidR="00086380">
        <w:rPr>
          <w:i/>
        </w:rPr>
        <w:t xml:space="preserve"> </w:t>
      </w:r>
      <w:r w:rsidR="00086380">
        <w:t>/</w:t>
      </w:r>
      <w:r w:rsidR="00086380" w:rsidRPr="00086380">
        <w:t>ˈeərɪə</w:t>
      </w:r>
      <w:r w:rsidR="00086380">
        <w:t>/</w:t>
      </w:r>
      <w:r>
        <w:t xml:space="preserve">, they do not pronounce it however when it is in post-vocalic position which means after a vowel of a syllable e. g. </w:t>
      </w:r>
      <w:r>
        <w:rPr>
          <w:i/>
        </w:rPr>
        <w:t>butter</w:t>
      </w:r>
      <w:r>
        <w:t xml:space="preserve"> /</w:t>
      </w:r>
      <w:r w:rsidR="00086380" w:rsidRPr="00086380">
        <w:t>ˈbʌtə</w:t>
      </w:r>
      <w:r w:rsidR="00086380">
        <w:t>/ (</w:t>
      </w:r>
      <w:r w:rsidR="00C658E2">
        <w:t>Huddleston, Pullum 2002, p. 13)</w:t>
      </w:r>
      <w:r w:rsidR="00086380">
        <w:t>.</w:t>
      </w:r>
    </w:p>
    <w:p w:rsidR="00523B12" w:rsidRDefault="00523B12" w:rsidP="00A90AD6">
      <w:r>
        <w:t>By contrast, speakers of GA have a rhotic accent. There are no such restrictions</w:t>
      </w:r>
      <w:r w:rsidR="009F16DF">
        <w:t xml:space="preserve"> on the</w:t>
      </w:r>
      <w:r w:rsidR="003C5572">
        <w:t> </w:t>
      </w:r>
      <w:r w:rsidR="009F16DF">
        <w:t xml:space="preserve">distribution of /r/. Words such as </w:t>
      </w:r>
      <w:r w:rsidR="009F16DF">
        <w:rPr>
          <w:i/>
        </w:rPr>
        <w:t>bear</w:t>
      </w:r>
      <w:r w:rsidR="009F16DF">
        <w:t xml:space="preserve"> /be</w:t>
      </w:r>
      <w:r w:rsidR="009F16DF" w:rsidRPr="009F16DF">
        <w:rPr>
          <w:vertAlign w:val="superscript"/>
        </w:rPr>
        <w:t>ə</w:t>
      </w:r>
      <w:r w:rsidR="009F16DF">
        <w:t xml:space="preserve">r/ or </w:t>
      </w:r>
      <w:r w:rsidR="009F16DF">
        <w:rPr>
          <w:i/>
        </w:rPr>
        <w:t>floor</w:t>
      </w:r>
      <w:r w:rsidR="009F16DF">
        <w:t xml:space="preserve"> /fl</w:t>
      </w:r>
      <w:r w:rsidR="009F16DF" w:rsidRPr="009F16DF">
        <w:t>ɔ</w:t>
      </w:r>
      <w:r w:rsidR="009F16DF">
        <w:t>r/</w:t>
      </w:r>
      <w:r>
        <w:t xml:space="preserve"> are pronounced with an /r/ sound after the vowel unlike in RP where </w:t>
      </w:r>
      <w:r w:rsidR="009F16DF">
        <w:t>the /r/ sound is missing (</w:t>
      </w:r>
      <w:r w:rsidR="006D22C8">
        <w:t>ibid.,</w:t>
      </w:r>
      <w:r w:rsidR="009F16DF">
        <w:t xml:space="preserve"> p. 14).</w:t>
      </w:r>
    </w:p>
    <w:p w:rsidR="009F16DF" w:rsidRDefault="00E47F06" w:rsidP="007E25B7">
      <w:pPr>
        <w:pStyle w:val="Nadpis3"/>
      </w:pPr>
      <w:bookmarkStart w:id="21" w:name="_Toc391458877"/>
      <w:r>
        <w:t>Linking and intrusive /r/</w:t>
      </w:r>
      <w:bookmarkEnd w:id="21"/>
    </w:p>
    <w:p w:rsidR="006E0540" w:rsidRDefault="00E47F06" w:rsidP="00E47F06">
      <w:r>
        <w:t xml:space="preserve">We can observer further difference between rhotic and non-rhotic accents </w:t>
      </w:r>
      <w:r w:rsidR="00862972">
        <w:t xml:space="preserve">when we consider the linking and intrusive /r/. </w:t>
      </w:r>
      <w:r w:rsidR="00183F08">
        <w:t>I</w:t>
      </w:r>
      <w:r w:rsidR="00862972">
        <w:t xml:space="preserve"> will make a demonstration on the word</w:t>
      </w:r>
      <w:r w:rsidR="00183F08">
        <w:t xml:space="preserve">s </w:t>
      </w:r>
      <w:r w:rsidR="00183F08">
        <w:rPr>
          <w:i/>
        </w:rPr>
        <w:t>sure</w:t>
      </w:r>
      <w:r w:rsidR="00183F08">
        <w:t xml:space="preserve"> and</w:t>
      </w:r>
      <w:r w:rsidR="00862972">
        <w:t xml:space="preserve"> </w:t>
      </w:r>
      <w:r w:rsidR="00862972">
        <w:rPr>
          <w:i/>
        </w:rPr>
        <w:t>surest</w:t>
      </w:r>
      <w:r w:rsidR="00862972">
        <w:t>.</w:t>
      </w:r>
      <w:r w:rsidR="00183F08">
        <w:t xml:space="preserve"> If we were to pronounce the words using RP, we would pronounce /</w:t>
      </w:r>
      <w:r w:rsidR="00183F08" w:rsidRPr="00183F08">
        <w:t>ʃʊə</w:t>
      </w:r>
      <w:r w:rsidR="00183F08">
        <w:t>/ and /</w:t>
      </w:r>
      <w:r w:rsidR="00183F08" w:rsidRPr="00183F08">
        <w:t>ˈʃʊə</w:t>
      </w:r>
      <w:r w:rsidR="00183F08">
        <w:t>r</w:t>
      </w:r>
      <w:r w:rsidR="00183F08" w:rsidRPr="00183F08">
        <w:t>ə</w:t>
      </w:r>
      <w:r w:rsidR="00183F08">
        <w:t>st/ while using GA it would sound like this /</w:t>
      </w:r>
      <w:r w:rsidR="00183F08" w:rsidRPr="00183F08">
        <w:t>ʃʊ</w:t>
      </w:r>
      <w:r w:rsidR="00183F08" w:rsidRPr="00183F08">
        <w:rPr>
          <w:vertAlign w:val="superscript"/>
        </w:rPr>
        <w:t>ə</w:t>
      </w:r>
      <w:r w:rsidR="00183F08">
        <w:t>r/ and /</w:t>
      </w:r>
      <w:r w:rsidR="00183F08" w:rsidRPr="00183F08">
        <w:t>ˈʃʊə</w:t>
      </w:r>
      <w:r w:rsidR="00183F08">
        <w:t>r</w:t>
      </w:r>
      <w:r w:rsidR="00183F08" w:rsidRPr="00183F08">
        <w:t>ə</w:t>
      </w:r>
      <w:r w:rsidR="00183F08">
        <w:t xml:space="preserve">st/. We can see that because RP is a non-rhotic accent the /r/ sound is missing for the word </w:t>
      </w:r>
      <w:r w:rsidR="00183F08">
        <w:rPr>
          <w:i/>
        </w:rPr>
        <w:t>sure</w:t>
      </w:r>
      <w:r w:rsidR="00183F08">
        <w:t xml:space="preserve"> but when we pronounce </w:t>
      </w:r>
      <w:r w:rsidR="00183F08">
        <w:rPr>
          <w:i/>
        </w:rPr>
        <w:t>surest</w:t>
      </w:r>
      <w:r w:rsidR="00183F08">
        <w:t xml:space="preserve"> the /r/ sound is there. This is the case </w:t>
      </w:r>
      <w:r w:rsidR="006E0540">
        <w:t>of use of the linking /r/ (Roach 2009, p. 115). When the spelling of a word suggests a final /r/ and in the same time there is an addition of a suffix beginning with a vowel it makes the /r/ at the end of the base pre-vocalic (</w:t>
      </w:r>
      <w:r w:rsidR="006D22C8">
        <w:t>ibid.,</w:t>
      </w:r>
      <w:r w:rsidR="006E0540">
        <w:t xml:space="preserve"> p. 115). While the pronunciation using GA is the same for </w:t>
      </w:r>
      <w:r w:rsidR="006E0540">
        <w:rPr>
          <w:i/>
        </w:rPr>
        <w:t>surest</w:t>
      </w:r>
      <w:r w:rsidR="006E0540">
        <w:t xml:space="preserve"> it is not the case of linking r because the base </w:t>
      </w:r>
      <w:r w:rsidR="006E0540">
        <w:rPr>
          <w:i/>
        </w:rPr>
        <w:t>sure</w:t>
      </w:r>
      <w:r w:rsidR="006E0540">
        <w:t xml:space="preserve"> has /r/ pronounced even when not followed by a vowel (Huddleston, Pullum 2002, p. 14). </w:t>
      </w:r>
    </w:p>
    <w:p w:rsidR="006E0540" w:rsidRPr="007237AC" w:rsidRDefault="006E0540" w:rsidP="00E47F06">
      <w:r>
        <w:lastRenderedPageBreak/>
        <w:t xml:space="preserve">RP speakers also frequently use /r/ in a suchlike manner to link words which are ending with a vowel, even though </w:t>
      </w:r>
      <w:r w:rsidR="00BD7099">
        <w:t xml:space="preserve">there is no justification from the spelling (Roach 2009, p. 115). We can see this on an example of </w:t>
      </w:r>
      <w:r w:rsidR="00BD7099">
        <w:rPr>
          <w:i/>
        </w:rPr>
        <w:t>Formula A</w:t>
      </w:r>
      <w:r w:rsidR="00BD7099">
        <w:t xml:space="preserve">. When pronouncing </w:t>
      </w:r>
      <w:r w:rsidR="00BD7099">
        <w:rPr>
          <w:i/>
        </w:rPr>
        <w:t>Formula</w:t>
      </w:r>
      <w:r w:rsidR="00BD7099">
        <w:t xml:space="preserve"> using RP we say /</w:t>
      </w:r>
      <w:r w:rsidR="00B31BAD" w:rsidRPr="00B31BAD">
        <w:t>ˈfɔ:mjələ</w:t>
      </w:r>
      <w:r w:rsidR="00B31BAD">
        <w:t>/, using GA it sounds identical with the only difference being the</w:t>
      </w:r>
      <w:r w:rsidR="003C5572">
        <w:t> </w:t>
      </w:r>
      <w:r w:rsidR="00B31BAD">
        <w:t>replacement of /</w:t>
      </w:r>
      <w:r w:rsidR="00B31BAD" w:rsidRPr="00B31BAD">
        <w:t>ɔ:</w:t>
      </w:r>
      <w:r w:rsidR="00B31BAD">
        <w:t>/ with</w:t>
      </w:r>
      <w:r w:rsidR="00B31BAD" w:rsidRPr="00B31BAD">
        <w:t xml:space="preserve"> </w:t>
      </w:r>
      <w:r w:rsidR="00B31BAD">
        <w:t>/</w:t>
      </w:r>
      <w:r w:rsidR="00B31BAD" w:rsidRPr="00B31BAD">
        <w:t>ɔ</w:t>
      </w:r>
      <w:r w:rsidR="00B31BAD">
        <w:t>/ i. e. /</w:t>
      </w:r>
      <w:r w:rsidR="00B31BAD" w:rsidRPr="00B31BAD">
        <w:t>ˈfɔmjələ</w:t>
      </w:r>
      <w:r w:rsidR="00B31BAD">
        <w:t xml:space="preserve">/. The addition of </w:t>
      </w:r>
      <w:r w:rsidR="00B31BAD">
        <w:rPr>
          <w:i/>
        </w:rPr>
        <w:t>A</w:t>
      </w:r>
      <w:r w:rsidR="00B31BAD">
        <w:t>, however, affects only the</w:t>
      </w:r>
      <w:r w:rsidR="003C5572">
        <w:t> </w:t>
      </w:r>
      <w:r w:rsidR="00B31BAD">
        <w:t>RP pronunciation i. e. /</w:t>
      </w:r>
      <w:r w:rsidR="00B31BAD" w:rsidRPr="00B31BAD">
        <w:t>ˈfɔ:mjələ</w:t>
      </w:r>
      <w:r w:rsidR="00B31BAD">
        <w:t xml:space="preserve">r </w:t>
      </w:r>
      <w:r w:rsidR="00B31BAD" w:rsidRPr="00B31BAD">
        <w:t>eɪ</w:t>
      </w:r>
      <w:r w:rsidR="00B31BAD">
        <w:t xml:space="preserve">/ while the GA pronunciation of </w:t>
      </w:r>
      <w:r w:rsidR="00B31BAD">
        <w:rPr>
          <w:i/>
        </w:rPr>
        <w:t>Formula</w:t>
      </w:r>
      <w:r w:rsidR="00B31BAD">
        <w:t xml:space="preserve"> remains unchanged /</w:t>
      </w:r>
      <w:r w:rsidR="00B31BAD" w:rsidRPr="00B31BAD">
        <w:t>ˈfɔmjələ</w:t>
      </w:r>
      <w:r w:rsidR="00B31BAD">
        <w:t xml:space="preserve"> </w:t>
      </w:r>
      <w:r w:rsidR="00B31BAD" w:rsidRPr="00B31BAD">
        <w:t>eɪ</w:t>
      </w:r>
      <w:r w:rsidR="00B31BAD">
        <w:t>/ (</w:t>
      </w:r>
      <w:r w:rsidR="006D22C8">
        <w:t>ibid.,</w:t>
      </w:r>
      <w:r w:rsidR="00B31BAD">
        <w:t xml:space="preserve"> p. 115). In the cases where there is no r in the</w:t>
      </w:r>
      <w:r w:rsidR="003C5572">
        <w:t> </w:t>
      </w:r>
      <w:r w:rsidR="00B31BAD">
        <w:t>spelling, an</w:t>
      </w:r>
      <w:r w:rsidR="003C5572">
        <w:t> </w:t>
      </w:r>
      <w:r w:rsidR="00B31BAD">
        <w:t>/r/ pronounced at the end of the word or the base of the word is called an</w:t>
      </w:r>
      <w:r w:rsidR="003C5572">
        <w:t> </w:t>
      </w:r>
      <w:r w:rsidR="00B31BAD">
        <w:t xml:space="preserve">intrusive /r/. Huddleston and Pullum say that while the usage of intrusive </w:t>
      </w:r>
      <w:r w:rsidR="007237AC">
        <w:t>/</w:t>
      </w:r>
      <w:r w:rsidR="00B31BAD">
        <w:t>r</w:t>
      </w:r>
      <w:r w:rsidR="007237AC">
        <w:t>/</w:t>
      </w:r>
      <w:r w:rsidR="00B31BAD">
        <w:t xml:space="preserve"> between word boundaries </w:t>
      </w:r>
      <w:r w:rsidR="007237AC">
        <w:t>is very common they also suggest that the usage of intrusive /r/ within the</w:t>
      </w:r>
      <w:r w:rsidR="003C5572">
        <w:t> </w:t>
      </w:r>
      <w:r w:rsidR="007237AC">
        <w:t xml:space="preserve">boundaries of a single word, which is the case of </w:t>
      </w:r>
      <w:r w:rsidR="007237AC">
        <w:rPr>
          <w:i/>
        </w:rPr>
        <w:t>thawing</w:t>
      </w:r>
      <w:r w:rsidR="007237AC">
        <w:t xml:space="preserve"> /</w:t>
      </w:r>
      <w:r w:rsidR="007237AC" w:rsidRPr="007237AC">
        <w:t>ˈθɔ:</w:t>
      </w:r>
      <w:r w:rsidR="007237AC" w:rsidRPr="007237AC">
        <w:rPr>
          <w:vertAlign w:val="superscript"/>
        </w:rPr>
        <w:t>r</w:t>
      </w:r>
      <w:r w:rsidR="007237AC" w:rsidRPr="007237AC">
        <w:t>ɪŋ</w:t>
      </w:r>
      <w:r w:rsidR="007237AC">
        <w:t>/ for example, is rather rare and furthermore quite widely disapproved of (2002, p. 14).</w:t>
      </w:r>
    </w:p>
    <w:p w:rsidR="00BF39DF" w:rsidRDefault="00BF39DF" w:rsidP="00BF39DF">
      <w:pPr>
        <w:pStyle w:val="Nadpis2"/>
      </w:pPr>
      <w:bookmarkStart w:id="22" w:name="_Toc391458878"/>
      <w:r>
        <w:t>Differences in vowel pronunciation</w:t>
      </w:r>
      <w:bookmarkEnd w:id="22"/>
    </w:p>
    <w:p w:rsidR="007237AC" w:rsidRDefault="00D35C89" w:rsidP="00182480">
      <w:pPr>
        <w:pStyle w:val="Nadpis3"/>
      </w:pPr>
      <w:bookmarkStart w:id="23" w:name="_Toc391458879"/>
      <w:r>
        <w:t>The shift of Dipht</w:t>
      </w:r>
      <w:r w:rsidR="009C5C0A">
        <w:t>h</w:t>
      </w:r>
      <w:r>
        <w:t>ong [</w:t>
      </w:r>
      <w:r w:rsidRPr="00D35C89">
        <w:t>əʊ</w:t>
      </w:r>
      <w:r>
        <w:t>] into [o] or [o</w:t>
      </w:r>
      <w:r w:rsidRPr="00D35C89">
        <w:t>ʊ</w:t>
      </w:r>
      <w:r>
        <w:t>]</w:t>
      </w:r>
      <w:bookmarkEnd w:id="23"/>
    </w:p>
    <w:p w:rsidR="00D63D2C" w:rsidRDefault="00D35C89" w:rsidP="00D35C89">
      <w:r>
        <w:t>This shift is also one of the most very distinguishing differences between RP and GA. Wells demon</w:t>
      </w:r>
      <w:r w:rsidR="009C5C0A">
        <w:t>strates the shift on one of the</w:t>
      </w:r>
      <w:r>
        <w:t xml:space="preserve"> standard lexical sets, namely Goat.</w:t>
      </w:r>
      <w:r w:rsidR="009C5C0A">
        <w:t xml:space="preserve"> He also says that “The two accents agree substantially in the lexical incidence of this vowel.”(1982a, p. 146). We can therefore state that this shift is systematic.  Wells also describes the GA /o/ as a “back half-close rounded monophthong or narrow closing diphthong /o</w:t>
      </w:r>
      <w:r w:rsidR="009C5C0A" w:rsidRPr="00D35C89">
        <w:t>ʊ</w:t>
      </w:r>
      <w:r w:rsidR="009C5C0A">
        <w:t>/ (</w:t>
      </w:r>
      <w:r w:rsidR="006D22C8">
        <w:t>ibid.,</w:t>
      </w:r>
      <w:r w:rsidR="009C5C0A">
        <w:t xml:space="preserve"> p. 146). Roach </w:t>
      </w:r>
      <w:r w:rsidR="00D63D2C">
        <w:t xml:space="preserve">describes the RP </w:t>
      </w:r>
      <w:r w:rsidR="009C5C0A">
        <w:t>/</w:t>
      </w:r>
      <w:r w:rsidR="009C5C0A" w:rsidRPr="00D35C89">
        <w:t>əʊ</w:t>
      </w:r>
      <w:r w:rsidR="009C5C0A">
        <w:t>/</w:t>
      </w:r>
      <w:r w:rsidR="00D63D2C">
        <w:t xml:space="preserve"> as a closing diphthong because while producing the /</w:t>
      </w:r>
      <w:r w:rsidR="00D63D2C" w:rsidRPr="00D35C89">
        <w:t>əʊ</w:t>
      </w:r>
      <w:r w:rsidR="00D63D2C">
        <w:t>/ sound we slide from a rather open vowel towards a</w:t>
      </w:r>
      <w:r w:rsidR="003C5572">
        <w:t> </w:t>
      </w:r>
      <w:r w:rsidR="00D63D2C">
        <w:t>closer one (2009, p. 18). A list of example words is in Table 8.</w:t>
      </w:r>
    </w:p>
    <w:p w:rsidR="00D63D2C" w:rsidRDefault="00D63D2C" w:rsidP="00D63D2C">
      <w:pPr>
        <w:tabs>
          <w:tab w:val="left" w:pos="2268"/>
          <w:tab w:val="left" w:pos="4253"/>
        </w:tabs>
      </w:pPr>
      <w:r>
        <w:t>Word</w:t>
      </w:r>
      <w:r>
        <w:tab/>
        <w:t>RP</w:t>
      </w:r>
      <w:r>
        <w:tab/>
        <w:t>GA</w:t>
      </w:r>
    </w:p>
    <w:p w:rsidR="00D35C89" w:rsidRDefault="00D63D2C" w:rsidP="00D63D2C">
      <w:pPr>
        <w:tabs>
          <w:tab w:val="left" w:pos="2268"/>
          <w:tab w:val="left" w:pos="4253"/>
        </w:tabs>
      </w:pPr>
      <w:r>
        <w:t>Go</w:t>
      </w:r>
      <w:r>
        <w:tab/>
        <w:t>/g</w:t>
      </w:r>
      <w:r w:rsidRPr="00D35C89">
        <w:t>əʊ</w:t>
      </w:r>
      <w:r>
        <w:t>/</w:t>
      </w:r>
      <w:r>
        <w:tab/>
        <w:t>/go</w:t>
      </w:r>
      <w:r w:rsidRPr="00D35C89">
        <w:t>ʊ</w:t>
      </w:r>
      <w:r>
        <w:t xml:space="preserve">/ </w:t>
      </w:r>
    </w:p>
    <w:p w:rsidR="00D63D2C" w:rsidRDefault="00D63D2C" w:rsidP="003E1C28">
      <w:pPr>
        <w:tabs>
          <w:tab w:val="left" w:pos="2268"/>
          <w:tab w:val="left" w:pos="4253"/>
          <w:tab w:val="left" w:pos="5291"/>
        </w:tabs>
      </w:pPr>
      <w:r>
        <w:t>Oak</w:t>
      </w:r>
      <w:r>
        <w:tab/>
        <w:t>/</w:t>
      </w:r>
      <w:r w:rsidRPr="00D35C89">
        <w:t>əʊ</w:t>
      </w:r>
      <w:r>
        <w:t>k/</w:t>
      </w:r>
      <w:r>
        <w:tab/>
        <w:t>/o</w:t>
      </w:r>
      <w:r w:rsidRPr="00D35C89">
        <w:t>ʊ</w:t>
      </w:r>
      <w:r>
        <w:t>k/</w:t>
      </w:r>
      <w:r w:rsidR="003E1C28">
        <w:tab/>
      </w:r>
    </w:p>
    <w:p w:rsidR="003E1C28" w:rsidRDefault="003E1C28" w:rsidP="00D63D2C">
      <w:pPr>
        <w:tabs>
          <w:tab w:val="left" w:pos="2268"/>
          <w:tab w:val="left" w:pos="4253"/>
        </w:tabs>
      </w:pPr>
      <w:r>
        <w:t>Rogue</w:t>
      </w:r>
      <w:r>
        <w:tab/>
        <w:t>/r</w:t>
      </w:r>
      <w:r w:rsidRPr="00D35C89">
        <w:t>əʊ</w:t>
      </w:r>
      <w:r>
        <w:t>g/</w:t>
      </w:r>
      <w:r>
        <w:tab/>
        <w:t>/ro</w:t>
      </w:r>
      <w:r w:rsidRPr="00D35C89">
        <w:t>ʊ</w:t>
      </w:r>
      <w:r>
        <w:t>g/</w:t>
      </w:r>
    </w:p>
    <w:p w:rsidR="003E1C28" w:rsidRDefault="007847DB" w:rsidP="00D63D2C">
      <w:pPr>
        <w:tabs>
          <w:tab w:val="left" w:pos="2268"/>
          <w:tab w:val="left" w:pos="4253"/>
        </w:tabs>
      </w:pPr>
      <w:r>
        <w:t>Component</w:t>
      </w:r>
      <w:r>
        <w:tab/>
      </w:r>
      <w:r w:rsidRPr="007847DB">
        <w:t>/kəmˈpəʊnənt/</w:t>
      </w:r>
      <w:r>
        <w:tab/>
      </w:r>
      <w:r w:rsidRPr="007847DB">
        <w:t>/kəmˈp</w:t>
      </w:r>
      <w:r>
        <w:t>o</w:t>
      </w:r>
      <w:r w:rsidRPr="007847DB">
        <w:t>ʊnənt/</w:t>
      </w:r>
    </w:p>
    <w:p w:rsidR="007847DB" w:rsidRPr="00BD4DE8" w:rsidRDefault="007847DB" w:rsidP="006476C1">
      <w:pPr>
        <w:tabs>
          <w:tab w:val="left" w:pos="2268"/>
          <w:tab w:val="left" w:pos="4253"/>
        </w:tabs>
        <w:ind w:firstLine="0"/>
        <w:rPr>
          <w:sz w:val="20"/>
        </w:rPr>
      </w:pPr>
      <w:r w:rsidRPr="00BD4DE8">
        <w:rPr>
          <w:sz w:val="20"/>
        </w:rPr>
        <w:t>Table 8: Example words for the [əʊ] into [o] or [oʊ] shift.</w:t>
      </w:r>
    </w:p>
    <w:p w:rsidR="007847DB" w:rsidRPr="00EF5EED" w:rsidRDefault="007847DB" w:rsidP="00182480">
      <w:pPr>
        <w:pStyle w:val="Nadpis3"/>
      </w:pPr>
      <w:bookmarkStart w:id="24" w:name="_Toc391458880"/>
      <w:r w:rsidRPr="00EF5EED">
        <w:lastRenderedPageBreak/>
        <w:t>Change of Vowel [ɒ]</w:t>
      </w:r>
      <w:bookmarkEnd w:id="24"/>
    </w:p>
    <w:p w:rsidR="007847DB" w:rsidRDefault="00EF5EED" w:rsidP="007847DB">
      <w:r w:rsidRPr="00EF5EED">
        <w:t>The letter o has a large variety of possible different ways of pronunciation</w:t>
      </w:r>
      <w:r>
        <w:t xml:space="preserve">. To illustrate this I have chosen a few example words </w:t>
      </w:r>
      <w:r>
        <w:rPr>
          <w:i/>
        </w:rPr>
        <w:t>lot</w:t>
      </w:r>
      <w:r>
        <w:t xml:space="preserve">, </w:t>
      </w:r>
      <w:r>
        <w:rPr>
          <w:i/>
        </w:rPr>
        <w:t>love</w:t>
      </w:r>
      <w:r>
        <w:t xml:space="preserve">, </w:t>
      </w:r>
      <w:r>
        <w:rPr>
          <w:i/>
        </w:rPr>
        <w:t>corn</w:t>
      </w:r>
      <w:r>
        <w:t xml:space="preserve">, </w:t>
      </w:r>
      <w:r>
        <w:rPr>
          <w:i/>
        </w:rPr>
        <w:t>continue</w:t>
      </w:r>
      <w:r>
        <w:t>.</w:t>
      </w:r>
    </w:p>
    <w:p w:rsidR="00510095" w:rsidRDefault="00510095" w:rsidP="00510095">
      <w:pPr>
        <w:tabs>
          <w:tab w:val="left" w:pos="2268"/>
          <w:tab w:val="left" w:pos="4253"/>
        </w:tabs>
      </w:pPr>
      <w:r>
        <w:t>Word</w:t>
      </w:r>
      <w:r>
        <w:tab/>
        <w:t>RP</w:t>
      </w:r>
      <w:r>
        <w:tab/>
        <w:t>GA</w:t>
      </w:r>
    </w:p>
    <w:p w:rsidR="00EF5EED" w:rsidRDefault="00510095" w:rsidP="00510095">
      <w:pPr>
        <w:tabs>
          <w:tab w:val="left" w:pos="2268"/>
          <w:tab w:val="left" w:pos="4253"/>
        </w:tabs>
      </w:pPr>
      <w:r>
        <w:t>Lot</w:t>
      </w:r>
      <w:r>
        <w:tab/>
      </w:r>
      <w:r w:rsidR="00EF5EED">
        <w:t>/l</w:t>
      </w:r>
      <w:r w:rsidR="00EF5EED" w:rsidRPr="00EF5EED">
        <w:t>ɒt</w:t>
      </w:r>
      <w:r w:rsidR="00EF5EED">
        <w:t>/</w:t>
      </w:r>
      <w:r w:rsidR="00EF5EED" w:rsidRPr="00EF5EED">
        <w:t xml:space="preserve"> </w:t>
      </w:r>
      <w:r>
        <w:tab/>
      </w:r>
      <w:r w:rsidR="00EF5EED">
        <w:t>/l</w:t>
      </w:r>
      <w:r w:rsidR="00EF5EED" w:rsidRPr="00EF5EED">
        <w:t>ɑt</w:t>
      </w:r>
      <w:r w:rsidR="00EF5EED">
        <w:t>/</w:t>
      </w:r>
    </w:p>
    <w:p w:rsidR="00EF5EED" w:rsidRDefault="00510095" w:rsidP="00510095">
      <w:pPr>
        <w:tabs>
          <w:tab w:val="left" w:pos="2268"/>
          <w:tab w:val="left" w:pos="4253"/>
        </w:tabs>
      </w:pPr>
      <w:r>
        <w:t>Love</w:t>
      </w:r>
      <w:r>
        <w:tab/>
      </w:r>
      <w:r w:rsidR="00EF5EED">
        <w:t>/l</w:t>
      </w:r>
      <w:r w:rsidR="00EF5EED" w:rsidRPr="00EF5EED">
        <w:t>ʌ</w:t>
      </w:r>
      <w:r w:rsidR="00EF5EED">
        <w:t>v/</w:t>
      </w:r>
      <w:r>
        <w:tab/>
      </w:r>
      <w:r w:rsidR="00EF5EED">
        <w:t>/l</w:t>
      </w:r>
      <w:r w:rsidR="00EF5EED" w:rsidRPr="00EF5EED">
        <w:t>ʌ</w:t>
      </w:r>
      <w:r w:rsidR="00EF5EED">
        <w:t>v/</w:t>
      </w:r>
    </w:p>
    <w:p w:rsidR="00EF5EED" w:rsidRDefault="00510095" w:rsidP="00510095">
      <w:pPr>
        <w:tabs>
          <w:tab w:val="left" w:pos="2268"/>
          <w:tab w:val="left" w:pos="4253"/>
        </w:tabs>
      </w:pPr>
      <w:r>
        <w:t>Corn</w:t>
      </w:r>
      <w:r>
        <w:tab/>
      </w:r>
      <w:r w:rsidR="00EF5EED">
        <w:t>/</w:t>
      </w:r>
      <w:r w:rsidR="00EF5EED">
        <w:rPr>
          <w:rFonts w:ascii="CMR12" w:hAnsi="CMR12" w:cs="CMR12"/>
          <w:szCs w:val="24"/>
          <w:lang w:val="cs-CZ"/>
        </w:rPr>
        <w:t>k</w:t>
      </w:r>
      <w:r w:rsidR="00EF5EED" w:rsidRPr="007237AC">
        <w:t>ɔ</w:t>
      </w:r>
      <w:r w:rsidR="00EF5EED">
        <w:rPr>
          <w:rFonts w:ascii="CMR12" w:hAnsi="CMR12" w:cs="CMR12"/>
          <w:szCs w:val="24"/>
          <w:lang w:val="cs-CZ"/>
        </w:rPr>
        <w:t>:n/</w:t>
      </w:r>
      <w:r>
        <w:rPr>
          <w:rFonts w:ascii="CMR12" w:hAnsi="CMR12" w:cs="CMR12"/>
          <w:szCs w:val="24"/>
          <w:lang w:val="cs-CZ"/>
        </w:rPr>
        <w:tab/>
      </w:r>
      <w:r w:rsidR="00EF5EED">
        <w:rPr>
          <w:rFonts w:ascii="CMR12" w:hAnsi="CMR12" w:cs="CMR12"/>
          <w:szCs w:val="24"/>
          <w:lang w:val="cs-CZ"/>
        </w:rPr>
        <w:t>/k</w:t>
      </w:r>
      <w:r w:rsidR="00EF5EED" w:rsidRPr="007237AC">
        <w:t>ɔ</w:t>
      </w:r>
      <w:r w:rsidR="00EF5EED">
        <w:t>rn/</w:t>
      </w:r>
    </w:p>
    <w:p w:rsidR="00EF5EED" w:rsidRDefault="00510095" w:rsidP="00510095">
      <w:pPr>
        <w:tabs>
          <w:tab w:val="left" w:pos="2268"/>
          <w:tab w:val="left" w:pos="4253"/>
        </w:tabs>
      </w:pPr>
      <w:r>
        <w:t>Continue</w:t>
      </w:r>
      <w:r>
        <w:tab/>
      </w:r>
      <w:r w:rsidR="00EF5EED">
        <w:t>/</w:t>
      </w:r>
      <w:r w:rsidR="00EF5EED" w:rsidRPr="00EF5EED">
        <w:t>kənˈtɪnju:</w:t>
      </w:r>
      <w:r w:rsidR="00EF5EED">
        <w:t>/</w:t>
      </w:r>
      <w:r>
        <w:tab/>
        <w:t>/</w:t>
      </w:r>
      <w:r w:rsidRPr="00510095">
        <w:t>kənˈtɪ</w:t>
      </w:r>
      <w:r>
        <w:t>nju/</w:t>
      </w:r>
    </w:p>
    <w:p w:rsidR="00510095" w:rsidRPr="00BD4DE8" w:rsidRDefault="00510095" w:rsidP="00522401">
      <w:pPr>
        <w:tabs>
          <w:tab w:val="left" w:pos="2268"/>
          <w:tab w:val="left" w:pos="4253"/>
        </w:tabs>
        <w:ind w:firstLine="0"/>
        <w:rPr>
          <w:sz w:val="20"/>
        </w:rPr>
      </w:pPr>
      <w:r w:rsidRPr="00BD4DE8">
        <w:rPr>
          <w:sz w:val="20"/>
        </w:rPr>
        <w:t>Table 9: examples of pronouncing words with letter o</w:t>
      </w:r>
    </w:p>
    <w:p w:rsidR="008F6F83" w:rsidRDefault="00510095" w:rsidP="008F6F83">
      <w:pPr>
        <w:tabs>
          <w:tab w:val="left" w:pos="2268"/>
          <w:tab w:val="left" w:pos="4253"/>
        </w:tabs>
      </w:pPr>
      <w:r>
        <w:t xml:space="preserve">The so-called “short o”, which tends to appear in stressed syllables with one letter o e. g. </w:t>
      </w:r>
      <w:r>
        <w:rPr>
          <w:i/>
        </w:rPr>
        <w:t>dog</w:t>
      </w:r>
      <w:r>
        <w:t xml:space="preserve"> or </w:t>
      </w:r>
      <w:r>
        <w:rPr>
          <w:i/>
        </w:rPr>
        <w:t>model</w:t>
      </w:r>
      <w:r>
        <w:t>, has deviated in GA and is pronounced differently than in RP (Gómez</w:t>
      </w:r>
      <w:r w:rsidR="00CD0226">
        <w:t>, p. 5</w:t>
      </w:r>
      <w:r>
        <w:t>). Wells describes th</w:t>
      </w:r>
      <w:r w:rsidR="008F6F83">
        <w:t>e /</w:t>
      </w:r>
      <w:r w:rsidR="008F6F83" w:rsidRPr="00EF5EED">
        <w:t>ɒ</w:t>
      </w:r>
      <w:r w:rsidR="008F6F83">
        <w:t>/</w:t>
      </w:r>
      <w:r>
        <w:t xml:space="preserve"> sound in RP as “typically a back, nearly open, weakly rounded vocoi</w:t>
      </w:r>
      <w:r w:rsidR="008F6F83">
        <w:t>d” (1982a, p. 130). In GA it is usually pronounced as an open back unrounded long sound /</w:t>
      </w:r>
      <w:r w:rsidR="008F6F83" w:rsidRPr="008F6F83">
        <w:t>ɑ</w:t>
      </w:r>
      <w:r w:rsidR="008F6F83">
        <w:t xml:space="preserve">/ as in </w:t>
      </w:r>
      <w:r w:rsidR="008F6F83">
        <w:rPr>
          <w:i/>
        </w:rPr>
        <w:t>lot</w:t>
      </w:r>
      <w:r w:rsidR="008F6F83">
        <w:t xml:space="preserve"> /l</w:t>
      </w:r>
      <w:r w:rsidR="008F6F83" w:rsidRPr="00EF5EED">
        <w:t>ɑt</w:t>
      </w:r>
      <w:r w:rsidR="008F6F83">
        <w:t>/ or as an open-mid back rounded long vowel /</w:t>
      </w:r>
      <w:r w:rsidR="008F6F83" w:rsidRPr="007237AC">
        <w:t>ɔ</w:t>
      </w:r>
      <w:r w:rsidR="008F6F83">
        <w:t>/ (Gómez</w:t>
      </w:r>
      <w:r w:rsidR="00CD0226">
        <w:t>, p. 5</w:t>
      </w:r>
      <w:r w:rsidR="008F6F83">
        <w:t>).</w:t>
      </w:r>
    </w:p>
    <w:p w:rsidR="009D4BB9" w:rsidRDefault="009D4BB9" w:rsidP="009D4BB9">
      <w:pPr>
        <w:rPr>
          <w:rFonts w:ascii="CMR12" w:hAnsi="CMR12" w:cs="CMR12"/>
          <w:szCs w:val="24"/>
          <w:lang w:val="cs-CZ"/>
        </w:rPr>
      </w:pPr>
      <w:r>
        <w:t xml:space="preserve">The above mentioned changes are the most frequent ones. However, I would also like to mention the possibility of </w:t>
      </w:r>
      <w:r w:rsidR="004D5527">
        <w:t>the vowel /</w:t>
      </w:r>
      <w:r w:rsidR="004D5527" w:rsidRPr="00EF5EED">
        <w:t>ɒ</w:t>
      </w:r>
      <w:r w:rsidR="004D5527">
        <w:t>/ changing into /o</w:t>
      </w:r>
      <w:r w:rsidR="004D5527" w:rsidRPr="00D35C89">
        <w:t>ʊ</w:t>
      </w:r>
      <w:r w:rsidR="004D5527">
        <w:t xml:space="preserve">/. I will demonstrate this on the example of </w:t>
      </w:r>
      <w:r w:rsidR="004D5527">
        <w:rPr>
          <w:i/>
        </w:rPr>
        <w:t>compost</w:t>
      </w:r>
      <w:r w:rsidR="004D5527">
        <w:t>. In RP we pronounce /</w:t>
      </w:r>
      <w:r w:rsidR="004D5527" w:rsidRPr="004D5527">
        <w:rPr>
          <w:rFonts w:ascii="TeX-tipa12" w:hAnsi="TeX-tipa12" w:cs="TeX-tipa12"/>
          <w:szCs w:val="24"/>
          <w:lang w:val="cs-CZ"/>
        </w:rPr>
        <w:t>ˈkɒmpɒst</w:t>
      </w:r>
      <w:r w:rsidR="004D5527">
        <w:rPr>
          <w:rFonts w:ascii="TeX-tipa12" w:hAnsi="TeX-tipa12" w:cs="TeX-tipa12"/>
          <w:szCs w:val="24"/>
          <w:lang w:val="cs-CZ"/>
        </w:rPr>
        <w:t>/ and in GA it sounds like /</w:t>
      </w:r>
      <w:r w:rsidR="004D5527" w:rsidRPr="004D5527">
        <w:rPr>
          <w:rFonts w:ascii="TeX-tipa12" w:hAnsi="TeX-tipa12" w:cs="TeX-tipa12"/>
          <w:szCs w:val="24"/>
          <w:lang w:val="cs-CZ"/>
        </w:rPr>
        <w:t>ˈ</w:t>
      </w:r>
      <w:r w:rsidR="004D5527">
        <w:rPr>
          <w:rFonts w:ascii="CMR12" w:hAnsi="CMR12" w:cs="CMR12"/>
          <w:szCs w:val="24"/>
          <w:lang w:val="cs-CZ"/>
        </w:rPr>
        <w:t>k</w:t>
      </w:r>
      <w:r w:rsidR="004D5527" w:rsidRPr="00EF5EED">
        <w:t>ɑ</w:t>
      </w:r>
      <w:r w:rsidR="004D5527">
        <w:rPr>
          <w:rFonts w:ascii="CMR12" w:hAnsi="CMR12" w:cs="CMR12"/>
          <w:szCs w:val="24"/>
          <w:lang w:val="cs-CZ"/>
        </w:rPr>
        <w:t>mpo</w:t>
      </w:r>
      <w:r w:rsidR="004D5527" w:rsidRPr="00D35C89">
        <w:t>ʊ</w:t>
      </w:r>
      <w:r w:rsidR="004D5527">
        <w:rPr>
          <w:rFonts w:ascii="CMR12" w:hAnsi="CMR12" w:cs="CMR12"/>
          <w:szCs w:val="24"/>
          <w:lang w:val="cs-CZ"/>
        </w:rPr>
        <w:t>st/ (</w:t>
      </w:r>
      <w:r w:rsidR="006D22C8">
        <w:rPr>
          <w:rFonts w:ascii="CMR12" w:hAnsi="CMR12" w:cs="CMR12"/>
          <w:szCs w:val="24"/>
          <w:lang w:val="cs-CZ"/>
        </w:rPr>
        <w:t>ibid.,</w:t>
      </w:r>
      <w:r w:rsidR="004D5527">
        <w:rPr>
          <w:rFonts w:ascii="CMR12" w:hAnsi="CMR12" w:cs="CMR12"/>
          <w:szCs w:val="24"/>
          <w:lang w:val="cs-CZ"/>
        </w:rPr>
        <w:t xml:space="preserve"> p. 7).</w:t>
      </w:r>
    </w:p>
    <w:p w:rsidR="004D5527" w:rsidRPr="006D22C8" w:rsidRDefault="004D5527" w:rsidP="00182480">
      <w:pPr>
        <w:pStyle w:val="Nadpis3"/>
        <w:rPr>
          <w:rFonts w:ascii="CMR12" w:hAnsi="CMR12" w:cs="CMR12"/>
          <w:szCs w:val="24"/>
        </w:rPr>
      </w:pPr>
      <w:bookmarkStart w:id="25" w:name="_Toc391458881"/>
      <w:r w:rsidRPr="006D22C8">
        <w:t>Change of [æ]</w:t>
      </w:r>
      <w:bookmarkEnd w:id="25"/>
    </w:p>
    <w:p w:rsidR="00353E6F" w:rsidRDefault="004D5527" w:rsidP="006D22C8">
      <w:pPr>
        <w:rPr>
          <w:rFonts w:cs="Times New Roman"/>
          <w:szCs w:val="24"/>
        </w:rPr>
      </w:pPr>
      <w:r w:rsidRPr="006D22C8">
        <w:t>This change came about roughly around the time of the American Revolutionary War. Vowel /æ/ began to undergo a change in Southern English which was to be one of the</w:t>
      </w:r>
      <w:r w:rsidR="003C5572">
        <w:t> </w:t>
      </w:r>
      <w:r w:rsidRPr="006D22C8">
        <w:t>major influences of RP (</w:t>
      </w:r>
      <w:r w:rsidR="006D22C8" w:rsidRPr="006D22C8">
        <w:t>ibid.,</w:t>
      </w:r>
      <w:r w:rsidRPr="006D22C8">
        <w:t xml:space="preserve"> p. 7</w:t>
      </w:r>
      <w:r w:rsidR="006D22C8">
        <w:t>). Vowel /</w:t>
      </w:r>
      <w:r w:rsidR="006D22C8" w:rsidRPr="006D22C8">
        <w:t>æ</w:t>
      </w:r>
      <w:r w:rsidR="006D22C8">
        <w:t>/ is front and at the same time not fully opened. While producing the sound lips are slightly spread (Roach 2009, p. 14).</w:t>
      </w:r>
      <w:r w:rsidR="00D54776">
        <w:t xml:space="preserve"> The</w:t>
      </w:r>
      <w:r w:rsidR="003C5572">
        <w:t> </w:t>
      </w:r>
      <w:r w:rsidR="00D54776">
        <w:t>change started by lengthening to /</w:t>
      </w:r>
      <w:r w:rsidR="00D54776" w:rsidRPr="006D22C8">
        <w:t>æ</w:t>
      </w:r>
      <w:r w:rsidR="00D54776">
        <w:t>:/ and later on it lowered to the open back unrounded vowel /</w:t>
      </w:r>
      <w:r w:rsidR="00D54776" w:rsidRPr="00277599">
        <w:rPr>
          <w:rFonts w:cs="Times New Roman"/>
          <w:szCs w:val="24"/>
        </w:rPr>
        <w:t>ɑ:</w:t>
      </w:r>
      <w:r w:rsidR="00D54776">
        <w:rPr>
          <w:rFonts w:cs="Times New Roman"/>
          <w:szCs w:val="24"/>
        </w:rPr>
        <w:t>/ in RP. This change however did not happen in GA creating a</w:t>
      </w:r>
      <w:r w:rsidR="00A81502">
        <w:rPr>
          <w:rFonts w:cs="Times New Roman"/>
          <w:szCs w:val="24"/>
        </w:rPr>
        <w:t> </w:t>
      </w:r>
      <w:r w:rsidR="00D54776">
        <w:rPr>
          <w:rFonts w:cs="Times New Roman"/>
          <w:szCs w:val="24"/>
        </w:rPr>
        <w:t>difference between the accents (Gómez, p. 7).</w:t>
      </w:r>
      <w:r w:rsidR="00353E6F">
        <w:rPr>
          <w:rFonts w:cs="Times New Roman"/>
          <w:szCs w:val="24"/>
        </w:rPr>
        <w:t xml:space="preserve"> Wells demonstrates this change on the</w:t>
      </w:r>
      <w:r w:rsidR="00C31FBE">
        <w:rPr>
          <w:rFonts w:cs="Times New Roman"/>
          <w:szCs w:val="24"/>
        </w:rPr>
        <w:t> </w:t>
      </w:r>
      <w:r w:rsidR="00353E6F">
        <w:rPr>
          <w:rFonts w:cs="Times New Roman"/>
          <w:szCs w:val="24"/>
        </w:rPr>
        <w:t>lexical set Bath and says that words covered in this lexical set have a common feature of containing the stressed vowel /</w:t>
      </w:r>
      <w:r w:rsidR="00353E6F" w:rsidRPr="006D22C8">
        <w:t>æ</w:t>
      </w:r>
      <w:r w:rsidR="00353E6F">
        <w:t>/ in GA but</w:t>
      </w:r>
      <w:r w:rsidR="00353E6F">
        <w:rPr>
          <w:rFonts w:cs="Times New Roman"/>
          <w:szCs w:val="24"/>
        </w:rPr>
        <w:t xml:space="preserve"> /</w:t>
      </w:r>
      <w:r w:rsidR="00353E6F" w:rsidRPr="00277599">
        <w:rPr>
          <w:rFonts w:cs="Times New Roman"/>
          <w:szCs w:val="24"/>
        </w:rPr>
        <w:t>ɑ:</w:t>
      </w:r>
      <w:r w:rsidR="00353E6F">
        <w:rPr>
          <w:rFonts w:cs="Times New Roman"/>
          <w:szCs w:val="24"/>
        </w:rPr>
        <w:t xml:space="preserve">/ in RP (1982a, p. 133). </w:t>
      </w:r>
      <w:r w:rsidR="00353E6F">
        <w:rPr>
          <w:rFonts w:cs="Times New Roman"/>
          <w:szCs w:val="24"/>
        </w:rPr>
        <w:lastRenderedPageBreak/>
        <w:t>The</w:t>
      </w:r>
      <w:r w:rsidR="00C31FBE">
        <w:rPr>
          <w:rFonts w:cs="Times New Roman"/>
          <w:szCs w:val="24"/>
        </w:rPr>
        <w:t> </w:t>
      </w:r>
      <w:r w:rsidR="00353E6F">
        <w:rPr>
          <w:rFonts w:cs="Times New Roman"/>
          <w:szCs w:val="24"/>
        </w:rPr>
        <w:t>change of vowel happens only under certain set of conditions and it is inconsistent (Gómez, p. 7).</w:t>
      </w:r>
    </w:p>
    <w:p w:rsidR="00353E6F" w:rsidRDefault="00353E6F" w:rsidP="006D22C8">
      <w:r>
        <w:rPr>
          <w:rFonts w:cs="Times New Roman"/>
          <w:szCs w:val="24"/>
        </w:rPr>
        <w:t>Gómez says that vowel /</w:t>
      </w:r>
      <w:r w:rsidRPr="006D22C8">
        <w:t>æ</w:t>
      </w:r>
      <w:r>
        <w:t xml:space="preserve">/ becomes </w:t>
      </w:r>
      <w:r>
        <w:rPr>
          <w:rFonts w:cs="Times New Roman"/>
          <w:szCs w:val="24"/>
        </w:rPr>
        <w:t>/</w:t>
      </w:r>
      <w:r w:rsidRPr="00277599">
        <w:rPr>
          <w:rFonts w:cs="Times New Roman"/>
          <w:szCs w:val="24"/>
        </w:rPr>
        <w:t>ɑ:</w:t>
      </w:r>
      <w:r>
        <w:rPr>
          <w:rFonts w:cs="Times New Roman"/>
          <w:szCs w:val="24"/>
        </w:rPr>
        <w:t>/ when /</w:t>
      </w:r>
      <w:r w:rsidRPr="006D22C8">
        <w:t>æ</w:t>
      </w:r>
      <w:r>
        <w:t xml:space="preserve">/ is before sounds /s, f, </w:t>
      </w:r>
      <w:r w:rsidRPr="00353E6F">
        <w:t>θ</w:t>
      </w:r>
      <w:r>
        <w:t xml:space="preserve">/, when </w:t>
      </w:r>
      <w:r>
        <w:rPr>
          <w:rFonts w:cs="Times New Roman"/>
          <w:szCs w:val="24"/>
        </w:rPr>
        <w:t>/</w:t>
      </w:r>
      <w:r w:rsidRPr="006D22C8">
        <w:t>æ</w:t>
      </w:r>
      <w:r>
        <w:t>/ is followed by consonant clusters such as /ns, nt, nt</w:t>
      </w:r>
      <w:r w:rsidRPr="00353E6F">
        <w:t>ʃ</w:t>
      </w:r>
      <w:r w:rsidR="00C3565F">
        <w:t>, mpl/ and that the changes does not occur before other consonants (ibid., p. 7).</w:t>
      </w:r>
    </w:p>
    <w:p w:rsidR="00C3565F" w:rsidRPr="00962D02" w:rsidRDefault="00962D02" w:rsidP="00182480">
      <w:pPr>
        <w:pStyle w:val="Nadpis3"/>
      </w:pPr>
      <w:bookmarkStart w:id="26" w:name="_Toc391458882"/>
      <w:r w:rsidRPr="00962D02">
        <w:t>Yod-dropping</w:t>
      </w:r>
      <w:bookmarkEnd w:id="26"/>
    </w:p>
    <w:p w:rsidR="00962D02" w:rsidRDefault="00962D02" w:rsidP="00962D02">
      <w:r w:rsidRPr="00962D02">
        <w:t>Yod-dropping in English is a specific kind of elision. Roach says that elision</w:t>
      </w:r>
      <w:r>
        <w:t xml:space="preserve"> happens when there is a sound which</w:t>
      </w:r>
      <w:r w:rsidRPr="00962D02">
        <w:t xml:space="preserve"> under certain circumstances disappears (2009, p.</w:t>
      </w:r>
      <w:r w:rsidR="00FE01EC">
        <w:t> </w:t>
      </w:r>
      <w:r w:rsidRPr="00962D02">
        <w:t>113)</w:t>
      </w:r>
      <w:r>
        <w:t>. Yod-dropping is omission of sound /j/ before /u:/ and it made its way into English around the beginning of the twentieth century. It is named after the Hebrew letter yod, which corresponds with the sound /j/. Both RP and GA absorbed this change, however, GA uses it in more cases than RP (Gómez, p.8).</w:t>
      </w:r>
    </w:p>
    <w:p w:rsidR="00962D02" w:rsidRDefault="00962D02" w:rsidP="00962D02">
      <w:r>
        <w:t>Gómez says that yod-dropping before /u:/ happens in the following circumstances both in GA and RP. It happens after the post-alveolar affricates /</w:t>
      </w:r>
      <w:r w:rsidRPr="00962D02">
        <w:t>ʧ</w:t>
      </w:r>
      <w:r>
        <w:t xml:space="preserve">, </w:t>
      </w:r>
      <w:r w:rsidRPr="00962D02">
        <w:t>ʤ</w:t>
      </w:r>
      <w:r>
        <w:t>/,</w:t>
      </w:r>
      <w:r w:rsidR="00525386">
        <w:t xml:space="preserve"> after /r/ and after clusters formed </w:t>
      </w:r>
      <w:r w:rsidR="0090495E">
        <w:t xml:space="preserve">by a consonant followed by /l/ </w:t>
      </w:r>
      <w:r w:rsidR="00525386">
        <w:t>(ibid., p.8)</w:t>
      </w:r>
      <w:r w:rsidR="0090495E">
        <w:t>.</w:t>
      </w:r>
    </w:p>
    <w:p w:rsidR="00525386" w:rsidRDefault="00525386" w:rsidP="00962D02">
      <w:r>
        <w:t>Apart from these circumstances we can say that yod-dropping in GA, unlike in RP, also takes place in the following cases: after /s, z/, after /l/ and especially after /t, d, n/.</w:t>
      </w:r>
    </w:p>
    <w:p w:rsidR="00525386" w:rsidRDefault="00525386" w:rsidP="00525386">
      <w:pPr>
        <w:tabs>
          <w:tab w:val="left" w:pos="2268"/>
          <w:tab w:val="left" w:pos="4253"/>
        </w:tabs>
      </w:pPr>
      <w:r>
        <w:t>Word</w:t>
      </w:r>
      <w:r>
        <w:tab/>
        <w:t>RP</w:t>
      </w:r>
      <w:r>
        <w:tab/>
        <w:t>GA</w:t>
      </w:r>
    </w:p>
    <w:p w:rsidR="00525386" w:rsidRDefault="00525386" w:rsidP="00A33BCA">
      <w:pPr>
        <w:tabs>
          <w:tab w:val="left" w:pos="2268"/>
          <w:tab w:val="left" w:pos="4253"/>
        </w:tabs>
        <w:spacing w:line="276" w:lineRule="auto"/>
      </w:pPr>
      <w:r>
        <w:t>Juice</w:t>
      </w:r>
      <w:r>
        <w:tab/>
        <w:t>/</w:t>
      </w:r>
      <w:r w:rsidRPr="00525386">
        <w:t>ʤu:s</w:t>
      </w:r>
      <w:r>
        <w:t>/</w:t>
      </w:r>
      <w:r w:rsidRPr="00EF5EED">
        <w:t xml:space="preserve"> </w:t>
      </w:r>
      <w:r>
        <w:tab/>
        <w:t>/</w:t>
      </w:r>
      <w:r w:rsidRPr="00525386">
        <w:t>ʤus</w:t>
      </w:r>
      <w:r>
        <w:t>/</w:t>
      </w:r>
    </w:p>
    <w:p w:rsidR="00525386" w:rsidRDefault="00525386" w:rsidP="00A33BCA">
      <w:pPr>
        <w:tabs>
          <w:tab w:val="left" w:pos="2268"/>
          <w:tab w:val="left" w:pos="4253"/>
        </w:tabs>
        <w:spacing w:line="276" w:lineRule="auto"/>
      </w:pPr>
      <w:r>
        <w:t>Assume</w:t>
      </w:r>
      <w:r>
        <w:tab/>
        <w:t>/</w:t>
      </w:r>
      <w:r w:rsidRPr="00525386">
        <w:t>əˈsu:m</w:t>
      </w:r>
      <w:r>
        <w:t>/</w:t>
      </w:r>
      <w:r>
        <w:tab/>
        <w:t>/</w:t>
      </w:r>
      <w:r w:rsidRPr="00525386">
        <w:t>əˈ</w:t>
      </w:r>
      <w:r>
        <w:t>su</w:t>
      </w:r>
      <w:r w:rsidRPr="00525386">
        <w:t>m</w:t>
      </w:r>
      <w:r>
        <w:t>/</w:t>
      </w:r>
    </w:p>
    <w:p w:rsidR="00525386" w:rsidRDefault="00525386" w:rsidP="00A33BCA">
      <w:pPr>
        <w:tabs>
          <w:tab w:val="left" w:pos="2268"/>
          <w:tab w:val="left" w:pos="4253"/>
        </w:tabs>
        <w:spacing w:line="276" w:lineRule="auto"/>
      </w:pPr>
      <w:r>
        <w:t>Pollute</w:t>
      </w:r>
      <w:r>
        <w:tab/>
        <w:t>/</w:t>
      </w:r>
      <w:r w:rsidR="00937CC4" w:rsidRPr="00937CC4">
        <w:t>pəˈlju:t</w:t>
      </w:r>
      <w:r>
        <w:rPr>
          <w:rFonts w:ascii="CMR12" w:hAnsi="CMR12" w:cs="CMR12"/>
          <w:szCs w:val="24"/>
          <w:lang w:val="cs-CZ"/>
        </w:rPr>
        <w:t>/</w:t>
      </w:r>
      <w:r>
        <w:rPr>
          <w:rFonts w:ascii="CMR12" w:hAnsi="CMR12" w:cs="CMR12"/>
          <w:szCs w:val="24"/>
          <w:lang w:val="cs-CZ"/>
        </w:rPr>
        <w:tab/>
        <w:t>/</w:t>
      </w:r>
      <w:r w:rsidR="00937CC4" w:rsidRPr="00937CC4">
        <w:t>pəˈ</w:t>
      </w:r>
      <w:r w:rsidR="00937CC4">
        <w:t>l</w:t>
      </w:r>
      <w:r w:rsidR="00937CC4" w:rsidRPr="00937CC4">
        <w:t>u:t</w:t>
      </w:r>
      <w:r>
        <w:t>/</w:t>
      </w:r>
    </w:p>
    <w:p w:rsidR="00525386" w:rsidRDefault="00525386" w:rsidP="00A33BCA">
      <w:pPr>
        <w:tabs>
          <w:tab w:val="left" w:pos="2268"/>
          <w:tab w:val="left" w:pos="4253"/>
        </w:tabs>
        <w:spacing w:line="276" w:lineRule="auto"/>
      </w:pPr>
      <w:r>
        <w:t>Dew</w:t>
      </w:r>
      <w:r>
        <w:tab/>
        <w:t>/</w:t>
      </w:r>
      <w:r w:rsidR="00937CC4">
        <w:t>dju:</w:t>
      </w:r>
      <w:r>
        <w:t>/</w:t>
      </w:r>
      <w:r>
        <w:tab/>
        <w:t>/</w:t>
      </w:r>
      <w:r w:rsidR="00937CC4">
        <w:t>du</w:t>
      </w:r>
      <w:r>
        <w:t>/</w:t>
      </w:r>
    </w:p>
    <w:p w:rsidR="00937CC4" w:rsidRPr="00BD4DE8" w:rsidRDefault="00937CC4" w:rsidP="00885777">
      <w:pPr>
        <w:tabs>
          <w:tab w:val="left" w:pos="2268"/>
          <w:tab w:val="left" w:pos="4253"/>
        </w:tabs>
        <w:ind w:firstLine="0"/>
        <w:rPr>
          <w:sz w:val="20"/>
        </w:rPr>
      </w:pPr>
      <w:r w:rsidRPr="00BD4DE8">
        <w:rPr>
          <w:sz w:val="20"/>
        </w:rPr>
        <w:t>Table 10: Yod-drop</w:t>
      </w:r>
      <w:r w:rsidR="003D0871" w:rsidRPr="00BD4DE8">
        <w:rPr>
          <w:sz w:val="20"/>
        </w:rPr>
        <w:t>ping example words (Gómez, p.8)</w:t>
      </w:r>
    </w:p>
    <w:p w:rsidR="00BF39DF" w:rsidRDefault="00BF39DF" w:rsidP="00BF39DF">
      <w:pPr>
        <w:pStyle w:val="Nadpis2"/>
      </w:pPr>
      <w:bookmarkStart w:id="27" w:name="_Toc391458883"/>
      <w:r w:rsidRPr="00EF5EED">
        <w:t xml:space="preserve">Differences in </w:t>
      </w:r>
      <w:r w:rsidR="00455877">
        <w:t>pronunciation of letter t</w:t>
      </w:r>
      <w:bookmarkEnd w:id="27"/>
    </w:p>
    <w:p w:rsidR="00455877" w:rsidRDefault="00455877" w:rsidP="009D023D">
      <w:r>
        <w:t>In GA there are six different ways of pronouncing the letter t. I will start with the</w:t>
      </w:r>
      <w:r w:rsidR="003C5572">
        <w:t> </w:t>
      </w:r>
      <w:r>
        <w:t>aspirated sound /t</w:t>
      </w:r>
      <w:r w:rsidRPr="00455877">
        <w:rPr>
          <w:vertAlign w:val="superscript"/>
        </w:rPr>
        <w:t>h</w:t>
      </w:r>
      <w:r>
        <w:t>/. This way of pronunciation happens in two cases. Firstly when /t/ is the first sound of a word e. g.</w:t>
      </w:r>
      <w:r w:rsidR="00C86088">
        <w:t xml:space="preserve"> </w:t>
      </w:r>
      <w:r w:rsidR="00C86088">
        <w:rPr>
          <w:i/>
        </w:rPr>
        <w:t>tempting</w:t>
      </w:r>
      <w:r>
        <w:t xml:space="preserve"> /t</w:t>
      </w:r>
      <w:r>
        <w:rPr>
          <w:vertAlign w:val="superscript"/>
        </w:rPr>
        <w:t>h</w:t>
      </w:r>
      <w:r>
        <w:t>emp</w:t>
      </w:r>
      <w:r w:rsidR="00C86088">
        <w:t>t</w:t>
      </w:r>
      <w:r w:rsidRPr="00455877">
        <w:t>ɪŋ</w:t>
      </w:r>
      <w:r>
        <w:t>/</w:t>
      </w:r>
      <w:r w:rsidR="00C86088">
        <w:t xml:space="preserve"> (the first /t/ sound)</w:t>
      </w:r>
      <w:r>
        <w:t xml:space="preserve"> and secondly </w:t>
      </w:r>
      <w:r w:rsidR="00C86088">
        <w:t xml:space="preserve">when </w:t>
      </w:r>
      <w:r w:rsidR="00C86088" w:rsidRPr="003C5572">
        <w:t>it occurs in an inner stressed position e. g. potential /pəˈthenʃl/ (Gómez, p. 9). The</w:t>
      </w:r>
      <w:r w:rsidR="003C5572" w:rsidRPr="003C5572">
        <w:t> </w:t>
      </w:r>
      <w:r w:rsidR="00C86088" w:rsidRPr="003C5572">
        <w:t xml:space="preserve">second way is the de-aspirated sound /t/ which occurs when a syllable does not </w:t>
      </w:r>
      <w:r w:rsidR="00C86088" w:rsidRPr="003C5572">
        <w:lastRenderedPageBreak/>
        <w:t>carry a stress. An example of this is again the word tempting /themptɪŋ/ (the second /t/ sound). It also occurs after /s/ such in stop /stɑp/ or at the end of syllables pet /pet/ (ibid., p. 9).</w:t>
      </w:r>
      <w:r w:rsidR="003C5572" w:rsidRPr="003C5572">
        <w:t xml:space="preserve"> The third way </w:t>
      </w:r>
      <w:r w:rsidR="00D724EF">
        <w:t>or pronouncing t is as a</w:t>
      </w:r>
      <w:r w:rsidR="003C5572" w:rsidRPr="003C5572">
        <w:t xml:space="preserve"> flapped sound /ɾ/</w:t>
      </w:r>
      <w:r w:rsidR="00D724EF">
        <w:t xml:space="preserve"> which consists of an alveolar flap instead of the aspirated /t</w:t>
      </w:r>
      <w:r w:rsidR="00D724EF" w:rsidRPr="00D724EF">
        <w:rPr>
          <w:vertAlign w:val="superscript"/>
        </w:rPr>
        <w:t>h</w:t>
      </w:r>
      <w:r w:rsidR="00D724EF">
        <w:t xml:space="preserve">/ or de-aspirated /t/. This occurs when t is in an intervocalic position as in </w:t>
      </w:r>
      <w:r w:rsidR="00D724EF">
        <w:rPr>
          <w:i/>
        </w:rPr>
        <w:t>water</w:t>
      </w:r>
      <w:r w:rsidR="00D724EF">
        <w:t xml:space="preserve"> /</w:t>
      </w:r>
      <w:r w:rsidR="00D724EF" w:rsidRPr="00D724EF">
        <w:t>ˈwɔtə</w:t>
      </w:r>
      <w:r w:rsidR="00D724EF">
        <w:t xml:space="preserve">r/ and also when words are linked together in a prosodic unit such is the case of the sentence </w:t>
      </w:r>
      <w:r w:rsidR="00D724EF">
        <w:rPr>
          <w:i/>
        </w:rPr>
        <w:t>What is this?</w:t>
      </w:r>
      <w:r w:rsidR="00D724EF">
        <w:t xml:space="preserve"> /</w:t>
      </w:r>
      <w:r w:rsidR="00EB3FDD" w:rsidRPr="00EB3FDD">
        <w:t>wʌ</w:t>
      </w:r>
      <w:r w:rsidR="00EB3FDD" w:rsidRPr="003C5572">
        <w:t>ɾ</w:t>
      </w:r>
      <w:r w:rsidR="00EB3FDD" w:rsidRPr="00EB3FDD">
        <w:t>ɪzˈðɪz</w:t>
      </w:r>
      <w:r w:rsidR="00EB3FDD">
        <w:t>/ (ibid., p. 9-10).</w:t>
      </w:r>
      <w:r w:rsidR="009D023D">
        <w:t xml:space="preserve"> The forth possibility is a glottal stop</w:t>
      </w:r>
      <w:r w:rsidR="0070317E">
        <w:t xml:space="preserve"> /</w:t>
      </w:r>
      <w:r w:rsidR="0070317E" w:rsidRPr="0070317E">
        <w:t>ʔ</w:t>
      </w:r>
      <w:r w:rsidR="0070317E">
        <w:t>/</w:t>
      </w:r>
      <w:r w:rsidR="009D023D">
        <w:t xml:space="preserve"> which is a voiceless sound caused by the obstruction of air in the vocal tract (ibid., p. 10). Roach says that “We use the word glottis to refer to the opening between the vocal folds. If the vocal folds are apart we say that the glottis is open; if they are pressed together we say that the glottis is closed.” (2009, p. 23).</w:t>
      </w:r>
      <w:r w:rsidR="00C04CD7">
        <w:t xml:space="preserve"> The glottal stop is a substitution for the de-aspired /t/ sound at the end of some words such as </w:t>
      </w:r>
      <w:r w:rsidR="00C04CD7">
        <w:rPr>
          <w:i/>
        </w:rPr>
        <w:t>put</w:t>
      </w:r>
      <w:r w:rsidR="00C04CD7">
        <w:t xml:space="preserve"> /pu</w:t>
      </w:r>
      <w:r w:rsidR="0070317E" w:rsidRPr="0070317E">
        <w:t>ʔ</w:t>
      </w:r>
      <w:r w:rsidR="0070317E">
        <w:t xml:space="preserve">/ or </w:t>
      </w:r>
      <w:r w:rsidR="0070317E">
        <w:rPr>
          <w:i/>
        </w:rPr>
        <w:t>report</w:t>
      </w:r>
      <w:r w:rsidR="0070317E">
        <w:t xml:space="preserve"> /</w:t>
      </w:r>
      <w:r w:rsidR="0070317E" w:rsidRPr="0070317E">
        <w:t>rɪˈpɔrʔ</w:t>
      </w:r>
      <w:r w:rsidR="0070317E">
        <w:t>/ and it is also appearing while there is a</w:t>
      </w:r>
      <w:r w:rsidR="00A81502">
        <w:t> </w:t>
      </w:r>
      <w:r w:rsidR="0070317E">
        <w:t>stressed syllable which is followed by these pattern /t-vowel-n, tn/ as is the case of the</w:t>
      </w:r>
      <w:r w:rsidR="00C31FBE">
        <w:t> </w:t>
      </w:r>
      <w:r w:rsidR="0070317E">
        <w:t xml:space="preserve">word </w:t>
      </w:r>
      <w:r w:rsidR="0070317E">
        <w:rPr>
          <w:i/>
        </w:rPr>
        <w:t>button</w:t>
      </w:r>
      <w:r w:rsidR="0070317E">
        <w:t xml:space="preserve"> /</w:t>
      </w:r>
      <w:r w:rsidR="0070317E" w:rsidRPr="0070317E">
        <w:t>ˈbʌʔ</w:t>
      </w:r>
      <w:r w:rsidR="0070317E">
        <w:t>n/ (Gómez, p. 10). The fifth way is the glottalized stop /t</w:t>
      </w:r>
      <w:r w:rsidR="0070317E" w:rsidRPr="0070317E">
        <w:rPr>
          <w:vertAlign w:val="superscript"/>
        </w:rPr>
        <w:t>ʔ</w:t>
      </w:r>
      <w:r w:rsidR="0070317E">
        <w:t>/. This</w:t>
      </w:r>
      <w:r w:rsidR="00A81502">
        <w:t> </w:t>
      </w:r>
      <w:r w:rsidR="0070317E">
        <w:t>allophone behaves on the basis of the same rules as the glottal stop does and it occurs as the stop /t/ and the glottal stop /</w:t>
      </w:r>
      <w:r w:rsidR="0070317E" w:rsidRPr="0070317E">
        <w:t>ʔ</w:t>
      </w:r>
      <w:r w:rsidR="0070317E">
        <w:t xml:space="preserve">/ are produced at the same time. The example of this is the word </w:t>
      </w:r>
      <w:r w:rsidR="0070317E">
        <w:rPr>
          <w:i/>
        </w:rPr>
        <w:t>curtain</w:t>
      </w:r>
      <w:r w:rsidR="0070317E">
        <w:t xml:space="preserve"> /</w:t>
      </w:r>
      <w:r w:rsidR="0070317E" w:rsidRPr="0070317E">
        <w:t>ˈkɜrt</w:t>
      </w:r>
      <w:r w:rsidR="0070317E" w:rsidRPr="0070317E">
        <w:rPr>
          <w:vertAlign w:val="superscript"/>
        </w:rPr>
        <w:t>ʔ</w:t>
      </w:r>
      <w:r w:rsidR="0070317E" w:rsidRPr="0070317E">
        <w:t>n</w:t>
      </w:r>
      <w:r w:rsidR="0070317E">
        <w:t>/ (ibid., p. 10).</w:t>
      </w:r>
      <w:r w:rsidR="005F7FB5">
        <w:t xml:space="preserve"> The last possibility is the complete omission of the /t/ sound in some circumstances. We omit the sound /t/ in cases where there is a</w:t>
      </w:r>
      <w:r w:rsidR="00A81502">
        <w:t> </w:t>
      </w:r>
      <w:r w:rsidR="005F7FB5">
        <w:t xml:space="preserve">pattern formed by a stressed vowel followed by /nt/. In this case the /t/ sound is not pronounced in some varieties of GA. We can therefore hear </w:t>
      </w:r>
      <w:r w:rsidR="005F7FB5">
        <w:rPr>
          <w:i/>
        </w:rPr>
        <w:t>winter</w:t>
      </w:r>
      <w:r w:rsidR="005F7FB5">
        <w:t xml:space="preserve"> /</w:t>
      </w:r>
      <w:r w:rsidR="005F7FB5" w:rsidRPr="005F7FB5">
        <w:t>ˈwɪnə</w:t>
      </w:r>
      <w:r w:rsidR="005F7FB5">
        <w:t>/ (ibid., p. 10).</w:t>
      </w:r>
    </w:p>
    <w:p w:rsidR="001A01B6" w:rsidRPr="005F7FB5" w:rsidRDefault="001A01B6" w:rsidP="009D023D">
      <w:pPr>
        <w:rPr>
          <w:rFonts w:cs="Times New Roman"/>
          <w:szCs w:val="24"/>
        </w:rPr>
      </w:pPr>
      <w:r>
        <w:t>Gómez concludes that the aspirated and de-aspirated /t/ sounds appear in both RP and GA. He says the flap /t/ is never used in RP, but is instead pronounced as a de-aspirated /t/ or as a glottalized /t/ and that the glottal stops as well as the omission of the</w:t>
      </w:r>
      <w:r w:rsidR="00B410CC">
        <w:t> </w:t>
      </w:r>
      <w:r>
        <w:t>sound /t/ can be found in RP as well (ibid., p. 10).</w:t>
      </w:r>
    </w:p>
    <w:p w:rsidR="00BF39DF" w:rsidRDefault="00BF39DF" w:rsidP="009C5C0A">
      <w:pPr>
        <w:pStyle w:val="Nadpis2"/>
        <w:tabs>
          <w:tab w:val="left" w:pos="7619"/>
        </w:tabs>
      </w:pPr>
      <w:bookmarkStart w:id="28" w:name="_Toc391458884"/>
      <w:r w:rsidRPr="00EF5EED">
        <w:t>Differences in Stress</w:t>
      </w:r>
      <w:bookmarkEnd w:id="28"/>
    </w:p>
    <w:p w:rsidR="00713522" w:rsidRPr="00713522" w:rsidRDefault="00713522" w:rsidP="00713522">
      <w:r>
        <w:t xml:space="preserve">Thus far I have been comparing RP and GA only in terms of change of vowels and consonants. There is also, however, the variation of usage of lexical-stress in both accents. </w:t>
      </w:r>
    </w:p>
    <w:p w:rsidR="00A81502" w:rsidRDefault="00A81502" w:rsidP="00A81502">
      <w:r>
        <w:t>A study done by Thomas Berg tells us that there are approximately thousand words with different stress patter in RP and GA which is about one point seven percent of the items listed in the Wells’s Longman Pronunciation Dictionary (1990) (1999, p.</w:t>
      </w:r>
      <w:r w:rsidR="00312810">
        <w:t> </w:t>
      </w:r>
      <w:r>
        <w:t xml:space="preserve">126). However small the percentage might seem I believe that a sample of a thousand </w:t>
      </w:r>
      <w:r>
        <w:lastRenderedPageBreak/>
        <w:t xml:space="preserve">words is still worth a closer examination. </w:t>
      </w:r>
      <w:r w:rsidR="00713522">
        <w:t>Berg says that in general</w:t>
      </w:r>
      <w:r w:rsidR="0028399A">
        <w:t>,</w:t>
      </w:r>
      <w:r w:rsidR="00713522">
        <w:t xml:space="preserve"> RP tends to place the main stress more leftward </w:t>
      </w:r>
      <w:r w:rsidR="0028399A">
        <w:t>and states that approximately sixty percent of the sample words do indeed have main stress placed closer towards the left side than GA (ibid.,</w:t>
      </w:r>
      <w:r w:rsidR="00B410CC">
        <w:t> </w:t>
      </w:r>
      <w:r w:rsidR="0028399A">
        <w:t>p.128)</w:t>
      </w:r>
    </w:p>
    <w:p w:rsidR="0028399A" w:rsidRDefault="0028399A" w:rsidP="00A81502">
      <w:r>
        <w:t>The main differences can be demonstrated on a few groups of words</w:t>
      </w:r>
      <w:r w:rsidR="00E777C4">
        <w:t xml:space="preserve"> and some of suffixes</w:t>
      </w:r>
      <w:r>
        <w:t xml:space="preserve"> which I will proceed to describe.</w:t>
      </w:r>
    </w:p>
    <w:p w:rsidR="0028399A" w:rsidRDefault="0028399A" w:rsidP="0028399A">
      <w:pPr>
        <w:pStyle w:val="Nadpis3"/>
      </w:pPr>
      <w:bookmarkStart w:id="29" w:name="_Toc391458885"/>
      <w:r>
        <w:t>Words with French origin</w:t>
      </w:r>
      <w:bookmarkEnd w:id="29"/>
    </w:p>
    <w:p w:rsidR="0028399A" w:rsidRDefault="0028399A" w:rsidP="0028399A">
      <w:r>
        <w:t>In 1066, England was invaded by William of Normandy. The invasion lasted about four hundred years and its impact can be seen on English to this day. The</w:t>
      </w:r>
      <w:r w:rsidR="00B410CC">
        <w:t> </w:t>
      </w:r>
      <w:r>
        <w:t>Normans changed the language of government but they allowed the low- and middle-class citizen</w:t>
      </w:r>
      <w:r w:rsidR="00E777C4">
        <w:t xml:space="preserve"> to</w:t>
      </w:r>
      <w:r>
        <w:t xml:space="preserve"> speak English. This resulted in assimilation of many French words in the fields of political, social and diplomatic activity (Gómez, p. 10-11).</w:t>
      </w:r>
      <w:r w:rsidR="000F34EE">
        <w:t xml:space="preserve"> In the</w:t>
      </w:r>
      <w:r w:rsidR="00B410CC">
        <w:t> </w:t>
      </w:r>
      <w:r w:rsidR="000F34EE">
        <w:t>later stages of the occupation more precisely between years 1250 and 1400, French has become widely spread among the majority of the population because a lot of Normans had permanently settle in England and effectively merged with the English population. The number of words absorbed by English therefore grew very rapidly (ibid., p. 11). GA unlike RP has adapted the French words in a different way. In the</w:t>
      </w:r>
      <w:r w:rsidR="00B410CC">
        <w:t> </w:t>
      </w:r>
      <w:r w:rsidR="000F34EE">
        <w:t>majority of cases GA seems to have respected the fixed accent of the French language, which is in general on the last syllable resulting in the difference there is today (ibid., p.11).</w:t>
      </w:r>
    </w:p>
    <w:p w:rsidR="000F34EE" w:rsidRDefault="000F34EE" w:rsidP="0028399A">
      <w:pPr>
        <w:rPr>
          <w:rFonts w:cs="Times New Roman"/>
        </w:rPr>
      </w:pPr>
      <w:r>
        <w:t xml:space="preserve">I will now </w:t>
      </w:r>
      <w:r w:rsidR="00D45C7A">
        <w:t xml:space="preserve">compare a few words to display the difference in the placement of main stress. The first category of words are those which in RP have stress on the first syllable in RP and on the second syllable in GA e. g. </w:t>
      </w:r>
      <w:r w:rsidR="00D45C7A">
        <w:rPr>
          <w:i/>
        </w:rPr>
        <w:t>adult</w:t>
      </w:r>
      <w:r w:rsidR="00D45C7A">
        <w:t xml:space="preserve"> </w:t>
      </w:r>
      <w:r w:rsidR="00D45C7A" w:rsidRPr="00D45C7A">
        <w:rPr>
          <w:rStyle w:val="sep"/>
          <w:rFonts w:cs="Times New Roman"/>
          <w:color w:val="000000"/>
          <w:szCs w:val="24"/>
          <w:bdr w:val="none" w:sz="0" w:space="0" w:color="auto" w:frame="1"/>
          <w:shd w:val="clear" w:color="auto" w:fill="FFFFFF"/>
        </w:rPr>
        <w:t>/</w:t>
      </w:r>
      <w:r w:rsidR="00D45C7A" w:rsidRPr="00D45C7A">
        <w:rPr>
          <w:rFonts w:cs="Times New Roman"/>
          <w:color w:val="000000"/>
          <w:szCs w:val="24"/>
          <w:shd w:val="clear" w:color="auto" w:fill="FFFFFF"/>
        </w:rPr>
        <w:t>ˈædʌlt</w:t>
      </w:r>
      <w:r w:rsidR="00D45C7A" w:rsidRPr="00D45C7A">
        <w:rPr>
          <w:rStyle w:val="sep"/>
          <w:rFonts w:cs="Times New Roman"/>
          <w:color w:val="000000"/>
          <w:szCs w:val="24"/>
          <w:bdr w:val="none" w:sz="0" w:space="0" w:color="auto" w:frame="1"/>
          <w:shd w:val="clear" w:color="auto" w:fill="FFFFFF"/>
        </w:rPr>
        <w:t>/</w:t>
      </w:r>
      <w:r w:rsidR="00D45C7A">
        <w:rPr>
          <w:rStyle w:val="sep"/>
          <w:rFonts w:cs="Times New Roman"/>
          <w:color w:val="000000"/>
          <w:szCs w:val="24"/>
          <w:bdr w:val="none" w:sz="0" w:space="0" w:color="auto" w:frame="1"/>
          <w:shd w:val="clear" w:color="auto" w:fill="FFFFFF"/>
        </w:rPr>
        <w:t xml:space="preserve"> in RP and </w:t>
      </w:r>
      <w:r w:rsidR="00D45C7A" w:rsidRPr="00D45C7A">
        <w:rPr>
          <w:rStyle w:val="sep"/>
          <w:rFonts w:cs="Times New Roman"/>
          <w:color w:val="000000"/>
          <w:szCs w:val="24"/>
          <w:bdr w:val="none" w:sz="0" w:space="0" w:color="auto" w:frame="1"/>
          <w:shd w:val="clear" w:color="auto" w:fill="FFFFFF"/>
        </w:rPr>
        <w:t>/</w:t>
      </w:r>
      <w:r w:rsidR="00D45C7A" w:rsidRPr="00D45C7A">
        <w:rPr>
          <w:rFonts w:cs="Times New Roman"/>
          <w:color w:val="000000"/>
          <w:szCs w:val="24"/>
          <w:shd w:val="clear" w:color="auto" w:fill="FFFFFF"/>
        </w:rPr>
        <w:t>əˈdʌlt</w:t>
      </w:r>
      <w:r w:rsidR="00D45C7A" w:rsidRPr="00D45C7A">
        <w:rPr>
          <w:rStyle w:val="sep"/>
          <w:rFonts w:cs="Times New Roman"/>
          <w:color w:val="000000"/>
          <w:szCs w:val="24"/>
          <w:bdr w:val="none" w:sz="0" w:space="0" w:color="auto" w:frame="1"/>
          <w:shd w:val="clear" w:color="auto" w:fill="FFFFFF"/>
        </w:rPr>
        <w:t>/</w:t>
      </w:r>
      <w:r w:rsidR="00D45C7A">
        <w:rPr>
          <w:rStyle w:val="sep"/>
          <w:rFonts w:cs="Times New Roman"/>
          <w:color w:val="000000"/>
          <w:szCs w:val="24"/>
          <w:bdr w:val="none" w:sz="0" w:space="0" w:color="auto" w:frame="1"/>
          <w:shd w:val="clear" w:color="auto" w:fill="FFFFFF"/>
        </w:rPr>
        <w:t xml:space="preserve"> in GA. </w:t>
      </w:r>
      <w:r w:rsidR="00D12745">
        <w:rPr>
          <w:rStyle w:val="sep"/>
          <w:rFonts w:cs="Times New Roman"/>
          <w:color w:val="000000"/>
          <w:szCs w:val="24"/>
          <w:bdr w:val="none" w:sz="0" w:space="0" w:color="auto" w:frame="1"/>
          <w:shd w:val="clear" w:color="auto" w:fill="FFFFFF"/>
        </w:rPr>
        <w:t>The words which are placed in the second category are those</w:t>
      </w:r>
      <w:r w:rsidR="00D45C7A">
        <w:rPr>
          <w:rStyle w:val="sep"/>
          <w:rFonts w:cs="Times New Roman"/>
          <w:color w:val="000000"/>
          <w:szCs w:val="24"/>
          <w:bdr w:val="none" w:sz="0" w:space="0" w:color="auto" w:frame="1"/>
          <w:shd w:val="clear" w:color="auto" w:fill="FFFFFF"/>
        </w:rPr>
        <w:t xml:space="preserve"> which have</w:t>
      </w:r>
      <w:r w:rsidR="00D12745">
        <w:rPr>
          <w:rStyle w:val="sep"/>
          <w:rFonts w:cs="Times New Roman"/>
          <w:color w:val="000000"/>
          <w:szCs w:val="24"/>
          <w:bdr w:val="none" w:sz="0" w:space="0" w:color="auto" w:frame="1"/>
          <w:shd w:val="clear" w:color="auto" w:fill="FFFFFF"/>
        </w:rPr>
        <w:t xml:space="preserve"> the</w:t>
      </w:r>
      <w:r w:rsidR="00D45C7A">
        <w:rPr>
          <w:rStyle w:val="sep"/>
          <w:rFonts w:cs="Times New Roman"/>
          <w:color w:val="000000"/>
          <w:szCs w:val="24"/>
          <w:bdr w:val="none" w:sz="0" w:space="0" w:color="auto" w:frame="1"/>
          <w:shd w:val="clear" w:color="auto" w:fill="FFFFFF"/>
        </w:rPr>
        <w:t xml:space="preserve"> main stress placed on the second syllable in RP but on the last syllable in GA. I will demonstrate this on the example </w:t>
      </w:r>
      <w:r w:rsidR="00D45C7A">
        <w:rPr>
          <w:rStyle w:val="sep"/>
          <w:rFonts w:cs="Times New Roman"/>
          <w:i/>
          <w:color w:val="000000"/>
          <w:szCs w:val="24"/>
          <w:bdr w:val="none" w:sz="0" w:space="0" w:color="auto" w:frame="1"/>
          <w:shd w:val="clear" w:color="auto" w:fill="FFFFFF"/>
        </w:rPr>
        <w:t>fiancée</w:t>
      </w:r>
      <w:r w:rsidR="00D45C7A">
        <w:rPr>
          <w:rStyle w:val="sep"/>
          <w:rFonts w:cs="Times New Roman"/>
          <w:color w:val="000000"/>
          <w:szCs w:val="24"/>
          <w:bdr w:val="none" w:sz="0" w:space="0" w:color="auto" w:frame="1"/>
          <w:shd w:val="clear" w:color="auto" w:fill="FFFFFF"/>
        </w:rPr>
        <w:t xml:space="preserve"> which sounds like this </w:t>
      </w:r>
      <w:r w:rsidR="00D45C7A" w:rsidRPr="00D45C7A">
        <w:rPr>
          <w:rFonts w:eastAsia="Arial Unicode MS" w:cs="Times New Roman"/>
          <w:color w:val="000000"/>
          <w:szCs w:val="24"/>
          <w:shd w:val="clear" w:color="auto" w:fill="FFFFFF"/>
        </w:rPr>
        <w:t>/</w:t>
      </w:r>
      <w:r w:rsidR="00D45C7A" w:rsidRPr="00D45C7A">
        <w:rPr>
          <w:rStyle w:val="ipa"/>
          <w:rFonts w:eastAsia="Arial Unicode MS" w:cs="Times New Roman"/>
          <w:color w:val="000000"/>
          <w:szCs w:val="24"/>
          <w:bdr w:val="none" w:sz="0" w:space="0" w:color="auto" w:frame="1"/>
          <w:shd w:val="clear" w:color="auto" w:fill="FFFFFF"/>
        </w:rPr>
        <w:t>fiˈɒnseɪ</w:t>
      </w:r>
      <w:r w:rsidR="00D45C7A" w:rsidRPr="00D45C7A">
        <w:rPr>
          <w:rFonts w:eastAsia="Arial Unicode MS" w:cs="Times New Roman"/>
          <w:color w:val="000000"/>
          <w:szCs w:val="24"/>
          <w:shd w:val="clear" w:color="auto" w:fill="FFFFFF"/>
        </w:rPr>
        <w:t>/</w:t>
      </w:r>
      <w:r w:rsidR="00D45C7A">
        <w:rPr>
          <w:rFonts w:eastAsia="Arial Unicode MS" w:cs="Times New Roman"/>
          <w:color w:val="000000"/>
          <w:szCs w:val="24"/>
          <w:shd w:val="clear" w:color="auto" w:fill="FFFFFF"/>
        </w:rPr>
        <w:t xml:space="preserve"> in RP but we using GA we pronounce </w:t>
      </w:r>
      <w:r w:rsidR="00D45C7A" w:rsidRPr="00D45C7A">
        <w:rPr>
          <w:rFonts w:eastAsia="Arial Unicode MS" w:cs="Times New Roman"/>
          <w:color w:val="000000"/>
          <w:szCs w:val="24"/>
          <w:shd w:val="clear" w:color="auto" w:fill="FFFFFF"/>
        </w:rPr>
        <w:t>/</w:t>
      </w:r>
      <w:r w:rsidR="00D45C7A" w:rsidRPr="00D45C7A">
        <w:rPr>
          <w:rStyle w:val="ipa"/>
          <w:rFonts w:eastAsia="Arial Unicode MS" w:cs="Times New Roman"/>
          <w:color w:val="000000"/>
          <w:szCs w:val="24"/>
          <w:bdr w:val="none" w:sz="0" w:space="0" w:color="auto" w:frame="1"/>
          <w:shd w:val="clear" w:color="auto" w:fill="FFFFFF"/>
        </w:rPr>
        <w:t>ˌ</w:t>
      </w:r>
      <w:r w:rsidR="00D45C7A">
        <w:rPr>
          <w:rStyle w:val="ipa"/>
          <w:rFonts w:eastAsia="Arial Unicode MS" w:cs="Times New Roman"/>
          <w:color w:val="000000"/>
          <w:szCs w:val="24"/>
          <w:bdr w:val="none" w:sz="0" w:space="0" w:color="auto" w:frame="1"/>
          <w:shd w:val="clear" w:color="auto" w:fill="FFFFFF"/>
        </w:rPr>
        <w:t>fi</w:t>
      </w:r>
      <w:r w:rsidR="00D45C7A" w:rsidRPr="00D45C7A">
        <w:rPr>
          <w:rStyle w:val="ipa"/>
          <w:rFonts w:eastAsia="Arial Unicode MS" w:cs="Times New Roman"/>
          <w:color w:val="000000"/>
          <w:szCs w:val="24"/>
          <w:bdr w:val="none" w:sz="0" w:space="0" w:color="auto" w:frame="1"/>
          <w:shd w:val="clear" w:color="auto" w:fill="FFFFFF"/>
        </w:rPr>
        <w:t>ɑnˈseɪ</w:t>
      </w:r>
      <w:r w:rsidR="00D45C7A" w:rsidRPr="00D45C7A">
        <w:rPr>
          <w:rFonts w:eastAsia="Arial Unicode MS" w:cs="Times New Roman"/>
          <w:color w:val="000000"/>
          <w:szCs w:val="24"/>
          <w:shd w:val="clear" w:color="auto" w:fill="FFFFFF"/>
        </w:rPr>
        <w:t>/</w:t>
      </w:r>
      <w:r w:rsidR="00D45C7A">
        <w:rPr>
          <w:rFonts w:eastAsia="Arial Unicode MS" w:cs="Times New Roman"/>
          <w:color w:val="000000"/>
          <w:szCs w:val="24"/>
          <w:shd w:val="clear" w:color="auto" w:fill="FFFFFF"/>
        </w:rPr>
        <w:t xml:space="preserve">. </w:t>
      </w:r>
      <w:r w:rsidR="00D12745">
        <w:rPr>
          <w:rFonts w:eastAsia="Arial Unicode MS" w:cs="Times New Roman"/>
          <w:color w:val="000000"/>
          <w:szCs w:val="24"/>
          <w:shd w:val="clear" w:color="auto" w:fill="FFFFFF"/>
        </w:rPr>
        <w:t xml:space="preserve">The last group comprises of words which have unlike the first two categories the main stress in GA placed on the first syllable and on the last syllable in RP such as </w:t>
      </w:r>
      <w:r w:rsidR="00D12745">
        <w:rPr>
          <w:rFonts w:eastAsia="Arial Unicode MS" w:cs="Times New Roman"/>
          <w:i/>
          <w:color w:val="000000"/>
          <w:szCs w:val="24"/>
          <w:shd w:val="clear" w:color="auto" w:fill="FFFFFF"/>
        </w:rPr>
        <w:t xml:space="preserve">address </w:t>
      </w:r>
      <w:r w:rsidR="00D12745">
        <w:rPr>
          <w:rFonts w:eastAsia="Arial Unicode MS" w:cs="Times New Roman"/>
          <w:color w:val="000000"/>
          <w:szCs w:val="24"/>
          <w:shd w:val="clear" w:color="auto" w:fill="FFFFFF"/>
        </w:rPr>
        <w:t xml:space="preserve">i. e. </w:t>
      </w:r>
      <w:r w:rsidR="00D12745">
        <w:rPr>
          <w:rFonts w:ascii="Arial" w:hAnsi="Arial" w:cs="Arial"/>
          <w:color w:val="000000"/>
          <w:sz w:val="18"/>
          <w:szCs w:val="18"/>
          <w:shd w:val="clear" w:color="auto" w:fill="FFFFFF"/>
        </w:rPr>
        <w:t> </w:t>
      </w:r>
      <w:r w:rsidR="00D12745" w:rsidRPr="00D12745">
        <w:rPr>
          <w:rFonts w:cs="Times New Roman"/>
        </w:rPr>
        <w:t>/ˈædres/ in GA and /əˈdres/</w:t>
      </w:r>
      <w:r w:rsidR="00726305">
        <w:rPr>
          <w:rFonts w:cs="Times New Roman"/>
        </w:rPr>
        <w:t xml:space="preserve"> in RP (ibid.,</w:t>
      </w:r>
      <w:r w:rsidR="00B410CC">
        <w:rPr>
          <w:rFonts w:cs="Times New Roman"/>
        </w:rPr>
        <w:t> </w:t>
      </w:r>
      <w:r w:rsidR="00726305">
        <w:rPr>
          <w:rFonts w:cs="Times New Roman"/>
        </w:rPr>
        <w:t>p.</w:t>
      </w:r>
      <w:r w:rsidR="00DA2753">
        <w:rPr>
          <w:rFonts w:cs="Times New Roman"/>
        </w:rPr>
        <w:t> </w:t>
      </w:r>
      <w:r w:rsidR="00726305">
        <w:rPr>
          <w:rFonts w:cs="Times New Roman"/>
        </w:rPr>
        <w:t>11).</w:t>
      </w:r>
    </w:p>
    <w:p w:rsidR="008F5BD5" w:rsidRDefault="008F5BD5" w:rsidP="008F5BD5">
      <w:pPr>
        <w:pStyle w:val="Nadpis3"/>
      </w:pPr>
      <w:bookmarkStart w:id="30" w:name="_Toc391458886"/>
      <w:r>
        <w:lastRenderedPageBreak/>
        <w:t xml:space="preserve">Words with the </w:t>
      </w:r>
      <w:r w:rsidR="00F6729D">
        <w:t>ending</w:t>
      </w:r>
      <w:r>
        <w:t xml:space="preserve"> –ate</w:t>
      </w:r>
      <w:bookmarkEnd w:id="30"/>
    </w:p>
    <w:p w:rsidR="008F5BD5" w:rsidRPr="00F6729D" w:rsidRDefault="008F5BD5" w:rsidP="008F5BD5">
      <w:r>
        <w:t xml:space="preserve">Berg says that even though the suffix –ate does not generally imply a stress difference </w:t>
      </w:r>
      <w:r w:rsidR="00F6729D">
        <w:t xml:space="preserve">but there are cases when </w:t>
      </w:r>
      <w:r>
        <w:t>it does</w:t>
      </w:r>
      <w:r w:rsidR="00F6729D">
        <w:t xml:space="preserve"> and</w:t>
      </w:r>
      <w:r>
        <w:t xml:space="preserve"> a pattern can be seen for disyllabic and trisyllabic words (</w:t>
      </w:r>
      <w:r w:rsidR="00F6729D">
        <w:t>1999, p. 133). In general, disyllabic verbs ending with –ate tent to have the main stress on the first syllable in GA and on the second syllable in RP. An</w:t>
      </w:r>
      <w:r w:rsidR="00B410CC">
        <w:t> </w:t>
      </w:r>
      <w:r w:rsidR="00F6729D">
        <w:t xml:space="preserve">example of this is the word </w:t>
      </w:r>
      <w:r w:rsidR="00F6729D">
        <w:rPr>
          <w:i/>
        </w:rPr>
        <w:t>dictate</w:t>
      </w:r>
      <w:r w:rsidR="00F6729D">
        <w:t xml:space="preserve"> which is pronounced as </w:t>
      </w:r>
      <w:r w:rsidR="00F6729D" w:rsidRPr="00F6729D">
        <w:rPr>
          <w:rFonts w:eastAsia="Arial Unicode MS" w:cs="Times New Roman"/>
          <w:color w:val="000000"/>
          <w:szCs w:val="24"/>
          <w:shd w:val="clear" w:color="auto" w:fill="FFFFFF"/>
        </w:rPr>
        <w:t>/</w:t>
      </w:r>
      <w:r w:rsidR="00F6729D" w:rsidRPr="00F6729D">
        <w:rPr>
          <w:rStyle w:val="ipa"/>
          <w:rFonts w:eastAsia="Arial Unicode MS" w:cs="Times New Roman"/>
          <w:color w:val="000000"/>
          <w:szCs w:val="24"/>
          <w:bdr w:val="none" w:sz="0" w:space="0" w:color="auto" w:frame="1"/>
          <w:shd w:val="clear" w:color="auto" w:fill="FFFFFF"/>
        </w:rPr>
        <w:t>ˈdɪ</w:t>
      </w:r>
      <w:r w:rsidR="00F6729D">
        <w:rPr>
          <w:rStyle w:val="ipa"/>
          <w:rFonts w:eastAsia="Arial Unicode MS" w:cs="Times New Roman"/>
          <w:color w:val="000000"/>
          <w:szCs w:val="24"/>
          <w:bdr w:val="none" w:sz="0" w:space="0" w:color="auto" w:frame="1"/>
          <w:shd w:val="clear" w:color="auto" w:fill="FFFFFF"/>
        </w:rPr>
        <w:t>k</w:t>
      </w:r>
      <w:r w:rsidR="00F6729D" w:rsidRPr="00F6729D">
        <w:rPr>
          <w:rStyle w:val="ipa"/>
          <w:rFonts w:eastAsia="Arial Unicode MS" w:cs="Times New Roman"/>
          <w:color w:val="000000"/>
          <w:szCs w:val="24"/>
          <w:bdr w:val="none" w:sz="0" w:space="0" w:color="auto" w:frame="1"/>
          <w:shd w:val="clear" w:color="auto" w:fill="FFFFFF"/>
        </w:rPr>
        <w:t>teɪt</w:t>
      </w:r>
      <w:r w:rsidR="00F6729D" w:rsidRPr="00F6729D">
        <w:rPr>
          <w:rFonts w:eastAsia="Arial Unicode MS" w:cs="Times New Roman"/>
          <w:color w:val="000000"/>
          <w:szCs w:val="24"/>
          <w:shd w:val="clear" w:color="auto" w:fill="FFFFFF"/>
        </w:rPr>
        <w:t>/</w:t>
      </w:r>
      <w:r w:rsidR="00F6729D">
        <w:rPr>
          <w:rFonts w:eastAsia="Arial Unicode MS" w:cs="Times New Roman"/>
          <w:color w:val="000000"/>
          <w:szCs w:val="24"/>
          <w:shd w:val="clear" w:color="auto" w:fill="FFFFFF"/>
        </w:rPr>
        <w:t xml:space="preserve"> in GA and</w:t>
      </w:r>
      <w:r w:rsidR="00F6729D" w:rsidRPr="00F6729D">
        <w:rPr>
          <w:rFonts w:eastAsia="Arial Unicode MS" w:cs="Times New Roman"/>
          <w:color w:val="000000"/>
          <w:szCs w:val="24"/>
          <w:shd w:val="clear" w:color="auto" w:fill="FFFFFF"/>
        </w:rPr>
        <w:t xml:space="preserve"> /</w:t>
      </w:r>
      <w:r w:rsidR="00F6729D" w:rsidRPr="00F6729D">
        <w:rPr>
          <w:rStyle w:val="ipa"/>
          <w:rFonts w:eastAsia="Arial Unicode MS" w:cs="Times New Roman"/>
          <w:color w:val="000000"/>
          <w:szCs w:val="24"/>
          <w:bdr w:val="none" w:sz="0" w:space="0" w:color="auto" w:frame="1"/>
          <w:shd w:val="clear" w:color="auto" w:fill="FFFFFF"/>
        </w:rPr>
        <w:t>dɪkˈteɪt</w:t>
      </w:r>
      <w:r w:rsidR="00F6729D" w:rsidRPr="00F6729D">
        <w:rPr>
          <w:rFonts w:eastAsia="Arial Unicode MS" w:cs="Times New Roman"/>
          <w:color w:val="000000"/>
          <w:szCs w:val="24"/>
          <w:shd w:val="clear" w:color="auto" w:fill="FFFFFF"/>
        </w:rPr>
        <w:t>/</w:t>
      </w:r>
      <w:r w:rsidR="00F6729D">
        <w:t xml:space="preserve"> in RP (Gómez, p. 11). When we look at trisyllabic words however we can observer that RP stresses the</w:t>
      </w:r>
      <w:r w:rsidR="00E7786C">
        <w:t> </w:t>
      </w:r>
      <w:r w:rsidR="00F6729D">
        <w:t xml:space="preserve">initial syllable while GA has a tendency to place the main stress on the second syllable. I will provide an example </w:t>
      </w:r>
      <w:r w:rsidR="00F6729D">
        <w:rPr>
          <w:i/>
        </w:rPr>
        <w:t>to remonstrate</w:t>
      </w:r>
      <w:r w:rsidR="00F6729D">
        <w:t xml:space="preserve"> which is pronounced </w:t>
      </w:r>
      <w:r w:rsidR="00F6729D" w:rsidRPr="00F6729D">
        <w:rPr>
          <w:rFonts w:cs="Times New Roman"/>
          <w:szCs w:val="24"/>
        </w:rPr>
        <w:t xml:space="preserve">as </w:t>
      </w:r>
      <w:r w:rsidR="00F6729D" w:rsidRPr="00F6729D">
        <w:rPr>
          <w:rFonts w:eastAsia="Arial Unicode MS" w:cs="Times New Roman"/>
          <w:color w:val="000000"/>
          <w:szCs w:val="24"/>
          <w:shd w:val="clear" w:color="auto" w:fill="FFFFFF"/>
        </w:rPr>
        <w:t>/</w:t>
      </w:r>
      <w:r w:rsidR="00F6729D" w:rsidRPr="00F6729D">
        <w:rPr>
          <w:rStyle w:val="ipa"/>
          <w:rFonts w:eastAsia="Arial Unicode MS" w:cs="Times New Roman"/>
          <w:color w:val="000000"/>
          <w:szCs w:val="24"/>
          <w:bdr w:val="none" w:sz="0" w:space="0" w:color="auto" w:frame="1"/>
          <w:shd w:val="clear" w:color="auto" w:fill="FFFFFF"/>
        </w:rPr>
        <w:t>ˈrem</w:t>
      </w:r>
      <w:r w:rsidR="00F6729D" w:rsidRPr="00F6729D">
        <w:rPr>
          <w:rStyle w:val="sp"/>
          <w:rFonts w:eastAsia="Arial Unicode MS" w:cs="Times New Roman"/>
          <w:color w:val="000000"/>
          <w:szCs w:val="24"/>
          <w:bdr w:val="none" w:sz="0" w:space="0" w:color="auto" w:frame="1"/>
          <w:shd w:val="clear" w:color="auto" w:fill="FFFFFF"/>
        </w:rPr>
        <w:t>ə</w:t>
      </w:r>
      <w:r w:rsidR="00F6729D" w:rsidRPr="00F6729D">
        <w:rPr>
          <w:rStyle w:val="ipa"/>
          <w:rFonts w:eastAsia="Arial Unicode MS" w:cs="Times New Roman"/>
          <w:color w:val="000000"/>
          <w:szCs w:val="24"/>
          <w:bdr w:val="none" w:sz="0" w:space="0" w:color="auto" w:frame="1"/>
          <w:shd w:val="clear" w:color="auto" w:fill="FFFFFF"/>
        </w:rPr>
        <w:t>nstreɪt</w:t>
      </w:r>
      <w:r w:rsidR="00F6729D" w:rsidRPr="00F6729D">
        <w:rPr>
          <w:rFonts w:eastAsia="Arial Unicode MS" w:cs="Times New Roman"/>
          <w:color w:val="000000"/>
          <w:szCs w:val="24"/>
          <w:shd w:val="clear" w:color="auto" w:fill="FFFFFF"/>
        </w:rPr>
        <w:t>/</w:t>
      </w:r>
      <w:r w:rsidR="00E7786C">
        <w:rPr>
          <w:rFonts w:eastAsia="Arial Unicode MS" w:cs="Times New Roman"/>
          <w:color w:val="000000"/>
          <w:szCs w:val="24"/>
          <w:shd w:val="clear" w:color="auto" w:fill="FFFFFF"/>
        </w:rPr>
        <w:t xml:space="preserve"> in RP and</w:t>
      </w:r>
      <w:r w:rsidR="00E7786C">
        <w:rPr>
          <w:rFonts w:ascii="Arial" w:hAnsi="Arial" w:cs="Arial"/>
          <w:color w:val="000000"/>
          <w:sz w:val="18"/>
          <w:szCs w:val="18"/>
          <w:shd w:val="clear" w:color="auto" w:fill="FFFFFF"/>
        </w:rPr>
        <w:t> </w:t>
      </w:r>
      <w:r w:rsidR="00E7786C" w:rsidRPr="00E7786C">
        <w:rPr>
          <w:rFonts w:cs="Times New Roman"/>
        </w:rPr>
        <w:t>/rɪˈmɑnstreɪt/</w:t>
      </w:r>
      <w:r w:rsidR="000D1DB2">
        <w:rPr>
          <w:rFonts w:cs="Times New Roman"/>
        </w:rPr>
        <w:t xml:space="preserve"> in GA (Berg 1999, p. 133).</w:t>
      </w:r>
    </w:p>
    <w:p w:rsidR="0028399A" w:rsidRDefault="005927E6" w:rsidP="005927E6">
      <w:pPr>
        <w:pStyle w:val="Nadpis3"/>
      </w:pPr>
      <w:bookmarkStart w:id="31" w:name="_Toc391458887"/>
      <w:r>
        <w:t>Suffixes baring change of the main stress</w:t>
      </w:r>
      <w:bookmarkEnd w:id="31"/>
    </w:p>
    <w:p w:rsidR="005927E6" w:rsidRDefault="005927E6" w:rsidP="005927E6">
      <w:pPr>
        <w:rPr>
          <w:rFonts w:cs="Times New Roman"/>
        </w:rPr>
      </w:pPr>
      <w:r>
        <w:t xml:space="preserve">There are several suffixes which are responsible of the stress variation in the two accents. The first I am going to mention is the inflectional suffix –ly. This applies, however, only to adjectives which end with –ary.  While all the adjectival bases have the main stress in the same position </w:t>
      </w:r>
      <w:r w:rsidR="00DC47EF">
        <w:t>when transformed into an adverb a pattern can be seen. The position of the main stress in the adverb remains unchanged in RP but in GA the main stress the stress is advanced to the second to last position in a word such is the</w:t>
      </w:r>
      <w:r w:rsidR="00E777C4">
        <w:t> </w:t>
      </w:r>
      <w:r w:rsidR="00DC47EF">
        <w:t xml:space="preserve">case of </w:t>
      </w:r>
      <w:r w:rsidR="00DC47EF">
        <w:rPr>
          <w:i/>
        </w:rPr>
        <w:t>necessary</w:t>
      </w:r>
      <w:r w:rsidR="00DC47EF">
        <w:t xml:space="preserve"> which we pronounce as </w:t>
      </w:r>
      <w:r w:rsidR="00DC47EF" w:rsidRPr="00EE7B2C">
        <w:rPr>
          <w:rFonts w:eastAsia="Arial Unicode MS" w:cs="Times New Roman"/>
          <w:color w:val="000000"/>
          <w:szCs w:val="24"/>
          <w:shd w:val="clear" w:color="auto" w:fill="FFFFFF"/>
        </w:rPr>
        <w:t>/</w:t>
      </w:r>
      <w:r w:rsidR="00DC47EF" w:rsidRPr="00EE7B2C">
        <w:rPr>
          <w:rStyle w:val="ipa"/>
          <w:rFonts w:eastAsia="Arial Unicode MS" w:cs="Times New Roman"/>
          <w:color w:val="000000"/>
          <w:szCs w:val="24"/>
          <w:bdr w:val="none" w:sz="0" w:space="0" w:color="auto" w:frame="1"/>
          <w:shd w:val="clear" w:color="auto" w:fill="FFFFFF"/>
        </w:rPr>
        <w:t>ˈnesəs</w:t>
      </w:r>
      <w:r w:rsidR="00EE7B2C" w:rsidRPr="00EE7B2C">
        <w:rPr>
          <w:rStyle w:val="ipa"/>
          <w:rFonts w:eastAsia="Arial Unicode MS" w:cs="Times New Roman"/>
          <w:color w:val="000000"/>
          <w:szCs w:val="24"/>
          <w:bdr w:val="none" w:sz="0" w:space="0" w:color="auto" w:frame="1"/>
          <w:shd w:val="clear" w:color="auto" w:fill="FFFFFF"/>
        </w:rPr>
        <w:t>ər</w:t>
      </w:r>
      <w:r w:rsidR="00DC47EF" w:rsidRPr="00EE7B2C">
        <w:rPr>
          <w:rStyle w:val="ipa"/>
          <w:rFonts w:eastAsia="Arial Unicode MS" w:cs="Times New Roman"/>
          <w:color w:val="000000"/>
          <w:szCs w:val="24"/>
          <w:bdr w:val="none" w:sz="0" w:space="0" w:color="auto" w:frame="1"/>
          <w:shd w:val="clear" w:color="auto" w:fill="FFFFFF"/>
        </w:rPr>
        <w:t>i</w:t>
      </w:r>
      <w:r w:rsidR="00DC47EF" w:rsidRPr="00EE7B2C">
        <w:rPr>
          <w:rFonts w:eastAsia="Arial Unicode MS" w:cs="Times New Roman"/>
          <w:color w:val="000000"/>
          <w:szCs w:val="24"/>
          <w:shd w:val="clear" w:color="auto" w:fill="FFFFFF"/>
        </w:rPr>
        <w:t>/</w:t>
      </w:r>
      <w:r w:rsidR="00EE7B2C" w:rsidRPr="00EE7B2C">
        <w:rPr>
          <w:rFonts w:eastAsia="Arial Unicode MS" w:cs="Times New Roman"/>
          <w:color w:val="000000"/>
          <w:szCs w:val="24"/>
          <w:shd w:val="clear" w:color="auto" w:fill="FFFFFF"/>
        </w:rPr>
        <w:t xml:space="preserve"> in RP and</w:t>
      </w:r>
      <w:r w:rsidR="00DC1A2E">
        <w:rPr>
          <w:rFonts w:eastAsia="Arial Unicode MS" w:cs="Times New Roman"/>
          <w:color w:val="000000"/>
          <w:szCs w:val="24"/>
          <w:shd w:val="clear" w:color="auto" w:fill="FFFFFF"/>
        </w:rPr>
        <w:t xml:space="preserve"> </w:t>
      </w:r>
      <w:r w:rsidR="00DC1A2E" w:rsidRPr="00EE7B2C">
        <w:rPr>
          <w:rFonts w:eastAsia="Arial Unicode MS" w:cs="Times New Roman"/>
          <w:color w:val="000000"/>
          <w:szCs w:val="24"/>
          <w:shd w:val="clear" w:color="auto" w:fill="FFFFFF"/>
        </w:rPr>
        <w:t>/</w:t>
      </w:r>
      <w:r w:rsidR="00DC1A2E" w:rsidRPr="00EE7B2C">
        <w:rPr>
          <w:rStyle w:val="ipa"/>
          <w:rFonts w:eastAsia="Arial Unicode MS" w:cs="Times New Roman"/>
          <w:color w:val="000000"/>
          <w:szCs w:val="24"/>
          <w:bdr w:val="none" w:sz="0" w:space="0" w:color="auto" w:frame="1"/>
          <w:shd w:val="clear" w:color="auto" w:fill="FFFFFF"/>
        </w:rPr>
        <w:t>ˈnesəs</w:t>
      </w:r>
      <w:r w:rsidR="00DC1A2E">
        <w:rPr>
          <w:rStyle w:val="ipa"/>
          <w:rFonts w:eastAsia="Arial Unicode MS" w:cs="Times New Roman"/>
          <w:color w:val="000000"/>
          <w:szCs w:val="24"/>
          <w:bdr w:val="none" w:sz="0" w:space="0" w:color="auto" w:frame="1"/>
          <w:shd w:val="clear" w:color="auto" w:fill="FFFFFF"/>
        </w:rPr>
        <w:t>e</w:t>
      </w:r>
      <w:r w:rsidR="00DC1A2E" w:rsidRPr="00EE7B2C">
        <w:rPr>
          <w:rStyle w:val="ipa"/>
          <w:rFonts w:eastAsia="Arial Unicode MS" w:cs="Times New Roman"/>
          <w:color w:val="000000"/>
          <w:szCs w:val="24"/>
          <w:bdr w:val="none" w:sz="0" w:space="0" w:color="auto" w:frame="1"/>
          <w:shd w:val="clear" w:color="auto" w:fill="FFFFFF"/>
        </w:rPr>
        <w:t>ri</w:t>
      </w:r>
      <w:r w:rsidR="00DC1A2E" w:rsidRPr="00EE7B2C">
        <w:rPr>
          <w:rFonts w:eastAsia="Arial Unicode MS" w:cs="Times New Roman"/>
          <w:color w:val="000000"/>
          <w:szCs w:val="24"/>
          <w:shd w:val="clear" w:color="auto" w:fill="FFFFFF"/>
        </w:rPr>
        <w:t>/</w:t>
      </w:r>
      <w:r w:rsidR="00DC1A2E">
        <w:rPr>
          <w:rFonts w:eastAsia="Arial Unicode MS" w:cs="Times New Roman"/>
          <w:color w:val="000000"/>
          <w:szCs w:val="24"/>
          <w:shd w:val="clear" w:color="auto" w:fill="FFFFFF"/>
        </w:rPr>
        <w:t xml:space="preserve"> in</w:t>
      </w:r>
      <w:r w:rsidR="00EE7B2C" w:rsidRPr="00EE7B2C">
        <w:rPr>
          <w:rFonts w:eastAsia="Arial Unicode MS" w:cs="Times New Roman"/>
          <w:color w:val="000000"/>
          <w:szCs w:val="24"/>
          <w:shd w:val="clear" w:color="auto" w:fill="FFFFFF"/>
        </w:rPr>
        <w:t xml:space="preserve"> GA</w:t>
      </w:r>
      <w:r w:rsidR="00EE7B2C">
        <w:rPr>
          <w:rFonts w:ascii="Arial Unicode MS" w:eastAsia="Arial Unicode MS" w:hAnsi="Arial Unicode MS" w:cs="Arial Unicode MS"/>
          <w:color w:val="000000"/>
          <w:sz w:val="20"/>
          <w:szCs w:val="20"/>
          <w:shd w:val="clear" w:color="auto" w:fill="FFFFFF"/>
        </w:rPr>
        <w:t xml:space="preserve"> </w:t>
      </w:r>
      <w:r w:rsidR="00EE7B2C">
        <w:t>but the</w:t>
      </w:r>
      <w:r w:rsidR="00E777C4">
        <w:t> </w:t>
      </w:r>
      <w:r w:rsidR="00EE7B2C">
        <w:t xml:space="preserve">adverbial form </w:t>
      </w:r>
      <w:r w:rsidR="00EE7B2C">
        <w:rPr>
          <w:i/>
        </w:rPr>
        <w:t>necessarily</w:t>
      </w:r>
      <w:r w:rsidR="00EE7B2C">
        <w:t xml:space="preserve"> keeps the main stress on the first syllable in RP </w:t>
      </w:r>
      <w:r w:rsidR="00EE7B2C" w:rsidRPr="00EE7B2C">
        <w:rPr>
          <w:rFonts w:cs="Times New Roman"/>
        </w:rPr>
        <w:t>/</w:t>
      </w:r>
      <w:r w:rsidR="00EE7B2C" w:rsidRPr="00EE7B2C">
        <w:rPr>
          <w:rFonts w:cs="Times New Roman"/>
          <w:color w:val="000000"/>
          <w:shd w:val="clear" w:color="auto" w:fill="FFFFFF"/>
        </w:rPr>
        <w:t>ˈnɛsəsərɪli/</w:t>
      </w:r>
      <w:r w:rsidR="00EE7B2C">
        <w:t xml:space="preserve"> and the stress moves towards the right side in GA</w:t>
      </w:r>
      <w:r w:rsidR="00EE7B2C">
        <w:rPr>
          <w:rStyle w:val="apple-converted-space"/>
          <w:rFonts w:ascii="Cambria" w:hAnsi="Cambria"/>
          <w:color w:val="000000"/>
          <w:shd w:val="clear" w:color="auto" w:fill="FFFFFF"/>
        </w:rPr>
        <w:t> </w:t>
      </w:r>
      <w:r w:rsidR="00EE7B2C" w:rsidRPr="00EE7B2C">
        <w:rPr>
          <w:rStyle w:val="apple-converted-space"/>
          <w:rFonts w:cs="Times New Roman"/>
          <w:color w:val="000000"/>
          <w:shd w:val="clear" w:color="auto" w:fill="FFFFFF"/>
        </w:rPr>
        <w:t>/</w:t>
      </w:r>
      <w:r w:rsidR="00EE7B2C" w:rsidRPr="00EE7B2C">
        <w:rPr>
          <w:rFonts w:cs="Times New Roman"/>
          <w:color w:val="000000"/>
          <w:shd w:val="clear" w:color="auto" w:fill="FFFFFF"/>
        </w:rPr>
        <w:t>ˌnɛsəˈsɛrɪli/</w:t>
      </w:r>
      <w:r w:rsidR="00EE7B2C">
        <w:t xml:space="preserve"> </w:t>
      </w:r>
      <w:r w:rsidR="00DC47EF">
        <w:t>(ibid., p.</w:t>
      </w:r>
      <w:r w:rsidR="00471A65">
        <w:t> </w:t>
      </w:r>
      <w:r w:rsidR="00DC47EF">
        <w:t xml:space="preserve">134). </w:t>
      </w:r>
      <w:r w:rsidR="007C24A2">
        <w:t xml:space="preserve">Another suffix which influences the position of the main stress is –ory. </w:t>
      </w:r>
      <w:r w:rsidR="00081827">
        <w:t xml:space="preserve">Words ended with the suffix –ory such as </w:t>
      </w:r>
      <w:r w:rsidR="00081827">
        <w:rPr>
          <w:i/>
        </w:rPr>
        <w:t>congratulatory</w:t>
      </w:r>
      <w:r w:rsidR="00081827">
        <w:t xml:space="preserve"> carry the main stress always on the</w:t>
      </w:r>
      <w:r w:rsidR="00E777C4">
        <w:t> </w:t>
      </w:r>
      <w:r w:rsidR="00081827">
        <w:t>first or second syllable in GA with the majority of them carrying it on the first syllable. RP on the other hand tends to place the stress in these words further to the right side. The reason for this is that GA tends to preserve the stress pattern of the base of the</w:t>
      </w:r>
      <w:r w:rsidR="00E777C4">
        <w:t> </w:t>
      </w:r>
      <w:r w:rsidR="00081827">
        <w:t xml:space="preserve">word in the derivative form while RP has a tendency to alter it. This tendency will be demonstrated on the previously mention word </w:t>
      </w:r>
      <w:r w:rsidR="00081827">
        <w:rPr>
          <w:i/>
        </w:rPr>
        <w:t>congratulatory</w:t>
      </w:r>
      <w:r w:rsidR="00081827">
        <w:t xml:space="preserve"> which is a derivational form of </w:t>
      </w:r>
      <w:r w:rsidR="00081827">
        <w:rPr>
          <w:i/>
        </w:rPr>
        <w:t>congratulate</w:t>
      </w:r>
      <w:r w:rsidR="00081827">
        <w:t xml:space="preserve">, its pronunciation is the same </w:t>
      </w:r>
      <w:r w:rsidR="00081827" w:rsidRPr="00081827">
        <w:rPr>
          <w:rFonts w:cs="Times New Roman"/>
        </w:rPr>
        <w:t xml:space="preserve">in RP and GA /kənˈɡrætjʊleɪt/ </w:t>
      </w:r>
      <w:r w:rsidR="00081827" w:rsidRPr="008D51DC">
        <w:rPr>
          <w:rFonts w:cs="Times New Roman"/>
        </w:rPr>
        <w:t>the</w:t>
      </w:r>
      <w:r w:rsidR="00E777C4" w:rsidRPr="008D51DC">
        <w:rPr>
          <w:rFonts w:cs="Times New Roman"/>
        </w:rPr>
        <w:t> </w:t>
      </w:r>
      <w:r w:rsidR="00081827" w:rsidRPr="008D51DC">
        <w:rPr>
          <w:rFonts w:cs="Times New Roman"/>
        </w:rPr>
        <w:t>shift can be seen in the derivational form which is /kənˌɡrætjʊˈleɪtəri/ for RP and /kənˈ</w:t>
      </w:r>
      <w:r w:rsidR="00E777C4" w:rsidRPr="008D51DC">
        <w:rPr>
          <w:rFonts w:cs="Times New Roman"/>
        </w:rPr>
        <w:t>ɡrætʃ</w:t>
      </w:r>
      <w:r w:rsidR="00081827" w:rsidRPr="008D51DC">
        <w:rPr>
          <w:rFonts w:cs="Times New Roman"/>
        </w:rPr>
        <w:t>ələtɔri/ for GA</w:t>
      </w:r>
      <w:r w:rsidR="00E777C4" w:rsidRPr="008D51DC">
        <w:rPr>
          <w:rFonts w:cs="Times New Roman"/>
        </w:rPr>
        <w:t xml:space="preserve"> (ibid., p. 134).</w:t>
      </w:r>
      <w:r w:rsidR="007F75B6" w:rsidRPr="008D51DC">
        <w:rPr>
          <w:rFonts w:cs="Times New Roman"/>
        </w:rPr>
        <w:t xml:space="preserve"> It is worth noting that there are also a few prefixes which sometimes vary the position the main stress with the example being –co as in </w:t>
      </w:r>
      <w:r w:rsidR="007F75B6" w:rsidRPr="008D51DC">
        <w:rPr>
          <w:rFonts w:cs="Times New Roman"/>
          <w:i/>
        </w:rPr>
        <w:t>worker</w:t>
      </w:r>
      <w:r w:rsidR="007F75B6" w:rsidRPr="008D51DC">
        <w:rPr>
          <w:rFonts w:cs="Times New Roman"/>
        </w:rPr>
        <w:t xml:space="preserve"> and </w:t>
      </w:r>
      <w:r w:rsidR="007F75B6" w:rsidRPr="008D51DC">
        <w:rPr>
          <w:rFonts w:cs="Times New Roman"/>
          <w:i/>
        </w:rPr>
        <w:t>co-worker</w:t>
      </w:r>
      <w:r w:rsidR="007F75B6" w:rsidRPr="008D51DC">
        <w:rPr>
          <w:rFonts w:cs="Times New Roman"/>
        </w:rPr>
        <w:t xml:space="preserve">  /ˈwɜːkə/ and  /ˌkəʊˈwɜːkə/ in RP but /ˈwərkər/ and /ˈkoʊˌwərkər/ in GA. These cases are very rare however and </w:t>
      </w:r>
      <w:r w:rsidR="008D51DC" w:rsidRPr="008D51DC">
        <w:rPr>
          <w:rFonts w:cs="Times New Roman"/>
        </w:rPr>
        <w:t>there</w:t>
      </w:r>
      <w:r w:rsidR="008D51DC">
        <w:rPr>
          <w:rFonts w:cs="Times New Roman"/>
        </w:rPr>
        <w:t xml:space="preserve"> is not any pattern to be found (ibid., p. 134).</w:t>
      </w:r>
    </w:p>
    <w:p w:rsidR="007E25B7" w:rsidRDefault="007E25B7" w:rsidP="007E25B7">
      <w:pPr>
        <w:pStyle w:val="Nadpis3"/>
      </w:pPr>
      <w:bookmarkStart w:id="32" w:name="_Toc391458888"/>
      <w:r>
        <w:lastRenderedPageBreak/>
        <w:t>Differences in sentence stress</w:t>
      </w:r>
      <w:bookmarkEnd w:id="32"/>
    </w:p>
    <w:p w:rsidR="007E25B7" w:rsidRDefault="007E25B7" w:rsidP="007E25B7">
      <w:r>
        <w:t xml:space="preserve">The field of differences in sentence stress </w:t>
      </w:r>
      <w:r w:rsidR="006103A0">
        <w:t>is lacking empirical research. One area however in which differences have been noted is yes/no questions. RP has tendency to put light stress to the initial auxiliary verbs but GA does not stress the auxiliary at all (Celce-Murcia, Brinton, Goodwin 1996, p. 369).</w:t>
      </w:r>
    </w:p>
    <w:p w:rsidR="006103A0" w:rsidRDefault="006103A0" w:rsidP="006103A0">
      <w:pPr>
        <w:pStyle w:val="Nadpis2"/>
      </w:pPr>
      <w:bookmarkStart w:id="33" w:name="_Toc391458889"/>
      <w:r>
        <w:t>Differences in Intonation</w:t>
      </w:r>
      <w:bookmarkEnd w:id="33"/>
    </w:p>
    <w:p w:rsidR="005864DE" w:rsidRDefault="005864DE" w:rsidP="005864DE">
      <w:pPr>
        <w:rPr>
          <w:i/>
        </w:rPr>
      </w:pPr>
      <w:r>
        <w:t>For the purpose of describing the differences in intonation I will be only considering neutral and unemotional RP and GA. The difference is very noticeable to such extent that speakers of both RP and GA seem to</w:t>
      </w:r>
      <w:r w:rsidR="00660278">
        <w:t xml:space="preserve"> have</w:t>
      </w:r>
      <w:r>
        <w:t xml:space="preserve"> developed</w:t>
      </w:r>
      <w:r w:rsidR="00660278">
        <w:t xml:space="preserve"> a</w:t>
      </w:r>
      <w:r>
        <w:t xml:space="preserve"> stereotyped perception of the </w:t>
      </w:r>
      <w:r w:rsidR="00660278">
        <w:t>other group. GA speakers have a tendency to see RP speakers as pretentious or even snobbish and also very mannered. To RP speakers GA appeals as rather monotonous and they perceive it as negative (ibid., p. 370)</w:t>
      </w:r>
      <w:r w:rsidR="006C7B79">
        <w:t>. As an example I will use a sentence from Cruttenden (1986, p. 52)</w:t>
      </w:r>
      <w:r w:rsidR="000C7AD5">
        <w:t xml:space="preserve"> </w:t>
      </w:r>
      <w:r w:rsidR="000C7AD5">
        <w:rPr>
          <w:i/>
        </w:rPr>
        <w:t>It</w:t>
      </w:r>
      <w:r w:rsidR="00EA2B7D">
        <w:rPr>
          <w:i/>
        </w:rPr>
        <w:t>’</w:t>
      </w:r>
      <w:r w:rsidR="000C7AD5">
        <w:rPr>
          <w:i/>
        </w:rPr>
        <w:t>s not quite the right shade of blue.</w:t>
      </w:r>
    </w:p>
    <w:p w:rsidR="000C7AD5" w:rsidRDefault="000C7AD5" w:rsidP="000C7AD5">
      <w:pPr>
        <w:tabs>
          <w:tab w:val="left" w:pos="993"/>
        </w:tabs>
        <w:spacing w:line="240" w:lineRule="auto"/>
      </w:pPr>
      <w:r>
        <w:rPr>
          <w:i/>
        </w:rPr>
        <w:t>RP</w:t>
      </w:r>
      <w:r>
        <w:t xml:space="preserve">: </w:t>
      </w:r>
      <w:r w:rsidRPr="000C7AD5">
        <w:t>ˌ</w:t>
      </w:r>
      <w:r>
        <w:t>It</w:t>
      </w:r>
      <w:r w:rsidR="00EA2B7D">
        <w:t>’</w:t>
      </w:r>
      <w:r w:rsidRPr="000C7AD5">
        <w:rPr>
          <w:rFonts w:ascii="Cambria Math" w:hAnsi="Cambria Math" w:cs="Cambria Math"/>
          <w:i/>
        </w:rPr>
        <w:t>↗</w:t>
      </w:r>
      <w:r w:rsidR="00EA2B7D">
        <w:rPr>
          <w:rFonts w:ascii="Cambria Math" w:hAnsi="Cambria Math" w:cs="Cambria Math"/>
          <w:i/>
        </w:rPr>
        <w:t xml:space="preserve"> </w:t>
      </w:r>
      <w:r>
        <w:t xml:space="preserve">s not </w:t>
      </w:r>
      <w:r w:rsidRPr="000C7AD5">
        <w:t>ˈ</w:t>
      </w:r>
      <w:r>
        <w:t xml:space="preserve">quite </w:t>
      </w:r>
      <w:r w:rsidRPr="000C7AD5">
        <w:t>ˈ</w:t>
      </w:r>
      <w:r>
        <w:t>the</w:t>
      </w:r>
      <w:r w:rsidRPr="000C7AD5">
        <w:t>ˈ</w:t>
      </w:r>
      <w:r>
        <w:t xml:space="preserve"> right </w:t>
      </w:r>
      <w:r w:rsidRPr="000C7AD5">
        <w:t>ˈ</w:t>
      </w:r>
      <w:r>
        <w:t xml:space="preserve">shade </w:t>
      </w:r>
      <w:r w:rsidRPr="000C7AD5">
        <w:t>ˈ</w:t>
      </w:r>
      <w:r>
        <w:t xml:space="preserve">of </w:t>
      </w:r>
      <w:r w:rsidRPr="000C7AD5">
        <w:rPr>
          <w:rFonts w:ascii="Cambria Math" w:hAnsi="Cambria Math" w:cs="Cambria Math"/>
        </w:rPr>
        <w:t>↘</w:t>
      </w:r>
      <w:r>
        <w:rPr>
          <w:rFonts w:ascii="Cambria Math" w:hAnsi="Cambria Math" w:cs="Cambria Math"/>
        </w:rPr>
        <w:t xml:space="preserve"> </w:t>
      </w:r>
      <w:r>
        <w:t>blue.</w:t>
      </w:r>
    </w:p>
    <w:p w:rsidR="000C7AD5" w:rsidRPr="000C7AD5" w:rsidRDefault="000C7AD5" w:rsidP="000C7AD5">
      <w:pPr>
        <w:tabs>
          <w:tab w:val="left" w:pos="993"/>
        </w:tabs>
        <w:spacing w:line="240" w:lineRule="auto"/>
      </w:pPr>
      <w:r>
        <w:rPr>
          <w:i/>
        </w:rPr>
        <w:t>GA</w:t>
      </w:r>
      <w:r w:rsidR="00EA2B7D">
        <w:t>:  It’s</w:t>
      </w:r>
      <w:r>
        <w:t xml:space="preserve"> </w:t>
      </w:r>
      <w:r w:rsidRPr="000C7AD5">
        <w:rPr>
          <w:rFonts w:ascii="Cambria Math" w:hAnsi="Cambria Math" w:cs="Cambria Math"/>
        </w:rPr>
        <w:t>↗</w:t>
      </w:r>
      <w:r>
        <w:t xml:space="preserve"> not </w:t>
      </w:r>
      <w:r w:rsidRPr="000C7AD5">
        <w:rPr>
          <w:rFonts w:ascii="Cambria Math" w:hAnsi="Cambria Math" w:cs="Cambria Math"/>
        </w:rPr>
        <w:t>↘</w:t>
      </w:r>
      <w:r>
        <w:rPr>
          <w:rFonts w:ascii="Cambria Math" w:hAnsi="Cambria Math" w:cs="Cambria Math"/>
        </w:rPr>
        <w:t xml:space="preserve"> </w:t>
      </w:r>
      <w:r>
        <w:t xml:space="preserve">quite the right shade of </w:t>
      </w:r>
      <w:r w:rsidRPr="000C7AD5">
        <w:rPr>
          <w:rFonts w:ascii="Cambria Math" w:hAnsi="Cambria Math" w:cs="Cambria Math"/>
        </w:rPr>
        <w:t>↗</w:t>
      </w:r>
      <w:r>
        <w:t xml:space="preserve"> blue</w:t>
      </w:r>
      <w:r w:rsidR="00EA2B7D" w:rsidRPr="000C7AD5">
        <w:t>ˌ</w:t>
      </w:r>
      <w:r>
        <w:t>.</w:t>
      </w:r>
    </w:p>
    <w:p w:rsidR="006103A0" w:rsidRDefault="000C7AD5" w:rsidP="006103A0">
      <w:r>
        <w:t>As we can see the RP</w:t>
      </w:r>
      <w:r w:rsidR="00EA2B7D">
        <w:t xml:space="preserve"> intonation begins “with a marked rise, than a gradual fall with a</w:t>
      </w:r>
      <w:r w:rsidR="00BE5C0C">
        <w:t> </w:t>
      </w:r>
      <w:r w:rsidR="00EA2B7D">
        <w:t>final glide down on the last syllable.” (Celce-Murcia, Brinton, Goodwin 1996, p.</w:t>
      </w:r>
      <w:r w:rsidR="00B410CC">
        <w:t> </w:t>
      </w:r>
      <w:r w:rsidR="00EA2B7D">
        <w:t>370). The GA intonation however “begins with a much smaller rise-fall, maintaining a mid-level pitch with a marked rise-and-fall glide on the final syllable” (ibid., p. 370). We could also say that RP has a larger pitch range and tends to move slowly from high to low while GA “has a flat or slightly wavy mid-level until the final contour of the</w:t>
      </w:r>
      <w:r w:rsidR="00BE5C0C">
        <w:t> </w:t>
      </w:r>
      <w:r w:rsidR="00EA2B7D">
        <w:t xml:space="preserve">utterance” (ibid., p. 370). </w:t>
      </w:r>
    </w:p>
    <w:p w:rsidR="001B6FA6" w:rsidRDefault="001B6FA6" w:rsidP="001B6FA6">
      <w:pPr>
        <w:pStyle w:val="Nadpis2"/>
      </w:pPr>
      <w:bookmarkStart w:id="34" w:name="_Toc391458890"/>
      <w:r>
        <w:t>Differences in Articulation</w:t>
      </w:r>
      <w:bookmarkEnd w:id="34"/>
    </w:p>
    <w:p w:rsidR="000B3245" w:rsidRDefault="001B6FA6" w:rsidP="00DC1A2E">
      <w:pPr>
        <w:rPr>
          <w:rFonts w:eastAsia="Arial Unicode MS" w:cs="Times New Roman"/>
          <w:color w:val="000000"/>
          <w:szCs w:val="24"/>
          <w:shd w:val="clear" w:color="auto" w:fill="FFFFFF"/>
        </w:rPr>
      </w:pPr>
      <w:r>
        <w:t xml:space="preserve">The last minor, however still notable, difference between RP and GA which I am going to mention is the difference in articulation. The differences </w:t>
      </w:r>
      <w:r w:rsidR="00DC1A2E">
        <w:t>are not mutual between the</w:t>
      </w:r>
      <w:r w:rsidR="00471A65">
        <w:t> </w:t>
      </w:r>
      <w:r w:rsidR="00DC1A2E">
        <w:t>two accents and thus we cannot consider them to be systematic. Unlike RP, GA has a</w:t>
      </w:r>
      <w:r w:rsidR="00471A65">
        <w:t> </w:t>
      </w:r>
      <w:r w:rsidR="00DC1A2E">
        <w:t>tendency to pronounce unstressed syllables (Gómez, p. 12). Darragh provides an</w:t>
      </w:r>
      <w:r w:rsidR="00471A65">
        <w:t> </w:t>
      </w:r>
      <w:r w:rsidR="00DC1A2E">
        <w:t xml:space="preserve">example of this can by quoting Bernard Shaw who stated that “he could once recognize an American because he accented the third syllable of </w:t>
      </w:r>
      <w:r w:rsidR="00DC1A2E">
        <w:rPr>
          <w:i/>
        </w:rPr>
        <w:t>necessary.</w:t>
      </w:r>
      <w:r w:rsidR="00DC1A2E">
        <w:t>”(2000, p.</w:t>
      </w:r>
      <w:r w:rsidR="00471A65">
        <w:t> </w:t>
      </w:r>
      <w:r w:rsidR="00DC1A2E">
        <w:t xml:space="preserve">14). If we look at the pronunciation in RP </w:t>
      </w:r>
      <w:r w:rsidR="00DC1A2E" w:rsidRPr="00EE7B2C">
        <w:rPr>
          <w:rFonts w:eastAsia="Arial Unicode MS" w:cs="Times New Roman"/>
          <w:color w:val="000000"/>
          <w:szCs w:val="24"/>
          <w:shd w:val="clear" w:color="auto" w:fill="FFFFFF"/>
        </w:rPr>
        <w:t>/</w:t>
      </w:r>
      <w:r w:rsidR="00DC1A2E" w:rsidRPr="00EE7B2C">
        <w:rPr>
          <w:rStyle w:val="ipa"/>
          <w:rFonts w:eastAsia="Arial Unicode MS" w:cs="Times New Roman"/>
          <w:color w:val="000000"/>
          <w:szCs w:val="24"/>
          <w:bdr w:val="none" w:sz="0" w:space="0" w:color="auto" w:frame="1"/>
          <w:shd w:val="clear" w:color="auto" w:fill="FFFFFF"/>
        </w:rPr>
        <w:t>ˈnesəsəri</w:t>
      </w:r>
      <w:r w:rsidR="00DC1A2E" w:rsidRPr="00EE7B2C">
        <w:rPr>
          <w:rFonts w:eastAsia="Arial Unicode MS" w:cs="Times New Roman"/>
          <w:color w:val="000000"/>
          <w:szCs w:val="24"/>
          <w:shd w:val="clear" w:color="auto" w:fill="FFFFFF"/>
        </w:rPr>
        <w:t xml:space="preserve">/ </w:t>
      </w:r>
      <w:r w:rsidR="007C3D04">
        <w:rPr>
          <w:rFonts w:eastAsia="Arial Unicode MS" w:cs="Times New Roman"/>
          <w:color w:val="000000"/>
          <w:szCs w:val="24"/>
          <w:shd w:val="clear" w:color="auto" w:fill="FFFFFF"/>
        </w:rPr>
        <w:t xml:space="preserve">and in GA </w:t>
      </w:r>
      <w:r w:rsidR="00DC1A2E" w:rsidRPr="00EE7B2C">
        <w:rPr>
          <w:rFonts w:eastAsia="Arial Unicode MS" w:cs="Times New Roman"/>
          <w:color w:val="000000"/>
          <w:szCs w:val="24"/>
          <w:shd w:val="clear" w:color="auto" w:fill="FFFFFF"/>
        </w:rPr>
        <w:t>/</w:t>
      </w:r>
      <w:r w:rsidR="00DC1A2E" w:rsidRPr="00EE7B2C">
        <w:rPr>
          <w:rStyle w:val="ipa"/>
          <w:rFonts w:eastAsia="Arial Unicode MS" w:cs="Times New Roman"/>
          <w:color w:val="000000"/>
          <w:szCs w:val="24"/>
          <w:bdr w:val="none" w:sz="0" w:space="0" w:color="auto" w:frame="1"/>
          <w:shd w:val="clear" w:color="auto" w:fill="FFFFFF"/>
        </w:rPr>
        <w:t>ˈnesəs</w:t>
      </w:r>
      <w:r w:rsidR="00DC1A2E">
        <w:rPr>
          <w:rStyle w:val="ipa"/>
          <w:rFonts w:eastAsia="Arial Unicode MS" w:cs="Times New Roman"/>
          <w:color w:val="000000"/>
          <w:szCs w:val="24"/>
          <w:bdr w:val="none" w:sz="0" w:space="0" w:color="auto" w:frame="1"/>
          <w:shd w:val="clear" w:color="auto" w:fill="FFFFFF"/>
        </w:rPr>
        <w:t>e</w:t>
      </w:r>
      <w:r w:rsidR="00DC1A2E" w:rsidRPr="00EE7B2C">
        <w:rPr>
          <w:rStyle w:val="ipa"/>
          <w:rFonts w:eastAsia="Arial Unicode MS" w:cs="Times New Roman"/>
          <w:color w:val="000000"/>
          <w:szCs w:val="24"/>
          <w:bdr w:val="none" w:sz="0" w:space="0" w:color="auto" w:frame="1"/>
          <w:shd w:val="clear" w:color="auto" w:fill="FFFFFF"/>
        </w:rPr>
        <w:t>ri</w:t>
      </w:r>
      <w:r w:rsidR="00DC1A2E" w:rsidRPr="00EE7B2C">
        <w:rPr>
          <w:rFonts w:eastAsia="Arial Unicode MS" w:cs="Times New Roman"/>
          <w:color w:val="000000"/>
          <w:szCs w:val="24"/>
          <w:shd w:val="clear" w:color="auto" w:fill="FFFFFF"/>
        </w:rPr>
        <w:t>/</w:t>
      </w:r>
      <w:r w:rsidR="007C3D04">
        <w:rPr>
          <w:rFonts w:eastAsia="Arial Unicode MS" w:cs="Times New Roman"/>
          <w:color w:val="000000"/>
          <w:szCs w:val="24"/>
          <w:shd w:val="clear" w:color="auto" w:fill="FFFFFF"/>
        </w:rPr>
        <w:t xml:space="preserve"> we can conclude that the GA pronunciation is more clearly articulated (Gómez, p. 12).</w:t>
      </w:r>
      <w:r w:rsidR="00DC1A2E">
        <w:rPr>
          <w:rFonts w:eastAsia="Arial Unicode MS" w:cs="Times New Roman"/>
          <w:color w:val="000000"/>
          <w:szCs w:val="24"/>
          <w:shd w:val="clear" w:color="auto" w:fill="FFFFFF"/>
        </w:rPr>
        <w:t xml:space="preserve"> </w:t>
      </w:r>
    </w:p>
    <w:p w:rsidR="000B3245" w:rsidRDefault="000B3245">
      <w:pPr>
        <w:spacing w:line="276" w:lineRule="auto"/>
        <w:ind w:firstLine="0"/>
        <w:jc w:val="left"/>
        <w:rPr>
          <w:rFonts w:eastAsia="Arial Unicode MS" w:cs="Times New Roman"/>
          <w:color w:val="000000"/>
          <w:szCs w:val="24"/>
          <w:shd w:val="clear" w:color="auto" w:fill="FFFFFF"/>
        </w:rPr>
      </w:pPr>
      <w:r>
        <w:rPr>
          <w:rFonts w:eastAsia="Arial Unicode MS" w:cs="Times New Roman"/>
          <w:color w:val="000000"/>
          <w:szCs w:val="24"/>
          <w:shd w:val="clear" w:color="auto" w:fill="FFFFFF"/>
        </w:rPr>
        <w:br w:type="page"/>
      </w:r>
    </w:p>
    <w:p w:rsidR="00AE2143" w:rsidRDefault="00D06F3A" w:rsidP="00AE2143">
      <w:pPr>
        <w:pStyle w:val="Nadpis1"/>
      </w:pPr>
      <w:bookmarkStart w:id="35" w:name="_Toc391458891"/>
      <w:r>
        <w:lastRenderedPageBreak/>
        <w:t>Factors</w:t>
      </w:r>
      <w:r w:rsidR="00AE2143">
        <w:t xml:space="preserve"> influencing pronunciation preferences</w:t>
      </w:r>
      <w:bookmarkEnd w:id="35"/>
    </w:p>
    <w:p w:rsidR="00AE2143" w:rsidRDefault="00AE2143" w:rsidP="00AE2143">
      <w:r>
        <w:t>It is undisputable that the choice of pronunciation model is made by every individual speaker of English. There are, however, several factors which can but at the</w:t>
      </w:r>
      <w:r w:rsidR="00073EA9">
        <w:t> </w:t>
      </w:r>
      <w:r>
        <w:t>same time do not necessarily have to influence everyone</w:t>
      </w:r>
      <w:r w:rsidR="00E22D3F">
        <w:t>’s</w:t>
      </w:r>
      <w:r>
        <w:t xml:space="preserve"> choice. One of the most</w:t>
      </w:r>
      <w:r w:rsidR="00073EA9">
        <w:t xml:space="preserve"> crucial things which influences</w:t>
      </w:r>
      <w:r>
        <w:t xml:space="preserve"> speaker</w:t>
      </w:r>
      <w:r w:rsidR="00E22D3F">
        <w:t>’</w:t>
      </w:r>
      <w:r>
        <w:t>s choice is the speaker’s background and life experience. Imagine a person</w:t>
      </w:r>
      <w:r w:rsidR="00073EA9">
        <w:t>,</w:t>
      </w:r>
      <w:r>
        <w:t xml:space="preserve"> who was born in the United States, has Czech roots and therefore attends a Czech secondary school where he is taught to use the RP pronunciation model. </w:t>
      </w:r>
      <w:r w:rsidR="00E22D3F">
        <w:t>This</w:t>
      </w:r>
      <w:r>
        <w:t xml:space="preserve"> person is very unlikely to master it. </w:t>
      </w:r>
      <w:r w:rsidRPr="001D6044">
        <w:t>Quirk and Greenbaum also mention other factors which might play a role in an individual’s decision making process. It is worth noting that these factors might not even be considered consciously but that does not mean their influence is not present. The first one, although it does not apply to the Czech Republic, is whether or not, was the country a former British or a</w:t>
      </w:r>
      <w:r w:rsidR="00073EA9" w:rsidRPr="001D6044">
        <w:t> </w:t>
      </w:r>
      <w:r w:rsidRPr="001D6044">
        <w:t>United States colony (1985, p. 7). The next factor is purely geographical and Quirk and Greenbaum</w:t>
      </w:r>
      <w:r w:rsidR="00FB1949" w:rsidRPr="001D6044">
        <w:t xml:space="preserve"> (ibid. p.7)</w:t>
      </w:r>
      <w:r w:rsidRPr="001D6044">
        <w:t xml:space="preserve"> state that the proximity of a country to Britain or the</w:t>
      </w:r>
      <w:r>
        <w:t xml:space="preserve"> United States also plays a role as well as “which of the two had most influenced its economic, cultural, or scientific development; and current commercial or political relations.”</w:t>
      </w:r>
      <w:r w:rsidR="005816FA">
        <w:t xml:space="preserve"> Considering all of these factors I will now set the default predispositions for the</w:t>
      </w:r>
      <w:r w:rsidR="00B410CC">
        <w:t> </w:t>
      </w:r>
      <w:r w:rsidR="005816FA">
        <w:t>speakers of English in the Czech Republic.</w:t>
      </w:r>
    </w:p>
    <w:p w:rsidR="005816FA" w:rsidRDefault="005816FA" w:rsidP="005816FA">
      <w:pPr>
        <w:pStyle w:val="Nadpis2"/>
      </w:pPr>
      <w:bookmarkStart w:id="36" w:name="_Toc391458892"/>
      <w:r>
        <w:t>Geographical position</w:t>
      </w:r>
      <w:bookmarkEnd w:id="36"/>
    </w:p>
    <w:p w:rsidR="005816FA" w:rsidRDefault="005816FA" w:rsidP="005816FA">
      <w:r>
        <w:t xml:space="preserve">The Czech Republic is situated in the middle of central Europe region and is therefore geographically closer to the United Kingdom. According to the </w:t>
      </w:r>
      <w:r w:rsidR="0084206A">
        <w:t>Google Earth application the flight distance from Prague to London is approximately 1036 kilometres while between Prague and Boston which is the closest major American city on the east coast of the United States the distance is 6283 kilometres.</w:t>
      </w:r>
      <w:r w:rsidR="00BE12DF">
        <w:t xml:space="preserve"> We can therefore state that the geographical factor favours RP.</w:t>
      </w:r>
    </w:p>
    <w:p w:rsidR="00BE12DF" w:rsidRDefault="00BE12DF" w:rsidP="00BE12DF">
      <w:pPr>
        <w:pStyle w:val="Nadpis2"/>
      </w:pPr>
      <w:bookmarkStart w:id="37" w:name="_Toc391458893"/>
      <w:r>
        <w:t>History</w:t>
      </w:r>
      <w:bookmarkEnd w:id="37"/>
    </w:p>
    <w:p w:rsidR="00E55605" w:rsidRDefault="00962FD9" w:rsidP="00BE12DF">
      <w:r>
        <w:t>Historically the Czech Republic</w:t>
      </w:r>
      <w:r w:rsidR="00E55605">
        <w:t xml:space="preserve"> has developed good relations with both The</w:t>
      </w:r>
      <w:r w:rsidR="00357556">
        <w:t> </w:t>
      </w:r>
      <w:r w:rsidR="00E55605">
        <w:t>United Kingdom</w:t>
      </w:r>
      <w:r>
        <w:t xml:space="preserve"> </w:t>
      </w:r>
      <w:r w:rsidR="00E55605">
        <w:t xml:space="preserve">and the United States of America (henceforth U.S.). It is worth mentioning that both countries have helped in developing both the independent Czechoslovak state and the Czech Republic. </w:t>
      </w:r>
    </w:p>
    <w:p w:rsidR="0002705E" w:rsidRDefault="00E55605" w:rsidP="0002705E">
      <w:pPr>
        <w:rPr>
          <w:rFonts w:cs="Times New Roman"/>
          <w:szCs w:val="24"/>
        </w:rPr>
      </w:pPr>
      <w:r>
        <w:t>According to the U.S. Department of State</w:t>
      </w:r>
      <w:r w:rsidR="0002705E">
        <w:t>: Office of the Historian</w:t>
      </w:r>
      <w:r w:rsidR="001D6044">
        <w:t xml:space="preserve"> webpage</w:t>
      </w:r>
      <w:r w:rsidR="00131E28">
        <w:t xml:space="preserve"> (2010a)</w:t>
      </w:r>
      <w:r w:rsidR="001D6044">
        <w:t xml:space="preserve"> the</w:t>
      </w:r>
      <w:r w:rsidR="00357556">
        <w:t> </w:t>
      </w:r>
      <w:r w:rsidR="001D6044">
        <w:t>United States</w:t>
      </w:r>
      <w:r>
        <w:t xml:space="preserve"> have helped with the recognition of the first independent </w:t>
      </w:r>
      <w:r>
        <w:lastRenderedPageBreak/>
        <w:t>Czechoslovakian state. This was one of the points of President’s Woodrow Wilson’s Fourteen points, namely the tenth point which “called for free opportunity for the</w:t>
      </w:r>
      <w:r w:rsidR="00357556">
        <w:t> </w:t>
      </w:r>
      <w:r>
        <w:t>autonomous development of the peoples of Austria-Hungary.”</w:t>
      </w:r>
      <w:r w:rsidR="00131E28">
        <w:t xml:space="preserve"> (ibid., 2010a).</w:t>
      </w:r>
      <w:r>
        <w:t xml:space="preserve"> </w:t>
      </w:r>
      <w:r w:rsidR="0002705E" w:rsidRPr="0002705E">
        <w:rPr>
          <w:rFonts w:cs="Times New Roman"/>
          <w:szCs w:val="24"/>
        </w:rPr>
        <w:t>Department of State: Diplomacy in Action Website</w:t>
      </w:r>
      <w:r w:rsidR="00131E28">
        <w:rPr>
          <w:rFonts w:cs="Times New Roman"/>
          <w:szCs w:val="24"/>
        </w:rPr>
        <w:t xml:space="preserve"> (2010b)</w:t>
      </w:r>
      <w:r w:rsidR="0002705E" w:rsidRPr="0002705E">
        <w:rPr>
          <w:rFonts w:cs="Times New Roman"/>
          <w:szCs w:val="24"/>
        </w:rPr>
        <w:t xml:space="preserve"> also states that the U.S. constitution was used by the first Czechoslovak president Tomáš Garrigue Masaryk as a model for the first Czechoslovak constitution.</w:t>
      </w:r>
      <w:r w:rsidR="0002705E">
        <w:rPr>
          <w:rFonts w:cs="Times New Roman"/>
          <w:szCs w:val="24"/>
          <w:lang w:val="cs-CZ"/>
        </w:rPr>
        <w:t xml:space="preserve"> </w:t>
      </w:r>
      <w:r w:rsidR="0002705E" w:rsidRPr="0002705E">
        <w:rPr>
          <w:rFonts w:cs="Times New Roman"/>
          <w:szCs w:val="24"/>
        </w:rPr>
        <w:t xml:space="preserve">It is </w:t>
      </w:r>
      <w:r w:rsidR="0002705E">
        <w:rPr>
          <w:rFonts w:cs="Times New Roman"/>
          <w:szCs w:val="24"/>
        </w:rPr>
        <w:t>also worth mentioning that the U.S. government although encouraging political transformation in Czechoslovakia was initially against the idea of splitting the</w:t>
      </w:r>
      <w:r w:rsidR="00357556">
        <w:rPr>
          <w:rFonts w:cs="Times New Roman"/>
          <w:szCs w:val="24"/>
        </w:rPr>
        <w:t> </w:t>
      </w:r>
      <w:r w:rsidR="0002705E">
        <w:rPr>
          <w:rFonts w:cs="Times New Roman"/>
          <w:szCs w:val="24"/>
        </w:rPr>
        <w:t>country into two independent states</w:t>
      </w:r>
      <w:r w:rsidR="00131E28">
        <w:rPr>
          <w:rFonts w:cs="Times New Roman"/>
          <w:szCs w:val="24"/>
        </w:rPr>
        <w:t xml:space="preserve"> (ibid., 2010b)</w:t>
      </w:r>
      <w:r w:rsidR="0002705E">
        <w:rPr>
          <w:rFonts w:cs="Times New Roman"/>
          <w:szCs w:val="24"/>
        </w:rPr>
        <w:t>.</w:t>
      </w:r>
      <w:r w:rsidR="00C91E7F">
        <w:rPr>
          <w:rFonts w:cs="Times New Roman"/>
          <w:szCs w:val="24"/>
        </w:rPr>
        <w:t xml:space="preserve"> Currently the U.S. – Czech relations are considered to be good.</w:t>
      </w:r>
    </w:p>
    <w:p w:rsidR="00C91E7F" w:rsidRDefault="00B354F1" w:rsidP="00B354F1">
      <w:pPr>
        <w:ind w:firstLine="0"/>
      </w:pPr>
      <w:r>
        <w:rPr>
          <w:rFonts w:cs="Times New Roman"/>
          <w:szCs w:val="24"/>
        </w:rPr>
        <w:tab/>
        <w:t>Although the relations between the United Kingdom and the Czech Republic are considered to be good at the moment there was a point in the history which Cashman (2008, p.2) calls “perhaps the greatest trauma of twentieth century Czechoslovak history – the Munich betrayal of 1938.” She also says that Czechoslovakia was the victim of the Munich treaty which was the cause of the policy of appeasement (ibid., p.2). The</w:t>
      </w:r>
      <w:r w:rsidR="00357556">
        <w:rPr>
          <w:rFonts w:cs="Times New Roman"/>
          <w:szCs w:val="24"/>
        </w:rPr>
        <w:t> </w:t>
      </w:r>
      <w:r>
        <w:rPr>
          <w:rFonts w:cs="Times New Roman"/>
          <w:szCs w:val="24"/>
        </w:rPr>
        <w:t xml:space="preserve">treaty was also nicely described by Winston Churchill who said: </w:t>
      </w:r>
      <w:r w:rsidRPr="00B354F1">
        <w:t>“Britain and France had to choose between war and dishonour. They chose dishonour. They will have war.”</w:t>
      </w:r>
      <w:r>
        <w:t xml:space="preserve"> This however</w:t>
      </w:r>
      <w:r w:rsidR="007F1E26">
        <w:t>,</w:t>
      </w:r>
      <w:r>
        <w:t xml:space="preserve"> did not stop about four thousand Czechoslovak soldiers and airman from joining the British forces to hold </w:t>
      </w:r>
      <w:r w:rsidRPr="00B354F1">
        <w:t>“the last line of defence between democracy and fascism.</w:t>
      </w:r>
      <w:r>
        <w:t>” (Darlington</w:t>
      </w:r>
      <w:r w:rsidR="000A5005">
        <w:t>, 2010</w:t>
      </w:r>
      <w:r>
        <w:t xml:space="preserve">). </w:t>
      </w:r>
    </w:p>
    <w:p w:rsidR="00FB153B" w:rsidRDefault="00FB153B" w:rsidP="00B354F1">
      <w:pPr>
        <w:ind w:firstLine="0"/>
      </w:pPr>
      <w:r>
        <w:t xml:space="preserve">Although it may appear that the Czech republic may have slightly worse historical relations with the United Kingdom, both countries have stated many times the wounds from the past have healed long time ago. We can therefore declare that if we consider the historical factor, neither GA </w:t>
      </w:r>
      <w:r w:rsidR="009E68DA">
        <w:t>n</w:t>
      </w:r>
      <w:r>
        <w:t>or RP has the upper hand.</w:t>
      </w:r>
    </w:p>
    <w:p w:rsidR="00FB153B" w:rsidRDefault="00857B03" w:rsidP="00FB153B">
      <w:pPr>
        <w:pStyle w:val="Nadpis2"/>
      </w:pPr>
      <w:bookmarkStart w:id="38" w:name="_Toc391458894"/>
      <w:r>
        <w:t>Traditional</w:t>
      </w:r>
      <w:r w:rsidR="003F0D76">
        <w:t xml:space="preserve"> m</w:t>
      </w:r>
      <w:r w:rsidR="00FB153B">
        <w:t>edia</w:t>
      </w:r>
      <w:bookmarkEnd w:id="38"/>
    </w:p>
    <w:p w:rsidR="00C63E85" w:rsidRDefault="003F0D76" w:rsidP="00C63E85">
      <w:r>
        <w:t>The role of the traditional media as a factor on pronunciation in the Czech Republic is, unlike in some of the states of the European Union, negligible. The main reason being</w:t>
      </w:r>
      <w:r w:rsidR="009E68DA">
        <w:t>,</w:t>
      </w:r>
      <w:r>
        <w:t xml:space="preserve"> that the nation-wide television stations are almost exclusively producing content either of Czech origin </w:t>
      </w:r>
      <w:r w:rsidR="009E68DA">
        <w:t xml:space="preserve">or of foreign origin with dubbing. </w:t>
      </w:r>
    </w:p>
    <w:p w:rsidR="009E68DA" w:rsidRDefault="009E68DA" w:rsidP="00C63E85">
      <w:r>
        <w:t>It is worth mentioning that according to Hoffman in some states for example: Scandinavian countries or the countries of Benelux, the English language is playing a</w:t>
      </w:r>
      <w:r w:rsidR="00357556">
        <w:t> </w:t>
      </w:r>
      <w:r>
        <w:t>massive role in media. She claims that this is “due to their relatively small size and their dependence on international trade and collaboration</w:t>
      </w:r>
      <w:r w:rsidR="00BD6063">
        <w:t xml:space="preserve">” (2000, p.8). She says that </w:t>
      </w:r>
      <w:r w:rsidR="00BD6063">
        <w:lastRenderedPageBreak/>
        <w:t>their television channels mainly show English programmes in their original version rather than dubbed version (ibid. p. 8).</w:t>
      </w:r>
    </w:p>
    <w:p w:rsidR="00F92662" w:rsidRDefault="00BD6063" w:rsidP="00FB153B">
      <w:r>
        <w:t xml:space="preserve">Based on the previously mentioned criteria </w:t>
      </w:r>
      <w:r w:rsidR="00206BFB">
        <w:t>we can conclude that the Czech learner of English is more likely to incline to the RP pronunciation model.</w:t>
      </w:r>
    </w:p>
    <w:p w:rsidR="00D06F3A" w:rsidRDefault="00D06F3A" w:rsidP="00D06F3A">
      <w:pPr>
        <w:pStyle w:val="Nadpis2"/>
      </w:pPr>
      <w:bookmarkStart w:id="39" w:name="_Toc391458895"/>
      <w:r>
        <w:t>Exposure to the foreign language</w:t>
      </w:r>
      <w:bookmarkEnd w:id="39"/>
    </w:p>
    <w:p w:rsidR="00D06F3A" w:rsidRDefault="00D06F3A" w:rsidP="00D06F3A">
      <w:r>
        <w:t>Every learner of a foreign language has two ways of acquiring their accent. The</w:t>
      </w:r>
      <w:r w:rsidR="00357556">
        <w:t> </w:t>
      </w:r>
      <w:r>
        <w:t>first way is by drill and practise and the second way is by absorbing what they hear. Celce-Murcia (1996) says: “learners acquire language primarily from the input they receive”. There are two major sources of input for the Czech students, the first one being their teachers</w:t>
      </w:r>
      <w:r w:rsidR="00983213">
        <w:t xml:space="preserve">, coursebook package input including all CDs, CD ROMs, DVDs,etc., </w:t>
      </w:r>
      <w:r>
        <w:t xml:space="preserve"> and the second one foreign media. </w:t>
      </w:r>
    </w:p>
    <w:p w:rsidR="007F7989" w:rsidRDefault="007F7989" w:rsidP="00D06F3A">
      <w:r>
        <w:t>All the students who participated in the survey are taught the standard British accent. Their teachers are using the standard British accent and they are using literature published by Oxford University Press, namely Headway Pre-Intermediate</w:t>
      </w:r>
      <w:r w:rsidR="0016387C">
        <w:t xml:space="preserve"> (2013)</w:t>
      </w:r>
      <w:r>
        <w:t xml:space="preserve">, Headway Intermediate </w:t>
      </w:r>
      <w:r w:rsidR="0016387C">
        <w:t xml:space="preserve">(2013) </w:t>
      </w:r>
      <w:r>
        <w:t>and Maturita Excellence</w:t>
      </w:r>
      <w:r w:rsidR="0016387C">
        <w:t xml:space="preserve"> (2012)</w:t>
      </w:r>
      <w:r>
        <w:t>.</w:t>
      </w:r>
    </w:p>
    <w:p w:rsidR="007F7989" w:rsidRDefault="007F7989" w:rsidP="00E963C2">
      <w:r>
        <w:t>When we</w:t>
      </w:r>
      <w:r w:rsidR="00E963C2">
        <w:t xml:space="preserve"> look at the foreign media however, the situation is different. If we look at the </w:t>
      </w:r>
      <w:r>
        <w:t xml:space="preserve">distribution of content creators on the most popular video hosting site </w:t>
      </w:r>
      <w:r w:rsidR="0016387C">
        <w:t>on the</w:t>
      </w:r>
      <w:r w:rsidR="00357556">
        <w:t> </w:t>
      </w:r>
      <w:r w:rsidR="0016387C">
        <w:t>internet</w:t>
      </w:r>
      <w:r>
        <w:t xml:space="preserve"> – YouTube</w:t>
      </w:r>
      <w:r w:rsidR="00E963C2">
        <w:t>, we find out that a</w:t>
      </w:r>
      <w:r>
        <w:t xml:space="preserve">ccording to the UMPF survey (2011) there are approximately 32,1 million regular YouTube users in the United Kingdom. The latest statistics published by YouTube (2014) say that there are over 1 billion YouTube users in the world the and about 20 % of Internet traffic comes solely from the United States. We can assume that approximately one fifth of the users come from the United States, making the United States : United Kingdom user ratio about 6:1. </w:t>
      </w:r>
    </w:p>
    <w:p w:rsidR="00414982" w:rsidRDefault="00414982" w:rsidP="00E963C2">
      <w:r>
        <w:t>The situation is very similar with the film industry. According to the CSFD.cz (2014) search tool, there were 438 movies</w:t>
      </w:r>
      <w:r>
        <w:rPr>
          <w:rStyle w:val="Znakapoznpodarou"/>
        </w:rPr>
        <w:footnoteReference w:id="1"/>
      </w:r>
      <w:r>
        <w:t xml:space="preserve"> produced in the United States during the</w:t>
      </w:r>
      <w:r w:rsidR="00357556">
        <w:t> </w:t>
      </w:r>
      <w:r>
        <w:t>year 2013 while there were only 50 movies produced in the United Kingdom during the same year. Many of the American movies are starring British actors who are made to play American characters</w:t>
      </w:r>
      <w:r w:rsidR="00983213">
        <w:t>. T</w:t>
      </w:r>
      <w:r>
        <w:t>his</w:t>
      </w:r>
      <w:r w:rsidR="00983213">
        <w:t>,</w:t>
      </w:r>
      <w:r>
        <w:t xml:space="preserve"> however</w:t>
      </w:r>
      <w:r w:rsidR="00983213">
        <w:t>,</w:t>
      </w:r>
      <w:r>
        <w:t xml:space="preserve"> does not change the fact that the general American accent is dominant because the British actors are very good at imitating the</w:t>
      </w:r>
      <w:r w:rsidR="00357556">
        <w:t> </w:t>
      </w:r>
      <w:r>
        <w:t>American accent.</w:t>
      </w:r>
    </w:p>
    <w:p w:rsidR="00692210" w:rsidRDefault="00414982" w:rsidP="00E963C2">
      <w:r>
        <w:lastRenderedPageBreak/>
        <w:t>To conclude, Czech students are exposed mainly to the General American accent in the</w:t>
      </w:r>
      <w:r w:rsidR="00857B03">
        <w:t xml:space="preserve"> foreign</w:t>
      </w:r>
      <w:r>
        <w:t xml:space="preserve"> media. </w:t>
      </w:r>
    </w:p>
    <w:p w:rsidR="00692210" w:rsidRDefault="00692210">
      <w:pPr>
        <w:spacing w:line="276" w:lineRule="auto"/>
        <w:ind w:firstLine="0"/>
        <w:jc w:val="left"/>
      </w:pPr>
      <w:r>
        <w:br w:type="page"/>
      </w:r>
    </w:p>
    <w:p w:rsidR="00FB153B" w:rsidRDefault="00F92662" w:rsidP="00F92662">
      <w:pPr>
        <w:pStyle w:val="Nadpis1"/>
      </w:pPr>
      <w:bookmarkStart w:id="40" w:name="_Toc391458896"/>
      <w:r>
        <w:lastRenderedPageBreak/>
        <w:t>The survey</w:t>
      </w:r>
      <w:bookmarkEnd w:id="40"/>
    </w:p>
    <w:p w:rsidR="00F92662" w:rsidRDefault="00F92662" w:rsidP="00F92662">
      <w:r>
        <w:t xml:space="preserve">The aim of the survey was to determine which of the standard English accents is </w:t>
      </w:r>
      <w:r w:rsidR="003A4B5C">
        <w:t>favourable</w:t>
      </w:r>
      <w:r>
        <w:t xml:space="preserve"> among the secondary school students and what influences their preference.</w:t>
      </w:r>
    </w:p>
    <w:p w:rsidR="00983213" w:rsidRDefault="00F92662" w:rsidP="00F92662">
      <w:r>
        <w:t xml:space="preserve">The secondary school students have been chosen as participants because </w:t>
      </w:r>
      <w:r w:rsidR="00B362E5">
        <w:t xml:space="preserve">their </w:t>
      </w:r>
      <w:r w:rsidR="00983213">
        <w:t xml:space="preserve">target </w:t>
      </w:r>
      <w:r w:rsidR="00B362E5">
        <w:t>level of English should be the B1 level</w:t>
      </w:r>
      <w:r w:rsidR="00983213">
        <w:t xml:space="preserve"> at least</w:t>
      </w:r>
      <w:r w:rsidR="00B362E5">
        <w:t>. Their abilities should therefore allow them to use English not only in school, but also in their f</w:t>
      </w:r>
      <w:r w:rsidR="00651D42">
        <w:t xml:space="preserve">ree time. </w:t>
      </w:r>
    </w:p>
    <w:p w:rsidR="004753B8" w:rsidRDefault="00651D42" w:rsidP="00F92662">
      <w:r>
        <w:t>The hypothesis is that because of their free time activities students are more inclined to use the standard American pronunciation despite the use of the standard British accent in school.</w:t>
      </w:r>
      <w:r w:rsidR="00CE08EE">
        <w:t xml:space="preserve"> </w:t>
      </w:r>
    </w:p>
    <w:p w:rsidR="00426FF6" w:rsidRPr="00F92662" w:rsidRDefault="00426FF6" w:rsidP="00426FF6">
      <w:pPr>
        <w:pStyle w:val="Nadpis2"/>
      </w:pPr>
      <w:bookmarkStart w:id="41" w:name="_Toc391458897"/>
      <w:r>
        <w:t>The questionnaire</w:t>
      </w:r>
      <w:bookmarkEnd w:id="41"/>
    </w:p>
    <w:p w:rsidR="00061C75" w:rsidRDefault="00061C75" w:rsidP="00FB153B">
      <w:r>
        <w:t xml:space="preserve">The questionnaire consisted of </w:t>
      </w:r>
      <w:r w:rsidR="001B7CA9">
        <w:t>fourteen</w:t>
      </w:r>
      <w:r>
        <w:t xml:space="preserve"> questions and</w:t>
      </w:r>
      <w:r w:rsidR="005A7751">
        <w:t xml:space="preserve"> an exercise</w:t>
      </w:r>
      <w:r w:rsidR="00CA4DAE">
        <w:t xml:space="preserve"> (see Appendix 1)</w:t>
      </w:r>
      <w:r w:rsidR="00E070A5">
        <w:t xml:space="preserve"> and it was written in English</w:t>
      </w:r>
      <w:r w:rsidR="005A7751">
        <w:t>. I</w:t>
      </w:r>
      <w:r>
        <w:t xml:space="preserve">ts aim was to find out which of the standard accents is </w:t>
      </w:r>
      <w:r w:rsidR="00983213">
        <w:t>favoured by</w:t>
      </w:r>
      <w:r>
        <w:t xml:space="preserve"> the students as well as factors influencing their choice. </w:t>
      </w:r>
      <w:r w:rsidR="009D3E4E">
        <w:t>All of the</w:t>
      </w:r>
      <w:r w:rsidR="00312810">
        <w:t> </w:t>
      </w:r>
      <w:r w:rsidR="009D3E4E">
        <w:t xml:space="preserve">respondents </w:t>
      </w:r>
      <w:r w:rsidR="00374585">
        <w:t>study English language and they</w:t>
      </w:r>
      <w:r w:rsidR="009D3E4E">
        <w:t xml:space="preserve"> are taught the RP pronunciation model.</w:t>
      </w:r>
    </w:p>
    <w:p w:rsidR="002D66D3" w:rsidRDefault="00422E61" w:rsidP="00E8171D">
      <w:r>
        <w:t xml:space="preserve">The questionnaire consists of three sections. The goal of the first section is to evaluate </w:t>
      </w:r>
      <w:r w:rsidR="00F14796">
        <w:t>students’ opinion about their own level of pronunciation as well as their ability to distinguish between the two standard accents. The students were also asked which of the two accents they would prefer to be taught.</w:t>
      </w:r>
    </w:p>
    <w:p w:rsidR="002D66D3" w:rsidRDefault="00F14796" w:rsidP="00E8171D">
      <w:r>
        <w:t>The aim of the second section is to discover the facto</w:t>
      </w:r>
      <w:r w:rsidR="0047559A">
        <w:t>r</w:t>
      </w:r>
      <w:r w:rsidR="00E8171D">
        <w:t xml:space="preserve">s which influence their choice. </w:t>
      </w:r>
      <w:r w:rsidR="0047559A">
        <w:t>The questions were aimed at their free time activities on the internet and watching TV shows and movies.</w:t>
      </w:r>
    </w:p>
    <w:p w:rsidR="00F14796" w:rsidRDefault="0047559A" w:rsidP="00E8171D">
      <w:r>
        <w:t>The third section of the questionnaire consists of an exercise. I have chosen seventeen commonly used words with pronunciation differences between RP and GA,</w:t>
      </w:r>
      <w:r w:rsidR="00B26CE4">
        <w:t xml:space="preserve"> in order to discover which</w:t>
      </w:r>
      <w:r>
        <w:t xml:space="preserve"> pronunciation model </w:t>
      </w:r>
      <w:r w:rsidR="00B26CE4">
        <w:t>students</w:t>
      </w:r>
      <w:r>
        <w:t xml:space="preserve"> </w:t>
      </w:r>
      <w:r w:rsidR="00E070A5">
        <w:t xml:space="preserve">are </w:t>
      </w:r>
      <w:r>
        <w:t xml:space="preserve">actually using. </w:t>
      </w:r>
    </w:p>
    <w:p w:rsidR="002D66D3" w:rsidRDefault="00C25589" w:rsidP="00C25589">
      <w:pPr>
        <w:pStyle w:val="Nadpis2"/>
      </w:pPr>
      <w:bookmarkStart w:id="42" w:name="_Toc391458898"/>
      <w:r>
        <w:t>The r</w:t>
      </w:r>
      <w:r w:rsidR="00AE2686">
        <w:t>espondent sample</w:t>
      </w:r>
      <w:bookmarkEnd w:id="42"/>
    </w:p>
    <w:p w:rsidR="00DB0333" w:rsidRDefault="00F47D29" w:rsidP="00F14796">
      <w:pPr>
        <w:tabs>
          <w:tab w:val="left" w:pos="6078"/>
        </w:tabs>
      </w:pPr>
      <w:r>
        <w:t>Questions 1 and 2 provided the basic information about the respondents</w:t>
      </w:r>
      <w:r w:rsidR="00B03B22">
        <w:t>: their age and</w:t>
      </w:r>
      <w:r>
        <w:t xml:space="preserve"> sex. </w:t>
      </w:r>
      <w:r w:rsidR="00AE2686">
        <w:t xml:space="preserve">The respondents were of four close age categories. Figure 1 shows the age categories represented in the respondent sample. </w:t>
      </w:r>
      <w:r w:rsidR="00C25589">
        <w:t>Seventy-four percent of the</w:t>
      </w:r>
      <w:r w:rsidR="00A3760E">
        <w:t> </w:t>
      </w:r>
      <w:r w:rsidR="00C25589">
        <w:t>respondents were women and twenty-six percent were men. All of the</w:t>
      </w:r>
      <w:r w:rsidR="00A3760E">
        <w:t> </w:t>
      </w:r>
      <w:r w:rsidR="00C25589">
        <w:t xml:space="preserve">respondents </w:t>
      </w:r>
      <w:r w:rsidR="00C25589">
        <w:lastRenderedPageBreak/>
        <w:t>are students of the Business Academy in Olomouc. All of the</w:t>
      </w:r>
      <w:r w:rsidR="00A3760E">
        <w:t> </w:t>
      </w:r>
      <w:r w:rsidR="00C25589">
        <w:t>respondents study English language as their first foreign language. The</w:t>
      </w:r>
      <w:r w:rsidR="00A3760E">
        <w:t> </w:t>
      </w:r>
      <w:r w:rsidR="00C25589">
        <w:t>questionnaire was handed to 60 students but only 57 questionnaires were filled in correctly.</w:t>
      </w:r>
      <w:r w:rsidR="004D35DA">
        <w:t xml:space="preserve"> The</w:t>
      </w:r>
      <w:r w:rsidR="00A3760E">
        <w:t> </w:t>
      </w:r>
      <w:r w:rsidR="004D35DA">
        <w:t xml:space="preserve">students are from three separate </w:t>
      </w:r>
      <w:r w:rsidR="00A96FFB">
        <w:t>classes and both their teachers stated</w:t>
      </w:r>
      <w:r w:rsidR="004D35DA">
        <w:t xml:space="preserve"> that they are using the standard British accent.</w:t>
      </w:r>
    </w:p>
    <w:p w:rsidR="00AE2686" w:rsidRDefault="00AE2686" w:rsidP="00F14796">
      <w:pPr>
        <w:tabs>
          <w:tab w:val="left" w:pos="6078"/>
        </w:tabs>
      </w:pPr>
      <w:r>
        <w:rPr>
          <w:noProof/>
          <w:lang w:val="cs-CZ" w:eastAsia="cs-CZ"/>
        </w:rPr>
        <w:drawing>
          <wp:inline distT="0" distB="0" distL="0" distR="0" wp14:anchorId="07B58783" wp14:editId="5A1C72F2">
            <wp:extent cx="4338084" cy="2200940"/>
            <wp:effectExtent l="0" t="0" r="24765" b="2794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2686" w:rsidRPr="00BD4DE8" w:rsidRDefault="00AE2686" w:rsidP="00F14796">
      <w:pPr>
        <w:tabs>
          <w:tab w:val="left" w:pos="6078"/>
        </w:tabs>
        <w:rPr>
          <w:sz w:val="20"/>
        </w:rPr>
      </w:pPr>
      <w:r w:rsidRPr="00BD4DE8">
        <w:rPr>
          <w:sz w:val="20"/>
        </w:rPr>
        <w:t>Figure 1: Age categories of the respondent sample</w:t>
      </w:r>
    </w:p>
    <w:p w:rsidR="00BE12DF" w:rsidRDefault="00B03B22" w:rsidP="00B03B22">
      <w:pPr>
        <w:pStyle w:val="Nadpis2"/>
      </w:pPr>
      <w:bookmarkStart w:id="43" w:name="_Toc391458899"/>
      <w:r>
        <w:t>The results of the survey</w:t>
      </w:r>
      <w:bookmarkEnd w:id="43"/>
    </w:p>
    <w:p w:rsidR="00D33194" w:rsidRPr="00D33194" w:rsidRDefault="00D33194" w:rsidP="00D33194">
      <w:r>
        <w:t>This chapter presents the results of the survey.</w:t>
      </w:r>
    </w:p>
    <w:p w:rsidR="00B03B22" w:rsidRDefault="00D33194" w:rsidP="00D33194">
      <w:pPr>
        <w:pStyle w:val="Nadpis3"/>
      </w:pPr>
      <w:bookmarkStart w:id="44" w:name="_Toc391458900"/>
      <w:r>
        <w:t>Questions 3-6</w:t>
      </w:r>
      <w:bookmarkEnd w:id="44"/>
    </w:p>
    <w:p w:rsidR="00D33194" w:rsidRPr="00D33194" w:rsidRDefault="00D33194" w:rsidP="00D33194">
      <w:r>
        <w:t xml:space="preserve">The aim of questions 3 – 6 is to discover respondents’ opinions about their own level of pronunciation, their ability to distinguish between the two standard accents and which accent would they prefer to be taught.  </w:t>
      </w:r>
    </w:p>
    <w:p w:rsidR="00D33194" w:rsidRDefault="00D33194" w:rsidP="00D33194">
      <w:pPr>
        <w:rPr>
          <w:u w:val="single"/>
        </w:rPr>
      </w:pPr>
      <w:r w:rsidRPr="00D33194">
        <w:rPr>
          <w:u w:val="single"/>
        </w:rPr>
        <w:t>Question 3</w:t>
      </w:r>
      <w:r>
        <w:rPr>
          <w:u w:val="single"/>
        </w:rPr>
        <w:t xml:space="preserve"> – Ability to distinguish between RP and GA</w:t>
      </w:r>
    </w:p>
    <w:p w:rsidR="00D33194" w:rsidRDefault="00D33194" w:rsidP="00D33194">
      <w:r>
        <w:t>From the 57 respondents 2</w:t>
      </w:r>
      <w:r w:rsidR="00CF09FB">
        <w:t>5</w:t>
      </w:r>
      <w:r>
        <w:t xml:space="preserve"> (4</w:t>
      </w:r>
      <w:r w:rsidR="00CF09FB">
        <w:t xml:space="preserve">3,8 </w:t>
      </w:r>
      <w:r>
        <w:t>%) admitted they are not able to distinguish between RP and GA and 3</w:t>
      </w:r>
      <w:r w:rsidR="00CF09FB">
        <w:t>2</w:t>
      </w:r>
      <w:r>
        <w:t xml:space="preserve"> (5</w:t>
      </w:r>
      <w:r w:rsidR="00CF09FB">
        <w:t xml:space="preserve">6,1 </w:t>
      </w:r>
      <w:r>
        <w:t>%) said that they are able to distinguish between RP and GA.</w:t>
      </w:r>
    </w:p>
    <w:p w:rsidR="007C5B96" w:rsidRDefault="007C5B96" w:rsidP="00D33194">
      <w:pPr>
        <w:rPr>
          <w:u w:val="single"/>
        </w:rPr>
      </w:pPr>
      <w:r>
        <w:rPr>
          <w:u w:val="single"/>
        </w:rPr>
        <w:t>Question 4 – Which standard accent respondents prefer to be taught</w:t>
      </w:r>
    </w:p>
    <w:p w:rsidR="00416201" w:rsidRDefault="00B24A7B" w:rsidP="00D33194">
      <w:r>
        <w:t>The majority of the respondents (25</w:t>
      </w:r>
      <w:r w:rsidR="00983213">
        <w:t>,</w:t>
      </w:r>
      <w:r>
        <w:t xml:space="preserve"> i. e. 43,9 %) would prefer to be taught the</w:t>
      </w:r>
      <w:r w:rsidR="00A3760E">
        <w:t> </w:t>
      </w:r>
      <w:r>
        <w:t>American standard accent, 23 respondents (23</w:t>
      </w:r>
      <w:r w:rsidR="00983213">
        <w:t>,</w:t>
      </w:r>
      <w:r>
        <w:t xml:space="preserve"> i. e. 40,3 %) would prefer the British standard accent and 9 respondents said that it is not important for the</w:t>
      </w:r>
      <w:r w:rsidR="00211500">
        <w:t>m</w:t>
      </w:r>
      <w:r>
        <w:t xml:space="preserve"> which accent are they taught.</w:t>
      </w:r>
    </w:p>
    <w:p w:rsidR="00416201" w:rsidRDefault="00416201">
      <w:pPr>
        <w:spacing w:line="276" w:lineRule="auto"/>
        <w:ind w:firstLine="0"/>
        <w:jc w:val="left"/>
      </w:pPr>
      <w:r>
        <w:br w:type="page"/>
      </w:r>
    </w:p>
    <w:p w:rsidR="00B24A7B" w:rsidRDefault="00B24A7B" w:rsidP="00D33194">
      <w:pPr>
        <w:rPr>
          <w:u w:val="single"/>
        </w:rPr>
      </w:pPr>
      <w:r>
        <w:rPr>
          <w:u w:val="single"/>
        </w:rPr>
        <w:lastRenderedPageBreak/>
        <w:t>Question 5 –</w:t>
      </w:r>
      <w:r w:rsidR="00E848E9">
        <w:rPr>
          <w:u w:val="single"/>
        </w:rPr>
        <w:t xml:space="preserve"> Respondents evaluation of their level of pronunciation</w:t>
      </w:r>
      <w:r w:rsidR="004B09BC">
        <w:rPr>
          <w:u w:val="single"/>
        </w:rPr>
        <w:t xml:space="preserve"> compared to native speakers</w:t>
      </w:r>
    </w:p>
    <w:p w:rsidR="00B24A7B" w:rsidRDefault="00E848E9" w:rsidP="00D33194">
      <w:r>
        <w:t>The respondents rated their pronunciation on the scale from 1 (</w:t>
      </w:r>
      <w:r w:rsidR="004B09BC">
        <w:t>native-like</w:t>
      </w:r>
      <w:r>
        <w:t>) to 5 (</w:t>
      </w:r>
      <w:r w:rsidR="00362529">
        <w:t>insufficient</w:t>
      </w:r>
      <w:r>
        <w:t>).</w:t>
      </w:r>
      <w:r w:rsidR="004B09BC">
        <w:t xml:space="preserve"> From the 57 respondents 6 (10,5 %) rated their pronunciation as commendable (2). The majority, 32 (56,1 %) rated their pronunciation as good (3). 17 respondents rated their skills as sufficient (4) and 2 respondents stated that their pronunciation is insufficient (5).</w:t>
      </w:r>
    </w:p>
    <w:p w:rsidR="004B09BC" w:rsidRDefault="004B09BC" w:rsidP="00D33194">
      <w:pPr>
        <w:rPr>
          <w:u w:val="single"/>
        </w:rPr>
      </w:pPr>
      <w:r>
        <w:rPr>
          <w:u w:val="single"/>
        </w:rPr>
        <w:t xml:space="preserve">Question 6 – What </w:t>
      </w:r>
      <w:r w:rsidR="00362529">
        <w:rPr>
          <w:u w:val="single"/>
        </w:rPr>
        <w:t>the respondents think their teacher’s accent</w:t>
      </w:r>
      <w:r w:rsidR="00E070A5" w:rsidRPr="00E070A5">
        <w:rPr>
          <w:u w:val="single"/>
        </w:rPr>
        <w:t xml:space="preserve"> </w:t>
      </w:r>
      <w:r w:rsidR="00E070A5">
        <w:rPr>
          <w:u w:val="single"/>
        </w:rPr>
        <w:t>is</w:t>
      </w:r>
    </w:p>
    <w:p w:rsidR="00362529" w:rsidRPr="0097739C" w:rsidRDefault="0097739C" w:rsidP="00D33194">
      <w:r>
        <w:t>The majority (34, 59,6 %) of the respondents stated that their teacher has the</w:t>
      </w:r>
      <w:r w:rsidR="00A3760E">
        <w:t> </w:t>
      </w:r>
      <w:r>
        <w:t>standard British accent, 1 respondent (1,8 %) said that his teacher has standard American accent and 22 respondents (38,6 %) said that they do not know which accent their teacher</w:t>
      </w:r>
      <w:r w:rsidR="00C86B08">
        <w:t xml:space="preserve"> uses</w:t>
      </w:r>
      <w:r>
        <w:t>.</w:t>
      </w:r>
    </w:p>
    <w:p w:rsidR="003F4D62" w:rsidRDefault="00BB4585" w:rsidP="00BB4585">
      <w:pPr>
        <w:pStyle w:val="Nadpis3"/>
      </w:pPr>
      <w:bookmarkStart w:id="45" w:name="_Toc391458901"/>
      <w:r>
        <w:t>Evaluation questions 3-6</w:t>
      </w:r>
      <w:bookmarkEnd w:id="45"/>
    </w:p>
    <w:p w:rsidR="00211500" w:rsidRDefault="004D35DA" w:rsidP="00211500">
      <w:r>
        <w:t>The results show that the majority of the students are not able to distinguish between the two st</w:t>
      </w:r>
      <w:r w:rsidR="00993BF8">
        <w:t>andard accents. Approximately 56</w:t>
      </w:r>
      <w:r>
        <w:t>% of the students admitted they are not able to distinguish between them. It is important to note</w:t>
      </w:r>
      <w:r w:rsidR="00494DC0">
        <w:t>,</w:t>
      </w:r>
      <w:r>
        <w:t xml:space="preserve"> however, that when asked which accent their teacher use</w:t>
      </w:r>
      <w:r w:rsidR="00494DC0">
        <w:t>s</w:t>
      </w:r>
      <w:r>
        <w:t>, only 2</w:t>
      </w:r>
      <w:r w:rsidR="00416201">
        <w:t>0 students out of 3</w:t>
      </w:r>
      <w:r w:rsidR="00993BF8">
        <w:t>2, who said they are able to distinguish between RP and GA,</w:t>
      </w:r>
      <w:r>
        <w:t xml:space="preserve"> answered that their teacher is</w:t>
      </w:r>
      <w:r w:rsidR="00F82A71">
        <w:t>,</w:t>
      </w:r>
      <w:r>
        <w:t xml:space="preserve"> in fact</w:t>
      </w:r>
      <w:r w:rsidR="00F82A71">
        <w:t>,</w:t>
      </w:r>
      <w:r>
        <w:t xml:space="preserve"> using the</w:t>
      </w:r>
      <w:r w:rsidR="00266EE3">
        <w:t> </w:t>
      </w:r>
      <w:r>
        <w:t>standard British accent. If we consider that both of their teachers are using the</w:t>
      </w:r>
      <w:r w:rsidR="00266EE3">
        <w:t> </w:t>
      </w:r>
      <w:r>
        <w:t>standard British accent</w:t>
      </w:r>
      <w:r w:rsidR="005E2113">
        <w:t>,</w:t>
      </w:r>
      <w:r>
        <w:t xml:space="preserve"> we can conclude that out of 57 students only </w:t>
      </w:r>
      <w:r w:rsidR="00993BF8">
        <w:t>20</w:t>
      </w:r>
      <w:r>
        <w:t xml:space="preserve"> (</w:t>
      </w:r>
      <w:r w:rsidR="00993BF8">
        <w:t>35</w:t>
      </w:r>
      <w:r>
        <w:t xml:space="preserve"> %) were able to distinguish between the two standard accents.</w:t>
      </w:r>
      <w:r w:rsidR="008D392E">
        <w:t xml:space="preserve"> This fact suggests that there is </w:t>
      </w:r>
      <w:r w:rsidR="00E070A5">
        <w:t>a</w:t>
      </w:r>
      <w:r w:rsidR="00266EE3">
        <w:t> </w:t>
      </w:r>
      <w:r w:rsidR="008D392E">
        <w:t xml:space="preserve">lack of </w:t>
      </w:r>
      <w:r w:rsidR="00494DC0">
        <w:t>awareness</w:t>
      </w:r>
      <w:r w:rsidR="00CF09FB">
        <w:t xml:space="preserve"> of the differences between RP and GA.</w:t>
      </w:r>
      <w:r w:rsidR="00494DC0">
        <w:t xml:space="preserve"> </w:t>
      </w:r>
      <w:r w:rsidR="008D392E">
        <w:t>The</w:t>
      </w:r>
      <w:r w:rsidR="00DD2541">
        <w:t> </w:t>
      </w:r>
      <w:r w:rsidR="008D392E">
        <w:t xml:space="preserve">students seem to have very little knowledge about the </w:t>
      </w:r>
      <w:r w:rsidR="00494DC0">
        <w:t xml:space="preserve">RP and GA </w:t>
      </w:r>
      <w:r w:rsidR="008D392E">
        <w:t>accents. It seems</w:t>
      </w:r>
      <w:r w:rsidR="004B5FCB">
        <w:t xml:space="preserve"> that</w:t>
      </w:r>
      <w:r w:rsidR="008D392E">
        <w:t xml:space="preserve"> </w:t>
      </w:r>
      <w:r w:rsidR="004B5FCB">
        <w:t>there is a lack of strategic planning of pronunciation teaching and it is taught rather reactively as discussed in the chapter 3.3</w:t>
      </w:r>
      <w:r w:rsidR="004B5FCB" w:rsidRPr="004B5FCB">
        <w:t>.</w:t>
      </w:r>
      <w:r w:rsidR="008D392E">
        <w:t xml:space="preserve"> </w:t>
      </w:r>
      <w:r>
        <w:t>Another interesting fact is</w:t>
      </w:r>
      <w:r w:rsidR="00E070A5">
        <w:t xml:space="preserve"> </w:t>
      </w:r>
      <w:r>
        <w:t xml:space="preserve">that the students </w:t>
      </w:r>
      <w:r w:rsidR="00C96283">
        <w:t>who cannot distinguish between the accents scored their level of pronunciation</w:t>
      </w:r>
      <w:r w:rsidR="005E2113">
        <w:t>,</w:t>
      </w:r>
      <w:r w:rsidR="00C96283">
        <w:t xml:space="preserve"> on average</w:t>
      </w:r>
      <w:r w:rsidR="005E2113">
        <w:t>,</w:t>
      </w:r>
      <w:r w:rsidR="00C96283">
        <w:t xml:space="preserve"> as 3,05 while the average score of the students who are able to distinguish</w:t>
      </w:r>
      <w:r w:rsidR="00AB4CD5">
        <w:t xml:space="preserve"> the standard accents</w:t>
      </w:r>
      <w:r w:rsidR="00C96283">
        <w:t xml:space="preserve"> is 3,4. This can be accounted to the fact that the more knowledge students have </w:t>
      </w:r>
      <w:r w:rsidR="00E070A5">
        <w:t xml:space="preserve">about the accents </w:t>
      </w:r>
      <w:r w:rsidR="00EB7278">
        <w:t>the</w:t>
      </w:r>
      <w:r w:rsidR="00DD2541">
        <w:t> </w:t>
      </w:r>
      <w:r w:rsidR="00EB7278">
        <w:t xml:space="preserve">more they </w:t>
      </w:r>
      <w:r w:rsidR="00C96283">
        <w:t xml:space="preserve">become critical about their </w:t>
      </w:r>
      <w:r w:rsidR="00E070A5">
        <w:t xml:space="preserve">pronunciation </w:t>
      </w:r>
      <w:r w:rsidR="00C96283">
        <w:t>abilities.</w:t>
      </w:r>
      <w:r w:rsidR="00462751">
        <w:t xml:space="preserve"> The overall</w:t>
      </w:r>
      <w:r w:rsidR="004B5FCB">
        <w:t xml:space="preserve"> results can be seen on Figure </w:t>
      </w:r>
      <w:r w:rsidR="00462751">
        <w:t>2.</w:t>
      </w:r>
    </w:p>
    <w:p w:rsidR="00462751" w:rsidRDefault="003002A5" w:rsidP="00AB4CD5">
      <w:r>
        <w:rPr>
          <w:noProof/>
          <w:lang w:val="cs-CZ" w:eastAsia="cs-CZ"/>
        </w:rPr>
        <w:lastRenderedPageBreak/>
        <w:drawing>
          <wp:inline distT="0" distB="0" distL="0" distR="0" wp14:anchorId="10729D43" wp14:editId="1807C3AC">
            <wp:extent cx="4635795" cy="215841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0307" cy="2160511"/>
                    </a:xfrm>
                    <a:prstGeom prst="rect">
                      <a:avLst/>
                    </a:prstGeom>
                    <a:noFill/>
                  </pic:spPr>
                </pic:pic>
              </a:graphicData>
            </a:graphic>
          </wp:inline>
        </w:drawing>
      </w:r>
    </w:p>
    <w:p w:rsidR="00462751" w:rsidRPr="00BD4DE8" w:rsidRDefault="00462751" w:rsidP="00211500">
      <w:pPr>
        <w:rPr>
          <w:sz w:val="20"/>
        </w:rPr>
      </w:pPr>
      <w:r w:rsidRPr="00BD4DE8">
        <w:rPr>
          <w:sz w:val="20"/>
        </w:rPr>
        <w:t>Figure 2: Students evaluation of their pronunciation skills</w:t>
      </w:r>
    </w:p>
    <w:p w:rsidR="007C5B96" w:rsidRDefault="00F82A71" w:rsidP="00D33194">
      <w:r>
        <w:t>The students’ preferences about which accent would they prefer to be taught does not seem to be affected by their pronunciation level</w:t>
      </w:r>
      <w:r w:rsidR="00AB4CD5">
        <w:t>. This however, can be attributed to the small sample size. Overall results can be seen on Figure 3.</w:t>
      </w:r>
    </w:p>
    <w:p w:rsidR="00AB4CD5" w:rsidRPr="00F82A71" w:rsidRDefault="003002A5" w:rsidP="003002A5">
      <w:pPr>
        <w:jc w:val="center"/>
      </w:pPr>
      <w:r>
        <w:rPr>
          <w:noProof/>
          <w:lang w:val="cs-CZ" w:eastAsia="cs-CZ"/>
        </w:rPr>
        <w:drawing>
          <wp:inline distT="0" distB="0" distL="0" distR="0" wp14:anchorId="7CEA5707" wp14:editId="45199490">
            <wp:extent cx="4859079" cy="2753833"/>
            <wp:effectExtent l="0" t="0" r="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2726" cy="2755900"/>
                    </a:xfrm>
                    <a:prstGeom prst="rect">
                      <a:avLst/>
                    </a:prstGeom>
                    <a:noFill/>
                  </pic:spPr>
                </pic:pic>
              </a:graphicData>
            </a:graphic>
          </wp:inline>
        </w:drawing>
      </w:r>
    </w:p>
    <w:p w:rsidR="00D33194" w:rsidRPr="00BD4DE8" w:rsidRDefault="00AB4CD5" w:rsidP="00D33194">
      <w:pPr>
        <w:rPr>
          <w:sz w:val="20"/>
        </w:rPr>
      </w:pPr>
      <w:r w:rsidRPr="00BD4DE8">
        <w:rPr>
          <w:sz w:val="20"/>
        </w:rPr>
        <w:t>Figure 3: Preferences with regards to the level of pronunciation</w:t>
      </w:r>
    </w:p>
    <w:p w:rsidR="000C031D" w:rsidRDefault="000C031D" w:rsidP="000C031D">
      <w:pPr>
        <w:pStyle w:val="Nadpis3"/>
      </w:pPr>
      <w:bookmarkStart w:id="46" w:name="_Toc391458902"/>
      <w:r>
        <w:t xml:space="preserve">Questions </w:t>
      </w:r>
      <w:r w:rsidR="008740DF">
        <w:t>7-14</w:t>
      </w:r>
      <w:bookmarkEnd w:id="46"/>
    </w:p>
    <w:p w:rsidR="00993BF8" w:rsidRDefault="008740DF" w:rsidP="008740DF">
      <w:r>
        <w:t>Questions 7 – 12 are focused on what influences the students’ preferences. The</w:t>
      </w:r>
      <w:r w:rsidR="007040CB">
        <w:t> </w:t>
      </w:r>
      <w:r>
        <w:t>students were asked about their on-line activities as well as whether they have ever been taught by a native speaker</w:t>
      </w:r>
      <w:r w:rsidR="00E070A5">
        <w:t xml:space="preserve"> of English</w:t>
      </w:r>
      <w:r>
        <w:t xml:space="preserve">. </w:t>
      </w:r>
    </w:p>
    <w:p w:rsidR="00993BF8" w:rsidRDefault="00993BF8">
      <w:pPr>
        <w:spacing w:line="276" w:lineRule="auto"/>
        <w:ind w:firstLine="0"/>
        <w:jc w:val="left"/>
      </w:pPr>
      <w:r>
        <w:br w:type="page"/>
      </w:r>
    </w:p>
    <w:p w:rsidR="008740DF" w:rsidRDefault="008740DF" w:rsidP="008740DF">
      <w:pPr>
        <w:rPr>
          <w:u w:val="single"/>
        </w:rPr>
      </w:pPr>
      <w:r>
        <w:rPr>
          <w:u w:val="single"/>
        </w:rPr>
        <w:lastRenderedPageBreak/>
        <w:t xml:space="preserve">Question 7 – </w:t>
      </w:r>
      <w:r w:rsidR="00E070A5">
        <w:rPr>
          <w:u w:val="single"/>
        </w:rPr>
        <w:t>Being</w:t>
      </w:r>
      <w:r>
        <w:rPr>
          <w:u w:val="single"/>
        </w:rPr>
        <w:t xml:space="preserve"> taught by a native speaker</w:t>
      </w:r>
    </w:p>
    <w:p w:rsidR="00413CEB" w:rsidRDefault="00E070A5" w:rsidP="008740DF">
      <w:r>
        <w:t>Out of</w:t>
      </w:r>
      <w:r w:rsidR="00413CEB">
        <w:t xml:space="preserve"> the 57 students 11 (19,3 %) said that they </w:t>
      </w:r>
      <w:r w:rsidR="00413CEB" w:rsidRPr="00E070A5">
        <w:t>ha</w:t>
      </w:r>
      <w:r w:rsidRPr="00E070A5">
        <w:t>d</w:t>
      </w:r>
      <w:r w:rsidR="00413CEB">
        <w:t xml:space="preserve"> been taught by a native speaker in the past and 46 (80,7 %) said that they ha</w:t>
      </w:r>
      <w:r>
        <w:t>d</w:t>
      </w:r>
      <w:r w:rsidR="00413CEB">
        <w:t xml:space="preserve"> not been taught by a native speaker.</w:t>
      </w:r>
    </w:p>
    <w:p w:rsidR="00413CEB" w:rsidRDefault="00413CEB" w:rsidP="008740DF">
      <w:r>
        <w:rPr>
          <w:u w:val="single"/>
        </w:rPr>
        <w:t>Question 8 – What nationality the native speaker</w:t>
      </w:r>
      <w:r w:rsidR="00E070A5" w:rsidRPr="00E070A5">
        <w:rPr>
          <w:u w:val="single"/>
        </w:rPr>
        <w:t xml:space="preserve"> </w:t>
      </w:r>
      <w:r w:rsidR="00E070A5">
        <w:rPr>
          <w:u w:val="single"/>
        </w:rPr>
        <w:t>was</w:t>
      </w:r>
    </w:p>
    <w:p w:rsidR="00413CEB" w:rsidRDefault="00413CEB" w:rsidP="008740DF">
      <w:r w:rsidRPr="00993BF8">
        <w:t>From</w:t>
      </w:r>
      <w:r>
        <w:t xml:space="preserve"> the 11 students who were taught by a native speaker 3 (27,3 %) were taught by a Brit, 6 (54,5 %) were taught by an American, 1 (9,1 %) was taught by an</w:t>
      </w:r>
      <w:r w:rsidR="00A3760E">
        <w:t> </w:t>
      </w:r>
      <w:r>
        <w:t>Australian and 1 (9,1 %) was taught by both British and American teachers.</w:t>
      </w:r>
    </w:p>
    <w:p w:rsidR="00413CEB" w:rsidRPr="00E44A64" w:rsidRDefault="005557AC" w:rsidP="00E44A64">
      <w:pPr>
        <w:rPr>
          <w:u w:val="single"/>
        </w:rPr>
      </w:pPr>
      <w:r>
        <w:rPr>
          <w:u w:val="single"/>
        </w:rPr>
        <w:t>Question 9 – Which accent</w:t>
      </w:r>
      <w:r w:rsidR="00261FEC">
        <w:rPr>
          <w:u w:val="single"/>
        </w:rPr>
        <w:t xml:space="preserve"> the students </w:t>
      </w:r>
      <w:r w:rsidR="00E44A64">
        <w:rPr>
          <w:u w:val="single"/>
        </w:rPr>
        <w:t>encounter more frequently while </w:t>
      </w:r>
      <w:r w:rsidR="00261FEC">
        <w:rPr>
          <w:u w:val="single"/>
        </w:rPr>
        <w:t>online</w:t>
      </w:r>
    </w:p>
    <w:p w:rsidR="00261FEC" w:rsidRDefault="00261FEC" w:rsidP="008740DF">
      <w:r>
        <w:t>The majority (36, 63,2 %) of the students said that the standard accent they encounter more frequently is American and 21 (46,8 %) said that the accent they encounter more frequently is British.</w:t>
      </w:r>
    </w:p>
    <w:p w:rsidR="00261FEC" w:rsidRDefault="00261FEC" w:rsidP="008740DF">
      <w:pPr>
        <w:rPr>
          <w:u w:val="single"/>
        </w:rPr>
      </w:pPr>
      <w:r>
        <w:rPr>
          <w:u w:val="single"/>
        </w:rPr>
        <w:t>Question 10 – How much time the students spend online each week</w:t>
      </w:r>
    </w:p>
    <w:p w:rsidR="00EB7278" w:rsidRDefault="00DD585A" w:rsidP="008740DF">
      <w:r>
        <w:t xml:space="preserve">I divided the answers into 4 groups, less than 1 hours, 1-10 hours, 11-20 hours and 20 </w:t>
      </w:r>
      <w:r w:rsidR="001908A0">
        <w:t>or</w:t>
      </w:r>
      <w:r>
        <w:t xml:space="preserve"> more hours a week. </w:t>
      </w:r>
      <w:r w:rsidR="00F87E3F">
        <w:t>The majority of the students 28 (49,1 %) spend 1-10 hours online each week, 16 (28,1 %) students spend more than 20 hours online each week, 11 (19,3 %) students spend 11-20 hours online each week and 2 (3,5 %) students spend less than hour on</w:t>
      </w:r>
      <w:r w:rsidR="00E44A64">
        <w:t>-</w:t>
      </w:r>
      <w:r w:rsidR="00F87E3F">
        <w:t>line each week.</w:t>
      </w:r>
      <w:r w:rsidR="00FD63B3">
        <w:t xml:space="preserve"> Results are displayed on Figure 3.</w:t>
      </w:r>
    </w:p>
    <w:p w:rsidR="00FD63B3" w:rsidRDefault="00FD63B3" w:rsidP="008740DF">
      <w:r>
        <w:rPr>
          <w:noProof/>
          <w:lang w:val="cs-CZ" w:eastAsia="cs-CZ"/>
        </w:rPr>
        <w:drawing>
          <wp:inline distT="0" distB="0" distL="0" distR="0" wp14:anchorId="01653D3F" wp14:editId="23EB40B4">
            <wp:extent cx="4584700" cy="2755900"/>
            <wp:effectExtent l="0" t="0" r="6350" b="635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176A2" w:rsidRPr="00BD4DE8" w:rsidRDefault="00FD63B3" w:rsidP="008740DF">
      <w:pPr>
        <w:rPr>
          <w:sz w:val="20"/>
        </w:rPr>
      </w:pPr>
      <w:r w:rsidRPr="00BD4DE8">
        <w:rPr>
          <w:sz w:val="20"/>
        </w:rPr>
        <w:t>Figure 3: Students divided by time spent online in a week</w:t>
      </w:r>
    </w:p>
    <w:p w:rsidR="00E44A64" w:rsidRDefault="00E44A64" w:rsidP="008740DF">
      <w:pPr>
        <w:rPr>
          <w:u w:val="single"/>
        </w:rPr>
      </w:pPr>
      <w:r>
        <w:rPr>
          <w:u w:val="single"/>
        </w:rPr>
        <w:lastRenderedPageBreak/>
        <w:t xml:space="preserve">Question 11 – </w:t>
      </w:r>
      <w:r w:rsidR="00E070A5">
        <w:rPr>
          <w:u w:val="single"/>
        </w:rPr>
        <w:t>S</w:t>
      </w:r>
      <w:r>
        <w:rPr>
          <w:u w:val="single"/>
        </w:rPr>
        <w:t>tudents</w:t>
      </w:r>
      <w:r w:rsidR="00E070A5">
        <w:rPr>
          <w:u w:val="single"/>
          <w:lang w:val="en-US"/>
        </w:rPr>
        <w:t>’</w:t>
      </w:r>
      <w:r>
        <w:rPr>
          <w:u w:val="single"/>
        </w:rPr>
        <w:t xml:space="preserve"> watch</w:t>
      </w:r>
      <w:r w:rsidR="00E070A5">
        <w:rPr>
          <w:u w:val="single"/>
        </w:rPr>
        <w:t>ing</w:t>
      </w:r>
      <w:r>
        <w:rPr>
          <w:u w:val="single"/>
        </w:rPr>
        <w:t xml:space="preserve"> TV shows or movies in English</w:t>
      </w:r>
    </w:p>
    <w:p w:rsidR="00E44A64" w:rsidRDefault="00E44A64" w:rsidP="008740DF">
      <w:r>
        <w:t xml:space="preserve">The majority </w:t>
      </w:r>
      <w:r w:rsidR="00E070A5">
        <w:t xml:space="preserve">of the students </w:t>
      </w:r>
      <w:r>
        <w:t>(42, 73</w:t>
      </w:r>
      <w:r w:rsidR="008E1565">
        <w:t>,</w:t>
      </w:r>
      <w:r>
        <w:t>7</w:t>
      </w:r>
      <w:r w:rsidR="008E1565">
        <w:t xml:space="preserve"> </w:t>
      </w:r>
      <w:r>
        <w:t>%) stated that they watch</w:t>
      </w:r>
      <w:r w:rsidR="00E070A5">
        <w:t>ed</w:t>
      </w:r>
      <w:r>
        <w:t xml:space="preserve"> TV shows or movies in English and 15 (26,3 %) students said they d</w:t>
      </w:r>
      <w:r w:rsidR="00E070A5">
        <w:t>id</w:t>
      </w:r>
      <w:r>
        <w:t xml:space="preserve"> not.</w:t>
      </w:r>
    </w:p>
    <w:p w:rsidR="00E44A64" w:rsidRDefault="00E44A64" w:rsidP="008740DF">
      <w:pPr>
        <w:rPr>
          <w:u w:val="single"/>
        </w:rPr>
      </w:pPr>
      <w:r>
        <w:rPr>
          <w:u w:val="single"/>
        </w:rPr>
        <w:t xml:space="preserve">Question 12 – </w:t>
      </w:r>
      <w:r w:rsidR="00E070A5">
        <w:rPr>
          <w:u w:val="single"/>
        </w:rPr>
        <w:t>Extent of students</w:t>
      </w:r>
      <w:r w:rsidR="00E070A5">
        <w:rPr>
          <w:u w:val="single"/>
          <w:lang w:val="en-US"/>
        </w:rPr>
        <w:t>’</w:t>
      </w:r>
      <w:r w:rsidR="00E070A5">
        <w:rPr>
          <w:u w:val="single"/>
        </w:rPr>
        <w:t xml:space="preserve"> watching</w:t>
      </w:r>
      <w:r>
        <w:rPr>
          <w:u w:val="single"/>
        </w:rPr>
        <w:t xml:space="preserve"> British or American TV shows and movies</w:t>
      </w:r>
    </w:p>
    <w:p w:rsidR="00E44A64" w:rsidRDefault="00E44A64" w:rsidP="008740DF">
      <w:r>
        <w:t>Out of 42 students who said they watch</w:t>
      </w:r>
      <w:r w:rsidR="00E070A5">
        <w:t>ed</w:t>
      </w:r>
      <w:r>
        <w:t xml:space="preserve"> TV shows or movies in English, the</w:t>
      </w:r>
      <w:r w:rsidR="00B176A2">
        <w:t> </w:t>
      </w:r>
      <w:r>
        <w:t>majority (27, 64,3 %) said that they watch</w:t>
      </w:r>
      <w:r w:rsidR="00E070A5">
        <w:t>ed</w:t>
      </w:r>
      <w:r>
        <w:t xml:space="preserve"> American TV shows or movies more often and 15 (35,7 %) said they watch</w:t>
      </w:r>
      <w:r w:rsidR="00E070A5">
        <w:t>ed</w:t>
      </w:r>
      <w:r>
        <w:t xml:space="preserve"> British TV shows and movies more often.</w:t>
      </w:r>
    </w:p>
    <w:p w:rsidR="00E44A64" w:rsidRDefault="00E44A64" w:rsidP="008740DF">
      <w:pPr>
        <w:rPr>
          <w:u w:val="single"/>
        </w:rPr>
      </w:pPr>
      <w:r>
        <w:rPr>
          <w:u w:val="single"/>
        </w:rPr>
        <w:t xml:space="preserve">Question 13 – </w:t>
      </w:r>
      <w:r w:rsidR="00E070A5">
        <w:rPr>
          <w:u w:val="single"/>
        </w:rPr>
        <w:t>Amount of time spend</w:t>
      </w:r>
      <w:r w:rsidR="00177112">
        <w:rPr>
          <w:u w:val="single"/>
        </w:rPr>
        <w:t xml:space="preserve"> listen</w:t>
      </w:r>
      <w:r w:rsidR="00E070A5">
        <w:rPr>
          <w:u w:val="single"/>
        </w:rPr>
        <w:t>ing</w:t>
      </w:r>
      <w:r w:rsidR="00177112">
        <w:rPr>
          <w:u w:val="single"/>
        </w:rPr>
        <w:t xml:space="preserve"> to English at school</w:t>
      </w:r>
    </w:p>
    <w:p w:rsidR="00156B99" w:rsidRDefault="008E1565" w:rsidP="008740DF">
      <w:r>
        <w:t>43 (75,4 %) students said that they spen</w:t>
      </w:r>
      <w:r w:rsidR="00E070A5">
        <w:t>t</w:t>
      </w:r>
      <w:r>
        <w:t xml:space="preserve"> approximately 3 hours a week listening to English at school and 24 (24,6 %) of the students said that they spen</w:t>
      </w:r>
      <w:r w:rsidR="00E070A5">
        <w:t>t</w:t>
      </w:r>
      <w:r>
        <w:t xml:space="preserve"> 4 hours a week listening to English at school. </w:t>
      </w:r>
    </w:p>
    <w:p w:rsidR="00177112" w:rsidRDefault="00177112" w:rsidP="00177112">
      <w:pPr>
        <w:rPr>
          <w:u w:val="single"/>
        </w:rPr>
      </w:pPr>
      <w:r>
        <w:rPr>
          <w:u w:val="single"/>
        </w:rPr>
        <w:t xml:space="preserve">Question 14 – </w:t>
      </w:r>
      <w:r w:rsidR="00E070A5">
        <w:rPr>
          <w:u w:val="single"/>
        </w:rPr>
        <w:t xml:space="preserve">Amount of time spend listening to </w:t>
      </w:r>
      <w:r>
        <w:rPr>
          <w:u w:val="single"/>
        </w:rPr>
        <w:t>English at home</w:t>
      </w:r>
    </w:p>
    <w:p w:rsidR="00EB7278" w:rsidRDefault="00177112" w:rsidP="00D33194">
      <w:r>
        <w:t>I divided the answers into 5 groups: 1 hours or less, 2-5 hours, 6-10 hours, 11-15 hours and 16 and more hours.</w:t>
      </w:r>
      <w:r w:rsidR="00B176A2">
        <w:t xml:space="preserve"> The majority of the students 25 (43,9 %) spend 2-5 hours a week listening to English at home, 15 (26,3 %) of the students spend 1 hours or less, 12 (21,1 %) spend 6-10 hours, 4 (7 %) students spend 11-15 hours a week and 1 (2 %) student spends more than 16 hours a week listening to English at home. The results can be seen </w:t>
      </w:r>
      <w:r w:rsidR="005557AC">
        <w:t>on Figure</w:t>
      </w:r>
      <w:r w:rsidR="00B176A2">
        <w:t xml:space="preserve"> 4.</w:t>
      </w:r>
    </w:p>
    <w:p w:rsidR="00AB4CD5" w:rsidRDefault="00E44A64" w:rsidP="00D33194">
      <w:r>
        <w:rPr>
          <w:u w:val="single"/>
        </w:rPr>
        <w:t xml:space="preserve"> </w:t>
      </w:r>
      <w:r w:rsidR="00B176A2">
        <w:rPr>
          <w:noProof/>
          <w:lang w:val="cs-CZ" w:eastAsia="cs-CZ"/>
        </w:rPr>
        <w:drawing>
          <wp:inline distT="0" distB="0" distL="0" distR="0" wp14:anchorId="13201DE0" wp14:editId="5226D6B1">
            <wp:extent cx="4614531" cy="2309927"/>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7996" cy="2311661"/>
                    </a:xfrm>
                    <a:prstGeom prst="rect">
                      <a:avLst/>
                    </a:prstGeom>
                    <a:noFill/>
                  </pic:spPr>
                </pic:pic>
              </a:graphicData>
            </a:graphic>
          </wp:inline>
        </w:drawing>
      </w:r>
    </w:p>
    <w:p w:rsidR="00B176A2" w:rsidRPr="00BD4DE8" w:rsidRDefault="00B176A2" w:rsidP="00D33194">
      <w:pPr>
        <w:rPr>
          <w:sz w:val="20"/>
        </w:rPr>
      </w:pPr>
      <w:r w:rsidRPr="00BD4DE8">
        <w:rPr>
          <w:sz w:val="20"/>
        </w:rPr>
        <w:t>Figure 4: Students divided by the time spent listening to English at home</w:t>
      </w:r>
    </w:p>
    <w:p w:rsidR="00FB153B" w:rsidRDefault="008B07BF" w:rsidP="008B07BF">
      <w:pPr>
        <w:pStyle w:val="Nadpis3"/>
      </w:pPr>
      <w:bookmarkStart w:id="47" w:name="_Toc391458903"/>
      <w:r>
        <w:lastRenderedPageBreak/>
        <w:t>Evaluation</w:t>
      </w:r>
      <w:r w:rsidR="00066184">
        <w:t xml:space="preserve"> of</w:t>
      </w:r>
      <w:r>
        <w:t xml:space="preserve"> questions 7-14</w:t>
      </w:r>
      <w:bookmarkEnd w:id="47"/>
    </w:p>
    <w:p w:rsidR="008B07BF" w:rsidRDefault="00B1408B" w:rsidP="008B07BF">
      <w:r>
        <w:t xml:space="preserve">The first factor I will mention is the native speaker factor. The results show that all but one student, who has been taught by an Australian, say they are able to distinguish between the two standard accents. </w:t>
      </w:r>
      <w:r w:rsidRPr="005557AC">
        <w:t xml:space="preserve">The results show that all 4 students who </w:t>
      </w:r>
      <w:r w:rsidR="006245FF" w:rsidRPr="005557AC">
        <w:t>have been</w:t>
      </w:r>
      <w:r w:rsidRPr="005557AC">
        <w:t xml:space="preserve"> taught by a British teacher said that their teacher at school is using</w:t>
      </w:r>
      <w:r w:rsidR="0060724C" w:rsidRPr="005557AC">
        <w:t xml:space="preserve"> the British accent.</w:t>
      </w:r>
      <w:r>
        <w:t xml:space="preserve"> </w:t>
      </w:r>
      <w:r w:rsidR="0060724C">
        <w:t>O</w:t>
      </w:r>
      <w:r w:rsidR="004F4E2F">
        <w:t>n the other hand, only</w:t>
      </w:r>
      <w:r>
        <w:t xml:space="preserve"> </w:t>
      </w:r>
      <w:r w:rsidR="004F4E2F">
        <w:t>43</w:t>
      </w:r>
      <w:r>
        <w:t xml:space="preserve"> % of the students taught by an</w:t>
      </w:r>
      <w:r w:rsidR="00DD2541">
        <w:t> </w:t>
      </w:r>
      <w:r>
        <w:t xml:space="preserve">American teacher </w:t>
      </w:r>
      <w:r w:rsidR="004F4E2F">
        <w:t>said that their teacher at school is using the British accent. The</w:t>
      </w:r>
      <w:r w:rsidR="00DD2541">
        <w:t> </w:t>
      </w:r>
      <w:r w:rsidR="004F4E2F">
        <w:t xml:space="preserve">results can be seen </w:t>
      </w:r>
      <w:r w:rsidR="005557AC">
        <w:t>on Figure</w:t>
      </w:r>
      <w:r w:rsidR="0060724C">
        <w:t> 5.</w:t>
      </w:r>
    </w:p>
    <w:p w:rsidR="004F4E2F" w:rsidRDefault="005557AC" w:rsidP="008B07BF">
      <w:r>
        <w:rPr>
          <w:noProof/>
          <w:lang w:val="cs-CZ" w:eastAsia="cs-CZ"/>
        </w:rPr>
        <w:drawing>
          <wp:inline distT="0" distB="0" distL="0" distR="0" wp14:anchorId="2082E389">
            <wp:extent cx="4559935" cy="2755900"/>
            <wp:effectExtent l="0" t="0" r="0"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9935" cy="2755900"/>
                    </a:xfrm>
                    <a:prstGeom prst="rect">
                      <a:avLst/>
                    </a:prstGeom>
                    <a:noFill/>
                  </pic:spPr>
                </pic:pic>
              </a:graphicData>
            </a:graphic>
          </wp:inline>
        </w:drawing>
      </w:r>
    </w:p>
    <w:p w:rsidR="00A43916" w:rsidRPr="00BD4DE8" w:rsidRDefault="00A43916" w:rsidP="008B07BF">
      <w:pPr>
        <w:rPr>
          <w:sz w:val="20"/>
        </w:rPr>
      </w:pPr>
      <w:r w:rsidRPr="00BD4DE8">
        <w:rPr>
          <w:sz w:val="20"/>
        </w:rPr>
        <w:t>Figure 5: Ability to distinguish between RP and GA with regard to the native speaker factor</w:t>
      </w:r>
    </w:p>
    <w:p w:rsidR="00C04D18" w:rsidRDefault="00C04D18" w:rsidP="008B07BF">
      <w:r>
        <w:t xml:space="preserve">It is also worth noting that all the students who have been taught by British teachers would prefer to be taught the standard British pronunciation model </w:t>
      </w:r>
      <w:r w:rsidR="00626101">
        <w:t>and</w:t>
      </w:r>
      <w:r>
        <w:t xml:space="preserve"> 4 out of 6 students who were taught by an American native speaker would prefer to be taught the</w:t>
      </w:r>
      <w:r w:rsidR="00DD2541">
        <w:t> </w:t>
      </w:r>
      <w:r>
        <w:t>standard American pronunciation.</w:t>
      </w:r>
      <w:r w:rsidR="00626101">
        <w:t xml:space="preserve"> The fact that the 2 (33 %) students who despite being taught by an American teacher would prefer to be taught the standard British accent can be accounted to the fact that at the present they are being taught the standard British accent.</w:t>
      </w:r>
    </w:p>
    <w:p w:rsidR="00C04D18" w:rsidRDefault="008D392E" w:rsidP="008B07BF">
      <w:r>
        <w:t>We can conclude that the students who have been taught by an American native speaker in the past have a strong tendency to perceive</w:t>
      </w:r>
      <w:r w:rsidR="00C800CB">
        <w:t xml:space="preserve"> </w:t>
      </w:r>
      <w:r>
        <w:t>accent</w:t>
      </w:r>
      <w:r w:rsidR="00C800CB">
        <w:t>s in general</w:t>
      </w:r>
      <w:r w:rsidR="00C04D18">
        <w:t xml:space="preserve"> as General American. </w:t>
      </w:r>
      <w:r w:rsidR="00C04D18" w:rsidRPr="00653941">
        <w:t>This fact again suggests a lack of strategic planning of pronunciation teaching</w:t>
      </w:r>
      <w:r w:rsidR="00965CA5">
        <w:t xml:space="preserve"> in the classes.</w:t>
      </w:r>
    </w:p>
    <w:p w:rsidR="008D392E" w:rsidRDefault="00C04D18" w:rsidP="008B07BF">
      <w:r>
        <w:lastRenderedPageBreak/>
        <w:t>Based on the results we can also say that a previous experience with a native speaker affects the students’ pronunciation preferences as shown on Figure 6.</w:t>
      </w:r>
    </w:p>
    <w:p w:rsidR="00C04D18" w:rsidRDefault="00E307AC" w:rsidP="008B07BF">
      <w:r>
        <w:rPr>
          <w:noProof/>
          <w:lang w:val="cs-CZ" w:eastAsia="cs-CZ"/>
        </w:rPr>
        <w:drawing>
          <wp:inline distT="0" distB="0" distL="0" distR="0" wp14:anchorId="03C60EDD" wp14:editId="6034EF8D">
            <wp:extent cx="4584700" cy="2755900"/>
            <wp:effectExtent l="0" t="0" r="6350" b="63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04D18" w:rsidRPr="00BD4DE8" w:rsidRDefault="00626101" w:rsidP="008B07BF">
      <w:pPr>
        <w:rPr>
          <w:sz w:val="20"/>
          <w:szCs w:val="20"/>
        </w:rPr>
      </w:pPr>
      <w:r w:rsidRPr="00BD4DE8">
        <w:rPr>
          <w:sz w:val="20"/>
          <w:szCs w:val="20"/>
        </w:rPr>
        <w:t>Figure 6: Preferable accent to be taught with regards to the previous experience with a native speaker</w:t>
      </w:r>
    </w:p>
    <w:p w:rsidR="00596382" w:rsidRDefault="009257DB" w:rsidP="00596382">
      <w:r>
        <w:t xml:space="preserve">The next question was aimed at the students’ activities on social media. </w:t>
      </w:r>
      <w:r w:rsidR="00E307AC">
        <w:t>63,2</w:t>
      </w:r>
      <w:r w:rsidR="00114A1A">
        <w:t xml:space="preserve"> % of the students said that they encounter</w:t>
      </w:r>
      <w:r w:rsidR="00E070A5">
        <w:t>ed</w:t>
      </w:r>
      <w:r w:rsidR="00114A1A">
        <w:t xml:space="preserve"> the standard American accent more frequently</w:t>
      </w:r>
      <w:r w:rsidR="00E307AC">
        <w:t xml:space="preserve"> and </w:t>
      </w:r>
      <w:r w:rsidR="00332FC1" w:rsidRPr="00332FC1">
        <w:t>3</w:t>
      </w:r>
      <w:r w:rsidR="00E307AC" w:rsidRPr="00332FC1">
        <w:t>6,8</w:t>
      </w:r>
      <w:r w:rsidR="00626101" w:rsidRPr="00332FC1">
        <w:t xml:space="preserve"> %</w:t>
      </w:r>
      <w:r w:rsidR="00114A1A" w:rsidRPr="00332FC1">
        <w:t>.</w:t>
      </w:r>
      <w:r w:rsidR="00114A1A">
        <w:t xml:space="preserve"> </w:t>
      </w:r>
      <w:r w:rsidR="00626101">
        <w:t xml:space="preserve">It is interesting that </w:t>
      </w:r>
      <w:r w:rsidR="00E307AC">
        <w:t>the majority of the students who said they encounter the British accent more frequently also said that they would prefer to be taught the</w:t>
      </w:r>
      <w:r w:rsidR="00DD2541">
        <w:t> </w:t>
      </w:r>
      <w:r w:rsidR="00E307AC">
        <w:t>standard British accent. Students who said they would prefer to be taught the</w:t>
      </w:r>
      <w:r w:rsidR="00DD2541">
        <w:t> </w:t>
      </w:r>
      <w:r w:rsidR="00E307AC">
        <w:t>standard American accent however stated that they enc</w:t>
      </w:r>
      <w:r w:rsidR="00596382">
        <w:t xml:space="preserve">ounter the American accent more </w:t>
      </w:r>
      <w:r w:rsidR="00E307AC">
        <w:t>frequently.</w:t>
      </w:r>
    </w:p>
    <w:p w:rsidR="00E307AC" w:rsidRDefault="007105C4" w:rsidP="00596382">
      <w:r>
        <w:rPr>
          <w:noProof/>
          <w:lang w:val="cs-CZ" w:eastAsia="cs-CZ"/>
        </w:rPr>
        <w:drawing>
          <wp:inline distT="0" distB="0" distL="0" distR="0" wp14:anchorId="69D6E80F" wp14:editId="7491809B">
            <wp:extent cx="4465674" cy="2317750"/>
            <wp:effectExtent l="0" t="0" r="0" b="635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9026" cy="2319490"/>
                    </a:xfrm>
                    <a:prstGeom prst="rect">
                      <a:avLst/>
                    </a:prstGeom>
                    <a:noFill/>
                  </pic:spPr>
                </pic:pic>
              </a:graphicData>
            </a:graphic>
          </wp:inline>
        </w:drawing>
      </w:r>
    </w:p>
    <w:p w:rsidR="00626101" w:rsidRPr="00BD4DE8" w:rsidRDefault="007105C4" w:rsidP="008B07BF">
      <w:pPr>
        <w:rPr>
          <w:sz w:val="20"/>
          <w:szCs w:val="20"/>
        </w:rPr>
      </w:pPr>
      <w:r w:rsidRPr="00BD4DE8">
        <w:rPr>
          <w:sz w:val="20"/>
          <w:szCs w:val="20"/>
        </w:rPr>
        <w:t>Figure 7: Preferable accent with regards to online activities</w:t>
      </w:r>
    </w:p>
    <w:p w:rsidR="00253111" w:rsidRDefault="00253111" w:rsidP="00253111">
      <w:pPr>
        <w:ind w:firstLine="0"/>
      </w:pPr>
      <w:r>
        <w:lastRenderedPageBreak/>
        <w:t>When we look at the amount of time the students spend online</w:t>
      </w:r>
      <w:r w:rsidR="00E070A5">
        <w:t>,</w:t>
      </w:r>
      <w:r>
        <w:t xml:space="preserve"> we can see that there does not seem to be any connection </w:t>
      </w:r>
      <w:r w:rsidR="00E070A5">
        <w:t xml:space="preserve">with </w:t>
      </w:r>
      <w:r>
        <w:t xml:space="preserve">their preferable accent as seen </w:t>
      </w:r>
      <w:r w:rsidR="005557AC">
        <w:t>on Figure</w:t>
      </w:r>
      <w:r>
        <w:t xml:space="preserve"> 8.</w:t>
      </w:r>
    </w:p>
    <w:p w:rsidR="00253111" w:rsidRDefault="00253111" w:rsidP="00253111">
      <w:pPr>
        <w:ind w:firstLine="0"/>
      </w:pPr>
      <w:r>
        <w:t xml:space="preserve"> </w:t>
      </w:r>
      <w:r>
        <w:rPr>
          <w:noProof/>
          <w:lang w:val="cs-CZ" w:eastAsia="cs-CZ"/>
        </w:rPr>
        <w:drawing>
          <wp:inline distT="0" distB="0" distL="0" distR="0" wp14:anchorId="6D7BDFA5" wp14:editId="443FA372">
            <wp:extent cx="5029200" cy="2753833"/>
            <wp:effectExtent l="0" t="0" r="0" b="889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2975" cy="2755900"/>
                    </a:xfrm>
                    <a:prstGeom prst="rect">
                      <a:avLst/>
                    </a:prstGeom>
                    <a:noFill/>
                  </pic:spPr>
                </pic:pic>
              </a:graphicData>
            </a:graphic>
          </wp:inline>
        </w:drawing>
      </w:r>
    </w:p>
    <w:p w:rsidR="00253111" w:rsidRPr="00BD4DE8" w:rsidRDefault="00253111" w:rsidP="00253111">
      <w:pPr>
        <w:ind w:firstLine="0"/>
        <w:rPr>
          <w:sz w:val="20"/>
          <w:szCs w:val="20"/>
        </w:rPr>
      </w:pPr>
      <w:r w:rsidRPr="00BD4DE8">
        <w:rPr>
          <w:sz w:val="20"/>
          <w:szCs w:val="20"/>
        </w:rPr>
        <w:t>Figure 8: Preferable accent with regards to the amount of time spent online</w:t>
      </w:r>
    </w:p>
    <w:p w:rsidR="00253111" w:rsidRDefault="00253111" w:rsidP="00253111">
      <w:pPr>
        <w:ind w:firstLine="0"/>
      </w:pPr>
      <w:r>
        <w:t>When asked if they watch any TV shows or movies in English the majority of the</w:t>
      </w:r>
      <w:r w:rsidR="00DD2541">
        <w:t> </w:t>
      </w:r>
      <w:r>
        <w:t>students said they do. Out of 27 students who said they watch American TV shows and movies more often only 13 also stated that they would prefer to be taught the</w:t>
      </w:r>
      <w:r w:rsidR="00DD2541">
        <w:t> </w:t>
      </w:r>
      <w:r>
        <w:t>standard American accent while the majority of the 15 students who said they watch British TV shows and movies more often, the majority (12) said they would prefer to be taug</w:t>
      </w:r>
      <w:r w:rsidR="00596382">
        <w:t>ht the standard British accent.</w:t>
      </w:r>
    </w:p>
    <w:p w:rsidR="00626101" w:rsidRDefault="003B5A25" w:rsidP="008B07BF">
      <w:r>
        <w:rPr>
          <w:noProof/>
          <w:lang w:val="cs-CZ" w:eastAsia="cs-CZ"/>
        </w:rPr>
        <w:drawing>
          <wp:inline distT="0" distB="0" distL="0" distR="0" wp14:anchorId="586E1279" wp14:editId="11C77F6E">
            <wp:extent cx="4231758" cy="2543744"/>
            <wp:effectExtent l="0" t="0" r="0"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4934" cy="2545653"/>
                    </a:xfrm>
                    <a:prstGeom prst="rect">
                      <a:avLst/>
                    </a:prstGeom>
                    <a:noFill/>
                  </pic:spPr>
                </pic:pic>
              </a:graphicData>
            </a:graphic>
          </wp:inline>
        </w:drawing>
      </w:r>
    </w:p>
    <w:p w:rsidR="003B5A25" w:rsidRPr="00BD4DE8" w:rsidRDefault="003B5A25" w:rsidP="008B07BF">
      <w:pPr>
        <w:rPr>
          <w:sz w:val="20"/>
          <w:szCs w:val="20"/>
        </w:rPr>
      </w:pPr>
      <w:r w:rsidRPr="00BD4DE8">
        <w:rPr>
          <w:sz w:val="20"/>
          <w:szCs w:val="20"/>
        </w:rPr>
        <w:t>Figure 9: Preferable accent with regards to watching TV shows and movies</w:t>
      </w:r>
    </w:p>
    <w:p w:rsidR="008D392E" w:rsidRDefault="00C5170C" w:rsidP="008E34F1">
      <w:r>
        <w:lastRenderedPageBreak/>
        <w:t>The aim of the last two questions is to determine whether the students are more exposed to English language at home or at school. It turns out that on average students spend 3,43 hours listening to English at school and 5,1 hours at home in a week.</w:t>
      </w:r>
      <w:r w:rsidR="006613B2">
        <w:t xml:space="preserve"> </w:t>
      </w:r>
      <w:r w:rsidR="00700364">
        <w:t>This suggests that students are more exposed to the General American accent as discussed in chapter 5.4. The results, however, ar</w:t>
      </w:r>
      <w:r w:rsidR="00155232">
        <w:t>e different than</w:t>
      </w:r>
      <w:r w:rsidR="00700364">
        <w:t xml:space="preserve"> the initial assumption. </w:t>
      </w:r>
      <w:r w:rsidR="00BD4DE8">
        <w:t xml:space="preserve">If we compare the time which the students spend listening to English at home and their preferable accent, the results show that </w:t>
      </w:r>
      <w:r w:rsidR="00700364">
        <w:t>the students who would prefer to be taught the</w:t>
      </w:r>
      <w:r w:rsidR="00266EE3">
        <w:t> </w:t>
      </w:r>
      <w:r w:rsidR="00700364">
        <w:t>General American pronunciation and the students who would prefer the Received Pronunciation spend roughly the same time listening to English at home. The students who said it is not important which accent are they taught spend</w:t>
      </w:r>
      <w:r w:rsidR="00152B23">
        <w:t>,</w:t>
      </w:r>
      <w:r w:rsidR="00700364">
        <w:t xml:space="preserve"> in general</w:t>
      </w:r>
      <w:r w:rsidR="00152B23">
        <w:t>,</w:t>
      </w:r>
      <w:r w:rsidR="00700364">
        <w:t xml:space="preserve"> less time listening to English at home but the difference is too small to make a valid conclusion.</w:t>
      </w:r>
    </w:p>
    <w:p w:rsidR="00BD4DE8" w:rsidRDefault="00EF4524" w:rsidP="008E34F1">
      <w:r>
        <w:rPr>
          <w:noProof/>
          <w:lang w:val="cs-CZ" w:eastAsia="cs-CZ"/>
        </w:rPr>
        <w:drawing>
          <wp:inline distT="0" distB="0" distL="0" distR="0" wp14:anchorId="3BCFE869">
            <wp:extent cx="4578350" cy="2755900"/>
            <wp:effectExtent l="0" t="0" r="0" b="635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rsidR="00BD4DE8" w:rsidRDefault="00BD4DE8" w:rsidP="008E34F1">
      <w:pPr>
        <w:rPr>
          <w:sz w:val="20"/>
          <w:szCs w:val="20"/>
        </w:rPr>
      </w:pPr>
      <w:r w:rsidRPr="00BD4DE8">
        <w:rPr>
          <w:sz w:val="20"/>
          <w:szCs w:val="20"/>
        </w:rPr>
        <w:t>Figure 10: Preferable accent with regards to time spend listening to English at home</w:t>
      </w:r>
    </w:p>
    <w:p w:rsidR="008D392E" w:rsidRDefault="00861915" w:rsidP="00E0366B">
      <w:pPr>
        <w:pStyle w:val="Nadpis3"/>
      </w:pPr>
      <w:bookmarkStart w:id="48" w:name="_Toc391458904"/>
      <w:r>
        <w:t>Favoured</w:t>
      </w:r>
      <w:r w:rsidR="00E0366B">
        <w:t xml:space="preserve"> pronunciation of common words</w:t>
      </w:r>
      <w:bookmarkEnd w:id="48"/>
    </w:p>
    <w:p w:rsidR="00E0366B" w:rsidRDefault="00E0366B" w:rsidP="00E0366B">
      <w:r>
        <w:t>The aim of the last part of the questionnaire was to determine which of the</w:t>
      </w:r>
      <w:r w:rsidR="00266EE3">
        <w:t> </w:t>
      </w:r>
      <w:r>
        <w:t xml:space="preserve">standard accents the students </w:t>
      </w:r>
      <w:r w:rsidR="00E070A5">
        <w:t xml:space="preserve">are </w:t>
      </w:r>
      <w:r>
        <w:t>actually using. The students were provided with 17 commonly used words wh</w:t>
      </w:r>
      <w:r w:rsidR="00E070A5">
        <w:t>ose</w:t>
      </w:r>
      <w:r>
        <w:t xml:space="preserve"> pronunciation differs between the two standard accents. The overall result can be seen </w:t>
      </w:r>
      <w:r w:rsidR="005557AC">
        <w:t>on Figure</w:t>
      </w:r>
      <w:r>
        <w:t xml:space="preserve"> 11.</w:t>
      </w:r>
    </w:p>
    <w:p w:rsidR="00E0366B" w:rsidRPr="00E0366B" w:rsidRDefault="008B5D10" w:rsidP="00E0366B">
      <w:r>
        <w:rPr>
          <w:noProof/>
          <w:lang w:val="cs-CZ" w:eastAsia="cs-CZ"/>
        </w:rPr>
        <w:lastRenderedPageBreak/>
        <w:drawing>
          <wp:inline distT="0" distB="0" distL="0" distR="0" wp14:anchorId="06322E4F" wp14:editId="4E27463E">
            <wp:extent cx="4584700" cy="2755900"/>
            <wp:effectExtent l="0" t="0" r="6350" b="635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D392E" w:rsidRDefault="00E0366B" w:rsidP="008B07BF">
      <w:pPr>
        <w:rPr>
          <w:sz w:val="20"/>
        </w:rPr>
      </w:pPr>
      <w:r>
        <w:rPr>
          <w:sz w:val="20"/>
        </w:rPr>
        <w:t xml:space="preserve">Figure 11: </w:t>
      </w:r>
      <w:r w:rsidR="008B5D10">
        <w:rPr>
          <w:sz w:val="20"/>
        </w:rPr>
        <w:t>Preferable pronunciation model</w:t>
      </w:r>
      <w:r>
        <w:rPr>
          <w:sz w:val="20"/>
        </w:rPr>
        <w:t xml:space="preserve"> for the 17 commonly used words.</w:t>
      </w:r>
    </w:p>
    <w:p w:rsidR="00BB318C" w:rsidRDefault="00BB318C" w:rsidP="008B07BF">
      <w:pPr>
        <w:rPr>
          <w:szCs w:val="24"/>
        </w:rPr>
      </w:pPr>
      <w:r>
        <w:rPr>
          <w:szCs w:val="24"/>
        </w:rPr>
        <w:t xml:space="preserve">It is worth mentioning that only 4 students </w:t>
      </w:r>
      <w:r w:rsidR="00D10942">
        <w:rPr>
          <w:szCs w:val="24"/>
        </w:rPr>
        <w:t>favoured</w:t>
      </w:r>
      <w:r>
        <w:rPr>
          <w:szCs w:val="24"/>
        </w:rPr>
        <w:t xml:space="preserve"> the standard British accent for all of the chosen words and 2 students </w:t>
      </w:r>
      <w:r w:rsidR="00D10942">
        <w:rPr>
          <w:szCs w:val="24"/>
        </w:rPr>
        <w:t>favoured</w:t>
      </w:r>
      <w:r>
        <w:rPr>
          <w:szCs w:val="24"/>
        </w:rPr>
        <w:t xml:space="preserve"> exclusively the standard American accent.</w:t>
      </w:r>
    </w:p>
    <w:p w:rsidR="00EB1999" w:rsidRDefault="00EB1999" w:rsidP="008B07BF">
      <w:pPr>
        <w:rPr>
          <w:szCs w:val="24"/>
        </w:rPr>
      </w:pPr>
      <w:r>
        <w:rPr>
          <w:szCs w:val="24"/>
        </w:rPr>
        <w:t>As it turns out the students heavily favour the use of the rhotic accent. When we look at the words which differ in the pronunciation of the fi</w:t>
      </w:r>
      <w:r w:rsidR="00B64188">
        <w:rPr>
          <w:szCs w:val="24"/>
        </w:rPr>
        <w:t>nal /r/ sound the students</w:t>
      </w:r>
      <w:r>
        <w:rPr>
          <w:szCs w:val="24"/>
        </w:rPr>
        <w:t xml:space="preserve"> </w:t>
      </w:r>
      <w:r w:rsidR="00F60BA9">
        <w:rPr>
          <w:szCs w:val="24"/>
        </w:rPr>
        <w:t>tend to pronounce it</w:t>
      </w:r>
      <w:r>
        <w:rPr>
          <w:szCs w:val="24"/>
        </w:rPr>
        <w:t>.</w:t>
      </w:r>
    </w:p>
    <w:p w:rsidR="00EB1999" w:rsidRDefault="00EB1999" w:rsidP="008B07BF">
      <w:pPr>
        <w:rPr>
          <w:szCs w:val="24"/>
        </w:rPr>
      </w:pPr>
      <w:r>
        <w:rPr>
          <w:noProof/>
          <w:szCs w:val="24"/>
          <w:lang w:val="cs-CZ" w:eastAsia="cs-CZ"/>
        </w:rPr>
        <w:drawing>
          <wp:inline distT="0" distB="0" distL="0" distR="0" wp14:anchorId="53BEA58B" wp14:editId="53E1AA59">
            <wp:extent cx="4584700" cy="2755900"/>
            <wp:effectExtent l="0" t="0" r="6350" b="635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EB1999" w:rsidRDefault="00EB1999" w:rsidP="008B07BF">
      <w:pPr>
        <w:rPr>
          <w:sz w:val="20"/>
          <w:szCs w:val="24"/>
        </w:rPr>
      </w:pPr>
      <w:r>
        <w:rPr>
          <w:sz w:val="20"/>
          <w:szCs w:val="24"/>
        </w:rPr>
        <w:t xml:space="preserve">Figure 12: Use of the rhotic </w:t>
      </w:r>
      <w:r w:rsidR="00E070A5">
        <w:rPr>
          <w:sz w:val="20"/>
          <w:szCs w:val="24"/>
        </w:rPr>
        <w:t xml:space="preserve">and non-rhotic </w:t>
      </w:r>
      <w:r>
        <w:rPr>
          <w:sz w:val="20"/>
          <w:szCs w:val="24"/>
        </w:rPr>
        <w:t>accent</w:t>
      </w:r>
      <w:r w:rsidR="00E070A5">
        <w:rPr>
          <w:sz w:val="20"/>
          <w:szCs w:val="24"/>
        </w:rPr>
        <w:t xml:space="preserve"> in 5 words</w:t>
      </w:r>
    </w:p>
    <w:p w:rsidR="00EB1999" w:rsidRDefault="00EB1999" w:rsidP="008B07BF">
      <w:pPr>
        <w:rPr>
          <w:szCs w:val="24"/>
        </w:rPr>
      </w:pPr>
      <w:r>
        <w:rPr>
          <w:szCs w:val="24"/>
        </w:rPr>
        <w:lastRenderedPageBreak/>
        <w:t xml:space="preserve">The standard British accent was most notably </w:t>
      </w:r>
      <w:r w:rsidR="00D10942">
        <w:rPr>
          <w:szCs w:val="24"/>
        </w:rPr>
        <w:t>favoured</w:t>
      </w:r>
      <w:r>
        <w:rPr>
          <w:szCs w:val="24"/>
        </w:rPr>
        <w:t xml:space="preserve"> with the words which differ in the use of the /</w:t>
      </w:r>
      <w:r w:rsidRPr="00EB1999">
        <w:rPr>
          <w:szCs w:val="24"/>
        </w:rPr>
        <w:t>ɒ</w:t>
      </w:r>
      <w:r>
        <w:rPr>
          <w:szCs w:val="24"/>
        </w:rPr>
        <w:t>/ and /</w:t>
      </w:r>
      <w:r w:rsidRPr="00EB1999">
        <w:rPr>
          <w:szCs w:val="24"/>
        </w:rPr>
        <w:t>ɑ:</w:t>
      </w:r>
      <w:r>
        <w:rPr>
          <w:szCs w:val="24"/>
        </w:rPr>
        <w:t>/ sounds with the only exception being the word “Doctor”. See Figure 13.</w:t>
      </w:r>
    </w:p>
    <w:p w:rsidR="00EB1999" w:rsidRPr="00EB1999" w:rsidRDefault="00EB1999" w:rsidP="008B07BF">
      <w:pPr>
        <w:rPr>
          <w:szCs w:val="24"/>
        </w:rPr>
      </w:pPr>
      <w:r>
        <w:rPr>
          <w:noProof/>
          <w:szCs w:val="24"/>
          <w:lang w:val="cs-CZ" w:eastAsia="cs-CZ"/>
        </w:rPr>
        <w:drawing>
          <wp:inline distT="0" distB="0" distL="0" distR="0" wp14:anchorId="135104E8" wp14:editId="2635F354">
            <wp:extent cx="4584700" cy="2749550"/>
            <wp:effectExtent l="0" t="0" r="635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pic:spPr>
                </pic:pic>
              </a:graphicData>
            </a:graphic>
          </wp:inline>
        </w:drawing>
      </w:r>
    </w:p>
    <w:p w:rsidR="008D392E" w:rsidRDefault="00EB1999" w:rsidP="008B07BF">
      <w:pPr>
        <w:rPr>
          <w:sz w:val="20"/>
          <w:szCs w:val="24"/>
        </w:rPr>
      </w:pPr>
      <w:r w:rsidRPr="00EB1999">
        <w:rPr>
          <w:sz w:val="20"/>
        </w:rPr>
        <w:t>Figure 13:</w:t>
      </w:r>
      <w:r>
        <w:rPr>
          <w:sz w:val="20"/>
        </w:rPr>
        <w:t xml:space="preserve"> Preferences with the words which differ in the </w:t>
      </w:r>
      <w:r w:rsidRPr="00EB1999">
        <w:rPr>
          <w:sz w:val="20"/>
          <w:szCs w:val="24"/>
        </w:rPr>
        <w:t>/ɒ/ and /ɑ:/ sounds</w:t>
      </w:r>
    </w:p>
    <w:p w:rsidR="006F6A61" w:rsidRDefault="006F6A61" w:rsidP="00E54D41">
      <w:r>
        <w:t xml:space="preserve">The </w:t>
      </w:r>
      <w:r w:rsidR="00043C7D">
        <w:t xml:space="preserve">differences between the </w:t>
      </w:r>
      <w:r w:rsidR="00E213D9">
        <w:t>favoured</w:t>
      </w:r>
      <w:r>
        <w:t xml:space="preserve"> accent</w:t>
      </w:r>
      <w:r w:rsidR="00043C7D">
        <w:t>s were minimal</w:t>
      </w:r>
      <w:r>
        <w:t>, almost even</w:t>
      </w:r>
      <w:r w:rsidR="00043C7D">
        <w:t>,</w:t>
      </w:r>
      <w:r>
        <w:t xml:space="preserve"> with the rest of the words. We can therefore conclude that even though the students are taught the standard British accent there is a strong tendency towards using the standard American accent.</w:t>
      </w:r>
      <w:r w:rsidR="00B64188">
        <w:t xml:space="preserve"> </w:t>
      </w:r>
    </w:p>
    <w:p w:rsidR="00E54D41" w:rsidRDefault="00E54D41" w:rsidP="00E54D41">
      <w:r>
        <w:t>The results also show that the students</w:t>
      </w:r>
      <w:r w:rsidR="00737548">
        <w:t>’</w:t>
      </w:r>
      <w:r>
        <w:t xml:space="preserve"> actual pronunciation </w:t>
      </w:r>
      <w:r w:rsidR="00737548">
        <w:t>has</w:t>
      </w:r>
      <w:r>
        <w:t xml:space="preserve"> no connection to the accent they would prefer to be taught</w:t>
      </w:r>
      <w:r w:rsidR="00737548">
        <w:t>.</w:t>
      </w:r>
      <w:r w:rsidR="00CF1636">
        <w:t xml:space="preserve"> The students who prefer the standard American accent show a </w:t>
      </w:r>
      <w:r w:rsidR="00E070A5">
        <w:t xml:space="preserve">greater </w:t>
      </w:r>
      <w:r w:rsidR="00CF1636">
        <w:t>tendency to use it more often. This</w:t>
      </w:r>
      <w:r w:rsidR="00E070A5">
        <w:t>,</w:t>
      </w:r>
      <w:r w:rsidR="00CF1636">
        <w:t xml:space="preserve"> however</w:t>
      </w:r>
      <w:r w:rsidR="00E070A5">
        <w:t>,</w:t>
      </w:r>
      <w:r w:rsidR="00CF1636">
        <w:t xml:space="preserve"> can be attributed to the small size of the test sample.</w:t>
      </w:r>
      <w:r>
        <w:t xml:space="preserve"> </w:t>
      </w:r>
      <w:r w:rsidR="00CF1636">
        <w:t xml:space="preserve">The results </w:t>
      </w:r>
      <w:r>
        <w:t xml:space="preserve">can be seen </w:t>
      </w:r>
      <w:r w:rsidR="005557AC">
        <w:t>on Figure</w:t>
      </w:r>
      <w:r>
        <w:t xml:space="preserve"> 14.</w:t>
      </w:r>
    </w:p>
    <w:p w:rsidR="00737548" w:rsidRDefault="00737548" w:rsidP="00E54D41">
      <w:r>
        <w:rPr>
          <w:noProof/>
          <w:lang w:val="cs-CZ" w:eastAsia="cs-CZ"/>
        </w:rPr>
        <w:lastRenderedPageBreak/>
        <w:drawing>
          <wp:inline distT="0" distB="0" distL="0" distR="0" wp14:anchorId="4830EF39" wp14:editId="18564363">
            <wp:extent cx="4584700" cy="2755900"/>
            <wp:effectExtent l="0" t="0" r="6350" b="635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37548" w:rsidRPr="00737548" w:rsidRDefault="00737548" w:rsidP="00E54D41">
      <w:pPr>
        <w:rPr>
          <w:sz w:val="20"/>
        </w:rPr>
      </w:pPr>
      <w:r>
        <w:rPr>
          <w:sz w:val="20"/>
        </w:rPr>
        <w:t xml:space="preserve">Figure 14: Pronunciation of the common words with regards to the </w:t>
      </w:r>
      <w:r w:rsidR="00A42F2F">
        <w:rPr>
          <w:sz w:val="20"/>
        </w:rPr>
        <w:t>favourable</w:t>
      </w:r>
      <w:r>
        <w:rPr>
          <w:sz w:val="20"/>
        </w:rPr>
        <w:t xml:space="preserve"> standard accent</w:t>
      </w:r>
    </w:p>
    <w:p w:rsidR="006F6A61" w:rsidRDefault="006F6A61" w:rsidP="006F6A61">
      <w:pPr>
        <w:pStyle w:val="Nadpis2"/>
      </w:pPr>
      <w:bookmarkStart w:id="49" w:name="_Toc391458905"/>
      <w:r>
        <w:t>Conclusion of the survey</w:t>
      </w:r>
      <w:bookmarkEnd w:id="49"/>
    </w:p>
    <w:p w:rsidR="00E070A5" w:rsidRDefault="00B64188" w:rsidP="00B64188">
      <w:r>
        <w:t>The results of the survey show that students are, to some extent, influenced</w:t>
      </w:r>
      <w:r w:rsidR="0056156F">
        <w:t xml:space="preserve"> by</w:t>
      </w:r>
      <w:r>
        <w:t xml:space="preserve"> </w:t>
      </w:r>
      <w:r w:rsidR="0056156F">
        <w:t xml:space="preserve">both </w:t>
      </w:r>
      <w:r>
        <w:t xml:space="preserve">the use of English at school and in their free time. </w:t>
      </w:r>
      <w:r w:rsidR="002C6FCA">
        <w:t>The previous experience with a</w:t>
      </w:r>
      <w:r w:rsidR="003B37ED">
        <w:t> </w:t>
      </w:r>
      <w:r w:rsidR="002C6FCA">
        <w:t>native speaker also proved to have large influence on the students</w:t>
      </w:r>
      <w:r w:rsidR="00E070A5">
        <w:t xml:space="preserve">’ </w:t>
      </w:r>
      <w:r w:rsidR="003A4B5C">
        <w:t>favourable</w:t>
      </w:r>
      <w:r w:rsidR="00E070A5">
        <w:t xml:space="preserve"> accent</w:t>
      </w:r>
      <w:r w:rsidR="002C6FCA">
        <w:t xml:space="preserve">. </w:t>
      </w:r>
      <w:r>
        <w:t>Even though</w:t>
      </w:r>
      <w:r w:rsidR="002C6FCA">
        <w:t xml:space="preserve"> many students</w:t>
      </w:r>
      <w:r>
        <w:t xml:space="preserve"> said they </w:t>
      </w:r>
      <w:r w:rsidR="003A4B5C">
        <w:t>favoured</w:t>
      </w:r>
      <w:r>
        <w:t xml:space="preserve"> one of the accents the results show that they are using </w:t>
      </w:r>
      <w:r w:rsidR="009E33C6">
        <w:t>a</w:t>
      </w:r>
      <w:r>
        <w:t xml:space="preserve"> mixture of both.</w:t>
      </w:r>
      <w:r w:rsidRPr="00B64188">
        <w:t xml:space="preserve"> </w:t>
      </w:r>
      <w:r>
        <w:t>The results also suggest that the approach to teaching pronunciation</w:t>
      </w:r>
      <w:r w:rsidR="00E070A5">
        <w:t xml:space="preserve">, namely the awareness of differences between RP and GA, </w:t>
      </w:r>
      <w:r>
        <w:t xml:space="preserve">is </w:t>
      </w:r>
      <w:r w:rsidR="0056156F">
        <w:t xml:space="preserve">reactive rather than systematic. </w:t>
      </w:r>
    </w:p>
    <w:p w:rsidR="008D392E" w:rsidRDefault="0056156F" w:rsidP="00B64188">
      <w:r>
        <w:t>The question remains whether it is important to push students towards one of the</w:t>
      </w:r>
      <w:r w:rsidR="003B37ED">
        <w:t> </w:t>
      </w:r>
      <w:r>
        <w:t>standard accents or if it is acceptable to embrace the idea of teaching English as lingua franca. I believe that students should have at least an elementary knowledge of the standard accents and the differences between them.</w:t>
      </w:r>
      <w:r w:rsidR="00B64188">
        <w:t xml:space="preserve"> </w:t>
      </w:r>
      <w:r>
        <w:t xml:space="preserve">The lack of knowledge </w:t>
      </w:r>
      <w:r w:rsidR="00E54D41">
        <w:t>about the</w:t>
      </w:r>
      <w:r w:rsidR="003B37ED">
        <w:t> </w:t>
      </w:r>
      <w:r w:rsidR="00B64188">
        <w:t>standard accents</w:t>
      </w:r>
      <w:r w:rsidR="00E54D41">
        <w:t xml:space="preserve"> is well documented</w:t>
      </w:r>
      <w:r w:rsidR="00B64188">
        <w:t xml:space="preserve"> by the</w:t>
      </w:r>
      <w:r w:rsidR="009E33C6">
        <w:t xml:space="preserve"> fact that 74% of the students either admitted they cannot distinguish between the accents or were not able to say which accent their teacher </w:t>
      </w:r>
      <w:r w:rsidR="00E070A5">
        <w:t xml:space="preserve">is </w:t>
      </w:r>
      <w:r w:rsidR="009E33C6">
        <w:t>using. Another fact that shows the lack of knowledge is the</w:t>
      </w:r>
      <w:r w:rsidR="003B37ED">
        <w:t> </w:t>
      </w:r>
      <w:r w:rsidR="009E33C6">
        <w:t xml:space="preserve">inconsistency </w:t>
      </w:r>
      <w:r w:rsidR="00902231">
        <w:t xml:space="preserve">of chosen pronunciations </w:t>
      </w:r>
      <w:r w:rsidR="00E070A5">
        <w:t>in case of</w:t>
      </w:r>
      <w:r w:rsidR="00B64188">
        <w:t xml:space="preserve"> very common words. </w:t>
      </w:r>
    </w:p>
    <w:p w:rsidR="006D01B9" w:rsidRDefault="0056156F" w:rsidP="00B31A58">
      <w:r>
        <w:t>The hypothesis has been confirmed because even though the majority of the</w:t>
      </w:r>
      <w:r w:rsidR="003B37ED">
        <w:t> </w:t>
      </w:r>
      <w:r>
        <w:t>students stated that they would prefer to be taught the standard British accent</w:t>
      </w:r>
      <w:r w:rsidR="00E070A5">
        <w:t>,</w:t>
      </w:r>
      <w:r>
        <w:t xml:space="preserve"> the</w:t>
      </w:r>
      <w:r w:rsidR="003B37ED">
        <w:t> </w:t>
      </w:r>
      <w:r>
        <w:t>results show that they are using a mixture of both accents and the General American pronunciation</w:t>
      </w:r>
      <w:r w:rsidR="00E070A5">
        <w:t xml:space="preserve"> of the chosen words</w:t>
      </w:r>
      <w:r>
        <w:t xml:space="preserve"> is </w:t>
      </w:r>
      <w:r w:rsidR="007553A4">
        <w:t>slightly more common.</w:t>
      </w:r>
      <w:r w:rsidR="006D01B9">
        <w:br w:type="page"/>
      </w:r>
    </w:p>
    <w:p w:rsidR="0056156F" w:rsidRDefault="006D01B9" w:rsidP="00CF0A3C">
      <w:pPr>
        <w:pStyle w:val="Nadpis1"/>
        <w:numPr>
          <w:ilvl w:val="0"/>
          <w:numId w:val="0"/>
        </w:numPr>
      </w:pPr>
      <w:bookmarkStart w:id="50" w:name="_Toc391458906"/>
      <w:r>
        <w:lastRenderedPageBreak/>
        <w:t>C</w:t>
      </w:r>
      <w:r w:rsidR="00CF0A3C">
        <w:t>ONCLUSION</w:t>
      </w:r>
      <w:bookmarkEnd w:id="50"/>
    </w:p>
    <w:p w:rsidR="007F5C8D" w:rsidRDefault="007F5C8D" w:rsidP="007F5C8D">
      <w:r>
        <w:t>This bachelor thesis dealt with the main features and differences between the</w:t>
      </w:r>
      <w:r w:rsidR="003B37ED">
        <w:t> </w:t>
      </w:r>
      <w:r>
        <w:t>two standard accents of English language and the pronunciation preferences of Czech secondary school students.</w:t>
      </w:r>
    </w:p>
    <w:p w:rsidR="007F5C8D" w:rsidRDefault="007F5C8D" w:rsidP="007F5C8D">
      <w:r>
        <w:t xml:space="preserve">The theoretical part of the thesis described the main features, history and differences between Received Pronunciation and General American accents. Its purpose was to introduce the accents to the reader as well as introduce </w:t>
      </w:r>
      <w:r w:rsidR="00E070A5">
        <w:t>them</w:t>
      </w:r>
      <w:r>
        <w:t xml:space="preserve"> to the problematic of pronunciation teaching, its importance and problems with it. </w:t>
      </w:r>
    </w:p>
    <w:p w:rsidR="00EB1EF7" w:rsidRDefault="00EB1EF7" w:rsidP="007F5C8D">
      <w:r>
        <w:t xml:space="preserve">The practical part was aimed at the pronunciation preferences of Czech secondary school students and the factors that influence their choices. The main factors which affect the students’ preferences were the accent they are taught at school, previous experience with a native speaker and the exposure to English language in their free time. </w:t>
      </w:r>
    </w:p>
    <w:p w:rsidR="004555E0" w:rsidRDefault="00EB1EF7" w:rsidP="007F5C8D">
      <w:r>
        <w:t>The survey has proved that the dominance of the General American pronunciation on the internet and in movies and TV shows very much affects the students</w:t>
      </w:r>
      <w:r w:rsidR="00E070A5">
        <w:t>’ pronunciation of chosen words in spite of their standard pronunciation preferences</w:t>
      </w:r>
      <w:r>
        <w:t xml:space="preserve">. The survey </w:t>
      </w:r>
      <w:r w:rsidR="00E070A5">
        <w:t xml:space="preserve">has </w:t>
      </w:r>
      <w:r>
        <w:t xml:space="preserve">also </w:t>
      </w:r>
      <w:r w:rsidR="00E070A5">
        <w:t>shown</w:t>
      </w:r>
      <w:r>
        <w:t xml:space="preserve"> that the pronunciation of the students does not vary with regard to their preferable standard accent.</w:t>
      </w:r>
      <w:r w:rsidR="004555E0">
        <w:t xml:space="preserve"> The accent which the students use consists of a mixture </w:t>
      </w:r>
      <w:r w:rsidR="00E070A5">
        <w:t xml:space="preserve">of </w:t>
      </w:r>
      <w:r w:rsidR="004555E0">
        <w:t>the two accents</w:t>
      </w:r>
      <w:r w:rsidR="00E070A5">
        <w:t xml:space="preserve"> under scrutiny.</w:t>
      </w:r>
      <w:r w:rsidR="004555E0">
        <w:t xml:space="preserve"> </w:t>
      </w:r>
    </w:p>
    <w:p w:rsidR="004555E0" w:rsidRDefault="004555E0">
      <w:pPr>
        <w:spacing w:line="276" w:lineRule="auto"/>
        <w:ind w:firstLine="0"/>
        <w:jc w:val="left"/>
      </w:pPr>
      <w:r>
        <w:br w:type="page"/>
      </w:r>
    </w:p>
    <w:p w:rsidR="00EB1EF7" w:rsidRDefault="003F6CDF" w:rsidP="003F6CDF">
      <w:pPr>
        <w:pStyle w:val="Nadpis1"/>
        <w:numPr>
          <w:ilvl w:val="0"/>
          <w:numId w:val="0"/>
        </w:numPr>
      </w:pPr>
      <w:bookmarkStart w:id="51" w:name="_Toc391458907"/>
      <w:r>
        <w:lastRenderedPageBreak/>
        <w:t>BIBLIOGRAPHY</w:t>
      </w:r>
      <w:bookmarkEnd w:id="51"/>
    </w:p>
    <w:p w:rsidR="008D1254" w:rsidRDefault="008D1254" w:rsidP="008D1254">
      <w:pPr>
        <w:ind w:firstLine="0"/>
        <w:rPr>
          <w:color w:val="000000"/>
          <w:shd w:val="clear" w:color="auto" w:fill="FFFFFF"/>
        </w:rPr>
      </w:pPr>
      <w:r w:rsidRPr="00F135C0">
        <w:rPr>
          <w:color w:val="000000"/>
          <w:shd w:val="clear" w:color="auto" w:fill="FFFFFF"/>
        </w:rPr>
        <w:t xml:space="preserve">ALGEO, John </w:t>
      </w:r>
      <w:r>
        <w:rPr>
          <w:color w:val="000000"/>
          <w:shd w:val="clear" w:color="auto" w:fill="FFFFFF"/>
        </w:rPr>
        <w:t>et al</w:t>
      </w:r>
      <w:r w:rsidRPr="00F135C0">
        <w:rPr>
          <w:color w:val="000000"/>
          <w:shd w:val="clear" w:color="auto" w:fill="FFFFFF"/>
        </w:rPr>
        <w:t>.</w:t>
      </w:r>
      <w:r w:rsidRPr="00F135C0">
        <w:rPr>
          <w:rStyle w:val="apple-converted-space"/>
          <w:rFonts w:cs="Times New Roman"/>
          <w:color w:val="000000"/>
          <w:szCs w:val="24"/>
          <w:shd w:val="clear" w:color="auto" w:fill="FFFFFF"/>
        </w:rPr>
        <w:t> </w:t>
      </w:r>
      <w:r w:rsidRPr="00F135C0">
        <w:rPr>
          <w:i/>
          <w:iCs/>
          <w:color w:val="000000"/>
          <w:shd w:val="clear" w:color="auto" w:fill="FFFFFF"/>
        </w:rPr>
        <w:t>The Cambridge history of the English language</w:t>
      </w:r>
      <w:r>
        <w:rPr>
          <w:i/>
          <w:iCs/>
          <w:color w:val="000000"/>
          <w:shd w:val="clear" w:color="auto" w:fill="FFFFFF"/>
        </w:rPr>
        <w:t xml:space="preserve"> : Volume 6. </w:t>
      </w:r>
      <w:r w:rsidRPr="00F135C0">
        <w:rPr>
          <w:i/>
          <w:iCs/>
          <w:color w:val="000000"/>
          <w:shd w:val="clear" w:color="auto" w:fill="FFFFFF"/>
        </w:rPr>
        <w:t>English in North America</w:t>
      </w:r>
      <w:r w:rsidRPr="00F135C0">
        <w:rPr>
          <w:color w:val="000000"/>
          <w:shd w:val="clear" w:color="auto" w:fill="FFFFFF"/>
        </w:rPr>
        <w:t>.</w:t>
      </w:r>
      <w:r>
        <w:rPr>
          <w:color w:val="000000"/>
          <w:shd w:val="clear" w:color="auto" w:fill="FFFFFF"/>
        </w:rPr>
        <w:t xml:space="preserve"> 1. vyd.</w:t>
      </w:r>
      <w:r w:rsidRPr="00F135C0">
        <w:rPr>
          <w:color w:val="000000"/>
          <w:shd w:val="clear" w:color="auto" w:fill="FFFFFF"/>
        </w:rPr>
        <w:t xml:space="preserve"> Cambridge : Cambridge University Press, 200</w:t>
      </w:r>
      <w:r>
        <w:rPr>
          <w:color w:val="000000"/>
          <w:shd w:val="clear" w:color="auto" w:fill="FFFFFF"/>
        </w:rPr>
        <w:t>1</w:t>
      </w:r>
      <w:r w:rsidRPr="00F135C0">
        <w:rPr>
          <w:color w:val="000000"/>
          <w:shd w:val="clear" w:color="auto" w:fill="FFFFFF"/>
        </w:rPr>
        <w:t>, 625</w:t>
      </w:r>
      <w:r>
        <w:rPr>
          <w:color w:val="000000"/>
          <w:shd w:val="clear" w:color="auto" w:fill="FFFFFF"/>
        </w:rPr>
        <w:t> </w:t>
      </w:r>
      <w:r w:rsidRPr="00F135C0">
        <w:rPr>
          <w:color w:val="000000"/>
          <w:shd w:val="clear" w:color="auto" w:fill="FFFFFF"/>
        </w:rPr>
        <w:t>s. ISBN </w:t>
      </w:r>
      <w:r w:rsidRPr="00F135C0">
        <w:rPr>
          <w:color w:val="222222"/>
          <w:shd w:val="clear" w:color="auto" w:fill="FFFFFF"/>
        </w:rPr>
        <w:t>0521264790</w:t>
      </w:r>
      <w:r w:rsidRPr="00F135C0">
        <w:rPr>
          <w:color w:val="000000"/>
          <w:shd w:val="clear" w:color="auto" w:fill="FFFFFF"/>
        </w:rPr>
        <w:t>.</w:t>
      </w:r>
    </w:p>
    <w:p w:rsidR="008D1254" w:rsidRDefault="008D1254" w:rsidP="008D1254">
      <w:pPr>
        <w:ind w:firstLine="0"/>
        <w:rPr>
          <w:rFonts w:cs="Times New Roman"/>
          <w:color w:val="222222"/>
          <w:szCs w:val="24"/>
          <w:shd w:val="clear" w:color="auto" w:fill="FFFFFF"/>
        </w:rPr>
      </w:pPr>
      <w:r w:rsidRPr="00F135C0">
        <w:rPr>
          <w:rFonts w:cs="Times New Roman"/>
          <w:color w:val="222222"/>
          <w:szCs w:val="24"/>
          <w:shd w:val="clear" w:color="auto" w:fill="FFFFFF"/>
        </w:rPr>
        <w:t>CELCE-MURC</w:t>
      </w:r>
      <w:r>
        <w:rPr>
          <w:rFonts w:cs="Times New Roman"/>
          <w:color w:val="222222"/>
          <w:szCs w:val="24"/>
          <w:shd w:val="clear" w:color="auto" w:fill="FFFFFF"/>
        </w:rPr>
        <w:t>IA, Marianne; BRINTON, Donna M. a GOODWIN, Janet M</w:t>
      </w:r>
      <w:r w:rsidRPr="00F135C0">
        <w:rPr>
          <w:rFonts w:cs="Times New Roman"/>
          <w:color w:val="222222"/>
          <w:szCs w:val="24"/>
          <w:shd w:val="clear" w:color="auto" w:fill="FFFFFF"/>
        </w:rPr>
        <w:t>.</w:t>
      </w:r>
      <w:r>
        <w:rPr>
          <w:rFonts w:cs="Times New Roman"/>
          <w:color w:val="222222"/>
          <w:szCs w:val="24"/>
          <w:shd w:val="clear" w:color="auto" w:fill="FFFFFF"/>
        </w:rPr>
        <w:t xml:space="preserve"> </w:t>
      </w:r>
      <w:r w:rsidRPr="00F135C0">
        <w:rPr>
          <w:rFonts w:cs="Times New Roman"/>
          <w:i/>
          <w:iCs/>
          <w:color w:val="222222"/>
          <w:szCs w:val="24"/>
          <w:shd w:val="clear" w:color="auto" w:fill="FFFFFF"/>
        </w:rPr>
        <w:t>Teaching pronunciation: A reference for teachers of English to speakers of other languages</w:t>
      </w:r>
      <w:r w:rsidRPr="00F135C0">
        <w:rPr>
          <w:rFonts w:cs="Times New Roman"/>
          <w:color w:val="222222"/>
          <w:szCs w:val="24"/>
          <w:shd w:val="clear" w:color="auto" w:fill="FFFFFF"/>
        </w:rPr>
        <w:t xml:space="preserve">. </w:t>
      </w:r>
      <w:r>
        <w:rPr>
          <w:rFonts w:cs="Times New Roman"/>
          <w:color w:val="222222"/>
          <w:szCs w:val="24"/>
          <w:shd w:val="clear" w:color="auto" w:fill="FFFFFF"/>
        </w:rPr>
        <w:t>9. vyd. Cambridge : Cambridge University Press, 1996, 435 s. ISBN 0-521-40504-1</w:t>
      </w:r>
    </w:p>
    <w:p w:rsidR="008D1254" w:rsidRDefault="008D1254" w:rsidP="008D1254">
      <w:pPr>
        <w:ind w:firstLine="0"/>
        <w:rPr>
          <w:i/>
        </w:rPr>
      </w:pPr>
      <w:r>
        <w:t xml:space="preserve">CENTRUM PRO ZJIŠŤOVÁNÍ VÝSLEDKŮ VZDĚLÁVÁNÍ. </w:t>
      </w:r>
      <w:r>
        <w:rPr>
          <w:i/>
        </w:rPr>
        <w:t xml:space="preserve">Katalog požadavků zkoušek společné části maturitní zkoušky : platný od školního roku 2014/2015 Anglický jazyk. </w:t>
      </w:r>
      <w:r>
        <w:t>Ministerstvo školství mládeže a tělovýchovy, 2013, 44 s.</w:t>
      </w:r>
      <w:r>
        <w:rPr>
          <w:i/>
        </w:rPr>
        <w:t xml:space="preserve"> </w:t>
      </w:r>
    </w:p>
    <w:p w:rsidR="008D1254" w:rsidRDefault="008D1254" w:rsidP="008D1254">
      <w:pPr>
        <w:ind w:firstLine="0"/>
        <w:rPr>
          <w:shd w:val="clear" w:color="auto" w:fill="FFFFFF"/>
        </w:rPr>
      </w:pPr>
      <w:r w:rsidRPr="009669D9">
        <w:rPr>
          <w:shd w:val="clear" w:color="auto" w:fill="FFFFFF"/>
        </w:rPr>
        <w:t>COUNCIL OF EUROPE, Council for Cultural Co-operation.</w:t>
      </w:r>
      <w:r w:rsidRPr="009669D9">
        <w:rPr>
          <w:rStyle w:val="apple-converted-space"/>
          <w:rFonts w:ascii="Arial" w:hAnsi="Arial" w:cs="Arial"/>
          <w:color w:val="000000"/>
          <w:sz w:val="20"/>
          <w:szCs w:val="20"/>
          <w:shd w:val="clear" w:color="auto" w:fill="FFFFFF"/>
        </w:rPr>
        <w:t> </w:t>
      </w:r>
      <w:r w:rsidRPr="009669D9">
        <w:rPr>
          <w:i/>
          <w:iCs/>
          <w:shd w:val="clear" w:color="auto" w:fill="FFFFFF"/>
        </w:rPr>
        <w:t>Common European framework of reference for languages learning, teaching, assessment</w:t>
      </w:r>
      <w:r w:rsidRPr="009669D9">
        <w:rPr>
          <w:shd w:val="clear" w:color="auto" w:fill="FFFFFF"/>
        </w:rPr>
        <w:t>. 1. vyd. Cambridge : Press Syndicate of the University of Cambridge, 2001, 260 s. ISBN 05-218-0313-6.</w:t>
      </w:r>
    </w:p>
    <w:p w:rsidR="008D1254" w:rsidRDefault="008D1254" w:rsidP="008D1254">
      <w:pPr>
        <w:ind w:firstLine="0"/>
        <w:rPr>
          <w:rFonts w:ascii="Arial" w:hAnsi="Arial" w:cs="Arial"/>
          <w:color w:val="000000"/>
          <w:sz w:val="21"/>
          <w:szCs w:val="21"/>
        </w:rPr>
      </w:pPr>
      <w:r>
        <w:rPr>
          <w:rFonts w:cs="Times New Roman"/>
          <w:color w:val="222222"/>
          <w:szCs w:val="24"/>
          <w:shd w:val="clear" w:color="auto" w:fill="FFFFFF"/>
        </w:rPr>
        <w:t>CRUTTENDEN</w:t>
      </w:r>
      <w:r w:rsidRPr="00F135C0">
        <w:rPr>
          <w:rFonts w:cs="Times New Roman"/>
          <w:color w:val="222222"/>
          <w:szCs w:val="24"/>
          <w:shd w:val="clear" w:color="auto" w:fill="FFFFFF"/>
        </w:rPr>
        <w:t>, A</w:t>
      </w:r>
      <w:r>
        <w:rPr>
          <w:rFonts w:cs="Times New Roman"/>
          <w:color w:val="222222"/>
          <w:szCs w:val="24"/>
          <w:shd w:val="clear" w:color="auto" w:fill="FFFFFF"/>
        </w:rPr>
        <w:t xml:space="preserve">lan. </w:t>
      </w:r>
      <w:r>
        <w:rPr>
          <w:rFonts w:cs="Times New Roman"/>
          <w:i/>
          <w:color w:val="222222"/>
          <w:szCs w:val="24"/>
          <w:shd w:val="clear" w:color="auto" w:fill="FFFFFF"/>
        </w:rPr>
        <w:t>Intonation</w:t>
      </w:r>
      <w:r>
        <w:rPr>
          <w:rFonts w:cs="Times New Roman"/>
          <w:color w:val="222222"/>
          <w:szCs w:val="24"/>
          <w:shd w:val="clear" w:color="auto" w:fill="FFFFFF"/>
        </w:rPr>
        <w:t xml:space="preserve">. 1. vyd. Cambridge : </w:t>
      </w:r>
      <w:r w:rsidRPr="00F135C0">
        <w:rPr>
          <w:rFonts w:cs="Times New Roman"/>
          <w:color w:val="222222"/>
          <w:szCs w:val="24"/>
          <w:shd w:val="clear" w:color="auto" w:fill="FFFFFF"/>
        </w:rPr>
        <w:t>Cambridge Univers</w:t>
      </w:r>
      <w:r>
        <w:rPr>
          <w:rFonts w:cs="Times New Roman"/>
          <w:color w:val="222222"/>
          <w:szCs w:val="24"/>
          <w:shd w:val="clear" w:color="auto" w:fill="FFFFFF"/>
        </w:rPr>
        <w:t xml:space="preserve">ity Press, 1986, 228 s. </w:t>
      </w:r>
      <w:r w:rsidRPr="003667ED">
        <w:t>ISBN 0521260280</w:t>
      </w:r>
    </w:p>
    <w:p w:rsidR="008D1254" w:rsidRPr="00F135C0" w:rsidRDefault="008D1254" w:rsidP="008D1254">
      <w:pPr>
        <w:ind w:firstLine="0"/>
        <w:rPr>
          <w:rFonts w:cs="Times New Roman"/>
          <w:szCs w:val="24"/>
          <w:lang w:val="cs-CZ"/>
        </w:rPr>
      </w:pPr>
      <w:r>
        <w:rPr>
          <w:rFonts w:cs="Times New Roman"/>
          <w:szCs w:val="24"/>
          <w:lang w:val="cs-CZ"/>
        </w:rPr>
        <w:t>DARRAGH, Glenn</w:t>
      </w:r>
      <w:r w:rsidRPr="00F135C0">
        <w:rPr>
          <w:rFonts w:cs="Times New Roman"/>
          <w:szCs w:val="24"/>
          <w:lang w:val="cs-CZ"/>
        </w:rPr>
        <w:t xml:space="preserve">. </w:t>
      </w:r>
      <w:r w:rsidRPr="0034034F">
        <w:rPr>
          <w:rFonts w:cs="Times New Roman"/>
          <w:i/>
          <w:szCs w:val="24"/>
          <w:lang w:val="cs-CZ"/>
        </w:rPr>
        <w:t>A to Zed, A to Zee</w:t>
      </w:r>
      <w:r>
        <w:rPr>
          <w:rFonts w:cs="Times New Roman"/>
          <w:szCs w:val="24"/>
          <w:lang w:val="cs-CZ"/>
        </w:rPr>
        <w:t xml:space="preserve"> </w:t>
      </w:r>
      <w:r>
        <w:rPr>
          <w:rFonts w:cs="Times New Roman"/>
          <w:i/>
          <w:szCs w:val="24"/>
          <w:lang w:val="cs-CZ"/>
        </w:rPr>
        <w:t>: A Guide to the Differences Between British and American English</w:t>
      </w:r>
      <w:r w:rsidRPr="00F135C0">
        <w:rPr>
          <w:rFonts w:cs="Times New Roman"/>
          <w:szCs w:val="24"/>
          <w:lang w:val="cs-CZ"/>
        </w:rPr>
        <w:t>.</w:t>
      </w:r>
      <w:r>
        <w:rPr>
          <w:rFonts w:cs="Times New Roman"/>
          <w:szCs w:val="24"/>
          <w:lang w:val="cs-CZ"/>
        </w:rPr>
        <w:t xml:space="preserve"> 1. vyd. Irun : Editorial Stanley, 2000, 116 s. ISBN </w:t>
      </w:r>
      <w:r w:rsidRPr="0034034F">
        <w:t>8478733469</w:t>
      </w:r>
    </w:p>
    <w:p w:rsidR="008D1254" w:rsidRDefault="008D1254" w:rsidP="008D1254">
      <w:pPr>
        <w:ind w:firstLine="0"/>
        <w:rPr>
          <w:rFonts w:cs="Times New Roman"/>
          <w:color w:val="000000"/>
          <w:szCs w:val="24"/>
          <w:shd w:val="clear" w:color="auto" w:fill="FFFFFF"/>
        </w:rPr>
      </w:pPr>
      <w:r w:rsidRPr="002A7A28">
        <w:t xml:space="preserve">DAVIES, Christopher. </w:t>
      </w:r>
      <w:r w:rsidRPr="002A7A28">
        <w:rPr>
          <w:i/>
        </w:rPr>
        <w:t xml:space="preserve">Divided by a Common Language : A Guide to British and </w:t>
      </w:r>
      <w:r>
        <w:rPr>
          <w:i/>
        </w:rPr>
        <w:t>American English.</w:t>
      </w:r>
      <w:r>
        <w:t xml:space="preserve"> 3. vyd. Boston : </w:t>
      </w:r>
      <w:r w:rsidRPr="007B5E15">
        <w:rPr>
          <w:rFonts w:cs="Times New Roman"/>
          <w:color w:val="000000"/>
          <w:szCs w:val="24"/>
          <w:shd w:val="clear" w:color="auto" w:fill="FFFFFF"/>
        </w:rPr>
        <w:t>Houghton Mifflin Harcourt, 2007</w:t>
      </w:r>
      <w:r>
        <w:rPr>
          <w:rFonts w:cs="Times New Roman"/>
          <w:color w:val="000000"/>
          <w:szCs w:val="24"/>
          <w:shd w:val="clear" w:color="auto" w:fill="FFFFFF"/>
        </w:rPr>
        <w:t xml:space="preserve">. 256 s. ISBN </w:t>
      </w:r>
      <w:r w:rsidRPr="007B5E15">
        <w:rPr>
          <w:rFonts w:cs="Times New Roman"/>
          <w:color w:val="000000"/>
          <w:szCs w:val="24"/>
          <w:shd w:val="clear" w:color="auto" w:fill="FFFFFF"/>
        </w:rPr>
        <w:t>0547350287</w:t>
      </w:r>
    </w:p>
    <w:p w:rsidR="008D1254" w:rsidRDefault="008D1254" w:rsidP="008D1254">
      <w:pPr>
        <w:ind w:firstLine="0"/>
      </w:pPr>
      <w:r w:rsidRPr="00C27BE8">
        <w:t>F</w:t>
      </w:r>
      <w:r>
        <w:t>ISHER</w:t>
      </w:r>
      <w:r w:rsidRPr="00C27BE8">
        <w:t>, John H</w:t>
      </w:r>
      <w:r>
        <w:t>urt</w:t>
      </w:r>
      <w:r w:rsidRPr="00C27BE8">
        <w:t>. The History of Received Pronunciation. In</w:t>
      </w:r>
      <w:r>
        <w:t xml:space="preserve"> </w:t>
      </w:r>
      <w:r w:rsidRPr="00C27BE8">
        <w:t>G</w:t>
      </w:r>
      <w:r>
        <w:t>OEBEL, Ulrich a LEE, David</w:t>
      </w:r>
      <w:r w:rsidRPr="00C27BE8">
        <w:t xml:space="preserve"> (</w:t>
      </w:r>
      <w:r>
        <w:t>Eds</w:t>
      </w:r>
      <w:r w:rsidRPr="00C27BE8">
        <w:t xml:space="preserve">.). </w:t>
      </w:r>
      <w:r w:rsidRPr="00C27BE8">
        <w:rPr>
          <w:i/>
          <w:iCs/>
        </w:rPr>
        <w:t>The Ring of Words in Medieval</w:t>
      </w:r>
      <w:r>
        <w:rPr>
          <w:i/>
          <w:iCs/>
        </w:rPr>
        <w:t xml:space="preserve"> </w:t>
      </w:r>
      <w:r w:rsidRPr="00C27BE8">
        <w:rPr>
          <w:i/>
          <w:iCs/>
        </w:rPr>
        <w:t>Literature</w:t>
      </w:r>
      <w:r w:rsidRPr="00C27BE8">
        <w:t>. Lewiston, N.Y.: Mellen, 1993: 41-61.</w:t>
      </w:r>
    </w:p>
    <w:p w:rsidR="007F6E3D" w:rsidRDefault="007F6E3D" w:rsidP="007F6E3D">
      <w:pPr>
        <w:ind w:firstLine="0"/>
      </w:pPr>
      <w:r>
        <w:t xml:space="preserve">HOFFMANN, Charlotte. </w:t>
      </w:r>
      <w:r w:rsidRPr="00D40905">
        <w:t>The Spread of English and the Growth of Multilingualism with English in Europe</w:t>
      </w:r>
      <w:r>
        <w:t xml:space="preserve">. </w:t>
      </w:r>
      <w:r w:rsidRPr="001D7DBF">
        <w:t>In</w:t>
      </w:r>
      <w:r>
        <w:t xml:space="preserve"> CENOZ, Jasone, JESSNER, Ulrike.</w:t>
      </w:r>
      <w:r w:rsidRPr="00D40905">
        <w:rPr>
          <w:i/>
        </w:rPr>
        <w:t xml:space="preserve"> English in Europe</w:t>
      </w:r>
      <w:r>
        <w:rPr>
          <w:i/>
        </w:rPr>
        <w:t xml:space="preserve"> </w:t>
      </w:r>
      <w:r w:rsidRPr="00D40905">
        <w:rPr>
          <w:i/>
        </w:rPr>
        <w:t>: The Acquisition of a Third Language</w:t>
      </w:r>
      <w:r>
        <w:rPr>
          <w:i/>
        </w:rPr>
        <w:t xml:space="preserve">. </w:t>
      </w:r>
      <w:r>
        <w:t>Buffalo : Multilingual Matters, 2000: 1-21</w:t>
      </w:r>
    </w:p>
    <w:p w:rsidR="008D1254" w:rsidRDefault="008D1254" w:rsidP="008D1254">
      <w:pPr>
        <w:ind w:firstLine="0"/>
        <w:rPr>
          <w:rFonts w:cs="Times New Roman"/>
          <w:color w:val="000000"/>
          <w:szCs w:val="24"/>
          <w:shd w:val="clear" w:color="auto" w:fill="FFFFFF"/>
        </w:rPr>
      </w:pPr>
      <w:r w:rsidRPr="00F135C0">
        <w:rPr>
          <w:rFonts w:cs="Times New Roman"/>
          <w:color w:val="000000"/>
          <w:szCs w:val="24"/>
          <w:shd w:val="clear" w:color="auto" w:fill="FFFFFF"/>
        </w:rPr>
        <w:t>HUDDLESTON, Rodney, PULLUM, Geoffrey K.</w:t>
      </w:r>
      <w:r w:rsidRPr="00F135C0">
        <w:rPr>
          <w:rStyle w:val="apple-converted-space"/>
          <w:rFonts w:cs="Times New Roman"/>
          <w:color w:val="000000"/>
          <w:szCs w:val="24"/>
          <w:shd w:val="clear" w:color="auto" w:fill="FFFFFF"/>
        </w:rPr>
        <w:t> </w:t>
      </w:r>
      <w:r w:rsidRPr="00F135C0">
        <w:rPr>
          <w:rFonts w:cs="Times New Roman"/>
          <w:i/>
          <w:iCs/>
          <w:color w:val="000000"/>
          <w:szCs w:val="24"/>
          <w:shd w:val="clear" w:color="auto" w:fill="FFFFFF"/>
        </w:rPr>
        <w:t>Cambridge grammar english language</w:t>
      </w:r>
      <w:r w:rsidRPr="00F135C0">
        <w:rPr>
          <w:rFonts w:cs="Times New Roman"/>
          <w:color w:val="000000"/>
          <w:szCs w:val="24"/>
          <w:shd w:val="clear" w:color="auto" w:fill="FFFFFF"/>
        </w:rPr>
        <w:t>. Vyd. 1. London: Cambridge University Press, 2002, 1842 s. ISBN 05-214-3146-8.</w:t>
      </w:r>
    </w:p>
    <w:p w:rsidR="007F6E3D" w:rsidRDefault="007F6E3D" w:rsidP="007F6E3D">
      <w:pPr>
        <w:ind w:firstLine="0"/>
      </w:pPr>
      <w:r>
        <w:lastRenderedPageBreak/>
        <w:t xml:space="preserve">KELLY, Gerald. </w:t>
      </w:r>
      <w:r>
        <w:rPr>
          <w:i/>
        </w:rPr>
        <w:t>How to Teach Pronunciation</w:t>
      </w:r>
      <w:r>
        <w:t>. 2. vyd. Harlow : Pearson Education Limited 2000, 2001, 154 s.  ISBN 0582 429757</w:t>
      </w:r>
    </w:p>
    <w:p w:rsidR="008D1254" w:rsidRPr="002B6C9A" w:rsidRDefault="008D1254" w:rsidP="008D1254">
      <w:pPr>
        <w:ind w:firstLine="0"/>
        <w:rPr>
          <w:shd w:val="clear" w:color="auto" w:fill="FFFFFF"/>
        </w:rPr>
      </w:pPr>
      <w:r>
        <w:t xml:space="preserve">QUIRK, Randolph </w:t>
      </w:r>
      <w:r w:rsidRPr="002B6C9A">
        <w:t xml:space="preserve">,GREENBAUM, Sidney, LEECH, Geoffrey, SVARTVIK, Jan. </w:t>
      </w:r>
      <w:r w:rsidRPr="002B6C9A">
        <w:rPr>
          <w:i/>
          <w:iCs/>
        </w:rPr>
        <w:t>A Comprehensive Grammar of the English Language</w:t>
      </w:r>
      <w:r w:rsidRPr="002B6C9A">
        <w:t>.</w:t>
      </w:r>
      <w:r>
        <w:t xml:space="preserve"> 1. vyd. </w:t>
      </w:r>
      <w:r w:rsidRPr="002B6C9A">
        <w:t xml:space="preserve"> </w:t>
      </w:r>
      <w:r>
        <w:t xml:space="preserve">New York </w:t>
      </w:r>
      <w:r w:rsidRPr="002B6C9A">
        <w:t>: Longman</w:t>
      </w:r>
      <w:r>
        <w:t xml:space="preserve"> Inc</w:t>
      </w:r>
      <w:r w:rsidRPr="002B6C9A">
        <w:t>.</w:t>
      </w:r>
      <w:r>
        <w:t>, 1985, 1779 s. ISBN 0-582-51734-6</w:t>
      </w:r>
    </w:p>
    <w:p w:rsidR="007F6E3D" w:rsidRPr="00C27BE8" w:rsidRDefault="007F6E3D" w:rsidP="007F6E3D">
      <w:pPr>
        <w:ind w:firstLine="0"/>
        <w:rPr>
          <w:rFonts w:eastAsia="Times New Roman"/>
          <w:color w:val="000000"/>
          <w:lang w:val="cs-CZ" w:eastAsia="cs-CZ"/>
        </w:rPr>
      </w:pPr>
      <w:r w:rsidRPr="00512C6F">
        <w:rPr>
          <w:rFonts w:eastAsia="Times New Roman"/>
          <w:color w:val="000000"/>
          <w:lang w:val="cs-CZ" w:eastAsia="cs-CZ"/>
        </w:rPr>
        <w:t>ROACH, Peter.</w:t>
      </w:r>
      <w:r w:rsidRPr="00C27BE8">
        <w:rPr>
          <w:rFonts w:eastAsia="Times New Roman"/>
          <w:color w:val="000000"/>
          <w:lang w:val="cs-CZ" w:eastAsia="cs-CZ"/>
        </w:rPr>
        <w:t> </w:t>
      </w:r>
      <w:r w:rsidRPr="00512C6F">
        <w:rPr>
          <w:rFonts w:eastAsia="Times New Roman"/>
          <w:i/>
          <w:iCs/>
          <w:color w:val="000000"/>
          <w:lang w:val="cs-CZ" w:eastAsia="cs-CZ"/>
        </w:rPr>
        <w:t xml:space="preserve">English </w:t>
      </w:r>
      <w:r>
        <w:rPr>
          <w:rFonts w:eastAsia="Times New Roman"/>
          <w:i/>
          <w:iCs/>
          <w:color w:val="000000"/>
          <w:lang w:val="cs-CZ" w:eastAsia="cs-CZ"/>
        </w:rPr>
        <w:t>phonetics and phonology :</w:t>
      </w:r>
      <w:r w:rsidRPr="00512C6F">
        <w:rPr>
          <w:rFonts w:eastAsia="Times New Roman"/>
          <w:i/>
          <w:iCs/>
          <w:color w:val="000000"/>
          <w:lang w:val="cs-CZ" w:eastAsia="cs-CZ"/>
        </w:rPr>
        <w:t xml:space="preserve"> </w:t>
      </w:r>
      <w:r>
        <w:rPr>
          <w:rFonts w:eastAsia="Times New Roman"/>
          <w:i/>
          <w:iCs/>
          <w:color w:val="000000"/>
          <w:lang w:val="cs-CZ" w:eastAsia="cs-CZ"/>
        </w:rPr>
        <w:t>A</w:t>
      </w:r>
      <w:r w:rsidRPr="00512C6F">
        <w:rPr>
          <w:rFonts w:eastAsia="Times New Roman"/>
          <w:i/>
          <w:iCs/>
          <w:color w:val="000000"/>
          <w:lang w:val="cs-CZ" w:eastAsia="cs-CZ"/>
        </w:rPr>
        <w:t xml:space="preserve"> practical course</w:t>
      </w:r>
      <w:r w:rsidRPr="00512C6F">
        <w:rPr>
          <w:rFonts w:eastAsia="Times New Roman"/>
          <w:color w:val="000000"/>
          <w:lang w:val="cs-CZ" w:eastAsia="cs-CZ"/>
        </w:rPr>
        <w:t xml:space="preserve">. </w:t>
      </w:r>
      <w:r>
        <w:rPr>
          <w:rFonts w:eastAsia="Times New Roman"/>
          <w:color w:val="000000"/>
          <w:lang w:val="cs-CZ" w:eastAsia="cs-CZ"/>
        </w:rPr>
        <w:t>4. vyd</w:t>
      </w:r>
      <w:r w:rsidRPr="00512C6F">
        <w:rPr>
          <w:rFonts w:eastAsia="Times New Roman"/>
          <w:color w:val="000000"/>
          <w:lang w:val="cs-CZ" w:eastAsia="cs-CZ"/>
        </w:rPr>
        <w:t xml:space="preserve">. </w:t>
      </w:r>
      <w:r>
        <w:rPr>
          <w:rFonts w:eastAsia="Times New Roman"/>
          <w:color w:val="000000"/>
          <w:lang w:val="cs-CZ" w:eastAsia="cs-CZ"/>
        </w:rPr>
        <w:t xml:space="preserve">Cambridge </w:t>
      </w:r>
      <w:r w:rsidRPr="00512C6F">
        <w:rPr>
          <w:rFonts w:eastAsia="Times New Roman"/>
          <w:color w:val="000000"/>
          <w:lang w:val="cs-CZ" w:eastAsia="cs-CZ"/>
        </w:rPr>
        <w:t xml:space="preserve">: Cambridge University Press, 2009, </w:t>
      </w:r>
      <w:r>
        <w:rPr>
          <w:rFonts w:eastAsia="Times New Roman"/>
          <w:color w:val="000000"/>
          <w:lang w:val="cs-CZ" w:eastAsia="cs-CZ"/>
        </w:rPr>
        <w:t>231</w:t>
      </w:r>
      <w:r w:rsidRPr="00512C6F">
        <w:rPr>
          <w:rFonts w:eastAsia="Times New Roman"/>
          <w:color w:val="000000"/>
          <w:lang w:val="cs-CZ" w:eastAsia="cs-CZ"/>
        </w:rPr>
        <w:t xml:space="preserve"> s. ISBN 978-0</w:t>
      </w:r>
      <w:r>
        <w:rPr>
          <w:rFonts w:eastAsia="Times New Roman"/>
          <w:color w:val="000000"/>
          <w:lang w:val="cs-CZ" w:eastAsia="cs-CZ"/>
        </w:rPr>
        <w:t>-</w:t>
      </w:r>
      <w:r w:rsidRPr="00512C6F">
        <w:rPr>
          <w:rFonts w:eastAsia="Times New Roman"/>
          <w:color w:val="000000"/>
          <w:lang w:val="cs-CZ" w:eastAsia="cs-CZ"/>
        </w:rPr>
        <w:t>521</w:t>
      </w:r>
      <w:r>
        <w:rPr>
          <w:rFonts w:eastAsia="Times New Roman"/>
          <w:color w:val="000000"/>
          <w:lang w:val="cs-CZ" w:eastAsia="cs-CZ"/>
        </w:rPr>
        <w:t>-</w:t>
      </w:r>
      <w:r w:rsidRPr="00512C6F">
        <w:rPr>
          <w:rFonts w:eastAsia="Times New Roman"/>
          <w:color w:val="000000"/>
          <w:lang w:val="cs-CZ" w:eastAsia="cs-CZ"/>
        </w:rPr>
        <w:t>88882</w:t>
      </w:r>
      <w:r>
        <w:rPr>
          <w:rFonts w:eastAsia="Times New Roman"/>
          <w:color w:val="000000"/>
          <w:lang w:val="cs-CZ" w:eastAsia="cs-CZ"/>
        </w:rPr>
        <w:t>-</w:t>
      </w:r>
      <w:r w:rsidRPr="00512C6F">
        <w:rPr>
          <w:rFonts w:eastAsia="Times New Roman"/>
          <w:color w:val="000000"/>
          <w:lang w:val="cs-CZ" w:eastAsia="cs-CZ"/>
        </w:rPr>
        <w:t>0.</w:t>
      </w:r>
    </w:p>
    <w:p w:rsidR="007F6E3D" w:rsidRPr="00C27BE8" w:rsidRDefault="007F6E3D" w:rsidP="007F6E3D">
      <w:pPr>
        <w:ind w:firstLine="0"/>
        <w:rPr>
          <w:color w:val="000000"/>
        </w:rPr>
      </w:pPr>
      <w:r>
        <w:rPr>
          <w:color w:val="000000"/>
        </w:rPr>
        <w:t xml:space="preserve">ROMAINE, Suzanne. </w:t>
      </w:r>
      <w:r w:rsidRPr="00C27BE8">
        <w:rPr>
          <w:i/>
          <w:iCs/>
          <w:color w:val="000000"/>
        </w:rPr>
        <w:t xml:space="preserve">Language In Society </w:t>
      </w:r>
      <w:r>
        <w:rPr>
          <w:i/>
          <w:iCs/>
          <w:color w:val="000000"/>
        </w:rPr>
        <w:t>:</w:t>
      </w:r>
      <w:r w:rsidRPr="00C27BE8">
        <w:rPr>
          <w:i/>
          <w:iCs/>
          <w:color w:val="000000"/>
        </w:rPr>
        <w:t xml:space="preserve"> An introduction to sociolinguistics.</w:t>
      </w:r>
      <w:r>
        <w:rPr>
          <w:i/>
          <w:iCs/>
          <w:color w:val="000000"/>
        </w:rPr>
        <w:t xml:space="preserve"> </w:t>
      </w:r>
      <w:r>
        <w:rPr>
          <w:iCs/>
          <w:color w:val="000000"/>
        </w:rPr>
        <w:t>1. vyd. Oxford :</w:t>
      </w:r>
      <w:r w:rsidRPr="00C27BE8">
        <w:rPr>
          <w:i/>
          <w:iCs/>
          <w:color w:val="000000"/>
        </w:rPr>
        <w:t xml:space="preserve"> </w:t>
      </w:r>
      <w:r>
        <w:rPr>
          <w:color w:val="000000"/>
        </w:rPr>
        <w:t>Oxford University Press, 1994. 235 s. ISBN 0198751346</w:t>
      </w:r>
    </w:p>
    <w:p w:rsidR="007F6E3D" w:rsidRDefault="007F6E3D" w:rsidP="007F6E3D">
      <w:pPr>
        <w:ind w:firstLine="0"/>
        <w:rPr>
          <w:color w:val="000000"/>
        </w:rPr>
      </w:pPr>
      <w:r>
        <w:rPr>
          <w:color w:val="000000"/>
        </w:rPr>
        <w:t>THOMAS, Linda,</w:t>
      </w:r>
      <w:r w:rsidRPr="00C27BE8">
        <w:rPr>
          <w:color w:val="000000"/>
        </w:rPr>
        <w:t xml:space="preserve"> W</w:t>
      </w:r>
      <w:r>
        <w:rPr>
          <w:color w:val="000000"/>
        </w:rPr>
        <w:t>AREING</w:t>
      </w:r>
      <w:r w:rsidRPr="00C27BE8">
        <w:rPr>
          <w:color w:val="000000"/>
        </w:rPr>
        <w:t>, Shân.</w:t>
      </w:r>
      <w:r>
        <w:rPr>
          <w:color w:val="000000"/>
        </w:rPr>
        <w:t xml:space="preserve"> </w:t>
      </w:r>
      <w:r w:rsidRPr="00C27BE8">
        <w:rPr>
          <w:i/>
          <w:iCs/>
          <w:color w:val="000000"/>
        </w:rPr>
        <w:t>Language, Society and Power.</w:t>
      </w:r>
      <w:r>
        <w:rPr>
          <w:i/>
          <w:iCs/>
          <w:color w:val="000000"/>
        </w:rPr>
        <w:t xml:space="preserve"> </w:t>
      </w:r>
      <w:r>
        <w:rPr>
          <w:iCs/>
          <w:color w:val="000000"/>
        </w:rPr>
        <w:t>1. vyd. London : </w:t>
      </w:r>
      <w:r>
        <w:rPr>
          <w:color w:val="000000"/>
        </w:rPr>
        <w:t>Routledge,</w:t>
      </w:r>
      <w:r w:rsidRPr="00357571">
        <w:rPr>
          <w:color w:val="000000"/>
        </w:rPr>
        <w:t xml:space="preserve"> </w:t>
      </w:r>
      <w:r w:rsidRPr="00C27BE8">
        <w:rPr>
          <w:color w:val="000000"/>
        </w:rPr>
        <w:t>1999</w:t>
      </w:r>
      <w:r>
        <w:rPr>
          <w:color w:val="000000"/>
        </w:rPr>
        <w:t>. 240 s. ISBN 0-203-98163-4</w:t>
      </w:r>
    </w:p>
    <w:p w:rsidR="007F6E3D" w:rsidRDefault="007F6E3D" w:rsidP="007F6E3D">
      <w:pPr>
        <w:ind w:firstLine="0"/>
        <w:rPr>
          <w:color w:val="000000"/>
          <w:shd w:val="clear" w:color="auto" w:fill="FFFFFF"/>
        </w:rPr>
      </w:pPr>
      <w:r w:rsidRPr="00C27BE8">
        <w:rPr>
          <w:color w:val="000000"/>
          <w:shd w:val="clear" w:color="auto" w:fill="FFFFFF"/>
        </w:rPr>
        <w:t>WELLS, J</w:t>
      </w:r>
      <w:r>
        <w:rPr>
          <w:color w:val="000000"/>
          <w:shd w:val="clear" w:color="auto" w:fill="FFFFFF"/>
        </w:rPr>
        <w:t>ohn Christopher</w:t>
      </w:r>
      <w:r w:rsidRPr="00C27BE8">
        <w:rPr>
          <w:color w:val="000000"/>
          <w:shd w:val="clear" w:color="auto" w:fill="FFFFFF"/>
        </w:rPr>
        <w:t>.</w:t>
      </w:r>
      <w:r w:rsidRPr="00C27BE8">
        <w:rPr>
          <w:rStyle w:val="apple-converted-space"/>
          <w:rFonts w:cs="Times New Roman"/>
          <w:color w:val="000000"/>
          <w:szCs w:val="24"/>
          <w:shd w:val="clear" w:color="auto" w:fill="FFFFFF"/>
        </w:rPr>
        <w:t> </w:t>
      </w:r>
      <w:r w:rsidRPr="00C27BE8">
        <w:rPr>
          <w:i/>
          <w:iCs/>
          <w:color w:val="000000"/>
          <w:shd w:val="clear" w:color="auto" w:fill="FFFFFF"/>
        </w:rPr>
        <w:t>Accents of English</w:t>
      </w:r>
      <w:r>
        <w:rPr>
          <w:i/>
          <w:iCs/>
          <w:color w:val="000000"/>
          <w:shd w:val="clear" w:color="auto" w:fill="FFFFFF"/>
        </w:rPr>
        <w:t xml:space="preserve"> 1 : An Introduction</w:t>
      </w:r>
      <w:r w:rsidRPr="00C27BE8">
        <w:rPr>
          <w:color w:val="000000"/>
          <w:shd w:val="clear" w:color="auto" w:fill="FFFFFF"/>
        </w:rPr>
        <w:t>.</w:t>
      </w:r>
      <w:r>
        <w:rPr>
          <w:color w:val="000000"/>
          <w:shd w:val="clear" w:color="auto" w:fill="FFFFFF"/>
        </w:rPr>
        <w:t xml:space="preserve"> 1. vyd.</w:t>
      </w:r>
      <w:r w:rsidRPr="00C27BE8">
        <w:rPr>
          <w:color w:val="000000"/>
          <w:shd w:val="clear" w:color="auto" w:fill="FFFFFF"/>
        </w:rPr>
        <w:t xml:space="preserve"> </w:t>
      </w:r>
      <w:r>
        <w:rPr>
          <w:color w:val="000000"/>
          <w:shd w:val="clear" w:color="auto" w:fill="FFFFFF"/>
        </w:rPr>
        <w:t xml:space="preserve">Cambridge </w:t>
      </w:r>
      <w:r w:rsidRPr="00C27BE8">
        <w:rPr>
          <w:color w:val="000000"/>
          <w:shd w:val="clear" w:color="auto" w:fill="FFFFFF"/>
        </w:rPr>
        <w:t xml:space="preserve">: Cambridge University Press, </w:t>
      </w:r>
      <w:r>
        <w:rPr>
          <w:color w:val="000000"/>
          <w:shd w:val="clear" w:color="auto" w:fill="FFFFFF"/>
        </w:rPr>
        <w:t>1982</w:t>
      </w:r>
      <w:r w:rsidRPr="00C27BE8">
        <w:rPr>
          <w:color w:val="000000"/>
          <w:shd w:val="clear" w:color="auto" w:fill="FFFFFF"/>
        </w:rPr>
        <w:t>a</w:t>
      </w:r>
      <w:r>
        <w:rPr>
          <w:color w:val="000000"/>
          <w:shd w:val="clear" w:color="auto" w:fill="FFFFFF"/>
        </w:rPr>
        <w:t>. 300 s.</w:t>
      </w:r>
      <w:r w:rsidRPr="00C27BE8">
        <w:rPr>
          <w:color w:val="000000"/>
          <w:shd w:val="clear" w:color="auto" w:fill="FFFFFF"/>
        </w:rPr>
        <w:t xml:space="preserve"> ISBN 05212971921.</w:t>
      </w:r>
    </w:p>
    <w:p w:rsidR="007F6E3D" w:rsidRPr="00C27BE8" w:rsidRDefault="007F6E3D" w:rsidP="007F6E3D">
      <w:pPr>
        <w:ind w:firstLine="0"/>
        <w:rPr>
          <w:color w:val="000000"/>
          <w:shd w:val="clear" w:color="auto" w:fill="FFFFFF"/>
        </w:rPr>
      </w:pPr>
      <w:r w:rsidRPr="00C27BE8">
        <w:rPr>
          <w:color w:val="000000"/>
          <w:shd w:val="clear" w:color="auto" w:fill="FFFFFF"/>
        </w:rPr>
        <w:t>WELLS, John Christopher.</w:t>
      </w:r>
      <w:r w:rsidRPr="00C27BE8">
        <w:rPr>
          <w:rStyle w:val="apple-converted-space"/>
          <w:rFonts w:cs="Times New Roman"/>
          <w:color w:val="000000"/>
          <w:szCs w:val="24"/>
          <w:shd w:val="clear" w:color="auto" w:fill="FFFFFF"/>
        </w:rPr>
        <w:t> </w:t>
      </w:r>
      <w:r w:rsidRPr="00C27BE8">
        <w:rPr>
          <w:i/>
          <w:iCs/>
          <w:color w:val="000000"/>
          <w:shd w:val="clear" w:color="auto" w:fill="FFFFFF"/>
        </w:rPr>
        <w:t>Accents of English</w:t>
      </w:r>
      <w:r>
        <w:rPr>
          <w:i/>
          <w:iCs/>
          <w:color w:val="000000"/>
          <w:shd w:val="clear" w:color="auto" w:fill="FFFFFF"/>
        </w:rPr>
        <w:t xml:space="preserve"> 2 : The British Isles</w:t>
      </w:r>
      <w:r w:rsidRPr="00C27BE8">
        <w:rPr>
          <w:color w:val="000000"/>
          <w:shd w:val="clear" w:color="auto" w:fill="FFFFFF"/>
        </w:rPr>
        <w:t>.</w:t>
      </w:r>
      <w:r>
        <w:rPr>
          <w:color w:val="000000"/>
          <w:shd w:val="clear" w:color="auto" w:fill="FFFFFF"/>
        </w:rPr>
        <w:t xml:space="preserve"> 2. vyd.</w:t>
      </w:r>
      <w:r w:rsidRPr="00C27BE8">
        <w:rPr>
          <w:color w:val="000000"/>
          <w:shd w:val="clear" w:color="auto" w:fill="FFFFFF"/>
        </w:rPr>
        <w:t xml:space="preserve"> Cambridge</w:t>
      </w:r>
      <w:r>
        <w:rPr>
          <w:color w:val="000000"/>
          <w:shd w:val="clear" w:color="auto" w:fill="FFFFFF"/>
        </w:rPr>
        <w:t> </w:t>
      </w:r>
      <w:r w:rsidRPr="00C27BE8">
        <w:rPr>
          <w:color w:val="000000"/>
          <w:shd w:val="clear" w:color="auto" w:fill="FFFFFF"/>
        </w:rPr>
        <w:t>:</w:t>
      </w:r>
      <w:r>
        <w:rPr>
          <w:color w:val="000000"/>
          <w:shd w:val="clear" w:color="auto" w:fill="FFFFFF"/>
        </w:rPr>
        <w:t xml:space="preserve"> Cambridge University Press, 1986, </w:t>
      </w:r>
      <w:r w:rsidRPr="00C27BE8">
        <w:rPr>
          <w:color w:val="000000"/>
          <w:shd w:val="clear" w:color="auto" w:fill="FFFFFF"/>
        </w:rPr>
        <w:t>279-465 s. ISBN 05-212-8540-2.</w:t>
      </w:r>
    </w:p>
    <w:p w:rsidR="007F6E3D" w:rsidRPr="00C27BE8" w:rsidRDefault="007F6E3D" w:rsidP="007F6E3D">
      <w:pPr>
        <w:ind w:firstLine="0"/>
        <w:rPr>
          <w:color w:val="000000"/>
          <w:shd w:val="clear" w:color="auto" w:fill="FFFFFF"/>
        </w:rPr>
      </w:pPr>
      <w:r w:rsidRPr="00C27BE8">
        <w:rPr>
          <w:color w:val="000000"/>
          <w:shd w:val="clear" w:color="auto" w:fill="FFFFFF"/>
        </w:rPr>
        <w:t>WELLS, John Christopher.</w:t>
      </w:r>
      <w:r w:rsidRPr="00C27BE8">
        <w:rPr>
          <w:rStyle w:val="apple-converted-space"/>
          <w:rFonts w:cs="Times New Roman"/>
          <w:color w:val="000000"/>
          <w:szCs w:val="24"/>
          <w:shd w:val="clear" w:color="auto" w:fill="FFFFFF"/>
        </w:rPr>
        <w:t> </w:t>
      </w:r>
      <w:r w:rsidRPr="00C27BE8">
        <w:rPr>
          <w:i/>
          <w:iCs/>
          <w:color w:val="000000"/>
          <w:shd w:val="clear" w:color="auto" w:fill="FFFFFF"/>
        </w:rPr>
        <w:t>Accents of English</w:t>
      </w:r>
      <w:r>
        <w:rPr>
          <w:i/>
          <w:iCs/>
          <w:color w:val="000000"/>
          <w:shd w:val="clear" w:color="auto" w:fill="FFFFFF"/>
        </w:rPr>
        <w:t xml:space="preserve"> 3 : Beyond the British Isles</w:t>
      </w:r>
      <w:r w:rsidRPr="00C27BE8">
        <w:rPr>
          <w:color w:val="000000"/>
          <w:shd w:val="clear" w:color="auto" w:fill="FFFFFF"/>
        </w:rPr>
        <w:t>.</w:t>
      </w:r>
      <w:r>
        <w:rPr>
          <w:color w:val="000000"/>
          <w:shd w:val="clear" w:color="auto" w:fill="FFFFFF"/>
        </w:rPr>
        <w:t xml:space="preserve"> 1. vyd.</w:t>
      </w:r>
      <w:r w:rsidRPr="00C27BE8">
        <w:rPr>
          <w:color w:val="000000"/>
          <w:shd w:val="clear" w:color="auto" w:fill="FFFFFF"/>
        </w:rPr>
        <w:t xml:space="preserve"> Cambridg</w:t>
      </w:r>
      <w:r>
        <w:rPr>
          <w:color w:val="000000"/>
          <w:shd w:val="clear" w:color="auto" w:fill="FFFFFF"/>
        </w:rPr>
        <w:t xml:space="preserve">e: Cambridge University Press, </w:t>
      </w:r>
      <w:r w:rsidRPr="00C27BE8">
        <w:rPr>
          <w:color w:val="000000"/>
          <w:shd w:val="clear" w:color="auto" w:fill="FFFFFF"/>
        </w:rPr>
        <w:t>1982</w:t>
      </w:r>
      <w:r>
        <w:rPr>
          <w:color w:val="000000"/>
          <w:shd w:val="clear" w:color="auto" w:fill="FFFFFF"/>
        </w:rPr>
        <w:t>b,</w:t>
      </w:r>
      <w:r w:rsidRPr="00C27BE8">
        <w:rPr>
          <w:color w:val="000000"/>
          <w:shd w:val="clear" w:color="auto" w:fill="FFFFFF"/>
        </w:rPr>
        <w:t xml:space="preserve"> 467-673 s. ISBN 05-212-8541-0.</w:t>
      </w:r>
    </w:p>
    <w:p w:rsidR="007F6E3D" w:rsidRDefault="007F6E3D" w:rsidP="007F6E3D">
      <w:pPr>
        <w:ind w:firstLine="0"/>
      </w:pPr>
      <w:r w:rsidRPr="0046027D">
        <w:t xml:space="preserve">WYLD, </w:t>
      </w:r>
      <w:r>
        <w:t>Henry Cecil Kennedy</w:t>
      </w:r>
      <w:r w:rsidRPr="0046027D">
        <w:t xml:space="preserve">. </w:t>
      </w:r>
      <w:r w:rsidRPr="0046027D">
        <w:rPr>
          <w:i/>
          <w:iCs/>
        </w:rPr>
        <w:t>The Growth of English</w:t>
      </w:r>
      <w:r>
        <w:rPr>
          <w:i/>
          <w:iCs/>
        </w:rPr>
        <w:t xml:space="preserve"> </w:t>
      </w:r>
      <w:r w:rsidRPr="0046027D">
        <w:rPr>
          <w:i/>
          <w:iCs/>
        </w:rPr>
        <w:t xml:space="preserve">: </w:t>
      </w:r>
      <w:r w:rsidRPr="0046027D">
        <w:rPr>
          <w:i/>
          <w:color w:val="000000"/>
          <w:shd w:val="clear" w:color="auto" w:fill="FFFFFF"/>
        </w:rPr>
        <w:t>An Elementary Account of the Present Form of Our Language and Its Development</w:t>
      </w:r>
      <w:r w:rsidRPr="0046027D">
        <w:t>.</w:t>
      </w:r>
      <w:r>
        <w:t xml:space="preserve"> 4. vyd.</w:t>
      </w:r>
      <w:r w:rsidRPr="0046027D">
        <w:t xml:space="preserve"> Lond</w:t>
      </w:r>
      <w:r>
        <w:t>o</w:t>
      </w:r>
      <w:r w:rsidRPr="0046027D">
        <w:t>n</w:t>
      </w:r>
      <w:r>
        <w:t xml:space="preserve"> </w:t>
      </w:r>
      <w:r w:rsidRPr="0046027D">
        <w:t>: John Murray, 1914.</w:t>
      </w:r>
      <w:r>
        <w:t xml:space="preserve"> 206 s.</w:t>
      </w:r>
    </w:p>
    <w:p w:rsidR="007F6E3D" w:rsidRDefault="007F6E3D" w:rsidP="007F6E3D">
      <w:pPr>
        <w:ind w:firstLine="0"/>
      </w:pPr>
      <w:r>
        <w:rPr>
          <w:i/>
        </w:rPr>
        <w:t>Cambridge English Preliminary : Preliminary English Test (PET) CEFR Level B1</w:t>
      </w:r>
      <w:r>
        <w:t>. 1. vyd. Cambridge : University of Cambridge, 2012, 51 s. ISBN 978-1-907870-20-0</w:t>
      </w:r>
    </w:p>
    <w:p w:rsidR="006D01B9" w:rsidRDefault="006D01B9" w:rsidP="006D01B9"/>
    <w:p w:rsidR="007F6E3D" w:rsidRDefault="007F6E3D">
      <w:pPr>
        <w:spacing w:line="276" w:lineRule="auto"/>
        <w:ind w:firstLine="0"/>
        <w:jc w:val="left"/>
      </w:pPr>
      <w:r>
        <w:br w:type="page"/>
      </w:r>
    </w:p>
    <w:p w:rsidR="007F6E3D" w:rsidRDefault="007F6E3D" w:rsidP="006D01B9">
      <w:pPr>
        <w:rPr>
          <w:u w:val="single"/>
        </w:rPr>
      </w:pPr>
      <w:r w:rsidRPr="007F6E3D">
        <w:rPr>
          <w:u w:val="single"/>
        </w:rPr>
        <w:lastRenderedPageBreak/>
        <w:t>Electronic Sources</w:t>
      </w:r>
    </w:p>
    <w:p w:rsidR="00982B8F" w:rsidRDefault="00A14FA1" w:rsidP="00982B8F">
      <w:pPr>
        <w:ind w:firstLine="0"/>
        <w:rPr>
          <w:rFonts w:cs="Times New Roman"/>
          <w:color w:val="222222"/>
          <w:szCs w:val="24"/>
          <w:shd w:val="clear" w:color="auto" w:fill="FFFFFF"/>
        </w:rPr>
      </w:pPr>
      <w:r w:rsidRPr="00F135C0">
        <w:rPr>
          <w:rFonts w:cs="Times New Roman"/>
          <w:color w:val="222222"/>
          <w:szCs w:val="24"/>
          <w:shd w:val="clear" w:color="auto" w:fill="FFFFFF"/>
        </w:rPr>
        <w:t>BERG, Thomas. Stress variation in British and American English.</w:t>
      </w:r>
      <w:r w:rsidRPr="00F135C0">
        <w:rPr>
          <w:rStyle w:val="apple-converted-space"/>
          <w:rFonts w:cs="Times New Roman"/>
          <w:color w:val="222222"/>
          <w:szCs w:val="24"/>
          <w:shd w:val="clear" w:color="auto" w:fill="FFFFFF"/>
        </w:rPr>
        <w:t> </w:t>
      </w:r>
      <w:r w:rsidRPr="00F135C0">
        <w:rPr>
          <w:rFonts w:cs="Times New Roman"/>
          <w:i/>
          <w:iCs/>
          <w:color w:val="222222"/>
          <w:szCs w:val="24"/>
          <w:shd w:val="clear" w:color="auto" w:fill="FFFFFF"/>
        </w:rPr>
        <w:t>World Englishes</w:t>
      </w:r>
      <w:r w:rsidR="00982B8F">
        <w:rPr>
          <w:rFonts w:cs="Times New Roman"/>
          <w:i/>
          <w:iCs/>
          <w:color w:val="222222"/>
          <w:szCs w:val="24"/>
          <w:shd w:val="clear" w:color="auto" w:fill="FFFFFF"/>
        </w:rPr>
        <w:t xml:space="preserve"> </w:t>
      </w:r>
      <w:r w:rsidR="00982B8F">
        <w:rPr>
          <w:rFonts w:cs="Times New Roman"/>
          <w:iCs/>
          <w:color w:val="222222"/>
          <w:szCs w:val="24"/>
          <w:shd w:val="clear" w:color="auto" w:fill="FFFFFF"/>
        </w:rPr>
        <w:t>[online].</w:t>
      </w:r>
      <w:r w:rsidRPr="00F135C0">
        <w:rPr>
          <w:rFonts w:cs="Times New Roman"/>
          <w:color w:val="222222"/>
          <w:szCs w:val="24"/>
          <w:shd w:val="clear" w:color="auto" w:fill="FFFFFF"/>
        </w:rPr>
        <w:t xml:space="preserve"> </w:t>
      </w:r>
      <w:r>
        <w:rPr>
          <w:rFonts w:cs="Times New Roman"/>
          <w:color w:val="222222"/>
          <w:szCs w:val="24"/>
          <w:shd w:val="clear" w:color="auto" w:fill="FFFFFF"/>
        </w:rPr>
        <w:t xml:space="preserve">July </w:t>
      </w:r>
      <w:r w:rsidRPr="00F135C0">
        <w:rPr>
          <w:rFonts w:cs="Times New Roman"/>
          <w:color w:val="222222"/>
          <w:szCs w:val="24"/>
          <w:shd w:val="clear" w:color="auto" w:fill="FFFFFF"/>
        </w:rPr>
        <w:t>1999,</w:t>
      </w:r>
      <w:r>
        <w:rPr>
          <w:rFonts w:cs="Times New Roman"/>
          <w:color w:val="222222"/>
          <w:szCs w:val="24"/>
          <w:shd w:val="clear" w:color="auto" w:fill="FFFFFF"/>
        </w:rPr>
        <w:t xml:space="preserve"> vol. 18, no. 2,</w:t>
      </w:r>
      <w:r w:rsidR="00982B8F">
        <w:rPr>
          <w:rFonts w:cs="Times New Roman"/>
          <w:color w:val="222222"/>
          <w:szCs w:val="24"/>
          <w:shd w:val="clear" w:color="auto" w:fill="FFFFFF"/>
        </w:rPr>
        <w:t xml:space="preserve"> [cit. 2014-06-15].</w:t>
      </w:r>
      <w:r>
        <w:rPr>
          <w:rFonts w:cs="Times New Roman"/>
          <w:color w:val="222222"/>
          <w:szCs w:val="24"/>
          <w:shd w:val="clear" w:color="auto" w:fill="FFFFFF"/>
        </w:rPr>
        <w:t xml:space="preserve"> </w:t>
      </w:r>
      <w:r w:rsidR="00982B8F">
        <w:rPr>
          <w:rFonts w:cs="Times New Roman"/>
          <w:color w:val="222222"/>
          <w:szCs w:val="24"/>
          <w:shd w:val="clear" w:color="auto" w:fill="FFFFFF"/>
        </w:rPr>
        <w:t>Dostupný na World Wide Web: &lt;</w:t>
      </w:r>
      <w:r w:rsidR="00982B8F" w:rsidRPr="00982B8F">
        <w:rPr>
          <w:rFonts w:cs="Times New Roman"/>
          <w:color w:val="222222"/>
          <w:szCs w:val="24"/>
          <w:shd w:val="clear" w:color="auto" w:fill="FFFFFF"/>
        </w:rPr>
        <w:t>http://onlinelibrary.wiley.com/store/10.1111/1467-971X.00128/asset/1467-971X.00128.pdf?v=1&amp;t=hwc7ttpf&amp;s=a2df01ca</w:t>
      </w:r>
      <w:r w:rsidR="00982B8F">
        <w:rPr>
          <w:rFonts w:cs="Times New Roman"/>
          <w:color w:val="222222"/>
          <w:szCs w:val="24"/>
          <w:shd w:val="clear" w:color="auto" w:fill="FFFFFF"/>
        </w:rPr>
        <w:t xml:space="preserve">cd23a25f12467d152839c0b0a3e8644&gt;. ISSN </w:t>
      </w:r>
      <w:r w:rsidR="00982B8F" w:rsidRPr="00982B8F">
        <w:t>1467-971X</w:t>
      </w:r>
    </w:p>
    <w:p w:rsidR="00A14FA1" w:rsidRDefault="00A14FA1" w:rsidP="00A14FA1">
      <w:pPr>
        <w:ind w:firstLine="0"/>
      </w:pPr>
      <w:r>
        <w:rPr>
          <w:rFonts w:cs="Times New Roman"/>
          <w:szCs w:val="24"/>
        </w:rPr>
        <w:t xml:space="preserve">CASHMAN, Laura. Remembering 1948 and 1968: Reflections on Two Pivotal Years in Czech and Slovak History. </w:t>
      </w:r>
      <w:r>
        <w:rPr>
          <w:rFonts w:cs="Times New Roman"/>
          <w:i/>
          <w:szCs w:val="24"/>
        </w:rPr>
        <w:t xml:space="preserve">EUROPE-ASIA STUDIES </w:t>
      </w:r>
      <w:r>
        <w:rPr>
          <w:rFonts w:cs="Times New Roman"/>
          <w:szCs w:val="24"/>
        </w:rPr>
        <w:t>[online]. 2008, č. 10 [cit. 2014-06-20]. Dostupný na World Wide Web: &lt;</w:t>
      </w:r>
      <w:r w:rsidRPr="00857893">
        <w:rPr>
          <w:rFonts w:cs="Times New Roman"/>
          <w:szCs w:val="24"/>
        </w:rPr>
        <w:t>http://www.tandfonline.com/doi/pdf/10.1080/09668130802434281</w:t>
      </w:r>
      <w:r>
        <w:rPr>
          <w:rFonts w:cs="Times New Roman"/>
          <w:szCs w:val="24"/>
        </w:rPr>
        <w:t>&gt;</w:t>
      </w:r>
      <w:r w:rsidR="00982B8F">
        <w:rPr>
          <w:rFonts w:cs="Times New Roman"/>
          <w:szCs w:val="24"/>
        </w:rPr>
        <w:t>.</w:t>
      </w:r>
      <w:r w:rsidRPr="00A14FA1">
        <w:t xml:space="preserve"> </w:t>
      </w:r>
      <w:r w:rsidR="00982B8F">
        <w:t xml:space="preserve">ISSN </w:t>
      </w:r>
      <w:r w:rsidR="00982B8F" w:rsidRPr="00982B8F">
        <w:t>1465-3427</w:t>
      </w:r>
    </w:p>
    <w:p w:rsidR="00A14FA1" w:rsidRDefault="00A14FA1" w:rsidP="00A14FA1">
      <w:pPr>
        <w:ind w:firstLine="0"/>
      </w:pPr>
      <w:r>
        <w:t xml:space="preserve">CSFD.CZ. </w:t>
      </w:r>
      <w:r>
        <w:rPr>
          <w:i/>
        </w:rPr>
        <w:t>Podrobné vyhledávání</w:t>
      </w:r>
      <w:r>
        <w:t xml:space="preserve"> [online]. 2014, last revision 2014. [cit. 2014-06-23]. Dostupné na World Wide Web: &lt;</w:t>
      </w:r>
      <w:r w:rsidRPr="005167E2">
        <w:t>http://www.csfd.cz/podrobne-vyhledavani/</w:t>
      </w:r>
      <w:r>
        <w:t>&gt;</w:t>
      </w:r>
    </w:p>
    <w:p w:rsidR="00A14DE0" w:rsidRDefault="00A14DE0" w:rsidP="00A14DE0">
      <w:pPr>
        <w:ind w:firstLine="0"/>
        <w:rPr>
          <w:rFonts w:cs="Times New Roman"/>
          <w:szCs w:val="24"/>
        </w:rPr>
      </w:pPr>
      <w:r>
        <w:rPr>
          <w:rFonts w:cs="Times New Roman"/>
          <w:szCs w:val="24"/>
        </w:rPr>
        <w:t xml:space="preserve">DARLINGTON, Roger. </w:t>
      </w:r>
      <w:r>
        <w:rPr>
          <w:rFonts w:cs="Times New Roman"/>
          <w:i/>
          <w:szCs w:val="24"/>
        </w:rPr>
        <w:t xml:space="preserve">Czechoslovak airmen in the wartime Royal Air Force </w:t>
      </w:r>
      <w:r>
        <w:rPr>
          <w:rFonts w:cs="Times New Roman"/>
          <w:szCs w:val="24"/>
        </w:rPr>
        <w:t>[online]. 2000, last revision 2000 [cit. 2014-06-20]. Dostupné na World Wide Web: &lt;</w:t>
      </w:r>
      <w:r w:rsidRPr="00B354F1">
        <w:rPr>
          <w:rFonts w:cs="Times New Roman"/>
          <w:szCs w:val="24"/>
        </w:rPr>
        <w:t>http://www.rogerdarlington.me.uk/czechsinraf.html</w:t>
      </w:r>
      <w:r>
        <w:rPr>
          <w:rFonts w:cs="Times New Roman"/>
          <w:szCs w:val="24"/>
        </w:rPr>
        <w:t>&gt;</w:t>
      </w:r>
    </w:p>
    <w:p w:rsidR="00A14FA1" w:rsidRDefault="00A14FA1" w:rsidP="00A14FA1">
      <w:pPr>
        <w:ind w:firstLine="0"/>
        <w:rPr>
          <w:rFonts w:cs="Times New Roman"/>
          <w:szCs w:val="24"/>
        </w:rPr>
      </w:pPr>
      <w:r w:rsidRPr="00D75D0E">
        <w:rPr>
          <w:rFonts w:cs="Times New Roman"/>
          <w:color w:val="000000"/>
          <w:szCs w:val="24"/>
        </w:rPr>
        <w:t xml:space="preserve">DEMIREZEN, Mehmet. </w:t>
      </w:r>
      <w:r w:rsidRPr="00D75D0E">
        <w:rPr>
          <w:rFonts w:cs="Times New Roman"/>
          <w:szCs w:val="24"/>
          <w:lang w:val="cs-CZ"/>
        </w:rPr>
        <w:t xml:space="preserve">Which /r/ are you using as an English teacher? rhotic or non-rhotic?. </w:t>
      </w:r>
      <w:r w:rsidRPr="00D75D0E">
        <w:rPr>
          <w:rFonts w:cs="Times New Roman"/>
          <w:i/>
          <w:szCs w:val="24"/>
        </w:rPr>
        <w:t>Procedia - Social and Behavioral Sciences</w:t>
      </w:r>
      <w:r w:rsidRPr="00D75D0E">
        <w:rPr>
          <w:rFonts w:cs="Times New Roman"/>
          <w:szCs w:val="24"/>
        </w:rPr>
        <w:t xml:space="preserve"> [online]. 2012, č. 46, [cit. 2014-06-12]. Dostupný na World Wide Web: &lt;http://www.sciencedirect.com/science/article/pii/S1877042812016710/pdf?md5=cb65f11a88d3e29102928e05f3e1a5b9&amp;pid=1-s2.0-S1877042812016710-main.pdf&gt;. ISSN 1877-0428</w:t>
      </w:r>
    </w:p>
    <w:p w:rsidR="00A14FA1" w:rsidRDefault="00A14FA1" w:rsidP="00A14FA1">
      <w:pPr>
        <w:ind w:firstLine="0"/>
      </w:pPr>
      <w:r>
        <w:t xml:space="preserve">DERWING, Tracey M., MUNRO, Murray J. Second Language Accent and Pronunciation Teaching : A Research-Based Approach. </w:t>
      </w:r>
      <w:r>
        <w:rPr>
          <w:i/>
        </w:rPr>
        <w:t>A Journal for Teachers of English to Speakers of Other Languages and of Standard English as a Second Dialect</w:t>
      </w:r>
      <w:r>
        <w:t xml:space="preserve"> [online]. 2005, č. 3 [cit. 2014-06-19]. Dostupný na World Wide Web: &lt;</w:t>
      </w:r>
      <w:r w:rsidRPr="00E96030">
        <w:t>http://resourcesforteflteachers.pbworks.com/f/Second%20Language%20Accent%20and%20Pronunciation%20Training.pdf#page=17</w:t>
      </w:r>
      <w:r>
        <w:t>&gt;</w:t>
      </w:r>
      <w:r w:rsidR="0070384F">
        <w:t>.</w:t>
      </w:r>
      <w:r>
        <w:t xml:space="preserve"> ISSN </w:t>
      </w:r>
      <w:r w:rsidRPr="00E96030">
        <w:t>1545-7249</w:t>
      </w:r>
    </w:p>
    <w:p w:rsidR="00A14DE0" w:rsidRPr="00F135C0" w:rsidRDefault="00A14DE0" w:rsidP="00A14DE0">
      <w:pPr>
        <w:ind w:firstLine="0"/>
        <w:rPr>
          <w:rFonts w:cs="Times New Roman"/>
          <w:color w:val="222222"/>
          <w:szCs w:val="24"/>
          <w:shd w:val="clear" w:color="auto" w:fill="FFFFFF"/>
        </w:rPr>
      </w:pPr>
      <w:r w:rsidRPr="00F135C0">
        <w:rPr>
          <w:rFonts w:cs="Times New Roman"/>
          <w:color w:val="222222"/>
          <w:szCs w:val="24"/>
          <w:shd w:val="clear" w:color="auto" w:fill="FFFFFF"/>
        </w:rPr>
        <w:t xml:space="preserve">GÓMEZ, Paco. </w:t>
      </w:r>
      <w:r w:rsidRPr="00285549">
        <w:rPr>
          <w:rFonts w:cs="Times New Roman"/>
          <w:i/>
          <w:color w:val="222222"/>
          <w:szCs w:val="24"/>
          <w:shd w:val="clear" w:color="auto" w:fill="FFFFFF"/>
        </w:rPr>
        <w:t>British and American English pronunciation differences</w:t>
      </w:r>
      <w:r>
        <w:rPr>
          <w:rFonts w:cs="Times New Roman"/>
          <w:color w:val="222222"/>
          <w:szCs w:val="24"/>
          <w:shd w:val="clear" w:color="auto" w:fill="FFFFFF"/>
        </w:rPr>
        <w:t xml:space="preserve"> [online]. 2012, last revision 22th of May 2014 [cit. 2014-06-12] Dostupné na World Wide Web: </w:t>
      </w:r>
      <w:r w:rsidRPr="00285549">
        <w:rPr>
          <w:rFonts w:cs="Times New Roman"/>
          <w:color w:val="222222"/>
          <w:szCs w:val="24"/>
          <w:shd w:val="clear" w:color="auto" w:fill="FFFFFF"/>
        </w:rPr>
        <w:t>http://www.ma.eui.upm.es/usuarios/Fmartin/Web/Idiomas/English/Br-Ame-pronun-diff.pdf</w:t>
      </w:r>
      <w:r>
        <w:rPr>
          <w:rFonts w:cs="Times New Roman"/>
          <w:color w:val="222222"/>
          <w:szCs w:val="24"/>
          <w:shd w:val="clear" w:color="auto" w:fill="FFFFFF"/>
        </w:rPr>
        <w:t>&gt;</w:t>
      </w:r>
    </w:p>
    <w:p w:rsidR="00A14FA1" w:rsidRDefault="00A14FA1" w:rsidP="00A14FA1">
      <w:pPr>
        <w:ind w:firstLine="0"/>
      </w:pPr>
      <w:r>
        <w:lastRenderedPageBreak/>
        <w:t xml:space="preserve">GILAKJANI, Abbas Pourhosein. Goals of English Pronunciation Instruction. </w:t>
      </w:r>
      <w:r>
        <w:rPr>
          <w:i/>
        </w:rPr>
        <w:t xml:space="preserve">International Journal of Language Teaching and Research </w:t>
      </w:r>
      <w:r>
        <w:t>[online]. 2012, č. 1 [cit. 2014-06-19]. Dostupný na World Wide Web: &lt;</w:t>
      </w:r>
      <w:r w:rsidRPr="00C7259A">
        <w:t>http://www.researchpub.org/journal/ijltr/number/vol1-no1-1.pdf</w:t>
      </w:r>
      <w:r>
        <w:t>&gt; ISSN 2165</w:t>
      </w:r>
      <w:r w:rsidRPr="00B649E3">
        <w:t>-817X</w:t>
      </w:r>
    </w:p>
    <w:p w:rsidR="00A14DE0" w:rsidRDefault="00A14DE0" w:rsidP="00A14DE0">
      <w:pPr>
        <w:ind w:firstLine="0"/>
      </w:pPr>
      <w:r>
        <w:t xml:space="preserve">JENKINS, Jennifer. English as a lingua franca : interpretations and attitudes. </w:t>
      </w:r>
      <w:r>
        <w:rPr>
          <w:i/>
        </w:rPr>
        <w:t>World Englishes</w:t>
      </w:r>
      <w:r>
        <w:t xml:space="preserve"> [online]. 2009, č. 2 [cit. 2014-06-19]. Dostupný na World Wide Web: &lt;</w:t>
      </w:r>
      <w:r w:rsidRPr="00FA5BA3">
        <w:t>http://onlinelibrary.wiley.com/store/10.1111/j.1467-971X.2009.01582.x/asset/j.1467-971X.2009.01582.x.pdf?v=1&amp;t=hwm8pd3x&amp;s=fe6010801b8a126c5979b1f3fb916c3b167754c0</w:t>
      </w:r>
      <w:r>
        <w:t xml:space="preserve">&gt; ISSN </w:t>
      </w:r>
      <w:r w:rsidRPr="00FA5BA3">
        <w:t>1467-971X</w:t>
      </w:r>
    </w:p>
    <w:p w:rsidR="00A14DE0" w:rsidRPr="00C27BE8" w:rsidRDefault="00A14DE0" w:rsidP="00A14DE0">
      <w:pPr>
        <w:ind w:firstLine="0"/>
        <w:rPr>
          <w:color w:val="000000"/>
          <w:shd w:val="clear" w:color="auto" w:fill="FFFFFF"/>
        </w:rPr>
      </w:pPr>
      <w:r>
        <w:rPr>
          <w:color w:val="000000"/>
          <w:sz w:val="23"/>
          <w:szCs w:val="23"/>
        </w:rPr>
        <w:t xml:space="preserve">ROBINSON, Jonnie. </w:t>
      </w:r>
      <w:r w:rsidRPr="003D25DE">
        <w:rPr>
          <w:i/>
          <w:color w:val="000000"/>
          <w:sz w:val="23"/>
          <w:szCs w:val="23"/>
        </w:rPr>
        <w:t>Received Pronunciation</w:t>
      </w:r>
      <w:r>
        <w:rPr>
          <w:i/>
          <w:iCs/>
          <w:color w:val="000000"/>
          <w:sz w:val="23"/>
          <w:szCs w:val="23"/>
        </w:rPr>
        <w:t xml:space="preserve"> </w:t>
      </w:r>
      <w:r>
        <w:rPr>
          <w:color w:val="000000"/>
          <w:sz w:val="23"/>
          <w:szCs w:val="23"/>
        </w:rPr>
        <w:t>[online]. 2007, last revision 14th of March 2007 [cit. 2014-06-11]. Dostupné na World Wide Web: &lt;</w:t>
      </w:r>
      <w:r w:rsidRPr="003D25DE">
        <w:rPr>
          <w:color w:val="000000"/>
          <w:sz w:val="23"/>
          <w:szCs w:val="23"/>
        </w:rPr>
        <w:t>http://www.bl.uk/learning/langlit/sounds/find-out-more/received-pronunciation/</w:t>
      </w:r>
      <w:r>
        <w:rPr>
          <w:color w:val="000000"/>
          <w:sz w:val="23"/>
          <w:szCs w:val="23"/>
        </w:rPr>
        <w:t>&gt;.</w:t>
      </w:r>
    </w:p>
    <w:p w:rsidR="00A14DE0" w:rsidRPr="00C27BE8" w:rsidRDefault="00A14DE0" w:rsidP="00A14DE0">
      <w:pPr>
        <w:ind w:firstLine="0"/>
        <w:rPr>
          <w:color w:val="000000"/>
          <w:shd w:val="clear" w:color="auto" w:fill="FFFFFF"/>
        </w:rPr>
      </w:pPr>
      <w:r>
        <w:rPr>
          <w:color w:val="000000"/>
          <w:sz w:val="23"/>
          <w:szCs w:val="23"/>
        </w:rPr>
        <w:t xml:space="preserve">UMPF. </w:t>
      </w:r>
      <w:r>
        <w:rPr>
          <w:i/>
          <w:color w:val="000000"/>
          <w:sz w:val="23"/>
          <w:szCs w:val="23"/>
        </w:rPr>
        <w:t>Social media usage in the UK – The findings</w:t>
      </w:r>
      <w:r>
        <w:rPr>
          <w:i/>
          <w:iCs/>
          <w:color w:val="000000"/>
          <w:sz w:val="23"/>
          <w:szCs w:val="23"/>
        </w:rPr>
        <w:t xml:space="preserve"> </w:t>
      </w:r>
      <w:r>
        <w:rPr>
          <w:color w:val="000000"/>
          <w:sz w:val="23"/>
          <w:szCs w:val="23"/>
        </w:rPr>
        <w:t xml:space="preserve">[online]. 2011, last revision 6th of September 2011 [cit. 2014-06-22]. Dostupné na World Wide Web: </w:t>
      </w:r>
      <w:r w:rsidRPr="00114A1A">
        <w:t xml:space="preserve"> </w:t>
      </w:r>
      <w:r>
        <w:t>&lt;</w:t>
      </w:r>
      <w:r w:rsidRPr="00114A1A">
        <w:rPr>
          <w:color w:val="000000"/>
          <w:sz w:val="23"/>
          <w:szCs w:val="23"/>
        </w:rPr>
        <w:t>http://www.umpf.co.uk/blog/social-media/social-media-usage-in-the-uk-the-findings/</w:t>
      </w:r>
      <w:r>
        <w:rPr>
          <w:color w:val="000000"/>
          <w:sz w:val="23"/>
          <w:szCs w:val="23"/>
        </w:rPr>
        <w:t>&gt;.</w:t>
      </w:r>
    </w:p>
    <w:p w:rsidR="00A14DE0" w:rsidRDefault="00A14DE0" w:rsidP="00A14DE0">
      <w:pPr>
        <w:ind w:firstLine="0"/>
        <w:rPr>
          <w:rFonts w:cs="Times New Roman"/>
          <w:szCs w:val="24"/>
        </w:rPr>
      </w:pPr>
      <w:r>
        <w:t xml:space="preserve">U.S. DEPARTMENT OF STATE. </w:t>
      </w:r>
      <w:r w:rsidRPr="00DF1FDB">
        <w:rPr>
          <w:i/>
        </w:rPr>
        <w:t>Czechoslovakia - Countries - Office of the Historian</w:t>
      </w:r>
      <w:r>
        <w:rPr>
          <w:i/>
        </w:rPr>
        <w:t xml:space="preserve"> </w:t>
      </w:r>
      <w:r>
        <w:t>[online] 2010a, last revision 2014 [cit. 2014-06-20]. Dostupné na World Wide Web:  &lt;</w:t>
      </w:r>
      <w:r w:rsidRPr="00DF1FDB">
        <w:t>http</w:t>
      </w:r>
      <w:r w:rsidRPr="00DF1FDB">
        <w:rPr>
          <w:rFonts w:cs="Times New Roman"/>
          <w:szCs w:val="24"/>
        </w:rPr>
        <w:t>://history</w:t>
      </w:r>
      <w:r w:rsidRPr="0002705E">
        <w:rPr>
          <w:rFonts w:cs="Times New Roman"/>
          <w:szCs w:val="24"/>
        </w:rPr>
        <w:t>.state.gov/countries/czechoslovakia</w:t>
      </w:r>
      <w:r>
        <w:rPr>
          <w:rFonts w:cs="Times New Roman"/>
          <w:szCs w:val="24"/>
        </w:rPr>
        <w:t>&gt;</w:t>
      </w:r>
    </w:p>
    <w:p w:rsidR="00A14DE0" w:rsidRDefault="00A14DE0" w:rsidP="00A14DE0">
      <w:pPr>
        <w:ind w:firstLine="0"/>
        <w:rPr>
          <w:rStyle w:val="Hypertextovodkaz"/>
          <w:rFonts w:cs="Times New Roman"/>
          <w:color w:val="auto"/>
          <w:szCs w:val="24"/>
          <w:u w:val="none"/>
        </w:rPr>
      </w:pPr>
      <w:r>
        <w:t xml:space="preserve">U.S. DEPARTMENT OF STATE.  </w:t>
      </w:r>
      <w:r>
        <w:rPr>
          <w:i/>
        </w:rPr>
        <w:t>Diplomacy in Action – Slovakia (08/99)</w:t>
      </w:r>
      <w:r>
        <w:t xml:space="preserve"> [online]. 2010b, last revision 2014 [cit. 2014-06-20]. Dostupné na World Wide Web: &lt;</w:t>
      </w:r>
      <w:r w:rsidRPr="0041778F">
        <w:rPr>
          <w:rFonts w:cs="Times New Roman"/>
          <w:szCs w:val="24"/>
        </w:rPr>
        <w:t>http://www.state.gov/outofdate/bgn/slovakia/14657.htm</w:t>
      </w:r>
      <w:r>
        <w:rPr>
          <w:rStyle w:val="Hypertextovodkaz"/>
          <w:rFonts w:cs="Times New Roman"/>
          <w:color w:val="auto"/>
          <w:szCs w:val="24"/>
          <w:u w:val="none"/>
        </w:rPr>
        <w:t>&gt;</w:t>
      </w:r>
    </w:p>
    <w:p w:rsidR="00A14DE0" w:rsidRDefault="00A14DE0" w:rsidP="00A14DE0">
      <w:pPr>
        <w:ind w:firstLine="0"/>
      </w:pPr>
      <w:r>
        <w:t xml:space="preserve">WEISSER, Martin. </w:t>
      </w:r>
      <w:r w:rsidRPr="00A11D7C">
        <w:rPr>
          <w:rFonts w:cs="Times New Roman"/>
          <w:i/>
          <w:color w:val="000000"/>
          <w:szCs w:val="24"/>
        </w:rPr>
        <w:t>The Reference Accents: RP/BBC &amp;</w:t>
      </w:r>
      <w:r>
        <w:rPr>
          <w:rFonts w:cs="Times New Roman"/>
          <w:i/>
          <w:color w:val="000000"/>
          <w:szCs w:val="24"/>
        </w:rPr>
        <w:t xml:space="preserve"> </w:t>
      </w:r>
      <w:r w:rsidRPr="00A11D7C">
        <w:rPr>
          <w:rFonts w:cs="Times New Roman"/>
          <w:i/>
          <w:color w:val="000000"/>
          <w:szCs w:val="24"/>
        </w:rPr>
        <w:t>GenAm</w:t>
      </w:r>
      <w:r>
        <w:rPr>
          <w:rFonts w:cs="Times New Roman"/>
          <w:i/>
          <w:color w:val="000000"/>
          <w:szCs w:val="24"/>
        </w:rPr>
        <w:t xml:space="preserve"> </w:t>
      </w:r>
      <w:r w:rsidRPr="00A11D7C">
        <w:rPr>
          <w:rFonts w:cs="Times New Roman"/>
          <w:color w:val="000000"/>
          <w:szCs w:val="24"/>
        </w:rPr>
        <w:t>[online]</w:t>
      </w:r>
      <w:r>
        <w:rPr>
          <w:rFonts w:cs="Times New Roman"/>
          <w:color w:val="000000"/>
          <w:szCs w:val="24"/>
        </w:rPr>
        <w:t>. 2005, last revision 31</w:t>
      </w:r>
      <w:r w:rsidRPr="00A11D7C">
        <w:rPr>
          <w:rFonts w:cs="Times New Roman"/>
          <w:color w:val="000000"/>
          <w:szCs w:val="24"/>
          <w:vertAlign w:val="superscript"/>
        </w:rPr>
        <w:t>st</w:t>
      </w:r>
      <w:r>
        <w:rPr>
          <w:rFonts w:cs="Times New Roman"/>
          <w:color w:val="000000"/>
          <w:szCs w:val="24"/>
        </w:rPr>
        <w:t xml:space="preserve"> of January 2013 [cit. 2014-06-14]. Dostupné na World Wide Web: &lt;</w:t>
      </w:r>
      <w:r w:rsidRPr="00A11D7C">
        <w:rPr>
          <w:rFonts w:cs="Times New Roman"/>
          <w:i/>
          <w:szCs w:val="24"/>
        </w:rPr>
        <w:t>http</w:t>
      </w:r>
      <w:r w:rsidRPr="00D972B4">
        <w:t>://martinweisser.org/courses/phonetics/reference/refAccents.html</w:t>
      </w:r>
      <w:r>
        <w:t>&gt;</w:t>
      </w:r>
    </w:p>
    <w:p w:rsidR="00A14DE0" w:rsidRDefault="00A14DE0" w:rsidP="00A14DE0">
      <w:pPr>
        <w:ind w:firstLine="0"/>
        <w:rPr>
          <w:szCs w:val="24"/>
        </w:rPr>
      </w:pPr>
      <w:r>
        <w:t>WELLS, John</w:t>
      </w:r>
      <w:r w:rsidRPr="00DA44A6">
        <w:t xml:space="preserve"> C</w:t>
      </w:r>
      <w:r>
        <w:t>hristopher</w:t>
      </w:r>
      <w:r w:rsidRPr="00DA44A6">
        <w:t xml:space="preserve">. </w:t>
      </w:r>
      <w:r w:rsidRPr="00DA44A6">
        <w:rPr>
          <w:i/>
        </w:rPr>
        <w:t xml:space="preserve">Goals in teaching English pronunciation </w:t>
      </w:r>
      <w:r w:rsidRPr="00DA44A6">
        <w:rPr>
          <w:lang w:val="en-US"/>
        </w:rPr>
        <w:t>[online].</w:t>
      </w:r>
      <w:r w:rsidRPr="00DA44A6">
        <w:rPr>
          <w:lang w:val="pl-PL"/>
        </w:rPr>
        <w:t xml:space="preserve"> </w:t>
      </w:r>
      <w:r w:rsidRPr="00DA44A6">
        <w:t>2005, s.</w:t>
      </w:r>
      <w:r>
        <w:t> </w:t>
      </w:r>
      <w:r w:rsidRPr="00DA44A6">
        <w:t xml:space="preserve">1-11.  </w:t>
      </w:r>
      <w:r w:rsidRPr="00DA44A6">
        <w:rPr>
          <w:lang w:val="pl-PL"/>
        </w:rPr>
        <w:t>[cit. 201</w:t>
      </w:r>
      <w:r>
        <w:rPr>
          <w:lang w:val="pl-PL"/>
        </w:rPr>
        <w:t>4</w:t>
      </w:r>
      <w:r w:rsidRPr="00DA44A6">
        <w:rPr>
          <w:lang w:val="pl-PL"/>
        </w:rPr>
        <w:t>-</w:t>
      </w:r>
      <w:r>
        <w:rPr>
          <w:lang w:val="pl-PL"/>
        </w:rPr>
        <w:t>6</w:t>
      </w:r>
      <w:r w:rsidRPr="00DA44A6">
        <w:rPr>
          <w:lang w:val="pl-PL"/>
        </w:rPr>
        <w:t>-</w:t>
      </w:r>
      <w:r>
        <w:rPr>
          <w:lang w:val="pl-PL"/>
        </w:rPr>
        <w:t>18</w:t>
      </w:r>
      <w:r w:rsidRPr="00DA44A6">
        <w:rPr>
          <w:lang w:val="pl-PL"/>
        </w:rPr>
        <w:t>]</w:t>
      </w:r>
      <w:r>
        <w:t>. Dostupné na World Wide Web:</w:t>
      </w:r>
      <w:r w:rsidRPr="00DA44A6">
        <w:t xml:space="preserve"> </w:t>
      </w:r>
      <w:r>
        <w:t>&lt;</w:t>
      </w:r>
      <w:r w:rsidRPr="00BB043F">
        <w:rPr>
          <w:szCs w:val="24"/>
        </w:rPr>
        <w:t>http://www.phon.ucl.ac.uk/home/wells</w:t>
      </w:r>
      <w:r>
        <w:rPr>
          <w:szCs w:val="24"/>
        </w:rPr>
        <w:t>&gt;</w:t>
      </w:r>
    </w:p>
    <w:p w:rsidR="00A14DE0" w:rsidRDefault="00A14DE0" w:rsidP="00A14DE0">
      <w:pPr>
        <w:ind w:firstLine="0"/>
        <w:rPr>
          <w:color w:val="000000"/>
          <w:sz w:val="23"/>
          <w:szCs w:val="23"/>
        </w:rPr>
      </w:pPr>
      <w:r>
        <w:t xml:space="preserve">YOUTUBE.COM. </w:t>
      </w:r>
      <w:r>
        <w:rPr>
          <w:i/>
        </w:rPr>
        <w:t>Statistics – YouTube</w:t>
      </w:r>
      <w:r>
        <w:t xml:space="preserve"> [online]. 2014, last revision 2014 [cit. 2014-06-23]. Dostupné na World Wide Web: &lt;</w:t>
      </w:r>
      <w:r w:rsidRPr="009D15C9">
        <w:t>https://www.youtube.com/yt/press/en-GB/statistics.html</w:t>
      </w:r>
      <w:r>
        <w:t>&gt;</w:t>
      </w:r>
      <w:r w:rsidRPr="00A14FA1">
        <w:rPr>
          <w:color w:val="000000"/>
          <w:sz w:val="23"/>
          <w:szCs w:val="23"/>
        </w:rPr>
        <w:t xml:space="preserve"> </w:t>
      </w:r>
    </w:p>
    <w:p w:rsidR="002E60DB" w:rsidRDefault="002245E8" w:rsidP="002E60DB">
      <w:pPr>
        <w:pStyle w:val="Nadpis1"/>
        <w:numPr>
          <w:ilvl w:val="0"/>
          <w:numId w:val="0"/>
        </w:numPr>
      </w:pPr>
      <w:bookmarkStart w:id="52" w:name="_Toc391458908"/>
      <w:r>
        <w:lastRenderedPageBreak/>
        <w:t xml:space="preserve">APPENDIX: </w:t>
      </w:r>
      <w:r w:rsidR="002E60DB">
        <w:t>QUESTIONNAIRE</w:t>
      </w:r>
      <w:bookmarkEnd w:id="52"/>
    </w:p>
    <w:p w:rsidR="002E60DB" w:rsidRPr="002E60DB" w:rsidRDefault="002E60DB" w:rsidP="002E60DB">
      <w:pPr>
        <w:spacing w:line="276" w:lineRule="auto"/>
        <w:ind w:firstLine="708"/>
        <w:jc w:val="center"/>
        <w:rPr>
          <w:sz w:val="20"/>
        </w:rPr>
      </w:pPr>
      <w:r w:rsidRPr="002E60DB">
        <w:rPr>
          <w:sz w:val="20"/>
        </w:rPr>
        <w:t>1</w:t>
      </w:r>
    </w:p>
    <w:p w:rsidR="002E60DB" w:rsidRPr="002E60DB" w:rsidRDefault="002E60DB" w:rsidP="002E60DB">
      <w:pPr>
        <w:spacing w:line="276" w:lineRule="auto"/>
        <w:ind w:firstLine="708"/>
        <w:jc w:val="center"/>
        <w:rPr>
          <w:sz w:val="20"/>
        </w:rPr>
      </w:pPr>
      <w:r w:rsidRPr="002E60DB">
        <w:rPr>
          <w:sz w:val="20"/>
        </w:rPr>
        <w:t>Questionnaire</w:t>
      </w:r>
    </w:p>
    <w:p w:rsidR="002E60DB" w:rsidRPr="002E60DB" w:rsidRDefault="002E60DB" w:rsidP="002E60DB">
      <w:pPr>
        <w:spacing w:line="276" w:lineRule="auto"/>
        <w:ind w:firstLine="0"/>
        <w:jc w:val="center"/>
        <w:rPr>
          <w:sz w:val="20"/>
        </w:rPr>
      </w:pPr>
      <w:r w:rsidRPr="002E60DB">
        <w:rPr>
          <w:sz w:val="20"/>
        </w:rPr>
        <w:t>BACHELOR THESIS SURVEY / English with an Emphasis on Educational Aspects</w:t>
      </w:r>
    </w:p>
    <w:p w:rsidR="002E60DB" w:rsidRPr="002E60DB" w:rsidRDefault="002E60DB" w:rsidP="002E60DB">
      <w:pPr>
        <w:spacing w:line="276" w:lineRule="auto"/>
        <w:ind w:firstLine="0"/>
        <w:jc w:val="center"/>
        <w:rPr>
          <w:sz w:val="20"/>
        </w:rPr>
      </w:pPr>
      <w:r w:rsidRPr="002E60DB">
        <w:rPr>
          <w:sz w:val="20"/>
        </w:rPr>
        <w:t>Univerzita Palackého v Olomouci, Pedagogická fakulta</w:t>
      </w:r>
    </w:p>
    <w:p w:rsidR="002E60DB" w:rsidRPr="002E60DB" w:rsidRDefault="002E60DB" w:rsidP="002E60DB">
      <w:pPr>
        <w:spacing w:line="276" w:lineRule="auto"/>
        <w:ind w:firstLine="0"/>
        <w:rPr>
          <w:sz w:val="20"/>
        </w:rPr>
      </w:pPr>
      <w:r w:rsidRPr="002E60DB">
        <w:rPr>
          <w:sz w:val="20"/>
        </w:rPr>
        <w:t>Hello, my name is Aleš Punčochář and I am a third year student of English with an Emphasis on Educational Aspects on the Palacký University. I would like to ask for your help with my thesis.  This questionnaire is anonymous and all replies will be held securely and confidentially. No-one will be able to identify your response. Please note that for the purposes of the questionnaire I am only considering the</w:t>
      </w:r>
      <w:r w:rsidR="00461C12">
        <w:rPr>
          <w:sz w:val="20"/>
        </w:rPr>
        <w:t> </w:t>
      </w:r>
      <w:r w:rsidRPr="002E60DB">
        <w:rPr>
          <w:sz w:val="20"/>
        </w:rPr>
        <w:t>standard pronunciation models of English</w:t>
      </w:r>
      <w:r w:rsidR="00E070A5">
        <w:rPr>
          <w:sz w:val="20"/>
        </w:rPr>
        <w:t>,</w:t>
      </w:r>
      <w:r w:rsidRPr="002E60DB">
        <w:rPr>
          <w:sz w:val="20"/>
        </w:rPr>
        <w:t xml:space="preserve"> i. e. Received Pronunciation for British English and General American for American English. You have 5 minutes to fill in the questionnaire.</w:t>
      </w:r>
    </w:p>
    <w:p w:rsidR="002E60DB" w:rsidRPr="002E60DB" w:rsidRDefault="002E60DB" w:rsidP="002E60DB">
      <w:pPr>
        <w:spacing w:line="276" w:lineRule="auto"/>
        <w:ind w:firstLine="0"/>
        <w:jc w:val="center"/>
        <w:rPr>
          <w:sz w:val="20"/>
        </w:rPr>
      </w:pPr>
    </w:p>
    <w:p w:rsidR="002E60DB" w:rsidRPr="002E60DB" w:rsidRDefault="002E60DB" w:rsidP="002E60DB">
      <w:pPr>
        <w:numPr>
          <w:ilvl w:val="0"/>
          <w:numId w:val="9"/>
        </w:numPr>
        <w:tabs>
          <w:tab w:val="left" w:pos="5103"/>
        </w:tabs>
        <w:spacing w:line="240" w:lineRule="auto"/>
        <w:contextualSpacing/>
        <w:jc w:val="left"/>
        <w:rPr>
          <w:rFonts w:cs="Times New Roman"/>
          <w:sz w:val="20"/>
          <w:szCs w:val="20"/>
        </w:rPr>
      </w:pPr>
      <w:r w:rsidRPr="002E60DB">
        <w:rPr>
          <w:rFonts w:cs="Times New Roman"/>
          <w:sz w:val="20"/>
          <w:szCs w:val="20"/>
        </w:rPr>
        <w:t>Age:</w:t>
      </w:r>
    </w:p>
    <w:p w:rsidR="002E60DB" w:rsidRPr="002E60DB" w:rsidRDefault="002E60DB" w:rsidP="002E60DB">
      <w:pPr>
        <w:tabs>
          <w:tab w:val="left" w:pos="5103"/>
        </w:tabs>
        <w:spacing w:line="240" w:lineRule="auto"/>
        <w:ind w:left="720" w:firstLine="0"/>
        <w:contextualSpacing/>
        <w:jc w:val="left"/>
        <w:rPr>
          <w:rFonts w:cs="Times New Roman"/>
          <w:sz w:val="20"/>
          <w:szCs w:val="20"/>
        </w:rPr>
      </w:pPr>
    </w:p>
    <w:p w:rsidR="002E60DB" w:rsidRPr="002E60DB" w:rsidRDefault="002E60DB" w:rsidP="002E60DB">
      <w:pPr>
        <w:numPr>
          <w:ilvl w:val="0"/>
          <w:numId w:val="9"/>
        </w:numPr>
        <w:tabs>
          <w:tab w:val="left" w:pos="5103"/>
        </w:tabs>
        <w:spacing w:line="240" w:lineRule="auto"/>
        <w:contextualSpacing/>
        <w:jc w:val="left"/>
        <w:rPr>
          <w:rFonts w:cs="Times New Roman"/>
          <w:sz w:val="20"/>
          <w:szCs w:val="20"/>
        </w:rPr>
      </w:pPr>
      <w:r w:rsidRPr="002E60DB">
        <w:rPr>
          <w:rFonts w:cs="Times New Roman"/>
          <w:sz w:val="20"/>
          <w:szCs w:val="20"/>
        </w:rPr>
        <w:t>Sex:</w:t>
      </w:r>
    </w:p>
    <w:p w:rsidR="002E60DB" w:rsidRPr="002E60DB" w:rsidRDefault="002E60DB" w:rsidP="002E60DB">
      <w:pPr>
        <w:spacing w:line="276" w:lineRule="auto"/>
        <w:ind w:left="720" w:firstLine="0"/>
        <w:contextualSpacing/>
        <w:jc w:val="left"/>
        <w:rPr>
          <w:rFonts w:cs="Times New Roman"/>
          <w:sz w:val="20"/>
          <w:szCs w:val="20"/>
        </w:rPr>
      </w:pPr>
    </w:p>
    <w:p w:rsidR="002E60DB" w:rsidRPr="002E60DB" w:rsidRDefault="002E60DB" w:rsidP="002E60DB">
      <w:pPr>
        <w:numPr>
          <w:ilvl w:val="0"/>
          <w:numId w:val="9"/>
        </w:numPr>
        <w:spacing w:line="240" w:lineRule="auto"/>
        <w:contextualSpacing/>
        <w:jc w:val="left"/>
        <w:rPr>
          <w:rFonts w:cs="Times New Roman"/>
          <w:sz w:val="20"/>
          <w:szCs w:val="20"/>
        </w:rPr>
      </w:pPr>
      <w:r w:rsidRPr="002E60DB">
        <w:rPr>
          <w:rFonts w:cs="Times New Roman"/>
          <w:sz w:val="20"/>
          <w:szCs w:val="20"/>
        </w:rPr>
        <w:t>In your opinion, are you able to distinguish between British and American pronunciation?</w:t>
      </w:r>
    </w:p>
    <w:p w:rsidR="002E60DB" w:rsidRPr="002E60DB" w:rsidRDefault="002E60DB" w:rsidP="002E60DB">
      <w:pPr>
        <w:spacing w:line="240" w:lineRule="auto"/>
        <w:ind w:left="720" w:firstLine="0"/>
        <w:contextualSpacing/>
        <w:jc w:val="left"/>
        <w:rPr>
          <w:rFonts w:cs="Times New Roman"/>
          <w:sz w:val="20"/>
          <w:szCs w:val="20"/>
        </w:rPr>
      </w:pPr>
    </w:p>
    <w:p w:rsidR="002E60DB" w:rsidRPr="002E60DB" w:rsidRDefault="002E60DB" w:rsidP="002E60DB">
      <w:pPr>
        <w:spacing w:line="240" w:lineRule="auto"/>
        <w:ind w:left="720" w:firstLine="0"/>
        <w:contextualSpacing/>
        <w:jc w:val="left"/>
        <w:rPr>
          <w:rFonts w:cs="Times New Roman"/>
          <w:sz w:val="20"/>
          <w:szCs w:val="20"/>
        </w:rPr>
      </w:pPr>
    </w:p>
    <w:p w:rsidR="002E60DB" w:rsidRPr="002E60DB" w:rsidRDefault="002E60DB" w:rsidP="002E60DB">
      <w:pPr>
        <w:numPr>
          <w:ilvl w:val="0"/>
          <w:numId w:val="9"/>
        </w:numPr>
        <w:spacing w:line="240" w:lineRule="auto"/>
        <w:contextualSpacing/>
        <w:jc w:val="left"/>
        <w:rPr>
          <w:rFonts w:cs="Times New Roman"/>
          <w:sz w:val="20"/>
          <w:szCs w:val="20"/>
        </w:rPr>
      </w:pPr>
      <w:r w:rsidRPr="002E60DB">
        <w:rPr>
          <w:rFonts w:cs="Times New Roman"/>
          <w:sz w:val="20"/>
          <w:szCs w:val="20"/>
        </w:rPr>
        <w:t>Given the chance, which of them would you choose to be taught?</w:t>
      </w:r>
    </w:p>
    <w:p w:rsidR="002E60DB" w:rsidRPr="002E60DB" w:rsidRDefault="002E60DB" w:rsidP="002E60DB">
      <w:pPr>
        <w:spacing w:line="240" w:lineRule="auto"/>
        <w:ind w:left="720" w:firstLine="0"/>
        <w:contextualSpacing/>
        <w:jc w:val="left"/>
        <w:rPr>
          <w:rFonts w:cs="Times New Roman"/>
          <w:sz w:val="20"/>
          <w:szCs w:val="20"/>
        </w:rPr>
      </w:pPr>
    </w:p>
    <w:p w:rsidR="002E60DB" w:rsidRPr="002E60DB" w:rsidRDefault="002E60DB" w:rsidP="002E60DB">
      <w:pPr>
        <w:numPr>
          <w:ilvl w:val="0"/>
          <w:numId w:val="6"/>
        </w:numPr>
        <w:spacing w:line="240" w:lineRule="auto"/>
        <w:ind w:firstLine="273"/>
        <w:contextualSpacing/>
        <w:jc w:val="left"/>
        <w:rPr>
          <w:rFonts w:cs="Times New Roman"/>
          <w:sz w:val="20"/>
          <w:szCs w:val="20"/>
        </w:rPr>
      </w:pPr>
      <w:r w:rsidRPr="002E60DB">
        <w:rPr>
          <w:rFonts w:cs="Times New Roman"/>
          <w:sz w:val="20"/>
          <w:szCs w:val="20"/>
        </w:rPr>
        <w:t>British</w:t>
      </w:r>
    </w:p>
    <w:p w:rsidR="002E60DB" w:rsidRPr="002E60DB" w:rsidRDefault="002E60DB" w:rsidP="002E60DB">
      <w:pPr>
        <w:numPr>
          <w:ilvl w:val="0"/>
          <w:numId w:val="6"/>
        </w:numPr>
        <w:spacing w:line="240" w:lineRule="auto"/>
        <w:ind w:firstLine="273"/>
        <w:contextualSpacing/>
        <w:jc w:val="left"/>
        <w:rPr>
          <w:rFonts w:cs="Times New Roman"/>
          <w:sz w:val="20"/>
          <w:szCs w:val="20"/>
        </w:rPr>
      </w:pPr>
      <w:r w:rsidRPr="002E60DB">
        <w:rPr>
          <w:rFonts w:cs="Times New Roman"/>
          <w:sz w:val="20"/>
          <w:szCs w:val="20"/>
        </w:rPr>
        <w:t>American</w:t>
      </w:r>
    </w:p>
    <w:p w:rsidR="002E60DB" w:rsidRPr="002E60DB" w:rsidRDefault="002E60DB" w:rsidP="002E60DB">
      <w:pPr>
        <w:numPr>
          <w:ilvl w:val="0"/>
          <w:numId w:val="6"/>
        </w:numPr>
        <w:spacing w:line="240" w:lineRule="auto"/>
        <w:ind w:firstLine="273"/>
        <w:contextualSpacing/>
        <w:jc w:val="left"/>
        <w:rPr>
          <w:rFonts w:cs="Times New Roman"/>
          <w:sz w:val="20"/>
          <w:szCs w:val="20"/>
        </w:rPr>
      </w:pPr>
      <w:r w:rsidRPr="002E60DB">
        <w:rPr>
          <w:rFonts w:cs="Times New Roman"/>
          <w:sz w:val="20"/>
          <w:szCs w:val="20"/>
        </w:rPr>
        <w:t>It is not important to me</w:t>
      </w:r>
    </w:p>
    <w:p w:rsidR="002E60DB" w:rsidRPr="002E60DB" w:rsidRDefault="002E60DB" w:rsidP="002E60DB">
      <w:pPr>
        <w:spacing w:line="240" w:lineRule="auto"/>
        <w:ind w:left="993" w:firstLine="0"/>
        <w:contextualSpacing/>
        <w:jc w:val="left"/>
        <w:rPr>
          <w:rFonts w:cs="Times New Roman"/>
          <w:sz w:val="20"/>
          <w:szCs w:val="20"/>
        </w:rPr>
      </w:pPr>
    </w:p>
    <w:p w:rsidR="002E60DB" w:rsidRPr="002E60DB" w:rsidRDefault="002E60DB" w:rsidP="002E60DB">
      <w:pPr>
        <w:numPr>
          <w:ilvl w:val="0"/>
          <w:numId w:val="9"/>
        </w:numPr>
        <w:spacing w:line="240" w:lineRule="auto"/>
        <w:contextualSpacing/>
        <w:jc w:val="left"/>
        <w:rPr>
          <w:rFonts w:cs="Times New Roman"/>
          <w:sz w:val="20"/>
          <w:szCs w:val="20"/>
        </w:rPr>
      </w:pPr>
      <w:r w:rsidRPr="002E60DB">
        <w:rPr>
          <w:rFonts w:cs="Times New Roman"/>
          <w:sz w:val="20"/>
          <w:szCs w:val="20"/>
        </w:rPr>
        <w:t>How would you rate the level of your pronunciation 1-5 (1 being comparable to a native speaker)</w:t>
      </w:r>
    </w:p>
    <w:p w:rsidR="002E60DB" w:rsidRPr="002E60DB" w:rsidRDefault="002E60DB" w:rsidP="002E60DB">
      <w:pPr>
        <w:spacing w:line="240" w:lineRule="auto"/>
        <w:ind w:firstLine="0"/>
        <w:jc w:val="left"/>
        <w:rPr>
          <w:rFonts w:cs="Times New Roman"/>
          <w:sz w:val="20"/>
          <w:szCs w:val="20"/>
        </w:rPr>
      </w:pPr>
    </w:p>
    <w:p w:rsidR="002E60DB" w:rsidRPr="002E60DB" w:rsidRDefault="002E60DB" w:rsidP="002E60DB">
      <w:pPr>
        <w:numPr>
          <w:ilvl w:val="0"/>
          <w:numId w:val="9"/>
        </w:numPr>
        <w:spacing w:line="240" w:lineRule="auto"/>
        <w:contextualSpacing/>
        <w:jc w:val="left"/>
        <w:rPr>
          <w:rFonts w:cs="Times New Roman"/>
          <w:sz w:val="20"/>
          <w:szCs w:val="20"/>
        </w:rPr>
      </w:pPr>
      <w:r w:rsidRPr="002E60DB">
        <w:rPr>
          <w:rFonts w:cs="Times New Roman"/>
          <w:sz w:val="20"/>
          <w:szCs w:val="20"/>
        </w:rPr>
        <w:t>What accent does your teacher have?</w:t>
      </w:r>
    </w:p>
    <w:p w:rsidR="002E60DB" w:rsidRPr="002E60DB" w:rsidRDefault="002E60DB" w:rsidP="002E60DB">
      <w:pPr>
        <w:spacing w:line="276" w:lineRule="auto"/>
        <w:ind w:left="720" w:firstLine="0"/>
        <w:contextualSpacing/>
        <w:jc w:val="left"/>
        <w:rPr>
          <w:rFonts w:cs="Times New Roman"/>
          <w:sz w:val="20"/>
          <w:szCs w:val="20"/>
        </w:rPr>
      </w:pPr>
    </w:p>
    <w:p w:rsidR="002E60DB" w:rsidRPr="002E60DB" w:rsidRDefault="002E60DB" w:rsidP="002E60DB">
      <w:pPr>
        <w:numPr>
          <w:ilvl w:val="0"/>
          <w:numId w:val="5"/>
        </w:numPr>
        <w:tabs>
          <w:tab w:val="left" w:pos="1418"/>
        </w:tabs>
        <w:spacing w:line="240" w:lineRule="auto"/>
        <w:ind w:firstLine="273"/>
        <w:contextualSpacing/>
        <w:jc w:val="left"/>
        <w:rPr>
          <w:rFonts w:cs="Times New Roman"/>
          <w:sz w:val="20"/>
          <w:szCs w:val="20"/>
        </w:rPr>
      </w:pPr>
      <w:r w:rsidRPr="002E60DB">
        <w:rPr>
          <w:rFonts w:cs="Times New Roman"/>
          <w:sz w:val="20"/>
          <w:szCs w:val="20"/>
        </w:rPr>
        <w:t>British</w:t>
      </w:r>
    </w:p>
    <w:p w:rsidR="002E60DB" w:rsidRPr="002E60DB" w:rsidRDefault="002E60DB" w:rsidP="002E60DB">
      <w:pPr>
        <w:numPr>
          <w:ilvl w:val="0"/>
          <w:numId w:val="5"/>
        </w:numPr>
        <w:tabs>
          <w:tab w:val="left" w:pos="1418"/>
        </w:tabs>
        <w:spacing w:line="240" w:lineRule="auto"/>
        <w:ind w:firstLine="273"/>
        <w:contextualSpacing/>
        <w:jc w:val="left"/>
        <w:rPr>
          <w:rFonts w:cs="Times New Roman"/>
          <w:sz w:val="20"/>
          <w:szCs w:val="20"/>
        </w:rPr>
      </w:pPr>
      <w:r w:rsidRPr="002E60DB">
        <w:rPr>
          <w:rFonts w:cs="Times New Roman"/>
          <w:sz w:val="20"/>
          <w:szCs w:val="20"/>
        </w:rPr>
        <w:t>American</w:t>
      </w:r>
    </w:p>
    <w:p w:rsidR="002E60DB" w:rsidRPr="002E60DB" w:rsidRDefault="002E60DB" w:rsidP="002E60DB">
      <w:pPr>
        <w:numPr>
          <w:ilvl w:val="0"/>
          <w:numId w:val="5"/>
        </w:numPr>
        <w:tabs>
          <w:tab w:val="left" w:pos="1418"/>
        </w:tabs>
        <w:spacing w:line="240" w:lineRule="auto"/>
        <w:ind w:firstLine="273"/>
        <w:contextualSpacing/>
        <w:jc w:val="left"/>
        <w:rPr>
          <w:rFonts w:cs="Times New Roman"/>
          <w:sz w:val="20"/>
          <w:szCs w:val="20"/>
        </w:rPr>
      </w:pPr>
      <w:r w:rsidRPr="002E60DB">
        <w:rPr>
          <w:rFonts w:cs="Times New Roman"/>
          <w:sz w:val="20"/>
          <w:szCs w:val="20"/>
        </w:rPr>
        <w:t>I am not sure</w:t>
      </w:r>
    </w:p>
    <w:p w:rsidR="002E60DB" w:rsidRPr="002E60DB" w:rsidRDefault="002E60DB" w:rsidP="002E60DB">
      <w:pPr>
        <w:tabs>
          <w:tab w:val="left" w:pos="1418"/>
        </w:tabs>
        <w:spacing w:line="240" w:lineRule="auto"/>
        <w:ind w:left="993" w:firstLine="0"/>
        <w:contextualSpacing/>
        <w:jc w:val="left"/>
        <w:rPr>
          <w:rFonts w:cs="Times New Roman"/>
          <w:sz w:val="20"/>
          <w:szCs w:val="20"/>
        </w:rPr>
      </w:pPr>
    </w:p>
    <w:p w:rsidR="002E60DB" w:rsidRPr="002E60DB" w:rsidRDefault="002E60DB" w:rsidP="002E60DB">
      <w:pPr>
        <w:numPr>
          <w:ilvl w:val="0"/>
          <w:numId w:val="9"/>
        </w:numPr>
        <w:spacing w:line="240" w:lineRule="auto"/>
        <w:contextualSpacing/>
        <w:jc w:val="left"/>
        <w:rPr>
          <w:rFonts w:cs="Times New Roman"/>
          <w:sz w:val="20"/>
          <w:szCs w:val="20"/>
        </w:rPr>
      </w:pPr>
      <w:r w:rsidRPr="002E60DB">
        <w:rPr>
          <w:rFonts w:cs="Times New Roman"/>
          <w:sz w:val="20"/>
          <w:szCs w:val="20"/>
        </w:rPr>
        <w:t>Have you ever been taught by a native speaker?</w:t>
      </w:r>
    </w:p>
    <w:p w:rsidR="00C4685F" w:rsidRDefault="00C4685F" w:rsidP="002E60DB">
      <w:pPr>
        <w:spacing w:line="240" w:lineRule="auto"/>
        <w:ind w:firstLine="708"/>
        <w:jc w:val="left"/>
        <w:rPr>
          <w:rFonts w:cs="Times New Roman"/>
          <w:sz w:val="20"/>
          <w:szCs w:val="20"/>
        </w:rPr>
      </w:pPr>
    </w:p>
    <w:p w:rsidR="002E60DB" w:rsidRPr="00C4685F" w:rsidRDefault="002E60DB" w:rsidP="00C4685F">
      <w:pPr>
        <w:pStyle w:val="Odstavecseseznamem"/>
        <w:numPr>
          <w:ilvl w:val="0"/>
          <w:numId w:val="9"/>
        </w:numPr>
        <w:spacing w:line="240" w:lineRule="auto"/>
        <w:jc w:val="left"/>
        <w:rPr>
          <w:rFonts w:cs="Times New Roman"/>
          <w:sz w:val="20"/>
          <w:szCs w:val="20"/>
        </w:rPr>
      </w:pPr>
      <w:r w:rsidRPr="00C4685F">
        <w:rPr>
          <w:rFonts w:cs="Times New Roman"/>
          <w:sz w:val="20"/>
          <w:szCs w:val="20"/>
        </w:rPr>
        <w:t xml:space="preserve">If so what nationality was he/she? : </w:t>
      </w:r>
    </w:p>
    <w:p w:rsidR="002E60DB" w:rsidRPr="002E60DB" w:rsidRDefault="002E60DB" w:rsidP="002E60DB">
      <w:pPr>
        <w:spacing w:line="240" w:lineRule="auto"/>
        <w:ind w:firstLine="708"/>
        <w:jc w:val="left"/>
        <w:rPr>
          <w:rFonts w:cs="Times New Roman"/>
          <w:sz w:val="20"/>
          <w:szCs w:val="20"/>
        </w:rPr>
      </w:pPr>
      <w:r w:rsidRPr="002E60DB">
        <w:rPr>
          <w:rFonts w:cs="Times New Roman"/>
          <w:sz w:val="20"/>
          <w:szCs w:val="20"/>
        </w:rPr>
        <w:t>He used:</w:t>
      </w:r>
    </w:p>
    <w:p w:rsidR="002E60DB" w:rsidRPr="002E60DB" w:rsidRDefault="002E60DB" w:rsidP="002E60DB">
      <w:pPr>
        <w:numPr>
          <w:ilvl w:val="0"/>
          <w:numId w:val="8"/>
        </w:numPr>
        <w:spacing w:line="240" w:lineRule="auto"/>
        <w:ind w:firstLine="273"/>
        <w:contextualSpacing/>
        <w:jc w:val="left"/>
        <w:rPr>
          <w:rFonts w:cs="Times New Roman"/>
          <w:sz w:val="20"/>
          <w:szCs w:val="20"/>
        </w:rPr>
      </w:pPr>
      <w:r w:rsidRPr="002E60DB">
        <w:rPr>
          <w:rFonts w:cs="Times New Roman"/>
          <w:sz w:val="20"/>
          <w:szCs w:val="20"/>
        </w:rPr>
        <w:t>British pronunciation</w:t>
      </w:r>
    </w:p>
    <w:p w:rsidR="002E60DB" w:rsidRPr="002E60DB" w:rsidRDefault="002E60DB" w:rsidP="002E60DB">
      <w:pPr>
        <w:numPr>
          <w:ilvl w:val="0"/>
          <w:numId w:val="8"/>
        </w:numPr>
        <w:spacing w:line="240" w:lineRule="auto"/>
        <w:ind w:firstLine="273"/>
        <w:contextualSpacing/>
        <w:jc w:val="left"/>
        <w:rPr>
          <w:rFonts w:cs="Times New Roman"/>
          <w:sz w:val="20"/>
          <w:szCs w:val="20"/>
        </w:rPr>
      </w:pPr>
      <w:r w:rsidRPr="002E60DB">
        <w:rPr>
          <w:rFonts w:cs="Times New Roman"/>
          <w:sz w:val="20"/>
          <w:szCs w:val="20"/>
        </w:rPr>
        <w:t>American pronunciation</w:t>
      </w:r>
    </w:p>
    <w:p w:rsidR="002E60DB" w:rsidRPr="002E60DB" w:rsidRDefault="002E60DB" w:rsidP="002E60DB">
      <w:pPr>
        <w:numPr>
          <w:ilvl w:val="0"/>
          <w:numId w:val="8"/>
        </w:numPr>
        <w:spacing w:line="240" w:lineRule="auto"/>
        <w:ind w:firstLine="273"/>
        <w:contextualSpacing/>
        <w:jc w:val="left"/>
        <w:rPr>
          <w:rFonts w:cs="Times New Roman"/>
          <w:sz w:val="20"/>
          <w:szCs w:val="20"/>
        </w:rPr>
      </w:pPr>
      <w:r w:rsidRPr="002E60DB">
        <w:rPr>
          <w:rFonts w:cs="Times New Roman"/>
          <w:sz w:val="20"/>
          <w:szCs w:val="20"/>
        </w:rPr>
        <w:t>I am not sure</w:t>
      </w:r>
    </w:p>
    <w:p w:rsidR="002E60DB" w:rsidRPr="002E60DB" w:rsidRDefault="002E60DB" w:rsidP="002E60DB">
      <w:pPr>
        <w:spacing w:line="240" w:lineRule="auto"/>
        <w:ind w:left="993" w:firstLine="0"/>
        <w:contextualSpacing/>
        <w:jc w:val="left"/>
        <w:rPr>
          <w:rFonts w:cs="Times New Roman"/>
          <w:sz w:val="20"/>
          <w:szCs w:val="20"/>
        </w:rPr>
      </w:pPr>
    </w:p>
    <w:p w:rsidR="002E60DB" w:rsidRPr="002E60DB" w:rsidRDefault="002E60DB" w:rsidP="002E60DB">
      <w:pPr>
        <w:numPr>
          <w:ilvl w:val="0"/>
          <w:numId w:val="9"/>
        </w:numPr>
        <w:spacing w:line="240" w:lineRule="auto"/>
        <w:contextualSpacing/>
        <w:jc w:val="left"/>
        <w:rPr>
          <w:rFonts w:cs="Times New Roman"/>
          <w:sz w:val="20"/>
          <w:szCs w:val="20"/>
        </w:rPr>
      </w:pPr>
      <w:r w:rsidRPr="002E60DB">
        <w:rPr>
          <w:rFonts w:cs="Times New Roman"/>
          <w:sz w:val="20"/>
          <w:szCs w:val="20"/>
        </w:rPr>
        <w:t>While online (youtube, social media, gaming) which dialect do you encounter more frequently?</w:t>
      </w:r>
    </w:p>
    <w:p w:rsidR="002E60DB" w:rsidRPr="002E60DB" w:rsidRDefault="002E60DB" w:rsidP="002E60DB">
      <w:pPr>
        <w:spacing w:line="240" w:lineRule="auto"/>
        <w:ind w:left="720" w:firstLine="0"/>
        <w:contextualSpacing/>
        <w:jc w:val="left"/>
        <w:rPr>
          <w:rFonts w:cs="Times New Roman"/>
          <w:sz w:val="20"/>
          <w:szCs w:val="20"/>
        </w:rPr>
      </w:pPr>
    </w:p>
    <w:p w:rsidR="002E60DB" w:rsidRPr="002E60DB" w:rsidRDefault="002E60DB" w:rsidP="002E60DB">
      <w:pPr>
        <w:numPr>
          <w:ilvl w:val="0"/>
          <w:numId w:val="7"/>
        </w:numPr>
        <w:spacing w:line="240" w:lineRule="auto"/>
        <w:ind w:firstLine="273"/>
        <w:contextualSpacing/>
        <w:jc w:val="left"/>
        <w:rPr>
          <w:rFonts w:cs="Times New Roman"/>
          <w:sz w:val="20"/>
          <w:szCs w:val="20"/>
        </w:rPr>
      </w:pPr>
      <w:r w:rsidRPr="002E60DB">
        <w:rPr>
          <w:rFonts w:cs="Times New Roman"/>
          <w:sz w:val="20"/>
          <w:szCs w:val="20"/>
        </w:rPr>
        <w:t>British</w:t>
      </w:r>
    </w:p>
    <w:p w:rsidR="002E60DB" w:rsidRPr="002E60DB" w:rsidRDefault="002E60DB" w:rsidP="002E60DB">
      <w:pPr>
        <w:numPr>
          <w:ilvl w:val="0"/>
          <w:numId w:val="7"/>
        </w:numPr>
        <w:spacing w:line="240" w:lineRule="auto"/>
        <w:ind w:firstLine="273"/>
        <w:contextualSpacing/>
        <w:jc w:val="left"/>
        <w:rPr>
          <w:rFonts w:cs="Times New Roman"/>
          <w:sz w:val="20"/>
          <w:szCs w:val="20"/>
        </w:rPr>
      </w:pPr>
      <w:r w:rsidRPr="002E60DB">
        <w:rPr>
          <w:rFonts w:cs="Times New Roman"/>
          <w:sz w:val="20"/>
          <w:szCs w:val="20"/>
        </w:rPr>
        <w:t>American</w:t>
      </w:r>
    </w:p>
    <w:p w:rsidR="002E60DB" w:rsidRPr="002E60DB" w:rsidRDefault="002E60DB" w:rsidP="002E60DB">
      <w:pPr>
        <w:spacing w:line="240" w:lineRule="auto"/>
        <w:ind w:left="993" w:firstLine="0"/>
        <w:contextualSpacing/>
        <w:jc w:val="left"/>
        <w:rPr>
          <w:rFonts w:cs="Times New Roman"/>
          <w:sz w:val="20"/>
          <w:szCs w:val="20"/>
        </w:rPr>
      </w:pPr>
    </w:p>
    <w:p w:rsidR="002E60DB" w:rsidRPr="002E60DB" w:rsidRDefault="002E60DB" w:rsidP="002E60DB">
      <w:pPr>
        <w:numPr>
          <w:ilvl w:val="0"/>
          <w:numId w:val="9"/>
        </w:numPr>
        <w:spacing w:line="240" w:lineRule="auto"/>
        <w:contextualSpacing/>
        <w:jc w:val="left"/>
        <w:rPr>
          <w:rFonts w:cs="Times New Roman"/>
          <w:sz w:val="20"/>
          <w:szCs w:val="20"/>
        </w:rPr>
      </w:pPr>
      <w:r w:rsidRPr="002E60DB">
        <w:rPr>
          <w:rFonts w:cs="Times New Roman"/>
          <w:sz w:val="20"/>
          <w:szCs w:val="20"/>
        </w:rPr>
        <w:t>How much time do you spend online each week?</w:t>
      </w:r>
    </w:p>
    <w:p w:rsidR="002E60DB" w:rsidRPr="002E60DB" w:rsidRDefault="002E60DB" w:rsidP="002E60DB">
      <w:pPr>
        <w:spacing w:line="240" w:lineRule="auto"/>
        <w:ind w:firstLine="0"/>
        <w:jc w:val="left"/>
        <w:rPr>
          <w:rFonts w:cs="Times New Roman"/>
          <w:sz w:val="20"/>
          <w:szCs w:val="20"/>
        </w:rPr>
      </w:pPr>
    </w:p>
    <w:p w:rsidR="002E60DB" w:rsidRDefault="002E60DB" w:rsidP="002E60DB">
      <w:pPr>
        <w:spacing w:line="276" w:lineRule="auto"/>
        <w:ind w:left="720" w:firstLine="0"/>
        <w:contextualSpacing/>
        <w:jc w:val="center"/>
        <w:rPr>
          <w:rFonts w:cs="Times New Roman"/>
          <w:sz w:val="20"/>
          <w:szCs w:val="20"/>
        </w:rPr>
      </w:pPr>
      <w:r w:rsidRPr="002E60DB">
        <w:rPr>
          <w:rFonts w:cs="Times New Roman"/>
          <w:sz w:val="20"/>
          <w:szCs w:val="20"/>
        </w:rPr>
        <w:lastRenderedPageBreak/>
        <w:t>2</w:t>
      </w:r>
    </w:p>
    <w:p w:rsidR="00A0744C" w:rsidRPr="002E60DB" w:rsidRDefault="00A0744C" w:rsidP="002E60DB">
      <w:pPr>
        <w:spacing w:line="276" w:lineRule="auto"/>
        <w:ind w:left="720" w:firstLine="0"/>
        <w:contextualSpacing/>
        <w:jc w:val="center"/>
        <w:rPr>
          <w:rFonts w:cs="Times New Roman"/>
          <w:sz w:val="20"/>
          <w:szCs w:val="20"/>
        </w:rPr>
      </w:pPr>
    </w:p>
    <w:p w:rsidR="00A0744C" w:rsidRPr="002E60DB" w:rsidRDefault="00A0744C" w:rsidP="00A0744C">
      <w:pPr>
        <w:numPr>
          <w:ilvl w:val="0"/>
          <w:numId w:val="9"/>
        </w:numPr>
        <w:spacing w:line="240" w:lineRule="auto"/>
        <w:contextualSpacing/>
        <w:jc w:val="left"/>
        <w:rPr>
          <w:rFonts w:cs="Times New Roman"/>
          <w:sz w:val="20"/>
          <w:szCs w:val="20"/>
        </w:rPr>
      </w:pPr>
      <w:r w:rsidRPr="002E60DB">
        <w:rPr>
          <w:rFonts w:cs="Times New Roman"/>
          <w:sz w:val="20"/>
          <w:szCs w:val="20"/>
        </w:rPr>
        <w:t>Do you watch any TV shows or movies in English?</w:t>
      </w:r>
    </w:p>
    <w:p w:rsidR="002E60DB" w:rsidRPr="002E60DB" w:rsidRDefault="002E60DB" w:rsidP="002E60DB">
      <w:pPr>
        <w:spacing w:line="240" w:lineRule="auto"/>
        <w:ind w:left="720" w:firstLine="0"/>
        <w:contextualSpacing/>
        <w:jc w:val="left"/>
        <w:rPr>
          <w:rFonts w:cs="Times New Roman"/>
          <w:sz w:val="20"/>
          <w:szCs w:val="20"/>
        </w:rPr>
      </w:pPr>
    </w:p>
    <w:p w:rsidR="002E60DB" w:rsidRPr="002E60DB" w:rsidRDefault="002E60DB" w:rsidP="002E60DB">
      <w:pPr>
        <w:spacing w:line="276" w:lineRule="auto"/>
        <w:ind w:left="720" w:firstLine="0"/>
        <w:contextualSpacing/>
        <w:jc w:val="left"/>
        <w:rPr>
          <w:rFonts w:cs="Times New Roman"/>
          <w:sz w:val="20"/>
          <w:szCs w:val="20"/>
        </w:rPr>
      </w:pPr>
    </w:p>
    <w:p w:rsidR="002E60DB" w:rsidRPr="002E60DB" w:rsidRDefault="002E60DB" w:rsidP="002E60DB">
      <w:pPr>
        <w:numPr>
          <w:ilvl w:val="0"/>
          <w:numId w:val="9"/>
        </w:numPr>
        <w:spacing w:line="240" w:lineRule="auto"/>
        <w:contextualSpacing/>
        <w:jc w:val="left"/>
        <w:rPr>
          <w:rFonts w:cs="Times New Roman"/>
          <w:sz w:val="20"/>
          <w:szCs w:val="20"/>
        </w:rPr>
      </w:pPr>
      <w:r w:rsidRPr="002E60DB">
        <w:rPr>
          <w:rFonts w:cs="Times New Roman"/>
          <w:sz w:val="20"/>
          <w:szCs w:val="20"/>
        </w:rPr>
        <w:t>Which of these do you watch more of?</w:t>
      </w:r>
    </w:p>
    <w:p w:rsidR="002E60DB" w:rsidRPr="002E60DB" w:rsidRDefault="002E60DB" w:rsidP="002E60DB">
      <w:pPr>
        <w:spacing w:line="276" w:lineRule="auto"/>
        <w:ind w:left="720" w:firstLine="0"/>
        <w:contextualSpacing/>
        <w:jc w:val="left"/>
        <w:rPr>
          <w:rFonts w:cs="Times New Roman"/>
          <w:sz w:val="20"/>
          <w:szCs w:val="20"/>
        </w:rPr>
      </w:pPr>
    </w:p>
    <w:p w:rsidR="002E60DB" w:rsidRPr="002E60DB" w:rsidRDefault="002E60DB" w:rsidP="002E60DB">
      <w:pPr>
        <w:numPr>
          <w:ilvl w:val="0"/>
          <w:numId w:val="10"/>
        </w:numPr>
        <w:spacing w:line="240" w:lineRule="auto"/>
        <w:ind w:firstLine="273"/>
        <w:contextualSpacing/>
        <w:jc w:val="left"/>
        <w:rPr>
          <w:rFonts w:cs="Times New Roman"/>
          <w:sz w:val="20"/>
          <w:szCs w:val="20"/>
        </w:rPr>
      </w:pPr>
      <w:r w:rsidRPr="002E60DB">
        <w:rPr>
          <w:rFonts w:cs="Times New Roman"/>
          <w:sz w:val="20"/>
          <w:szCs w:val="20"/>
        </w:rPr>
        <w:t>British</w:t>
      </w:r>
    </w:p>
    <w:p w:rsidR="002E60DB" w:rsidRPr="002E60DB" w:rsidRDefault="002E60DB" w:rsidP="002E60DB">
      <w:pPr>
        <w:numPr>
          <w:ilvl w:val="0"/>
          <w:numId w:val="10"/>
        </w:numPr>
        <w:tabs>
          <w:tab w:val="left" w:pos="1134"/>
        </w:tabs>
        <w:spacing w:line="240" w:lineRule="auto"/>
        <w:ind w:firstLine="273"/>
        <w:contextualSpacing/>
        <w:jc w:val="left"/>
        <w:rPr>
          <w:rFonts w:asciiTheme="minorHAnsi" w:hAnsiTheme="minorHAnsi"/>
          <w:sz w:val="22"/>
          <w:lang w:val="cs-CZ"/>
        </w:rPr>
      </w:pPr>
      <w:r w:rsidRPr="002E60DB">
        <w:rPr>
          <w:rFonts w:cs="Times New Roman"/>
          <w:sz w:val="20"/>
          <w:szCs w:val="20"/>
        </w:rPr>
        <w:t>American</w:t>
      </w:r>
    </w:p>
    <w:p w:rsidR="002E60DB" w:rsidRPr="002E60DB" w:rsidRDefault="002E60DB" w:rsidP="002E60DB">
      <w:pPr>
        <w:spacing w:line="276" w:lineRule="auto"/>
        <w:ind w:firstLine="0"/>
        <w:jc w:val="left"/>
        <w:rPr>
          <w:sz w:val="20"/>
          <w:lang w:val="cs-CZ"/>
        </w:rPr>
      </w:pPr>
    </w:p>
    <w:p w:rsidR="002E60DB" w:rsidRPr="002E60DB" w:rsidRDefault="002E60DB" w:rsidP="00A76CB2">
      <w:pPr>
        <w:spacing w:line="276" w:lineRule="auto"/>
        <w:ind w:left="644" w:firstLine="0"/>
        <w:contextualSpacing/>
        <w:jc w:val="left"/>
        <w:rPr>
          <w:sz w:val="20"/>
        </w:rPr>
      </w:pPr>
      <w:r w:rsidRPr="002E60DB">
        <w:rPr>
          <w:sz w:val="20"/>
        </w:rPr>
        <w:t>How much time a week do you spend listening to English:</w:t>
      </w:r>
    </w:p>
    <w:p w:rsidR="002E60DB" w:rsidRDefault="002E60DB" w:rsidP="00A76CB2">
      <w:pPr>
        <w:pStyle w:val="Odstavecseseznamem"/>
        <w:numPr>
          <w:ilvl w:val="0"/>
          <w:numId w:val="9"/>
        </w:numPr>
        <w:spacing w:line="276" w:lineRule="auto"/>
        <w:jc w:val="left"/>
        <w:rPr>
          <w:sz w:val="20"/>
        </w:rPr>
      </w:pPr>
      <w:r w:rsidRPr="00A76CB2">
        <w:rPr>
          <w:sz w:val="20"/>
        </w:rPr>
        <w:t>At school:</w:t>
      </w:r>
    </w:p>
    <w:p w:rsidR="00A76CB2" w:rsidRPr="00A76CB2" w:rsidRDefault="00A76CB2" w:rsidP="00A76CB2">
      <w:pPr>
        <w:pStyle w:val="Odstavecseseznamem"/>
        <w:spacing w:line="276" w:lineRule="auto"/>
        <w:ind w:left="644" w:firstLine="0"/>
        <w:jc w:val="left"/>
        <w:rPr>
          <w:sz w:val="20"/>
        </w:rPr>
      </w:pPr>
    </w:p>
    <w:p w:rsidR="002E60DB" w:rsidRPr="00A76CB2" w:rsidRDefault="002E60DB" w:rsidP="00A76CB2">
      <w:pPr>
        <w:pStyle w:val="Odstavecseseznamem"/>
        <w:numPr>
          <w:ilvl w:val="0"/>
          <w:numId w:val="9"/>
        </w:numPr>
        <w:spacing w:line="276" w:lineRule="auto"/>
        <w:jc w:val="left"/>
        <w:rPr>
          <w:sz w:val="20"/>
        </w:rPr>
      </w:pPr>
      <w:r w:rsidRPr="00A76CB2">
        <w:rPr>
          <w:sz w:val="20"/>
        </w:rPr>
        <w:t>At home (TV shows, movies, internet):</w:t>
      </w:r>
    </w:p>
    <w:p w:rsidR="002E60DB" w:rsidRPr="002E60DB" w:rsidRDefault="002E60DB" w:rsidP="002E60DB">
      <w:pPr>
        <w:tabs>
          <w:tab w:val="left" w:pos="1134"/>
        </w:tabs>
        <w:spacing w:line="240" w:lineRule="auto"/>
        <w:ind w:firstLine="0"/>
        <w:jc w:val="left"/>
        <w:rPr>
          <w:szCs w:val="24"/>
        </w:rPr>
      </w:pPr>
      <w:r w:rsidRPr="002E60DB">
        <w:rPr>
          <w:szCs w:val="24"/>
        </w:rPr>
        <w:t>How would you pronounce the following words:</w:t>
      </w:r>
    </w:p>
    <w:tbl>
      <w:tblPr>
        <w:tblStyle w:val="Mkatabulky"/>
        <w:tblW w:w="0" w:type="auto"/>
        <w:tblLook w:val="04A0" w:firstRow="1" w:lastRow="0" w:firstColumn="1" w:lastColumn="0" w:noHBand="0" w:noVBand="1"/>
      </w:tblPr>
      <w:tblGrid>
        <w:gridCol w:w="3017"/>
        <w:gridCol w:w="2847"/>
        <w:gridCol w:w="2855"/>
      </w:tblGrid>
      <w:tr w:rsidR="002E60DB" w:rsidRPr="002E60DB" w:rsidTr="00266EE3">
        <w:tc>
          <w:tcPr>
            <w:tcW w:w="3070" w:type="dxa"/>
          </w:tcPr>
          <w:p w:rsidR="002E60DB" w:rsidRPr="002E60DB" w:rsidRDefault="00A76CB2" w:rsidP="002E60DB">
            <w:pPr>
              <w:numPr>
                <w:ilvl w:val="0"/>
                <w:numId w:val="11"/>
              </w:numPr>
              <w:tabs>
                <w:tab w:val="left" w:pos="1134"/>
              </w:tabs>
              <w:spacing w:line="240" w:lineRule="auto"/>
              <w:ind w:left="851" w:hanging="425"/>
              <w:jc w:val="left"/>
              <w:rPr>
                <w:rFonts w:cs="Times New Roman"/>
                <w:sz w:val="32"/>
                <w:szCs w:val="32"/>
              </w:rPr>
            </w:pPr>
            <w:r>
              <w:rPr>
                <w:rFonts w:cs="Times New Roman"/>
                <w:sz w:val="32"/>
                <w:szCs w:val="32"/>
              </w:rPr>
              <w:t>c</w:t>
            </w:r>
            <w:r w:rsidR="002E60DB" w:rsidRPr="002E60DB">
              <w:rPr>
                <w:rFonts w:cs="Times New Roman"/>
                <w:sz w:val="32"/>
                <w:szCs w:val="32"/>
              </w:rPr>
              <w:t>ar</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kɑ: /</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/kɑ:r /</w:t>
            </w:r>
          </w:p>
        </w:tc>
      </w:tr>
      <w:tr w:rsidR="002E60DB" w:rsidRPr="002E60DB" w:rsidTr="00266EE3">
        <w:tc>
          <w:tcPr>
            <w:tcW w:w="3070" w:type="dxa"/>
          </w:tcPr>
          <w:p w:rsidR="002E60DB" w:rsidRPr="002E60DB" w:rsidRDefault="00A76CB2" w:rsidP="002E60DB">
            <w:pPr>
              <w:numPr>
                <w:ilvl w:val="0"/>
                <w:numId w:val="11"/>
              </w:numPr>
              <w:spacing w:line="240" w:lineRule="auto"/>
              <w:ind w:left="851" w:hanging="425"/>
              <w:jc w:val="left"/>
              <w:rPr>
                <w:rFonts w:cs="Times New Roman"/>
                <w:sz w:val="32"/>
                <w:szCs w:val="32"/>
              </w:rPr>
            </w:pPr>
            <w:r>
              <w:rPr>
                <w:rFonts w:cs="Times New Roman"/>
                <w:sz w:val="32"/>
                <w:szCs w:val="32"/>
              </w:rPr>
              <w:t>s</w:t>
            </w:r>
            <w:r w:rsidR="002E60DB" w:rsidRPr="002E60DB">
              <w:rPr>
                <w:rFonts w:cs="Times New Roman"/>
                <w:sz w:val="32"/>
                <w:szCs w:val="32"/>
              </w:rPr>
              <w:t>top</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stɒp /</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stɑ:p /</w:t>
            </w:r>
          </w:p>
        </w:tc>
      </w:tr>
      <w:tr w:rsidR="002E60DB" w:rsidRPr="002E60DB" w:rsidTr="00266EE3">
        <w:tc>
          <w:tcPr>
            <w:tcW w:w="3070" w:type="dxa"/>
          </w:tcPr>
          <w:p w:rsidR="002E60DB" w:rsidRPr="002E60DB" w:rsidRDefault="00A76CB2" w:rsidP="002E60DB">
            <w:pPr>
              <w:numPr>
                <w:ilvl w:val="0"/>
                <w:numId w:val="11"/>
              </w:numPr>
              <w:spacing w:line="240" w:lineRule="auto"/>
              <w:ind w:left="851" w:hanging="425"/>
              <w:jc w:val="left"/>
              <w:rPr>
                <w:rFonts w:cs="Times New Roman"/>
                <w:sz w:val="32"/>
                <w:szCs w:val="32"/>
              </w:rPr>
            </w:pPr>
            <w:r>
              <w:rPr>
                <w:rFonts w:cs="Times New Roman"/>
                <w:sz w:val="32"/>
                <w:szCs w:val="32"/>
              </w:rPr>
              <w:t>b</w:t>
            </w:r>
            <w:r w:rsidR="002E60DB" w:rsidRPr="002E60DB">
              <w:rPr>
                <w:rFonts w:cs="Times New Roman"/>
                <w:sz w:val="32"/>
                <w:szCs w:val="32"/>
              </w:rPr>
              <w:t>eer</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bɪə /</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bɪ</w:t>
            </w:r>
            <w:r w:rsidRPr="002E60DB">
              <w:rPr>
                <w:szCs w:val="24"/>
                <w:vertAlign w:val="superscript"/>
                <w:lang w:val="cs-CZ"/>
              </w:rPr>
              <w:t>ə</w:t>
            </w:r>
            <w:r w:rsidRPr="002E60DB">
              <w:rPr>
                <w:szCs w:val="24"/>
                <w:lang w:val="cs-CZ"/>
              </w:rPr>
              <w:t>r /</w:t>
            </w:r>
          </w:p>
        </w:tc>
      </w:tr>
      <w:tr w:rsidR="002E60DB" w:rsidRPr="002E60DB" w:rsidTr="00266EE3">
        <w:tc>
          <w:tcPr>
            <w:tcW w:w="3070" w:type="dxa"/>
          </w:tcPr>
          <w:p w:rsidR="002E60DB" w:rsidRPr="002E60DB" w:rsidRDefault="00A76CB2" w:rsidP="002E60DB">
            <w:pPr>
              <w:numPr>
                <w:ilvl w:val="0"/>
                <w:numId w:val="11"/>
              </w:numPr>
              <w:spacing w:line="240" w:lineRule="auto"/>
              <w:ind w:left="851" w:hanging="425"/>
              <w:jc w:val="left"/>
              <w:rPr>
                <w:rFonts w:cs="Times New Roman"/>
                <w:sz w:val="32"/>
                <w:szCs w:val="32"/>
              </w:rPr>
            </w:pPr>
            <w:r>
              <w:rPr>
                <w:rFonts w:cs="Times New Roman"/>
                <w:sz w:val="32"/>
                <w:szCs w:val="32"/>
              </w:rPr>
              <w:t>n</w:t>
            </w:r>
            <w:r w:rsidR="002E60DB" w:rsidRPr="002E60DB">
              <w:rPr>
                <w:rFonts w:cs="Times New Roman"/>
                <w:sz w:val="32"/>
                <w:szCs w:val="32"/>
              </w:rPr>
              <w:t>ew</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nju: /</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nu: /</w:t>
            </w:r>
          </w:p>
        </w:tc>
      </w:tr>
      <w:tr w:rsidR="002E60DB" w:rsidRPr="002E60DB" w:rsidTr="00266EE3">
        <w:tc>
          <w:tcPr>
            <w:tcW w:w="3070" w:type="dxa"/>
          </w:tcPr>
          <w:p w:rsidR="002E60DB" w:rsidRPr="002E60DB" w:rsidRDefault="00A76CB2" w:rsidP="002E60DB">
            <w:pPr>
              <w:numPr>
                <w:ilvl w:val="0"/>
                <w:numId w:val="11"/>
              </w:numPr>
              <w:spacing w:line="240" w:lineRule="auto"/>
              <w:ind w:left="851" w:hanging="425"/>
              <w:jc w:val="left"/>
              <w:rPr>
                <w:rFonts w:cs="Times New Roman"/>
                <w:sz w:val="32"/>
                <w:szCs w:val="32"/>
              </w:rPr>
            </w:pPr>
            <w:r>
              <w:rPr>
                <w:rFonts w:cs="Times New Roman"/>
                <w:sz w:val="32"/>
                <w:szCs w:val="32"/>
              </w:rPr>
              <w:t>s</w:t>
            </w:r>
            <w:r w:rsidR="002E60DB" w:rsidRPr="002E60DB">
              <w:rPr>
                <w:rFonts w:cs="Times New Roman"/>
                <w:sz w:val="32"/>
                <w:szCs w:val="32"/>
              </w:rPr>
              <w:t>ure</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ʃɔ: /</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ʃʊ</w:t>
            </w:r>
            <w:r w:rsidRPr="002E60DB">
              <w:rPr>
                <w:szCs w:val="24"/>
                <w:vertAlign w:val="superscript"/>
                <w:lang w:val="cs-CZ"/>
              </w:rPr>
              <w:t>ə</w:t>
            </w:r>
            <w:r w:rsidRPr="002E60DB">
              <w:rPr>
                <w:szCs w:val="24"/>
                <w:lang w:val="cs-CZ"/>
              </w:rPr>
              <w:t>r /</w:t>
            </w:r>
          </w:p>
        </w:tc>
      </w:tr>
      <w:tr w:rsidR="002E60DB" w:rsidRPr="002E60DB" w:rsidTr="00266EE3">
        <w:tc>
          <w:tcPr>
            <w:tcW w:w="3070" w:type="dxa"/>
          </w:tcPr>
          <w:p w:rsidR="002E60DB" w:rsidRPr="002E60DB" w:rsidRDefault="00A76CB2" w:rsidP="002E60DB">
            <w:pPr>
              <w:numPr>
                <w:ilvl w:val="0"/>
                <w:numId w:val="11"/>
              </w:numPr>
              <w:spacing w:line="240" w:lineRule="auto"/>
              <w:ind w:left="851" w:hanging="425"/>
              <w:jc w:val="left"/>
              <w:rPr>
                <w:rFonts w:cs="Times New Roman"/>
                <w:sz w:val="32"/>
                <w:szCs w:val="32"/>
              </w:rPr>
            </w:pPr>
            <w:r>
              <w:rPr>
                <w:rFonts w:cs="Times New Roman"/>
                <w:sz w:val="32"/>
                <w:szCs w:val="32"/>
              </w:rPr>
              <w:t>v</w:t>
            </w:r>
            <w:r w:rsidR="002E60DB" w:rsidRPr="002E60DB">
              <w:rPr>
                <w:rFonts w:cs="Times New Roman"/>
                <w:sz w:val="32"/>
                <w:szCs w:val="32"/>
              </w:rPr>
              <w:t>ase</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vɑ:z /</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veɪs /</w:t>
            </w:r>
          </w:p>
        </w:tc>
      </w:tr>
      <w:tr w:rsidR="002E60DB" w:rsidRPr="002E60DB" w:rsidTr="00266EE3">
        <w:tc>
          <w:tcPr>
            <w:tcW w:w="3070" w:type="dxa"/>
          </w:tcPr>
          <w:p w:rsidR="002E60DB" w:rsidRPr="002E60DB" w:rsidRDefault="00A76CB2" w:rsidP="002E60DB">
            <w:pPr>
              <w:numPr>
                <w:ilvl w:val="0"/>
                <w:numId w:val="11"/>
              </w:numPr>
              <w:spacing w:line="240" w:lineRule="auto"/>
              <w:ind w:left="851" w:hanging="425"/>
              <w:jc w:val="left"/>
              <w:rPr>
                <w:rFonts w:cs="Times New Roman"/>
                <w:sz w:val="32"/>
                <w:szCs w:val="32"/>
              </w:rPr>
            </w:pPr>
            <w:r>
              <w:rPr>
                <w:rFonts w:cs="Times New Roman"/>
                <w:sz w:val="32"/>
                <w:szCs w:val="32"/>
              </w:rPr>
              <w:t>g</w:t>
            </w:r>
            <w:r w:rsidR="002E60DB" w:rsidRPr="002E60DB">
              <w:rPr>
                <w:rFonts w:cs="Times New Roman"/>
                <w:sz w:val="32"/>
                <w:szCs w:val="32"/>
              </w:rPr>
              <w:t>arage</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ˈgærɪʤ /</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gəˈrɑ:ʒ /</w:t>
            </w:r>
          </w:p>
        </w:tc>
      </w:tr>
      <w:tr w:rsidR="002E60DB" w:rsidRPr="002E60DB" w:rsidTr="00266EE3">
        <w:tc>
          <w:tcPr>
            <w:tcW w:w="3070" w:type="dxa"/>
          </w:tcPr>
          <w:p w:rsidR="002E60DB" w:rsidRPr="002E60DB" w:rsidRDefault="00A76CB2" w:rsidP="002E60DB">
            <w:pPr>
              <w:numPr>
                <w:ilvl w:val="0"/>
                <w:numId w:val="11"/>
              </w:numPr>
              <w:spacing w:line="240" w:lineRule="auto"/>
              <w:ind w:left="851" w:hanging="425"/>
              <w:jc w:val="left"/>
              <w:rPr>
                <w:rFonts w:cs="Times New Roman"/>
                <w:sz w:val="32"/>
                <w:szCs w:val="32"/>
              </w:rPr>
            </w:pPr>
            <w:r>
              <w:rPr>
                <w:rFonts w:cs="Times New Roman"/>
                <w:sz w:val="32"/>
                <w:szCs w:val="32"/>
              </w:rPr>
              <w:t>s</w:t>
            </w:r>
            <w:r w:rsidR="002E60DB" w:rsidRPr="002E60DB">
              <w:rPr>
                <w:rFonts w:cs="Times New Roman"/>
                <w:sz w:val="32"/>
                <w:szCs w:val="32"/>
              </w:rPr>
              <w:t>chedule</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ˈʃedju:l /</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ˈskeʤu:l /</w:t>
            </w:r>
          </w:p>
        </w:tc>
      </w:tr>
      <w:tr w:rsidR="002E60DB" w:rsidRPr="002E60DB" w:rsidTr="00266EE3">
        <w:tc>
          <w:tcPr>
            <w:tcW w:w="3070" w:type="dxa"/>
          </w:tcPr>
          <w:p w:rsidR="002E60DB" w:rsidRPr="002E60DB" w:rsidRDefault="00A76CB2" w:rsidP="002E60DB">
            <w:pPr>
              <w:numPr>
                <w:ilvl w:val="0"/>
                <w:numId w:val="11"/>
              </w:numPr>
              <w:spacing w:line="240" w:lineRule="auto"/>
              <w:ind w:left="851" w:hanging="425"/>
              <w:jc w:val="left"/>
              <w:rPr>
                <w:rFonts w:cs="Times New Roman"/>
                <w:sz w:val="32"/>
                <w:szCs w:val="32"/>
              </w:rPr>
            </w:pPr>
            <w:r>
              <w:rPr>
                <w:rFonts w:cs="Times New Roman"/>
                <w:sz w:val="32"/>
                <w:szCs w:val="32"/>
              </w:rPr>
              <w:t>s</w:t>
            </w:r>
            <w:r w:rsidR="002E60DB" w:rsidRPr="002E60DB">
              <w:rPr>
                <w:rFonts w:cs="Times New Roman"/>
                <w:sz w:val="32"/>
                <w:szCs w:val="32"/>
              </w:rPr>
              <w:t>low</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sləʊ /</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slɒʊ /</w:t>
            </w:r>
          </w:p>
        </w:tc>
      </w:tr>
      <w:tr w:rsidR="002E60DB" w:rsidRPr="002E60DB" w:rsidTr="00266EE3">
        <w:tc>
          <w:tcPr>
            <w:tcW w:w="3070" w:type="dxa"/>
          </w:tcPr>
          <w:p w:rsidR="002E60DB" w:rsidRPr="002E60DB" w:rsidRDefault="00A76CB2" w:rsidP="002E60DB">
            <w:pPr>
              <w:numPr>
                <w:ilvl w:val="0"/>
                <w:numId w:val="11"/>
              </w:numPr>
              <w:spacing w:line="240" w:lineRule="auto"/>
              <w:ind w:left="851" w:hanging="425"/>
              <w:jc w:val="left"/>
              <w:rPr>
                <w:rFonts w:cs="Times New Roman"/>
                <w:sz w:val="32"/>
                <w:szCs w:val="32"/>
              </w:rPr>
            </w:pPr>
            <w:r>
              <w:rPr>
                <w:rFonts w:cs="Times New Roman"/>
                <w:sz w:val="32"/>
                <w:szCs w:val="32"/>
              </w:rPr>
              <w:t>b</w:t>
            </w:r>
            <w:r w:rsidR="002E60DB" w:rsidRPr="002E60DB">
              <w:rPr>
                <w:rFonts w:cs="Times New Roman"/>
                <w:sz w:val="32"/>
                <w:szCs w:val="32"/>
              </w:rPr>
              <w:t>ody</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bɒdi /</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w:t>
            </w:r>
            <w:r w:rsidRPr="002E60DB">
              <w:rPr>
                <w:szCs w:val="24"/>
              </w:rPr>
              <w:t xml:space="preserve"> </w:t>
            </w:r>
            <w:r w:rsidRPr="002E60DB">
              <w:rPr>
                <w:szCs w:val="24"/>
                <w:lang w:val="cs-CZ"/>
              </w:rPr>
              <w:t>bɑ:di /</w:t>
            </w:r>
          </w:p>
        </w:tc>
      </w:tr>
      <w:tr w:rsidR="002E60DB" w:rsidRPr="002E60DB" w:rsidTr="00266EE3">
        <w:tc>
          <w:tcPr>
            <w:tcW w:w="3070" w:type="dxa"/>
          </w:tcPr>
          <w:p w:rsidR="002E60DB" w:rsidRPr="002E60DB" w:rsidRDefault="00A76CB2" w:rsidP="002E60DB">
            <w:pPr>
              <w:numPr>
                <w:ilvl w:val="0"/>
                <w:numId w:val="11"/>
              </w:numPr>
              <w:spacing w:line="240" w:lineRule="auto"/>
              <w:ind w:left="851" w:hanging="425"/>
              <w:jc w:val="left"/>
              <w:rPr>
                <w:rFonts w:cs="Times New Roman"/>
                <w:sz w:val="32"/>
                <w:szCs w:val="32"/>
              </w:rPr>
            </w:pPr>
            <w:r>
              <w:rPr>
                <w:rFonts w:cs="Times New Roman"/>
                <w:sz w:val="32"/>
                <w:szCs w:val="32"/>
              </w:rPr>
              <w:t>p</w:t>
            </w:r>
            <w:r w:rsidR="002E60DB" w:rsidRPr="002E60DB">
              <w:rPr>
                <w:rFonts w:cs="Times New Roman"/>
                <w:sz w:val="32"/>
                <w:szCs w:val="32"/>
              </w:rPr>
              <w:t>roject</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 ˈprɒʤekt /</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 ˈprɑ:ʤekt /</w:t>
            </w:r>
          </w:p>
        </w:tc>
      </w:tr>
      <w:tr w:rsidR="002E60DB" w:rsidRPr="002E60DB" w:rsidTr="00266EE3">
        <w:tc>
          <w:tcPr>
            <w:tcW w:w="3070" w:type="dxa"/>
          </w:tcPr>
          <w:p w:rsidR="002E60DB" w:rsidRPr="002E60DB" w:rsidRDefault="00A76CB2" w:rsidP="002E60DB">
            <w:pPr>
              <w:numPr>
                <w:ilvl w:val="0"/>
                <w:numId w:val="11"/>
              </w:numPr>
              <w:spacing w:line="240" w:lineRule="auto"/>
              <w:ind w:left="851" w:hanging="425"/>
              <w:jc w:val="left"/>
              <w:rPr>
                <w:rFonts w:cs="Times New Roman"/>
                <w:sz w:val="32"/>
                <w:szCs w:val="32"/>
              </w:rPr>
            </w:pPr>
            <w:r>
              <w:rPr>
                <w:rFonts w:cs="Times New Roman"/>
                <w:sz w:val="32"/>
                <w:szCs w:val="32"/>
              </w:rPr>
              <w:t>d</w:t>
            </w:r>
            <w:r w:rsidR="002E60DB" w:rsidRPr="002E60DB">
              <w:rPr>
                <w:rFonts w:cs="Times New Roman"/>
                <w:sz w:val="32"/>
                <w:szCs w:val="32"/>
              </w:rPr>
              <w:t>octor</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 ˈdɒktə /</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 ˈdɑ:kt</w:t>
            </w:r>
            <w:r w:rsidRPr="002E60DB">
              <w:rPr>
                <w:szCs w:val="24"/>
                <w:vertAlign w:val="superscript"/>
                <w:lang w:val="cs-CZ"/>
              </w:rPr>
              <w:t>ə</w:t>
            </w:r>
            <w:r w:rsidRPr="002E60DB">
              <w:rPr>
                <w:szCs w:val="24"/>
                <w:lang w:val="cs-CZ"/>
              </w:rPr>
              <w:t>r /</w:t>
            </w:r>
          </w:p>
        </w:tc>
      </w:tr>
      <w:tr w:rsidR="002E60DB" w:rsidRPr="002E60DB" w:rsidTr="00266EE3">
        <w:tc>
          <w:tcPr>
            <w:tcW w:w="3070" w:type="dxa"/>
          </w:tcPr>
          <w:p w:rsidR="002E60DB" w:rsidRPr="002E60DB" w:rsidRDefault="00A76CB2" w:rsidP="002E60DB">
            <w:pPr>
              <w:numPr>
                <w:ilvl w:val="0"/>
                <w:numId w:val="11"/>
              </w:numPr>
              <w:spacing w:line="240" w:lineRule="auto"/>
              <w:ind w:left="851" w:hanging="425"/>
              <w:jc w:val="left"/>
              <w:rPr>
                <w:rFonts w:cs="Times New Roman"/>
                <w:sz w:val="32"/>
                <w:szCs w:val="32"/>
              </w:rPr>
            </w:pPr>
            <w:r>
              <w:rPr>
                <w:rFonts w:cs="Times New Roman"/>
                <w:sz w:val="32"/>
                <w:szCs w:val="32"/>
              </w:rPr>
              <w:t>w</w:t>
            </w:r>
            <w:r w:rsidR="002E60DB" w:rsidRPr="002E60DB">
              <w:rPr>
                <w:rFonts w:cs="Times New Roman"/>
                <w:sz w:val="32"/>
                <w:szCs w:val="32"/>
              </w:rPr>
              <w:t>ith</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 wɪð /</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 wɪθ /</w:t>
            </w:r>
          </w:p>
        </w:tc>
      </w:tr>
      <w:tr w:rsidR="002E60DB" w:rsidRPr="002E60DB" w:rsidTr="00266EE3">
        <w:tc>
          <w:tcPr>
            <w:tcW w:w="3070" w:type="dxa"/>
          </w:tcPr>
          <w:p w:rsidR="002E60DB" w:rsidRPr="002E60DB" w:rsidRDefault="00A76CB2" w:rsidP="002E60DB">
            <w:pPr>
              <w:numPr>
                <w:ilvl w:val="0"/>
                <w:numId w:val="11"/>
              </w:numPr>
              <w:spacing w:line="240" w:lineRule="auto"/>
              <w:ind w:left="851" w:hanging="425"/>
              <w:jc w:val="left"/>
              <w:rPr>
                <w:rFonts w:cs="Times New Roman"/>
                <w:sz w:val="32"/>
                <w:szCs w:val="32"/>
              </w:rPr>
            </w:pPr>
            <w:r>
              <w:rPr>
                <w:rFonts w:cs="Times New Roman"/>
                <w:sz w:val="32"/>
                <w:szCs w:val="32"/>
              </w:rPr>
              <w:t>z</w:t>
            </w:r>
            <w:r w:rsidR="002E60DB" w:rsidRPr="002E60DB">
              <w:rPr>
                <w:rFonts w:cs="Times New Roman"/>
                <w:sz w:val="32"/>
                <w:szCs w:val="32"/>
              </w:rPr>
              <w:t>ebra</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 ˈzebrə /</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 ˈzi:brə /</w:t>
            </w:r>
          </w:p>
        </w:tc>
      </w:tr>
      <w:tr w:rsidR="002E60DB" w:rsidRPr="002E60DB" w:rsidTr="00266EE3">
        <w:tc>
          <w:tcPr>
            <w:tcW w:w="3070" w:type="dxa"/>
          </w:tcPr>
          <w:p w:rsidR="002E60DB" w:rsidRPr="002E60DB" w:rsidRDefault="00A76CB2" w:rsidP="002E60DB">
            <w:pPr>
              <w:numPr>
                <w:ilvl w:val="0"/>
                <w:numId w:val="11"/>
              </w:numPr>
              <w:spacing w:line="240" w:lineRule="auto"/>
              <w:ind w:left="851" w:hanging="425"/>
              <w:jc w:val="left"/>
              <w:rPr>
                <w:rFonts w:cs="Times New Roman"/>
                <w:sz w:val="32"/>
                <w:szCs w:val="32"/>
              </w:rPr>
            </w:pPr>
            <w:r>
              <w:rPr>
                <w:rFonts w:cs="Times New Roman"/>
                <w:sz w:val="32"/>
                <w:szCs w:val="32"/>
              </w:rPr>
              <w:t>a</w:t>
            </w:r>
            <w:r w:rsidR="002E60DB" w:rsidRPr="002E60DB">
              <w:rPr>
                <w:rFonts w:cs="Times New Roman"/>
                <w:sz w:val="32"/>
                <w:szCs w:val="32"/>
              </w:rPr>
              <w:t>dult</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 ˈædʌlt /</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 əˈdʌlt /</w:t>
            </w:r>
          </w:p>
        </w:tc>
      </w:tr>
      <w:tr w:rsidR="002E60DB" w:rsidRPr="002E60DB" w:rsidTr="00266EE3">
        <w:tc>
          <w:tcPr>
            <w:tcW w:w="3070" w:type="dxa"/>
          </w:tcPr>
          <w:p w:rsidR="002E60DB" w:rsidRPr="002E60DB" w:rsidRDefault="00A76CB2" w:rsidP="002E60DB">
            <w:pPr>
              <w:numPr>
                <w:ilvl w:val="0"/>
                <w:numId w:val="11"/>
              </w:numPr>
              <w:spacing w:line="240" w:lineRule="auto"/>
              <w:ind w:left="851" w:hanging="425"/>
              <w:jc w:val="left"/>
              <w:rPr>
                <w:rFonts w:cs="Times New Roman"/>
                <w:sz w:val="32"/>
                <w:szCs w:val="32"/>
              </w:rPr>
            </w:pPr>
            <w:r>
              <w:rPr>
                <w:rFonts w:cs="Times New Roman"/>
                <w:sz w:val="32"/>
                <w:szCs w:val="32"/>
              </w:rPr>
              <w:t>b</w:t>
            </w:r>
            <w:r w:rsidR="002E60DB" w:rsidRPr="002E60DB">
              <w:rPr>
                <w:rFonts w:cs="Times New Roman"/>
                <w:sz w:val="32"/>
                <w:szCs w:val="32"/>
              </w:rPr>
              <w:t>utter</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 ˈbʌtə /</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 ˈbʌt</w:t>
            </w:r>
            <w:r w:rsidRPr="002E60DB">
              <w:rPr>
                <w:szCs w:val="24"/>
                <w:vertAlign w:val="superscript"/>
                <w:lang w:val="cs-CZ"/>
              </w:rPr>
              <w:t>ə</w:t>
            </w:r>
            <w:r w:rsidRPr="002E60DB">
              <w:rPr>
                <w:szCs w:val="24"/>
                <w:lang w:val="cs-CZ"/>
              </w:rPr>
              <w:t>r /</w:t>
            </w:r>
          </w:p>
        </w:tc>
      </w:tr>
      <w:tr w:rsidR="002E60DB" w:rsidRPr="002E60DB" w:rsidTr="00266EE3">
        <w:tc>
          <w:tcPr>
            <w:tcW w:w="3070" w:type="dxa"/>
          </w:tcPr>
          <w:p w:rsidR="002E60DB" w:rsidRPr="002E60DB" w:rsidRDefault="00A76CB2" w:rsidP="002E60DB">
            <w:pPr>
              <w:numPr>
                <w:ilvl w:val="0"/>
                <w:numId w:val="11"/>
              </w:numPr>
              <w:spacing w:line="240" w:lineRule="auto"/>
              <w:ind w:left="851" w:hanging="425"/>
              <w:jc w:val="left"/>
              <w:rPr>
                <w:rFonts w:cs="Times New Roman"/>
                <w:sz w:val="32"/>
                <w:szCs w:val="32"/>
              </w:rPr>
            </w:pPr>
            <w:r>
              <w:rPr>
                <w:rFonts w:cs="Times New Roman"/>
                <w:sz w:val="32"/>
                <w:szCs w:val="32"/>
              </w:rPr>
              <w:t>b</w:t>
            </w:r>
            <w:r w:rsidR="002E60DB" w:rsidRPr="002E60DB">
              <w:rPr>
                <w:rFonts w:cs="Times New Roman"/>
                <w:sz w:val="32"/>
                <w:szCs w:val="32"/>
              </w:rPr>
              <w:t>rother</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 ˈbrʌðə /</w:t>
            </w:r>
          </w:p>
        </w:tc>
        <w:tc>
          <w:tcPr>
            <w:tcW w:w="3071" w:type="dxa"/>
          </w:tcPr>
          <w:p w:rsidR="002E60DB" w:rsidRPr="002E60DB" w:rsidRDefault="002E60DB" w:rsidP="002E60DB">
            <w:pPr>
              <w:tabs>
                <w:tab w:val="left" w:pos="1134"/>
              </w:tabs>
              <w:spacing w:line="240" w:lineRule="auto"/>
              <w:ind w:firstLine="0"/>
              <w:jc w:val="center"/>
              <w:rPr>
                <w:szCs w:val="24"/>
                <w:lang w:val="cs-CZ"/>
              </w:rPr>
            </w:pPr>
            <w:r w:rsidRPr="002E60DB">
              <w:rPr>
                <w:szCs w:val="24"/>
                <w:lang w:val="cs-CZ"/>
              </w:rPr>
              <w:t>/ ˈbrʌð</w:t>
            </w:r>
            <w:r w:rsidRPr="002E60DB">
              <w:rPr>
                <w:szCs w:val="24"/>
                <w:vertAlign w:val="superscript"/>
                <w:lang w:val="cs-CZ"/>
              </w:rPr>
              <w:t>ə</w:t>
            </w:r>
            <w:r w:rsidRPr="002E60DB">
              <w:rPr>
                <w:szCs w:val="24"/>
                <w:lang w:val="cs-CZ"/>
              </w:rPr>
              <w:t>r /</w:t>
            </w:r>
          </w:p>
        </w:tc>
      </w:tr>
    </w:tbl>
    <w:p w:rsidR="002E60DB" w:rsidRPr="002E60DB" w:rsidRDefault="002E60DB" w:rsidP="002E60DB">
      <w:pPr>
        <w:tabs>
          <w:tab w:val="left" w:pos="1134"/>
        </w:tabs>
        <w:spacing w:line="240" w:lineRule="auto"/>
        <w:ind w:firstLine="0"/>
        <w:jc w:val="left"/>
        <w:rPr>
          <w:sz w:val="20"/>
          <w:lang w:val="cs-CZ"/>
        </w:rPr>
      </w:pPr>
    </w:p>
    <w:p w:rsidR="002E60DB" w:rsidRPr="002E60DB" w:rsidRDefault="002E60DB" w:rsidP="002E60DB">
      <w:pPr>
        <w:tabs>
          <w:tab w:val="left" w:pos="1134"/>
        </w:tabs>
        <w:spacing w:line="240" w:lineRule="auto"/>
        <w:ind w:firstLine="0"/>
        <w:jc w:val="left"/>
        <w:rPr>
          <w:szCs w:val="24"/>
        </w:rPr>
      </w:pPr>
      <w:r w:rsidRPr="002E60DB">
        <w:rPr>
          <w:szCs w:val="24"/>
        </w:rPr>
        <w:t xml:space="preserve">This is the end of the questionnaire and I would like to thank you for your cooperation! </w:t>
      </w:r>
    </w:p>
    <w:p w:rsidR="002E60DB" w:rsidRPr="002E60DB" w:rsidRDefault="002E60DB" w:rsidP="002E60DB"/>
    <w:p w:rsidR="002E60DB" w:rsidRPr="002E60DB" w:rsidRDefault="002E60DB" w:rsidP="002E60DB">
      <w:pPr>
        <w:ind w:firstLine="0"/>
      </w:pPr>
    </w:p>
    <w:p w:rsidR="002E60DB" w:rsidRPr="002E60DB" w:rsidRDefault="002E60DB" w:rsidP="002E60DB"/>
    <w:p w:rsidR="00192369" w:rsidRDefault="00192369" w:rsidP="00192369">
      <w:pPr>
        <w:pStyle w:val="Nadpis1"/>
        <w:numPr>
          <w:ilvl w:val="0"/>
          <w:numId w:val="0"/>
        </w:numPr>
      </w:pPr>
      <w:bookmarkStart w:id="53" w:name="_Toc391458909"/>
      <w:r>
        <w:lastRenderedPageBreak/>
        <w:t>RÉSUMÉ</w:t>
      </w:r>
      <w:bookmarkEnd w:id="53"/>
    </w:p>
    <w:p w:rsidR="00FB64AD" w:rsidRDefault="002E60DB" w:rsidP="00192369">
      <w:pPr>
        <w:rPr>
          <w:lang w:val="cs-CZ"/>
        </w:rPr>
      </w:pPr>
      <w:r w:rsidRPr="002E60DB">
        <w:rPr>
          <w:lang w:val="cs-CZ"/>
        </w:rPr>
        <w:t>Tato bakalářská práce popisuje základní znaky a rozdíly mezi dvěma standartními akcenty anglického jazyka</w:t>
      </w:r>
      <w:r w:rsidR="00E070A5">
        <w:rPr>
          <w:lang w:val="cs-CZ"/>
        </w:rPr>
        <w:t>, tj. americkou a britskou spisovnou výslovnost</w:t>
      </w:r>
      <w:r w:rsidRPr="002E60DB">
        <w:rPr>
          <w:lang w:val="cs-CZ"/>
        </w:rPr>
        <w:t>. Práce se tak</w:t>
      </w:r>
      <w:r w:rsidR="00E070A5">
        <w:rPr>
          <w:lang w:val="cs-CZ"/>
        </w:rPr>
        <w:t>é</w:t>
      </w:r>
      <w:r w:rsidRPr="002E60DB">
        <w:rPr>
          <w:lang w:val="cs-CZ"/>
        </w:rPr>
        <w:t xml:space="preserve"> zabývá preferencemi českých student</w:t>
      </w:r>
      <w:r w:rsidR="00E070A5">
        <w:rPr>
          <w:lang w:val="cs-CZ"/>
        </w:rPr>
        <w:t>ů</w:t>
      </w:r>
      <w:r w:rsidRPr="002E60DB">
        <w:rPr>
          <w:lang w:val="cs-CZ"/>
        </w:rPr>
        <w:t xml:space="preserve"> středních škol v oblasti anglické výslovnosti. Studie je realizována dotazníkovou metodou.</w:t>
      </w:r>
    </w:p>
    <w:p w:rsidR="00FB64AD" w:rsidRDefault="00FB64AD">
      <w:pPr>
        <w:spacing w:line="276" w:lineRule="auto"/>
        <w:ind w:firstLine="0"/>
        <w:jc w:val="left"/>
        <w:rPr>
          <w:lang w:val="cs-CZ"/>
        </w:rPr>
      </w:pPr>
      <w:r>
        <w:rPr>
          <w:lang w:val="cs-CZ"/>
        </w:rPr>
        <w:br w:type="page"/>
      </w:r>
    </w:p>
    <w:p w:rsidR="00FB64AD" w:rsidRPr="00FB64AD" w:rsidRDefault="00FB64AD" w:rsidP="00FB64AD">
      <w:pPr>
        <w:pStyle w:val="Nadpis1"/>
        <w:numPr>
          <w:ilvl w:val="0"/>
          <w:numId w:val="0"/>
        </w:numPr>
        <w:rPr>
          <w:rFonts w:eastAsia="Times New Roman"/>
          <w:lang w:val="cs-CZ" w:eastAsia="cs-CZ"/>
        </w:rPr>
      </w:pPr>
      <w:bookmarkStart w:id="54" w:name="_Toc386018737"/>
      <w:bookmarkStart w:id="55" w:name="_Toc391458910"/>
      <w:r w:rsidRPr="00FB64AD">
        <w:rPr>
          <w:rFonts w:eastAsia="Times New Roman"/>
          <w:lang w:val="cs-CZ" w:eastAsia="cs-CZ"/>
        </w:rPr>
        <w:lastRenderedPageBreak/>
        <w:t>ANOTATION</w:t>
      </w:r>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5894"/>
      </w:tblGrid>
      <w:tr w:rsidR="00FB64AD" w:rsidRPr="00FB64AD" w:rsidTr="00FB64AD">
        <w:trPr>
          <w:trHeight w:val="435"/>
        </w:trPr>
        <w:tc>
          <w:tcPr>
            <w:tcW w:w="2902" w:type="dxa"/>
            <w:tcBorders>
              <w:top w:val="double" w:sz="4" w:space="0" w:color="auto"/>
              <w:left w:val="double" w:sz="4" w:space="0" w:color="auto"/>
              <w:bottom w:val="single" w:sz="4" w:space="0" w:color="auto"/>
              <w:right w:val="single" w:sz="2" w:space="0" w:color="auto"/>
            </w:tcBorders>
            <w:hideMark/>
          </w:tcPr>
          <w:p w:rsidR="00FB64AD" w:rsidRPr="00FB64AD" w:rsidRDefault="00FB64AD" w:rsidP="00FB64AD">
            <w:pPr>
              <w:spacing w:line="240" w:lineRule="auto"/>
              <w:ind w:firstLine="0"/>
              <w:jc w:val="left"/>
              <w:rPr>
                <w:rFonts w:eastAsia="Times New Roman" w:cs="Times New Roman"/>
                <w:b/>
                <w:szCs w:val="24"/>
                <w:lang w:val="cs-CZ" w:eastAsia="cs-CZ"/>
              </w:rPr>
            </w:pPr>
            <w:r w:rsidRPr="00FB64AD">
              <w:rPr>
                <w:rFonts w:eastAsia="Times New Roman" w:cs="Times New Roman"/>
                <w:b/>
                <w:szCs w:val="24"/>
                <w:lang w:val="cs-CZ" w:eastAsia="cs-CZ"/>
              </w:rPr>
              <w:t>Jméno a příjmení:</w:t>
            </w:r>
          </w:p>
        </w:tc>
        <w:tc>
          <w:tcPr>
            <w:tcW w:w="6139" w:type="dxa"/>
            <w:tcBorders>
              <w:top w:val="double" w:sz="4" w:space="0" w:color="auto"/>
              <w:left w:val="single" w:sz="2" w:space="0" w:color="auto"/>
              <w:bottom w:val="single" w:sz="4" w:space="0" w:color="auto"/>
              <w:right w:val="double" w:sz="4" w:space="0" w:color="auto"/>
            </w:tcBorders>
            <w:hideMark/>
          </w:tcPr>
          <w:p w:rsidR="00FB64AD" w:rsidRPr="00FB64AD" w:rsidRDefault="00E500FF" w:rsidP="00FB64AD">
            <w:pPr>
              <w:spacing w:line="240" w:lineRule="auto"/>
              <w:ind w:firstLine="0"/>
              <w:jc w:val="left"/>
              <w:rPr>
                <w:rFonts w:eastAsia="Times New Roman" w:cs="Times New Roman"/>
                <w:szCs w:val="24"/>
                <w:lang w:val="cs-CZ" w:eastAsia="cs-CZ"/>
              </w:rPr>
            </w:pPr>
            <w:r>
              <w:rPr>
                <w:rFonts w:eastAsia="Times New Roman" w:cs="Times New Roman"/>
                <w:szCs w:val="24"/>
                <w:lang w:val="cs-CZ" w:eastAsia="cs-CZ"/>
              </w:rPr>
              <w:t>Aleš Punčochář</w:t>
            </w:r>
          </w:p>
        </w:tc>
      </w:tr>
      <w:tr w:rsidR="00FB64AD" w:rsidRPr="00FB64AD" w:rsidTr="00FB64AD">
        <w:trPr>
          <w:trHeight w:val="370"/>
        </w:trPr>
        <w:tc>
          <w:tcPr>
            <w:tcW w:w="2902" w:type="dxa"/>
            <w:tcBorders>
              <w:top w:val="single" w:sz="2" w:space="0" w:color="auto"/>
              <w:left w:val="double" w:sz="4" w:space="0" w:color="auto"/>
              <w:bottom w:val="single" w:sz="4" w:space="0" w:color="auto"/>
              <w:right w:val="single" w:sz="2" w:space="0" w:color="auto"/>
            </w:tcBorders>
            <w:hideMark/>
          </w:tcPr>
          <w:p w:rsidR="00FB64AD" w:rsidRPr="00FB64AD" w:rsidRDefault="00FB64AD" w:rsidP="00FB64AD">
            <w:pPr>
              <w:spacing w:line="240" w:lineRule="auto"/>
              <w:ind w:firstLine="0"/>
              <w:jc w:val="left"/>
              <w:rPr>
                <w:rFonts w:eastAsia="Times New Roman" w:cs="Times New Roman"/>
                <w:b/>
                <w:szCs w:val="24"/>
                <w:lang w:val="cs-CZ" w:eastAsia="cs-CZ"/>
              </w:rPr>
            </w:pPr>
            <w:r w:rsidRPr="00FB64AD">
              <w:rPr>
                <w:rFonts w:eastAsia="Times New Roman" w:cs="Times New Roman"/>
                <w:b/>
                <w:szCs w:val="24"/>
                <w:lang w:val="cs-CZ" w:eastAsia="cs-CZ"/>
              </w:rPr>
              <w:t>Katedra:</w:t>
            </w:r>
          </w:p>
        </w:tc>
        <w:tc>
          <w:tcPr>
            <w:tcW w:w="6139" w:type="dxa"/>
            <w:tcBorders>
              <w:top w:val="single" w:sz="2" w:space="0" w:color="auto"/>
              <w:left w:val="single" w:sz="2" w:space="0" w:color="auto"/>
              <w:bottom w:val="single" w:sz="4" w:space="0" w:color="auto"/>
              <w:right w:val="double" w:sz="4" w:space="0" w:color="auto"/>
            </w:tcBorders>
            <w:hideMark/>
          </w:tcPr>
          <w:p w:rsidR="00FB64AD" w:rsidRPr="00FB64AD" w:rsidRDefault="00FB64AD" w:rsidP="00FB64AD">
            <w:pPr>
              <w:spacing w:line="240" w:lineRule="auto"/>
              <w:ind w:firstLine="0"/>
              <w:jc w:val="left"/>
              <w:rPr>
                <w:rFonts w:eastAsia="Times New Roman" w:cs="Times New Roman"/>
                <w:szCs w:val="24"/>
                <w:lang w:val="cs-CZ" w:eastAsia="cs-CZ"/>
              </w:rPr>
            </w:pPr>
            <w:r w:rsidRPr="00FB64AD">
              <w:rPr>
                <w:rFonts w:eastAsia="Times New Roman" w:cs="Times New Roman"/>
                <w:szCs w:val="24"/>
                <w:lang w:val="cs-CZ" w:eastAsia="cs-CZ"/>
              </w:rPr>
              <w:t>Katedra anglického jazyka PdF UP</w:t>
            </w:r>
          </w:p>
        </w:tc>
      </w:tr>
      <w:tr w:rsidR="00FB64AD" w:rsidRPr="00FB64AD" w:rsidTr="00FB64AD">
        <w:trPr>
          <w:trHeight w:val="419"/>
        </w:trPr>
        <w:tc>
          <w:tcPr>
            <w:tcW w:w="2902" w:type="dxa"/>
            <w:tcBorders>
              <w:top w:val="single" w:sz="2" w:space="0" w:color="auto"/>
              <w:left w:val="double" w:sz="4" w:space="0" w:color="auto"/>
              <w:bottom w:val="single" w:sz="4" w:space="0" w:color="auto"/>
              <w:right w:val="single" w:sz="2" w:space="0" w:color="auto"/>
            </w:tcBorders>
            <w:hideMark/>
          </w:tcPr>
          <w:p w:rsidR="00FB64AD" w:rsidRPr="00FB64AD" w:rsidRDefault="00FB64AD" w:rsidP="00FB64AD">
            <w:pPr>
              <w:spacing w:line="240" w:lineRule="auto"/>
              <w:ind w:firstLine="0"/>
              <w:jc w:val="left"/>
              <w:rPr>
                <w:rFonts w:eastAsia="Times New Roman" w:cs="Times New Roman"/>
                <w:b/>
                <w:szCs w:val="24"/>
                <w:lang w:val="cs-CZ" w:eastAsia="cs-CZ"/>
              </w:rPr>
            </w:pPr>
            <w:r w:rsidRPr="00FB64AD">
              <w:rPr>
                <w:rFonts w:eastAsia="Times New Roman" w:cs="Times New Roman"/>
                <w:b/>
                <w:szCs w:val="24"/>
                <w:lang w:val="cs-CZ" w:eastAsia="cs-CZ"/>
              </w:rPr>
              <w:t>Vedoucí práce:</w:t>
            </w:r>
          </w:p>
        </w:tc>
        <w:tc>
          <w:tcPr>
            <w:tcW w:w="6139" w:type="dxa"/>
            <w:tcBorders>
              <w:top w:val="single" w:sz="2" w:space="0" w:color="auto"/>
              <w:left w:val="single" w:sz="2" w:space="0" w:color="auto"/>
              <w:bottom w:val="single" w:sz="4" w:space="0" w:color="auto"/>
              <w:right w:val="double" w:sz="4" w:space="0" w:color="auto"/>
            </w:tcBorders>
            <w:hideMark/>
          </w:tcPr>
          <w:p w:rsidR="00FB64AD" w:rsidRPr="00FB64AD" w:rsidRDefault="00FB64AD" w:rsidP="00E500FF">
            <w:pPr>
              <w:spacing w:line="240" w:lineRule="auto"/>
              <w:ind w:firstLine="0"/>
              <w:jc w:val="left"/>
              <w:rPr>
                <w:rFonts w:eastAsia="Times New Roman" w:cs="Times New Roman"/>
                <w:szCs w:val="24"/>
                <w:lang w:val="cs-CZ" w:eastAsia="cs-CZ"/>
              </w:rPr>
            </w:pPr>
            <w:r w:rsidRPr="00FB64AD">
              <w:rPr>
                <w:rFonts w:eastAsia="Times New Roman" w:cs="Times New Roman"/>
                <w:szCs w:val="24"/>
                <w:lang w:val="cs-CZ" w:eastAsia="cs-CZ"/>
              </w:rPr>
              <w:t xml:space="preserve">Mgr. </w:t>
            </w:r>
            <w:r w:rsidR="00E500FF">
              <w:rPr>
                <w:rFonts w:eastAsia="Times New Roman" w:cs="Times New Roman"/>
                <w:szCs w:val="24"/>
                <w:lang w:val="cs-CZ" w:eastAsia="cs-CZ"/>
              </w:rPr>
              <w:t>Jaroslava Ivanová</w:t>
            </w:r>
            <w:r w:rsidRPr="00FB64AD">
              <w:rPr>
                <w:rFonts w:eastAsia="Times New Roman" w:cs="Times New Roman"/>
                <w:szCs w:val="24"/>
                <w:lang w:val="cs-CZ" w:eastAsia="cs-CZ"/>
              </w:rPr>
              <w:t xml:space="preserve">, </w:t>
            </w:r>
            <w:r w:rsidR="00E500FF">
              <w:rPr>
                <w:rFonts w:eastAsia="Times New Roman" w:cs="Times New Roman"/>
                <w:szCs w:val="24"/>
                <w:lang w:val="cs-CZ" w:eastAsia="cs-CZ"/>
              </w:rPr>
              <w:t>M.A</w:t>
            </w:r>
            <w:r w:rsidRPr="00FB64AD">
              <w:rPr>
                <w:rFonts w:eastAsia="Times New Roman" w:cs="Times New Roman"/>
                <w:szCs w:val="24"/>
                <w:lang w:val="cs-CZ" w:eastAsia="cs-CZ"/>
              </w:rPr>
              <w:t>.</w:t>
            </w:r>
          </w:p>
        </w:tc>
      </w:tr>
      <w:tr w:rsidR="00FB64AD" w:rsidRPr="00FB64AD" w:rsidTr="00FB64AD">
        <w:trPr>
          <w:trHeight w:val="299"/>
        </w:trPr>
        <w:tc>
          <w:tcPr>
            <w:tcW w:w="2902" w:type="dxa"/>
            <w:tcBorders>
              <w:top w:val="single" w:sz="4" w:space="0" w:color="auto"/>
              <w:left w:val="double" w:sz="4" w:space="0" w:color="auto"/>
              <w:bottom w:val="double" w:sz="4" w:space="0" w:color="auto"/>
              <w:right w:val="single" w:sz="2" w:space="0" w:color="auto"/>
            </w:tcBorders>
            <w:hideMark/>
          </w:tcPr>
          <w:p w:rsidR="00FB64AD" w:rsidRPr="00FB64AD" w:rsidRDefault="00FB64AD" w:rsidP="00FB64AD">
            <w:pPr>
              <w:spacing w:line="240" w:lineRule="auto"/>
              <w:ind w:firstLine="0"/>
              <w:jc w:val="left"/>
              <w:rPr>
                <w:rFonts w:eastAsia="Times New Roman" w:cs="Times New Roman"/>
                <w:b/>
                <w:szCs w:val="24"/>
                <w:lang w:val="cs-CZ" w:eastAsia="cs-CZ"/>
              </w:rPr>
            </w:pPr>
            <w:r w:rsidRPr="00FB64AD">
              <w:rPr>
                <w:rFonts w:eastAsia="Times New Roman" w:cs="Times New Roman"/>
                <w:b/>
                <w:szCs w:val="24"/>
                <w:lang w:val="cs-CZ" w:eastAsia="cs-CZ"/>
              </w:rPr>
              <w:t>Rok obhajoby:</w:t>
            </w:r>
          </w:p>
        </w:tc>
        <w:tc>
          <w:tcPr>
            <w:tcW w:w="6139" w:type="dxa"/>
            <w:tcBorders>
              <w:top w:val="single" w:sz="2" w:space="0" w:color="auto"/>
              <w:left w:val="single" w:sz="2" w:space="0" w:color="auto"/>
              <w:bottom w:val="single" w:sz="4" w:space="0" w:color="auto"/>
              <w:right w:val="double" w:sz="4" w:space="0" w:color="auto"/>
            </w:tcBorders>
            <w:hideMark/>
          </w:tcPr>
          <w:p w:rsidR="00FB64AD" w:rsidRPr="00FB64AD" w:rsidRDefault="00FB64AD" w:rsidP="00FB64AD">
            <w:pPr>
              <w:spacing w:line="240" w:lineRule="auto"/>
              <w:ind w:firstLine="0"/>
              <w:jc w:val="left"/>
              <w:rPr>
                <w:rFonts w:eastAsia="Times New Roman" w:cs="Times New Roman"/>
                <w:szCs w:val="24"/>
                <w:lang w:val="cs-CZ" w:eastAsia="cs-CZ"/>
              </w:rPr>
            </w:pPr>
            <w:r w:rsidRPr="00FB64AD">
              <w:rPr>
                <w:rFonts w:eastAsia="Times New Roman" w:cs="Times New Roman"/>
                <w:szCs w:val="24"/>
                <w:lang w:val="cs-CZ" w:eastAsia="cs-CZ"/>
              </w:rPr>
              <w:t>2014</w:t>
            </w:r>
          </w:p>
        </w:tc>
      </w:tr>
      <w:tr w:rsidR="00FB64AD" w:rsidRPr="00FB64AD" w:rsidTr="00FB64AD">
        <w:tc>
          <w:tcPr>
            <w:tcW w:w="2902" w:type="dxa"/>
            <w:tcBorders>
              <w:top w:val="double" w:sz="4" w:space="0" w:color="auto"/>
              <w:left w:val="nil"/>
              <w:bottom w:val="double" w:sz="4" w:space="0" w:color="auto"/>
              <w:right w:val="nil"/>
            </w:tcBorders>
          </w:tcPr>
          <w:p w:rsidR="00FB64AD" w:rsidRPr="00FB64AD" w:rsidRDefault="00FB64AD" w:rsidP="00FB64AD">
            <w:pPr>
              <w:spacing w:after="0" w:line="240" w:lineRule="auto"/>
              <w:ind w:firstLine="0"/>
              <w:jc w:val="left"/>
              <w:rPr>
                <w:rFonts w:eastAsia="Times New Roman" w:cs="Times New Roman"/>
                <w:szCs w:val="24"/>
                <w:lang w:val="cs-CZ" w:eastAsia="cs-CZ"/>
              </w:rPr>
            </w:pPr>
          </w:p>
        </w:tc>
        <w:tc>
          <w:tcPr>
            <w:tcW w:w="6139" w:type="dxa"/>
            <w:tcBorders>
              <w:top w:val="double" w:sz="4" w:space="0" w:color="auto"/>
              <w:left w:val="nil"/>
              <w:bottom w:val="double" w:sz="4" w:space="0" w:color="auto"/>
              <w:right w:val="nil"/>
            </w:tcBorders>
          </w:tcPr>
          <w:p w:rsidR="00FB64AD" w:rsidRPr="00FB64AD" w:rsidRDefault="00FB64AD" w:rsidP="00FB64AD">
            <w:pPr>
              <w:spacing w:after="0" w:line="240" w:lineRule="auto"/>
              <w:ind w:firstLine="0"/>
              <w:jc w:val="left"/>
              <w:rPr>
                <w:rFonts w:eastAsia="Times New Roman" w:cs="Times New Roman"/>
                <w:szCs w:val="24"/>
                <w:lang w:val="cs-CZ" w:eastAsia="cs-CZ"/>
              </w:rPr>
            </w:pPr>
          </w:p>
        </w:tc>
      </w:tr>
      <w:tr w:rsidR="00FB64AD" w:rsidRPr="00FB64AD" w:rsidTr="00FB64AD">
        <w:trPr>
          <w:trHeight w:val="825"/>
        </w:trPr>
        <w:tc>
          <w:tcPr>
            <w:tcW w:w="2902" w:type="dxa"/>
            <w:tcBorders>
              <w:top w:val="double" w:sz="4" w:space="0" w:color="auto"/>
              <w:left w:val="double" w:sz="4" w:space="0" w:color="auto"/>
              <w:bottom w:val="single" w:sz="4" w:space="0" w:color="auto"/>
              <w:right w:val="single" w:sz="2" w:space="0" w:color="auto"/>
            </w:tcBorders>
            <w:hideMark/>
          </w:tcPr>
          <w:p w:rsidR="00FB64AD" w:rsidRPr="00FB64AD" w:rsidRDefault="00FB64AD" w:rsidP="00FB64AD">
            <w:pPr>
              <w:spacing w:after="0" w:line="240" w:lineRule="auto"/>
              <w:ind w:firstLine="0"/>
              <w:jc w:val="left"/>
              <w:rPr>
                <w:rFonts w:eastAsia="Times New Roman" w:cs="Times New Roman"/>
                <w:b/>
                <w:szCs w:val="24"/>
                <w:lang w:val="cs-CZ" w:eastAsia="cs-CZ"/>
              </w:rPr>
            </w:pPr>
            <w:r w:rsidRPr="00FB64AD">
              <w:rPr>
                <w:rFonts w:eastAsia="Times New Roman" w:cs="Times New Roman"/>
                <w:b/>
                <w:szCs w:val="24"/>
                <w:lang w:val="cs-CZ" w:eastAsia="cs-CZ"/>
              </w:rPr>
              <w:t>Název práce:</w:t>
            </w:r>
          </w:p>
        </w:tc>
        <w:tc>
          <w:tcPr>
            <w:tcW w:w="6139" w:type="dxa"/>
            <w:tcBorders>
              <w:top w:val="double" w:sz="4" w:space="0" w:color="auto"/>
              <w:left w:val="single" w:sz="2" w:space="0" w:color="auto"/>
              <w:bottom w:val="single" w:sz="4" w:space="0" w:color="auto"/>
              <w:right w:val="double" w:sz="4" w:space="0" w:color="auto"/>
            </w:tcBorders>
            <w:hideMark/>
          </w:tcPr>
          <w:p w:rsidR="00FB64AD" w:rsidRPr="00FB64AD" w:rsidRDefault="00723D51" w:rsidP="00FB64AD">
            <w:pPr>
              <w:spacing w:line="240" w:lineRule="auto"/>
              <w:ind w:firstLine="0"/>
              <w:jc w:val="left"/>
              <w:rPr>
                <w:rFonts w:eastAsia="Times New Roman" w:cs="Times New Roman"/>
                <w:szCs w:val="24"/>
                <w:lang w:val="cs-CZ" w:eastAsia="cs-CZ"/>
              </w:rPr>
            </w:pPr>
            <w:r w:rsidRPr="00723D51">
              <w:rPr>
                <w:szCs w:val="24"/>
              </w:rPr>
              <w:t xml:space="preserve">Rozdíly ve výslovnosti mezi </w:t>
            </w:r>
            <w:r w:rsidR="00CA6559">
              <w:rPr>
                <w:szCs w:val="24"/>
              </w:rPr>
              <w:t>Received</w:t>
            </w:r>
            <w:r w:rsidRPr="00723D51">
              <w:rPr>
                <w:szCs w:val="24"/>
              </w:rPr>
              <w:t xml:space="preserve"> Pronunciation a General American Pronunciation</w:t>
            </w:r>
          </w:p>
        </w:tc>
      </w:tr>
      <w:tr w:rsidR="00FB64AD" w:rsidRPr="00FB64AD" w:rsidTr="00FB64AD">
        <w:trPr>
          <w:trHeight w:val="701"/>
        </w:trPr>
        <w:tc>
          <w:tcPr>
            <w:tcW w:w="2902" w:type="dxa"/>
            <w:tcBorders>
              <w:top w:val="single" w:sz="2" w:space="0" w:color="auto"/>
              <w:left w:val="double" w:sz="4" w:space="0" w:color="auto"/>
              <w:bottom w:val="single" w:sz="4" w:space="0" w:color="auto"/>
              <w:right w:val="single" w:sz="2" w:space="0" w:color="auto"/>
            </w:tcBorders>
            <w:hideMark/>
          </w:tcPr>
          <w:p w:rsidR="00FB64AD" w:rsidRPr="00FB64AD" w:rsidRDefault="00FB64AD" w:rsidP="00FB64AD">
            <w:pPr>
              <w:spacing w:line="240" w:lineRule="auto"/>
              <w:ind w:firstLine="0"/>
              <w:jc w:val="left"/>
              <w:rPr>
                <w:rFonts w:eastAsia="Times New Roman" w:cs="Times New Roman"/>
                <w:b/>
                <w:szCs w:val="24"/>
                <w:lang w:val="cs-CZ" w:eastAsia="cs-CZ"/>
              </w:rPr>
            </w:pPr>
            <w:r w:rsidRPr="00FB64AD">
              <w:rPr>
                <w:rFonts w:eastAsia="Times New Roman" w:cs="Times New Roman"/>
                <w:b/>
                <w:szCs w:val="24"/>
                <w:lang w:val="cs-CZ" w:eastAsia="cs-CZ"/>
              </w:rPr>
              <w:t>Název v angličtině:</w:t>
            </w:r>
          </w:p>
        </w:tc>
        <w:tc>
          <w:tcPr>
            <w:tcW w:w="6139" w:type="dxa"/>
            <w:tcBorders>
              <w:top w:val="single" w:sz="2" w:space="0" w:color="auto"/>
              <w:left w:val="single" w:sz="2" w:space="0" w:color="auto"/>
              <w:bottom w:val="single" w:sz="4" w:space="0" w:color="auto"/>
              <w:right w:val="double" w:sz="4" w:space="0" w:color="auto"/>
            </w:tcBorders>
            <w:hideMark/>
          </w:tcPr>
          <w:p w:rsidR="00FB64AD" w:rsidRPr="00FB64AD" w:rsidRDefault="00723D51" w:rsidP="00723D51">
            <w:pPr>
              <w:spacing w:line="240" w:lineRule="auto"/>
              <w:ind w:firstLine="0"/>
              <w:rPr>
                <w:rFonts w:cs="Times New Roman"/>
                <w:szCs w:val="24"/>
                <w:lang w:val="cs-CZ"/>
              </w:rPr>
            </w:pPr>
            <w:r w:rsidRPr="00723D51">
              <w:t xml:space="preserve">The differences in pronunciation between </w:t>
            </w:r>
            <w:r w:rsidR="00CA6559">
              <w:t>Received</w:t>
            </w:r>
            <w:r w:rsidRPr="00723D51">
              <w:t xml:space="preserve"> Pronunciation and General American Pronunciation</w:t>
            </w:r>
          </w:p>
        </w:tc>
      </w:tr>
      <w:tr w:rsidR="00FB64AD" w:rsidRPr="00FB64AD" w:rsidTr="00FB64AD">
        <w:trPr>
          <w:trHeight w:val="1815"/>
        </w:trPr>
        <w:tc>
          <w:tcPr>
            <w:tcW w:w="2902" w:type="dxa"/>
            <w:tcBorders>
              <w:top w:val="single" w:sz="2" w:space="0" w:color="auto"/>
              <w:left w:val="double" w:sz="4" w:space="0" w:color="auto"/>
              <w:bottom w:val="single" w:sz="4" w:space="0" w:color="auto"/>
              <w:right w:val="single" w:sz="2" w:space="0" w:color="auto"/>
            </w:tcBorders>
            <w:hideMark/>
          </w:tcPr>
          <w:p w:rsidR="00FB64AD" w:rsidRPr="00FB64AD" w:rsidRDefault="00FB64AD" w:rsidP="00FB64AD">
            <w:pPr>
              <w:spacing w:line="240" w:lineRule="auto"/>
              <w:ind w:firstLine="0"/>
              <w:jc w:val="left"/>
              <w:rPr>
                <w:rFonts w:eastAsia="Times New Roman" w:cs="Times New Roman"/>
                <w:b/>
                <w:szCs w:val="24"/>
                <w:lang w:val="cs-CZ" w:eastAsia="cs-CZ"/>
              </w:rPr>
            </w:pPr>
            <w:r w:rsidRPr="00FB64AD">
              <w:rPr>
                <w:rFonts w:eastAsia="Times New Roman" w:cs="Times New Roman"/>
                <w:b/>
                <w:szCs w:val="24"/>
                <w:lang w:val="cs-CZ" w:eastAsia="cs-CZ"/>
              </w:rPr>
              <w:t>Anotace práce:</w:t>
            </w:r>
          </w:p>
        </w:tc>
        <w:tc>
          <w:tcPr>
            <w:tcW w:w="6139" w:type="dxa"/>
            <w:tcBorders>
              <w:top w:val="single" w:sz="2" w:space="0" w:color="auto"/>
              <w:left w:val="single" w:sz="2" w:space="0" w:color="auto"/>
              <w:bottom w:val="single" w:sz="4" w:space="0" w:color="auto"/>
              <w:right w:val="double" w:sz="4" w:space="0" w:color="auto"/>
            </w:tcBorders>
            <w:hideMark/>
          </w:tcPr>
          <w:p w:rsidR="00FB64AD" w:rsidRPr="00FB64AD" w:rsidRDefault="00723D51" w:rsidP="00E070A5">
            <w:pPr>
              <w:spacing w:line="240" w:lineRule="auto"/>
              <w:ind w:firstLine="0"/>
              <w:jc w:val="left"/>
              <w:rPr>
                <w:rFonts w:eastAsia="Times New Roman" w:cs="Times New Roman"/>
                <w:szCs w:val="24"/>
                <w:lang w:val="cs-CZ" w:eastAsia="cs-CZ"/>
              </w:rPr>
            </w:pPr>
            <w:r>
              <w:rPr>
                <w:rFonts w:eastAsia="Times New Roman" w:cs="Times New Roman"/>
                <w:szCs w:val="24"/>
                <w:lang w:val="cs-CZ" w:eastAsia="cs-CZ"/>
              </w:rPr>
              <w:t xml:space="preserve">Bakalářská práce popisuje a porovnává standartní </w:t>
            </w:r>
            <w:r w:rsidR="00E070A5">
              <w:rPr>
                <w:rFonts w:eastAsia="Times New Roman" w:cs="Times New Roman"/>
                <w:szCs w:val="24"/>
                <w:lang w:val="cs-CZ" w:eastAsia="cs-CZ"/>
              </w:rPr>
              <w:t>a</w:t>
            </w:r>
            <w:r>
              <w:rPr>
                <w:rFonts w:eastAsia="Times New Roman" w:cs="Times New Roman"/>
                <w:szCs w:val="24"/>
                <w:lang w:val="cs-CZ" w:eastAsia="cs-CZ"/>
              </w:rPr>
              <w:t xml:space="preserve">merický a </w:t>
            </w:r>
            <w:r w:rsidR="00E070A5">
              <w:rPr>
                <w:rFonts w:eastAsia="Times New Roman" w:cs="Times New Roman"/>
                <w:szCs w:val="24"/>
                <w:lang w:val="cs-CZ" w:eastAsia="cs-CZ"/>
              </w:rPr>
              <w:t>b</w:t>
            </w:r>
            <w:r>
              <w:rPr>
                <w:rFonts w:eastAsia="Times New Roman" w:cs="Times New Roman"/>
                <w:szCs w:val="24"/>
                <w:lang w:val="cs-CZ" w:eastAsia="cs-CZ"/>
              </w:rPr>
              <w:t>ritský model výslovnosti anglického jazyka. Praktická část zjišťuje preference českých studentů středních škol v oblasti výslovnosti anglického jazyka.</w:t>
            </w:r>
          </w:p>
        </w:tc>
      </w:tr>
      <w:tr w:rsidR="00FB64AD" w:rsidRPr="00FB64AD" w:rsidTr="00FB64AD">
        <w:trPr>
          <w:trHeight w:val="644"/>
        </w:trPr>
        <w:tc>
          <w:tcPr>
            <w:tcW w:w="2902" w:type="dxa"/>
            <w:tcBorders>
              <w:top w:val="single" w:sz="2" w:space="0" w:color="auto"/>
              <w:left w:val="double" w:sz="4" w:space="0" w:color="auto"/>
              <w:bottom w:val="single" w:sz="4" w:space="0" w:color="auto"/>
              <w:right w:val="single" w:sz="2" w:space="0" w:color="auto"/>
            </w:tcBorders>
            <w:hideMark/>
          </w:tcPr>
          <w:p w:rsidR="00FB64AD" w:rsidRPr="00FB64AD" w:rsidRDefault="00FB64AD" w:rsidP="00FB64AD">
            <w:pPr>
              <w:spacing w:line="240" w:lineRule="auto"/>
              <w:ind w:firstLine="0"/>
              <w:jc w:val="left"/>
              <w:rPr>
                <w:rFonts w:eastAsia="Times New Roman" w:cs="Times New Roman"/>
                <w:b/>
                <w:szCs w:val="24"/>
                <w:lang w:val="cs-CZ" w:eastAsia="cs-CZ"/>
              </w:rPr>
            </w:pPr>
            <w:r w:rsidRPr="00FB64AD">
              <w:rPr>
                <w:rFonts w:eastAsia="Times New Roman" w:cs="Times New Roman"/>
                <w:b/>
                <w:szCs w:val="24"/>
                <w:lang w:val="cs-CZ" w:eastAsia="cs-CZ"/>
              </w:rPr>
              <w:t>Klíčová slova:</w:t>
            </w:r>
          </w:p>
        </w:tc>
        <w:tc>
          <w:tcPr>
            <w:tcW w:w="6139" w:type="dxa"/>
            <w:tcBorders>
              <w:top w:val="single" w:sz="2" w:space="0" w:color="auto"/>
              <w:left w:val="single" w:sz="2" w:space="0" w:color="auto"/>
              <w:bottom w:val="single" w:sz="4" w:space="0" w:color="auto"/>
              <w:right w:val="double" w:sz="4" w:space="0" w:color="auto"/>
            </w:tcBorders>
            <w:hideMark/>
          </w:tcPr>
          <w:p w:rsidR="00FB64AD" w:rsidRPr="00FB64AD" w:rsidRDefault="00723D51" w:rsidP="00E070A5">
            <w:pPr>
              <w:spacing w:line="240" w:lineRule="auto"/>
              <w:ind w:firstLine="0"/>
              <w:jc w:val="left"/>
              <w:rPr>
                <w:rFonts w:eastAsia="Times New Roman" w:cs="Times New Roman"/>
                <w:szCs w:val="24"/>
                <w:lang w:val="cs-CZ" w:eastAsia="cs-CZ"/>
              </w:rPr>
            </w:pPr>
            <w:r>
              <w:rPr>
                <w:rFonts w:eastAsia="Times New Roman" w:cs="Times New Roman"/>
                <w:szCs w:val="24"/>
                <w:lang w:val="cs-CZ" w:eastAsia="cs-CZ"/>
              </w:rPr>
              <w:t>Rec</w:t>
            </w:r>
            <w:r w:rsidR="00E070A5">
              <w:rPr>
                <w:rFonts w:eastAsia="Times New Roman" w:cs="Times New Roman"/>
                <w:szCs w:val="24"/>
                <w:lang w:val="cs-CZ" w:eastAsia="cs-CZ"/>
              </w:rPr>
              <w:t>e</w:t>
            </w:r>
            <w:r>
              <w:rPr>
                <w:rFonts w:eastAsia="Times New Roman" w:cs="Times New Roman"/>
                <w:szCs w:val="24"/>
                <w:lang w:val="cs-CZ" w:eastAsia="cs-CZ"/>
              </w:rPr>
              <w:t>ived Pronunciation, General American pronunciation, Preference ve výslovnosti,</w:t>
            </w:r>
            <w:r w:rsidR="00E070A5">
              <w:rPr>
                <w:rFonts w:eastAsia="Times New Roman" w:cs="Times New Roman"/>
                <w:szCs w:val="24"/>
                <w:lang w:val="cs-CZ" w:eastAsia="cs-CZ"/>
              </w:rPr>
              <w:t xml:space="preserve"> č</w:t>
            </w:r>
            <w:r>
              <w:rPr>
                <w:rFonts w:eastAsia="Times New Roman" w:cs="Times New Roman"/>
                <w:szCs w:val="24"/>
                <w:lang w:val="cs-CZ" w:eastAsia="cs-CZ"/>
              </w:rPr>
              <w:t>eští žáci na středních školách</w:t>
            </w:r>
          </w:p>
        </w:tc>
      </w:tr>
      <w:tr w:rsidR="00FB64AD" w:rsidRPr="00FB64AD" w:rsidTr="00FB64AD">
        <w:trPr>
          <w:trHeight w:val="1815"/>
        </w:trPr>
        <w:tc>
          <w:tcPr>
            <w:tcW w:w="2902" w:type="dxa"/>
            <w:tcBorders>
              <w:top w:val="single" w:sz="2" w:space="0" w:color="auto"/>
              <w:left w:val="double" w:sz="4" w:space="0" w:color="auto"/>
              <w:bottom w:val="single" w:sz="4" w:space="0" w:color="auto"/>
              <w:right w:val="single" w:sz="2" w:space="0" w:color="auto"/>
            </w:tcBorders>
            <w:hideMark/>
          </w:tcPr>
          <w:p w:rsidR="00FB64AD" w:rsidRPr="00FB64AD" w:rsidRDefault="00FB64AD" w:rsidP="00FB64AD">
            <w:pPr>
              <w:spacing w:line="240" w:lineRule="auto"/>
              <w:ind w:firstLine="0"/>
              <w:jc w:val="left"/>
              <w:rPr>
                <w:rFonts w:eastAsia="Times New Roman" w:cs="Times New Roman"/>
                <w:b/>
                <w:szCs w:val="24"/>
                <w:lang w:val="cs-CZ" w:eastAsia="cs-CZ"/>
              </w:rPr>
            </w:pPr>
            <w:r w:rsidRPr="00FB64AD">
              <w:rPr>
                <w:rFonts w:eastAsia="Times New Roman" w:cs="Times New Roman"/>
                <w:b/>
                <w:szCs w:val="24"/>
                <w:lang w:val="cs-CZ" w:eastAsia="cs-CZ"/>
              </w:rPr>
              <w:t>Anotace v angličtině:</w:t>
            </w:r>
          </w:p>
        </w:tc>
        <w:tc>
          <w:tcPr>
            <w:tcW w:w="6139" w:type="dxa"/>
            <w:tcBorders>
              <w:top w:val="single" w:sz="2" w:space="0" w:color="auto"/>
              <w:left w:val="single" w:sz="2" w:space="0" w:color="auto"/>
              <w:bottom w:val="single" w:sz="4" w:space="0" w:color="auto"/>
              <w:right w:val="double" w:sz="4" w:space="0" w:color="auto"/>
            </w:tcBorders>
            <w:hideMark/>
          </w:tcPr>
          <w:p w:rsidR="00FB64AD" w:rsidRPr="00FB64AD" w:rsidRDefault="00723D51" w:rsidP="00E070A5">
            <w:pPr>
              <w:spacing w:line="240" w:lineRule="auto"/>
              <w:ind w:firstLine="0"/>
              <w:jc w:val="left"/>
              <w:rPr>
                <w:rFonts w:eastAsia="Times New Roman" w:cs="Times New Roman"/>
                <w:szCs w:val="24"/>
                <w:lang w:val="cs-CZ" w:eastAsia="cs-CZ"/>
              </w:rPr>
            </w:pPr>
            <w:r>
              <w:rPr>
                <w:rFonts w:eastAsia="Times New Roman" w:cs="Times New Roman"/>
                <w:szCs w:val="24"/>
                <w:lang w:val="cs-CZ" w:eastAsia="cs-CZ"/>
              </w:rPr>
              <w:t xml:space="preserve">The bachelor thesis describes and compares standard American and British pronunciation models of English language. </w:t>
            </w:r>
            <w:r w:rsidR="00E070A5">
              <w:rPr>
                <w:rFonts w:eastAsia="Times New Roman" w:cs="Times New Roman"/>
                <w:szCs w:val="24"/>
                <w:lang w:val="cs-CZ" w:eastAsia="cs-CZ"/>
              </w:rPr>
              <w:t>The p</w:t>
            </w:r>
            <w:r>
              <w:rPr>
                <w:rFonts w:eastAsia="Times New Roman" w:cs="Times New Roman"/>
                <w:szCs w:val="24"/>
                <w:lang w:val="cs-CZ" w:eastAsia="cs-CZ"/>
              </w:rPr>
              <w:t xml:space="preserve">ractical part studies preferences of Czech secondary school students in the </w:t>
            </w:r>
            <w:r w:rsidR="00E070A5">
              <w:rPr>
                <w:rFonts w:eastAsia="Times New Roman" w:cs="Times New Roman"/>
                <w:szCs w:val="24"/>
                <w:lang w:val="cs-CZ" w:eastAsia="cs-CZ"/>
              </w:rPr>
              <w:t>area</w:t>
            </w:r>
            <w:r>
              <w:rPr>
                <w:rFonts w:eastAsia="Times New Roman" w:cs="Times New Roman"/>
                <w:szCs w:val="24"/>
                <w:lang w:val="cs-CZ" w:eastAsia="cs-CZ"/>
              </w:rPr>
              <w:t xml:space="preserve"> of pronunciation of English language.</w:t>
            </w:r>
          </w:p>
        </w:tc>
      </w:tr>
      <w:tr w:rsidR="00FB64AD" w:rsidRPr="00FB64AD" w:rsidTr="00FB64AD">
        <w:trPr>
          <w:trHeight w:val="666"/>
        </w:trPr>
        <w:tc>
          <w:tcPr>
            <w:tcW w:w="2902" w:type="dxa"/>
            <w:tcBorders>
              <w:top w:val="single" w:sz="2" w:space="0" w:color="auto"/>
              <w:left w:val="double" w:sz="4" w:space="0" w:color="auto"/>
              <w:bottom w:val="single" w:sz="4" w:space="0" w:color="auto"/>
              <w:right w:val="single" w:sz="2" w:space="0" w:color="auto"/>
            </w:tcBorders>
            <w:hideMark/>
          </w:tcPr>
          <w:p w:rsidR="00FB64AD" w:rsidRPr="00FB64AD" w:rsidRDefault="00FB64AD" w:rsidP="00FB64AD">
            <w:pPr>
              <w:spacing w:line="240" w:lineRule="auto"/>
              <w:ind w:firstLine="0"/>
              <w:jc w:val="left"/>
              <w:rPr>
                <w:rFonts w:eastAsia="Times New Roman" w:cs="Times New Roman"/>
                <w:b/>
                <w:szCs w:val="24"/>
                <w:lang w:val="cs-CZ" w:eastAsia="cs-CZ"/>
              </w:rPr>
            </w:pPr>
            <w:r w:rsidRPr="00FB64AD">
              <w:rPr>
                <w:rFonts w:eastAsia="Times New Roman" w:cs="Times New Roman"/>
                <w:b/>
                <w:szCs w:val="24"/>
                <w:lang w:val="cs-CZ" w:eastAsia="cs-CZ"/>
              </w:rPr>
              <w:t>Klíčová slova v angličtině:</w:t>
            </w:r>
          </w:p>
        </w:tc>
        <w:tc>
          <w:tcPr>
            <w:tcW w:w="6139" w:type="dxa"/>
            <w:tcBorders>
              <w:top w:val="single" w:sz="2" w:space="0" w:color="auto"/>
              <w:left w:val="single" w:sz="2" w:space="0" w:color="auto"/>
              <w:bottom w:val="single" w:sz="4" w:space="0" w:color="auto"/>
              <w:right w:val="double" w:sz="4" w:space="0" w:color="auto"/>
            </w:tcBorders>
            <w:hideMark/>
          </w:tcPr>
          <w:p w:rsidR="00FB64AD" w:rsidRPr="00FB64AD" w:rsidRDefault="00723D51" w:rsidP="00E070A5">
            <w:pPr>
              <w:spacing w:line="240" w:lineRule="auto"/>
              <w:ind w:firstLine="0"/>
              <w:jc w:val="left"/>
              <w:rPr>
                <w:rFonts w:eastAsia="Times New Roman" w:cs="Times New Roman"/>
                <w:szCs w:val="24"/>
                <w:lang w:val="cs-CZ" w:eastAsia="cs-CZ"/>
              </w:rPr>
            </w:pPr>
            <w:r>
              <w:rPr>
                <w:rFonts w:eastAsia="Times New Roman" w:cs="Times New Roman"/>
                <w:szCs w:val="24"/>
                <w:lang w:val="cs-CZ" w:eastAsia="cs-CZ"/>
              </w:rPr>
              <w:t>Rece</w:t>
            </w:r>
            <w:r w:rsidR="00E070A5">
              <w:rPr>
                <w:rFonts w:eastAsia="Times New Roman" w:cs="Times New Roman"/>
                <w:szCs w:val="24"/>
                <w:lang w:val="cs-CZ" w:eastAsia="cs-CZ"/>
              </w:rPr>
              <w:t>i</w:t>
            </w:r>
            <w:r>
              <w:rPr>
                <w:rFonts w:eastAsia="Times New Roman" w:cs="Times New Roman"/>
                <w:szCs w:val="24"/>
                <w:lang w:val="cs-CZ" w:eastAsia="cs-CZ"/>
              </w:rPr>
              <w:t>ved Pronunciation, General American pronunciation, Pronunciation preferences, Czech secondary</w:t>
            </w:r>
            <w:r w:rsidR="00E070A5">
              <w:rPr>
                <w:rFonts w:eastAsia="Times New Roman" w:cs="Times New Roman"/>
                <w:szCs w:val="24"/>
                <w:lang w:val="cs-CZ" w:eastAsia="cs-CZ"/>
              </w:rPr>
              <w:t>-</w:t>
            </w:r>
            <w:r>
              <w:rPr>
                <w:rFonts w:eastAsia="Times New Roman" w:cs="Times New Roman"/>
                <w:szCs w:val="24"/>
                <w:lang w:val="cs-CZ" w:eastAsia="cs-CZ"/>
              </w:rPr>
              <w:t>school students</w:t>
            </w:r>
          </w:p>
        </w:tc>
      </w:tr>
      <w:tr w:rsidR="00FB64AD" w:rsidRPr="00FB64AD" w:rsidTr="00FB64AD">
        <w:trPr>
          <w:trHeight w:val="359"/>
        </w:trPr>
        <w:tc>
          <w:tcPr>
            <w:tcW w:w="2902" w:type="dxa"/>
            <w:tcBorders>
              <w:top w:val="single" w:sz="2" w:space="0" w:color="auto"/>
              <w:left w:val="double" w:sz="4" w:space="0" w:color="auto"/>
              <w:bottom w:val="single" w:sz="4" w:space="0" w:color="auto"/>
              <w:right w:val="single" w:sz="2" w:space="0" w:color="auto"/>
            </w:tcBorders>
            <w:hideMark/>
          </w:tcPr>
          <w:p w:rsidR="00FB64AD" w:rsidRPr="00FB64AD" w:rsidRDefault="00FB64AD" w:rsidP="00FB64AD">
            <w:pPr>
              <w:spacing w:line="240" w:lineRule="auto"/>
              <w:ind w:firstLine="0"/>
              <w:jc w:val="left"/>
              <w:rPr>
                <w:rFonts w:eastAsia="Times New Roman" w:cs="Times New Roman"/>
                <w:b/>
                <w:szCs w:val="24"/>
                <w:lang w:val="cs-CZ" w:eastAsia="cs-CZ"/>
              </w:rPr>
            </w:pPr>
            <w:r w:rsidRPr="00FB64AD">
              <w:rPr>
                <w:rFonts w:eastAsia="Times New Roman" w:cs="Times New Roman"/>
                <w:b/>
                <w:szCs w:val="24"/>
                <w:lang w:val="cs-CZ" w:eastAsia="cs-CZ"/>
              </w:rPr>
              <w:t>Přílohy vázané v práci:</w:t>
            </w:r>
          </w:p>
        </w:tc>
        <w:tc>
          <w:tcPr>
            <w:tcW w:w="6139" w:type="dxa"/>
            <w:tcBorders>
              <w:top w:val="single" w:sz="2" w:space="0" w:color="auto"/>
              <w:left w:val="single" w:sz="2" w:space="0" w:color="auto"/>
              <w:bottom w:val="single" w:sz="4" w:space="0" w:color="auto"/>
              <w:right w:val="double" w:sz="4" w:space="0" w:color="auto"/>
            </w:tcBorders>
            <w:hideMark/>
          </w:tcPr>
          <w:p w:rsidR="00FB64AD" w:rsidRPr="00FB64AD" w:rsidRDefault="00723D51" w:rsidP="00FB64AD">
            <w:pPr>
              <w:spacing w:line="240" w:lineRule="auto"/>
              <w:ind w:firstLine="0"/>
              <w:jc w:val="left"/>
              <w:rPr>
                <w:rFonts w:eastAsia="Times New Roman" w:cs="Times New Roman"/>
                <w:szCs w:val="24"/>
                <w:lang w:val="cs-CZ" w:eastAsia="cs-CZ"/>
              </w:rPr>
            </w:pPr>
            <w:r>
              <w:rPr>
                <w:rFonts w:eastAsia="Times New Roman" w:cs="Times New Roman"/>
                <w:szCs w:val="24"/>
                <w:lang w:val="cs-CZ" w:eastAsia="cs-CZ"/>
              </w:rPr>
              <w:t>1</w:t>
            </w:r>
            <w:r w:rsidR="00FB64AD" w:rsidRPr="00FB64AD">
              <w:rPr>
                <w:rFonts w:eastAsia="Times New Roman" w:cs="Times New Roman"/>
                <w:szCs w:val="24"/>
                <w:lang w:val="cs-CZ" w:eastAsia="cs-CZ"/>
              </w:rPr>
              <w:t xml:space="preserve"> příloh</w:t>
            </w:r>
            <w:r>
              <w:rPr>
                <w:rFonts w:eastAsia="Times New Roman" w:cs="Times New Roman"/>
                <w:szCs w:val="24"/>
                <w:lang w:val="cs-CZ" w:eastAsia="cs-CZ"/>
              </w:rPr>
              <w:t>a</w:t>
            </w:r>
          </w:p>
        </w:tc>
      </w:tr>
      <w:tr w:rsidR="00FB64AD" w:rsidRPr="00FB64AD" w:rsidTr="00FB64AD">
        <w:trPr>
          <w:trHeight w:val="295"/>
        </w:trPr>
        <w:tc>
          <w:tcPr>
            <w:tcW w:w="2902" w:type="dxa"/>
            <w:tcBorders>
              <w:top w:val="single" w:sz="4" w:space="0" w:color="auto"/>
              <w:left w:val="double" w:sz="4" w:space="0" w:color="auto"/>
              <w:bottom w:val="single" w:sz="4" w:space="0" w:color="auto"/>
              <w:right w:val="single" w:sz="2" w:space="0" w:color="auto"/>
            </w:tcBorders>
            <w:hideMark/>
          </w:tcPr>
          <w:p w:rsidR="00FB64AD" w:rsidRPr="00FB64AD" w:rsidRDefault="00FB64AD" w:rsidP="00FB64AD">
            <w:pPr>
              <w:spacing w:line="240" w:lineRule="auto"/>
              <w:ind w:firstLine="0"/>
              <w:jc w:val="left"/>
              <w:rPr>
                <w:rFonts w:eastAsia="Times New Roman" w:cs="Times New Roman"/>
                <w:b/>
                <w:szCs w:val="24"/>
                <w:lang w:val="cs-CZ" w:eastAsia="cs-CZ"/>
              </w:rPr>
            </w:pPr>
            <w:r w:rsidRPr="00FB64AD">
              <w:rPr>
                <w:rFonts w:eastAsia="Times New Roman" w:cs="Times New Roman"/>
                <w:b/>
                <w:szCs w:val="24"/>
                <w:lang w:val="cs-CZ" w:eastAsia="cs-CZ"/>
              </w:rPr>
              <w:t>Rozsah práce:</w:t>
            </w:r>
          </w:p>
        </w:tc>
        <w:tc>
          <w:tcPr>
            <w:tcW w:w="6139" w:type="dxa"/>
            <w:tcBorders>
              <w:top w:val="single" w:sz="2" w:space="0" w:color="auto"/>
              <w:left w:val="single" w:sz="2" w:space="0" w:color="auto"/>
              <w:bottom w:val="single" w:sz="4" w:space="0" w:color="auto"/>
              <w:right w:val="double" w:sz="4" w:space="0" w:color="auto"/>
            </w:tcBorders>
            <w:hideMark/>
          </w:tcPr>
          <w:p w:rsidR="00FB64AD" w:rsidRPr="00FB64AD" w:rsidRDefault="00FB64AD" w:rsidP="00723D51">
            <w:pPr>
              <w:spacing w:line="240" w:lineRule="auto"/>
              <w:ind w:firstLine="0"/>
              <w:jc w:val="left"/>
              <w:rPr>
                <w:rFonts w:eastAsia="Times New Roman" w:cs="Times New Roman"/>
                <w:szCs w:val="24"/>
                <w:lang w:val="cs-CZ" w:eastAsia="cs-CZ"/>
              </w:rPr>
            </w:pPr>
            <w:r w:rsidRPr="00FB64AD">
              <w:rPr>
                <w:rFonts w:eastAsia="Times New Roman" w:cs="Times New Roman"/>
                <w:szCs w:val="24"/>
                <w:lang w:val="cs-CZ" w:eastAsia="cs-CZ"/>
              </w:rPr>
              <w:t>4</w:t>
            </w:r>
            <w:r w:rsidR="00B5513D">
              <w:rPr>
                <w:rFonts w:eastAsia="Times New Roman" w:cs="Times New Roman"/>
                <w:szCs w:val="24"/>
                <w:lang w:val="cs-CZ" w:eastAsia="cs-CZ"/>
              </w:rPr>
              <w:t>7</w:t>
            </w:r>
            <w:r w:rsidRPr="00FB64AD">
              <w:rPr>
                <w:rFonts w:eastAsia="Times New Roman" w:cs="Times New Roman"/>
                <w:szCs w:val="24"/>
                <w:lang w:val="cs-CZ" w:eastAsia="cs-CZ"/>
              </w:rPr>
              <w:t xml:space="preserve"> stran</w:t>
            </w:r>
          </w:p>
        </w:tc>
      </w:tr>
      <w:tr w:rsidR="00FB64AD" w:rsidRPr="00FB64AD" w:rsidTr="00FB64AD">
        <w:trPr>
          <w:trHeight w:val="410"/>
        </w:trPr>
        <w:tc>
          <w:tcPr>
            <w:tcW w:w="2902" w:type="dxa"/>
            <w:tcBorders>
              <w:top w:val="single" w:sz="4" w:space="0" w:color="auto"/>
              <w:left w:val="double" w:sz="4" w:space="0" w:color="auto"/>
              <w:bottom w:val="double" w:sz="4" w:space="0" w:color="auto"/>
              <w:right w:val="single" w:sz="2" w:space="0" w:color="auto"/>
            </w:tcBorders>
            <w:hideMark/>
          </w:tcPr>
          <w:p w:rsidR="00FB64AD" w:rsidRPr="00FB64AD" w:rsidRDefault="00FB64AD" w:rsidP="00FB64AD">
            <w:pPr>
              <w:spacing w:line="240" w:lineRule="auto"/>
              <w:ind w:firstLine="0"/>
              <w:jc w:val="left"/>
              <w:rPr>
                <w:rFonts w:eastAsia="Times New Roman" w:cs="Times New Roman"/>
                <w:b/>
                <w:szCs w:val="24"/>
                <w:lang w:val="cs-CZ" w:eastAsia="cs-CZ"/>
              </w:rPr>
            </w:pPr>
            <w:r w:rsidRPr="00FB64AD">
              <w:rPr>
                <w:rFonts w:eastAsia="Times New Roman" w:cs="Times New Roman"/>
                <w:b/>
                <w:szCs w:val="24"/>
                <w:lang w:val="cs-CZ" w:eastAsia="cs-CZ"/>
              </w:rPr>
              <w:t>Jazyk práce:</w:t>
            </w:r>
          </w:p>
        </w:tc>
        <w:tc>
          <w:tcPr>
            <w:tcW w:w="6139" w:type="dxa"/>
            <w:tcBorders>
              <w:top w:val="single" w:sz="4" w:space="0" w:color="auto"/>
              <w:left w:val="single" w:sz="2" w:space="0" w:color="auto"/>
              <w:bottom w:val="double" w:sz="4" w:space="0" w:color="auto"/>
              <w:right w:val="double" w:sz="4" w:space="0" w:color="auto"/>
            </w:tcBorders>
            <w:hideMark/>
          </w:tcPr>
          <w:p w:rsidR="00FB64AD" w:rsidRPr="00FB64AD" w:rsidRDefault="00FB64AD" w:rsidP="00FB64AD">
            <w:pPr>
              <w:spacing w:line="240" w:lineRule="auto"/>
              <w:ind w:firstLine="0"/>
              <w:jc w:val="left"/>
              <w:rPr>
                <w:rFonts w:eastAsia="Times New Roman" w:cs="Times New Roman"/>
                <w:szCs w:val="24"/>
                <w:lang w:val="cs-CZ" w:eastAsia="cs-CZ"/>
              </w:rPr>
            </w:pPr>
            <w:r w:rsidRPr="00FB64AD">
              <w:rPr>
                <w:rFonts w:eastAsia="Times New Roman" w:cs="Times New Roman"/>
                <w:szCs w:val="24"/>
                <w:lang w:val="cs-CZ" w:eastAsia="cs-CZ"/>
              </w:rPr>
              <w:t>Angličtina</w:t>
            </w:r>
          </w:p>
        </w:tc>
      </w:tr>
    </w:tbl>
    <w:p w:rsidR="00192369" w:rsidRPr="002E60DB" w:rsidRDefault="00192369" w:rsidP="00192369">
      <w:pPr>
        <w:rPr>
          <w:lang w:val="cs-CZ"/>
        </w:rPr>
      </w:pPr>
    </w:p>
    <w:sectPr w:rsidR="00192369" w:rsidRPr="002E60DB" w:rsidSect="00E51DA1">
      <w:footerReference w:type="default" r:id="rId25"/>
      <w:pgSz w:w="11906" w:h="16838" w:code="9"/>
      <w:pgMar w:top="1418" w:right="1418" w:bottom="851"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F0" w:rsidRDefault="002446F0" w:rsidP="00E51DA1">
      <w:pPr>
        <w:spacing w:after="0" w:line="240" w:lineRule="auto"/>
      </w:pPr>
      <w:r>
        <w:separator/>
      </w:r>
    </w:p>
  </w:endnote>
  <w:endnote w:type="continuationSeparator" w:id="0">
    <w:p w:rsidR="002446F0" w:rsidRDefault="002446F0" w:rsidP="00E5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MR12">
    <w:altName w:val="Times New Roman"/>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imesNewRomanPhoneticsOUP">
    <w:altName w:val="Courier New"/>
    <w:charset w:val="00"/>
    <w:family w:val="auto"/>
    <w:pitch w:val="variable"/>
    <w:sig w:usb0="00000001"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TeX-tipa12">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E3" w:rsidRDefault="00266EE3">
    <w:pPr>
      <w:pStyle w:val="Zpat"/>
      <w:jc w:val="center"/>
    </w:pPr>
  </w:p>
  <w:p w:rsidR="00266EE3" w:rsidRDefault="00266EE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778848"/>
      <w:docPartObj>
        <w:docPartGallery w:val="Page Numbers (Bottom of Page)"/>
        <w:docPartUnique/>
      </w:docPartObj>
    </w:sdtPr>
    <w:sdtEndPr/>
    <w:sdtContent>
      <w:p w:rsidR="00266EE3" w:rsidRDefault="00266EE3">
        <w:pPr>
          <w:pStyle w:val="Zpat"/>
          <w:jc w:val="center"/>
        </w:pPr>
        <w:r>
          <w:fldChar w:fldCharType="begin"/>
        </w:r>
        <w:r>
          <w:instrText>PAGE   \* MERGEFORMAT</w:instrText>
        </w:r>
        <w:r>
          <w:fldChar w:fldCharType="separate"/>
        </w:r>
        <w:r w:rsidR="00A41EDC" w:rsidRPr="00A41EDC">
          <w:rPr>
            <w:noProof/>
            <w:lang w:val="cs-CZ"/>
          </w:rPr>
          <w:t>1</w:t>
        </w:r>
        <w:r>
          <w:fldChar w:fldCharType="end"/>
        </w:r>
      </w:p>
    </w:sdtContent>
  </w:sdt>
  <w:p w:rsidR="00266EE3" w:rsidRDefault="00266E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F0" w:rsidRDefault="002446F0" w:rsidP="00E51DA1">
      <w:pPr>
        <w:spacing w:after="0" w:line="240" w:lineRule="auto"/>
      </w:pPr>
      <w:r>
        <w:separator/>
      </w:r>
    </w:p>
  </w:footnote>
  <w:footnote w:type="continuationSeparator" w:id="0">
    <w:p w:rsidR="002446F0" w:rsidRDefault="002446F0" w:rsidP="00E51DA1">
      <w:pPr>
        <w:spacing w:after="0" w:line="240" w:lineRule="auto"/>
      </w:pPr>
      <w:r>
        <w:continuationSeparator/>
      </w:r>
    </w:p>
  </w:footnote>
  <w:footnote w:id="1">
    <w:p w:rsidR="00266EE3" w:rsidRPr="00414982" w:rsidRDefault="00266EE3">
      <w:pPr>
        <w:pStyle w:val="Textpoznpodarou"/>
        <w:rPr>
          <w:lang w:val="cs-CZ"/>
        </w:rPr>
      </w:pPr>
      <w:r>
        <w:rPr>
          <w:rStyle w:val="Znakapoznpodarou"/>
        </w:rPr>
        <w:footnoteRef/>
      </w:r>
      <w:r>
        <w:t xml:space="preserve"> </w:t>
      </w:r>
      <w:r>
        <w:rPr>
          <w:lang w:val="cs-CZ"/>
        </w:rPr>
        <w:t>Only movies with a trailer have been taken into account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58"/>
    <w:multiLevelType w:val="hybridMultilevel"/>
    <w:tmpl w:val="36EC8D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314A91"/>
    <w:multiLevelType w:val="multilevel"/>
    <w:tmpl w:val="A66C2AAA"/>
    <w:lvl w:ilvl="0">
      <w:start w:val="1"/>
      <w:numFmt w:val="decimal"/>
      <w:pStyle w:val="Nadpis1"/>
      <w:lvlText w:val="%1."/>
      <w:lvlJc w:val="left"/>
      <w:pPr>
        <w:ind w:left="502" w:hanging="360"/>
      </w:pPr>
      <w:rPr>
        <w:rFonts w:hint="default"/>
      </w:rPr>
    </w:lvl>
    <w:lvl w:ilvl="1">
      <w:start w:val="1"/>
      <w:numFmt w:val="decimal"/>
      <w:pStyle w:val="Nadpis2"/>
      <w:lvlText w:val="%1.%2."/>
      <w:lvlJc w:val="left"/>
      <w:pPr>
        <w:ind w:left="1140"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D24DA2"/>
    <w:multiLevelType w:val="hybridMultilevel"/>
    <w:tmpl w:val="583C4826"/>
    <w:lvl w:ilvl="0" w:tplc="25021F0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nsid w:val="26751C9F"/>
    <w:multiLevelType w:val="hybridMultilevel"/>
    <w:tmpl w:val="FAEE34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337F4F"/>
    <w:multiLevelType w:val="hybridMultilevel"/>
    <w:tmpl w:val="66AE8A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6AC7798"/>
    <w:multiLevelType w:val="hybridMultilevel"/>
    <w:tmpl w:val="43BA9F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D775A2F"/>
    <w:multiLevelType w:val="hybridMultilevel"/>
    <w:tmpl w:val="921479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684740"/>
    <w:multiLevelType w:val="hybridMultilevel"/>
    <w:tmpl w:val="ED8C99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F700F1"/>
    <w:multiLevelType w:val="hybridMultilevel"/>
    <w:tmpl w:val="9D8ED0A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6BD2362D"/>
    <w:multiLevelType w:val="hybridMultilevel"/>
    <w:tmpl w:val="FF309E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8C204FC"/>
    <w:multiLevelType w:val="hybridMultilevel"/>
    <w:tmpl w:val="F0826BB6"/>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7"/>
  </w:num>
  <w:num w:numId="6">
    <w:abstractNumId w:val="5"/>
  </w:num>
  <w:num w:numId="7">
    <w:abstractNumId w:val="9"/>
  </w:num>
  <w:num w:numId="8">
    <w:abstractNumId w:val="3"/>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9A"/>
    <w:rsid w:val="00000A02"/>
    <w:rsid w:val="00000EB8"/>
    <w:rsid w:val="00007DD6"/>
    <w:rsid w:val="00024C90"/>
    <w:rsid w:val="0002705E"/>
    <w:rsid w:val="0003575F"/>
    <w:rsid w:val="000412E0"/>
    <w:rsid w:val="00041373"/>
    <w:rsid w:val="00043C7D"/>
    <w:rsid w:val="000509C8"/>
    <w:rsid w:val="00050DB0"/>
    <w:rsid w:val="00051746"/>
    <w:rsid w:val="00054C60"/>
    <w:rsid w:val="00061C75"/>
    <w:rsid w:val="0006244C"/>
    <w:rsid w:val="00066184"/>
    <w:rsid w:val="0006672C"/>
    <w:rsid w:val="00073EA9"/>
    <w:rsid w:val="000770A7"/>
    <w:rsid w:val="00081827"/>
    <w:rsid w:val="00085D7F"/>
    <w:rsid w:val="00086380"/>
    <w:rsid w:val="00090031"/>
    <w:rsid w:val="000A5005"/>
    <w:rsid w:val="000A78BD"/>
    <w:rsid w:val="000B3245"/>
    <w:rsid w:val="000C031D"/>
    <w:rsid w:val="000C1500"/>
    <w:rsid w:val="000C4E5A"/>
    <w:rsid w:val="000C69A8"/>
    <w:rsid w:val="000C7AD5"/>
    <w:rsid w:val="000D1DB2"/>
    <w:rsid w:val="000D27A7"/>
    <w:rsid w:val="000D4156"/>
    <w:rsid w:val="000E0BC3"/>
    <w:rsid w:val="000E4E27"/>
    <w:rsid w:val="000F34EE"/>
    <w:rsid w:val="001034E8"/>
    <w:rsid w:val="001137A7"/>
    <w:rsid w:val="00114A1A"/>
    <w:rsid w:val="00115F3A"/>
    <w:rsid w:val="0012324A"/>
    <w:rsid w:val="00131E28"/>
    <w:rsid w:val="001407D3"/>
    <w:rsid w:val="001514CF"/>
    <w:rsid w:val="001524F3"/>
    <w:rsid w:val="00152B23"/>
    <w:rsid w:val="00155232"/>
    <w:rsid w:val="00156B99"/>
    <w:rsid w:val="0016387C"/>
    <w:rsid w:val="00177112"/>
    <w:rsid w:val="00182480"/>
    <w:rsid w:val="00183F08"/>
    <w:rsid w:val="001908A0"/>
    <w:rsid w:val="00192369"/>
    <w:rsid w:val="001936A6"/>
    <w:rsid w:val="00194F19"/>
    <w:rsid w:val="001A01B6"/>
    <w:rsid w:val="001B1F5F"/>
    <w:rsid w:val="001B338B"/>
    <w:rsid w:val="001B6FA6"/>
    <w:rsid w:val="001B782F"/>
    <w:rsid w:val="001B7C94"/>
    <w:rsid w:val="001B7CA9"/>
    <w:rsid w:val="001C3C39"/>
    <w:rsid w:val="001D0B73"/>
    <w:rsid w:val="001D27EB"/>
    <w:rsid w:val="001D3106"/>
    <w:rsid w:val="001D6044"/>
    <w:rsid w:val="001D6B02"/>
    <w:rsid w:val="001D7DBF"/>
    <w:rsid w:val="001E4B94"/>
    <w:rsid w:val="00206155"/>
    <w:rsid w:val="00206BFB"/>
    <w:rsid w:val="00211500"/>
    <w:rsid w:val="0022033F"/>
    <w:rsid w:val="00223E12"/>
    <w:rsid w:val="002245E8"/>
    <w:rsid w:val="002316BC"/>
    <w:rsid w:val="00232EBA"/>
    <w:rsid w:val="00244660"/>
    <w:rsid w:val="002446F0"/>
    <w:rsid w:val="00251007"/>
    <w:rsid w:val="00253111"/>
    <w:rsid w:val="00255E90"/>
    <w:rsid w:val="00261FEC"/>
    <w:rsid w:val="00266EE3"/>
    <w:rsid w:val="00266FEE"/>
    <w:rsid w:val="00274B70"/>
    <w:rsid w:val="00277599"/>
    <w:rsid w:val="0028128F"/>
    <w:rsid w:val="0028399A"/>
    <w:rsid w:val="00285549"/>
    <w:rsid w:val="002A07CB"/>
    <w:rsid w:val="002A7A28"/>
    <w:rsid w:val="002B6C9A"/>
    <w:rsid w:val="002C6FCA"/>
    <w:rsid w:val="002D0603"/>
    <w:rsid w:val="002D66D3"/>
    <w:rsid w:val="002D673B"/>
    <w:rsid w:val="002E3A06"/>
    <w:rsid w:val="002E60DB"/>
    <w:rsid w:val="002F6BC6"/>
    <w:rsid w:val="003002A5"/>
    <w:rsid w:val="003012BB"/>
    <w:rsid w:val="00312810"/>
    <w:rsid w:val="00317ADC"/>
    <w:rsid w:val="003258CB"/>
    <w:rsid w:val="0032683A"/>
    <w:rsid w:val="00327F2B"/>
    <w:rsid w:val="00332FC1"/>
    <w:rsid w:val="0034034F"/>
    <w:rsid w:val="00345DDD"/>
    <w:rsid w:val="00353E6F"/>
    <w:rsid w:val="00357556"/>
    <w:rsid w:val="00357571"/>
    <w:rsid w:val="00362529"/>
    <w:rsid w:val="003667ED"/>
    <w:rsid w:val="00367F65"/>
    <w:rsid w:val="00374585"/>
    <w:rsid w:val="00377E9D"/>
    <w:rsid w:val="003806A7"/>
    <w:rsid w:val="00387275"/>
    <w:rsid w:val="00390A80"/>
    <w:rsid w:val="00391DA6"/>
    <w:rsid w:val="003A4B5C"/>
    <w:rsid w:val="003B37ED"/>
    <w:rsid w:val="003B5A25"/>
    <w:rsid w:val="003B6384"/>
    <w:rsid w:val="003C0A06"/>
    <w:rsid w:val="003C22A4"/>
    <w:rsid w:val="003C3638"/>
    <w:rsid w:val="003C5572"/>
    <w:rsid w:val="003C5A15"/>
    <w:rsid w:val="003D062D"/>
    <w:rsid w:val="003D0871"/>
    <w:rsid w:val="003D226B"/>
    <w:rsid w:val="003D25DE"/>
    <w:rsid w:val="003E0DFC"/>
    <w:rsid w:val="003E1C28"/>
    <w:rsid w:val="003F0D76"/>
    <w:rsid w:val="003F36F7"/>
    <w:rsid w:val="003F4D62"/>
    <w:rsid w:val="003F6CDF"/>
    <w:rsid w:val="003F7022"/>
    <w:rsid w:val="004049CC"/>
    <w:rsid w:val="00413CEB"/>
    <w:rsid w:val="00414982"/>
    <w:rsid w:val="00416201"/>
    <w:rsid w:val="0041778F"/>
    <w:rsid w:val="00422E61"/>
    <w:rsid w:val="004236E8"/>
    <w:rsid w:val="00425EED"/>
    <w:rsid w:val="00426FF6"/>
    <w:rsid w:val="004276E7"/>
    <w:rsid w:val="00433382"/>
    <w:rsid w:val="004457EC"/>
    <w:rsid w:val="00450F91"/>
    <w:rsid w:val="004555E0"/>
    <w:rsid w:val="00455877"/>
    <w:rsid w:val="00455D1C"/>
    <w:rsid w:val="0046027D"/>
    <w:rsid w:val="00461C12"/>
    <w:rsid w:val="00462751"/>
    <w:rsid w:val="00462C80"/>
    <w:rsid w:val="00467AFD"/>
    <w:rsid w:val="00471A65"/>
    <w:rsid w:val="00473C60"/>
    <w:rsid w:val="00474120"/>
    <w:rsid w:val="004753B8"/>
    <w:rsid w:val="0047559A"/>
    <w:rsid w:val="00494DC0"/>
    <w:rsid w:val="004A43D4"/>
    <w:rsid w:val="004A733B"/>
    <w:rsid w:val="004B0459"/>
    <w:rsid w:val="004B09BC"/>
    <w:rsid w:val="004B5FCB"/>
    <w:rsid w:val="004C1827"/>
    <w:rsid w:val="004D35DA"/>
    <w:rsid w:val="004D5527"/>
    <w:rsid w:val="004E153E"/>
    <w:rsid w:val="004F14D0"/>
    <w:rsid w:val="004F4E2F"/>
    <w:rsid w:val="00501E8F"/>
    <w:rsid w:val="005058B9"/>
    <w:rsid w:val="00510095"/>
    <w:rsid w:val="00510F21"/>
    <w:rsid w:val="005124A9"/>
    <w:rsid w:val="00512C6F"/>
    <w:rsid w:val="005167E2"/>
    <w:rsid w:val="00522401"/>
    <w:rsid w:val="00523B12"/>
    <w:rsid w:val="00525386"/>
    <w:rsid w:val="00526EBE"/>
    <w:rsid w:val="005557AC"/>
    <w:rsid w:val="005564B3"/>
    <w:rsid w:val="0055688F"/>
    <w:rsid w:val="00560143"/>
    <w:rsid w:val="0056156F"/>
    <w:rsid w:val="00562087"/>
    <w:rsid w:val="00575E57"/>
    <w:rsid w:val="005816FA"/>
    <w:rsid w:val="005864DE"/>
    <w:rsid w:val="005927E6"/>
    <w:rsid w:val="00593876"/>
    <w:rsid w:val="00596045"/>
    <w:rsid w:val="00596382"/>
    <w:rsid w:val="005A456B"/>
    <w:rsid w:val="005A5C72"/>
    <w:rsid w:val="005A7751"/>
    <w:rsid w:val="005B0716"/>
    <w:rsid w:val="005B445E"/>
    <w:rsid w:val="005D5AAE"/>
    <w:rsid w:val="005D5B3B"/>
    <w:rsid w:val="005E2113"/>
    <w:rsid w:val="005E7FD1"/>
    <w:rsid w:val="005F4668"/>
    <w:rsid w:val="005F579E"/>
    <w:rsid w:val="005F7FB5"/>
    <w:rsid w:val="00600040"/>
    <w:rsid w:val="00601B55"/>
    <w:rsid w:val="0060724C"/>
    <w:rsid w:val="006103A0"/>
    <w:rsid w:val="00613B26"/>
    <w:rsid w:val="006153AB"/>
    <w:rsid w:val="00620B15"/>
    <w:rsid w:val="006245FF"/>
    <w:rsid w:val="00626101"/>
    <w:rsid w:val="00647412"/>
    <w:rsid w:val="006476C1"/>
    <w:rsid w:val="00647C49"/>
    <w:rsid w:val="00651D42"/>
    <w:rsid w:val="00653941"/>
    <w:rsid w:val="00655413"/>
    <w:rsid w:val="00660278"/>
    <w:rsid w:val="006613B2"/>
    <w:rsid w:val="006628CD"/>
    <w:rsid w:val="006646D1"/>
    <w:rsid w:val="00667EB6"/>
    <w:rsid w:val="00692210"/>
    <w:rsid w:val="006A1384"/>
    <w:rsid w:val="006A5942"/>
    <w:rsid w:val="006C7B79"/>
    <w:rsid w:val="006D01B9"/>
    <w:rsid w:val="006D1874"/>
    <w:rsid w:val="006D22C8"/>
    <w:rsid w:val="006E0540"/>
    <w:rsid w:val="006E5592"/>
    <w:rsid w:val="006F1E75"/>
    <w:rsid w:val="006F2EE2"/>
    <w:rsid w:val="006F6A61"/>
    <w:rsid w:val="007001EF"/>
    <w:rsid w:val="00700364"/>
    <w:rsid w:val="0070317E"/>
    <w:rsid w:val="0070384F"/>
    <w:rsid w:val="007040CB"/>
    <w:rsid w:val="007105C4"/>
    <w:rsid w:val="00713522"/>
    <w:rsid w:val="007138B7"/>
    <w:rsid w:val="00721A96"/>
    <w:rsid w:val="00722610"/>
    <w:rsid w:val="007237AC"/>
    <w:rsid w:val="00723D51"/>
    <w:rsid w:val="00726305"/>
    <w:rsid w:val="00731132"/>
    <w:rsid w:val="0073342B"/>
    <w:rsid w:val="00737548"/>
    <w:rsid w:val="00740866"/>
    <w:rsid w:val="00744020"/>
    <w:rsid w:val="007503D0"/>
    <w:rsid w:val="007553A4"/>
    <w:rsid w:val="00761EC9"/>
    <w:rsid w:val="00772F88"/>
    <w:rsid w:val="00774682"/>
    <w:rsid w:val="00782F9F"/>
    <w:rsid w:val="007847DB"/>
    <w:rsid w:val="00792170"/>
    <w:rsid w:val="00795257"/>
    <w:rsid w:val="007A21ED"/>
    <w:rsid w:val="007B0F12"/>
    <w:rsid w:val="007B11A1"/>
    <w:rsid w:val="007B5E15"/>
    <w:rsid w:val="007C24A2"/>
    <w:rsid w:val="007C3D04"/>
    <w:rsid w:val="007C5B96"/>
    <w:rsid w:val="007D5593"/>
    <w:rsid w:val="007E0DA1"/>
    <w:rsid w:val="007E25B7"/>
    <w:rsid w:val="007E34F1"/>
    <w:rsid w:val="007F0392"/>
    <w:rsid w:val="007F1CEC"/>
    <w:rsid w:val="007F1E26"/>
    <w:rsid w:val="007F5C8D"/>
    <w:rsid w:val="007F6E3D"/>
    <w:rsid w:val="007F75B6"/>
    <w:rsid w:val="007F7989"/>
    <w:rsid w:val="00804BD7"/>
    <w:rsid w:val="00811CA0"/>
    <w:rsid w:val="00817BA1"/>
    <w:rsid w:val="00831DF6"/>
    <w:rsid w:val="00832B08"/>
    <w:rsid w:val="0084206A"/>
    <w:rsid w:val="0084699A"/>
    <w:rsid w:val="00847E0D"/>
    <w:rsid w:val="0085384D"/>
    <w:rsid w:val="00857893"/>
    <w:rsid w:val="00857B03"/>
    <w:rsid w:val="00861915"/>
    <w:rsid w:val="00862972"/>
    <w:rsid w:val="00864B5D"/>
    <w:rsid w:val="00865E83"/>
    <w:rsid w:val="008740DF"/>
    <w:rsid w:val="00885777"/>
    <w:rsid w:val="0088718C"/>
    <w:rsid w:val="00887A18"/>
    <w:rsid w:val="008915EF"/>
    <w:rsid w:val="008972E8"/>
    <w:rsid w:val="00897A3B"/>
    <w:rsid w:val="008A0751"/>
    <w:rsid w:val="008B07BF"/>
    <w:rsid w:val="008B5D10"/>
    <w:rsid w:val="008B608E"/>
    <w:rsid w:val="008C52D0"/>
    <w:rsid w:val="008D1254"/>
    <w:rsid w:val="008D392E"/>
    <w:rsid w:val="008D51DC"/>
    <w:rsid w:val="008E1565"/>
    <w:rsid w:val="008E1B1E"/>
    <w:rsid w:val="008E1B88"/>
    <w:rsid w:val="008E34F1"/>
    <w:rsid w:val="008F57AD"/>
    <w:rsid w:val="008F5BD5"/>
    <w:rsid w:val="008F6F83"/>
    <w:rsid w:val="008F71B8"/>
    <w:rsid w:val="00900D90"/>
    <w:rsid w:val="00902231"/>
    <w:rsid w:val="0090495E"/>
    <w:rsid w:val="00905E45"/>
    <w:rsid w:val="00906949"/>
    <w:rsid w:val="009214E3"/>
    <w:rsid w:val="009257DB"/>
    <w:rsid w:val="0092595D"/>
    <w:rsid w:val="00934724"/>
    <w:rsid w:val="00937CC4"/>
    <w:rsid w:val="00941041"/>
    <w:rsid w:val="00956384"/>
    <w:rsid w:val="0095766B"/>
    <w:rsid w:val="00961A2F"/>
    <w:rsid w:val="00962D02"/>
    <w:rsid w:val="00962FD9"/>
    <w:rsid w:val="0096425E"/>
    <w:rsid w:val="00965CA5"/>
    <w:rsid w:val="00966220"/>
    <w:rsid w:val="009669D9"/>
    <w:rsid w:val="009725A4"/>
    <w:rsid w:val="0097739C"/>
    <w:rsid w:val="0098219C"/>
    <w:rsid w:val="00982B8F"/>
    <w:rsid w:val="00983213"/>
    <w:rsid w:val="00984461"/>
    <w:rsid w:val="00987841"/>
    <w:rsid w:val="00993BF8"/>
    <w:rsid w:val="00997342"/>
    <w:rsid w:val="009A2BCB"/>
    <w:rsid w:val="009B25A6"/>
    <w:rsid w:val="009B3196"/>
    <w:rsid w:val="009C5C0A"/>
    <w:rsid w:val="009D023D"/>
    <w:rsid w:val="009D15C9"/>
    <w:rsid w:val="009D3E4E"/>
    <w:rsid w:val="009D4BB9"/>
    <w:rsid w:val="009D70D0"/>
    <w:rsid w:val="009E2925"/>
    <w:rsid w:val="009E33C6"/>
    <w:rsid w:val="009E57DF"/>
    <w:rsid w:val="009E68DA"/>
    <w:rsid w:val="009F16DF"/>
    <w:rsid w:val="00A0202C"/>
    <w:rsid w:val="00A0264B"/>
    <w:rsid w:val="00A052B8"/>
    <w:rsid w:val="00A06C6C"/>
    <w:rsid w:val="00A0744C"/>
    <w:rsid w:val="00A11D7C"/>
    <w:rsid w:val="00A14DE0"/>
    <w:rsid w:val="00A14FA1"/>
    <w:rsid w:val="00A15C3F"/>
    <w:rsid w:val="00A2308B"/>
    <w:rsid w:val="00A24A3D"/>
    <w:rsid w:val="00A33BCA"/>
    <w:rsid w:val="00A3760E"/>
    <w:rsid w:val="00A41EDC"/>
    <w:rsid w:val="00A42F2F"/>
    <w:rsid w:val="00A43916"/>
    <w:rsid w:val="00A44A51"/>
    <w:rsid w:val="00A45AC5"/>
    <w:rsid w:val="00A5385A"/>
    <w:rsid w:val="00A54096"/>
    <w:rsid w:val="00A75CBD"/>
    <w:rsid w:val="00A76CB2"/>
    <w:rsid w:val="00A811DD"/>
    <w:rsid w:val="00A81502"/>
    <w:rsid w:val="00A831F8"/>
    <w:rsid w:val="00A90AD6"/>
    <w:rsid w:val="00A90C12"/>
    <w:rsid w:val="00A95189"/>
    <w:rsid w:val="00A96FFB"/>
    <w:rsid w:val="00AA009D"/>
    <w:rsid w:val="00AA258D"/>
    <w:rsid w:val="00AB0223"/>
    <w:rsid w:val="00AB4CD5"/>
    <w:rsid w:val="00AC2E16"/>
    <w:rsid w:val="00AE2143"/>
    <w:rsid w:val="00AE2686"/>
    <w:rsid w:val="00AE3C83"/>
    <w:rsid w:val="00AE3D89"/>
    <w:rsid w:val="00AE62F9"/>
    <w:rsid w:val="00B03B22"/>
    <w:rsid w:val="00B1408B"/>
    <w:rsid w:val="00B176A2"/>
    <w:rsid w:val="00B24A7B"/>
    <w:rsid w:val="00B25C4C"/>
    <w:rsid w:val="00B26CE4"/>
    <w:rsid w:val="00B31A58"/>
    <w:rsid w:val="00B31BAD"/>
    <w:rsid w:val="00B346AD"/>
    <w:rsid w:val="00B354F1"/>
    <w:rsid w:val="00B362E5"/>
    <w:rsid w:val="00B410CC"/>
    <w:rsid w:val="00B54316"/>
    <w:rsid w:val="00B5513D"/>
    <w:rsid w:val="00B62B2C"/>
    <w:rsid w:val="00B64188"/>
    <w:rsid w:val="00B649E3"/>
    <w:rsid w:val="00B70D7D"/>
    <w:rsid w:val="00B73E89"/>
    <w:rsid w:val="00B84DF6"/>
    <w:rsid w:val="00B86537"/>
    <w:rsid w:val="00B95009"/>
    <w:rsid w:val="00BB043F"/>
    <w:rsid w:val="00BB2916"/>
    <w:rsid w:val="00BB318C"/>
    <w:rsid w:val="00BB3193"/>
    <w:rsid w:val="00BB4585"/>
    <w:rsid w:val="00BC0815"/>
    <w:rsid w:val="00BC0D3A"/>
    <w:rsid w:val="00BC457B"/>
    <w:rsid w:val="00BC50CA"/>
    <w:rsid w:val="00BD4DE8"/>
    <w:rsid w:val="00BD6063"/>
    <w:rsid w:val="00BD62AD"/>
    <w:rsid w:val="00BD7099"/>
    <w:rsid w:val="00BE12DF"/>
    <w:rsid w:val="00BE1474"/>
    <w:rsid w:val="00BE15C4"/>
    <w:rsid w:val="00BE5C0C"/>
    <w:rsid w:val="00BF39DF"/>
    <w:rsid w:val="00C04CD7"/>
    <w:rsid w:val="00C04D18"/>
    <w:rsid w:val="00C117F0"/>
    <w:rsid w:val="00C16112"/>
    <w:rsid w:val="00C23B7E"/>
    <w:rsid w:val="00C25589"/>
    <w:rsid w:val="00C27BE8"/>
    <w:rsid w:val="00C31FBE"/>
    <w:rsid w:val="00C32A52"/>
    <w:rsid w:val="00C3565F"/>
    <w:rsid w:val="00C4122A"/>
    <w:rsid w:val="00C446AC"/>
    <w:rsid w:val="00C4685F"/>
    <w:rsid w:val="00C5170C"/>
    <w:rsid w:val="00C617FB"/>
    <w:rsid w:val="00C63E85"/>
    <w:rsid w:val="00C658E2"/>
    <w:rsid w:val="00C7259A"/>
    <w:rsid w:val="00C763BE"/>
    <w:rsid w:val="00C800CB"/>
    <w:rsid w:val="00C82FC8"/>
    <w:rsid w:val="00C86088"/>
    <w:rsid w:val="00C86B08"/>
    <w:rsid w:val="00C87002"/>
    <w:rsid w:val="00C91E7F"/>
    <w:rsid w:val="00C96283"/>
    <w:rsid w:val="00CA3434"/>
    <w:rsid w:val="00CA4DAE"/>
    <w:rsid w:val="00CA6559"/>
    <w:rsid w:val="00CB27E4"/>
    <w:rsid w:val="00CB45EB"/>
    <w:rsid w:val="00CB6EF4"/>
    <w:rsid w:val="00CC1DAA"/>
    <w:rsid w:val="00CD0226"/>
    <w:rsid w:val="00CD0786"/>
    <w:rsid w:val="00CD0C7B"/>
    <w:rsid w:val="00CE08EE"/>
    <w:rsid w:val="00CE0B11"/>
    <w:rsid w:val="00CF09FB"/>
    <w:rsid w:val="00CF0A3C"/>
    <w:rsid w:val="00CF1636"/>
    <w:rsid w:val="00CF420B"/>
    <w:rsid w:val="00CF7893"/>
    <w:rsid w:val="00D00319"/>
    <w:rsid w:val="00D06F3A"/>
    <w:rsid w:val="00D07F56"/>
    <w:rsid w:val="00D10942"/>
    <w:rsid w:val="00D12745"/>
    <w:rsid w:val="00D2053D"/>
    <w:rsid w:val="00D33194"/>
    <w:rsid w:val="00D35C89"/>
    <w:rsid w:val="00D40905"/>
    <w:rsid w:val="00D45C7A"/>
    <w:rsid w:val="00D50A5A"/>
    <w:rsid w:val="00D54776"/>
    <w:rsid w:val="00D63D2C"/>
    <w:rsid w:val="00D64F6E"/>
    <w:rsid w:val="00D715D5"/>
    <w:rsid w:val="00D7243E"/>
    <w:rsid w:val="00D724EF"/>
    <w:rsid w:val="00D75D0E"/>
    <w:rsid w:val="00D821D2"/>
    <w:rsid w:val="00D84DFB"/>
    <w:rsid w:val="00D90626"/>
    <w:rsid w:val="00D972B4"/>
    <w:rsid w:val="00DA168E"/>
    <w:rsid w:val="00DA1F86"/>
    <w:rsid w:val="00DA2753"/>
    <w:rsid w:val="00DA5A8D"/>
    <w:rsid w:val="00DA63F7"/>
    <w:rsid w:val="00DB0333"/>
    <w:rsid w:val="00DC1A2E"/>
    <w:rsid w:val="00DC47EF"/>
    <w:rsid w:val="00DD2541"/>
    <w:rsid w:val="00DD34C9"/>
    <w:rsid w:val="00DD585A"/>
    <w:rsid w:val="00DE7FD0"/>
    <w:rsid w:val="00DF1FDB"/>
    <w:rsid w:val="00DF7826"/>
    <w:rsid w:val="00E0366B"/>
    <w:rsid w:val="00E070A5"/>
    <w:rsid w:val="00E12BB0"/>
    <w:rsid w:val="00E13AE4"/>
    <w:rsid w:val="00E213D9"/>
    <w:rsid w:val="00E22D3F"/>
    <w:rsid w:val="00E307AC"/>
    <w:rsid w:val="00E30F00"/>
    <w:rsid w:val="00E341AF"/>
    <w:rsid w:val="00E44A64"/>
    <w:rsid w:val="00E45334"/>
    <w:rsid w:val="00E45441"/>
    <w:rsid w:val="00E47F06"/>
    <w:rsid w:val="00E500FF"/>
    <w:rsid w:val="00E51DA1"/>
    <w:rsid w:val="00E54D41"/>
    <w:rsid w:val="00E55605"/>
    <w:rsid w:val="00E57ED1"/>
    <w:rsid w:val="00E60022"/>
    <w:rsid w:val="00E62275"/>
    <w:rsid w:val="00E757BE"/>
    <w:rsid w:val="00E777C4"/>
    <w:rsid w:val="00E7786C"/>
    <w:rsid w:val="00E8171D"/>
    <w:rsid w:val="00E81FD3"/>
    <w:rsid w:val="00E848E9"/>
    <w:rsid w:val="00E860B6"/>
    <w:rsid w:val="00E87F1F"/>
    <w:rsid w:val="00E94384"/>
    <w:rsid w:val="00E96030"/>
    <w:rsid w:val="00E963C2"/>
    <w:rsid w:val="00EA25C7"/>
    <w:rsid w:val="00EA26FB"/>
    <w:rsid w:val="00EA2B7D"/>
    <w:rsid w:val="00EA5EE2"/>
    <w:rsid w:val="00EB1999"/>
    <w:rsid w:val="00EB1EF7"/>
    <w:rsid w:val="00EB3FDD"/>
    <w:rsid w:val="00EB7278"/>
    <w:rsid w:val="00EC09B1"/>
    <w:rsid w:val="00ED653A"/>
    <w:rsid w:val="00EE7B2C"/>
    <w:rsid w:val="00EF40AB"/>
    <w:rsid w:val="00EF4524"/>
    <w:rsid w:val="00EF56D0"/>
    <w:rsid w:val="00EF5EED"/>
    <w:rsid w:val="00F135C0"/>
    <w:rsid w:val="00F14796"/>
    <w:rsid w:val="00F20EEC"/>
    <w:rsid w:val="00F23183"/>
    <w:rsid w:val="00F43263"/>
    <w:rsid w:val="00F44140"/>
    <w:rsid w:val="00F47D29"/>
    <w:rsid w:val="00F54B7E"/>
    <w:rsid w:val="00F57327"/>
    <w:rsid w:val="00F60BA9"/>
    <w:rsid w:val="00F6729D"/>
    <w:rsid w:val="00F82A71"/>
    <w:rsid w:val="00F84CFB"/>
    <w:rsid w:val="00F87E3F"/>
    <w:rsid w:val="00F92662"/>
    <w:rsid w:val="00FA5BA3"/>
    <w:rsid w:val="00FA5D40"/>
    <w:rsid w:val="00FB153B"/>
    <w:rsid w:val="00FB1949"/>
    <w:rsid w:val="00FB2BFB"/>
    <w:rsid w:val="00FB64AD"/>
    <w:rsid w:val="00FC3D8F"/>
    <w:rsid w:val="00FC7E6F"/>
    <w:rsid w:val="00FD63B3"/>
    <w:rsid w:val="00FD63D2"/>
    <w:rsid w:val="00FD6ED8"/>
    <w:rsid w:val="00FE01EC"/>
    <w:rsid w:val="00FF4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1F5F"/>
    <w:pPr>
      <w:spacing w:line="360" w:lineRule="auto"/>
      <w:ind w:firstLine="709"/>
      <w:jc w:val="both"/>
    </w:pPr>
    <w:rPr>
      <w:rFonts w:ascii="Times New Roman" w:hAnsi="Times New Roman"/>
      <w:sz w:val="24"/>
      <w:lang w:val="en-GB"/>
    </w:rPr>
  </w:style>
  <w:style w:type="paragraph" w:styleId="Nadpis1">
    <w:name w:val="heading 1"/>
    <w:basedOn w:val="Normln"/>
    <w:next w:val="Normln"/>
    <w:link w:val="Nadpis1Char"/>
    <w:uiPriority w:val="9"/>
    <w:qFormat/>
    <w:rsid w:val="002E60DB"/>
    <w:pPr>
      <w:keepNext/>
      <w:keepLines/>
      <w:numPr>
        <w:numId w:val="2"/>
      </w:numPr>
      <w:spacing w:before="480" w:after="0"/>
      <w:ind w:left="36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2E60DB"/>
    <w:pPr>
      <w:keepNext/>
      <w:keepLines/>
      <w:numPr>
        <w:ilvl w:val="1"/>
        <w:numId w:val="2"/>
      </w:numPr>
      <w:spacing w:before="200" w:after="0"/>
      <w:ind w:left="858"/>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2E60DB"/>
    <w:pPr>
      <w:keepNext/>
      <w:keepLines/>
      <w:numPr>
        <w:ilvl w:val="2"/>
        <w:numId w:val="2"/>
      </w:numPr>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60DB"/>
    <w:rPr>
      <w:rFonts w:ascii="Times New Roman" w:eastAsiaTheme="majorEastAsia" w:hAnsi="Times New Roman" w:cstheme="majorBidi"/>
      <w:b/>
      <w:bCs/>
      <w:sz w:val="28"/>
      <w:szCs w:val="28"/>
      <w:lang w:val="en-GB"/>
    </w:rPr>
  </w:style>
  <w:style w:type="character" w:customStyle="1" w:styleId="Nadpis2Char">
    <w:name w:val="Nadpis 2 Char"/>
    <w:basedOn w:val="Standardnpsmoodstavce"/>
    <w:link w:val="Nadpis2"/>
    <w:uiPriority w:val="9"/>
    <w:rsid w:val="002E60DB"/>
    <w:rPr>
      <w:rFonts w:ascii="Times New Roman" w:eastAsiaTheme="majorEastAsia" w:hAnsi="Times New Roman" w:cstheme="majorBidi"/>
      <w:b/>
      <w:bCs/>
      <w:sz w:val="26"/>
      <w:szCs w:val="26"/>
      <w:lang w:val="en-GB"/>
    </w:rPr>
  </w:style>
  <w:style w:type="character" w:customStyle="1" w:styleId="apple-converted-space">
    <w:name w:val="apple-converted-space"/>
    <w:basedOn w:val="Standardnpsmoodstavce"/>
    <w:rsid w:val="00C117F0"/>
  </w:style>
  <w:style w:type="character" w:customStyle="1" w:styleId="nocaps">
    <w:name w:val="nocaps"/>
    <w:basedOn w:val="Standardnpsmoodstavce"/>
    <w:rsid w:val="004B0459"/>
  </w:style>
  <w:style w:type="character" w:customStyle="1" w:styleId="ipa">
    <w:name w:val="ipa"/>
    <w:basedOn w:val="Standardnpsmoodstavce"/>
    <w:rsid w:val="004B0459"/>
  </w:style>
  <w:style w:type="paragraph" w:styleId="Odstavecseseznamem">
    <w:name w:val="List Paragraph"/>
    <w:basedOn w:val="Normln"/>
    <w:uiPriority w:val="34"/>
    <w:qFormat/>
    <w:rsid w:val="004A43D4"/>
    <w:pPr>
      <w:ind w:left="720"/>
      <w:contextualSpacing/>
    </w:pPr>
  </w:style>
  <w:style w:type="character" w:styleId="Siln">
    <w:name w:val="Strong"/>
    <w:basedOn w:val="Standardnpsmoodstavce"/>
    <w:uiPriority w:val="22"/>
    <w:qFormat/>
    <w:rsid w:val="00FD6ED8"/>
    <w:rPr>
      <w:b/>
      <w:bCs/>
    </w:rPr>
  </w:style>
  <w:style w:type="character" w:customStyle="1" w:styleId="Nadpis3Char">
    <w:name w:val="Nadpis 3 Char"/>
    <w:basedOn w:val="Standardnpsmoodstavce"/>
    <w:link w:val="Nadpis3"/>
    <w:uiPriority w:val="9"/>
    <w:rsid w:val="002E60DB"/>
    <w:rPr>
      <w:rFonts w:ascii="Times New Roman" w:eastAsiaTheme="majorEastAsia" w:hAnsi="Times New Roman" w:cstheme="majorBidi"/>
      <w:b/>
      <w:bCs/>
      <w:sz w:val="24"/>
      <w:lang w:val="en-GB"/>
    </w:rPr>
  </w:style>
  <w:style w:type="character" w:customStyle="1" w:styleId="sep">
    <w:name w:val="sep"/>
    <w:basedOn w:val="Standardnpsmoodstavce"/>
    <w:rsid w:val="00D45C7A"/>
  </w:style>
  <w:style w:type="character" w:customStyle="1" w:styleId="pron">
    <w:name w:val="pron"/>
    <w:basedOn w:val="Standardnpsmoodstavce"/>
    <w:rsid w:val="00D12745"/>
  </w:style>
  <w:style w:type="character" w:customStyle="1" w:styleId="sp">
    <w:name w:val="sp"/>
    <w:basedOn w:val="Standardnpsmoodstavce"/>
    <w:rsid w:val="00F6729D"/>
  </w:style>
  <w:style w:type="character" w:styleId="Hypertextovodkaz">
    <w:name w:val="Hyperlink"/>
    <w:basedOn w:val="Standardnpsmoodstavce"/>
    <w:uiPriority w:val="99"/>
    <w:unhideWhenUsed/>
    <w:rsid w:val="00D972B4"/>
    <w:rPr>
      <w:color w:val="0000FF" w:themeColor="hyperlink"/>
      <w:u w:val="single"/>
    </w:rPr>
  </w:style>
  <w:style w:type="paragraph" w:styleId="Nadpisobsahu">
    <w:name w:val="TOC Heading"/>
    <w:basedOn w:val="Nadpis1"/>
    <w:next w:val="Normln"/>
    <w:uiPriority w:val="39"/>
    <w:semiHidden/>
    <w:unhideWhenUsed/>
    <w:qFormat/>
    <w:rsid w:val="001407D3"/>
    <w:pPr>
      <w:spacing w:line="276" w:lineRule="auto"/>
      <w:jc w:val="left"/>
      <w:outlineLvl w:val="9"/>
    </w:pPr>
    <w:rPr>
      <w:rFonts w:asciiTheme="majorHAnsi" w:hAnsiTheme="majorHAnsi"/>
      <w:lang w:val="cs-CZ" w:eastAsia="cs-CZ"/>
    </w:rPr>
  </w:style>
  <w:style w:type="paragraph" w:styleId="Obsah1">
    <w:name w:val="toc 1"/>
    <w:basedOn w:val="Normln"/>
    <w:next w:val="Normln"/>
    <w:autoRedefine/>
    <w:uiPriority w:val="39"/>
    <w:unhideWhenUsed/>
    <w:rsid w:val="001407D3"/>
    <w:pPr>
      <w:spacing w:after="100"/>
    </w:pPr>
  </w:style>
  <w:style w:type="paragraph" w:styleId="Obsah2">
    <w:name w:val="toc 2"/>
    <w:basedOn w:val="Normln"/>
    <w:next w:val="Normln"/>
    <w:autoRedefine/>
    <w:uiPriority w:val="39"/>
    <w:unhideWhenUsed/>
    <w:rsid w:val="001407D3"/>
    <w:pPr>
      <w:spacing w:after="100"/>
      <w:ind w:left="240"/>
    </w:pPr>
  </w:style>
  <w:style w:type="paragraph" w:styleId="Obsah3">
    <w:name w:val="toc 3"/>
    <w:basedOn w:val="Normln"/>
    <w:next w:val="Normln"/>
    <w:autoRedefine/>
    <w:uiPriority w:val="39"/>
    <w:unhideWhenUsed/>
    <w:rsid w:val="001407D3"/>
    <w:pPr>
      <w:spacing w:after="100"/>
      <w:ind w:left="480"/>
    </w:pPr>
  </w:style>
  <w:style w:type="paragraph" w:styleId="Textbubliny">
    <w:name w:val="Balloon Text"/>
    <w:basedOn w:val="Normln"/>
    <w:link w:val="TextbublinyChar"/>
    <w:uiPriority w:val="99"/>
    <w:semiHidden/>
    <w:unhideWhenUsed/>
    <w:rsid w:val="001407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07D3"/>
    <w:rPr>
      <w:rFonts w:ascii="Tahoma" w:hAnsi="Tahoma" w:cs="Tahoma"/>
      <w:sz w:val="16"/>
      <w:szCs w:val="16"/>
      <w:lang w:val="en-GB"/>
    </w:rPr>
  </w:style>
  <w:style w:type="paragraph" w:styleId="Bezmezer">
    <w:name w:val="No Spacing"/>
    <w:uiPriority w:val="1"/>
    <w:qFormat/>
    <w:rsid w:val="00AE3C83"/>
    <w:pPr>
      <w:spacing w:after="0" w:line="240" w:lineRule="auto"/>
      <w:ind w:firstLine="709"/>
      <w:jc w:val="both"/>
    </w:pPr>
    <w:rPr>
      <w:rFonts w:ascii="Times New Roman" w:hAnsi="Times New Roman"/>
      <w:sz w:val="24"/>
      <w:lang w:val="en-GB"/>
    </w:rPr>
  </w:style>
  <w:style w:type="character" w:customStyle="1" w:styleId="webkit-html-tag">
    <w:name w:val="webkit-html-tag"/>
    <w:basedOn w:val="Standardnpsmoodstavce"/>
    <w:rsid w:val="00DF1FDB"/>
  </w:style>
  <w:style w:type="paragraph" w:styleId="Zhlav">
    <w:name w:val="header"/>
    <w:basedOn w:val="Normln"/>
    <w:link w:val="ZhlavChar"/>
    <w:uiPriority w:val="99"/>
    <w:unhideWhenUsed/>
    <w:rsid w:val="00E51D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1DA1"/>
    <w:rPr>
      <w:rFonts w:ascii="Times New Roman" w:hAnsi="Times New Roman"/>
      <w:sz w:val="24"/>
      <w:lang w:val="en-GB"/>
    </w:rPr>
  </w:style>
  <w:style w:type="paragraph" w:styleId="Zpat">
    <w:name w:val="footer"/>
    <w:basedOn w:val="Normln"/>
    <w:link w:val="ZpatChar"/>
    <w:uiPriority w:val="99"/>
    <w:unhideWhenUsed/>
    <w:rsid w:val="00E51DA1"/>
    <w:pPr>
      <w:tabs>
        <w:tab w:val="center" w:pos="4536"/>
        <w:tab w:val="right" w:pos="9072"/>
      </w:tabs>
      <w:spacing w:after="0" w:line="240" w:lineRule="auto"/>
    </w:pPr>
  </w:style>
  <w:style w:type="character" w:customStyle="1" w:styleId="ZpatChar">
    <w:name w:val="Zápatí Char"/>
    <w:basedOn w:val="Standardnpsmoodstavce"/>
    <w:link w:val="Zpat"/>
    <w:uiPriority w:val="99"/>
    <w:rsid w:val="00E51DA1"/>
    <w:rPr>
      <w:rFonts w:ascii="Times New Roman" w:hAnsi="Times New Roman"/>
      <w:sz w:val="24"/>
      <w:lang w:val="en-GB"/>
    </w:rPr>
  </w:style>
  <w:style w:type="paragraph" w:styleId="Textpoznpodarou">
    <w:name w:val="footnote text"/>
    <w:basedOn w:val="Normln"/>
    <w:link w:val="TextpoznpodarouChar"/>
    <w:uiPriority w:val="99"/>
    <w:semiHidden/>
    <w:unhideWhenUsed/>
    <w:rsid w:val="0041498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14982"/>
    <w:rPr>
      <w:rFonts w:ascii="Times New Roman" w:hAnsi="Times New Roman"/>
      <w:sz w:val="20"/>
      <w:szCs w:val="20"/>
      <w:lang w:val="en-GB"/>
    </w:rPr>
  </w:style>
  <w:style w:type="character" w:styleId="Znakapoznpodarou">
    <w:name w:val="footnote reference"/>
    <w:basedOn w:val="Standardnpsmoodstavce"/>
    <w:uiPriority w:val="99"/>
    <w:semiHidden/>
    <w:unhideWhenUsed/>
    <w:rsid w:val="00414982"/>
    <w:rPr>
      <w:vertAlign w:val="superscript"/>
    </w:rPr>
  </w:style>
  <w:style w:type="character" w:customStyle="1" w:styleId="BakastylChar">
    <w:name w:val="Baka_styl Char"/>
    <w:basedOn w:val="Standardnpsmoodstavce"/>
    <w:link w:val="Bakastyl"/>
    <w:locked/>
    <w:rsid w:val="004555E0"/>
    <w:rPr>
      <w:rFonts w:ascii="Times New Roman" w:hAnsi="Times New Roman" w:cs="Times New Roman"/>
      <w:sz w:val="24"/>
      <w:szCs w:val="24"/>
    </w:rPr>
  </w:style>
  <w:style w:type="paragraph" w:customStyle="1" w:styleId="Bakastyl">
    <w:name w:val="Baka_styl"/>
    <w:basedOn w:val="Normln"/>
    <w:link w:val="BakastylChar"/>
    <w:qFormat/>
    <w:rsid w:val="004555E0"/>
    <w:pPr>
      <w:ind w:firstLine="0"/>
      <w:jc w:val="left"/>
    </w:pPr>
    <w:rPr>
      <w:rFonts w:cs="Times New Roman"/>
      <w:szCs w:val="24"/>
      <w:lang w:val="cs-CZ"/>
    </w:rPr>
  </w:style>
  <w:style w:type="paragraph" w:customStyle="1" w:styleId="Default">
    <w:name w:val="Default"/>
    <w:rsid w:val="000C4E5A"/>
    <w:pPr>
      <w:autoSpaceDE w:val="0"/>
      <w:autoSpaceDN w:val="0"/>
      <w:adjustRightInd w:val="0"/>
      <w:spacing w:after="0" w:line="240" w:lineRule="auto"/>
    </w:pPr>
    <w:rPr>
      <w:rFonts w:ascii="Times New Roman" w:eastAsiaTheme="minorEastAsia" w:hAnsi="Times New Roman" w:cs="Times New Roman"/>
      <w:color w:val="000000"/>
      <w:sz w:val="24"/>
      <w:szCs w:val="24"/>
      <w:lang w:eastAsia="cs-CZ"/>
    </w:rPr>
  </w:style>
  <w:style w:type="table" w:styleId="Mkatabulky">
    <w:name w:val="Table Grid"/>
    <w:basedOn w:val="Normlntabulka"/>
    <w:uiPriority w:val="59"/>
    <w:rsid w:val="002E6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1F5F"/>
    <w:pPr>
      <w:spacing w:line="360" w:lineRule="auto"/>
      <w:ind w:firstLine="709"/>
      <w:jc w:val="both"/>
    </w:pPr>
    <w:rPr>
      <w:rFonts w:ascii="Times New Roman" w:hAnsi="Times New Roman"/>
      <w:sz w:val="24"/>
      <w:lang w:val="en-GB"/>
    </w:rPr>
  </w:style>
  <w:style w:type="paragraph" w:styleId="Nadpis1">
    <w:name w:val="heading 1"/>
    <w:basedOn w:val="Normln"/>
    <w:next w:val="Normln"/>
    <w:link w:val="Nadpis1Char"/>
    <w:uiPriority w:val="9"/>
    <w:qFormat/>
    <w:rsid w:val="002E60DB"/>
    <w:pPr>
      <w:keepNext/>
      <w:keepLines/>
      <w:numPr>
        <w:numId w:val="2"/>
      </w:numPr>
      <w:spacing w:before="480" w:after="0"/>
      <w:ind w:left="36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2E60DB"/>
    <w:pPr>
      <w:keepNext/>
      <w:keepLines/>
      <w:numPr>
        <w:ilvl w:val="1"/>
        <w:numId w:val="2"/>
      </w:numPr>
      <w:spacing w:before="200" w:after="0"/>
      <w:ind w:left="858"/>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2E60DB"/>
    <w:pPr>
      <w:keepNext/>
      <w:keepLines/>
      <w:numPr>
        <w:ilvl w:val="2"/>
        <w:numId w:val="2"/>
      </w:numPr>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60DB"/>
    <w:rPr>
      <w:rFonts w:ascii="Times New Roman" w:eastAsiaTheme="majorEastAsia" w:hAnsi="Times New Roman" w:cstheme="majorBidi"/>
      <w:b/>
      <w:bCs/>
      <w:sz w:val="28"/>
      <w:szCs w:val="28"/>
      <w:lang w:val="en-GB"/>
    </w:rPr>
  </w:style>
  <w:style w:type="character" w:customStyle="1" w:styleId="Nadpis2Char">
    <w:name w:val="Nadpis 2 Char"/>
    <w:basedOn w:val="Standardnpsmoodstavce"/>
    <w:link w:val="Nadpis2"/>
    <w:uiPriority w:val="9"/>
    <w:rsid w:val="002E60DB"/>
    <w:rPr>
      <w:rFonts w:ascii="Times New Roman" w:eastAsiaTheme="majorEastAsia" w:hAnsi="Times New Roman" w:cstheme="majorBidi"/>
      <w:b/>
      <w:bCs/>
      <w:sz w:val="26"/>
      <w:szCs w:val="26"/>
      <w:lang w:val="en-GB"/>
    </w:rPr>
  </w:style>
  <w:style w:type="character" w:customStyle="1" w:styleId="apple-converted-space">
    <w:name w:val="apple-converted-space"/>
    <w:basedOn w:val="Standardnpsmoodstavce"/>
    <w:rsid w:val="00C117F0"/>
  </w:style>
  <w:style w:type="character" w:customStyle="1" w:styleId="nocaps">
    <w:name w:val="nocaps"/>
    <w:basedOn w:val="Standardnpsmoodstavce"/>
    <w:rsid w:val="004B0459"/>
  </w:style>
  <w:style w:type="character" w:customStyle="1" w:styleId="ipa">
    <w:name w:val="ipa"/>
    <w:basedOn w:val="Standardnpsmoodstavce"/>
    <w:rsid w:val="004B0459"/>
  </w:style>
  <w:style w:type="paragraph" w:styleId="Odstavecseseznamem">
    <w:name w:val="List Paragraph"/>
    <w:basedOn w:val="Normln"/>
    <w:uiPriority w:val="34"/>
    <w:qFormat/>
    <w:rsid w:val="004A43D4"/>
    <w:pPr>
      <w:ind w:left="720"/>
      <w:contextualSpacing/>
    </w:pPr>
  </w:style>
  <w:style w:type="character" w:styleId="Siln">
    <w:name w:val="Strong"/>
    <w:basedOn w:val="Standardnpsmoodstavce"/>
    <w:uiPriority w:val="22"/>
    <w:qFormat/>
    <w:rsid w:val="00FD6ED8"/>
    <w:rPr>
      <w:b/>
      <w:bCs/>
    </w:rPr>
  </w:style>
  <w:style w:type="character" w:customStyle="1" w:styleId="Nadpis3Char">
    <w:name w:val="Nadpis 3 Char"/>
    <w:basedOn w:val="Standardnpsmoodstavce"/>
    <w:link w:val="Nadpis3"/>
    <w:uiPriority w:val="9"/>
    <w:rsid w:val="002E60DB"/>
    <w:rPr>
      <w:rFonts w:ascii="Times New Roman" w:eastAsiaTheme="majorEastAsia" w:hAnsi="Times New Roman" w:cstheme="majorBidi"/>
      <w:b/>
      <w:bCs/>
      <w:sz w:val="24"/>
      <w:lang w:val="en-GB"/>
    </w:rPr>
  </w:style>
  <w:style w:type="character" w:customStyle="1" w:styleId="sep">
    <w:name w:val="sep"/>
    <w:basedOn w:val="Standardnpsmoodstavce"/>
    <w:rsid w:val="00D45C7A"/>
  </w:style>
  <w:style w:type="character" w:customStyle="1" w:styleId="pron">
    <w:name w:val="pron"/>
    <w:basedOn w:val="Standardnpsmoodstavce"/>
    <w:rsid w:val="00D12745"/>
  </w:style>
  <w:style w:type="character" w:customStyle="1" w:styleId="sp">
    <w:name w:val="sp"/>
    <w:basedOn w:val="Standardnpsmoodstavce"/>
    <w:rsid w:val="00F6729D"/>
  </w:style>
  <w:style w:type="character" w:styleId="Hypertextovodkaz">
    <w:name w:val="Hyperlink"/>
    <w:basedOn w:val="Standardnpsmoodstavce"/>
    <w:uiPriority w:val="99"/>
    <w:unhideWhenUsed/>
    <w:rsid w:val="00D972B4"/>
    <w:rPr>
      <w:color w:val="0000FF" w:themeColor="hyperlink"/>
      <w:u w:val="single"/>
    </w:rPr>
  </w:style>
  <w:style w:type="paragraph" w:styleId="Nadpisobsahu">
    <w:name w:val="TOC Heading"/>
    <w:basedOn w:val="Nadpis1"/>
    <w:next w:val="Normln"/>
    <w:uiPriority w:val="39"/>
    <w:semiHidden/>
    <w:unhideWhenUsed/>
    <w:qFormat/>
    <w:rsid w:val="001407D3"/>
    <w:pPr>
      <w:spacing w:line="276" w:lineRule="auto"/>
      <w:jc w:val="left"/>
      <w:outlineLvl w:val="9"/>
    </w:pPr>
    <w:rPr>
      <w:rFonts w:asciiTheme="majorHAnsi" w:hAnsiTheme="majorHAnsi"/>
      <w:lang w:val="cs-CZ" w:eastAsia="cs-CZ"/>
    </w:rPr>
  </w:style>
  <w:style w:type="paragraph" w:styleId="Obsah1">
    <w:name w:val="toc 1"/>
    <w:basedOn w:val="Normln"/>
    <w:next w:val="Normln"/>
    <w:autoRedefine/>
    <w:uiPriority w:val="39"/>
    <w:unhideWhenUsed/>
    <w:rsid w:val="001407D3"/>
    <w:pPr>
      <w:spacing w:after="100"/>
    </w:pPr>
  </w:style>
  <w:style w:type="paragraph" w:styleId="Obsah2">
    <w:name w:val="toc 2"/>
    <w:basedOn w:val="Normln"/>
    <w:next w:val="Normln"/>
    <w:autoRedefine/>
    <w:uiPriority w:val="39"/>
    <w:unhideWhenUsed/>
    <w:rsid w:val="001407D3"/>
    <w:pPr>
      <w:spacing w:after="100"/>
      <w:ind w:left="240"/>
    </w:pPr>
  </w:style>
  <w:style w:type="paragraph" w:styleId="Obsah3">
    <w:name w:val="toc 3"/>
    <w:basedOn w:val="Normln"/>
    <w:next w:val="Normln"/>
    <w:autoRedefine/>
    <w:uiPriority w:val="39"/>
    <w:unhideWhenUsed/>
    <w:rsid w:val="001407D3"/>
    <w:pPr>
      <w:spacing w:after="100"/>
      <w:ind w:left="480"/>
    </w:pPr>
  </w:style>
  <w:style w:type="paragraph" w:styleId="Textbubliny">
    <w:name w:val="Balloon Text"/>
    <w:basedOn w:val="Normln"/>
    <w:link w:val="TextbublinyChar"/>
    <w:uiPriority w:val="99"/>
    <w:semiHidden/>
    <w:unhideWhenUsed/>
    <w:rsid w:val="001407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07D3"/>
    <w:rPr>
      <w:rFonts w:ascii="Tahoma" w:hAnsi="Tahoma" w:cs="Tahoma"/>
      <w:sz w:val="16"/>
      <w:szCs w:val="16"/>
      <w:lang w:val="en-GB"/>
    </w:rPr>
  </w:style>
  <w:style w:type="paragraph" w:styleId="Bezmezer">
    <w:name w:val="No Spacing"/>
    <w:uiPriority w:val="1"/>
    <w:qFormat/>
    <w:rsid w:val="00AE3C83"/>
    <w:pPr>
      <w:spacing w:after="0" w:line="240" w:lineRule="auto"/>
      <w:ind w:firstLine="709"/>
      <w:jc w:val="both"/>
    </w:pPr>
    <w:rPr>
      <w:rFonts w:ascii="Times New Roman" w:hAnsi="Times New Roman"/>
      <w:sz w:val="24"/>
      <w:lang w:val="en-GB"/>
    </w:rPr>
  </w:style>
  <w:style w:type="character" w:customStyle="1" w:styleId="webkit-html-tag">
    <w:name w:val="webkit-html-tag"/>
    <w:basedOn w:val="Standardnpsmoodstavce"/>
    <w:rsid w:val="00DF1FDB"/>
  </w:style>
  <w:style w:type="paragraph" w:styleId="Zhlav">
    <w:name w:val="header"/>
    <w:basedOn w:val="Normln"/>
    <w:link w:val="ZhlavChar"/>
    <w:uiPriority w:val="99"/>
    <w:unhideWhenUsed/>
    <w:rsid w:val="00E51D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1DA1"/>
    <w:rPr>
      <w:rFonts w:ascii="Times New Roman" w:hAnsi="Times New Roman"/>
      <w:sz w:val="24"/>
      <w:lang w:val="en-GB"/>
    </w:rPr>
  </w:style>
  <w:style w:type="paragraph" w:styleId="Zpat">
    <w:name w:val="footer"/>
    <w:basedOn w:val="Normln"/>
    <w:link w:val="ZpatChar"/>
    <w:uiPriority w:val="99"/>
    <w:unhideWhenUsed/>
    <w:rsid w:val="00E51DA1"/>
    <w:pPr>
      <w:tabs>
        <w:tab w:val="center" w:pos="4536"/>
        <w:tab w:val="right" w:pos="9072"/>
      </w:tabs>
      <w:spacing w:after="0" w:line="240" w:lineRule="auto"/>
    </w:pPr>
  </w:style>
  <w:style w:type="character" w:customStyle="1" w:styleId="ZpatChar">
    <w:name w:val="Zápatí Char"/>
    <w:basedOn w:val="Standardnpsmoodstavce"/>
    <w:link w:val="Zpat"/>
    <w:uiPriority w:val="99"/>
    <w:rsid w:val="00E51DA1"/>
    <w:rPr>
      <w:rFonts w:ascii="Times New Roman" w:hAnsi="Times New Roman"/>
      <w:sz w:val="24"/>
      <w:lang w:val="en-GB"/>
    </w:rPr>
  </w:style>
  <w:style w:type="paragraph" w:styleId="Textpoznpodarou">
    <w:name w:val="footnote text"/>
    <w:basedOn w:val="Normln"/>
    <w:link w:val="TextpoznpodarouChar"/>
    <w:uiPriority w:val="99"/>
    <w:semiHidden/>
    <w:unhideWhenUsed/>
    <w:rsid w:val="0041498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14982"/>
    <w:rPr>
      <w:rFonts w:ascii="Times New Roman" w:hAnsi="Times New Roman"/>
      <w:sz w:val="20"/>
      <w:szCs w:val="20"/>
      <w:lang w:val="en-GB"/>
    </w:rPr>
  </w:style>
  <w:style w:type="character" w:styleId="Znakapoznpodarou">
    <w:name w:val="footnote reference"/>
    <w:basedOn w:val="Standardnpsmoodstavce"/>
    <w:uiPriority w:val="99"/>
    <w:semiHidden/>
    <w:unhideWhenUsed/>
    <w:rsid w:val="00414982"/>
    <w:rPr>
      <w:vertAlign w:val="superscript"/>
    </w:rPr>
  </w:style>
  <w:style w:type="character" w:customStyle="1" w:styleId="BakastylChar">
    <w:name w:val="Baka_styl Char"/>
    <w:basedOn w:val="Standardnpsmoodstavce"/>
    <w:link w:val="Bakastyl"/>
    <w:locked/>
    <w:rsid w:val="004555E0"/>
    <w:rPr>
      <w:rFonts w:ascii="Times New Roman" w:hAnsi="Times New Roman" w:cs="Times New Roman"/>
      <w:sz w:val="24"/>
      <w:szCs w:val="24"/>
    </w:rPr>
  </w:style>
  <w:style w:type="paragraph" w:customStyle="1" w:styleId="Bakastyl">
    <w:name w:val="Baka_styl"/>
    <w:basedOn w:val="Normln"/>
    <w:link w:val="BakastylChar"/>
    <w:qFormat/>
    <w:rsid w:val="004555E0"/>
    <w:pPr>
      <w:ind w:firstLine="0"/>
      <w:jc w:val="left"/>
    </w:pPr>
    <w:rPr>
      <w:rFonts w:cs="Times New Roman"/>
      <w:szCs w:val="24"/>
      <w:lang w:val="cs-CZ"/>
    </w:rPr>
  </w:style>
  <w:style w:type="paragraph" w:customStyle="1" w:styleId="Default">
    <w:name w:val="Default"/>
    <w:rsid w:val="000C4E5A"/>
    <w:pPr>
      <w:autoSpaceDE w:val="0"/>
      <w:autoSpaceDN w:val="0"/>
      <w:adjustRightInd w:val="0"/>
      <w:spacing w:after="0" w:line="240" w:lineRule="auto"/>
    </w:pPr>
    <w:rPr>
      <w:rFonts w:ascii="Times New Roman" w:eastAsiaTheme="minorEastAsia" w:hAnsi="Times New Roman" w:cs="Times New Roman"/>
      <w:color w:val="000000"/>
      <w:sz w:val="24"/>
      <w:szCs w:val="24"/>
      <w:lang w:eastAsia="cs-CZ"/>
    </w:rPr>
  </w:style>
  <w:style w:type="table" w:styleId="Mkatabulky">
    <w:name w:val="Table Grid"/>
    <w:basedOn w:val="Normlntabulka"/>
    <w:uiPriority w:val="59"/>
    <w:rsid w:val="002E6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09041">
      <w:bodyDiv w:val="1"/>
      <w:marLeft w:val="0"/>
      <w:marRight w:val="0"/>
      <w:marTop w:val="0"/>
      <w:marBottom w:val="0"/>
      <w:divBdr>
        <w:top w:val="none" w:sz="0" w:space="0" w:color="auto"/>
        <w:left w:val="none" w:sz="0" w:space="0" w:color="auto"/>
        <w:bottom w:val="none" w:sz="0" w:space="0" w:color="auto"/>
        <w:right w:val="none" w:sz="0" w:space="0" w:color="auto"/>
      </w:divBdr>
      <w:divsChild>
        <w:div w:id="1870488030">
          <w:marLeft w:val="0"/>
          <w:marRight w:val="0"/>
          <w:marTop w:val="0"/>
          <w:marBottom w:val="0"/>
          <w:divBdr>
            <w:top w:val="none" w:sz="0" w:space="0" w:color="auto"/>
            <w:left w:val="none" w:sz="0" w:space="0" w:color="auto"/>
            <w:bottom w:val="none" w:sz="0" w:space="0" w:color="auto"/>
            <w:right w:val="none" w:sz="0" w:space="0" w:color="auto"/>
          </w:divBdr>
          <w:divsChild>
            <w:div w:id="12735888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9020992">
      <w:bodyDiv w:val="1"/>
      <w:marLeft w:val="0"/>
      <w:marRight w:val="0"/>
      <w:marTop w:val="0"/>
      <w:marBottom w:val="0"/>
      <w:divBdr>
        <w:top w:val="none" w:sz="0" w:space="0" w:color="auto"/>
        <w:left w:val="none" w:sz="0" w:space="0" w:color="auto"/>
        <w:bottom w:val="none" w:sz="0" w:space="0" w:color="auto"/>
        <w:right w:val="none" w:sz="0" w:space="0" w:color="auto"/>
      </w:divBdr>
    </w:div>
    <w:div w:id="592402331">
      <w:bodyDiv w:val="1"/>
      <w:marLeft w:val="0"/>
      <w:marRight w:val="0"/>
      <w:marTop w:val="0"/>
      <w:marBottom w:val="0"/>
      <w:divBdr>
        <w:top w:val="none" w:sz="0" w:space="0" w:color="auto"/>
        <w:left w:val="none" w:sz="0" w:space="0" w:color="auto"/>
        <w:bottom w:val="none" w:sz="0" w:space="0" w:color="auto"/>
        <w:right w:val="none" w:sz="0" w:space="0" w:color="auto"/>
      </w:divBdr>
    </w:div>
    <w:div w:id="719286790">
      <w:bodyDiv w:val="1"/>
      <w:marLeft w:val="0"/>
      <w:marRight w:val="0"/>
      <w:marTop w:val="0"/>
      <w:marBottom w:val="0"/>
      <w:divBdr>
        <w:top w:val="none" w:sz="0" w:space="0" w:color="auto"/>
        <w:left w:val="none" w:sz="0" w:space="0" w:color="auto"/>
        <w:bottom w:val="none" w:sz="0" w:space="0" w:color="auto"/>
        <w:right w:val="none" w:sz="0" w:space="0" w:color="auto"/>
      </w:divBdr>
    </w:div>
    <w:div w:id="777410035">
      <w:bodyDiv w:val="1"/>
      <w:marLeft w:val="0"/>
      <w:marRight w:val="0"/>
      <w:marTop w:val="0"/>
      <w:marBottom w:val="0"/>
      <w:divBdr>
        <w:top w:val="none" w:sz="0" w:space="0" w:color="auto"/>
        <w:left w:val="none" w:sz="0" w:space="0" w:color="auto"/>
        <w:bottom w:val="none" w:sz="0" w:space="0" w:color="auto"/>
        <w:right w:val="none" w:sz="0" w:space="0" w:color="auto"/>
      </w:divBdr>
    </w:div>
    <w:div w:id="1037848614">
      <w:bodyDiv w:val="1"/>
      <w:marLeft w:val="0"/>
      <w:marRight w:val="0"/>
      <w:marTop w:val="0"/>
      <w:marBottom w:val="0"/>
      <w:divBdr>
        <w:top w:val="none" w:sz="0" w:space="0" w:color="auto"/>
        <w:left w:val="none" w:sz="0" w:space="0" w:color="auto"/>
        <w:bottom w:val="none" w:sz="0" w:space="0" w:color="auto"/>
        <w:right w:val="none" w:sz="0" w:space="0" w:color="auto"/>
      </w:divBdr>
    </w:div>
    <w:div w:id="1268779028">
      <w:bodyDiv w:val="1"/>
      <w:marLeft w:val="0"/>
      <w:marRight w:val="0"/>
      <w:marTop w:val="0"/>
      <w:marBottom w:val="0"/>
      <w:divBdr>
        <w:top w:val="none" w:sz="0" w:space="0" w:color="auto"/>
        <w:left w:val="none" w:sz="0" w:space="0" w:color="auto"/>
        <w:bottom w:val="none" w:sz="0" w:space="0" w:color="auto"/>
        <w:right w:val="none" w:sz="0" w:space="0" w:color="auto"/>
      </w:divBdr>
    </w:div>
    <w:div w:id="1323118754">
      <w:bodyDiv w:val="1"/>
      <w:marLeft w:val="0"/>
      <w:marRight w:val="0"/>
      <w:marTop w:val="0"/>
      <w:marBottom w:val="0"/>
      <w:divBdr>
        <w:top w:val="none" w:sz="0" w:space="0" w:color="auto"/>
        <w:left w:val="none" w:sz="0" w:space="0" w:color="auto"/>
        <w:bottom w:val="none" w:sz="0" w:space="0" w:color="auto"/>
        <w:right w:val="none" w:sz="0" w:space="0" w:color="auto"/>
      </w:divBdr>
    </w:div>
    <w:div w:id="1497839506">
      <w:bodyDiv w:val="1"/>
      <w:marLeft w:val="0"/>
      <w:marRight w:val="0"/>
      <w:marTop w:val="0"/>
      <w:marBottom w:val="0"/>
      <w:divBdr>
        <w:top w:val="none" w:sz="0" w:space="0" w:color="auto"/>
        <w:left w:val="none" w:sz="0" w:space="0" w:color="auto"/>
        <w:bottom w:val="none" w:sz="0" w:space="0" w:color="auto"/>
        <w:right w:val="none" w:sz="0" w:space="0" w:color="auto"/>
      </w:divBdr>
    </w:div>
    <w:div w:id="1559897537">
      <w:bodyDiv w:val="1"/>
      <w:marLeft w:val="0"/>
      <w:marRight w:val="0"/>
      <w:marTop w:val="0"/>
      <w:marBottom w:val="0"/>
      <w:divBdr>
        <w:top w:val="none" w:sz="0" w:space="0" w:color="auto"/>
        <w:left w:val="none" w:sz="0" w:space="0" w:color="auto"/>
        <w:bottom w:val="none" w:sz="0" w:space="0" w:color="auto"/>
        <w:right w:val="none" w:sz="0" w:space="0" w:color="auto"/>
      </w:divBdr>
    </w:div>
    <w:div w:id="1619948389">
      <w:bodyDiv w:val="1"/>
      <w:marLeft w:val="0"/>
      <w:marRight w:val="0"/>
      <w:marTop w:val="0"/>
      <w:marBottom w:val="0"/>
      <w:divBdr>
        <w:top w:val="none" w:sz="0" w:space="0" w:color="auto"/>
        <w:left w:val="none" w:sz="0" w:space="0" w:color="auto"/>
        <w:bottom w:val="none" w:sz="0" w:space="0" w:color="auto"/>
        <w:right w:val="none" w:sz="0" w:space="0" w:color="auto"/>
      </w:divBdr>
    </w:div>
    <w:div w:id="1911113764">
      <w:bodyDiv w:val="1"/>
      <w:marLeft w:val="0"/>
      <w:marRight w:val="0"/>
      <w:marTop w:val="0"/>
      <w:marBottom w:val="0"/>
      <w:divBdr>
        <w:top w:val="none" w:sz="0" w:space="0" w:color="auto"/>
        <w:left w:val="none" w:sz="0" w:space="0" w:color="auto"/>
        <w:bottom w:val="none" w:sz="0" w:space="0" w:color="auto"/>
        <w:right w:val="none" w:sz="0" w:space="0" w:color="auto"/>
      </w:divBdr>
    </w:div>
    <w:div w:id="19768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chart" Target="charts/chart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353;\Desktop\dotazn&#237;k%20v&#253;sledk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Age categories</a:t>
            </a:r>
          </a:p>
        </c:rich>
      </c:tx>
      <c:layout/>
      <c:overlay val="0"/>
    </c:title>
    <c:autoTitleDeleted val="0"/>
    <c:plotArea>
      <c:layout/>
      <c:pieChart>
        <c:varyColors val="1"/>
        <c:ser>
          <c:idx val="0"/>
          <c:order val="0"/>
          <c:dLbls>
            <c:dLblPos val="outEnd"/>
            <c:showLegendKey val="0"/>
            <c:showVal val="1"/>
            <c:showCatName val="0"/>
            <c:showSerName val="0"/>
            <c:showPercent val="0"/>
            <c:showBubbleSize val="0"/>
            <c:showLeaderLines val="1"/>
          </c:dLbls>
          <c:cat>
            <c:strRef>
              <c:f>List1!$C$62:$C$65</c:f>
              <c:strCache>
                <c:ptCount val="4"/>
                <c:pt idx="0">
                  <c:v>16 years old</c:v>
                </c:pt>
                <c:pt idx="1">
                  <c:v>17 years old</c:v>
                </c:pt>
                <c:pt idx="2">
                  <c:v>18 years old</c:v>
                </c:pt>
                <c:pt idx="3">
                  <c:v>19 years old</c:v>
                </c:pt>
              </c:strCache>
            </c:strRef>
          </c:cat>
          <c:val>
            <c:numRef>
              <c:f>List1!$D$62:$D$65</c:f>
              <c:numCache>
                <c:formatCode>0%</c:formatCode>
                <c:ptCount val="4"/>
                <c:pt idx="0">
                  <c:v>2.6315789473684209E-2</c:v>
                </c:pt>
                <c:pt idx="1">
                  <c:v>0.45614035087719296</c:v>
                </c:pt>
                <c:pt idx="2">
                  <c:v>0.43859649122807015</c:v>
                </c:pt>
                <c:pt idx="3">
                  <c:v>7.0175438596491224E-2</c:v>
                </c:pt>
              </c:numCache>
            </c:numRef>
          </c:val>
        </c:ser>
        <c:dLbls>
          <c:dLblPos val="outEnd"/>
          <c:showLegendKey val="0"/>
          <c:showVal val="1"/>
          <c:showCatName val="0"/>
          <c:showSerName val="0"/>
          <c:showPercent val="0"/>
          <c:showBubbleSize val="0"/>
          <c:showLeaderLines val="1"/>
        </c:dLbls>
        <c:firstSliceAng val="0"/>
      </c:pieChart>
    </c:plotArea>
    <c:legend>
      <c:legendPos val="r"/>
      <c:layout/>
      <c:overlay val="0"/>
      <c:txPr>
        <a:bodyPr/>
        <a:lstStyle/>
        <a:p>
          <a:pPr rtl="0">
            <a:defRPr/>
          </a:pPr>
          <a:endParaRPr lang="cs-CZ"/>
        </a:p>
      </c:txPr>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6F09D-A9B9-42F0-AA90-BEA836EA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52</Pages>
  <Words>11777</Words>
  <Characters>69485</Characters>
  <Application>Microsoft Office Word</Application>
  <DocSecurity>0</DocSecurity>
  <Lines>579</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Punčochář</dc:creator>
  <cp:keywords/>
  <dc:description/>
  <cp:lastModifiedBy>Punčochářová Zuzana</cp:lastModifiedBy>
  <cp:revision>52</cp:revision>
  <dcterms:created xsi:type="dcterms:W3CDTF">2014-06-24T08:11:00Z</dcterms:created>
  <dcterms:modified xsi:type="dcterms:W3CDTF">2014-06-25T09:25:00Z</dcterms:modified>
</cp:coreProperties>
</file>