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BF6" w:rsidRPr="00674ED2" w:rsidRDefault="00F51BF6" w:rsidP="00F51BF6">
      <w:pPr>
        <w:spacing w:after="200" w:line="276" w:lineRule="auto"/>
        <w:ind w:firstLine="0"/>
        <w:jc w:val="center"/>
        <w:rPr>
          <w:rFonts w:eastAsia="Calibri" w:cs="Times New Roman"/>
          <w:szCs w:val="24"/>
        </w:rPr>
      </w:pPr>
      <w:r w:rsidRPr="00674ED2">
        <w:rPr>
          <w:rFonts w:eastAsia="Calibri" w:cs="Times New Roman"/>
          <w:szCs w:val="24"/>
        </w:rPr>
        <w:t>UNIVERZITA PALACKÉHO V OLOMOUCI</w:t>
      </w:r>
    </w:p>
    <w:p w:rsidR="00F51BF6" w:rsidRDefault="00F51BF6" w:rsidP="00F51BF6">
      <w:pPr>
        <w:spacing w:after="200" w:line="276" w:lineRule="auto"/>
        <w:ind w:firstLine="0"/>
        <w:jc w:val="center"/>
        <w:rPr>
          <w:rFonts w:eastAsia="Calibri" w:cs="Times New Roman"/>
          <w:szCs w:val="24"/>
        </w:rPr>
      </w:pPr>
      <w:r w:rsidRPr="00674ED2">
        <w:rPr>
          <w:rFonts w:eastAsia="Calibri" w:cs="Times New Roman"/>
          <w:szCs w:val="24"/>
        </w:rPr>
        <w:t>Cyrilometodějská teologická fakulta</w:t>
      </w:r>
    </w:p>
    <w:p w:rsidR="00F51BF6" w:rsidRDefault="00F51BF6" w:rsidP="00F51BF6">
      <w:pPr>
        <w:spacing w:after="200" w:line="276" w:lineRule="auto"/>
        <w:ind w:firstLine="0"/>
        <w:jc w:val="center"/>
        <w:rPr>
          <w:rFonts w:eastAsia="Calibri" w:cs="Times New Roman"/>
          <w:szCs w:val="24"/>
        </w:rPr>
      </w:pPr>
    </w:p>
    <w:p w:rsidR="00F51BF6" w:rsidRPr="00674ED2" w:rsidRDefault="00F51BF6" w:rsidP="00F51BF6">
      <w:pPr>
        <w:spacing w:after="200" w:line="276" w:lineRule="auto"/>
        <w:ind w:firstLine="0"/>
        <w:jc w:val="center"/>
        <w:rPr>
          <w:rFonts w:eastAsia="Calibri" w:cs="Times New Roman"/>
          <w:szCs w:val="24"/>
        </w:rPr>
      </w:pPr>
    </w:p>
    <w:p w:rsidR="00F51BF6" w:rsidRDefault="00F51BF6" w:rsidP="00F51BF6">
      <w:pPr>
        <w:spacing w:after="200" w:line="276" w:lineRule="auto"/>
        <w:ind w:firstLine="0"/>
        <w:jc w:val="center"/>
        <w:rPr>
          <w:rFonts w:eastAsia="Calibri" w:cs="Times New Roman"/>
          <w:szCs w:val="24"/>
        </w:rPr>
      </w:pPr>
      <w:r w:rsidRPr="00674ED2">
        <w:rPr>
          <w:rFonts w:eastAsia="Calibri" w:cs="Times New Roman"/>
          <w:szCs w:val="24"/>
        </w:rPr>
        <w:t>Katedra křesťanské výchovy</w:t>
      </w:r>
    </w:p>
    <w:p w:rsidR="00F51BF6" w:rsidRPr="00674ED2" w:rsidRDefault="00F51BF6" w:rsidP="00F51BF6">
      <w:pPr>
        <w:spacing w:after="200" w:line="276" w:lineRule="auto"/>
        <w:ind w:firstLine="0"/>
        <w:jc w:val="center"/>
        <w:rPr>
          <w:rFonts w:eastAsia="Calibri" w:cs="Times New Roman"/>
          <w:szCs w:val="24"/>
        </w:rPr>
      </w:pPr>
      <w:r>
        <w:rPr>
          <w:rFonts w:eastAsia="Calibri" w:cs="Times New Roman"/>
          <w:szCs w:val="24"/>
        </w:rPr>
        <w:t>Studijní obor: Sociální pedagogika</w:t>
      </w:r>
    </w:p>
    <w:p w:rsidR="00F51BF6" w:rsidRPr="00674ED2" w:rsidRDefault="00F51BF6" w:rsidP="00F51BF6">
      <w:pPr>
        <w:spacing w:after="200" w:line="276" w:lineRule="auto"/>
        <w:ind w:firstLine="0"/>
        <w:jc w:val="center"/>
        <w:rPr>
          <w:rFonts w:eastAsia="Calibri" w:cs="Times New Roman"/>
          <w:szCs w:val="24"/>
        </w:rPr>
      </w:pPr>
    </w:p>
    <w:p w:rsidR="00F51BF6" w:rsidRPr="00674ED2" w:rsidRDefault="00F51BF6" w:rsidP="00F51BF6">
      <w:pPr>
        <w:spacing w:after="200" w:line="276" w:lineRule="auto"/>
        <w:ind w:firstLine="0"/>
        <w:jc w:val="center"/>
        <w:rPr>
          <w:rFonts w:eastAsia="Calibri" w:cs="Times New Roman"/>
          <w:szCs w:val="24"/>
        </w:rPr>
      </w:pPr>
    </w:p>
    <w:p w:rsidR="00F51BF6" w:rsidRPr="00674ED2" w:rsidRDefault="00F51BF6" w:rsidP="00F51BF6">
      <w:pPr>
        <w:spacing w:after="200" w:line="276" w:lineRule="auto"/>
        <w:ind w:firstLine="0"/>
        <w:jc w:val="center"/>
        <w:rPr>
          <w:rFonts w:eastAsia="Calibri" w:cs="Times New Roman"/>
          <w:szCs w:val="24"/>
        </w:rPr>
      </w:pPr>
      <w:r w:rsidRPr="00674ED2">
        <w:rPr>
          <w:rFonts w:eastAsia="Calibri" w:cs="Times New Roman"/>
          <w:noProof/>
          <w:szCs w:val="24"/>
          <w:lang w:eastAsia="cs-CZ"/>
        </w:rPr>
        <w:drawing>
          <wp:inline distT="0" distB="0" distL="0" distR="0" wp14:anchorId="0CAEF1F0" wp14:editId="2E8434AB">
            <wp:extent cx="533400" cy="542925"/>
            <wp:effectExtent l="19050" t="0" r="0" b="0"/>
            <wp:docPr id="11" name="obrázek 1" descr="ANd9GcRLDk5xh8uXtRJ7TqTksz0ZSVLJoKpyTF0LRYQTCfSR2cI1ZSNO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9GcRLDk5xh8uXtRJ7TqTksz0ZSVLJoKpyTF0LRYQTCfSR2cI1ZSNOOw"/>
                    <pic:cNvPicPr>
                      <a:picLocks noChangeAspect="1" noChangeArrowheads="1"/>
                    </pic:cNvPicPr>
                  </pic:nvPicPr>
                  <pic:blipFill>
                    <a:blip r:embed="rId8" cstate="print"/>
                    <a:srcRect/>
                    <a:stretch>
                      <a:fillRect/>
                    </a:stretch>
                  </pic:blipFill>
                  <pic:spPr bwMode="auto">
                    <a:xfrm>
                      <a:off x="0" y="0"/>
                      <a:ext cx="533400" cy="542925"/>
                    </a:xfrm>
                    <a:prstGeom prst="rect">
                      <a:avLst/>
                    </a:prstGeom>
                    <a:noFill/>
                    <a:ln w="9525">
                      <a:noFill/>
                      <a:miter lim="800000"/>
                      <a:headEnd/>
                      <a:tailEnd/>
                    </a:ln>
                  </pic:spPr>
                </pic:pic>
              </a:graphicData>
            </a:graphic>
          </wp:inline>
        </w:drawing>
      </w:r>
    </w:p>
    <w:p w:rsidR="00F51BF6" w:rsidRDefault="00F51BF6" w:rsidP="00F51BF6">
      <w:pPr>
        <w:spacing w:after="200" w:line="276" w:lineRule="auto"/>
        <w:ind w:firstLine="0"/>
        <w:jc w:val="center"/>
        <w:rPr>
          <w:rFonts w:eastAsia="Calibri" w:cs="Times New Roman"/>
          <w:szCs w:val="24"/>
        </w:rPr>
      </w:pPr>
    </w:p>
    <w:p w:rsidR="00F51BF6" w:rsidRDefault="00F51BF6" w:rsidP="00772453">
      <w:pPr>
        <w:spacing w:after="200" w:line="276" w:lineRule="auto"/>
        <w:ind w:firstLine="0"/>
        <w:rPr>
          <w:rFonts w:eastAsia="Calibri" w:cs="Times New Roman"/>
          <w:szCs w:val="24"/>
        </w:rPr>
      </w:pPr>
    </w:p>
    <w:p w:rsidR="00F51BF6" w:rsidRDefault="00F51BF6" w:rsidP="00F51BF6">
      <w:pPr>
        <w:spacing w:after="200" w:line="276" w:lineRule="auto"/>
        <w:ind w:firstLine="0"/>
        <w:jc w:val="center"/>
        <w:rPr>
          <w:rFonts w:eastAsia="Calibri" w:cs="Times New Roman"/>
          <w:b/>
          <w:sz w:val="30"/>
          <w:szCs w:val="30"/>
        </w:rPr>
      </w:pPr>
      <w:r w:rsidRPr="00322D1C">
        <w:rPr>
          <w:rFonts w:eastAsia="Calibri" w:cs="Times New Roman"/>
          <w:b/>
          <w:sz w:val="30"/>
          <w:szCs w:val="30"/>
        </w:rPr>
        <w:t>Prevence</w:t>
      </w:r>
      <w:r w:rsidR="0066206D">
        <w:rPr>
          <w:rFonts w:eastAsia="Calibri" w:cs="Times New Roman"/>
          <w:b/>
          <w:sz w:val="30"/>
          <w:szCs w:val="30"/>
        </w:rPr>
        <w:t xml:space="preserve"> sociálně patologických jevů v d</w:t>
      </w:r>
      <w:r w:rsidRPr="00322D1C">
        <w:rPr>
          <w:rFonts w:eastAsia="Calibri" w:cs="Times New Roman"/>
          <w:b/>
          <w:sz w:val="30"/>
          <w:szCs w:val="30"/>
        </w:rPr>
        <w:t>ětském domově</w:t>
      </w:r>
    </w:p>
    <w:p w:rsidR="00772453" w:rsidRPr="00322D1C" w:rsidRDefault="00772453" w:rsidP="00F51BF6">
      <w:pPr>
        <w:spacing w:after="200" w:line="276" w:lineRule="auto"/>
        <w:ind w:firstLine="0"/>
        <w:jc w:val="center"/>
        <w:rPr>
          <w:rFonts w:eastAsia="Calibri" w:cs="Times New Roman"/>
          <w:b/>
          <w:sz w:val="30"/>
          <w:szCs w:val="30"/>
        </w:rPr>
      </w:pPr>
    </w:p>
    <w:p w:rsidR="00F51BF6" w:rsidRPr="00322D1C" w:rsidRDefault="00F51BF6" w:rsidP="00F51BF6">
      <w:pPr>
        <w:spacing w:after="200" w:line="276" w:lineRule="auto"/>
        <w:ind w:firstLine="0"/>
        <w:jc w:val="center"/>
        <w:rPr>
          <w:rFonts w:eastAsia="Calibri" w:cs="Times New Roman"/>
          <w:b/>
          <w:sz w:val="30"/>
          <w:szCs w:val="30"/>
        </w:rPr>
      </w:pPr>
      <w:r w:rsidRPr="00322D1C">
        <w:rPr>
          <w:rFonts w:eastAsia="Calibri" w:cs="Times New Roman"/>
          <w:b/>
          <w:sz w:val="30"/>
          <w:szCs w:val="30"/>
        </w:rPr>
        <w:t>Bakalářský projekt</w:t>
      </w:r>
    </w:p>
    <w:p w:rsidR="00F51BF6" w:rsidRDefault="00F51BF6" w:rsidP="00F51BF6">
      <w:pPr>
        <w:spacing w:after="200" w:line="276" w:lineRule="auto"/>
        <w:ind w:firstLine="0"/>
        <w:jc w:val="center"/>
        <w:rPr>
          <w:rFonts w:eastAsia="Calibri" w:cs="Times New Roman"/>
          <w:szCs w:val="24"/>
        </w:rPr>
      </w:pPr>
    </w:p>
    <w:p w:rsidR="00F5035A" w:rsidRDefault="00F5035A" w:rsidP="00F51BF6">
      <w:pPr>
        <w:spacing w:after="200" w:line="276" w:lineRule="auto"/>
        <w:ind w:firstLine="0"/>
        <w:jc w:val="center"/>
        <w:rPr>
          <w:rFonts w:eastAsia="Calibri" w:cs="Times New Roman"/>
          <w:szCs w:val="24"/>
        </w:rPr>
      </w:pPr>
    </w:p>
    <w:p w:rsidR="00F51BF6" w:rsidRDefault="00F51BF6" w:rsidP="00F51BF6">
      <w:pPr>
        <w:spacing w:after="200" w:line="276" w:lineRule="auto"/>
        <w:ind w:firstLine="0"/>
        <w:jc w:val="center"/>
        <w:rPr>
          <w:rFonts w:eastAsia="Calibri" w:cs="Times New Roman"/>
          <w:szCs w:val="24"/>
        </w:rPr>
      </w:pPr>
    </w:p>
    <w:p w:rsidR="00F51BF6" w:rsidRDefault="00F51BF6" w:rsidP="00F51BF6">
      <w:pPr>
        <w:spacing w:after="200" w:line="276" w:lineRule="auto"/>
        <w:ind w:firstLine="0"/>
        <w:jc w:val="center"/>
        <w:rPr>
          <w:rFonts w:eastAsia="Calibri" w:cs="Times New Roman"/>
          <w:szCs w:val="24"/>
        </w:rPr>
      </w:pPr>
      <w:r>
        <w:rPr>
          <w:rFonts w:eastAsia="Calibri" w:cs="Times New Roman"/>
          <w:szCs w:val="24"/>
        </w:rPr>
        <w:t>Autor: Monika Kolouchová</w:t>
      </w:r>
    </w:p>
    <w:p w:rsidR="00F51BF6" w:rsidRDefault="00F51BF6" w:rsidP="00F51BF6">
      <w:pPr>
        <w:spacing w:after="200" w:line="276" w:lineRule="auto"/>
        <w:ind w:firstLine="0"/>
        <w:jc w:val="center"/>
        <w:rPr>
          <w:rFonts w:eastAsia="Calibri" w:cs="Times New Roman"/>
          <w:szCs w:val="24"/>
        </w:rPr>
      </w:pPr>
      <w:r>
        <w:rPr>
          <w:rFonts w:eastAsia="Calibri" w:cs="Times New Roman"/>
          <w:szCs w:val="24"/>
        </w:rPr>
        <w:t>Vedoucí práce: doc. PhDr. Mgr. Petra Potměšilová, Ph.D.</w:t>
      </w:r>
    </w:p>
    <w:p w:rsidR="00F51BF6" w:rsidRPr="00674ED2" w:rsidRDefault="00F51BF6" w:rsidP="00F51BF6">
      <w:pPr>
        <w:spacing w:after="200" w:line="276" w:lineRule="auto"/>
        <w:ind w:firstLine="0"/>
        <w:jc w:val="center"/>
        <w:rPr>
          <w:rFonts w:eastAsia="Calibri" w:cs="Times New Roman"/>
          <w:szCs w:val="24"/>
        </w:rPr>
      </w:pPr>
    </w:p>
    <w:p w:rsidR="00F51BF6" w:rsidRPr="00674ED2" w:rsidRDefault="00F51BF6" w:rsidP="00F51BF6">
      <w:pPr>
        <w:spacing w:after="200" w:line="276" w:lineRule="auto"/>
        <w:ind w:firstLine="0"/>
        <w:jc w:val="center"/>
        <w:rPr>
          <w:rFonts w:eastAsia="Calibri" w:cs="Times New Roman"/>
          <w:szCs w:val="24"/>
        </w:rPr>
      </w:pPr>
    </w:p>
    <w:p w:rsidR="00F51BF6" w:rsidRPr="00674ED2" w:rsidRDefault="00F51BF6" w:rsidP="00F51BF6">
      <w:pPr>
        <w:spacing w:after="200" w:line="276" w:lineRule="auto"/>
        <w:ind w:firstLine="0"/>
        <w:jc w:val="center"/>
        <w:rPr>
          <w:rFonts w:eastAsia="Calibri" w:cs="Times New Roman"/>
          <w:szCs w:val="24"/>
        </w:rPr>
      </w:pPr>
    </w:p>
    <w:p w:rsidR="00F51BF6" w:rsidRPr="00674ED2" w:rsidRDefault="00F51BF6" w:rsidP="00F51BF6">
      <w:pPr>
        <w:spacing w:after="200" w:line="276" w:lineRule="auto"/>
        <w:ind w:firstLine="0"/>
        <w:jc w:val="center"/>
        <w:rPr>
          <w:rFonts w:eastAsia="Calibri" w:cs="Times New Roman"/>
          <w:szCs w:val="24"/>
        </w:rPr>
      </w:pPr>
    </w:p>
    <w:p w:rsidR="00F51BF6" w:rsidRPr="00674ED2" w:rsidRDefault="00F51BF6" w:rsidP="00F51BF6">
      <w:pPr>
        <w:spacing w:after="200" w:line="276" w:lineRule="auto"/>
        <w:ind w:firstLine="0"/>
        <w:jc w:val="center"/>
        <w:rPr>
          <w:rFonts w:eastAsia="Calibri" w:cs="Times New Roman"/>
          <w:szCs w:val="24"/>
        </w:rPr>
      </w:pPr>
    </w:p>
    <w:p w:rsidR="00F51BF6" w:rsidRPr="00674ED2" w:rsidRDefault="00F51BF6" w:rsidP="00F51BF6">
      <w:pPr>
        <w:spacing w:after="200" w:line="276" w:lineRule="auto"/>
        <w:ind w:firstLine="0"/>
        <w:jc w:val="center"/>
        <w:rPr>
          <w:rFonts w:eastAsia="Calibri" w:cs="Times New Roman"/>
          <w:szCs w:val="24"/>
        </w:rPr>
      </w:pPr>
      <w:r w:rsidRPr="00674ED2">
        <w:rPr>
          <w:rFonts w:eastAsia="Calibri" w:cs="Times New Roman"/>
          <w:szCs w:val="24"/>
        </w:rPr>
        <w:t xml:space="preserve">Olomouc </w:t>
      </w:r>
      <w:r>
        <w:rPr>
          <w:rFonts w:eastAsia="Calibri" w:cs="Times New Roman"/>
          <w:szCs w:val="24"/>
        </w:rPr>
        <w:t>2022</w:t>
      </w:r>
    </w:p>
    <w:p w:rsidR="00345004" w:rsidRDefault="00345004" w:rsidP="00F51BF6"/>
    <w:p w:rsidR="00F51BF6" w:rsidRDefault="00F51BF6" w:rsidP="00F5035A">
      <w:pPr>
        <w:jc w:val="left"/>
        <w:rPr>
          <w:rFonts w:cs="Times New Roman"/>
          <w:szCs w:val="24"/>
        </w:rPr>
      </w:pPr>
    </w:p>
    <w:p w:rsidR="00F51BF6" w:rsidRDefault="00F51BF6" w:rsidP="00F5035A">
      <w:pPr>
        <w:jc w:val="left"/>
      </w:pPr>
    </w:p>
    <w:p w:rsidR="00F51BF6" w:rsidRDefault="00F51BF6" w:rsidP="00F51BF6"/>
    <w:p w:rsidR="00F51BF6" w:rsidRDefault="00F51BF6" w:rsidP="00F51BF6"/>
    <w:p w:rsidR="00F51BF6" w:rsidRDefault="00F51BF6" w:rsidP="00F51BF6"/>
    <w:p w:rsidR="00F51BF6" w:rsidRDefault="00F51BF6" w:rsidP="00F51BF6"/>
    <w:p w:rsidR="00F51BF6" w:rsidRDefault="00F51BF6" w:rsidP="00F51BF6"/>
    <w:p w:rsidR="00F51BF6" w:rsidRDefault="00F51BF6" w:rsidP="00F51BF6"/>
    <w:p w:rsidR="00F51BF6" w:rsidRDefault="00F51BF6" w:rsidP="00F51BF6"/>
    <w:p w:rsidR="00F51BF6" w:rsidRDefault="00F51BF6" w:rsidP="00F51BF6"/>
    <w:p w:rsidR="00F51BF6" w:rsidRDefault="00F51BF6" w:rsidP="00F51BF6"/>
    <w:p w:rsidR="00F51BF6" w:rsidRDefault="00F51BF6" w:rsidP="00F51BF6"/>
    <w:p w:rsidR="00F51BF6" w:rsidRDefault="00F51BF6" w:rsidP="00F51BF6"/>
    <w:p w:rsidR="00F51BF6" w:rsidRDefault="00F51BF6" w:rsidP="00F51BF6"/>
    <w:p w:rsidR="00F51BF6" w:rsidRDefault="00F51BF6" w:rsidP="00F51BF6"/>
    <w:p w:rsidR="00F51BF6" w:rsidRDefault="00F51BF6" w:rsidP="00F51BF6"/>
    <w:p w:rsidR="00F51BF6" w:rsidRDefault="00F51BF6" w:rsidP="00F51BF6"/>
    <w:p w:rsidR="00F5035A" w:rsidRDefault="00F5035A" w:rsidP="00F51BF6"/>
    <w:p w:rsidR="00F5035A" w:rsidRDefault="004A1FC9" w:rsidP="00F51BF6">
      <w:r>
        <w:rPr>
          <w:noProof/>
          <w:lang w:eastAsia="cs-CZ"/>
        </w:rPr>
        <mc:AlternateContent>
          <mc:Choice Requires="wps">
            <w:drawing>
              <wp:anchor distT="0" distB="0" distL="114300" distR="114300" simplePos="0" relativeHeight="251659264" behindDoc="0" locked="0" layoutInCell="1" allowOverlap="1" wp14:anchorId="661396A6" wp14:editId="18873FB7">
                <wp:simplePos x="0" y="0"/>
                <wp:positionH relativeFrom="margin">
                  <wp:align>right</wp:align>
                </wp:positionH>
                <wp:positionV relativeFrom="margin">
                  <wp:posOffset>5467985</wp:posOffset>
                </wp:positionV>
                <wp:extent cx="5570855" cy="3412490"/>
                <wp:effectExtent l="0" t="0" r="10795" b="16510"/>
                <wp:wrapSquare wrapText="bothSides"/>
                <wp:docPr id="1" name="Textové pole 1"/>
                <wp:cNvGraphicFramePr/>
                <a:graphic xmlns:a="http://schemas.openxmlformats.org/drawingml/2006/main">
                  <a:graphicData uri="http://schemas.microsoft.com/office/word/2010/wordprocessingShape">
                    <wps:wsp>
                      <wps:cNvSpPr txBox="1"/>
                      <wps:spPr>
                        <a:xfrm>
                          <a:off x="0" y="0"/>
                          <a:ext cx="5570855" cy="3412490"/>
                        </a:xfrm>
                        <a:prstGeom prst="rect">
                          <a:avLst/>
                        </a:prstGeom>
                        <a:noFill/>
                        <a:ln w="6350">
                          <a:solidFill>
                            <a:schemeClr val="bg1"/>
                          </a:solidFill>
                        </a:ln>
                      </wps:spPr>
                      <wps:txbx>
                        <w:txbxContent>
                          <w:p w:rsidR="00C44079" w:rsidRPr="008C6B6E" w:rsidRDefault="00C44079" w:rsidP="00F5035A">
                            <w:pPr>
                              <w:jc w:val="left"/>
                              <w:rPr>
                                <w:rFonts w:cs="Times New Roman"/>
                                <w:b/>
                                <w:sz w:val="28"/>
                                <w:szCs w:val="28"/>
                              </w:rPr>
                            </w:pPr>
                            <w:r w:rsidRPr="008C6B6E">
                              <w:rPr>
                                <w:rFonts w:cs="Times New Roman"/>
                                <w:b/>
                                <w:sz w:val="28"/>
                                <w:szCs w:val="28"/>
                              </w:rPr>
                              <w:t>Prohlášení o samostatném vypracování</w:t>
                            </w:r>
                          </w:p>
                          <w:p w:rsidR="00C44079" w:rsidRDefault="00C44079" w:rsidP="004A1FC9">
                            <w:pPr>
                              <w:ind w:firstLine="0"/>
                              <w:rPr>
                                <w:rFonts w:cs="Times New Roman"/>
                                <w:szCs w:val="24"/>
                              </w:rPr>
                            </w:pPr>
                          </w:p>
                          <w:p w:rsidR="00C44079" w:rsidRDefault="00C44079" w:rsidP="004A1FC9">
                            <w:pPr>
                              <w:ind w:firstLine="0"/>
                              <w:rPr>
                                <w:rFonts w:cs="Times New Roman"/>
                                <w:szCs w:val="24"/>
                              </w:rPr>
                            </w:pPr>
                          </w:p>
                          <w:p w:rsidR="00C44079" w:rsidRDefault="00C44079" w:rsidP="004A1FC9">
                            <w:pPr>
                              <w:ind w:left="284" w:firstLine="0"/>
                              <w:rPr>
                                <w:rFonts w:cs="Times New Roman"/>
                                <w:szCs w:val="24"/>
                              </w:rPr>
                            </w:pPr>
                            <w:r>
                              <w:rPr>
                                <w:rFonts w:cs="Times New Roman"/>
                                <w:szCs w:val="24"/>
                              </w:rPr>
                              <w:t>Prohlašuji, že jsem bakalářský projekt na téma „Prevence soc</w:t>
                            </w:r>
                            <w:r w:rsidR="005B27E3">
                              <w:rPr>
                                <w:rFonts w:cs="Times New Roman"/>
                                <w:szCs w:val="24"/>
                              </w:rPr>
                              <w:t>iálně patologických jevů     v d</w:t>
                            </w:r>
                            <w:r>
                              <w:rPr>
                                <w:rFonts w:cs="Times New Roman"/>
                                <w:szCs w:val="24"/>
                              </w:rPr>
                              <w:t xml:space="preserve">ětském domově“ vypracovala samostatně a s použitím uvedené literatury </w:t>
                            </w:r>
                            <w:r>
                              <w:rPr>
                                <w:rFonts w:cs="Times New Roman"/>
                                <w:szCs w:val="24"/>
                              </w:rPr>
                              <w:br/>
                              <w:t>a pramenů.</w:t>
                            </w:r>
                          </w:p>
                          <w:p w:rsidR="00C44079" w:rsidRDefault="00C44079" w:rsidP="004A1FC9">
                            <w:pPr>
                              <w:ind w:firstLine="0"/>
                              <w:rPr>
                                <w:rFonts w:cs="Times New Roman"/>
                                <w:szCs w:val="24"/>
                              </w:rPr>
                            </w:pPr>
                          </w:p>
                          <w:p w:rsidR="00C44079" w:rsidRDefault="00C44079" w:rsidP="004A1FC9">
                            <w:pPr>
                              <w:rPr>
                                <w:rFonts w:cs="Times New Roman"/>
                                <w:szCs w:val="24"/>
                              </w:rPr>
                            </w:pPr>
                          </w:p>
                          <w:p w:rsidR="00C44079" w:rsidRDefault="00C44079" w:rsidP="004A1FC9">
                            <w:pPr>
                              <w:rPr>
                                <w:rFonts w:cs="Times New Roman"/>
                                <w:szCs w:val="24"/>
                              </w:rPr>
                            </w:pPr>
                            <w:r>
                              <w:rPr>
                                <w:rFonts w:cs="Times New Roman"/>
                                <w:szCs w:val="24"/>
                              </w:rPr>
                              <w:t xml:space="preserve">V …………………. </w:t>
                            </w:r>
                            <w:proofErr w:type="gramStart"/>
                            <w:r>
                              <w:rPr>
                                <w:rFonts w:cs="Times New Roman"/>
                                <w:szCs w:val="24"/>
                              </w:rPr>
                              <w:t>dne</w:t>
                            </w:r>
                            <w:proofErr w:type="gramEnd"/>
                            <w:r>
                              <w:rPr>
                                <w:rFonts w:cs="Times New Roman"/>
                                <w:szCs w:val="24"/>
                              </w:rPr>
                              <w:t xml:space="preserve"> ………………….</w:t>
                            </w:r>
                          </w:p>
                          <w:p w:rsidR="00C44079" w:rsidRDefault="00C44079" w:rsidP="004A1FC9">
                            <w:pPr>
                              <w:rPr>
                                <w:rFonts w:cs="Times New Roman"/>
                                <w:szCs w:val="24"/>
                              </w:rPr>
                            </w:pPr>
                          </w:p>
                          <w:p w:rsidR="00C44079" w:rsidRDefault="00C44079" w:rsidP="004A1FC9">
                            <w:pPr>
                              <w:jc w:val="right"/>
                              <w:rPr>
                                <w:rFonts w:cs="Times New Roman"/>
                                <w:szCs w:val="24"/>
                              </w:rPr>
                            </w:pPr>
                            <w:r>
                              <w:rPr>
                                <w:rFonts w:cs="Times New Roman"/>
                                <w:szCs w:val="24"/>
                              </w:rPr>
                              <w:t>…..………………………….</w:t>
                            </w:r>
                          </w:p>
                          <w:p w:rsidR="00156CA5" w:rsidRDefault="00156CA5" w:rsidP="00156CA5">
                            <w:pPr>
                              <w:ind w:left="4956" w:firstLine="708"/>
                              <w:jc w:val="center"/>
                              <w:rPr>
                                <w:rFonts w:cs="Times New Roman"/>
                                <w:szCs w:val="24"/>
                              </w:rPr>
                            </w:pPr>
                            <w:r>
                              <w:rPr>
                                <w:rFonts w:cs="Times New Roman"/>
                                <w:szCs w:val="24"/>
                              </w:rPr>
                              <w:t>Monika Kolouchová</w:t>
                            </w:r>
                          </w:p>
                          <w:p w:rsidR="00C44079" w:rsidRPr="00636965" w:rsidRDefault="00C44079" w:rsidP="004A1FC9">
                            <w:pPr>
                              <w:rPr>
                                <w:rFonts w:cs="Times New Roman"/>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396A6" id="_x0000_t202" coordsize="21600,21600" o:spt="202" path="m,l,21600r21600,l21600,xe">
                <v:stroke joinstyle="miter"/>
                <v:path gradientshapeok="t" o:connecttype="rect"/>
              </v:shapetype>
              <v:shape id="Textové pole 1" o:spid="_x0000_s1026" type="#_x0000_t202" style="position:absolute;left:0;text-align:left;margin-left:387.45pt;margin-top:430.55pt;width:438.65pt;height:268.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" filled="f" strokecolor="white [3212]" strokeweight=".5pt">
                <v:textbox>
                  <w:txbxContent>
                    <w:p w:rsidR="00C44079" w:rsidRPr="008C6B6E" w:rsidRDefault="00C44079" w:rsidP="00F5035A">
                      <w:pPr>
                        <w:jc w:val="left"/>
                        <w:rPr>
                          <w:rFonts w:cs="Times New Roman"/>
                          <w:b/>
                          <w:sz w:val="28"/>
                          <w:szCs w:val="28"/>
                        </w:rPr>
                      </w:pPr>
                      <w:r w:rsidRPr="008C6B6E">
                        <w:rPr>
                          <w:rFonts w:cs="Times New Roman"/>
                          <w:b/>
                          <w:sz w:val="28"/>
                          <w:szCs w:val="28"/>
                        </w:rPr>
                        <w:t>Prohlášení o samostatném vypracování</w:t>
                      </w:r>
                    </w:p>
                    <w:p w:rsidR="00C44079" w:rsidRDefault="00C44079" w:rsidP="004A1FC9">
                      <w:pPr>
                        <w:ind w:firstLine="0"/>
                        <w:rPr>
                          <w:rFonts w:cs="Times New Roman"/>
                          <w:szCs w:val="24"/>
                        </w:rPr>
                      </w:pPr>
                    </w:p>
                    <w:p w:rsidR="00C44079" w:rsidRDefault="00C44079" w:rsidP="004A1FC9">
                      <w:pPr>
                        <w:ind w:firstLine="0"/>
                        <w:rPr>
                          <w:rFonts w:cs="Times New Roman"/>
                          <w:szCs w:val="24"/>
                        </w:rPr>
                      </w:pPr>
                    </w:p>
                    <w:p w:rsidR="00C44079" w:rsidRDefault="00C44079" w:rsidP="004A1FC9">
                      <w:pPr>
                        <w:ind w:left="284" w:firstLine="0"/>
                        <w:rPr>
                          <w:rFonts w:cs="Times New Roman"/>
                          <w:szCs w:val="24"/>
                        </w:rPr>
                      </w:pPr>
                      <w:r>
                        <w:rPr>
                          <w:rFonts w:cs="Times New Roman"/>
                          <w:szCs w:val="24"/>
                        </w:rPr>
                        <w:t>Prohlašuji, že jsem bakalářský projekt na téma „Prevence soc</w:t>
                      </w:r>
                      <w:r w:rsidR="005B27E3">
                        <w:rPr>
                          <w:rFonts w:cs="Times New Roman"/>
                          <w:szCs w:val="24"/>
                        </w:rPr>
                        <w:t>iálně patologických jevů     v d</w:t>
                      </w:r>
                      <w:r>
                        <w:rPr>
                          <w:rFonts w:cs="Times New Roman"/>
                          <w:szCs w:val="24"/>
                        </w:rPr>
                        <w:t xml:space="preserve">ětském domově“ vypracovala samostatně a s použitím uvedené literatury </w:t>
                      </w:r>
                      <w:r>
                        <w:rPr>
                          <w:rFonts w:cs="Times New Roman"/>
                          <w:szCs w:val="24"/>
                        </w:rPr>
                        <w:br/>
                        <w:t>a pramenů.</w:t>
                      </w:r>
                    </w:p>
                    <w:p w:rsidR="00C44079" w:rsidRDefault="00C44079" w:rsidP="004A1FC9">
                      <w:pPr>
                        <w:ind w:firstLine="0"/>
                        <w:rPr>
                          <w:rFonts w:cs="Times New Roman"/>
                          <w:szCs w:val="24"/>
                        </w:rPr>
                      </w:pPr>
                    </w:p>
                    <w:p w:rsidR="00C44079" w:rsidRDefault="00C44079" w:rsidP="004A1FC9">
                      <w:pPr>
                        <w:rPr>
                          <w:rFonts w:cs="Times New Roman"/>
                          <w:szCs w:val="24"/>
                        </w:rPr>
                      </w:pPr>
                    </w:p>
                    <w:p w:rsidR="00C44079" w:rsidRDefault="00C44079" w:rsidP="004A1FC9">
                      <w:pPr>
                        <w:rPr>
                          <w:rFonts w:cs="Times New Roman"/>
                          <w:szCs w:val="24"/>
                        </w:rPr>
                      </w:pPr>
                      <w:r>
                        <w:rPr>
                          <w:rFonts w:cs="Times New Roman"/>
                          <w:szCs w:val="24"/>
                        </w:rPr>
                        <w:t>V …………………. dne ………………….</w:t>
                      </w:r>
                    </w:p>
                    <w:p w:rsidR="00C44079" w:rsidRDefault="00C44079" w:rsidP="004A1FC9">
                      <w:pPr>
                        <w:rPr>
                          <w:rFonts w:cs="Times New Roman"/>
                          <w:szCs w:val="24"/>
                        </w:rPr>
                      </w:pPr>
                    </w:p>
                    <w:p w:rsidR="00C44079" w:rsidRDefault="00C44079" w:rsidP="004A1FC9">
                      <w:pPr>
                        <w:jc w:val="right"/>
                        <w:rPr>
                          <w:rFonts w:cs="Times New Roman"/>
                          <w:szCs w:val="24"/>
                        </w:rPr>
                      </w:pPr>
                      <w:r>
                        <w:rPr>
                          <w:rFonts w:cs="Times New Roman"/>
                          <w:szCs w:val="24"/>
                        </w:rPr>
                        <w:t>…..………………………….</w:t>
                      </w:r>
                    </w:p>
                    <w:p w:rsidR="00156CA5" w:rsidRDefault="00156CA5" w:rsidP="00156CA5">
                      <w:pPr>
                        <w:ind w:left="4956" w:firstLine="708"/>
                        <w:jc w:val="center"/>
                        <w:rPr>
                          <w:rFonts w:cs="Times New Roman"/>
                          <w:szCs w:val="24"/>
                        </w:rPr>
                      </w:pPr>
                      <w:r>
                        <w:rPr>
                          <w:rFonts w:cs="Times New Roman"/>
                          <w:szCs w:val="24"/>
                        </w:rPr>
                        <w:t>Monika Kolouchová</w:t>
                      </w:r>
                    </w:p>
                    <w:p w:rsidR="00C44079" w:rsidRPr="00636965" w:rsidRDefault="00C44079" w:rsidP="004A1FC9">
                      <w:pPr>
                        <w:rPr>
                          <w:rFonts w:cs="Times New Roman"/>
                          <w:szCs w:val="24"/>
                        </w:rPr>
                      </w:pPr>
                    </w:p>
                  </w:txbxContent>
                </v:textbox>
                <w10:wrap type="square" anchorx="margin" anchory="margin"/>
              </v:shape>
            </w:pict>
          </mc:Fallback>
        </mc:AlternateContent>
      </w:r>
    </w:p>
    <w:p w:rsidR="00F5035A" w:rsidRDefault="00156CA5" w:rsidP="00156CA5">
      <w:pPr>
        <w:tabs>
          <w:tab w:val="left" w:pos="4068"/>
        </w:tabs>
      </w:pPr>
      <w:r>
        <w:tab/>
      </w:r>
    </w:p>
    <w:p w:rsidR="00F51BF6" w:rsidRDefault="00F51BF6" w:rsidP="00F51BF6"/>
    <w:p w:rsidR="00F51BF6" w:rsidRDefault="00F51BF6" w:rsidP="00F51BF6"/>
    <w:p w:rsidR="00F51BF6" w:rsidRDefault="00F51BF6" w:rsidP="00F51BF6"/>
    <w:p w:rsidR="00F51BF6" w:rsidRDefault="00F51BF6" w:rsidP="00F51BF6"/>
    <w:p w:rsidR="00F51BF6" w:rsidRDefault="00F51BF6" w:rsidP="00F51BF6"/>
    <w:p w:rsidR="00F51BF6" w:rsidRDefault="00F51BF6" w:rsidP="00F51BF6"/>
    <w:p w:rsidR="00F51BF6" w:rsidRDefault="00F51BF6" w:rsidP="00F51BF6"/>
    <w:p w:rsidR="00F51BF6" w:rsidRDefault="00F51BF6" w:rsidP="00F51BF6"/>
    <w:p w:rsidR="00F51BF6" w:rsidRDefault="00F51BF6" w:rsidP="00F51BF6"/>
    <w:p w:rsidR="00F51BF6" w:rsidRDefault="00F51BF6" w:rsidP="00F51BF6"/>
    <w:p w:rsidR="00F51BF6" w:rsidRDefault="00F51BF6" w:rsidP="00F51BF6"/>
    <w:p w:rsidR="00F51BF6" w:rsidRDefault="00F51BF6" w:rsidP="00F51BF6"/>
    <w:p w:rsidR="00F51BF6" w:rsidRDefault="00F51BF6" w:rsidP="00F51BF6"/>
    <w:p w:rsidR="00F51BF6" w:rsidRDefault="00F51BF6" w:rsidP="00F51BF6"/>
    <w:p w:rsidR="00F51BF6" w:rsidRDefault="00F51BF6" w:rsidP="00F51BF6"/>
    <w:p w:rsidR="00F51BF6" w:rsidRDefault="00F51BF6" w:rsidP="00F51BF6"/>
    <w:p w:rsidR="00702D02" w:rsidRDefault="00702D02" w:rsidP="00F51BF6"/>
    <w:p w:rsidR="00702D02" w:rsidRDefault="00702D02" w:rsidP="00F51BF6"/>
    <w:p w:rsidR="00702D02" w:rsidRDefault="00702D02" w:rsidP="00F51BF6"/>
    <w:p w:rsidR="00702D02" w:rsidRDefault="00702D02" w:rsidP="00F51BF6"/>
    <w:p w:rsidR="00B75290" w:rsidRDefault="00B75290" w:rsidP="00B75290"/>
    <w:p w:rsidR="00B75290" w:rsidRDefault="00B75290" w:rsidP="00B75290"/>
    <w:p w:rsidR="00B75290" w:rsidRDefault="00B75290" w:rsidP="00B75290"/>
    <w:p w:rsidR="00B75290" w:rsidRDefault="00B75290" w:rsidP="00B75290"/>
    <w:p w:rsidR="00B75290" w:rsidRDefault="00B75290" w:rsidP="00B75290"/>
    <w:p w:rsidR="00B75290" w:rsidRDefault="00B75290" w:rsidP="00B75290"/>
    <w:p w:rsidR="00B75290" w:rsidRDefault="00B75290" w:rsidP="00B75290"/>
    <w:p w:rsidR="00B75290" w:rsidRDefault="00B75290" w:rsidP="00B75290"/>
    <w:p w:rsidR="00B75290" w:rsidRDefault="00B75290" w:rsidP="00B75290"/>
    <w:p w:rsidR="00B75290" w:rsidRDefault="00B75290" w:rsidP="00B75290">
      <w:pPr>
        <w:ind w:firstLine="0"/>
      </w:pPr>
    </w:p>
    <w:p w:rsidR="00B75290" w:rsidRDefault="00B75290" w:rsidP="00B75290">
      <w:pPr>
        <w:rPr>
          <w:b/>
          <w:sz w:val="28"/>
          <w:szCs w:val="28"/>
        </w:rPr>
      </w:pPr>
      <w:r w:rsidRPr="00371914">
        <w:rPr>
          <w:b/>
          <w:sz w:val="28"/>
          <w:szCs w:val="28"/>
        </w:rPr>
        <w:t>Poděkování</w:t>
      </w:r>
    </w:p>
    <w:p w:rsidR="00B75290" w:rsidRPr="00702D02" w:rsidRDefault="00B75290" w:rsidP="00B75290">
      <w:pPr>
        <w:rPr>
          <w:szCs w:val="24"/>
        </w:rPr>
      </w:pPr>
      <w:r w:rsidRPr="00702D02">
        <w:rPr>
          <w:szCs w:val="24"/>
        </w:rPr>
        <w:t>Ráda bych poděkovala vedoucí mého bakalářského projektu doc. PhDr. Mgr. Petře Potměšilové, PhD, za odborné vedení, ochotu, velkou míru tr</w:t>
      </w:r>
      <w:r w:rsidR="00A03A20">
        <w:rPr>
          <w:szCs w:val="24"/>
        </w:rPr>
        <w:t>pělivosti a cenné rady, které mi poskytovala při zpracování práce</w:t>
      </w:r>
      <w:r w:rsidRPr="00702D02">
        <w:rPr>
          <w:szCs w:val="24"/>
        </w:rPr>
        <w:t>.</w:t>
      </w:r>
    </w:p>
    <w:p w:rsidR="00F51BF6" w:rsidRDefault="00F51BF6" w:rsidP="00702D02">
      <w:pPr>
        <w:spacing w:after="160" w:line="259" w:lineRule="auto"/>
        <w:ind w:firstLine="0"/>
        <w:jc w:val="left"/>
      </w:pPr>
    </w:p>
    <w:sdt>
      <w:sdtPr>
        <w:rPr>
          <w:rFonts w:ascii="Times New Roman" w:eastAsiaTheme="minorHAnsi" w:hAnsi="Times New Roman" w:cstheme="minorBidi"/>
          <w:color w:val="auto"/>
          <w:sz w:val="24"/>
          <w:szCs w:val="22"/>
          <w:lang w:eastAsia="en-US"/>
        </w:rPr>
        <w:id w:val="548498332"/>
        <w:docPartObj>
          <w:docPartGallery w:val="Table of Contents"/>
          <w:docPartUnique/>
        </w:docPartObj>
      </w:sdtPr>
      <w:sdtEndPr>
        <w:rPr>
          <w:b/>
          <w:bCs/>
        </w:rPr>
      </w:sdtEndPr>
      <w:sdtContent>
        <w:p w:rsidR="002E4FDF" w:rsidRPr="002E4FDF" w:rsidRDefault="002E4FDF">
          <w:pPr>
            <w:pStyle w:val="Nadpisobsahu"/>
            <w:rPr>
              <w:rFonts w:ascii="Times New Roman" w:hAnsi="Times New Roman" w:cs="Times New Roman"/>
              <w:color w:val="auto"/>
            </w:rPr>
          </w:pPr>
          <w:r w:rsidRPr="002E4FDF">
            <w:rPr>
              <w:rFonts w:ascii="Times New Roman" w:hAnsi="Times New Roman" w:cs="Times New Roman"/>
              <w:color w:val="auto"/>
            </w:rPr>
            <w:t>Obsah</w:t>
          </w:r>
        </w:p>
        <w:p w:rsidR="00055A9D" w:rsidRDefault="002E4FDF">
          <w:pPr>
            <w:pStyle w:val="Obsah1"/>
            <w:tabs>
              <w:tab w:val="right" w:leader="dot" w:pos="8777"/>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106366221" w:history="1">
            <w:r w:rsidR="00055A9D" w:rsidRPr="009E6858">
              <w:rPr>
                <w:rStyle w:val="Hypertextovodkaz"/>
                <w:noProof/>
              </w:rPr>
              <w:t>Úvod</w:t>
            </w:r>
            <w:r w:rsidR="00055A9D">
              <w:rPr>
                <w:noProof/>
                <w:webHidden/>
              </w:rPr>
              <w:tab/>
            </w:r>
            <w:r w:rsidR="00055A9D">
              <w:rPr>
                <w:noProof/>
                <w:webHidden/>
              </w:rPr>
              <w:fldChar w:fldCharType="begin"/>
            </w:r>
            <w:r w:rsidR="00055A9D">
              <w:rPr>
                <w:noProof/>
                <w:webHidden/>
              </w:rPr>
              <w:instrText xml:space="preserve"> PAGEREF _Toc106366221 \h </w:instrText>
            </w:r>
            <w:r w:rsidR="00055A9D">
              <w:rPr>
                <w:noProof/>
                <w:webHidden/>
              </w:rPr>
            </w:r>
            <w:r w:rsidR="00055A9D">
              <w:rPr>
                <w:noProof/>
                <w:webHidden/>
              </w:rPr>
              <w:fldChar w:fldCharType="separate"/>
            </w:r>
            <w:r w:rsidR="00055A9D">
              <w:rPr>
                <w:noProof/>
                <w:webHidden/>
              </w:rPr>
              <w:t>6</w:t>
            </w:r>
            <w:r w:rsidR="00055A9D">
              <w:rPr>
                <w:noProof/>
                <w:webHidden/>
              </w:rPr>
              <w:fldChar w:fldCharType="end"/>
            </w:r>
          </w:hyperlink>
        </w:p>
        <w:p w:rsidR="00055A9D" w:rsidRDefault="00055A9D">
          <w:pPr>
            <w:pStyle w:val="Obsah1"/>
            <w:tabs>
              <w:tab w:val="left" w:pos="660"/>
              <w:tab w:val="right" w:leader="dot" w:pos="8777"/>
            </w:tabs>
            <w:rPr>
              <w:rFonts w:asciiTheme="minorHAnsi" w:eastAsiaTheme="minorEastAsia" w:hAnsiTheme="minorHAnsi"/>
              <w:noProof/>
              <w:sz w:val="22"/>
              <w:lang w:eastAsia="cs-CZ"/>
            </w:rPr>
          </w:pPr>
          <w:hyperlink w:anchor="_Toc106366222" w:history="1">
            <w:r w:rsidRPr="009E6858">
              <w:rPr>
                <w:rStyle w:val="Hypertextovodkaz"/>
                <w:noProof/>
              </w:rPr>
              <w:t>1</w:t>
            </w:r>
            <w:r>
              <w:rPr>
                <w:rFonts w:asciiTheme="minorHAnsi" w:eastAsiaTheme="minorEastAsia" w:hAnsiTheme="minorHAnsi"/>
                <w:noProof/>
                <w:sz w:val="22"/>
                <w:lang w:eastAsia="cs-CZ"/>
              </w:rPr>
              <w:tab/>
            </w:r>
            <w:r w:rsidRPr="009E6858">
              <w:rPr>
                <w:rStyle w:val="Hypertextovodkaz"/>
                <w:noProof/>
              </w:rPr>
              <w:t>Dětský domov Bojkovice</w:t>
            </w:r>
            <w:r>
              <w:rPr>
                <w:noProof/>
                <w:webHidden/>
              </w:rPr>
              <w:tab/>
            </w:r>
            <w:r>
              <w:rPr>
                <w:noProof/>
                <w:webHidden/>
              </w:rPr>
              <w:fldChar w:fldCharType="begin"/>
            </w:r>
            <w:r>
              <w:rPr>
                <w:noProof/>
                <w:webHidden/>
              </w:rPr>
              <w:instrText xml:space="preserve"> PAGEREF _Toc106366222 \h </w:instrText>
            </w:r>
            <w:r>
              <w:rPr>
                <w:noProof/>
                <w:webHidden/>
              </w:rPr>
            </w:r>
            <w:r>
              <w:rPr>
                <w:noProof/>
                <w:webHidden/>
              </w:rPr>
              <w:fldChar w:fldCharType="separate"/>
            </w:r>
            <w:r>
              <w:rPr>
                <w:noProof/>
                <w:webHidden/>
              </w:rPr>
              <w:t>7</w:t>
            </w:r>
            <w:r>
              <w:rPr>
                <w:noProof/>
                <w:webHidden/>
              </w:rPr>
              <w:fldChar w:fldCharType="end"/>
            </w:r>
          </w:hyperlink>
        </w:p>
        <w:p w:rsidR="00055A9D" w:rsidRDefault="00055A9D">
          <w:pPr>
            <w:pStyle w:val="Obsah2"/>
            <w:tabs>
              <w:tab w:val="left" w:pos="1100"/>
              <w:tab w:val="right" w:leader="dot" w:pos="8777"/>
            </w:tabs>
            <w:rPr>
              <w:rFonts w:asciiTheme="minorHAnsi" w:eastAsiaTheme="minorEastAsia" w:hAnsiTheme="minorHAnsi"/>
              <w:noProof/>
              <w:sz w:val="22"/>
              <w:lang w:eastAsia="cs-CZ"/>
            </w:rPr>
          </w:pPr>
          <w:hyperlink w:anchor="_Toc106366223" w:history="1">
            <w:r w:rsidRPr="009E6858">
              <w:rPr>
                <w:rStyle w:val="Hypertextovodkaz"/>
                <w:noProof/>
              </w:rPr>
              <w:t>1.1</w:t>
            </w:r>
            <w:r>
              <w:rPr>
                <w:rFonts w:asciiTheme="minorHAnsi" w:eastAsiaTheme="minorEastAsia" w:hAnsiTheme="minorHAnsi"/>
                <w:noProof/>
                <w:sz w:val="22"/>
                <w:lang w:eastAsia="cs-CZ"/>
              </w:rPr>
              <w:tab/>
            </w:r>
            <w:r w:rsidRPr="009E6858">
              <w:rPr>
                <w:rStyle w:val="Hypertextovodkaz"/>
                <w:noProof/>
              </w:rPr>
              <w:t>Základní údaje</w:t>
            </w:r>
            <w:r>
              <w:rPr>
                <w:noProof/>
                <w:webHidden/>
              </w:rPr>
              <w:tab/>
            </w:r>
            <w:r>
              <w:rPr>
                <w:noProof/>
                <w:webHidden/>
              </w:rPr>
              <w:fldChar w:fldCharType="begin"/>
            </w:r>
            <w:r>
              <w:rPr>
                <w:noProof/>
                <w:webHidden/>
              </w:rPr>
              <w:instrText xml:space="preserve"> PAGEREF _Toc106366223 \h </w:instrText>
            </w:r>
            <w:r>
              <w:rPr>
                <w:noProof/>
                <w:webHidden/>
              </w:rPr>
            </w:r>
            <w:r>
              <w:rPr>
                <w:noProof/>
                <w:webHidden/>
              </w:rPr>
              <w:fldChar w:fldCharType="separate"/>
            </w:r>
            <w:r>
              <w:rPr>
                <w:noProof/>
                <w:webHidden/>
              </w:rPr>
              <w:t>7</w:t>
            </w:r>
            <w:r>
              <w:rPr>
                <w:noProof/>
                <w:webHidden/>
              </w:rPr>
              <w:fldChar w:fldCharType="end"/>
            </w:r>
          </w:hyperlink>
        </w:p>
        <w:p w:rsidR="00055A9D" w:rsidRDefault="00055A9D">
          <w:pPr>
            <w:pStyle w:val="Obsah3"/>
            <w:tabs>
              <w:tab w:val="left" w:pos="1540"/>
              <w:tab w:val="right" w:leader="dot" w:pos="8777"/>
            </w:tabs>
            <w:rPr>
              <w:rFonts w:asciiTheme="minorHAnsi" w:eastAsiaTheme="minorEastAsia" w:hAnsiTheme="minorHAnsi"/>
              <w:noProof/>
              <w:sz w:val="22"/>
              <w:lang w:eastAsia="cs-CZ"/>
            </w:rPr>
          </w:pPr>
          <w:hyperlink w:anchor="_Toc106366224" w:history="1">
            <w:r w:rsidRPr="009E6858">
              <w:rPr>
                <w:rStyle w:val="Hypertextovodkaz"/>
                <w:noProof/>
              </w:rPr>
              <w:t>1.1.1</w:t>
            </w:r>
            <w:r>
              <w:rPr>
                <w:rFonts w:asciiTheme="minorHAnsi" w:eastAsiaTheme="minorEastAsia" w:hAnsiTheme="minorHAnsi"/>
                <w:noProof/>
                <w:sz w:val="22"/>
                <w:lang w:eastAsia="cs-CZ"/>
              </w:rPr>
              <w:tab/>
            </w:r>
            <w:r w:rsidRPr="009E6858">
              <w:rPr>
                <w:rStyle w:val="Hypertextovodkaz"/>
                <w:noProof/>
              </w:rPr>
              <w:t>Historie zařízení</w:t>
            </w:r>
            <w:r>
              <w:rPr>
                <w:noProof/>
                <w:webHidden/>
              </w:rPr>
              <w:tab/>
            </w:r>
            <w:r>
              <w:rPr>
                <w:noProof/>
                <w:webHidden/>
              </w:rPr>
              <w:fldChar w:fldCharType="begin"/>
            </w:r>
            <w:r>
              <w:rPr>
                <w:noProof/>
                <w:webHidden/>
              </w:rPr>
              <w:instrText xml:space="preserve"> PAGEREF _Toc106366224 \h </w:instrText>
            </w:r>
            <w:r>
              <w:rPr>
                <w:noProof/>
                <w:webHidden/>
              </w:rPr>
            </w:r>
            <w:r>
              <w:rPr>
                <w:noProof/>
                <w:webHidden/>
              </w:rPr>
              <w:fldChar w:fldCharType="separate"/>
            </w:r>
            <w:r>
              <w:rPr>
                <w:noProof/>
                <w:webHidden/>
              </w:rPr>
              <w:t>7</w:t>
            </w:r>
            <w:r>
              <w:rPr>
                <w:noProof/>
                <w:webHidden/>
              </w:rPr>
              <w:fldChar w:fldCharType="end"/>
            </w:r>
          </w:hyperlink>
        </w:p>
        <w:p w:rsidR="00055A9D" w:rsidRDefault="00055A9D">
          <w:pPr>
            <w:pStyle w:val="Obsah3"/>
            <w:tabs>
              <w:tab w:val="left" w:pos="1540"/>
              <w:tab w:val="right" w:leader="dot" w:pos="8777"/>
            </w:tabs>
            <w:rPr>
              <w:rFonts w:asciiTheme="minorHAnsi" w:eastAsiaTheme="minorEastAsia" w:hAnsiTheme="minorHAnsi"/>
              <w:noProof/>
              <w:sz w:val="22"/>
              <w:lang w:eastAsia="cs-CZ"/>
            </w:rPr>
          </w:pPr>
          <w:hyperlink w:anchor="_Toc106366225" w:history="1">
            <w:r w:rsidRPr="009E6858">
              <w:rPr>
                <w:rStyle w:val="Hypertextovodkaz"/>
                <w:noProof/>
              </w:rPr>
              <w:t>1.1.2</w:t>
            </w:r>
            <w:r>
              <w:rPr>
                <w:rFonts w:asciiTheme="minorHAnsi" w:eastAsiaTheme="minorEastAsia" w:hAnsiTheme="minorHAnsi"/>
                <w:noProof/>
                <w:sz w:val="22"/>
                <w:lang w:eastAsia="cs-CZ"/>
              </w:rPr>
              <w:tab/>
            </w:r>
            <w:r w:rsidRPr="009E6858">
              <w:rPr>
                <w:rStyle w:val="Hypertextovodkaz"/>
                <w:noProof/>
              </w:rPr>
              <w:t>Podrobný popis místa</w:t>
            </w:r>
            <w:r>
              <w:rPr>
                <w:noProof/>
                <w:webHidden/>
              </w:rPr>
              <w:tab/>
            </w:r>
            <w:r>
              <w:rPr>
                <w:noProof/>
                <w:webHidden/>
              </w:rPr>
              <w:fldChar w:fldCharType="begin"/>
            </w:r>
            <w:r>
              <w:rPr>
                <w:noProof/>
                <w:webHidden/>
              </w:rPr>
              <w:instrText xml:space="preserve"> PAGEREF _Toc106366225 \h </w:instrText>
            </w:r>
            <w:r>
              <w:rPr>
                <w:noProof/>
                <w:webHidden/>
              </w:rPr>
            </w:r>
            <w:r>
              <w:rPr>
                <w:noProof/>
                <w:webHidden/>
              </w:rPr>
              <w:fldChar w:fldCharType="separate"/>
            </w:r>
            <w:r>
              <w:rPr>
                <w:noProof/>
                <w:webHidden/>
              </w:rPr>
              <w:t>7</w:t>
            </w:r>
            <w:r>
              <w:rPr>
                <w:noProof/>
                <w:webHidden/>
              </w:rPr>
              <w:fldChar w:fldCharType="end"/>
            </w:r>
          </w:hyperlink>
        </w:p>
        <w:p w:rsidR="00055A9D" w:rsidRDefault="00055A9D">
          <w:pPr>
            <w:pStyle w:val="Obsah3"/>
            <w:tabs>
              <w:tab w:val="left" w:pos="1540"/>
              <w:tab w:val="right" w:leader="dot" w:pos="8777"/>
            </w:tabs>
            <w:rPr>
              <w:rFonts w:asciiTheme="minorHAnsi" w:eastAsiaTheme="minorEastAsia" w:hAnsiTheme="minorHAnsi"/>
              <w:noProof/>
              <w:sz w:val="22"/>
              <w:lang w:eastAsia="cs-CZ"/>
            </w:rPr>
          </w:pPr>
          <w:hyperlink w:anchor="_Toc106366226" w:history="1">
            <w:r w:rsidRPr="009E6858">
              <w:rPr>
                <w:rStyle w:val="Hypertextovodkaz"/>
                <w:noProof/>
              </w:rPr>
              <w:t>1.1.3</w:t>
            </w:r>
            <w:r>
              <w:rPr>
                <w:rFonts w:asciiTheme="minorHAnsi" w:eastAsiaTheme="minorEastAsia" w:hAnsiTheme="minorHAnsi"/>
                <w:noProof/>
                <w:sz w:val="22"/>
                <w:lang w:eastAsia="cs-CZ"/>
              </w:rPr>
              <w:tab/>
            </w:r>
            <w:r w:rsidRPr="009E6858">
              <w:rPr>
                <w:rStyle w:val="Hypertextovodkaz"/>
                <w:noProof/>
              </w:rPr>
              <w:t>Charakteristika zařízení</w:t>
            </w:r>
            <w:r>
              <w:rPr>
                <w:noProof/>
                <w:webHidden/>
              </w:rPr>
              <w:tab/>
            </w:r>
            <w:r>
              <w:rPr>
                <w:noProof/>
                <w:webHidden/>
              </w:rPr>
              <w:fldChar w:fldCharType="begin"/>
            </w:r>
            <w:r>
              <w:rPr>
                <w:noProof/>
                <w:webHidden/>
              </w:rPr>
              <w:instrText xml:space="preserve"> PAGEREF _Toc106366226 \h </w:instrText>
            </w:r>
            <w:r>
              <w:rPr>
                <w:noProof/>
                <w:webHidden/>
              </w:rPr>
            </w:r>
            <w:r>
              <w:rPr>
                <w:noProof/>
                <w:webHidden/>
              </w:rPr>
              <w:fldChar w:fldCharType="separate"/>
            </w:r>
            <w:r>
              <w:rPr>
                <w:noProof/>
                <w:webHidden/>
              </w:rPr>
              <w:t>8</w:t>
            </w:r>
            <w:r>
              <w:rPr>
                <w:noProof/>
                <w:webHidden/>
              </w:rPr>
              <w:fldChar w:fldCharType="end"/>
            </w:r>
          </w:hyperlink>
        </w:p>
        <w:p w:rsidR="00055A9D" w:rsidRDefault="00055A9D">
          <w:pPr>
            <w:pStyle w:val="Obsah2"/>
            <w:tabs>
              <w:tab w:val="left" w:pos="1100"/>
              <w:tab w:val="right" w:leader="dot" w:pos="8777"/>
            </w:tabs>
            <w:rPr>
              <w:rFonts w:asciiTheme="minorHAnsi" w:eastAsiaTheme="minorEastAsia" w:hAnsiTheme="minorHAnsi"/>
              <w:noProof/>
              <w:sz w:val="22"/>
              <w:lang w:eastAsia="cs-CZ"/>
            </w:rPr>
          </w:pPr>
          <w:hyperlink w:anchor="_Toc106366227" w:history="1">
            <w:r w:rsidRPr="009E6858">
              <w:rPr>
                <w:rStyle w:val="Hypertextovodkaz"/>
                <w:noProof/>
              </w:rPr>
              <w:t>1.2</w:t>
            </w:r>
            <w:r>
              <w:rPr>
                <w:rFonts w:asciiTheme="minorHAnsi" w:eastAsiaTheme="minorEastAsia" w:hAnsiTheme="minorHAnsi"/>
                <w:noProof/>
                <w:sz w:val="22"/>
                <w:lang w:eastAsia="cs-CZ"/>
              </w:rPr>
              <w:tab/>
            </w:r>
            <w:r w:rsidRPr="009E6858">
              <w:rPr>
                <w:rStyle w:val="Hypertextovodkaz"/>
                <w:noProof/>
              </w:rPr>
              <w:t>Dětské domovy</w:t>
            </w:r>
            <w:r>
              <w:rPr>
                <w:noProof/>
                <w:webHidden/>
              </w:rPr>
              <w:tab/>
            </w:r>
            <w:r>
              <w:rPr>
                <w:noProof/>
                <w:webHidden/>
              </w:rPr>
              <w:fldChar w:fldCharType="begin"/>
            </w:r>
            <w:r>
              <w:rPr>
                <w:noProof/>
                <w:webHidden/>
              </w:rPr>
              <w:instrText xml:space="preserve"> PAGEREF _Toc106366227 \h </w:instrText>
            </w:r>
            <w:r>
              <w:rPr>
                <w:noProof/>
                <w:webHidden/>
              </w:rPr>
            </w:r>
            <w:r>
              <w:rPr>
                <w:noProof/>
                <w:webHidden/>
              </w:rPr>
              <w:fldChar w:fldCharType="separate"/>
            </w:r>
            <w:r>
              <w:rPr>
                <w:noProof/>
                <w:webHidden/>
              </w:rPr>
              <w:t>9</w:t>
            </w:r>
            <w:r>
              <w:rPr>
                <w:noProof/>
                <w:webHidden/>
              </w:rPr>
              <w:fldChar w:fldCharType="end"/>
            </w:r>
          </w:hyperlink>
        </w:p>
        <w:p w:rsidR="00055A9D" w:rsidRDefault="00055A9D">
          <w:pPr>
            <w:pStyle w:val="Obsah3"/>
            <w:tabs>
              <w:tab w:val="left" w:pos="1540"/>
              <w:tab w:val="right" w:leader="dot" w:pos="8777"/>
            </w:tabs>
            <w:rPr>
              <w:rFonts w:asciiTheme="minorHAnsi" w:eastAsiaTheme="minorEastAsia" w:hAnsiTheme="minorHAnsi"/>
              <w:noProof/>
              <w:sz w:val="22"/>
              <w:lang w:eastAsia="cs-CZ"/>
            </w:rPr>
          </w:pPr>
          <w:hyperlink w:anchor="_Toc106366228" w:history="1">
            <w:r w:rsidRPr="009E6858">
              <w:rPr>
                <w:rStyle w:val="Hypertextovodkaz"/>
                <w:noProof/>
              </w:rPr>
              <w:t>1.2.1</w:t>
            </w:r>
            <w:r>
              <w:rPr>
                <w:rFonts w:asciiTheme="minorHAnsi" w:eastAsiaTheme="minorEastAsia" w:hAnsiTheme="minorHAnsi"/>
                <w:noProof/>
                <w:sz w:val="22"/>
                <w:lang w:eastAsia="cs-CZ"/>
              </w:rPr>
              <w:tab/>
            </w:r>
            <w:r w:rsidRPr="009E6858">
              <w:rPr>
                <w:rStyle w:val="Hypertextovodkaz"/>
                <w:noProof/>
              </w:rPr>
              <w:t>Nejčastější důvody umístění dítěte do Dětského domova Bojkovice</w:t>
            </w:r>
            <w:r>
              <w:rPr>
                <w:noProof/>
                <w:webHidden/>
              </w:rPr>
              <w:tab/>
            </w:r>
            <w:r>
              <w:rPr>
                <w:noProof/>
                <w:webHidden/>
              </w:rPr>
              <w:fldChar w:fldCharType="begin"/>
            </w:r>
            <w:r>
              <w:rPr>
                <w:noProof/>
                <w:webHidden/>
              </w:rPr>
              <w:instrText xml:space="preserve"> PAGEREF _Toc106366228 \h </w:instrText>
            </w:r>
            <w:r>
              <w:rPr>
                <w:noProof/>
                <w:webHidden/>
              </w:rPr>
            </w:r>
            <w:r>
              <w:rPr>
                <w:noProof/>
                <w:webHidden/>
              </w:rPr>
              <w:fldChar w:fldCharType="separate"/>
            </w:r>
            <w:r>
              <w:rPr>
                <w:noProof/>
                <w:webHidden/>
              </w:rPr>
              <w:t>10</w:t>
            </w:r>
            <w:r>
              <w:rPr>
                <w:noProof/>
                <w:webHidden/>
              </w:rPr>
              <w:fldChar w:fldCharType="end"/>
            </w:r>
          </w:hyperlink>
        </w:p>
        <w:p w:rsidR="00055A9D" w:rsidRDefault="00055A9D">
          <w:pPr>
            <w:pStyle w:val="Obsah3"/>
            <w:tabs>
              <w:tab w:val="left" w:pos="1540"/>
              <w:tab w:val="right" w:leader="dot" w:pos="8777"/>
            </w:tabs>
            <w:rPr>
              <w:rFonts w:asciiTheme="minorHAnsi" w:eastAsiaTheme="minorEastAsia" w:hAnsiTheme="minorHAnsi"/>
              <w:noProof/>
              <w:sz w:val="22"/>
              <w:lang w:eastAsia="cs-CZ"/>
            </w:rPr>
          </w:pPr>
          <w:hyperlink w:anchor="_Toc106366229" w:history="1">
            <w:r w:rsidRPr="009E6858">
              <w:rPr>
                <w:rStyle w:val="Hypertextovodkaz"/>
                <w:noProof/>
              </w:rPr>
              <w:t>1.2.2</w:t>
            </w:r>
            <w:r>
              <w:rPr>
                <w:rFonts w:asciiTheme="minorHAnsi" w:eastAsiaTheme="minorEastAsia" w:hAnsiTheme="minorHAnsi"/>
                <w:noProof/>
                <w:sz w:val="22"/>
                <w:lang w:eastAsia="cs-CZ"/>
              </w:rPr>
              <w:tab/>
            </w:r>
            <w:r w:rsidRPr="009E6858">
              <w:rPr>
                <w:rStyle w:val="Hypertextovodkaz"/>
                <w:noProof/>
              </w:rPr>
              <w:t>Vztah rodičů a dětí</w:t>
            </w:r>
            <w:r>
              <w:rPr>
                <w:noProof/>
                <w:webHidden/>
              </w:rPr>
              <w:tab/>
            </w:r>
            <w:r>
              <w:rPr>
                <w:noProof/>
                <w:webHidden/>
              </w:rPr>
              <w:fldChar w:fldCharType="begin"/>
            </w:r>
            <w:r>
              <w:rPr>
                <w:noProof/>
                <w:webHidden/>
              </w:rPr>
              <w:instrText xml:space="preserve"> PAGEREF _Toc106366229 \h </w:instrText>
            </w:r>
            <w:r>
              <w:rPr>
                <w:noProof/>
                <w:webHidden/>
              </w:rPr>
            </w:r>
            <w:r>
              <w:rPr>
                <w:noProof/>
                <w:webHidden/>
              </w:rPr>
              <w:fldChar w:fldCharType="separate"/>
            </w:r>
            <w:r>
              <w:rPr>
                <w:noProof/>
                <w:webHidden/>
              </w:rPr>
              <w:t>11</w:t>
            </w:r>
            <w:r>
              <w:rPr>
                <w:noProof/>
                <w:webHidden/>
              </w:rPr>
              <w:fldChar w:fldCharType="end"/>
            </w:r>
          </w:hyperlink>
        </w:p>
        <w:p w:rsidR="00055A9D" w:rsidRDefault="00055A9D">
          <w:pPr>
            <w:pStyle w:val="Obsah1"/>
            <w:tabs>
              <w:tab w:val="left" w:pos="660"/>
              <w:tab w:val="right" w:leader="dot" w:pos="8777"/>
            </w:tabs>
            <w:rPr>
              <w:rFonts w:asciiTheme="minorHAnsi" w:eastAsiaTheme="minorEastAsia" w:hAnsiTheme="minorHAnsi"/>
              <w:noProof/>
              <w:sz w:val="22"/>
              <w:lang w:eastAsia="cs-CZ"/>
            </w:rPr>
          </w:pPr>
          <w:hyperlink w:anchor="_Toc106366230" w:history="1">
            <w:r w:rsidRPr="009E6858">
              <w:rPr>
                <w:rStyle w:val="Hypertextovodkaz"/>
                <w:noProof/>
              </w:rPr>
              <w:t>2</w:t>
            </w:r>
            <w:r>
              <w:rPr>
                <w:rFonts w:asciiTheme="minorHAnsi" w:eastAsiaTheme="minorEastAsia" w:hAnsiTheme="minorHAnsi"/>
                <w:noProof/>
                <w:sz w:val="22"/>
                <w:lang w:eastAsia="cs-CZ"/>
              </w:rPr>
              <w:tab/>
            </w:r>
            <w:r w:rsidRPr="009E6858">
              <w:rPr>
                <w:rStyle w:val="Hypertextovodkaz"/>
                <w:noProof/>
              </w:rPr>
              <w:t>SWOT analýza</w:t>
            </w:r>
            <w:r>
              <w:rPr>
                <w:noProof/>
                <w:webHidden/>
              </w:rPr>
              <w:tab/>
            </w:r>
            <w:r>
              <w:rPr>
                <w:noProof/>
                <w:webHidden/>
              </w:rPr>
              <w:fldChar w:fldCharType="begin"/>
            </w:r>
            <w:r>
              <w:rPr>
                <w:noProof/>
                <w:webHidden/>
              </w:rPr>
              <w:instrText xml:space="preserve"> PAGEREF _Toc106366230 \h </w:instrText>
            </w:r>
            <w:r>
              <w:rPr>
                <w:noProof/>
                <w:webHidden/>
              </w:rPr>
            </w:r>
            <w:r>
              <w:rPr>
                <w:noProof/>
                <w:webHidden/>
              </w:rPr>
              <w:fldChar w:fldCharType="separate"/>
            </w:r>
            <w:r>
              <w:rPr>
                <w:noProof/>
                <w:webHidden/>
              </w:rPr>
              <w:t>12</w:t>
            </w:r>
            <w:r>
              <w:rPr>
                <w:noProof/>
                <w:webHidden/>
              </w:rPr>
              <w:fldChar w:fldCharType="end"/>
            </w:r>
          </w:hyperlink>
        </w:p>
        <w:p w:rsidR="00055A9D" w:rsidRDefault="00055A9D">
          <w:pPr>
            <w:pStyle w:val="Obsah2"/>
            <w:tabs>
              <w:tab w:val="left" w:pos="1100"/>
              <w:tab w:val="right" w:leader="dot" w:pos="8777"/>
            </w:tabs>
            <w:rPr>
              <w:rFonts w:asciiTheme="minorHAnsi" w:eastAsiaTheme="minorEastAsia" w:hAnsiTheme="minorHAnsi"/>
              <w:noProof/>
              <w:sz w:val="22"/>
              <w:lang w:eastAsia="cs-CZ"/>
            </w:rPr>
          </w:pPr>
          <w:hyperlink w:anchor="_Toc106366231" w:history="1">
            <w:r w:rsidRPr="009E6858">
              <w:rPr>
                <w:rStyle w:val="Hypertextovodkaz"/>
                <w:noProof/>
              </w:rPr>
              <w:t>2.1</w:t>
            </w:r>
            <w:r>
              <w:rPr>
                <w:rFonts w:asciiTheme="minorHAnsi" w:eastAsiaTheme="minorEastAsia" w:hAnsiTheme="minorHAnsi"/>
                <w:noProof/>
                <w:sz w:val="22"/>
                <w:lang w:eastAsia="cs-CZ"/>
              </w:rPr>
              <w:tab/>
            </w:r>
            <w:r w:rsidRPr="009E6858">
              <w:rPr>
                <w:rStyle w:val="Hypertextovodkaz"/>
                <w:noProof/>
              </w:rPr>
              <w:t>Shrnutí SWOT analýzy</w:t>
            </w:r>
            <w:r>
              <w:rPr>
                <w:noProof/>
                <w:webHidden/>
              </w:rPr>
              <w:tab/>
            </w:r>
            <w:r>
              <w:rPr>
                <w:noProof/>
                <w:webHidden/>
              </w:rPr>
              <w:fldChar w:fldCharType="begin"/>
            </w:r>
            <w:r>
              <w:rPr>
                <w:noProof/>
                <w:webHidden/>
              </w:rPr>
              <w:instrText xml:space="preserve"> PAGEREF _Toc106366231 \h </w:instrText>
            </w:r>
            <w:r>
              <w:rPr>
                <w:noProof/>
                <w:webHidden/>
              </w:rPr>
            </w:r>
            <w:r>
              <w:rPr>
                <w:noProof/>
                <w:webHidden/>
              </w:rPr>
              <w:fldChar w:fldCharType="separate"/>
            </w:r>
            <w:r>
              <w:rPr>
                <w:noProof/>
                <w:webHidden/>
              </w:rPr>
              <w:t>12</w:t>
            </w:r>
            <w:r>
              <w:rPr>
                <w:noProof/>
                <w:webHidden/>
              </w:rPr>
              <w:fldChar w:fldCharType="end"/>
            </w:r>
          </w:hyperlink>
        </w:p>
        <w:p w:rsidR="00055A9D" w:rsidRDefault="00055A9D">
          <w:pPr>
            <w:pStyle w:val="Obsah1"/>
            <w:tabs>
              <w:tab w:val="left" w:pos="660"/>
              <w:tab w:val="right" w:leader="dot" w:pos="8777"/>
            </w:tabs>
            <w:rPr>
              <w:rFonts w:asciiTheme="minorHAnsi" w:eastAsiaTheme="minorEastAsia" w:hAnsiTheme="minorHAnsi"/>
              <w:noProof/>
              <w:sz w:val="22"/>
              <w:lang w:eastAsia="cs-CZ"/>
            </w:rPr>
          </w:pPr>
          <w:hyperlink w:anchor="_Toc106366232" w:history="1">
            <w:r w:rsidRPr="009E6858">
              <w:rPr>
                <w:rStyle w:val="Hypertextovodkaz"/>
                <w:noProof/>
              </w:rPr>
              <w:t>3</w:t>
            </w:r>
            <w:r>
              <w:rPr>
                <w:rFonts w:asciiTheme="minorHAnsi" w:eastAsiaTheme="minorEastAsia" w:hAnsiTheme="minorHAnsi"/>
                <w:noProof/>
                <w:sz w:val="22"/>
                <w:lang w:eastAsia="cs-CZ"/>
              </w:rPr>
              <w:tab/>
            </w:r>
            <w:r w:rsidRPr="009E6858">
              <w:rPr>
                <w:rStyle w:val="Hypertextovodkaz"/>
                <w:noProof/>
              </w:rPr>
              <w:t>Prevence rizikového chování v Dětském domově</w:t>
            </w:r>
            <w:r>
              <w:rPr>
                <w:noProof/>
                <w:webHidden/>
              </w:rPr>
              <w:tab/>
            </w:r>
            <w:r>
              <w:rPr>
                <w:noProof/>
                <w:webHidden/>
              </w:rPr>
              <w:fldChar w:fldCharType="begin"/>
            </w:r>
            <w:r>
              <w:rPr>
                <w:noProof/>
                <w:webHidden/>
              </w:rPr>
              <w:instrText xml:space="preserve"> PAGEREF _Toc106366232 \h </w:instrText>
            </w:r>
            <w:r>
              <w:rPr>
                <w:noProof/>
                <w:webHidden/>
              </w:rPr>
            </w:r>
            <w:r>
              <w:rPr>
                <w:noProof/>
                <w:webHidden/>
              </w:rPr>
              <w:fldChar w:fldCharType="separate"/>
            </w:r>
            <w:r>
              <w:rPr>
                <w:noProof/>
                <w:webHidden/>
              </w:rPr>
              <w:t>15</w:t>
            </w:r>
            <w:r>
              <w:rPr>
                <w:noProof/>
                <w:webHidden/>
              </w:rPr>
              <w:fldChar w:fldCharType="end"/>
            </w:r>
          </w:hyperlink>
        </w:p>
        <w:p w:rsidR="00055A9D" w:rsidRDefault="00055A9D">
          <w:pPr>
            <w:pStyle w:val="Obsah2"/>
            <w:tabs>
              <w:tab w:val="left" w:pos="1100"/>
              <w:tab w:val="right" w:leader="dot" w:pos="8777"/>
            </w:tabs>
            <w:rPr>
              <w:rFonts w:asciiTheme="minorHAnsi" w:eastAsiaTheme="minorEastAsia" w:hAnsiTheme="minorHAnsi"/>
              <w:noProof/>
              <w:sz w:val="22"/>
              <w:lang w:eastAsia="cs-CZ"/>
            </w:rPr>
          </w:pPr>
          <w:hyperlink w:anchor="_Toc106366233" w:history="1">
            <w:r w:rsidRPr="009E6858">
              <w:rPr>
                <w:rStyle w:val="Hypertextovodkaz"/>
                <w:noProof/>
              </w:rPr>
              <w:t>3.1</w:t>
            </w:r>
            <w:r>
              <w:rPr>
                <w:rFonts w:asciiTheme="minorHAnsi" w:eastAsiaTheme="minorEastAsia" w:hAnsiTheme="minorHAnsi"/>
                <w:noProof/>
                <w:sz w:val="22"/>
                <w:lang w:eastAsia="cs-CZ"/>
              </w:rPr>
              <w:tab/>
            </w:r>
            <w:r w:rsidRPr="009E6858">
              <w:rPr>
                <w:rStyle w:val="Hypertextovodkaz"/>
                <w:noProof/>
              </w:rPr>
              <w:t>Podpora zdraví</w:t>
            </w:r>
            <w:r>
              <w:rPr>
                <w:noProof/>
                <w:webHidden/>
              </w:rPr>
              <w:tab/>
            </w:r>
            <w:r>
              <w:rPr>
                <w:noProof/>
                <w:webHidden/>
              </w:rPr>
              <w:fldChar w:fldCharType="begin"/>
            </w:r>
            <w:r>
              <w:rPr>
                <w:noProof/>
                <w:webHidden/>
              </w:rPr>
              <w:instrText xml:space="preserve"> PAGEREF _Toc106366233 \h </w:instrText>
            </w:r>
            <w:r>
              <w:rPr>
                <w:noProof/>
                <w:webHidden/>
              </w:rPr>
            </w:r>
            <w:r>
              <w:rPr>
                <w:noProof/>
                <w:webHidden/>
              </w:rPr>
              <w:fldChar w:fldCharType="separate"/>
            </w:r>
            <w:r>
              <w:rPr>
                <w:noProof/>
                <w:webHidden/>
              </w:rPr>
              <w:t>15</w:t>
            </w:r>
            <w:r>
              <w:rPr>
                <w:noProof/>
                <w:webHidden/>
              </w:rPr>
              <w:fldChar w:fldCharType="end"/>
            </w:r>
          </w:hyperlink>
        </w:p>
        <w:p w:rsidR="00055A9D" w:rsidRDefault="00055A9D">
          <w:pPr>
            <w:pStyle w:val="Obsah3"/>
            <w:tabs>
              <w:tab w:val="left" w:pos="1540"/>
              <w:tab w:val="right" w:leader="dot" w:pos="8777"/>
            </w:tabs>
            <w:rPr>
              <w:rFonts w:asciiTheme="minorHAnsi" w:eastAsiaTheme="minorEastAsia" w:hAnsiTheme="minorHAnsi"/>
              <w:noProof/>
              <w:sz w:val="22"/>
              <w:lang w:eastAsia="cs-CZ"/>
            </w:rPr>
          </w:pPr>
          <w:hyperlink w:anchor="_Toc106366234" w:history="1">
            <w:r w:rsidRPr="009E6858">
              <w:rPr>
                <w:rStyle w:val="Hypertextovodkaz"/>
                <w:noProof/>
              </w:rPr>
              <w:t>3.1.1</w:t>
            </w:r>
            <w:r>
              <w:rPr>
                <w:rFonts w:asciiTheme="minorHAnsi" w:eastAsiaTheme="minorEastAsia" w:hAnsiTheme="minorHAnsi"/>
                <w:noProof/>
                <w:sz w:val="22"/>
                <w:lang w:eastAsia="cs-CZ"/>
              </w:rPr>
              <w:tab/>
            </w:r>
            <w:r w:rsidRPr="009E6858">
              <w:rPr>
                <w:rStyle w:val="Hypertextovodkaz"/>
                <w:noProof/>
              </w:rPr>
              <w:t>Prevence</w:t>
            </w:r>
            <w:r>
              <w:rPr>
                <w:noProof/>
                <w:webHidden/>
              </w:rPr>
              <w:tab/>
            </w:r>
            <w:r>
              <w:rPr>
                <w:noProof/>
                <w:webHidden/>
              </w:rPr>
              <w:fldChar w:fldCharType="begin"/>
            </w:r>
            <w:r>
              <w:rPr>
                <w:noProof/>
                <w:webHidden/>
              </w:rPr>
              <w:instrText xml:space="preserve"> PAGEREF _Toc106366234 \h </w:instrText>
            </w:r>
            <w:r>
              <w:rPr>
                <w:noProof/>
                <w:webHidden/>
              </w:rPr>
            </w:r>
            <w:r>
              <w:rPr>
                <w:noProof/>
                <w:webHidden/>
              </w:rPr>
              <w:fldChar w:fldCharType="separate"/>
            </w:r>
            <w:r>
              <w:rPr>
                <w:noProof/>
                <w:webHidden/>
              </w:rPr>
              <w:t>15</w:t>
            </w:r>
            <w:r>
              <w:rPr>
                <w:noProof/>
                <w:webHidden/>
              </w:rPr>
              <w:fldChar w:fldCharType="end"/>
            </w:r>
          </w:hyperlink>
        </w:p>
        <w:p w:rsidR="00055A9D" w:rsidRDefault="00055A9D">
          <w:pPr>
            <w:pStyle w:val="Obsah2"/>
            <w:tabs>
              <w:tab w:val="left" w:pos="1100"/>
              <w:tab w:val="right" w:leader="dot" w:pos="8777"/>
            </w:tabs>
            <w:rPr>
              <w:rFonts w:asciiTheme="minorHAnsi" w:eastAsiaTheme="minorEastAsia" w:hAnsiTheme="minorHAnsi"/>
              <w:noProof/>
              <w:sz w:val="22"/>
              <w:lang w:eastAsia="cs-CZ"/>
            </w:rPr>
          </w:pPr>
          <w:hyperlink w:anchor="_Toc106366235" w:history="1">
            <w:r w:rsidRPr="009E6858">
              <w:rPr>
                <w:rStyle w:val="Hypertextovodkaz"/>
                <w:noProof/>
              </w:rPr>
              <w:t>3.2</w:t>
            </w:r>
            <w:r>
              <w:rPr>
                <w:rFonts w:asciiTheme="minorHAnsi" w:eastAsiaTheme="minorEastAsia" w:hAnsiTheme="minorHAnsi"/>
                <w:noProof/>
                <w:sz w:val="22"/>
                <w:lang w:eastAsia="cs-CZ"/>
              </w:rPr>
              <w:tab/>
            </w:r>
            <w:r w:rsidRPr="009E6858">
              <w:rPr>
                <w:rStyle w:val="Hypertextovodkaz"/>
                <w:noProof/>
              </w:rPr>
              <w:t>Rizikové chování</w:t>
            </w:r>
            <w:r>
              <w:rPr>
                <w:noProof/>
                <w:webHidden/>
              </w:rPr>
              <w:tab/>
            </w:r>
            <w:r>
              <w:rPr>
                <w:noProof/>
                <w:webHidden/>
              </w:rPr>
              <w:fldChar w:fldCharType="begin"/>
            </w:r>
            <w:r>
              <w:rPr>
                <w:noProof/>
                <w:webHidden/>
              </w:rPr>
              <w:instrText xml:space="preserve"> PAGEREF _Toc106366235 \h </w:instrText>
            </w:r>
            <w:r>
              <w:rPr>
                <w:noProof/>
                <w:webHidden/>
              </w:rPr>
            </w:r>
            <w:r>
              <w:rPr>
                <w:noProof/>
                <w:webHidden/>
              </w:rPr>
              <w:fldChar w:fldCharType="separate"/>
            </w:r>
            <w:r>
              <w:rPr>
                <w:noProof/>
                <w:webHidden/>
              </w:rPr>
              <w:t>17</w:t>
            </w:r>
            <w:r>
              <w:rPr>
                <w:noProof/>
                <w:webHidden/>
              </w:rPr>
              <w:fldChar w:fldCharType="end"/>
            </w:r>
          </w:hyperlink>
        </w:p>
        <w:p w:rsidR="00055A9D" w:rsidRDefault="00055A9D">
          <w:pPr>
            <w:pStyle w:val="Obsah2"/>
            <w:tabs>
              <w:tab w:val="left" w:pos="1100"/>
              <w:tab w:val="right" w:leader="dot" w:pos="8777"/>
            </w:tabs>
            <w:rPr>
              <w:rFonts w:asciiTheme="minorHAnsi" w:eastAsiaTheme="minorEastAsia" w:hAnsiTheme="minorHAnsi"/>
              <w:noProof/>
              <w:sz w:val="22"/>
              <w:lang w:eastAsia="cs-CZ"/>
            </w:rPr>
          </w:pPr>
          <w:hyperlink w:anchor="_Toc106366236" w:history="1">
            <w:r w:rsidRPr="009E6858">
              <w:rPr>
                <w:rStyle w:val="Hypertextovodkaz"/>
                <w:noProof/>
              </w:rPr>
              <w:t>3.3</w:t>
            </w:r>
            <w:r>
              <w:rPr>
                <w:rFonts w:asciiTheme="minorHAnsi" w:eastAsiaTheme="minorEastAsia" w:hAnsiTheme="minorHAnsi"/>
                <w:noProof/>
                <w:sz w:val="22"/>
                <w:lang w:eastAsia="cs-CZ"/>
              </w:rPr>
              <w:tab/>
            </w:r>
            <w:r w:rsidRPr="009E6858">
              <w:rPr>
                <w:rStyle w:val="Hypertextovodkaz"/>
                <w:noProof/>
              </w:rPr>
              <w:t>Klasifikace poruch chování</w:t>
            </w:r>
            <w:r>
              <w:rPr>
                <w:noProof/>
                <w:webHidden/>
              </w:rPr>
              <w:tab/>
            </w:r>
            <w:r>
              <w:rPr>
                <w:noProof/>
                <w:webHidden/>
              </w:rPr>
              <w:fldChar w:fldCharType="begin"/>
            </w:r>
            <w:r>
              <w:rPr>
                <w:noProof/>
                <w:webHidden/>
              </w:rPr>
              <w:instrText xml:space="preserve"> PAGEREF _Toc106366236 \h </w:instrText>
            </w:r>
            <w:r>
              <w:rPr>
                <w:noProof/>
                <w:webHidden/>
              </w:rPr>
            </w:r>
            <w:r>
              <w:rPr>
                <w:noProof/>
                <w:webHidden/>
              </w:rPr>
              <w:fldChar w:fldCharType="separate"/>
            </w:r>
            <w:r>
              <w:rPr>
                <w:noProof/>
                <w:webHidden/>
              </w:rPr>
              <w:t>18</w:t>
            </w:r>
            <w:r>
              <w:rPr>
                <w:noProof/>
                <w:webHidden/>
              </w:rPr>
              <w:fldChar w:fldCharType="end"/>
            </w:r>
          </w:hyperlink>
        </w:p>
        <w:p w:rsidR="00055A9D" w:rsidRDefault="00055A9D">
          <w:pPr>
            <w:pStyle w:val="Obsah2"/>
            <w:tabs>
              <w:tab w:val="left" w:pos="1100"/>
              <w:tab w:val="right" w:leader="dot" w:pos="8777"/>
            </w:tabs>
            <w:rPr>
              <w:rFonts w:asciiTheme="minorHAnsi" w:eastAsiaTheme="minorEastAsia" w:hAnsiTheme="minorHAnsi"/>
              <w:noProof/>
              <w:sz w:val="22"/>
              <w:lang w:eastAsia="cs-CZ"/>
            </w:rPr>
          </w:pPr>
          <w:hyperlink w:anchor="_Toc106366237" w:history="1">
            <w:r w:rsidRPr="009E6858">
              <w:rPr>
                <w:rStyle w:val="Hypertextovodkaz"/>
                <w:noProof/>
              </w:rPr>
              <w:t>3.4</w:t>
            </w:r>
            <w:r>
              <w:rPr>
                <w:rFonts w:asciiTheme="minorHAnsi" w:eastAsiaTheme="minorEastAsia" w:hAnsiTheme="minorHAnsi"/>
                <w:noProof/>
                <w:sz w:val="22"/>
                <w:lang w:eastAsia="cs-CZ"/>
              </w:rPr>
              <w:tab/>
            </w:r>
            <w:r w:rsidRPr="009E6858">
              <w:rPr>
                <w:rStyle w:val="Hypertextovodkaz"/>
                <w:noProof/>
              </w:rPr>
              <w:t>Práce s romskými dětmi</w:t>
            </w:r>
            <w:r>
              <w:rPr>
                <w:noProof/>
                <w:webHidden/>
              </w:rPr>
              <w:tab/>
            </w:r>
            <w:r>
              <w:rPr>
                <w:noProof/>
                <w:webHidden/>
              </w:rPr>
              <w:fldChar w:fldCharType="begin"/>
            </w:r>
            <w:r>
              <w:rPr>
                <w:noProof/>
                <w:webHidden/>
              </w:rPr>
              <w:instrText xml:space="preserve"> PAGEREF _Toc106366237 \h </w:instrText>
            </w:r>
            <w:r>
              <w:rPr>
                <w:noProof/>
                <w:webHidden/>
              </w:rPr>
            </w:r>
            <w:r>
              <w:rPr>
                <w:noProof/>
                <w:webHidden/>
              </w:rPr>
              <w:fldChar w:fldCharType="separate"/>
            </w:r>
            <w:r>
              <w:rPr>
                <w:noProof/>
                <w:webHidden/>
              </w:rPr>
              <w:t>21</w:t>
            </w:r>
            <w:r>
              <w:rPr>
                <w:noProof/>
                <w:webHidden/>
              </w:rPr>
              <w:fldChar w:fldCharType="end"/>
            </w:r>
          </w:hyperlink>
        </w:p>
        <w:p w:rsidR="00055A9D" w:rsidRDefault="00055A9D">
          <w:pPr>
            <w:pStyle w:val="Obsah1"/>
            <w:tabs>
              <w:tab w:val="left" w:pos="660"/>
              <w:tab w:val="right" w:leader="dot" w:pos="8777"/>
            </w:tabs>
            <w:rPr>
              <w:rFonts w:asciiTheme="minorHAnsi" w:eastAsiaTheme="minorEastAsia" w:hAnsiTheme="minorHAnsi"/>
              <w:noProof/>
              <w:sz w:val="22"/>
              <w:lang w:eastAsia="cs-CZ"/>
            </w:rPr>
          </w:pPr>
          <w:hyperlink w:anchor="_Toc106366238" w:history="1">
            <w:r w:rsidRPr="009E6858">
              <w:rPr>
                <w:rStyle w:val="Hypertextovodkaz"/>
                <w:noProof/>
              </w:rPr>
              <w:t>4</w:t>
            </w:r>
            <w:r>
              <w:rPr>
                <w:rFonts w:asciiTheme="minorHAnsi" w:eastAsiaTheme="minorEastAsia" w:hAnsiTheme="minorHAnsi"/>
                <w:noProof/>
                <w:sz w:val="22"/>
                <w:lang w:eastAsia="cs-CZ"/>
              </w:rPr>
              <w:tab/>
            </w:r>
            <w:r w:rsidRPr="009E6858">
              <w:rPr>
                <w:rStyle w:val="Hypertextovodkaz"/>
                <w:noProof/>
              </w:rPr>
              <w:t>Prevence sociálně patologických jevů v Dětském domově</w:t>
            </w:r>
            <w:r>
              <w:rPr>
                <w:noProof/>
                <w:webHidden/>
              </w:rPr>
              <w:tab/>
            </w:r>
            <w:r>
              <w:rPr>
                <w:noProof/>
                <w:webHidden/>
              </w:rPr>
              <w:fldChar w:fldCharType="begin"/>
            </w:r>
            <w:r>
              <w:rPr>
                <w:noProof/>
                <w:webHidden/>
              </w:rPr>
              <w:instrText xml:space="preserve"> PAGEREF _Toc106366238 \h </w:instrText>
            </w:r>
            <w:r>
              <w:rPr>
                <w:noProof/>
                <w:webHidden/>
              </w:rPr>
            </w:r>
            <w:r>
              <w:rPr>
                <w:noProof/>
                <w:webHidden/>
              </w:rPr>
              <w:fldChar w:fldCharType="separate"/>
            </w:r>
            <w:r>
              <w:rPr>
                <w:noProof/>
                <w:webHidden/>
              </w:rPr>
              <w:t>24</w:t>
            </w:r>
            <w:r>
              <w:rPr>
                <w:noProof/>
                <w:webHidden/>
              </w:rPr>
              <w:fldChar w:fldCharType="end"/>
            </w:r>
          </w:hyperlink>
        </w:p>
        <w:p w:rsidR="00055A9D" w:rsidRDefault="00055A9D">
          <w:pPr>
            <w:pStyle w:val="Obsah2"/>
            <w:tabs>
              <w:tab w:val="left" w:pos="1100"/>
              <w:tab w:val="right" w:leader="dot" w:pos="8777"/>
            </w:tabs>
            <w:rPr>
              <w:rFonts w:asciiTheme="minorHAnsi" w:eastAsiaTheme="minorEastAsia" w:hAnsiTheme="minorHAnsi"/>
              <w:noProof/>
              <w:sz w:val="22"/>
              <w:lang w:eastAsia="cs-CZ"/>
            </w:rPr>
          </w:pPr>
          <w:hyperlink w:anchor="_Toc106366239" w:history="1">
            <w:r w:rsidRPr="009E6858">
              <w:rPr>
                <w:rStyle w:val="Hypertextovodkaz"/>
                <w:noProof/>
              </w:rPr>
              <w:t>4.1</w:t>
            </w:r>
            <w:r>
              <w:rPr>
                <w:rFonts w:asciiTheme="minorHAnsi" w:eastAsiaTheme="minorEastAsia" w:hAnsiTheme="minorHAnsi"/>
                <w:noProof/>
                <w:sz w:val="22"/>
                <w:lang w:eastAsia="cs-CZ"/>
              </w:rPr>
              <w:tab/>
            </w:r>
            <w:r w:rsidRPr="009E6858">
              <w:rPr>
                <w:rStyle w:val="Hypertextovodkaz"/>
                <w:noProof/>
              </w:rPr>
              <w:t>Hlavní cíl projektu</w:t>
            </w:r>
            <w:r>
              <w:rPr>
                <w:noProof/>
                <w:webHidden/>
              </w:rPr>
              <w:tab/>
            </w:r>
            <w:r>
              <w:rPr>
                <w:noProof/>
                <w:webHidden/>
              </w:rPr>
              <w:fldChar w:fldCharType="begin"/>
            </w:r>
            <w:r>
              <w:rPr>
                <w:noProof/>
                <w:webHidden/>
              </w:rPr>
              <w:instrText xml:space="preserve"> PAGEREF _Toc106366239 \h </w:instrText>
            </w:r>
            <w:r>
              <w:rPr>
                <w:noProof/>
                <w:webHidden/>
              </w:rPr>
            </w:r>
            <w:r>
              <w:rPr>
                <w:noProof/>
                <w:webHidden/>
              </w:rPr>
              <w:fldChar w:fldCharType="separate"/>
            </w:r>
            <w:r>
              <w:rPr>
                <w:noProof/>
                <w:webHidden/>
              </w:rPr>
              <w:t>24</w:t>
            </w:r>
            <w:r>
              <w:rPr>
                <w:noProof/>
                <w:webHidden/>
              </w:rPr>
              <w:fldChar w:fldCharType="end"/>
            </w:r>
          </w:hyperlink>
        </w:p>
        <w:p w:rsidR="00055A9D" w:rsidRDefault="00055A9D">
          <w:pPr>
            <w:pStyle w:val="Obsah2"/>
            <w:tabs>
              <w:tab w:val="left" w:pos="1100"/>
              <w:tab w:val="right" w:leader="dot" w:pos="8777"/>
            </w:tabs>
            <w:rPr>
              <w:rFonts w:asciiTheme="minorHAnsi" w:eastAsiaTheme="minorEastAsia" w:hAnsiTheme="minorHAnsi"/>
              <w:noProof/>
              <w:sz w:val="22"/>
              <w:lang w:eastAsia="cs-CZ"/>
            </w:rPr>
          </w:pPr>
          <w:hyperlink w:anchor="_Toc106366240" w:history="1">
            <w:r w:rsidRPr="009E6858">
              <w:rPr>
                <w:rStyle w:val="Hypertextovodkaz"/>
                <w:noProof/>
              </w:rPr>
              <w:t>4.2</w:t>
            </w:r>
            <w:r>
              <w:rPr>
                <w:rFonts w:asciiTheme="minorHAnsi" w:eastAsiaTheme="minorEastAsia" w:hAnsiTheme="minorHAnsi"/>
                <w:noProof/>
                <w:sz w:val="22"/>
                <w:lang w:eastAsia="cs-CZ"/>
              </w:rPr>
              <w:tab/>
            </w:r>
            <w:r w:rsidRPr="009E6858">
              <w:rPr>
                <w:rStyle w:val="Hypertextovodkaz"/>
                <w:noProof/>
              </w:rPr>
              <w:t>Projekt na půlroční zkušební dobu</w:t>
            </w:r>
            <w:r>
              <w:rPr>
                <w:noProof/>
                <w:webHidden/>
              </w:rPr>
              <w:tab/>
            </w:r>
            <w:r>
              <w:rPr>
                <w:noProof/>
                <w:webHidden/>
              </w:rPr>
              <w:fldChar w:fldCharType="begin"/>
            </w:r>
            <w:r>
              <w:rPr>
                <w:noProof/>
                <w:webHidden/>
              </w:rPr>
              <w:instrText xml:space="preserve"> PAGEREF _Toc106366240 \h </w:instrText>
            </w:r>
            <w:r>
              <w:rPr>
                <w:noProof/>
                <w:webHidden/>
              </w:rPr>
            </w:r>
            <w:r>
              <w:rPr>
                <w:noProof/>
                <w:webHidden/>
              </w:rPr>
              <w:fldChar w:fldCharType="separate"/>
            </w:r>
            <w:r>
              <w:rPr>
                <w:noProof/>
                <w:webHidden/>
              </w:rPr>
              <w:t>24</w:t>
            </w:r>
            <w:r>
              <w:rPr>
                <w:noProof/>
                <w:webHidden/>
              </w:rPr>
              <w:fldChar w:fldCharType="end"/>
            </w:r>
          </w:hyperlink>
        </w:p>
        <w:p w:rsidR="00055A9D" w:rsidRDefault="00055A9D">
          <w:pPr>
            <w:pStyle w:val="Obsah3"/>
            <w:tabs>
              <w:tab w:val="left" w:pos="1540"/>
              <w:tab w:val="right" w:leader="dot" w:pos="8777"/>
            </w:tabs>
            <w:rPr>
              <w:rFonts w:asciiTheme="minorHAnsi" w:eastAsiaTheme="minorEastAsia" w:hAnsiTheme="minorHAnsi"/>
              <w:noProof/>
              <w:sz w:val="22"/>
              <w:lang w:eastAsia="cs-CZ"/>
            </w:rPr>
          </w:pPr>
          <w:hyperlink w:anchor="_Toc106366241" w:history="1">
            <w:r w:rsidRPr="009E6858">
              <w:rPr>
                <w:rStyle w:val="Hypertextovodkaz"/>
                <w:noProof/>
              </w:rPr>
              <w:t>4.2.1</w:t>
            </w:r>
            <w:r>
              <w:rPr>
                <w:rFonts w:asciiTheme="minorHAnsi" w:eastAsiaTheme="minorEastAsia" w:hAnsiTheme="minorHAnsi"/>
                <w:noProof/>
                <w:sz w:val="22"/>
                <w:lang w:eastAsia="cs-CZ"/>
              </w:rPr>
              <w:tab/>
            </w:r>
            <w:r w:rsidRPr="009E6858">
              <w:rPr>
                <w:rStyle w:val="Hypertextovodkaz"/>
                <w:noProof/>
              </w:rPr>
              <w:t>Květen</w:t>
            </w:r>
            <w:r>
              <w:rPr>
                <w:noProof/>
                <w:webHidden/>
              </w:rPr>
              <w:tab/>
            </w:r>
            <w:r>
              <w:rPr>
                <w:noProof/>
                <w:webHidden/>
              </w:rPr>
              <w:fldChar w:fldCharType="begin"/>
            </w:r>
            <w:r>
              <w:rPr>
                <w:noProof/>
                <w:webHidden/>
              </w:rPr>
              <w:instrText xml:space="preserve"> PAGEREF _Toc106366241 \h </w:instrText>
            </w:r>
            <w:r>
              <w:rPr>
                <w:noProof/>
                <w:webHidden/>
              </w:rPr>
            </w:r>
            <w:r>
              <w:rPr>
                <w:noProof/>
                <w:webHidden/>
              </w:rPr>
              <w:fldChar w:fldCharType="separate"/>
            </w:r>
            <w:r>
              <w:rPr>
                <w:noProof/>
                <w:webHidden/>
              </w:rPr>
              <w:t>25</w:t>
            </w:r>
            <w:r>
              <w:rPr>
                <w:noProof/>
                <w:webHidden/>
              </w:rPr>
              <w:fldChar w:fldCharType="end"/>
            </w:r>
          </w:hyperlink>
        </w:p>
        <w:p w:rsidR="00055A9D" w:rsidRDefault="00055A9D">
          <w:pPr>
            <w:pStyle w:val="Obsah3"/>
            <w:tabs>
              <w:tab w:val="left" w:pos="1540"/>
              <w:tab w:val="right" w:leader="dot" w:pos="8777"/>
            </w:tabs>
            <w:rPr>
              <w:rFonts w:asciiTheme="minorHAnsi" w:eastAsiaTheme="minorEastAsia" w:hAnsiTheme="minorHAnsi"/>
              <w:noProof/>
              <w:sz w:val="22"/>
              <w:lang w:eastAsia="cs-CZ"/>
            </w:rPr>
          </w:pPr>
          <w:hyperlink w:anchor="_Toc106366242" w:history="1">
            <w:r w:rsidRPr="009E6858">
              <w:rPr>
                <w:rStyle w:val="Hypertextovodkaz"/>
                <w:noProof/>
              </w:rPr>
              <w:t>4.2.2</w:t>
            </w:r>
            <w:r>
              <w:rPr>
                <w:rFonts w:asciiTheme="minorHAnsi" w:eastAsiaTheme="minorEastAsia" w:hAnsiTheme="minorHAnsi"/>
                <w:noProof/>
                <w:sz w:val="22"/>
                <w:lang w:eastAsia="cs-CZ"/>
              </w:rPr>
              <w:tab/>
            </w:r>
            <w:r w:rsidRPr="009E6858">
              <w:rPr>
                <w:rStyle w:val="Hypertextovodkaz"/>
                <w:noProof/>
              </w:rPr>
              <w:t>Červen</w:t>
            </w:r>
            <w:r>
              <w:rPr>
                <w:noProof/>
                <w:webHidden/>
              </w:rPr>
              <w:tab/>
            </w:r>
            <w:r>
              <w:rPr>
                <w:noProof/>
                <w:webHidden/>
              </w:rPr>
              <w:fldChar w:fldCharType="begin"/>
            </w:r>
            <w:r>
              <w:rPr>
                <w:noProof/>
                <w:webHidden/>
              </w:rPr>
              <w:instrText xml:space="preserve"> PAGEREF _Toc106366242 \h </w:instrText>
            </w:r>
            <w:r>
              <w:rPr>
                <w:noProof/>
                <w:webHidden/>
              </w:rPr>
            </w:r>
            <w:r>
              <w:rPr>
                <w:noProof/>
                <w:webHidden/>
              </w:rPr>
              <w:fldChar w:fldCharType="separate"/>
            </w:r>
            <w:r>
              <w:rPr>
                <w:noProof/>
                <w:webHidden/>
              </w:rPr>
              <w:t>27</w:t>
            </w:r>
            <w:r>
              <w:rPr>
                <w:noProof/>
                <w:webHidden/>
              </w:rPr>
              <w:fldChar w:fldCharType="end"/>
            </w:r>
          </w:hyperlink>
        </w:p>
        <w:p w:rsidR="00055A9D" w:rsidRDefault="00055A9D">
          <w:pPr>
            <w:pStyle w:val="Obsah3"/>
            <w:tabs>
              <w:tab w:val="left" w:pos="1540"/>
              <w:tab w:val="right" w:leader="dot" w:pos="8777"/>
            </w:tabs>
            <w:rPr>
              <w:rFonts w:asciiTheme="minorHAnsi" w:eastAsiaTheme="minorEastAsia" w:hAnsiTheme="minorHAnsi"/>
              <w:noProof/>
              <w:sz w:val="22"/>
              <w:lang w:eastAsia="cs-CZ"/>
            </w:rPr>
          </w:pPr>
          <w:hyperlink w:anchor="_Toc106366243" w:history="1">
            <w:r w:rsidRPr="009E6858">
              <w:rPr>
                <w:rStyle w:val="Hypertextovodkaz"/>
                <w:noProof/>
              </w:rPr>
              <w:t>4.2.3</w:t>
            </w:r>
            <w:r>
              <w:rPr>
                <w:rFonts w:asciiTheme="minorHAnsi" w:eastAsiaTheme="minorEastAsia" w:hAnsiTheme="minorHAnsi"/>
                <w:noProof/>
                <w:sz w:val="22"/>
                <w:lang w:eastAsia="cs-CZ"/>
              </w:rPr>
              <w:tab/>
            </w:r>
            <w:r w:rsidRPr="009E6858">
              <w:rPr>
                <w:rStyle w:val="Hypertextovodkaz"/>
                <w:noProof/>
              </w:rPr>
              <w:t>Červenec</w:t>
            </w:r>
            <w:r>
              <w:rPr>
                <w:noProof/>
                <w:webHidden/>
              </w:rPr>
              <w:tab/>
            </w:r>
            <w:r>
              <w:rPr>
                <w:noProof/>
                <w:webHidden/>
              </w:rPr>
              <w:fldChar w:fldCharType="begin"/>
            </w:r>
            <w:r>
              <w:rPr>
                <w:noProof/>
                <w:webHidden/>
              </w:rPr>
              <w:instrText xml:space="preserve"> PAGEREF _Toc106366243 \h </w:instrText>
            </w:r>
            <w:r>
              <w:rPr>
                <w:noProof/>
                <w:webHidden/>
              </w:rPr>
            </w:r>
            <w:r>
              <w:rPr>
                <w:noProof/>
                <w:webHidden/>
              </w:rPr>
              <w:fldChar w:fldCharType="separate"/>
            </w:r>
            <w:r>
              <w:rPr>
                <w:noProof/>
                <w:webHidden/>
              </w:rPr>
              <w:t>29</w:t>
            </w:r>
            <w:r>
              <w:rPr>
                <w:noProof/>
                <w:webHidden/>
              </w:rPr>
              <w:fldChar w:fldCharType="end"/>
            </w:r>
          </w:hyperlink>
        </w:p>
        <w:p w:rsidR="00055A9D" w:rsidRDefault="00055A9D">
          <w:pPr>
            <w:pStyle w:val="Obsah3"/>
            <w:tabs>
              <w:tab w:val="left" w:pos="1540"/>
              <w:tab w:val="right" w:leader="dot" w:pos="8777"/>
            </w:tabs>
            <w:rPr>
              <w:rFonts w:asciiTheme="minorHAnsi" w:eastAsiaTheme="minorEastAsia" w:hAnsiTheme="minorHAnsi"/>
              <w:noProof/>
              <w:sz w:val="22"/>
              <w:lang w:eastAsia="cs-CZ"/>
            </w:rPr>
          </w:pPr>
          <w:hyperlink w:anchor="_Toc106366244" w:history="1">
            <w:r w:rsidRPr="009E6858">
              <w:rPr>
                <w:rStyle w:val="Hypertextovodkaz"/>
                <w:noProof/>
              </w:rPr>
              <w:t>4.2.4</w:t>
            </w:r>
            <w:r>
              <w:rPr>
                <w:rFonts w:asciiTheme="minorHAnsi" w:eastAsiaTheme="minorEastAsia" w:hAnsiTheme="minorHAnsi"/>
                <w:noProof/>
                <w:sz w:val="22"/>
                <w:lang w:eastAsia="cs-CZ"/>
              </w:rPr>
              <w:tab/>
            </w:r>
            <w:r w:rsidRPr="009E6858">
              <w:rPr>
                <w:rStyle w:val="Hypertextovodkaz"/>
                <w:noProof/>
              </w:rPr>
              <w:t>Srpen</w:t>
            </w:r>
            <w:r>
              <w:rPr>
                <w:noProof/>
                <w:webHidden/>
              </w:rPr>
              <w:tab/>
            </w:r>
            <w:r>
              <w:rPr>
                <w:noProof/>
                <w:webHidden/>
              </w:rPr>
              <w:fldChar w:fldCharType="begin"/>
            </w:r>
            <w:r>
              <w:rPr>
                <w:noProof/>
                <w:webHidden/>
              </w:rPr>
              <w:instrText xml:space="preserve"> PAGEREF _Toc106366244 \h </w:instrText>
            </w:r>
            <w:r>
              <w:rPr>
                <w:noProof/>
                <w:webHidden/>
              </w:rPr>
            </w:r>
            <w:r>
              <w:rPr>
                <w:noProof/>
                <w:webHidden/>
              </w:rPr>
              <w:fldChar w:fldCharType="separate"/>
            </w:r>
            <w:r>
              <w:rPr>
                <w:noProof/>
                <w:webHidden/>
              </w:rPr>
              <w:t>42</w:t>
            </w:r>
            <w:r>
              <w:rPr>
                <w:noProof/>
                <w:webHidden/>
              </w:rPr>
              <w:fldChar w:fldCharType="end"/>
            </w:r>
          </w:hyperlink>
        </w:p>
        <w:p w:rsidR="00055A9D" w:rsidRDefault="00055A9D">
          <w:pPr>
            <w:pStyle w:val="Obsah3"/>
            <w:tabs>
              <w:tab w:val="left" w:pos="1540"/>
              <w:tab w:val="right" w:leader="dot" w:pos="8777"/>
            </w:tabs>
            <w:rPr>
              <w:rFonts w:asciiTheme="minorHAnsi" w:eastAsiaTheme="minorEastAsia" w:hAnsiTheme="minorHAnsi"/>
              <w:noProof/>
              <w:sz w:val="22"/>
              <w:lang w:eastAsia="cs-CZ"/>
            </w:rPr>
          </w:pPr>
          <w:hyperlink w:anchor="_Toc106366245" w:history="1">
            <w:r w:rsidRPr="009E6858">
              <w:rPr>
                <w:rStyle w:val="Hypertextovodkaz"/>
                <w:noProof/>
              </w:rPr>
              <w:t>4.2.5</w:t>
            </w:r>
            <w:r>
              <w:rPr>
                <w:rFonts w:asciiTheme="minorHAnsi" w:eastAsiaTheme="minorEastAsia" w:hAnsiTheme="minorHAnsi"/>
                <w:noProof/>
                <w:sz w:val="22"/>
                <w:lang w:eastAsia="cs-CZ"/>
              </w:rPr>
              <w:tab/>
            </w:r>
            <w:r w:rsidRPr="009E6858">
              <w:rPr>
                <w:rStyle w:val="Hypertextovodkaz"/>
                <w:noProof/>
              </w:rPr>
              <w:t>Září</w:t>
            </w:r>
            <w:r>
              <w:rPr>
                <w:noProof/>
                <w:webHidden/>
              </w:rPr>
              <w:tab/>
            </w:r>
            <w:r>
              <w:rPr>
                <w:noProof/>
                <w:webHidden/>
              </w:rPr>
              <w:fldChar w:fldCharType="begin"/>
            </w:r>
            <w:r>
              <w:rPr>
                <w:noProof/>
                <w:webHidden/>
              </w:rPr>
              <w:instrText xml:space="preserve"> PAGEREF _Toc106366245 \h </w:instrText>
            </w:r>
            <w:r>
              <w:rPr>
                <w:noProof/>
                <w:webHidden/>
              </w:rPr>
            </w:r>
            <w:r>
              <w:rPr>
                <w:noProof/>
                <w:webHidden/>
              </w:rPr>
              <w:fldChar w:fldCharType="separate"/>
            </w:r>
            <w:r>
              <w:rPr>
                <w:noProof/>
                <w:webHidden/>
              </w:rPr>
              <w:t>44</w:t>
            </w:r>
            <w:r>
              <w:rPr>
                <w:noProof/>
                <w:webHidden/>
              </w:rPr>
              <w:fldChar w:fldCharType="end"/>
            </w:r>
          </w:hyperlink>
        </w:p>
        <w:p w:rsidR="00055A9D" w:rsidRDefault="00055A9D">
          <w:pPr>
            <w:pStyle w:val="Obsah3"/>
            <w:tabs>
              <w:tab w:val="left" w:pos="1540"/>
              <w:tab w:val="right" w:leader="dot" w:pos="8777"/>
            </w:tabs>
            <w:rPr>
              <w:rFonts w:asciiTheme="minorHAnsi" w:eastAsiaTheme="minorEastAsia" w:hAnsiTheme="minorHAnsi"/>
              <w:noProof/>
              <w:sz w:val="22"/>
              <w:lang w:eastAsia="cs-CZ"/>
            </w:rPr>
          </w:pPr>
          <w:hyperlink w:anchor="_Toc106366246" w:history="1">
            <w:r w:rsidRPr="009E6858">
              <w:rPr>
                <w:rStyle w:val="Hypertextovodkaz"/>
                <w:noProof/>
              </w:rPr>
              <w:t>4.2.6</w:t>
            </w:r>
            <w:r>
              <w:rPr>
                <w:rFonts w:asciiTheme="minorHAnsi" w:eastAsiaTheme="minorEastAsia" w:hAnsiTheme="minorHAnsi"/>
                <w:noProof/>
                <w:sz w:val="22"/>
                <w:lang w:eastAsia="cs-CZ"/>
              </w:rPr>
              <w:tab/>
            </w:r>
            <w:r w:rsidRPr="009E6858">
              <w:rPr>
                <w:rStyle w:val="Hypertextovodkaz"/>
                <w:noProof/>
              </w:rPr>
              <w:t>Říjen</w:t>
            </w:r>
            <w:r>
              <w:rPr>
                <w:noProof/>
                <w:webHidden/>
              </w:rPr>
              <w:tab/>
            </w:r>
            <w:r>
              <w:rPr>
                <w:noProof/>
                <w:webHidden/>
              </w:rPr>
              <w:fldChar w:fldCharType="begin"/>
            </w:r>
            <w:r>
              <w:rPr>
                <w:noProof/>
                <w:webHidden/>
              </w:rPr>
              <w:instrText xml:space="preserve"> PAGEREF _Toc106366246 \h </w:instrText>
            </w:r>
            <w:r>
              <w:rPr>
                <w:noProof/>
                <w:webHidden/>
              </w:rPr>
            </w:r>
            <w:r>
              <w:rPr>
                <w:noProof/>
                <w:webHidden/>
              </w:rPr>
              <w:fldChar w:fldCharType="separate"/>
            </w:r>
            <w:r>
              <w:rPr>
                <w:noProof/>
                <w:webHidden/>
              </w:rPr>
              <w:t>46</w:t>
            </w:r>
            <w:r>
              <w:rPr>
                <w:noProof/>
                <w:webHidden/>
              </w:rPr>
              <w:fldChar w:fldCharType="end"/>
            </w:r>
          </w:hyperlink>
        </w:p>
        <w:p w:rsidR="00055A9D" w:rsidRDefault="00055A9D">
          <w:pPr>
            <w:pStyle w:val="Obsah1"/>
            <w:tabs>
              <w:tab w:val="right" w:leader="dot" w:pos="8777"/>
            </w:tabs>
            <w:rPr>
              <w:rFonts w:asciiTheme="minorHAnsi" w:eastAsiaTheme="minorEastAsia" w:hAnsiTheme="minorHAnsi"/>
              <w:noProof/>
              <w:sz w:val="22"/>
              <w:lang w:eastAsia="cs-CZ"/>
            </w:rPr>
          </w:pPr>
          <w:hyperlink w:anchor="_Toc106366247" w:history="1">
            <w:r w:rsidRPr="009E6858">
              <w:rPr>
                <w:rStyle w:val="Hypertextovodkaz"/>
                <w:noProof/>
              </w:rPr>
              <w:t>Závěr</w:t>
            </w:r>
            <w:r>
              <w:rPr>
                <w:noProof/>
                <w:webHidden/>
              </w:rPr>
              <w:tab/>
            </w:r>
            <w:r>
              <w:rPr>
                <w:noProof/>
                <w:webHidden/>
              </w:rPr>
              <w:fldChar w:fldCharType="begin"/>
            </w:r>
            <w:r>
              <w:rPr>
                <w:noProof/>
                <w:webHidden/>
              </w:rPr>
              <w:instrText xml:space="preserve"> PAGEREF _Toc106366247 \h </w:instrText>
            </w:r>
            <w:r>
              <w:rPr>
                <w:noProof/>
                <w:webHidden/>
              </w:rPr>
            </w:r>
            <w:r>
              <w:rPr>
                <w:noProof/>
                <w:webHidden/>
              </w:rPr>
              <w:fldChar w:fldCharType="separate"/>
            </w:r>
            <w:r>
              <w:rPr>
                <w:noProof/>
                <w:webHidden/>
              </w:rPr>
              <w:t>49</w:t>
            </w:r>
            <w:r>
              <w:rPr>
                <w:noProof/>
                <w:webHidden/>
              </w:rPr>
              <w:fldChar w:fldCharType="end"/>
            </w:r>
          </w:hyperlink>
        </w:p>
        <w:p w:rsidR="00055A9D" w:rsidRDefault="00055A9D">
          <w:pPr>
            <w:pStyle w:val="Obsah1"/>
            <w:tabs>
              <w:tab w:val="right" w:leader="dot" w:pos="8777"/>
            </w:tabs>
            <w:rPr>
              <w:rFonts w:asciiTheme="minorHAnsi" w:eastAsiaTheme="minorEastAsia" w:hAnsiTheme="minorHAnsi"/>
              <w:noProof/>
              <w:sz w:val="22"/>
              <w:lang w:eastAsia="cs-CZ"/>
            </w:rPr>
          </w:pPr>
          <w:hyperlink w:anchor="_Toc106366248" w:history="1">
            <w:r w:rsidRPr="009E6858">
              <w:rPr>
                <w:rStyle w:val="Hypertextovodkaz"/>
                <w:noProof/>
              </w:rPr>
              <w:t>Seznam použité literatury</w:t>
            </w:r>
            <w:r>
              <w:rPr>
                <w:noProof/>
                <w:webHidden/>
              </w:rPr>
              <w:tab/>
            </w:r>
            <w:r>
              <w:rPr>
                <w:noProof/>
                <w:webHidden/>
              </w:rPr>
              <w:fldChar w:fldCharType="begin"/>
            </w:r>
            <w:r>
              <w:rPr>
                <w:noProof/>
                <w:webHidden/>
              </w:rPr>
              <w:instrText xml:space="preserve"> PAGEREF _Toc106366248 \h </w:instrText>
            </w:r>
            <w:r>
              <w:rPr>
                <w:noProof/>
                <w:webHidden/>
              </w:rPr>
            </w:r>
            <w:r>
              <w:rPr>
                <w:noProof/>
                <w:webHidden/>
              </w:rPr>
              <w:fldChar w:fldCharType="separate"/>
            </w:r>
            <w:r>
              <w:rPr>
                <w:noProof/>
                <w:webHidden/>
              </w:rPr>
              <w:t>50</w:t>
            </w:r>
            <w:r>
              <w:rPr>
                <w:noProof/>
                <w:webHidden/>
              </w:rPr>
              <w:fldChar w:fldCharType="end"/>
            </w:r>
          </w:hyperlink>
        </w:p>
        <w:p w:rsidR="00055A9D" w:rsidRDefault="00055A9D">
          <w:pPr>
            <w:pStyle w:val="Obsah1"/>
            <w:tabs>
              <w:tab w:val="right" w:leader="dot" w:pos="8777"/>
            </w:tabs>
            <w:rPr>
              <w:rFonts w:asciiTheme="minorHAnsi" w:eastAsiaTheme="minorEastAsia" w:hAnsiTheme="minorHAnsi"/>
              <w:noProof/>
              <w:sz w:val="22"/>
              <w:lang w:eastAsia="cs-CZ"/>
            </w:rPr>
          </w:pPr>
          <w:hyperlink w:anchor="_Toc106366249" w:history="1">
            <w:r w:rsidRPr="009E6858">
              <w:rPr>
                <w:rStyle w:val="Hypertextovodkaz"/>
                <w:noProof/>
              </w:rPr>
              <w:t>Seznam tabulek</w:t>
            </w:r>
            <w:r>
              <w:rPr>
                <w:noProof/>
                <w:webHidden/>
              </w:rPr>
              <w:tab/>
            </w:r>
            <w:r>
              <w:rPr>
                <w:noProof/>
                <w:webHidden/>
              </w:rPr>
              <w:fldChar w:fldCharType="begin"/>
            </w:r>
            <w:r>
              <w:rPr>
                <w:noProof/>
                <w:webHidden/>
              </w:rPr>
              <w:instrText xml:space="preserve"> PAGEREF _Toc106366249 \h </w:instrText>
            </w:r>
            <w:r>
              <w:rPr>
                <w:noProof/>
                <w:webHidden/>
              </w:rPr>
            </w:r>
            <w:r>
              <w:rPr>
                <w:noProof/>
                <w:webHidden/>
              </w:rPr>
              <w:fldChar w:fldCharType="separate"/>
            </w:r>
            <w:r>
              <w:rPr>
                <w:noProof/>
                <w:webHidden/>
              </w:rPr>
              <w:t>53</w:t>
            </w:r>
            <w:r>
              <w:rPr>
                <w:noProof/>
                <w:webHidden/>
              </w:rPr>
              <w:fldChar w:fldCharType="end"/>
            </w:r>
          </w:hyperlink>
        </w:p>
        <w:p w:rsidR="00055A9D" w:rsidRDefault="00055A9D">
          <w:pPr>
            <w:pStyle w:val="Obsah1"/>
            <w:tabs>
              <w:tab w:val="right" w:leader="dot" w:pos="8777"/>
            </w:tabs>
            <w:rPr>
              <w:rFonts w:asciiTheme="minorHAnsi" w:eastAsiaTheme="minorEastAsia" w:hAnsiTheme="minorHAnsi"/>
              <w:noProof/>
              <w:sz w:val="22"/>
              <w:lang w:eastAsia="cs-CZ"/>
            </w:rPr>
          </w:pPr>
          <w:hyperlink w:anchor="_Toc106366250" w:history="1">
            <w:r w:rsidRPr="009E6858">
              <w:rPr>
                <w:rStyle w:val="Hypertextovodkaz"/>
                <w:noProof/>
              </w:rPr>
              <w:t>Seznam obrázků</w:t>
            </w:r>
            <w:r>
              <w:rPr>
                <w:noProof/>
                <w:webHidden/>
              </w:rPr>
              <w:tab/>
            </w:r>
            <w:r>
              <w:rPr>
                <w:noProof/>
                <w:webHidden/>
              </w:rPr>
              <w:fldChar w:fldCharType="begin"/>
            </w:r>
            <w:r>
              <w:rPr>
                <w:noProof/>
                <w:webHidden/>
              </w:rPr>
              <w:instrText xml:space="preserve"> PAGEREF _Toc106366250 \h </w:instrText>
            </w:r>
            <w:r>
              <w:rPr>
                <w:noProof/>
                <w:webHidden/>
              </w:rPr>
            </w:r>
            <w:r>
              <w:rPr>
                <w:noProof/>
                <w:webHidden/>
              </w:rPr>
              <w:fldChar w:fldCharType="separate"/>
            </w:r>
            <w:r>
              <w:rPr>
                <w:noProof/>
                <w:webHidden/>
              </w:rPr>
              <w:t>54</w:t>
            </w:r>
            <w:r>
              <w:rPr>
                <w:noProof/>
                <w:webHidden/>
              </w:rPr>
              <w:fldChar w:fldCharType="end"/>
            </w:r>
          </w:hyperlink>
        </w:p>
        <w:p w:rsidR="00055A9D" w:rsidRDefault="00055A9D">
          <w:pPr>
            <w:pStyle w:val="Obsah1"/>
            <w:tabs>
              <w:tab w:val="right" w:leader="dot" w:pos="8777"/>
            </w:tabs>
            <w:rPr>
              <w:rFonts w:asciiTheme="minorHAnsi" w:eastAsiaTheme="minorEastAsia" w:hAnsiTheme="minorHAnsi"/>
              <w:noProof/>
              <w:sz w:val="22"/>
              <w:lang w:eastAsia="cs-CZ"/>
            </w:rPr>
          </w:pPr>
          <w:hyperlink w:anchor="_Toc106366251" w:history="1">
            <w:r w:rsidRPr="009E6858">
              <w:rPr>
                <w:rStyle w:val="Hypertextovodkaz"/>
                <w:noProof/>
              </w:rPr>
              <w:t>Přílohy</w:t>
            </w:r>
            <w:r>
              <w:rPr>
                <w:noProof/>
                <w:webHidden/>
              </w:rPr>
              <w:tab/>
            </w:r>
            <w:r>
              <w:rPr>
                <w:noProof/>
                <w:webHidden/>
              </w:rPr>
              <w:fldChar w:fldCharType="begin"/>
            </w:r>
            <w:r>
              <w:rPr>
                <w:noProof/>
                <w:webHidden/>
              </w:rPr>
              <w:instrText xml:space="preserve"> PAGEREF _Toc106366251 \h </w:instrText>
            </w:r>
            <w:r>
              <w:rPr>
                <w:noProof/>
                <w:webHidden/>
              </w:rPr>
            </w:r>
            <w:r>
              <w:rPr>
                <w:noProof/>
                <w:webHidden/>
              </w:rPr>
              <w:fldChar w:fldCharType="separate"/>
            </w:r>
            <w:r>
              <w:rPr>
                <w:noProof/>
                <w:webHidden/>
              </w:rPr>
              <w:t>55</w:t>
            </w:r>
            <w:r>
              <w:rPr>
                <w:noProof/>
                <w:webHidden/>
              </w:rPr>
              <w:fldChar w:fldCharType="end"/>
            </w:r>
          </w:hyperlink>
        </w:p>
        <w:p w:rsidR="002E4FDF" w:rsidRDefault="002E4FDF" w:rsidP="004A0CAA">
          <w:pPr>
            <w:sectPr w:rsidR="002E4FDF" w:rsidSect="00F51BF6">
              <w:footerReference w:type="default" r:id="rId9"/>
              <w:pgSz w:w="11906" w:h="16838"/>
              <w:pgMar w:top="1276" w:right="1134" w:bottom="1418" w:left="1985" w:header="709" w:footer="709" w:gutter="0"/>
              <w:cols w:space="708"/>
              <w:docGrid w:linePitch="360"/>
            </w:sectPr>
          </w:pPr>
          <w:r>
            <w:rPr>
              <w:b/>
              <w:bCs/>
            </w:rPr>
            <w:fldChar w:fldCharType="end"/>
          </w:r>
        </w:p>
      </w:sdtContent>
    </w:sdt>
    <w:p w:rsidR="00F51BF6" w:rsidRDefault="00F51BF6" w:rsidP="009F03D5">
      <w:pPr>
        <w:pStyle w:val="Nadpis1"/>
        <w:numPr>
          <w:ilvl w:val="0"/>
          <w:numId w:val="0"/>
        </w:numPr>
      </w:pPr>
      <w:bookmarkStart w:id="0" w:name="_Toc106366221"/>
      <w:r>
        <w:lastRenderedPageBreak/>
        <w:t>Úvod</w:t>
      </w:r>
      <w:bookmarkEnd w:id="0"/>
    </w:p>
    <w:p w:rsidR="00F4590B" w:rsidRDefault="00F4590B" w:rsidP="00850EDE">
      <w:pPr>
        <w:spacing w:after="160" w:line="259" w:lineRule="auto"/>
        <w:ind w:firstLine="0"/>
        <w:jc w:val="left"/>
      </w:pPr>
    </w:p>
    <w:p w:rsidR="00F4590B" w:rsidRDefault="00F4590B" w:rsidP="00355F1D">
      <w:pPr>
        <w:ind w:firstLine="0"/>
      </w:pPr>
      <w:r>
        <w:tab/>
        <w:t xml:space="preserve">V dnešní době se stále víc setkáváme s dětmi a mládeží, u kterých se projevují různé druhy poruchy chování, zvláště u dětí žijících v dětských domovech. Tyhle děti jsou do dětských domovů umisťovány již s počátky rizikového chování, se kterými neumí pracovat. Spousta dětí přichází do zařízení již s nepříjemnými zkušenostmi a ve velmi zanedbaném stavu. Jelikož pracuji v zařízení </w:t>
      </w:r>
      <w:r w:rsidR="00355F1D">
        <w:t>d</w:t>
      </w:r>
      <w:r>
        <w:t>ětského domova, tak mi je tahle problematika velmi blízká.</w:t>
      </w:r>
    </w:p>
    <w:p w:rsidR="00355F1D" w:rsidRDefault="00355F1D" w:rsidP="00355F1D">
      <w:pPr>
        <w:ind w:firstLine="0"/>
      </w:pPr>
    </w:p>
    <w:p w:rsidR="00355F1D" w:rsidRDefault="00F4590B" w:rsidP="00355F1D">
      <w:pPr>
        <w:ind w:firstLine="0"/>
      </w:pPr>
      <w:r>
        <w:tab/>
        <w:t xml:space="preserve">V teoretické části mého projektu jsem se zaměřila na příčiny rizikového chování a charakteristiku prevence. </w:t>
      </w:r>
    </w:p>
    <w:p w:rsidR="00B036DD" w:rsidRDefault="00F4590B" w:rsidP="00355F1D">
      <w:pPr>
        <w:ind w:firstLine="0"/>
      </w:pPr>
      <w:r>
        <w:t>Mnoho dětí neumí vhodným způsobem vyplnit svůj volný čas. Cílem navrženého projektu je zkvalitnění preventivního programu v Dětském domově v Bojkovicích, ale také poskytnout dětem zážitek z navržených aktivit a příjemně strávený čas.</w:t>
      </w:r>
    </w:p>
    <w:p w:rsidR="00355F1D" w:rsidRDefault="00355F1D" w:rsidP="00355F1D">
      <w:pPr>
        <w:ind w:firstLine="0"/>
      </w:pPr>
    </w:p>
    <w:p w:rsidR="00F51BF6" w:rsidRDefault="00B036DD" w:rsidP="00355F1D">
      <w:pPr>
        <w:ind w:firstLine="0"/>
      </w:pPr>
      <w:r>
        <w:tab/>
        <w:t>Cílem mé práce je i snaha prokázat, že prostředí dětského domova není obvykle spouštěčem sociálně patologických jevů u dětí, ale že naopak až právě v tomto zařízení poznávají děti pozitivní vzory a standardní normy chování, které v jejich dosavadní výchově absentovaly.</w:t>
      </w:r>
      <w:r w:rsidR="00850EDE">
        <w:br w:type="page"/>
      </w:r>
    </w:p>
    <w:p w:rsidR="00C162A3" w:rsidRDefault="002E4FDF" w:rsidP="00C162A3">
      <w:pPr>
        <w:pStyle w:val="Nadpis1"/>
      </w:pPr>
      <w:bookmarkStart w:id="1" w:name="_Toc106366222"/>
      <w:r>
        <w:lastRenderedPageBreak/>
        <w:t xml:space="preserve">Dětský domov </w:t>
      </w:r>
      <w:r w:rsidR="00C162A3">
        <w:t>Bojkovice</w:t>
      </w:r>
      <w:bookmarkEnd w:id="1"/>
      <w:r w:rsidR="00C162A3" w:rsidRPr="00C162A3">
        <w:t xml:space="preserve"> </w:t>
      </w:r>
    </w:p>
    <w:p w:rsidR="007308BF" w:rsidRPr="007308BF" w:rsidRDefault="007308BF" w:rsidP="007308BF"/>
    <w:p w:rsidR="00C162A3" w:rsidRDefault="00C162A3" w:rsidP="00C162A3">
      <w:pPr>
        <w:pStyle w:val="Nadpis2"/>
      </w:pPr>
      <w:bookmarkStart w:id="2" w:name="_Toc106366223"/>
      <w:r>
        <w:t>Základní údaje</w:t>
      </w:r>
      <w:bookmarkEnd w:id="2"/>
    </w:p>
    <w:p w:rsidR="007308BF" w:rsidRPr="007308BF" w:rsidRDefault="007308BF" w:rsidP="007308BF"/>
    <w:p w:rsidR="000A51CA" w:rsidRDefault="000A51CA" w:rsidP="000A51CA">
      <w:r w:rsidRPr="00C31241">
        <w:rPr>
          <w:i/>
          <w:u w:val="single"/>
        </w:rPr>
        <w:t>Název zařízení</w:t>
      </w:r>
      <w:r>
        <w:t>: Dětský domov Bojkovice</w:t>
      </w:r>
    </w:p>
    <w:p w:rsidR="000A51CA" w:rsidRDefault="000A51CA" w:rsidP="000A51CA">
      <w:r w:rsidRPr="00C31241">
        <w:rPr>
          <w:i/>
          <w:u w:val="single"/>
        </w:rPr>
        <w:t>Zřizovatel:</w:t>
      </w:r>
      <w:r>
        <w:t xml:space="preserve"> Zlínský kraj, třída Tomáše Bati 3792, 760 01 Zlín</w:t>
      </w:r>
    </w:p>
    <w:p w:rsidR="00395357" w:rsidRDefault="00395357" w:rsidP="000A51CA">
      <w:r w:rsidRPr="00C31241">
        <w:rPr>
          <w:i/>
          <w:u w:val="single"/>
        </w:rPr>
        <w:t>Ředitel zařízení</w:t>
      </w:r>
      <w:r>
        <w:t>: Mgr. Antonín Rak</w:t>
      </w:r>
    </w:p>
    <w:p w:rsidR="00395357" w:rsidRDefault="00395357" w:rsidP="000A51CA">
      <w:r w:rsidRPr="00C31241">
        <w:rPr>
          <w:i/>
          <w:u w:val="single"/>
        </w:rPr>
        <w:t>Adresa:</w:t>
      </w:r>
      <w:r w:rsidR="00C90ED8">
        <w:tab/>
      </w:r>
      <w:r>
        <w:t xml:space="preserve"> Dětský domov Bojkovice</w:t>
      </w:r>
    </w:p>
    <w:p w:rsidR="00395357" w:rsidRDefault="007C6FA9" w:rsidP="000A51CA">
      <w:r>
        <w:tab/>
      </w:r>
      <w:r w:rsidR="00C90ED8">
        <w:tab/>
      </w:r>
      <w:r>
        <w:t>Štefánikova 563</w:t>
      </w:r>
    </w:p>
    <w:p w:rsidR="007C6FA9" w:rsidRDefault="007C6FA9" w:rsidP="000A51CA">
      <w:r>
        <w:tab/>
      </w:r>
      <w:r w:rsidR="00C90ED8">
        <w:tab/>
      </w:r>
      <w:r>
        <w:t>687 71 Bojkovice</w:t>
      </w:r>
    </w:p>
    <w:p w:rsidR="00BD4301" w:rsidRDefault="00BD4301" w:rsidP="000A51CA">
      <w:r w:rsidRPr="00C31241">
        <w:rPr>
          <w:i/>
          <w:u w:val="single"/>
        </w:rPr>
        <w:t>Kontakt:</w:t>
      </w:r>
      <w:r>
        <w:t xml:space="preserve"> </w:t>
      </w:r>
      <w:r>
        <w:tab/>
        <w:t xml:space="preserve">E - mail – </w:t>
      </w:r>
      <w:hyperlink r:id="rId10" w:history="1">
        <w:r w:rsidRPr="00E31C2C">
          <w:rPr>
            <w:rStyle w:val="Hypertextovodkaz"/>
          </w:rPr>
          <w:t>info@ddbojkovice.cz</w:t>
        </w:r>
      </w:hyperlink>
    </w:p>
    <w:p w:rsidR="00BD4301" w:rsidRDefault="00BD4301" w:rsidP="000A51CA">
      <w:r>
        <w:tab/>
      </w:r>
      <w:r>
        <w:tab/>
        <w:t>Telefon - +420 731 507 859, +420 731 507</w:t>
      </w:r>
      <w:r w:rsidR="008B3323">
        <w:t> </w:t>
      </w:r>
      <w:r>
        <w:t>849</w:t>
      </w:r>
    </w:p>
    <w:p w:rsidR="008B3323" w:rsidRDefault="008B3323" w:rsidP="000A51CA">
      <w:r w:rsidRPr="00C31241">
        <w:rPr>
          <w:i/>
          <w:u w:val="single"/>
        </w:rPr>
        <w:t>Webové stránky</w:t>
      </w:r>
      <w:r>
        <w:t xml:space="preserve">: </w:t>
      </w:r>
      <w:hyperlink r:id="rId11" w:history="1">
        <w:r w:rsidRPr="00E31C2C">
          <w:rPr>
            <w:rStyle w:val="Hypertextovodkaz"/>
          </w:rPr>
          <w:t>www.ddbojkovice.cz</w:t>
        </w:r>
      </w:hyperlink>
      <w:r>
        <w:t xml:space="preserve"> </w:t>
      </w:r>
    </w:p>
    <w:p w:rsidR="006E456D" w:rsidRPr="000A51CA" w:rsidRDefault="006E456D" w:rsidP="000A51CA"/>
    <w:p w:rsidR="00C162A3" w:rsidRDefault="00C162A3" w:rsidP="00C162A3">
      <w:pPr>
        <w:pStyle w:val="Nadpis3"/>
      </w:pPr>
      <w:bookmarkStart w:id="3" w:name="_Toc106366224"/>
      <w:r>
        <w:t>Historie zařízení</w:t>
      </w:r>
      <w:bookmarkEnd w:id="3"/>
    </w:p>
    <w:p w:rsidR="00917432" w:rsidRPr="00917432" w:rsidRDefault="00917432" w:rsidP="00917432"/>
    <w:p w:rsidR="00AF08BF" w:rsidRDefault="00AF08BF" w:rsidP="00AF08BF">
      <w:r>
        <w:t xml:space="preserve">Zařízení bylo založeno původně za účelem ochrany dětí bez rodinného zázemí, jednalo se o děti opuštěné v období 2. světové války. V roce 2004 bylo zařízení zrekonstruováno na domov rodinného typu. </w:t>
      </w:r>
    </w:p>
    <w:p w:rsidR="00355F1D" w:rsidRDefault="00355F1D" w:rsidP="00AF08BF"/>
    <w:p w:rsidR="00AF08BF" w:rsidRDefault="00AF08BF" w:rsidP="00AF08BF">
      <w:r>
        <w:t>V současné době domov poskytuje tři bytové rodinné je</w:t>
      </w:r>
      <w:r w:rsidR="00F15F5C">
        <w:t>dnotky, rozlišené barevně (</w:t>
      </w:r>
      <w:r>
        <w:t xml:space="preserve">„modrý byt, žlutý byt, zelený byt“). </w:t>
      </w:r>
    </w:p>
    <w:p w:rsidR="006E456D" w:rsidRPr="00AF08BF" w:rsidRDefault="006E456D" w:rsidP="00AF08BF"/>
    <w:p w:rsidR="00C162A3" w:rsidRDefault="00C162A3" w:rsidP="00C162A3">
      <w:pPr>
        <w:pStyle w:val="Nadpis3"/>
      </w:pPr>
      <w:bookmarkStart w:id="4" w:name="_Toc106366225"/>
      <w:r>
        <w:t>Podrobný popis místa</w:t>
      </w:r>
      <w:bookmarkEnd w:id="4"/>
    </w:p>
    <w:p w:rsidR="00917432" w:rsidRPr="00917432" w:rsidRDefault="00917432" w:rsidP="00917432"/>
    <w:p w:rsidR="00AF08BF" w:rsidRDefault="00AF08BF" w:rsidP="00AF08BF">
      <w:r>
        <w:t xml:space="preserve">Dětský domov se nachází v oblasti Bílých Karpat, Zlínský kraj, město Bojkovice. Budova je pro děti výhodně situována, sídlí v bezprostřední blízkosti Základní školy, v blízkém dosahu jsou rovněž zařízení pro volnočasové aktivity dětí (Dům dětí a mládeže, Základní umělecká škola a městské dětské hřiště). </w:t>
      </w:r>
    </w:p>
    <w:p w:rsidR="00AF08BF" w:rsidRDefault="00FD3876" w:rsidP="00AF08BF">
      <w:r>
        <w:t xml:space="preserve">Budova disponuje mimo bytové jednotky dětí i nezbytným technickým zázemím, jako je prádelna, kuchyně, jídelna, kanceláře THP pracovníků, kotelna a žehlírna. Tyto místnosti jsou logisticky rozloženy do 3 pater v rámci budovy. Součástí každé bytové jednotky je i zázemí pro pedagogické pracovníky – vychovatelny. </w:t>
      </w:r>
    </w:p>
    <w:p w:rsidR="00FD3876" w:rsidRDefault="00FD3876" w:rsidP="00AF08BF">
      <w:r>
        <w:lastRenderedPageBreak/>
        <w:t>V každé bytové jednotce se nachází obývací pokoj s kuchyňským koutem, sociální zařízení pro dět</w:t>
      </w:r>
      <w:r w:rsidR="00323583">
        <w:t>i</w:t>
      </w:r>
      <w:r>
        <w:t xml:space="preserve"> a 3 pokoje s celkovou kapacitou 8  míst. </w:t>
      </w:r>
    </w:p>
    <w:p w:rsidR="00323583" w:rsidRDefault="00323583" w:rsidP="00AF08BF">
      <w:r>
        <w:t xml:space="preserve">Areál Dětského domova nabízí pro venkovní vyžití dětí velké sportovní hřiště, dětské hřiště s dětskými prvky, jako jsou skluzavky, prolézačky, zahradní domeček, houpačky, pískoviště, lavičky a v neposlední řadě bazén pro letní koupání. </w:t>
      </w:r>
    </w:p>
    <w:p w:rsidR="00323583" w:rsidRPr="00AF08BF" w:rsidRDefault="00323583" w:rsidP="00AF08BF"/>
    <w:p w:rsidR="003D4409" w:rsidRDefault="00C162A3" w:rsidP="00C162A3">
      <w:pPr>
        <w:pStyle w:val="Nadpis3"/>
      </w:pPr>
      <w:bookmarkStart w:id="5" w:name="_Toc106366226"/>
      <w:r>
        <w:t>Charakteristika zařízení</w:t>
      </w:r>
      <w:bookmarkEnd w:id="5"/>
    </w:p>
    <w:p w:rsidR="009E57E2" w:rsidRPr="009E57E2" w:rsidRDefault="009E57E2" w:rsidP="009E57E2"/>
    <w:p w:rsidR="00591420" w:rsidRDefault="00591420" w:rsidP="00915F5B">
      <w:pPr>
        <w:ind w:firstLine="0"/>
        <w:rPr>
          <w:i/>
        </w:rPr>
      </w:pPr>
      <w:r w:rsidRPr="009E57E2">
        <w:rPr>
          <w:i/>
        </w:rPr>
        <w:t>Cíl organizace:</w:t>
      </w:r>
      <w:r w:rsidR="0061397A" w:rsidRPr="009E57E2">
        <w:rPr>
          <w:i/>
        </w:rPr>
        <w:t xml:space="preserve"> </w:t>
      </w:r>
    </w:p>
    <w:p w:rsidR="00627E3C" w:rsidRPr="009E57E2" w:rsidRDefault="00627E3C" w:rsidP="00915F5B">
      <w:pPr>
        <w:ind w:firstLine="0"/>
        <w:rPr>
          <w:i/>
        </w:rPr>
      </w:pPr>
    </w:p>
    <w:p w:rsidR="00485677" w:rsidRDefault="00485677" w:rsidP="00591420">
      <w:r>
        <w:t xml:space="preserve">Hlavním cílem a celkovou náplní Dětského domova (dále jen DD) je zabezpečit rozvoj osobnosti dítěte, jeho individuálních a vzdělávacích potřeb. A dále také rovnocenný přístup ke každému dítěti bez jakékoliv diskriminace z důvodu </w:t>
      </w:r>
      <w:r w:rsidR="00C84852">
        <w:t>rasy, jazyka, víry, pohlaví a podobně</w:t>
      </w:r>
      <w:r>
        <w:t xml:space="preserve">. </w:t>
      </w:r>
    </w:p>
    <w:p w:rsidR="009E57E2" w:rsidRDefault="009E57E2" w:rsidP="00591420"/>
    <w:p w:rsidR="00591420" w:rsidRDefault="00591420" w:rsidP="00915F5B">
      <w:pPr>
        <w:ind w:firstLine="0"/>
        <w:rPr>
          <w:i/>
        </w:rPr>
      </w:pPr>
      <w:r w:rsidRPr="009E57E2">
        <w:rPr>
          <w:i/>
        </w:rPr>
        <w:t>Cílová skupina:</w:t>
      </w:r>
    </w:p>
    <w:p w:rsidR="00627E3C" w:rsidRPr="009E57E2" w:rsidRDefault="00627E3C" w:rsidP="00915F5B">
      <w:pPr>
        <w:ind w:firstLine="0"/>
        <w:rPr>
          <w:i/>
        </w:rPr>
      </w:pPr>
    </w:p>
    <w:p w:rsidR="00485677" w:rsidRDefault="00485677" w:rsidP="00591420">
      <w:r>
        <w:t xml:space="preserve">Do DD jsou umísťovány děti ve věku 3 – 18 let, které mají soudem nařízenu ústavní výchovu, bez vykazujících známek závažných poruch chování. V případě navazujícího nebo vysokoškolského studia mohou děti na základě, tzv. dobrovolného pobytu pobývat v DD do 26 let. Celková kapacita DD je 24 dětí. </w:t>
      </w:r>
    </w:p>
    <w:p w:rsidR="009E57E2" w:rsidRDefault="009E57E2" w:rsidP="00591420"/>
    <w:p w:rsidR="00591420" w:rsidRDefault="00591420" w:rsidP="00915F5B">
      <w:pPr>
        <w:ind w:firstLine="0"/>
        <w:rPr>
          <w:i/>
        </w:rPr>
      </w:pPr>
      <w:r w:rsidRPr="009E57E2">
        <w:rPr>
          <w:i/>
        </w:rPr>
        <w:t>Režim dne:</w:t>
      </w:r>
    </w:p>
    <w:p w:rsidR="00627E3C" w:rsidRPr="009E57E2" w:rsidRDefault="00627E3C" w:rsidP="00915F5B">
      <w:pPr>
        <w:ind w:firstLine="0"/>
        <w:rPr>
          <w:i/>
        </w:rPr>
      </w:pPr>
    </w:p>
    <w:p w:rsidR="00627E3C" w:rsidRDefault="00B852B4" w:rsidP="00627E3C">
      <w:r>
        <w:t>Děti i pedagogičtí pracovníci se řídí stanoveným V</w:t>
      </w:r>
      <w:r w:rsidR="00345004">
        <w:t>nitřní</w:t>
      </w:r>
      <w:r>
        <w:t>m řádem, který obsahuje mimo jiné i režim dne, upravující volný čas dětí po příchodu ze školy. Děti po návratu ze školských zařízení mají osobní volno, na které navazuje příprava na vyučování, dále následuje výchovně vzdělávací činnost organizovaná pedagogickým pracovníkem. Součástí této činnosti můžou být i zájmové kroužky dětí. Po těchto činnostech mají dětí osobní volno, které můžou využít i na individuální vycházky, případně na vlastní osobní činnost, jako je čtení, poslech hudby, návštěva posilovny, sportování a</w:t>
      </w:r>
      <w:r w:rsidR="0037436B">
        <w:t xml:space="preserve"> </w:t>
      </w:r>
      <w:r>
        <w:t>j</w:t>
      </w:r>
      <w:r w:rsidR="0037436B">
        <w:t>iné</w:t>
      </w:r>
      <w:r w:rsidR="00627E3C">
        <w:t xml:space="preserve">. </w:t>
      </w:r>
    </w:p>
    <w:p w:rsidR="00627E3C" w:rsidRDefault="00627E3C" w:rsidP="00627E3C">
      <w:pPr>
        <w:spacing w:after="160" w:line="259" w:lineRule="auto"/>
        <w:ind w:firstLine="0"/>
        <w:jc w:val="left"/>
      </w:pPr>
      <w:r>
        <w:br w:type="page"/>
      </w:r>
    </w:p>
    <w:p w:rsidR="00591420" w:rsidRPr="009E57E2" w:rsidRDefault="00591420" w:rsidP="00915F5B">
      <w:pPr>
        <w:ind w:firstLine="0"/>
        <w:rPr>
          <w:i/>
        </w:rPr>
      </w:pPr>
      <w:r w:rsidRPr="009E57E2">
        <w:rPr>
          <w:i/>
        </w:rPr>
        <w:lastRenderedPageBreak/>
        <w:t xml:space="preserve">Struktura zařízení: </w:t>
      </w:r>
    </w:p>
    <w:p w:rsidR="00B852B4" w:rsidRDefault="00B852B4" w:rsidP="00591420">
      <w:r>
        <w:t>Jak bylo již výše uvedeno, zařízení poskytuje tři bytové jednotky, na kterých</w:t>
      </w:r>
      <w:r w:rsidR="009303D1">
        <w:t xml:space="preserve"> slouží tři</w:t>
      </w:r>
      <w:r>
        <w:t xml:space="preserve"> kmenoví vychovatelé, střídající se v 7-mi týdenním cyklu, při nerovnoměrně rozvržené pracovní době. </w:t>
      </w:r>
    </w:p>
    <w:p w:rsidR="00CF393B" w:rsidRDefault="00CF393B" w:rsidP="00591420"/>
    <w:p w:rsidR="00CF393B" w:rsidRPr="00850EED" w:rsidRDefault="00CF393B" w:rsidP="00591420">
      <w:pPr>
        <w:rPr>
          <w:sz w:val="20"/>
          <w:szCs w:val="20"/>
        </w:rPr>
      </w:pPr>
    </w:p>
    <w:p w:rsidR="00B852B4" w:rsidRPr="00D00AFD" w:rsidRDefault="00850EED" w:rsidP="00850EED">
      <w:pPr>
        <w:pStyle w:val="Titulek"/>
        <w:rPr>
          <w:color w:val="auto"/>
          <w:sz w:val="20"/>
          <w:szCs w:val="20"/>
        </w:rPr>
      </w:pPr>
      <w:bookmarkStart w:id="6" w:name="_Toc106166874"/>
      <w:bookmarkStart w:id="7" w:name="_Toc106167206"/>
      <w:r w:rsidRPr="00D00AFD">
        <w:rPr>
          <w:noProof/>
          <w:color w:val="auto"/>
          <w:sz w:val="20"/>
          <w:szCs w:val="20"/>
          <w:lang w:eastAsia="cs-CZ"/>
        </w:rPr>
        <w:drawing>
          <wp:anchor distT="0" distB="0" distL="114300" distR="114300" simplePos="0" relativeHeight="251662336" behindDoc="1" locked="0" layoutInCell="1" allowOverlap="1" wp14:anchorId="128E0084" wp14:editId="6CB67B0D">
            <wp:simplePos x="0" y="0"/>
            <wp:positionH relativeFrom="margin">
              <wp:posOffset>51884</wp:posOffset>
            </wp:positionH>
            <wp:positionV relativeFrom="paragraph">
              <wp:posOffset>199784</wp:posOffset>
            </wp:positionV>
            <wp:extent cx="5579745" cy="1781810"/>
            <wp:effectExtent l="0" t="0" r="1905" b="8890"/>
            <wp:wrapTight wrapText="bothSides">
              <wp:wrapPolygon edited="0">
                <wp:start x="0" y="0"/>
                <wp:lineTo x="0" y="21477"/>
                <wp:lineTo x="21534" y="21477"/>
                <wp:lineTo x="21534"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uktura zaměstnaců.png"/>
                    <pic:cNvPicPr/>
                  </pic:nvPicPr>
                  <pic:blipFill>
                    <a:blip r:embed="rId12">
                      <a:extLst>
                        <a:ext uri="{28A0092B-C50C-407E-A947-70E740481C1C}">
                          <a14:useLocalDpi xmlns:a14="http://schemas.microsoft.com/office/drawing/2010/main" val="0"/>
                        </a:ext>
                      </a:extLst>
                    </a:blip>
                    <a:stretch>
                      <a:fillRect/>
                    </a:stretch>
                  </pic:blipFill>
                  <pic:spPr>
                    <a:xfrm>
                      <a:off x="0" y="0"/>
                      <a:ext cx="5579745" cy="1781810"/>
                    </a:xfrm>
                    <a:prstGeom prst="rect">
                      <a:avLst/>
                    </a:prstGeom>
                  </pic:spPr>
                </pic:pic>
              </a:graphicData>
            </a:graphic>
          </wp:anchor>
        </w:drawing>
      </w:r>
      <w:r w:rsidRPr="00D00AFD">
        <w:rPr>
          <w:color w:val="auto"/>
          <w:sz w:val="20"/>
          <w:szCs w:val="20"/>
        </w:rPr>
        <w:t xml:space="preserve">Obrázek </w:t>
      </w:r>
      <w:r w:rsidRPr="00D00AFD">
        <w:rPr>
          <w:color w:val="auto"/>
          <w:sz w:val="20"/>
          <w:szCs w:val="20"/>
        </w:rPr>
        <w:fldChar w:fldCharType="begin"/>
      </w:r>
      <w:r w:rsidRPr="00D00AFD">
        <w:rPr>
          <w:color w:val="auto"/>
          <w:sz w:val="20"/>
          <w:szCs w:val="20"/>
        </w:rPr>
        <w:instrText xml:space="preserve"> SEQ Obrázek \* ARABIC </w:instrText>
      </w:r>
      <w:r w:rsidRPr="00D00AFD">
        <w:rPr>
          <w:color w:val="auto"/>
          <w:sz w:val="20"/>
          <w:szCs w:val="20"/>
        </w:rPr>
        <w:fldChar w:fldCharType="separate"/>
      </w:r>
      <w:r w:rsidRPr="00D00AFD">
        <w:rPr>
          <w:noProof/>
          <w:color w:val="auto"/>
          <w:sz w:val="20"/>
          <w:szCs w:val="20"/>
        </w:rPr>
        <w:t>1</w:t>
      </w:r>
      <w:r w:rsidRPr="00D00AFD">
        <w:rPr>
          <w:color w:val="auto"/>
          <w:sz w:val="20"/>
          <w:szCs w:val="20"/>
        </w:rPr>
        <w:fldChar w:fldCharType="end"/>
      </w:r>
      <w:r w:rsidRPr="00D00AFD">
        <w:rPr>
          <w:color w:val="auto"/>
          <w:sz w:val="20"/>
          <w:szCs w:val="20"/>
        </w:rPr>
        <w:t xml:space="preserve"> Struktura zaměstnanců</w:t>
      </w:r>
      <w:bookmarkEnd w:id="6"/>
      <w:bookmarkEnd w:id="7"/>
    </w:p>
    <w:p w:rsidR="00850EED" w:rsidRPr="00850EED" w:rsidRDefault="00850EED" w:rsidP="00850EED"/>
    <w:p w:rsidR="002E4FDF" w:rsidRDefault="00034940" w:rsidP="00555872">
      <w:pPr>
        <w:pStyle w:val="Nadpis2"/>
      </w:pPr>
      <w:bookmarkStart w:id="8" w:name="_Toc106366227"/>
      <w:r>
        <w:t>Dětské</w:t>
      </w:r>
      <w:r w:rsidR="00D31167">
        <w:t xml:space="preserve"> domov</w:t>
      </w:r>
      <w:r>
        <w:t>y</w:t>
      </w:r>
      <w:bookmarkEnd w:id="8"/>
    </w:p>
    <w:p w:rsidR="00AF3102" w:rsidRPr="00AF3102" w:rsidRDefault="00AF3102" w:rsidP="00AF3102"/>
    <w:p w:rsidR="00710EE0" w:rsidRDefault="00703EDE" w:rsidP="00555872">
      <w:r>
        <w:t xml:space="preserve">Dětský domov je jeden z nástrojů rodinné a náhradní výchovné péče. Nahrazuje nefunkčnost biologické rodiny. Snahou Odboru sociální ochrany a práv dětí (dále jen OSPOD) je děti </w:t>
      </w:r>
      <w:r w:rsidR="00710EE0">
        <w:t xml:space="preserve">umísťovat do pěstounské péče nebo osvojení dítěte. Ne vždy jde uplatnit tento způsob péče a dítě je umístěno do DD. </w:t>
      </w:r>
    </w:p>
    <w:p w:rsidR="00BD3A71" w:rsidRDefault="004167CB" w:rsidP="00555872">
      <w:pPr>
        <w:rPr>
          <w:color w:val="FF0000"/>
        </w:rPr>
      </w:pPr>
      <w:r>
        <w:t xml:space="preserve">Dětský domov spolupracuje s dotčenými orgány sociální péče (OSPOD, Ministerstvo školství, mládeže a tělovýchovy). DD nemají trestný charakter, ale „Dle zákona č. 109/2002 Sb. je v DD základní organizační jednotkou koedukovaná rodinná skupina dětí, zpravidla různého věku i </w:t>
      </w:r>
      <w:r w:rsidRPr="00586707">
        <w:t>pohlaví</w:t>
      </w:r>
      <w:r w:rsidR="0080723C">
        <w:t>.</w:t>
      </w:r>
      <w:r w:rsidRPr="00586707">
        <w:t xml:space="preserve">“ </w:t>
      </w:r>
      <w:sdt>
        <w:sdtPr>
          <w:id w:val="-1504052601"/>
          <w:citation/>
        </w:sdtPr>
        <w:sdtEndPr/>
        <w:sdtContent>
          <w:r w:rsidR="00586707">
            <w:fldChar w:fldCharType="begin"/>
          </w:r>
          <w:r w:rsidR="00586707">
            <w:instrText xml:space="preserve"> CITATION Jed04 \l 1029 </w:instrText>
          </w:r>
          <w:r w:rsidR="00586707">
            <w:fldChar w:fldCharType="separate"/>
          </w:r>
          <w:r w:rsidR="00586707">
            <w:rPr>
              <w:noProof/>
            </w:rPr>
            <w:t>(Jedlička, 2004)</w:t>
          </w:r>
          <w:r w:rsidR="00586707">
            <w:fldChar w:fldCharType="end"/>
          </w:r>
        </w:sdtContent>
      </w:sdt>
      <w:r w:rsidR="003C2236" w:rsidRPr="00586707">
        <w:t xml:space="preserve"> </w:t>
      </w:r>
    </w:p>
    <w:p w:rsidR="006438FF" w:rsidRDefault="006438FF" w:rsidP="00555872">
      <w:r>
        <w:t xml:space="preserve">Děti jsou do DD zařazovány od 3 do 18 let, nejdéle do 26 let, do ukončení svých příprav na budoucí povolání. Do zařízení je možné rovněž umístit nezletilé matky s dětmi. </w:t>
      </w:r>
    </w:p>
    <w:p w:rsidR="006438FF" w:rsidRDefault="006438FF" w:rsidP="007E4B03">
      <w:r>
        <w:t>Dětské domovy se řídí dle zákona č. 109/2002 Sb., o výkonu ústavní nebo ochranné výchovy ve školských zařízeních a o preventivně výchovná péče ve školských zařízení</w:t>
      </w:r>
      <w:r w:rsidR="00712DEF">
        <w:t>ch</w:t>
      </w:r>
      <w:r>
        <w:t xml:space="preserve"> a o změně dalších zákonů. </w:t>
      </w:r>
      <w:r w:rsidR="007E4B03">
        <w:t>„Do zařízení můžou být umísťovány i děti s mentálním, tělesným, smyslovým postižením s vadami řeči, popř. s </w:t>
      </w:r>
      <w:r w:rsidR="007E4B03" w:rsidRPr="002308BB">
        <w:t>více vadami</w:t>
      </w:r>
      <w:r w:rsidR="0080723C" w:rsidRPr="002308BB">
        <w:t>.“</w:t>
      </w:r>
      <w:sdt>
        <w:sdtPr>
          <w:id w:val="-45691522"/>
          <w:citation/>
        </w:sdtPr>
        <w:sdtEndPr/>
        <w:sdtContent>
          <w:r w:rsidR="002308BB">
            <w:fldChar w:fldCharType="begin"/>
          </w:r>
          <w:r w:rsidR="002308BB">
            <w:instrText xml:space="preserve"> CITATION Zák02 \l 1029 </w:instrText>
          </w:r>
          <w:r w:rsidR="002308BB">
            <w:fldChar w:fldCharType="separate"/>
          </w:r>
          <w:r w:rsidR="002308BB">
            <w:rPr>
              <w:noProof/>
            </w:rPr>
            <w:t xml:space="preserve"> (Zákon č. 109/2002 Sb. § 12, 2002)</w:t>
          </w:r>
          <w:r w:rsidR="002308BB">
            <w:fldChar w:fldCharType="end"/>
          </w:r>
        </w:sdtContent>
      </w:sdt>
      <w:r w:rsidR="007E4B03" w:rsidRPr="002308BB">
        <w:t xml:space="preserve"> </w:t>
      </w:r>
    </w:p>
    <w:p w:rsidR="006438FF" w:rsidRPr="006462B9" w:rsidRDefault="00712DEF" w:rsidP="006438FF">
      <w:r>
        <w:t xml:space="preserve">„Předškolní děti docházejí z DD do mateřské školy, žáci do příslušného stupně školy základního či středního vzdělávání v místě kde se dětský domov </w:t>
      </w:r>
      <w:r w:rsidRPr="00283D0E">
        <w:t xml:space="preserve">nachází“. </w:t>
      </w:r>
      <w:sdt>
        <w:sdtPr>
          <w:id w:val="2039771008"/>
          <w:citation/>
        </w:sdtPr>
        <w:sdtEndPr/>
        <w:sdtContent>
          <w:r w:rsidR="00283D0E">
            <w:fldChar w:fldCharType="begin"/>
          </w:r>
          <w:r w:rsidR="00283D0E">
            <w:instrText xml:space="preserve"> CITATION Háj11 \l 1029 </w:instrText>
          </w:r>
          <w:r w:rsidR="00283D0E">
            <w:fldChar w:fldCharType="separate"/>
          </w:r>
          <w:r w:rsidR="00283D0E">
            <w:rPr>
              <w:noProof/>
            </w:rPr>
            <w:t>(Hájek, 2011)</w:t>
          </w:r>
          <w:r w:rsidR="00283D0E">
            <w:fldChar w:fldCharType="end"/>
          </w:r>
        </w:sdtContent>
      </w:sdt>
      <w:r w:rsidR="00C472A0">
        <w:t xml:space="preserve"> </w:t>
      </w:r>
      <w:r w:rsidR="008235B4">
        <w:lastRenderedPageBreak/>
        <w:t>„</w:t>
      </w:r>
      <w:r w:rsidR="006438FF">
        <w:t xml:space="preserve">Ve školských zařízeních pro výkon ústavní nebo ochranné výchovy musí být mimo jiné zajištěno základní právo každého dítěte na výchovu a vzdělávání v návaznosti na ústavní principy a mezinárodní smlouvy o lidských právech a základních svobodách, jimiž je Česká republika vázána. Ústavy musejí vytvářet podmínky podporující sebedůvěru dítěte, rozvíjející citovou stránku jeho osobnosti a umožňující aktivní účast dítěte ve </w:t>
      </w:r>
      <w:r w:rsidR="006438FF" w:rsidRPr="006462B9">
        <w:t>společnosti.</w:t>
      </w:r>
      <w:r w:rsidR="008235B4" w:rsidRPr="006462B9">
        <w:t>“</w:t>
      </w:r>
      <w:r w:rsidR="006438FF" w:rsidRPr="006462B9">
        <w:t xml:space="preserve"> </w:t>
      </w:r>
      <w:sdt>
        <w:sdtPr>
          <w:id w:val="898014015"/>
          <w:citation/>
        </w:sdtPr>
        <w:sdtEndPr/>
        <w:sdtContent>
          <w:r w:rsidR="006462B9">
            <w:fldChar w:fldCharType="begin"/>
          </w:r>
          <w:r w:rsidR="006462B9">
            <w:instrText xml:space="preserve"> CITATION Kov04 \l 1029 </w:instrText>
          </w:r>
          <w:r w:rsidR="006462B9">
            <w:fldChar w:fldCharType="separate"/>
          </w:r>
          <w:r w:rsidR="006462B9">
            <w:rPr>
              <w:noProof/>
            </w:rPr>
            <w:t>(Kovařík, 2004)</w:t>
          </w:r>
          <w:r w:rsidR="006462B9">
            <w:fldChar w:fldCharType="end"/>
          </w:r>
        </w:sdtContent>
      </w:sdt>
    </w:p>
    <w:p w:rsidR="008235B4" w:rsidRDefault="00366FF1" w:rsidP="006438FF">
      <w:r>
        <w:t>V zařízení d</w:t>
      </w:r>
      <w:r w:rsidR="008235B4">
        <w:t xml:space="preserve">ětských domovů se o děti v přímé péči stará odborný pedagogický sbor, který musí splňovat jak odborné, tak i osobnostní předpoklady pro výkon tohoto povolání, které je velmi náročné a specifické. Na každého pedagogického pracovníka jsou kladeny velmi vysoké nároky na vzdělanost, odbornost a svým způsobem </w:t>
      </w:r>
      <w:r w:rsidR="005A365F">
        <w:t xml:space="preserve">i </w:t>
      </w:r>
      <w:r w:rsidR="008235B4">
        <w:t>odolnost vůči patologiím, se kterými se bohužel v mnoha pří</w:t>
      </w:r>
      <w:r w:rsidR="005A365F">
        <w:t>p</w:t>
      </w:r>
      <w:r w:rsidR="008235B4">
        <w:t>adech děti do zařízení dostá</w:t>
      </w:r>
      <w:r w:rsidR="005A365F">
        <w:t xml:space="preserve">vají. </w:t>
      </w:r>
      <w:r w:rsidR="005912EB">
        <w:t xml:space="preserve">Ve všech oborech lidské činnosti je důležitá osobnostní stránka jedince, ale obzvlášť při práci s dětmi, a to mnohdy problémovými je svým způsobem i nutností.  </w:t>
      </w:r>
    </w:p>
    <w:p w:rsidR="007E4B03" w:rsidRDefault="007E4B03" w:rsidP="006438FF"/>
    <w:p w:rsidR="00C162A3" w:rsidRDefault="00C162A3" w:rsidP="00C162A3">
      <w:pPr>
        <w:pStyle w:val="Nadpis3"/>
      </w:pPr>
      <w:bookmarkStart w:id="9" w:name="_Toc106366228"/>
      <w:r>
        <w:t>Nejčastější důvody umístění dítěte do Dětského domova Bojkovice</w:t>
      </w:r>
      <w:bookmarkEnd w:id="9"/>
    </w:p>
    <w:p w:rsidR="00694BA6" w:rsidRPr="00694BA6" w:rsidRDefault="00694BA6" w:rsidP="00694BA6"/>
    <w:p w:rsidR="00555872" w:rsidRDefault="00581321" w:rsidP="00555872">
      <w:r>
        <w:t xml:space="preserve">„Výchova dítěte je zásadně právem rodičů, dítě může být od nich odděleno proti jejich vůli jen v případě, že oddělení je v zájmu dítěte potřebné. O nařízení ústavní nebo ochranné výchovy může rozhodnout pouze soud a to jen v případě, že je výchova dítěte vážně ohrožena nebo vážně narušena a jiná opatření nevedla k nápravě nebo jestliže z jiných vážných důvodů nemohou rodiče výchovu dítěte zabezpečit. Pokud je to v zájmu nezletilého nutné, může soud nařídit ústavní výchovu i v případě, že jiná výchovná opatření </w:t>
      </w:r>
      <w:r w:rsidRPr="0017069E">
        <w:t xml:space="preserve">nepředcházela“. </w:t>
      </w:r>
      <w:sdt>
        <w:sdtPr>
          <w:id w:val="-144976263"/>
          <w:citation/>
        </w:sdtPr>
        <w:sdtEndPr/>
        <w:sdtContent>
          <w:r w:rsidR="0017069E">
            <w:fldChar w:fldCharType="begin"/>
          </w:r>
          <w:r w:rsidR="0017069E">
            <w:instrText xml:space="preserve"> CITATION Kov041 \l 1029 </w:instrText>
          </w:r>
          <w:r w:rsidR="0017069E">
            <w:fldChar w:fldCharType="separate"/>
          </w:r>
          <w:r w:rsidR="0017069E">
            <w:rPr>
              <w:noProof/>
            </w:rPr>
            <w:t>(Kovařík J. a., 2004)</w:t>
          </w:r>
          <w:r w:rsidR="0017069E">
            <w:fldChar w:fldCharType="end"/>
          </w:r>
        </w:sdtContent>
      </w:sdt>
      <w:r w:rsidRPr="0017069E">
        <w:t xml:space="preserve"> </w:t>
      </w:r>
    </w:p>
    <w:p w:rsidR="00085606" w:rsidRDefault="00085606" w:rsidP="00555872">
      <w:pPr>
        <w:rPr>
          <w:color w:val="FF0000"/>
        </w:rPr>
      </w:pPr>
    </w:p>
    <w:p w:rsidR="00581321" w:rsidRDefault="00CD6A58" w:rsidP="00555872">
      <w:r>
        <w:t xml:space="preserve">Z výše uvedených důvodů jsou i do Dětského domova Bojkovice umístěny děti, kterým nebyla ze strany rodičů zajištěna péče jak po stránce citové, materiální, tak i práva na vzdělání. Nejčastějším důvodem umístění dítěte v DD Bojkovice je zanedbání péče o dítě, dále nezvládnutí péče s náznaky týrání a podezření na zneužívání dítěte. </w:t>
      </w:r>
    </w:p>
    <w:p w:rsidR="00A66412" w:rsidRDefault="00937A26" w:rsidP="00A66412">
      <w:r>
        <w:t xml:space="preserve">Bohužel častým případem je, že dítě se do zařízení dostává pozdě a ve velmi zanedbaném stavu, kdy výchovné působení již může být omezené. </w:t>
      </w:r>
    </w:p>
    <w:p w:rsidR="00A66412" w:rsidRDefault="00A66412" w:rsidP="00A66412">
      <w:pPr>
        <w:spacing w:after="160" w:line="259" w:lineRule="auto"/>
        <w:ind w:firstLine="0"/>
        <w:jc w:val="left"/>
      </w:pPr>
      <w:r>
        <w:br w:type="page"/>
      </w:r>
    </w:p>
    <w:p w:rsidR="002E4FDF" w:rsidRDefault="00D45D60" w:rsidP="00D24677">
      <w:pPr>
        <w:pStyle w:val="Nadpis3"/>
      </w:pPr>
      <w:bookmarkStart w:id="10" w:name="_Toc106366229"/>
      <w:r>
        <w:lastRenderedPageBreak/>
        <w:t>Vztah rodičů a dětí</w:t>
      </w:r>
      <w:bookmarkEnd w:id="10"/>
    </w:p>
    <w:p w:rsidR="00694BA6" w:rsidRPr="00694BA6" w:rsidRDefault="00694BA6" w:rsidP="00694BA6"/>
    <w:p w:rsidR="004019B7" w:rsidRDefault="00763243" w:rsidP="004019B7">
      <w:pPr>
        <w:rPr>
          <w:color w:val="FF0000"/>
        </w:rPr>
      </w:pPr>
      <w:r>
        <w:t xml:space="preserve">„Umístěním dítěte v ústavní nebo ochranné výchově nedochází samo o sobě ke zrušení rodičovské odpovědnosti. …. Rodiče jsou fakticky omezeni ve svých právech, jsou zásadně i nadále zákonnými zástupci nezletilého dítěte, dítě zastupují a spravují jeho jmění, nebylo-li stanoveno jinak. …. Dítě má právo na udržování osobního kontaktu s osobami odpovědnými za výchovu za podmínek stanovených zákonem o ústavní výchově a to formou korespondence, telefonických hovorů a osobních </w:t>
      </w:r>
      <w:r w:rsidRPr="00D01613">
        <w:t xml:space="preserve">návštěv“. </w:t>
      </w:r>
      <w:sdt>
        <w:sdtPr>
          <w:id w:val="974874785"/>
          <w:citation/>
        </w:sdtPr>
        <w:sdtEndPr/>
        <w:sdtContent>
          <w:r w:rsidR="00D01613">
            <w:fldChar w:fldCharType="begin"/>
          </w:r>
          <w:r w:rsidR="00D01613">
            <w:instrText xml:space="preserve"> CITATION Kov042 \l 1029 </w:instrText>
          </w:r>
          <w:r w:rsidR="00D01613">
            <w:fldChar w:fldCharType="separate"/>
          </w:r>
          <w:r w:rsidR="00D01613">
            <w:rPr>
              <w:noProof/>
            </w:rPr>
            <w:t>(Kovařík J. a., Vztah rodičů a dětí, 2004)</w:t>
          </w:r>
          <w:r w:rsidR="00D01613">
            <w:fldChar w:fldCharType="end"/>
          </w:r>
        </w:sdtContent>
      </w:sdt>
    </w:p>
    <w:p w:rsidR="00763243" w:rsidRDefault="00763243" w:rsidP="004019B7">
      <w:r>
        <w:t xml:space="preserve">Rodiče mají k dítěti vyživovací povinnost, avšak pokud mají vlastní pravidelné příjmy, přispívají na úhradu péče poskytované dětem v zařízení. </w:t>
      </w:r>
    </w:p>
    <w:p w:rsidR="00FA18F7" w:rsidRDefault="00FA18F7" w:rsidP="004019B7"/>
    <w:p w:rsidR="00763243" w:rsidRDefault="00763243" w:rsidP="004019B7">
      <w:r>
        <w:t>V DD Bojkovice je zájem rodičů o vlastní dítě u všech, ale jsou případy, kdy se jedná o zájem velmi slabý a nahodilý. Přesto se komunikace mezi d</w:t>
      </w:r>
      <w:r w:rsidR="00BD2EA8">
        <w:t>ít</w:t>
      </w:r>
      <w:r>
        <w:t xml:space="preserve">ětem a rodičem uskutečňuje. Rodič má možnost se kdykoliv se svým dítětem setkat nebo spojit prostřednictvím telefonu či sociálních sítí. </w:t>
      </w:r>
      <w:r w:rsidR="00BD2EA8">
        <w:t xml:space="preserve">Děti rovněž navštěvují rodiče formou dovolenky, kterou schvaluje ředitel zařízení a sociální pracovník daného dítěte. </w:t>
      </w:r>
    </w:p>
    <w:p w:rsidR="004C0A19" w:rsidRDefault="00656B58" w:rsidP="004019B7">
      <w:pPr>
        <w:rPr>
          <w:color w:val="FF0000"/>
        </w:rPr>
      </w:pPr>
      <w:r>
        <w:t xml:space="preserve">„Jestliže se při takové návštěvě dítě řádně nechová nebo péče o něj není dostatečně zajištěna, může ředitel zařízení pobyt </w:t>
      </w:r>
      <w:r w:rsidRPr="00AA70CF">
        <w:t xml:space="preserve">zrušit“.  </w:t>
      </w:r>
      <w:sdt>
        <w:sdtPr>
          <w:id w:val="533001685"/>
          <w:citation/>
        </w:sdtPr>
        <w:sdtEndPr/>
        <w:sdtContent>
          <w:r w:rsidR="00AA70CF">
            <w:fldChar w:fldCharType="begin"/>
          </w:r>
          <w:r w:rsidR="00AA70CF">
            <w:instrText xml:space="preserve"> CITATION Kov042 \l 1029 </w:instrText>
          </w:r>
          <w:r w:rsidR="00AA70CF">
            <w:fldChar w:fldCharType="separate"/>
          </w:r>
          <w:r w:rsidR="00AA70CF">
            <w:rPr>
              <w:noProof/>
            </w:rPr>
            <w:t>(Kovařík J. a., Vztah rodičů a dětí, 2004)</w:t>
          </w:r>
          <w:r w:rsidR="00AA70CF">
            <w:fldChar w:fldCharType="end"/>
          </w:r>
        </w:sdtContent>
      </w:sdt>
      <w:r w:rsidRPr="00AA70CF">
        <w:t xml:space="preserve"> </w:t>
      </w:r>
    </w:p>
    <w:p w:rsidR="00656B58" w:rsidRPr="004C0A19" w:rsidRDefault="004C0A19" w:rsidP="004C0A19">
      <w:pPr>
        <w:spacing w:after="160" w:line="259" w:lineRule="auto"/>
        <w:ind w:firstLine="0"/>
        <w:jc w:val="left"/>
        <w:rPr>
          <w:color w:val="FF0000"/>
        </w:rPr>
      </w:pPr>
      <w:r>
        <w:rPr>
          <w:color w:val="FF0000"/>
        </w:rPr>
        <w:br w:type="page"/>
      </w:r>
    </w:p>
    <w:p w:rsidR="00D31167" w:rsidRDefault="00D31167" w:rsidP="00D31167">
      <w:pPr>
        <w:pStyle w:val="Nadpis1"/>
      </w:pPr>
      <w:bookmarkStart w:id="11" w:name="_Toc106366230"/>
      <w:r>
        <w:lastRenderedPageBreak/>
        <w:t>SWOT analýza</w:t>
      </w:r>
      <w:bookmarkEnd w:id="11"/>
    </w:p>
    <w:p w:rsidR="00B83B5A" w:rsidRPr="00B83B5A" w:rsidRDefault="00B83B5A" w:rsidP="00B83B5A"/>
    <w:p w:rsidR="00AC6145" w:rsidRPr="003664CD" w:rsidRDefault="00B83B5A" w:rsidP="00B83B5A">
      <w:pPr>
        <w:pStyle w:val="Titulek"/>
        <w:ind w:firstLine="0"/>
        <w:rPr>
          <w:color w:val="auto"/>
          <w:sz w:val="20"/>
          <w:szCs w:val="20"/>
        </w:rPr>
      </w:pPr>
      <w:bookmarkStart w:id="12" w:name="_Toc106090125"/>
      <w:bookmarkStart w:id="13" w:name="_Toc106222625"/>
      <w:r w:rsidRPr="003664CD">
        <w:rPr>
          <w:color w:val="auto"/>
          <w:sz w:val="20"/>
          <w:szCs w:val="20"/>
        </w:rPr>
        <w:t xml:space="preserve">Tabulka </w:t>
      </w:r>
      <w:r w:rsidRPr="003664CD">
        <w:rPr>
          <w:color w:val="auto"/>
          <w:sz w:val="20"/>
          <w:szCs w:val="20"/>
        </w:rPr>
        <w:fldChar w:fldCharType="begin"/>
      </w:r>
      <w:r w:rsidRPr="003664CD">
        <w:rPr>
          <w:color w:val="auto"/>
          <w:sz w:val="20"/>
          <w:szCs w:val="20"/>
        </w:rPr>
        <w:instrText xml:space="preserve"> SEQ Tabulka \* ARABIC </w:instrText>
      </w:r>
      <w:r w:rsidRPr="003664CD">
        <w:rPr>
          <w:color w:val="auto"/>
          <w:sz w:val="20"/>
          <w:szCs w:val="20"/>
        </w:rPr>
        <w:fldChar w:fldCharType="separate"/>
      </w:r>
      <w:r w:rsidR="00C46ADE" w:rsidRPr="003664CD">
        <w:rPr>
          <w:noProof/>
          <w:color w:val="auto"/>
          <w:sz w:val="20"/>
          <w:szCs w:val="20"/>
        </w:rPr>
        <w:t>1</w:t>
      </w:r>
      <w:r w:rsidRPr="003664CD">
        <w:rPr>
          <w:color w:val="auto"/>
          <w:sz w:val="20"/>
          <w:szCs w:val="20"/>
        </w:rPr>
        <w:fldChar w:fldCharType="end"/>
      </w:r>
      <w:r w:rsidRPr="003664CD">
        <w:rPr>
          <w:color w:val="auto"/>
          <w:sz w:val="20"/>
          <w:szCs w:val="20"/>
        </w:rPr>
        <w:t xml:space="preserve"> SWOT analýza Dětského domova Bojkovice</w:t>
      </w:r>
      <w:bookmarkEnd w:id="12"/>
      <w:bookmarkEnd w:id="13"/>
    </w:p>
    <w:tbl>
      <w:tblPr>
        <w:tblStyle w:val="Mkatabulky"/>
        <w:tblW w:w="0" w:type="auto"/>
        <w:tblLook w:val="04A0" w:firstRow="1" w:lastRow="0" w:firstColumn="1" w:lastColumn="0" w:noHBand="0" w:noVBand="1"/>
      </w:tblPr>
      <w:tblGrid>
        <w:gridCol w:w="4388"/>
        <w:gridCol w:w="4389"/>
      </w:tblGrid>
      <w:tr w:rsidR="007D5E90" w:rsidTr="007A520A">
        <w:trPr>
          <w:trHeight w:val="565"/>
        </w:trPr>
        <w:tc>
          <w:tcPr>
            <w:tcW w:w="4388" w:type="dxa"/>
            <w:shd w:val="clear" w:color="auto" w:fill="E7E6E6" w:themeFill="background2"/>
            <w:vAlign w:val="bottom"/>
          </w:tcPr>
          <w:p w:rsidR="007D5E90" w:rsidRDefault="007D5E90" w:rsidP="00F407C5">
            <w:pPr>
              <w:ind w:firstLine="0"/>
              <w:jc w:val="center"/>
            </w:pPr>
            <w:r>
              <w:t>SILNÉ STRÁNKY</w:t>
            </w:r>
          </w:p>
        </w:tc>
        <w:tc>
          <w:tcPr>
            <w:tcW w:w="4389" w:type="dxa"/>
            <w:shd w:val="clear" w:color="auto" w:fill="E7E6E6" w:themeFill="background2"/>
            <w:vAlign w:val="bottom"/>
          </w:tcPr>
          <w:p w:rsidR="007D5E90" w:rsidRDefault="007D5E90" w:rsidP="00F407C5">
            <w:pPr>
              <w:ind w:firstLine="0"/>
              <w:jc w:val="center"/>
            </w:pPr>
            <w:r>
              <w:t>SLABÉ STRÁNKY</w:t>
            </w:r>
          </w:p>
        </w:tc>
      </w:tr>
      <w:tr w:rsidR="007D5E90" w:rsidTr="007A520A">
        <w:trPr>
          <w:trHeight w:val="4021"/>
        </w:trPr>
        <w:tc>
          <w:tcPr>
            <w:tcW w:w="4388" w:type="dxa"/>
          </w:tcPr>
          <w:p w:rsidR="007D5E90" w:rsidRDefault="001071B2" w:rsidP="001071B2">
            <w:pPr>
              <w:ind w:firstLine="0"/>
            </w:pPr>
            <w:r>
              <w:t>Dobré umístění Dětského domova</w:t>
            </w:r>
          </w:p>
          <w:p w:rsidR="001071B2" w:rsidRDefault="00EC2A16" w:rsidP="001071B2">
            <w:pPr>
              <w:ind w:firstLine="0"/>
            </w:pPr>
            <w:r>
              <w:t xml:space="preserve">DD rodinného typu – dobré vztahy mezi dětmi a vychovateli </w:t>
            </w:r>
          </w:p>
          <w:p w:rsidR="001071B2" w:rsidRDefault="001071B2" w:rsidP="001071B2">
            <w:pPr>
              <w:ind w:firstLine="0"/>
            </w:pPr>
            <w:r>
              <w:t>Pestrost volnočasových aktivit</w:t>
            </w:r>
          </w:p>
          <w:p w:rsidR="001071B2" w:rsidRDefault="001071B2" w:rsidP="001071B2">
            <w:pPr>
              <w:ind w:firstLine="0"/>
            </w:pPr>
            <w:r>
              <w:t>Vybavenost rodinných skupin</w:t>
            </w:r>
          </w:p>
          <w:p w:rsidR="001071B2" w:rsidRDefault="001071B2" w:rsidP="001071B2">
            <w:pPr>
              <w:ind w:firstLine="0"/>
            </w:pPr>
            <w:r>
              <w:t>Modernizace celého zařízení</w:t>
            </w:r>
          </w:p>
          <w:p w:rsidR="001071B2" w:rsidRDefault="001071B2" w:rsidP="001071B2">
            <w:pPr>
              <w:ind w:firstLine="0"/>
            </w:pPr>
            <w:r>
              <w:t>Velký zájem pedagogických pracovníků o další vzdělání</w:t>
            </w:r>
          </w:p>
          <w:p w:rsidR="001071B2" w:rsidRDefault="001071B2" w:rsidP="001071B2">
            <w:pPr>
              <w:ind w:firstLine="0"/>
            </w:pPr>
            <w:r>
              <w:t>V rámci areálu dětské hřiště, bazén, fotbalové hřiště</w:t>
            </w:r>
          </w:p>
        </w:tc>
        <w:tc>
          <w:tcPr>
            <w:tcW w:w="4389" w:type="dxa"/>
          </w:tcPr>
          <w:p w:rsidR="007D5E90" w:rsidRDefault="00FE1AC3" w:rsidP="007D5E90">
            <w:pPr>
              <w:ind w:firstLine="0"/>
            </w:pPr>
            <w:r>
              <w:t>Neustálé opravy (starší budova)</w:t>
            </w:r>
          </w:p>
          <w:p w:rsidR="00FE1AC3" w:rsidRDefault="00FE1AC3" w:rsidP="007D5E90">
            <w:pPr>
              <w:ind w:firstLine="0"/>
            </w:pPr>
            <w:r>
              <w:t>Vyšší náklady na provoz</w:t>
            </w:r>
          </w:p>
          <w:p w:rsidR="00FE1AC3" w:rsidRDefault="00FE1AC3" w:rsidP="007D5E90">
            <w:pPr>
              <w:ind w:firstLine="0"/>
            </w:pPr>
            <w:r>
              <w:t>U pedagogických pracovníků hrozí syndrom vyhoření</w:t>
            </w:r>
          </w:p>
          <w:p w:rsidR="00FE1AC3" w:rsidRDefault="00FE1AC3" w:rsidP="007D5E90">
            <w:pPr>
              <w:ind w:firstLine="0"/>
            </w:pPr>
          </w:p>
          <w:p w:rsidR="007D5E90" w:rsidRDefault="007D5E90" w:rsidP="007D5E90">
            <w:pPr>
              <w:ind w:firstLine="0"/>
            </w:pPr>
          </w:p>
          <w:p w:rsidR="007D5E90" w:rsidRDefault="007D5E90" w:rsidP="007D5E90">
            <w:pPr>
              <w:ind w:firstLine="0"/>
            </w:pPr>
          </w:p>
          <w:p w:rsidR="007D5E90" w:rsidRDefault="007D5E90" w:rsidP="007D5E90">
            <w:pPr>
              <w:ind w:firstLine="0"/>
            </w:pPr>
          </w:p>
        </w:tc>
      </w:tr>
    </w:tbl>
    <w:tbl>
      <w:tblPr>
        <w:tblStyle w:val="Mkatabulky"/>
        <w:tblpPr w:leftFromText="141" w:rightFromText="141" w:vertAnchor="text" w:horzAnchor="margin" w:tblpY="286"/>
        <w:tblW w:w="8679" w:type="dxa"/>
        <w:tblLook w:val="04A0" w:firstRow="1" w:lastRow="0" w:firstColumn="1" w:lastColumn="0" w:noHBand="0" w:noVBand="1"/>
      </w:tblPr>
      <w:tblGrid>
        <w:gridCol w:w="4339"/>
        <w:gridCol w:w="4340"/>
      </w:tblGrid>
      <w:tr w:rsidR="007A520A" w:rsidTr="007A520A">
        <w:trPr>
          <w:trHeight w:val="401"/>
        </w:trPr>
        <w:tc>
          <w:tcPr>
            <w:tcW w:w="4339" w:type="dxa"/>
            <w:shd w:val="clear" w:color="auto" w:fill="E7E6E6" w:themeFill="background2"/>
            <w:vAlign w:val="center"/>
          </w:tcPr>
          <w:p w:rsidR="007A520A" w:rsidRDefault="007A520A" w:rsidP="007A520A">
            <w:pPr>
              <w:ind w:firstLine="0"/>
              <w:jc w:val="center"/>
            </w:pPr>
            <w:r>
              <w:t>PŘÍLEŽITOSTI</w:t>
            </w:r>
          </w:p>
        </w:tc>
        <w:tc>
          <w:tcPr>
            <w:tcW w:w="4340" w:type="dxa"/>
            <w:shd w:val="clear" w:color="auto" w:fill="E7E6E6" w:themeFill="background2"/>
            <w:vAlign w:val="center"/>
          </w:tcPr>
          <w:p w:rsidR="007A520A" w:rsidRDefault="007A520A" w:rsidP="007A520A">
            <w:pPr>
              <w:ind w:firstLine="0"/>
              <w:jc w:val="center"/>
            </w:pPr>
            <w:r>
              <w:t>HROZBY</w:t>
            </w:r>
          </w:p>
        </w:tc>
      </w:tr>
      <w:tr w:rsidR="007A520A" w:rsidTr="007A520A">
        <w:trPr>
          <w:trHeight w:val="2973"/>
        </w:trPr>
        <w:tc>
          <w:tcPr>
            <w:tcW w:w="4339" w:type="dxa"/>
          </w:tcPr>
          <w:p w:rsidR="007A520A" w:rsidRDefault="00FE1AC3" w:rsidP="007A520A">
            <w:pPr>
              <w:ind w:firstLine="0"/>
            </w:pPr>
            <w:r>
              <w:t>Spolupráce s volnočasovými organizacemi</w:t>
            </w:r>
          </w:p>
          <w:p w:rsidR="00FE1AC3" w:rsidRDefault="00FE1AC3" w:rsidP="007A520A">
            <w:pPr>
              <w:ind w:firstLine="0"/>
            </w:pPr>
            <w:r>
              <w:t>Solidarita obyvatel (darování oblečení, školních potřeb, vánočních dárků, apod.)</w:t>
            </w:r>
          </w:p>
          <w:p w:rsidR="00FE1AC3" w:rsidRDefault="00FE1AC3" w:rsidP="007A520A">
            <w:pPr>
              <w:ind w:firstLine="0"/>
            </w:pPr>
            <w:r>
              <w:t>Spolupráce se škol</w:t>
            </w:r>
            <w:r w:rsidR="00ED2413">
              <w:t>ami</w:t>
            </w:r>
            <w:r>
              <w:t>, které děti navštěvují</w:t>
            </w:r>
          </w:p>
          <w:p w:rsidR="00FE1AC3" w:rsidRDefault="00FE1AC3" w:rsidP="007A520A">
            <w:pPr>
              <w:ind w:firstLine="0"/>
            </w:pPr>
            <w:r>
              <w:t xml:space="preserve">Spolupráce s nadacemi a sponzory </w:t>
            </w:r>
          </w:p>
        </w:tc>
        <w:tc>
          <w:tcPr>
            <w:tcW w:w="4340" w:type="dxa"/>
          </w:tcPr>
          <w:p w:rsidR="007A520A" w:rsidRDefault="00FD4691" w:rsidP="007A520A">
            <w:pPr>
              <w:ind w:firstLine="0"/>
            </w:pPr>
            <w:r>
              <w:t>Málo nově přicházejících dětí do DD</w:t>
            </w:r>
          </w:p>
          <w:p w:rsidR="00FD4691" w:rsidRDefault="00FD4691" w:rsidP="007A520A">
            <w:pPr>
              <w:ind w:firstLine="0"/>
            </w:pPr>
            <w:r>
              <w:t>Snížení finančního rozpočtu</w:t>
            </w:r>
          </w:p>
          <w:p w:rsidR="00631009" w:rsidRDefault="00631009" w:rsidP="007A520A">
            <w:pPr>
              <w:ind w:firstLine="0"/>
            </w:pPr>
            <w:r>
              <w:t xml:space="preserve">Tendence o transformaci DD </w:t>
            </w:r>
          </w:p>
          <w:p w:rsidR="00F732DE" w:rsidRDefault="00F732DE" w:rsidP="007A520A">
            <w:pPr>
              <w:ind w:firstLine="0"/>
            </w:pPr>
            <w:r>
              <w:t xml:space="preserve">Zvýšený výskyt sociálně patologických jevů v DD </w:t>
            </w:r>
          </w:p>
        </w:tc>
      </w:tr>
    </w:tbl>
    <w:p w:rsidR="007D5E90" w:rsidRDefault="007D5E90"/>
    <w:p w:rsidR="007D5E90" w:rsidRPr="007D5E90" w:rsidRDefault="007D5E90" w:rsidP="007D5E90"/>
    <w:p w:rsidR="00D31167" w:rsidRDefault="00D31167" w:rsidP="00D31167">
      <w:pPr>
        <w:pStyle w:val="Nadpis2"/>
      </w:pPr>
      <w:bookmarkStart w:id="14" w:name="_Toc106366231"/>
      <w:r>
        <w:t>Shrnutí SWOT analýzy</w:t>
      </w:r>
      <w:bookmarkEnd w:id="14"/>
    </w:p>
    <w:p w:rsidR="00E97183" w:rsidRPr="00E97183" w:rsidRDefault="00E97183" w:rsidP="00E97183"/>
    <w:p w:rsidR="003B31F6" w:rsidRDefault="00066BB0" w:rsidP="003B31F6">
      <w:r>
        <w:t xml:space="preserve">Nejsilnější </w:t>
      </w:r>
      <w:r w:rsidR="003B31F6">
        <w:t xml:space="preserve">stránku DD, je výchova rodinného typu vycházející z dobrých vztahů mezi dětmi a pedagogickými pracovníky, kteří mají zájem se neustále vzdělávat a prohlubovat své znalosti a dovednosti a tím erudovaněji působit na výchovu svěřených dětí. </w:t>
      </w:r>
      <w:r>
        <w:t xml:space="preserve">Snahou pedagogických pracovníků je vytvářet výchovně vzdělávací činnost pro děti, pestrou, dostupnou a zábavnou. </w:t>
      </w:r>
      <w:r w:rsidR="00AF46F0">
        <w:t>T</w:t>
      </w:r>
      <w:r w:rsidR="00C868F4">
        <w:t>rávení volného času dětí není zaměřeno</w:t>
      </w:r>
      <w:r>
        <w:t xml:space="preserve"> pouze na činnost</w:t>
      </w:r>
      <w:r w:rsidR="00C868F4">
        <w:t>i</w:t>
      </w:r>
      <w:r>
        <w:t xml:space="preserve"> v rámci zařízení, ale dětem je </w:t>
      </w:r>
      <w:r w:rsidR="00C868F4">
        <w:t xml:space="preserve">rovněž </w:t>
      </w:r>
      <w:r>
        <w:t xml:space="preserve">umožněno </w:t>
      </w:r>
      <w:r w:rsidR="00C868F4">
        <w:t xml:space="preserve">i </w:t>
      </w:r>
      <w:r>
        <w:t>jejich vyžití i v zájmových kroužcích při D</w:t>
      </w:r>
      <w:r w:rsidR="00122617">
        <w:t xml:space="preserve">omu </w:t>
      </w:r>
      <w:r w:rsidR="00122617">
        <w:lastRenderedPageBreak/>
        <w:t>dětí a mládeže</w:t>
      </w:r>
      <w:r w:rsidR="00164CBE">
        <w:t xml:space="preserve"> (dále jen DDM)</w:t>
      </w:r>
      <w:r>
        <w:t>, Z</w:t>
      </w:r>
      <w:r w:rsidR="00122617">
        <w:t>ákladní umělecké školy</w:t>
      </w:r>
      <w:r w:rsidR="00AF46F0">
        <w:t xml:space="preserve"> nebo ve sdruženích </w:t>
      </w:r>
      <w:r w:rsidR="00C868F4">
        <w:t>děti a mládež (Skaut, a</w:t>
      </w:r>
      <w:r w:rsidR="00760C2B">
        <w:t xml:space="preserve"> </w:t>
      </w:r>
      <w:r w:rsidR="00C868F4">
        <w:t>j</w:t>
      </w:r>
      <w:r w:rsidR="00760C2B">
        <w:t>iné</w:t>
      </w:r>
      <w:r w:rsidR="00C868F4">
        <w:t xml:space="preserve">).  </w:t>
      </w:r>
    </w:p>
    <w:p w:rsidR="00D36AA2" w:rsidRDefault="00C868F4" w:rsidP="003D598F">
      <w:r>
        <w:t xml:space="preserve">Další velmi silnou stránkou zařízení je jeho vybavení a neustálá modernizace. Děti mají v rámci zařízení možnost trávit volný čas na dětském hřišti, fotbalovém hřišti a v letním období mají možnost vyžití v bazénu. </w:t>
      </w:r>
      <w:r w:rsidR="00DC24DC">
        <w:t>Velmi dostupná jsou pro děti i školská zařízení (základní školy)</w:t>
      </w:r>
      <w:r w:rsidR="00C36799">
        <w:t xml:space="preserve">, které jsou v těsné blízkosti u DD. Nedaleko se rovněž nachází i DDM a městské dětské hřiště. </w:t>
      </w:r>
    </w:p>
    <w:p w:rsidR="00C36799" w:rsidRDefault="00C36799" w:rsidP="003B31F6">
      <w:r>
        <w:t xml:space="preserve">Nejslabší stránkou DD je starší budova, která si vyžaduje neustálé opravy a rekonstrukce, jak vnitřních, tak i venkovních prostor. Každoročně se rovněž zvyšují režijní náklady na běžný provoz zařízení. </w:t>
      </w:r>
    </w:p>
    <w:p w:rsidR="00D36AA2" w:rsidRDefault="00C36799" w:rsidP="003D598F">
      <w:r>
        <w:t>Jako u většiny profesí s větší psychickou zátěží, hrozí i u pedagogických pracovníků v DD po uplynutí určité doby syndrom vyhoření. Pedagogičtí pracovníci se snaží tomuto syndromu předcházet především vlastními osobními koníčky, zájmy či rodinným zázemím a rovn</w:t>
      </w:r>
      <w:r w:rsidR="00ED2413">
        <w:t xml:space="preserve">ěž </w:t>
      </w:r>
      <w:r>
        <w:t xml:space="preserve">každoročně absolvují odborné přednášky či </w:t>
      </w:r>
      <w:r w:rsidR="003D598F">
        <w:t xml:space="preserve">školení na danou problematiku. </w:t>
      </w:r>
    </w:p>
    <w:p w:rsidR="00F3256B" w:rsidRDefault="00ED2413" w:rsidP="00F3256B">
      <w:r>
        <w:t xml:space="preserve">Dětský domov intenzívně spolupracuje s různými nadacemi (Nadace Terezy Maxové, Albert, Synot) a dále s podnikatelskými subjekty, které na základě sponzorské smlouvy přispívají finančními částkami na volnočasové aktivity dětí či materiální vybavení (počítače, tablety, televize, sedací soupravy aj.). </w:t>
      </w:r>
      <w:r w:rsidR="00F3256B">
        <w:t>Nemalou část sponzorství tvoří i solidarita obyvatel (darování oblečení, školních potřeb, vánočních dárků, apod.)</w:t>
      </w:r>
    </w:p>
    <w:p w:rsidR="00D36AA2" w:rsidRDefault="0038362F" w:rsidP="003D598F">
      <w:r>
        <w:t xml:space="preserve">Velmi dobrá je spolupráce se školskými zařízeními, kdy ve velmi častých případech došlo k zamezení či rozvoji výchovného problému tím, že škola dá neprodleně zpětnou vazbu či informuje vedení DD o vyskytnutém problému hned v zárodu. </w:t>
      </w:r>
      <w:r w:rsidR="00ED2413">
        <w:t xml:space="preserve"> </w:t>
      </w:r>
    </w:p>
    <w:p w:rsidR="00ED2413" w:rsidRDefault="000E14F2" w:rsidP="003B31F6">
      <w:r>
        <w:t xml:space="preserve">Největší hrozbou je časová nevyváženost odchozích a příchozích dětí do DD, kdy často dochází k poklesu počtu dětí na určitou dobu. </w:t>
      </w:r>
    </w:p>
    <w:p w:rsidR="00CC323D" w:rsidRDefault="00CC323D" w:rsidP="003B31F6">
      <w:r>
        <w:t xml:space="preserve">Dalším negativem pro chod DD spatřuji i stanovené rozpočtové limity v zařízení, které nemusí vždy pokrýt především nahodilé a neplánované nutné výdaje (oprava topení, výtahu aj.). </w:t>
      </w:r>
    </w:p>
    <w:p w:rsidR="00631009" w:rsidRDefault="00631009" w:rsidP="003B31F6">
      <w:r>
        <w:t>Stinnou stránkou se jeví i určité tendence o transformaci dětských domovů</w:t>
      </w:r>
      <w:r w:rsidR="00F27EF2">
        <w:t xml:space="preserve"> a jejich začlenění do sociální sféry. Zřizovatelem jsou ve většině případů krajské úřady, případně městské magistráty. V současné době se jejich činnost ř</w:t>
      </w:r>
      <w:r w:rsidR="0099479B">
        <w:t>ídí zákonem č. 109/2002 Sb. (zák</w:t>
      </w:r>
      <w:r w:rsidR="00F27EF2">
        <w:t>on o výkonu ústavní výchovy nebo ochranné výchovy ve školských zařízeních a o preventivně výchovné péči ve školských zařízeních a o změně dalších zákonů) a dále zákonem č. 561/2004 Sb. (školský zákon).</w:t>
      </w:r>
    </w:p>
    <w:p w:rsidR="00F27EF2" w:rsidRDefault="00F27EF2" w:rsidP="00F27EF2">
      <w:pPr>
        <w:ind w:firstLine="0"/>
      </w:pPr>
      <w:r>
        <w:lastRenderedPageBreak/>
        <w:t>Vzhledem k výchovně vzdělávací činnosti, kterou tato zařízení vykonávají a naplňují, se jeví jako velmi nevhodné omezit péči o děti jen do roviny socializace a sociálního zabezpečení.</w:t>
      </w:r>
    </w:p>
    <w:p w:rsidR="00172AE7" w:rsidRDefault="007D626D" w:rsidP="003B31F6">
      <w:r>
        <w:t>Za dobu svého působení v zařízení musím konstatovat, že chování dětí se velmi zhoršilo a častě dochází k výchovným problémům, jak na půdě DD, tak i ve školách. Tento fakt lze přičísti i tomu, že věk dětí se posunul do pubertálních let, což je v současné době asi 80% z celkového počtu dětí. Výrazně se zvýšila četnost záporných výchovných opatření, které byly uděleny převážně za</w:t>
      </w:r>
      <w:r w:rsidR="00D74079">
        <w:t xml:space="preserve"> útěky, drobné krádeže, kouření, náznaky šikany i kyberšikany </w:t>
      </w:r>
      <w:r>
        <w:t xml:space="preserve">a neuposlechnutí autority vychovatele. </w:t>
      </w:r>
    </w:p>
    <w:p w:rsidR="003D598F" w:rsidRDefault="00172AE7" w:rsidP="00172AE7">
      <w:pPr>
        <w:spacing w:after="160" w:line="259" w:lineRule="auto"/>
        <w:ind w:firstLine="0"/>
        <w:jc w:val="left"/>
      </w:pPr>
      <w:r>
        <w:br w:type="page"/>
      </w:r>
    </w:p>
    <w:p w:rsidR="00D45D60" w:rsidRDefault="00D45D60" w:rsidP="00567DDB">
      <w:pPr>
        <w:pStyle w:val="Nadpis1"/>
      </w:pPr>
      <w:bookmarkStart w:id="15" w:name="_Toc106366232"/>
      <w:r w:rsidRPr="00567DDB">
        <w:lastRenderedPageBreak/>
        <w:t>Prevence</w:t>
      </w:r>
      <w:r>
        <w:t xml:space="preserve"> </w:t>
      </w:r>
      <w:r w:rsidR="0027195A">
        <w:t>rizikového chování</w:t>
      </w:r>
      <w:r>
        <w:t xml:space="preserve"> v Dětském domově</w:t>
      </w:r>
      <w:bookmarkEnd w:id="15"/>
    </w:p>
    <w:p w:rsidR="002360B9" w:rsidRPr="002360B9" w:rsidRDefault="002360B9" w:rsidP="002360B9"/>
    <w:p w:rsidR="00AE762B" w:rsidRDefault="00E11285" w:rsidP="00AE762B">
      <w:r>
        <w:t xml:space="preserve">Vzhledem k tomu, že v Dětském domově Bojkovice se </w:t>
      </w:r>
      <w:r w:rsidRPr="00B97E02">
        <w:t xml:space="preserve">často </w:t>
      </w:r>
      <w:r w:rsidR="00B97E02" w:rsidRPr="00B97E02">
        <w:t xml:space="preserve">vyskytuje </w:t>
      </w:r>
      <w:r w:rsidR="00C051D1" w:rsidRPr="00B97E02">
        <w:t xml:space="preserve">rizikové chování </w:t>
      </w:r>
      <w:r>
        <w:t>typu útěky, experimentování s lehkými návykovými látkami (konopí, kouření), krádeže</w:t>
      </w:r>
      <w:r w:rsidR="00002B62">
        <w:t>,</w:t>
      </w:r>
      <w:r>
        <w:t xml:space="preserve"> náznaky šikany, </w:t>
      </w:r>
      <w:r w:rsidR="000E78C7">
        <w:t xml:space="preserve">lhaní, </w:t>
      </w:r>
      <w:r w:rsidR="00947BDC">
        <w:t xml:space="preserve">vandalismus, </w:t>
      </w:r>
      <w:r w:rsidR="00002B62">
        <w:t xml:space="preserve">nomofobie, bude tato práce zaměřena na projekt prevence výskytu těchto uvedených sociálně patologických jevů v zařízení DD. </w:t>
      </w:r>
    </w:p>
    <w:p w:rsidR="00491DF3" w:rsidRPr="00AE762B" w:rsidRDefault="00491DF3" w:rsidP="00AE762B"/>
    <w:p w:rsidR="00D45D60" w:rsidRDefault="00712DEF" w:rsidP="00D45D60">
      <w:pPr>
        <w:pStyle w:val="Nadpis2"/>
      </w:pPr>
      <w:bookmarkStart w:id="16" w:name="_Toc106366233"/>
      <w:r>
        <w:t>Podpora zdraví</w:t>
      </w:r>
      <w:bookmarkEnd w:id="16"/>
      <w:r>
        <w:t xml:space="preserve"> </w:t>
      </w:r>
    </w:p>
    <w:p w:rsidR="00491DF3" w:rsidRPr="00491DF3" w:rsidRDefault="00491DF3" w:rsidP="00491DF3"/>
    <w:p w:rsidR="00712DEF" w:rsidRDefault="00712DEF" w:rsidP="00712DEF">
      <w:r>
        <w:t xml:space="preserve">Důležitým prvkem v péči o naše zdraví je podpora zdraví a prevence nemocí (sociálně patologické jevy). Snaží se o celkové pozvednutí úrovně našeho zdraví a to způsobem zvyšováním odolnosti vůči nemocem, ale i posilováním plné tělesné, duševní i sociální pohody. Mezi hlavní a nejdůležitější činitele v péči o zdraví patří lidé, jejich způsob života a ochota podílet se o své zdraví. Také společnost, která utváří sociální a ekonomické podmínky pro život lidí. </w:t>
      </w:r>
      <w:r w:rsidR="005E6F67">
        <w:t xml:space="preserve">Dále můžeme zařadit v péči o zdraví vybavení zdravotnictví (materiální a technické) a finanční prostředky. </w:t>
      </w:r>
    </w:p>
    <w:p w:rsidR="005E6F67" w:rsidRDefault="005E6F67" w:rsidP="00712DEF">
      <w:r>
        <w:t xml:space="preserve">Každý z nás podporuje své zdraví dodržováním zdravého životního stylu a ochotně pečuje o své životní prostředí. V naší společnosti najdeme spoustu lidí, kteří si uvědomují důležitost prevence, ale najdeme zde i spoustu lidí, kteří na prevenci zdraví nedbají. „Důležitá role v podpoře zdraví připadá ženám. Žena svou přirozenou výchovou do určité míry formuje úroveň zdraví v rodině. V oblasti v péči o dítě vytváří základní hygienické návyky a jeho celkový pozitivní vztah ke zdraví pro současnost, ale i </w:t>
      </w:r>
      <w:r w:rsidR="00736886">
        <w:t xml:space="preserve">budoucnost.“ </w:t>
      </w:r>
      <w:sdt>
        <w:sdtPr>
          <w:id w:val="1097977925"/>
          <w:citation/>
        </w:sdtPr>
        <w:sdtEndPr/>
        <w:sdtContent>
          <w:r w:rsidR="00736886">
            <w:fldChar w:fldCharType="begin"/>
          </w:r>
          <w:r w:rsidR="00736886">
            <w:instrText xml:space="preserve"> CITATION Mac151 \l 1029 </w:instrText>
          </w:r>
          <w:r w:rsidR="00736886">
            <w:fldChar w:fldCharType="separate"/>
          </w:r>
          <w:r w:rsidR="00736886">
            <w:rPr>
              <w:noProof/>
            </w:rPr>
            <w:t>(Machová, 2015)</w:t>
          </w:r>
          <w:r w:rsidR="00736886">
            <w:fldChar w:fldCharType="end"/>
          </w:r>
        </w:sdtContent>
      </w:sdt>
    </w:p>
    <w:p w:rsidR="005807B9" w:rsidRPr="005E6F67" w:rsidRDefault="005807B9" w:rsidP="00712DEF">
      <w:pPr>
        <w:rPr>
          <w:color w:val="FF0000"/>
        </w:rPr>
      </w:pPr>
    </w:p>
    <w:p w:rsidR="00D45D60" w:rsidRDefault="005E6F67" w:rsidP="00D45D60">
      <w:pPr>
        <w:pStyle w:val="Nadpis3"/>
      </w:pPr>
      <w:bookmarkStart w:id="17" w:name="_Toc106366234"/>
      <w:r>
        <w:t>Prevence</w:t>
      </w:r>
      <w:bookmarkEnd w:id="17"/>
    </w:p>
    <w:p w:rsidR="00E66454" w:rsidRPr="00E66454" w:rsidRDefault="00E66454" w:rsidP="00E66454"/>
    <w:p w:rsidR="005E6F67" w:rsidRDefault="005E6F67" w:rsidP="005E6F67">
      <w:r>
        <w:t xml:space="preserve">„Z latinského slova raeventus, což znamená zákrok </w:t>
      </w:r>
      <w:r w:rsidRPr="00736886">
        <w:t xml:space="preserve">předem.“ </w:t>
      </w:r>
      <w:sdt>
        <w:sdtPr>
          <w:id w:val="756936879"/>
          <w:citation/>
        </w:sdtPr>
        <w:sdtEndPr/>
        <w:sdtContent>
          <w:r w:rsidR="00736886">
            <w:fldChar w:fldCharType="begin"/>
          </w:r>
          <w:r w:rsidR="00736886">
            <w:instrText xml:space="preserve"> CITATION Kap17 \l 1029 </w:instrText>
          </w:r>
          <w:r w:rsidR="00736886">
            <w:fldChar w:fldCharType="separate"/>
          </w:r>
          <w:r w:rsidR="00736886">
            <w:rPr>
              <w:noProof/>
            </w:rPr>
            <w:t>(Kapr, 2017)</w:t>
          </w:r>
          <w:r w:rsidR="00736886">
            <w:fldChar w:fldCharType="end"/>
          </w:r>
        </w:sdtContent>
      </w:sdt>
      <w:r w:rsidR="00736886">
        <w:t xml:space="preserve"> </w:t>
      </w:r>
      <w:r w:rsidR="007F67B1">
        <w:t xml:space="preserve">Prevence je zaměřena proti nemocem a jejím cílem je snaha nemocem předcházet. Může být zaměřena na jedince, ale také i na celou společnost. Hlavní rozdíl mezi prevencí a podpory zdraví spočívá v jeho cílovém působení. Oproti prevenci je podpora zdraví zaměřena na aktivitu zdraví, může zahrnovat prevenci výchovy zdraví a tvorbu příznivého prostředí (např. zdravé město). </w:t>
      </w:r>
    </w:p>
    <w:p w:rsidR="007F67B1" w:rsidRDefault="007F67B1" w:rsidP="005E6F67">
      <w:r>
        <w:lastRenderedPageBreak/>
        <w:t xml:space="preserve">„Prevence je předcházení, ochrana, působení proti nějakému jevu. Vychází z předjímání a předpokladu vývoje tohoto jevu v závislosti na vnitřních i vnějších podmínkách. Snaží se zabránit jeho vzniku, pokračování šíření, opakování, odstranit nebo zmírnit </w:t>
      </w:r>
      <w:r w:rsidR="00AC2A8C">
        <w:t xml:space="preserve">následky.“ </w:t>
      </w:r>
      <w:sdt>
        <w:sdtPr>
          <w:id w:val="-674730169"/>
          <w:citation/>
        </w:sdtPr>
        <w:sdtEndPr/>
        <w:sdtContent>
          <w:r w:rsidR="00AC2A8C">
            <w:fldChar w:fldCharType="begin"/>
          </w:r>
          <w:r w:rsidR="00AC2A8C">
            <w:instrText xml:space="preserve"> CITATION Doč00 \l 1029 </w:instrText>
          </w:r>
          <w:r w:rsidR="00AC2A8C">
            <w:fldChar w:fldCharType="separate"/>
          </w:r>
          <w:r w:rsidR="00AC2A8C">
            <w:rPr>
              <w:noProof/>
            </w:rPr>
            <w:t>(Dočkal, 2000)</w:t>
          </w:r>
          <w:r w:rsidR="00AC2A8C">
            <w:fldChar w:fldCharType="end"/>
          </w:r>
        </w:sdtContent>
      </w:sdt>
    </w:p>
    <w:p w:rsidR="00AC2A8C" w:rsidRDefault="00AC2A8C" w:rsidP="005E6F67">
      <w:pPr>
        <w:rPr>
          <w:color w:val="FF0000"/>
        </w:rPr>
      </w:pPr>
    </w:p>
    <w:p w:rsidR="007F67B1" w:rsidRDefault="007F67B1" w:rsidP="005E6F67">
      <w:r>
        <w:t>P</w:t>
      </w:r>
      <w:r w:rsidR="00AB00E5">
        <w:t xml:space="preserve">revenci dělíme </w:t>
      </w:r>
      <w:proofErr w:type="gramStart"/>
      <w:r w:rsidR="00AB00E5">
        <w:t>na</w:t>
      </w:r>
      <w:proofErr w:type="gramEnd"/>
      <w:r w:rsidR="00AB00E5">
        <w:t>:</w:t>
      </w:r>
      <w:bookmarkStart w:id="18" w:name="_GoBack"/>
      <w:bookmarkEnd w:id="18"/>
    </w:p>
    <w:p w:rsidR="00AC2A8C" w:rsidRDefault="00AC2A8C" w:rsidP="005E6F67"/>
    <w:p w:rsidR="007F67B1" w:rsidRDefault="009D7A94" w:rsidP="005E6F67">
      <w:r w:rsidRPr="0080495D">
        <w:rPr>
          <w:i/>
        </w:rPr>
        <w:t>P</w:t>
      </w:r>
      <w:r w:rsidR="007F67B1" w:rsidRPr="0080495D">
        <w:rPr>
          <w:i/>
        </w:rPr>
        <w:t>rimár</w:t>
      </w:r>
      <w:r w:rsidRPr="0080495D">
        <w:rPr>
          <w:i/>
        </w:rPr>
        <w:t>ní</w:t>
      </w:r>
      <w:r>
        <w:t xml:space="preserve"> – je součástí podpory zdraví. Jejím cílem je předejít sociálně deviantnímu chování v situaci nebo prostředí, </w:t>
      </w:r>
      <w:r w:rsidR="004817B2">
        <w:t xml:space="preserve">kde určitý jev ještě nevznikl. </w:t>
      </w:r>
      <w:sdt>
        <w:sdtPr>
          <w:id w:val="1590880372"/>
          <w:citation/>
        </w:sdtPr>
        <w:sdtEndPr/>
        <w:sdtContent>
          <w:r w:rsidR="004817B2">
            <w:fldChar w:fldCharType="begin"/>
          </w:r>
          <w:r w:rsidR="004817B2">
            <w:instrText xml:space="preserve"> CITATION Kra14 \l 1029 </w:instrText>
          </w:r>
          <w:r w:rsidR="004817B2">
            <w:fldChar w:fldCharType="separate"/>
          </w:r>
          <w:r w:rsidR="004817B2">
            <w:rPr>
              <w:noProof/>
            </w:rPr>
            <w:t>(Kraus, 2014)</w:t>
          </w:r>
          <w:r w:rsidR="004817B2">
            <w:fldChar w:fldCharType="end"/>
          </w:r>
        </w:sdtContent>
      </w:sdt>
      <w:r>
        <w:t xml:space="preserve"> „Je potřeba vyloučit působení škodlivých činitelů, když je člověk ještě docela </w:t>
      </w:r>
      <w:r w:rsidRPr="004817B2">
        <w:t>z</w:t>
      </w:r>
      <w:r w:rsidR="004817B2">
        <w:t xml:space="preserve">dráv.“ </w:t>
      </w:r>
      <w:sdt>
        <w:sdtPr>
          <w:id w:val="-2084289621"/>
          <w:citation/>
        </w:sdtPr>
        <w:sdtEndPr/>
        <w:sdtContent>
          <w:r w:rsidR="004817B2">
            <w:fldChar w:fldCharType="begin"/>
          </w:r>
          <w:r w:rsidR="004817B2">
            <w:instrText xml:space="preserve"> CITATION Doč00 \l 1029 </w:instrText>
          </w:r>
          <w:r w:rsidR="004817B2">
            <w:fldChar w:fldCharType="separate"/>
          </w:r>
          <w:r w:rsidR="004817B2">
            <w:rPr>
              <w:noProof/>
            </w:rPr>
            <w:t>(Dočkal, 2000)</w:t>
          </w:r>
          <w:r w:rsidR="004817B2">
            <w:fldChar w:fldCharType="end"/>
          </w:r>
        </w:sdtContent>
      </w:sdt>
    </w:p>
    <w:p w:rsidR="004817B2" w:rsidRDefault="004817B2" w:rsidP="005E6F67">
      <w:pPr>
        <w:rPr>
          <w:color w:val="FF0000"/>
        </w:rPr>
      </w:pPr>
    </w:p>
    <w:p w:rsidR="009D7A94" w:rsidRDefault="009D7A94" w:rsidP="005E6F67">
      <w:r w:rsidRPr="0080495D">
        <w:rPr>
          <w:i/>
        </w:rPr>
        <w:t>Sekundární</w:t>
      </w:r>
      <w:r>
        <w:t xml:space="preserve"> – „</w:t>
      </w:r>
      <w:r w:rsidR="009D00DB">
        <w:t xml:space="preserve">Včasné rozpoznání sociálních a zdravotních problémů, které již vznikly a jejich odborná náprava (léčba), zamezení rozšiřování negativního zdravotního či sociálního </w:t>
      </w:r>
      <w:r w:rsidR="009D00DB" w:rsidRPr="004817B2">
        <w:t xml:space="preserve">jevu“. </w:t>
      </w:r>
      <w:sdt>
        <w:sdtPr>
          <w:id w:val="-1459564605"/>
          <w:citation/>
        </w:sdtPr>
        <w:sdtEndPr/>
        <w:sdtContent>
          <w:r w:rsidR="004817B2">
            <w:fldChar w:fldCharType="begin"/>
          </w:r>
          <w:r w:rsidR="004817B2">
            <w:instrText xml:space="preserve"> CITATION Koh20 \l 1029 </w:instrText>
          </w:r>
          <w:r w:rsidR="004817B2">
            <w:fldChar w:fldCharType="separate"/>
          </w:r>
          <w:r w:rsidR="004817B2">
            <w:rPr>
              <w:noProof/>
            </w:rPr>
            <w:t>(Kohoutek, 2005-2020)</w:t>
          </w:r>
          <w:r w:rsidR="004817B2">
            <w:fldChar w:fldCharType="end"/>
          </w:r>
        </w:sdtContent>
      </w:sdt>
      <w:r w:rsidR="004817B2">
        <w:t xml:space="preserve"> </w:t>
      </w:r>
      <w:r w:rsidR="009D00DB">
        <w:t xml:space="preserve">Je zaměřena na děti a mládež, které jsou ohroženy rizikovou situací nebo již se dopustily deviantního chování. </w:t>
      </w:r>
    </w:p>
    <w:p w:rsidR="004817B2" w:rsidRDefault="004817B2" w:rsidP="005E6F67"/>
    <w:p w:rsidR="0088307C" w:rsidRDefault="002D1CB5" w:rsidP="005E6F67">
      <w:r w:rsidRPr="0080495D">
        <w:rPr>
          <w:i/>
        </w:rPr>
        <w:t>Terciální</w:t>
      </w:r>
      <w:r>
        <w:t xml:space="preserve"> – „Zaměřuje se na následky závady, onemocnění nebo poruchy, která se již rozvinula. Má tyto následky napravit nebo alespoň zabránit jejich</w:t>
      </w:r>
      <w:r w:rsidRPr="002D1CB5">
        <w:rPr>
          <w:color w:val="FF0000"/>
        </w:rPr>
        <w:t xml:space="preserve"> </w:t>
      </w:r>
      <w:r w:rsidRPr="004817B2">
        <w:t xml:space="preserve">zhoršování.“ </w:t>
      </w:r>
      <w:sdt>
        <w:sdtPr>
          <w:id w:val="-1647977188"/>
          <w:citation/>
        </w:sdtPr>
        <w:sdtEndPr/>
        <w:sdtContent>
          <w:r w:rsidR="004817B2">
            <w:fldChar w:fldCharType="begin"/>
          </w:r>
          <w:r w:rsidR="004817B2">
            <w:instrText xml:space="preserve"> CITATION Koh201 \l 1029 </w:instrText>
          </w:r>
          <w:r w:rsidR="004817B2">
            <w:fldChar w:fldCharType="separate"/>
          </w:r>
          <w:r w:rsidR="004817B2">
            <w:rPr>
              <w:noProof/>
            </w:rPr>
            <w:t>(Kohoutek, Terciální prevence, 2005-2020)</w:t>
          </w:r>
          <w:r w:rsidR="004817B2">
            <w:fldChar w:fldCharType="end"/>
          </w:r>
        </w:sdtContent>
      </w:sdt>
      <w:r w:rsidR="0088307C">
        <w:t xml:space="preserve"> </w:t>
      </w:r>
    </w:p>
    <w:p w:rsidR="0088307C" w:rsidRDefault="0088307C" w:rsidP="005E6F67"/>
    <w:p w:rsidR="002D1CB5" w:rsidRDefault="002D1CB5" w:rsidP="005E6F67">
      <w:pPr>
        <w:rPr>
          <w:color w:val="FF0000"/>
        </w:rPr>
      </w:pPr>
      <w:r>
        <w:t xml:space="preserve">„Za podstatné dělení prevence považujeme prevenci specifickou a nespecifickou. Specifická prevence se týká konkrétních sociálních deviací, jako je prevence šikany, kriminality, drogové závislosti, apod. Nespecifická prevence představuje celkové formování osobnosti kde zdravému životnímu styku tak, aby zralá osobnost byla sama schopna odolávat nejrůznějším negativním vlivům, ohrožením a </w:t>
      </w:r>
      <w:r w:rsidRPr="00400C37">
        <w:t>ná</w:t>
      </w:r>
      <w:r w:rsidR="00400C37">
        <w:t xml:space="preserve">strahám.“ </w:t>
      </w:r>
      <w:sdt>
        <w:sdtPr>
          <w:id w:val="-2019224220"/>
          <w:citation/>
        </w:sdtPr>
        <w:sdtEndPr/>
        <w:sdtContent>
          <w:r w:rsidR="00400C37">
            <w:fldChar w:fldCharType="begin"/>
          </w:r>
          <w:r w:rsidR="00400C37">
            <w:instrText xml:space="preserve"> CITATION Kra141 \l 1029 </w:instrText>
          </w:r>
          <w:r w:rsidR="00400C37">
            <w:fldChar w:fldCharType="separate"/>
          </w:r>
          <w:r w:rsidR="00400C37">
            <w:rPr>
              <w:noProof/>
            </w:rPr>
            <w:t>(Kraus, Problematika prevence, 2014)</w:t>
          </w:r>
          <w:r w:rsidR="00400C37">
            <w:fldChar w:fldCharType="end"/>
          </w:r>
        </w:sdtContent>
      </w:sdt>
    </w:p>
    <w:p w:rsidR="002D1CB5" w:rsidRDefault="002D1CB5" w:rsidP="005E6F67">
      <w:r>
        <w:t xml:space="preserve">Prevenci dále dělíme na skupinovou (zaměřená na skupinu osob), plošnou (v rámci celé společnosti), individuální (práce s jedincem). </w:t>
      </w:r>
    </w:p>
    <w:p w:rsidR="008F48F2" w:rsidRDefault="008F48F2" w:rsidP="005E6F67"/>
    <w:p w:rsidR="00D831CC" w:rsidRPr="00400C37" w:rsidRDefault="00D831CC" w:rsidP="005E6F67">
      <w:r>
        <w:t xml:space="preserve">„U poruch chování dětí a mladistvých je kladen důraz na jejich prevenci, event. včasné podchycení a nápravu v raných fázích jejich rozvoje. </w:t>
      </w:r>
      <w:r w:rsidR="005B6CF7">
        <w:t xml:space="preserve">Jde především o psychologické, pedagogické a sociální působení. Medikamentózní léčba zde nemá příliš velký význam, týká se jen některých skupin jedinců s problémovým chováním, např. drogově </w:t>
      </w:r>
      <w:r w:rsidR="00400C37">
        <w:t xml:space="preserve">závislých.“ </w:t>
      </w:r>
      <w:sdt>
        <w:sdtPr>
          <w:id w:val="-1455471968"/>
          <w:citation/>
        </w:sdtPr>
        <w:sdtEndPr/>
        <w:sdtContent>
          <w:r w:rsidR="00400C37">
            <w:fldChar w:fldCharType="begin"/>
          </w:r>
          <w:r w:rsidR="00400C37">
            <w:instrText xml:space="preserve"> CITATION Vág04 \l 1029 </w:instrText>
          </w:r>
          <w:r w:rsidR="00400C37">
            <w:fldChar w:fldCharType="separate"/>
          </w:r>
          <w:r w:rsidR="00400C37">
            <w:rPr>
              <w:noProof/>
            </w:rPr>
            <w:t>(Vágnerová, Prevence a náprava poruch chování, 2004)</w:t>
          </w:r>
          <w:r w:rsidR="00400C37">
            <w:fldChar w:fldCharType="end"/>
          </w:r>
        </w:sdtContent>
      </w:sdt>
    </w:p>
    <w:p w:rsidR="005B6CF7" w:rsidRDefault="005B6CF7" w:rsidP="005E6F67">
      <w:r>
        <w:lastRenderedPageBreak/>
        <w:t>„Práce s problémovými dětmi je zaměřena na vytváření příležitostí pro různé aktivity volného času, organ</w:t>
      </w:r>
      <w:r w:rsidR="005E06E5">
        <w:t>izování letních táborů apod. ….</w:t>
      </w:r>
      <w:r>
        <w:t xml:space="preserve"> Pokud jsou výchovné problémy tak velké, že je nelze uvedeným způsobem řešit, je další možností represivní opatření ve formě ústavní či ochranné výchovy, která je nařizována soudem. Problémový jedinec je umístěn ve speciálním ústavním zařízení. V současné době je možný i dobrovolný diagnostický pobyt, který se uskutečňuje na žádost rodičů neschopných zvládnout problematické chování svého dítěte. V těchto případech se počítá se spoluprací rodičů s příslušným ústavním </w:t>
      </w:r>
      <w:r w:rsidR="00400C37">
        <w:t xml:space="preserve">zařízením.“ </w:t>
      </w:r>
      <w:sdt>
        <w:sdtPr>
          <w:id w:val="1557744164"/>
          <w:citation/>
        </w:sdtPr>
        <w:sdtEndPr/>
        <w:sdtContent>
          <w:r w:rsidR="00400C37">
            <w:fldChar w:fldCharType="begin"/>
          </w:r>
          <w:r w:rsidR="00400C37">
            <w:instrText xml:space="preserve"> CITATION Vág041 \l 1029 </w:instrText>
          </w:r>
          <w:r w:rsidR="00400C37">
            <w:fldChar w:fldCharType="separate"/>
          </w:r>
          <w:r w:rsidR="00400C37">
            <w:rPr>
              <w:noProof/>
            </w:rPr>
            <w:t>(Vágnerová, Prevence a náprava poruch chování, 2004)</w:t>
          </w:r>
          <w:r w:rsidR="00400C37">
            <w:fldChar w:fldCharType="end"/>
          </w:r>
        </w:sdtContent>
      </w:sdt>
    </w:p>
    <w:p w:rsidR="00186D5A" w:rsidRPr="005B6CF7" w:rsidRDefault="00186D5A" w:rsidP="005E6F67"/>
    <w:p w:rsidR="00BB1826" w:rsidRDefault="00D803B2" w:rsidP="00BB1826">
      <w:pPr>
        <w:pStyle w:val="Nadpis2"/>
      </w:pPr>
      <w:bookmarkStart w:id="19" w:name="_Toc106366235"/>
      <w:r>
        <w:t>Rizikové chování</w:t>
      </w:r>
      <w:bookmarkEnd w:id="19"/>
    </w:p>
    <w:p w:rsidR="003664CD" w:rsidRPr="003664CD" w:rsidRDefault="003664CD" w:rsidP="003664CD"/>
    <w:p w:rsidR="00125933" w:rsidRPr="00D803B2" w:rsidRDefault="00D803B2" w:rsidP="003F2130">
      <w:r>
        <w:t xml:space="preserve">„V oblasti rizikového chování existuje velká roztříštěnost v terminologii jak napříč obory, tak i v jednotlivých oborech. Nejednotnost terminologie je způsobena různými teoretickými východisky či zdůrazňováním zdravotního, sociálního či normativního kontextu. Šafářová ve své studii upozorňuje na širokou a nehomogenní </w:t>
      </w:r>
      <w:r w:rsidR="00125933">
        <w:t>skupinu</w:t>
      </w:r>
      <w:r>
        <w:t xml:space="preserve"> pojmů charakterizujících chování, které nevykazuje nebezpečnost trestného činu, ale nicméně porušuje normy dané společnosti. Mluví o pojmech, jako je rizikové chování, problémové chování, delikvence, predelikvetní jednání, poruch chování. Dále můžeme vymezovat formy chování, které jsou společensky či kulturně nepřijatelné až zakázané, to je abnormální chování, agresivní chování, antisociální</w:t>
      </w:r>
      <w:r w:rsidR="00F47FBA">
        <w:t xml:space="preserve"> chování, kriminální chování, apod.“ </w:t>
      </w:r>
      <w:sdt>
        <w:sdtPr>
          <w:id w:val="-1635016506"/>
          <w:citation/>
        </w:sdtPr>
        <w:sdtEndPr/>
        <w:sdtContent>
          <w:r w:rsidR="00F47FBA">
            <w:fldChar w:fldCharType="begin"/>
          </w:r>
          <w:r w:rsidR="00F47FBA">
            <w:instrText xml:space="preserve"> CITATION Sob14 \l 1029 </w:instrText>
          </w:r>
          <w:r w:rsidR="00F47FBA">
            <w:fldChar w:fldCharType="separate"/>
          </w:r>
          <w:r w:rsidR="00F47FBA">
            <w:rPr>
              <w:noProof/>
            </w:rPr>
            <w:t>(Sobotková, 2014)</w:t>
          </w:r>
          <w:r w:rsidR="00F47FBA">
            <w:fldChar w:fldCharType="end"/>
          </w:r>
        </w:sdtContent>
      </w:sdt>
    </w:p>
    <w:p w:rsidR="004B6DB7" w:rsidRDefault="00B97E02" w:rsidP="009F0E3F">
      <w:pPr>
        <w:rPr>
          <w:color w:val="FF0000"/>
        </w:rPr>
      </w:pPr>
      <w:r>
        <w:t xml:space="preserve"> </w:t>
      </w:r>
      <w:r w:rsidR="007F0727">
        <w:t>„</w:t>
      </w:r>
      <w:r w:rsidR="004B6DB7">
        <w:t xml:space="preserve">Podle 10. revize Mezinárodní klasifikace nemocí (dále jen MKN - 10) jsou poruchy chování opakujícím se a trvalým obrazem dissociálního, agresivního a vzdorovitého chování. ….. Příkladem jsou nadměrné rvačky, tyranizování slabších, krutost k jiným lidem či zvířatům, krádeže, ničení majetku, záškoláctví, opakované lhaní, útěky z domova, výbuchy zlosti, vzdorovité a provokativní chování, trvalá neposlušnost. </w:t>
      </w:r>
      <w:r w:rsidR="00C15D78">
        <w:t xml:space="preserve">…. Vše bývá spojeno s nepříznivým rodinným prostředím, sociálním okolím a s neuspokojivými vztahy </w:t>
      </w:r>
      <w:r w:rsidR="00C15D78" w:rsidRPr="007F0727">
        <w:t>v rodině.</w:t>
      </w:r>
      <w:r w:rsidR="007F0727">
        <w:t>“</w:t>
      </w:r>
      <w:sdt>
        <w:sdtPr>
          <w:id w:val="-1694527181"/>
          <w:citation/>
        </w:sdtPr>
        <w:sdtEndPr/>
        <w:sdtContent>
          <w:r w:rsidR="007F0727">
            <w:fldChar w:fldCharType="begin"/>
          </w:r>
          <w:r w:rsidR="007F0727">
            <w:instrText xml:space="preserve"> CITATION The071 \l 1029 </w:instrText>
          </w:r>
          <w:r w:rsidR="007F0727">
            <w:fldChar w:fldCharType="separate"/>
          </w:r>
          <w:r w:rsidR="007F0727">
            <w:rPr>
              <w:noProof/>
            </w:rPr>
            <w:t xml:space="preserve"> (Theiner, 2007)</w:t>
          </w:r>
          <w:r w:rsidR="007F0727">
            <w:fldChar w:fldCharType="end"/>
          </w:r>
        </w:sdtContent>
      </w:sdt>
      <w:r w:rsidR="00C15D78" w:rsidRPr="007F0727">
        <w:t xml:space="preserve"> </w:t>
      </w:r>
    </w:p>
    <w:p w:rsidR="00C15D78" w:rsidRDefault="00C15D78" w:rsidP="009F0E3F">
      <w:pPr>
        <w:rPr>
          <w:color w:val="FF0000"/>
        </w:rPr>
      </w:pPr>
      <w:r>
        <w:t xml:space="preserve">„Poruchy chování lze charakterizovat, jako odchylku v oblasti socializace, kdy jedinec není schopen respektovat normy chování na úrovni odpovídající jeho věku, eventuálně na úrovni svých </w:t>
      </w:r>
      <w:r w:rsidRPr="00BD3623">
        <w:t xml:space="preserve">rozumových schopností“ </w:t>
      </w:r>
      <w:sdt>
        <w:sdtPr>
          <w:id w:val="1450125976"/>
          <w:citation/>
        </w:sdtPr>
        <w:sdtEndPr/>
        <w:sdtContent>
          <w:r w:rsidR="00BD3623">
            <w:fldChar w:fldCharType="begin"/>
          </w:r>
          <w:r w:rsidR="00BD3623">
            <w:instrText xml:space="preserve">CITATION Vág08 \l 1029 </w:instrText>
          </w:r>
          <w:r w:rsidR="00BD3623">
            <w:fldChar w:fldCharType="separate"/>
          </w:r>
          <w:r w:rsidR="00BD3623">
            <w:rPr>
              <w:noProof/>
            </w:rPr>
            <w:t>(Vágnerová, 2008)</w:t>
          </w:r>
          <w:r w:rsidR="00BD3623">
            <w:fldChar w:fldCharType="end"/>
          </w:r>
        </w:sdtContent>
      </w:sdt>
    </w:p>
    <w:p w:rsidR="00C15D78" w:rsidRDefault="00F009D0" w:rsidP="009F0E3F">
      <w:pPr>
        <w:rPr>
          <w:color w:val="FF0000"/>
        </w:rPr>
      </w:pPr>
      <w:r>
        <w:t>„</w:t>
      </w:r>
      <w:r w:rsidR="00C15D78">
        <w:t>Stanovit diagnostiku poruch chování je velmi složitý proces. „Mnozí odborníci vám řeknou, že mezi chováním „normálního“ dítěte a chování dítěte s poruchou neexistuje pevná hranice. Budou se domnívat, že chování dětí s poruchou se od chování ostatních liší pouze tím, že jeho projevy jsou závažnější, trvalejš</w:t>
      </w:r>
      <w:r w:rsidR="009C4430">
        <w:t xml:space="preserve">í a společensky více </w:t>
      </w:r>
      <w:r w:rsidR="009C4430" w:rsidRPr="00BD3623">
        <w:t xml:space="preserve">obtěžující.“ </w:t>
      </w:r>
      <w:sdt>
        <w:sdtPr>
          <w:id w:val="-1161071809"/>
          <w:citation/>
        </w:sdtPr>
        <w:sdtEndPr/>
        <w:sdtContent>
          <w:r w:rsidR="00BD3623">
            <w:fldChar w:fldCharType="begin"/>
          </w:r>
          <w:r w:rsidR="00BD3623">
            <w:instrText xml:space="preserve"> CITATION Tra01 \l 1029 </w:instrText>
          </w:r>
          <w:r w:rsidR="00BD3623">
            <w:fldChar w:fldCharType="separate"/>
          </w:r>
          <w:r w:rsidR="00BD3623">
            <w:rPr>
              <w:noProof/>
            </w:rPr>
            <w:t>(Train, 2001)</w:t>
          </w:r>
          <w:r w:rsidR="00BD3623">
            <w:fldChar w:fldCharType="end"/>
          </w:r>
        </w:sdtContent>
      </w:sdt>
    </w:p>
    <w:p w:rsidR="009C4430" w:rsidRDefault="009C4430" w:rsidP="009F0E3F">
      <w:r>
        <w:lastRenderedPageBreak/>
        <w:t xml:space="preserve">Mezi poruchy chování můžeme začlenit i poruchu pozornosti s hyperaktivitou (ADHD) a poruchy pozornosti (ADD). </w:t>
      </w:r>
    </w:p>
    <w:p w:rsidR="00BD3346" w:rsidRPr="00BD3346" w:rsidRDefault="00BD3346" w:rsidP="009F0E3F">
      <w:pPr>
        <w:rPr>
          <w:color w:val="FF0000"/>
        </w:rPr>
      </w:pPr>
      <w:r>
        <w:t xml:space="preserve">„Některé nestandardní poruchy chování mohou být také průvodním jevem syndromu týraného a zneužívaného dítěte (CAN syndrom), který je charakteristický zejména citovou </w:t>
      </w:r>
      <w:r w:rsidRPr="0023727C">
        <w:t xml:space="preserve">deprivací.“ </w:t>
      </w:r>
      <w:sdt>
        <w:sdtPr>
          <w:id w:val="-1746793766"/>
          <w:citation/>
        </w:sdtPr>
        <w:sdtEndPr/>
        <w:sdtContent>
          <w:r w:rsidR="0023727C">
            <w:fldChar w:fldCharType="begin"/>
          </w:r>
          <w:r w:rsidR="0023727C">
            <w:instrText xml:space="preserve"> CITATION Slo07 \l 1029 </w:instrText>
          </w:r>
          <w:r w:rsidR="0023727C">
            <w:fldChar w:fldCharType="separate"/>
          </w:r>
          <w:r w:rsidR="0023727C">
            <w:rPr>
              <w:noProof/>
            </w:rPr>
            <w:t>(Slowík, 2007)</w:t>
          </w:r>
          <w:r w:rsidR="0023727C">
            <w:fldChar w:fldCharType="end"/>
          </w:r>
        </w:sdtContent>
      </w:sdt>
    </w:p>
    <w:p w:rsidR="004B6DB7" w:rsidRPr="004B6DB7" w:rsidRDefault="004B6DB7" w:rsidP="009F0E3F"/>
    <w:p w:rsidR="00BB1826" w:rsidRDefault="00BB1826" w:rsidP="00BB1826">
      <w:pPr>
        <w:pStyle w:val="Nadpis2"/>
      </w:pPr>
      <w:bookmarkStart w:id="20" w:name="_Toc106366236"/>
      <w:r>
        <w:t xml:space="preserve">Klasifikace </w:t>
      </w:r>
      <w:r w:rsidR="00546F6F">
        <w:t>poruch chování</w:t>
      </w:r>
      <w:bookmarkEnd w:id="20"/>
      <w:r w:rsidR="00546F6F">
        <w:t xml:space="preserve"> </w:t>
      </w:r>
    </w:p>
    <w:p w:rsidR="000E17AF" w:rsidRPr="000E17AF" w:rsidRDefault="000E17AF" w:rsidP="000E17AF"/>
    <w:p w:rsidR="009E1EB6" w:rsidRDefault="009F0D53" w:rsidP="009E1EB6">
      <w:r>
        <w:t>Poruchy chování můžeme určit ze tří hledisek</w:t>
      </w:r>
      <w:r w:rsidR="00996D42">
        <w:t>:</w:t>
      </w:r>
    </w:p>
    <w:p w:rsidR="00BA4B87" w:rsidRDefault="00BA4B87" w:rsidP="009E1EB6"/>
    <w:p w:rsidR="009F0D53" w:rsidRDefault="009F0D53" w:rsidP="009F0D53">
      <w:pPr>
        <w:pStyle w:val="Odstavecseseznamem"/>
        <w:numPr>
          <w:ilvl w:val="0"/>
          <w:numId w:val="3"/>
        </w:numPr>
      </w:pPr>
      <w:r>
        <w:t xml:space="preserve">Negativní odchylky v chování jedince od sociální normy, která je v dané společnosti platná. Pokud jedinec není schopen intelektově pochopit význam normy, nejde o poruchu chování. </w:t>
      </w:r>
      <w:r w:rsidR="009334A7">
        <w:t xml:space="preserve">To platí pro mentálně retardované jedince a pro jedince, kteří pochází z jiného sociokulturního prostředí, kde mohou platit jiné normy. </w:t>
      </w:r>
    </w:p>
    <w:p w:rsidR="00BA4B87" w:rsidRDefault="00BA4B87" w:rsidP="00BA4B87">
      <w:pPr>
        <w:pStyle w:val="Odstavecseseznamem"/>
        <w:ind w:left="1004" w:firstLine="0"/>
      </w:pPr>
    </w:p>
    <w:p w:rsidR="009334A7" w:rsidRDefault="009334A7" w:rsidP="009F0D53">
      <w:pPr>
        <w:pStyle w:val="Odstavecseseznamem"/>
        <w:numPr>
          <w:ilvl w:val="0"/>
          <w:numId w:val="3"/>
        </w:numPr>
      </w:pPr>
      <w:r>
        <w:t xml:space="preserve">Při nedostatku empatie a egoismu mají jedinci problém s navazováním a udržením sociálních vztahů. Jedincům chybí pocit viny za porušení norem. Jedinec většinou upřednostňuje své vlastní potřeby na úkor druhých. </w:t>
      </w:r>
    </w:p>
    <w:p w:rsidR="00BA4B87" w:rsidRDefault="00BA4B87" w:rsidP="00BA4B87">
      <w:pPr>
        <w:ind w:firstLine="0"/>
      </w:pPr>
    </w:p>
    <w:p w:rsidR="009334A7" w:rsidRPr="00BA4B87" w:rsidRDefault="009334A7" w:rsidP="009F0D53">
      <w:pPr>
        <w:pStyle w:val="Odstavecseseznamem"/>
        <w:numPr>
          <w:ilvl w:val="0"/>
          <w:numId w:val="3"/>
        </w:numPr>
        <w:rPr>
          <w:color w:val="FF0000"/>
        </w:rPr>
      </w:pPr>
      <w:r>
        <w:t xml:space="preserve">Poruchy chování lze rozlišit na neagresivní a agresivní – porušování a omezování práva jiných osob. Mezi těmito typy není žádná přesná hranice a mohou se různě kombinovat. </w:t>
      </w:r>
      <w:sdt>
        <w:sdtPr>
          <w:id w:val="576101360"/>
          <w:citation/>
        </w:sdtPr>
        <w:sdtEndPr/>
        <w:sdtContent>
          <w:r w:rsidR="009F0AB9" w:rsidRPr="009F0AB9">
            <w:fldChar w:fldCharType="begin"/>
          </w:r>
          <w:r w:rsidR="009F0AB9" w:rsidRPr="009F0AB9">
            <w:instrText xml:space="preserve"> CITATION Vág042 \l 1029 </w:instrText>
          </w:r>
          <w:r w:rsidR="009F0AB9" w:rsidRPr="009F0AB9">
            <w:fldChar w:fldCharType="separate"/>
          </w:r>
          <w:r w:rsidR="009F0AB9" w:rsidRPr="009F0AB9">
            <w:rPr>
              <w:noProof/>
            </w:rPr>
            <w:t>(Vágnerová, Psychopatologie pro pomáhají profese, 2004)</w:t>
          </w:r>
          <w:r w:rsidR="009F0AB9" w:rsidRPr="009F0AB9">
            <w:fldChar w:fldCharType="end"/>
          </w:r>
        </w:sdtContent>
      </w:sdt>
    </w:p>
    <w:p w:rsidR="00996D42" w:rsidRDefault="00996D42" w:rsidP="00996D42">
      <w:pPr>
        <w:pStyle w:val="Odstavecseseznamem"/>
        <w:ind w:left="1004" w:firstLine="0"/>
      </w:pPr>
    </w:p>
    <w:p w:rsidR="000E78C7" w:rsidRPr="00996D42" w:rsidRDefault="00FD4538" w:rsidP="000E78C7">
      <w:pPr>
        <w:rPr>
          <w:b/>
          <w:i/>
        </w:rPr>
      </w:pPr>
      <w:r w:rsidRPr="00996D42">
        <w:rPr>
          <w:b/>
          <w:i/>
        </w:rPr>
        <w:t xml:space="preserve">Poruchy vyskytované v zařízení DD Bojkovice </w:t>
      </w:r>
    </w:p>
    <w:p w:rsidR="00996D42" w:rsidRPr="00FD4538" w:rsidRDefault="00996D42" w:rsidP="000E78C7">
      <w:pPr>
        <w:rPr>
          <w:i/>
        </w:rPr>
      </w:pPr>
    </w:p>
    <w:p w:rsidR="00FD4538" w:rsidRDefault="00FD4538" w:rsidP="00907F56">
      <w:pPr>
        <w:ind w:firstLine="0"/>
        <w:rPr>
          <w:i/>
        </w:rPr>
      </w:pPr>
      <w:r w:rsidRPr="00FD4538">
        <w:rPr>
          <w:i/>
        </w:rPr>
        <w:t>Útěky a toulky</w:t>
      </w:r>
    </w:p>
    <w:p w:rsidR="00D60743" w:rsidRDefault="00D60743" w:rsidP="00907F56">
      <w:pPr>
        <w:ind w:firstLine="0"/>
        <w:rPr>
          <w:i/>
        </w:rPr>
      </w:pPr>
    </w:p>
    <w:p w:rsidR="00D670F0" w:rsidRDefault="00DE341F" w:rsidP="000E78C7">
      <w:pPr>
        <w:rPr>
          <w:color w:val="FF0000"/>
        </w:rPr>
      </w:pPr>
      <w:r>
        <w:t xml:space="preserve">„Útěky ze školy nebo z domova mohou být projevem jednak psychického onemocnění, častěji však bývají způsobeny špatnou adaptací dítěte, popřípadě nevhodným prostředím kde vyrůstá. …. Příčinou útěku však může být u některých jedinců i touha po dobrodružství, snaha se nějakým způsobem zviditelnit mezi </w:t>
      </w:r>
      <w:r w:rsidRPr="00FF38D4">
        <w:t xml:space="preserve">vrstevníky.“ </w:t>
      </w:r>
      <w:sdt>
        <w:sdtPr>
          <w:id w:val="-231771565"/>
          <w:citation/>
        </w:sdtPr>
        <w:sdtEndPr/>
        <w:sdtContent>
          <w:r w:rsidR="00FF38D4">
            <w:fldChar w:fldCharType="begin"/>
          </w:r>
          <w:r w:rsidR="00FF38D4">
            <w:instrText xml:space="preserve"> CITATION Mar09 \l 1029 </w:instrText>
          </w:r>
          <w:r w:rsidR="00FF38D4">
            <w:fldChar w:fldCharType="separate"/>
          </w:r>
          <w:r w:rsidR="00FF38D4">
            <w:rPr>
              <w:noProof/>
            </w:rPr>
            <w:t>(Martínek, 2009)</w:t>
          </w:r>
          <w:r w:rsidR="00FF38D4">
            <w:fldChar w:fldCharType="end"/>
          </w:r>
        </w:sdtContent>
      </w:sdt>
    </w:p>
    <w:p w:rsidR="00FD4538" w:rsidRDefault="005946E1" w:rsidP="000E78C7">
      <w:r>
        <w:t>„Další příčinou útěku může být i nuda, prázdnota, ale i počínající psychické onemocnění dítěte. Z vnějších důvodů, tzv. sociogenních se uvádějí jako příčiny tuláctví:</w:t>
      </w:r>
    </w:p>
    <w:p w:rsidR="005946E1" w:rsidRDefault="005946E1" w:rsidP="005946E1">
      <w:pPr>
        <w:pStyle w:val="Odstavecseseznamem"/>
        <w:numPr>
          <w:ilvl w:val="0"/>
          <w:numId w:val="4"/>
        </w:numPr>
      </w:pPr>
      <w:r>
        <w:lastRenderedPageBreak/>
        <w:t>rodinné poměry (sociálně patologické prostředí – rozvod, nevlastní rodič)</w:t>
      </w:r>
    </w:p>
    <w:p w:rsidR="005946E1" w:rsidRDefault="005946E1" w:rsidP="005946E1">
      <w:pPr>
        <w:pStyle w:val="Odstavecseseznamem"/>
        <w:numPr>
          <w:ilvl w:val="0"/>
          <w:numId w:val="4"/>
        </w:numPr>
      </w:pPr>
      <w:r>
        <w:t>siroba a opuštěnost dítěte</w:t>
      </w:r>
    </w:p>
    <w:p w:rsidR="005946E1" w:rsidRDefault="005946E1" w:rsidP="005946E1">
      <w:pPr>
        <w:pStyle w:val="Odstavecseseznamem"/>
        <w:numPr>
          <w:ilvl w:val="0"/>
          <w:numId w:val="4"/>
        </w:numPr>
      </w:pPr>
      <w:r>
        <w:t>mimomanželský původ</w:t>
      </w:r>
    </w:p>
    <w:p w:rsidR="005946E1" w:rsidRDefault="005946E1" w:rsidP="005946E1">
      <w:pPr>
        <w:pStyle w:val="Odstavecseseznamem"/>
        <w:numPr>
          <w:ilvl w:val="0"/>
          <w:numId w:val="4"/>
        </w:numPr>
      </w:pPr>
      <w:r>
        <w:t>vady domácího prostředí v bydlení, stravě, v nemoci, v nedostatečném dozoru nad dětmi, značná zaměstnanost rodičů</w:t>
      </w:r>
    </w:p>
    <w:p w:rsidR="005946E1" w:rsidRDefault="005946E1" w:rsidP="005946E1">
      <w:pPr>
        <w:pStyle w:val="Odstavecseseznamem"/>
        <w:numPr>
          <w:ilvl w:val="0"/>
          <w:numId w:val="4"/>
        </w:numPr>
      </w:pPr>
      <w:r>
        <w:t>závady ve společenských institucích (ve školním prostředí, v ústavu nebo v systému sociální péče)</w:t>
      </w:r>
    </w:p>
    <w:p w:rsidR="005946E1" w:rsidRDefault="005946E1" w:rsidP="005946E1">
      <w:pPr>
        <w:pStyle w:val="Odstavecseseznamem"/>
        <w:numPr>
          <w:ilvl w:val="0"/>
          <w:numId w:val="4"/>
        </w:numPr>
      </w:pPr>
      <w:r>
        <w:t xml:space="preserve">vliv vrstevníků, sourozenců, spolužáků či party </w:t>
      </w:r>
    </w:p>
    <w:p w:rsidR="005946E1" w:rsidRDefault="005946E1" w:rsidP="005946E1">
      <w:pPr>
        <w:pStyle w:val="Odstavecseseznamem"/>
        <w:numPr>
          <w:ilvl w:val="0"/>
          <w:numId w:val="4"/>
        </w:numPr>
      </w:pPr>
      <w:r>
        <w:t>vliv příkladu z ulice</w:t>
      </w:r>
    </w:p>
    <w:p w:rsidR="005946E1" w:rsidRDefault="005946E1" w:rsidP="005946E1">
      <w:pPr>
        <w:pStyle w:val="Odstavecseseznamem"/>
        <w:numPr>
          <w:ilvl w:val="0"/>
          <w:numId w:val="4"/>
        </w:numPr>
      </w:pPr>
      <w:r>
        <w:t>zaměstnávání dětí</w:t>
      </w:r>
    </w:p>
    <w:p w:rsidR="005E7FC4" w:rsidRDefault="005946E1" w:rsidP="002A1E3E">
      <w:pPr>
        <w:ind w:left="644" w:firstLine="0"/>
      </w:pPr>
      <w:r>
        <w:t xml:space="preserve">vliv multimediální komunikace (sledování televize, </w:t>
      </w:r>
      <w:r w:rsidRPr="002A1E3E">
        <w:t>sociální sítě).</w:t>
      </w:r>
      <w:r w:rsidR="0075598F" w:rsidRPr="002A1E3E">
        <w:t xml:space="preserve">“ </w:t>
      </w:r>
      <w:sdt>
        <w:sdtPr>
          <w:id w:val="1149180983"/>
          <w:citation/>
        </w:sdtPr>
        <w:sdtEndPr/>
        <w:sdtContent>
          <w:r w:rsidR="002A1E3E">
            <w:fldChar w:fldCharType="begin"/>
          </w:r>
          <w:r w:rsidR="002A1E3E">
            <w:instrText xml:space="preserve"> CITATION Jed98 \l 1029 </w:instrText>
          </w:r>
          <w:r w:rsidR="002A1E3E">
            <w:fldChar w:fldCharType="separate"/>
          </w:r>
          <w:r w:rsidR="002A1E3E">
            <w:rPr>
              <w:noProof/>
            </w:rPr>
            <w:t>(Jedlička R. K., 1998)</w:t>
          </w:r>
          <w:r w:rsidR="002A1E3E">
            <w:fldChar w:fldCharType="end"/>
          </w:r>
        </w:sdtContent>
      </w:sdt>
    </w:p>
    <w:p w:rsidR="00354F33" w:rsidRPr="002A1E3E" w:rsidRDefault="00354F33" w:rsidP="002A1E3E">
      <w:pPr>
        <w:ind w:left="644" w:firstLine="0"/>
        <w:rPr>
          <w:color w:val="FF0000"/>
        </w:rPr>
      </w:pPr>
    </w:p>
    <w:p w:rsidR="00FD4538" w:rsidRDefault="00FD4538" w:rsidP="00907F56">
      <w:pPr>
        <w:ind w:firstLine="0"/>
        <w:rPr>
          <w:i/>
        </w:rPr>
      </w:pPr>
      <w:r w:rsidRPr="00FD4538">
        <w:rPr>
          <w:i/>
        </w:rPr>
        <w:t>Lhaní</w:t>
      </w:r>
    </w:p>
    <w:p w:rsidR="00096AF8" w:rsidRDefault="00096AF8" w:rsidP="00907F56">
      <w:pPr>
        <w:ind w:firstLine="0"/>
        <w:rPr>
          <w:i/>
        </w:rPr>
      </w:pPr>
    </w:p>
    <w:p w:rsidR="00DE341F" w:rsidRDefault="00DE341F" w:rsidP="000E78C7">
      <w:r>
        <w:t xml:space="preserve">Lhaní můžeme považovat za jeden ze způsobu úniku z osobně nepříjemné situace, kterou dítě nedovede vyřešit jinak. Důležité je rozeznat pravou lež od bájivé lži (typická pro předškolní věk dítěte). U pravé lži dítě dobře ví, že nemluví pravdu. Snaží se tak vyhnout potížím nebo získat pro sebe výhody. </w:t>
      </w:r>
    </w:p>
    <w:p w:rsidR="00DE341F" w:rsidRDefault="00DE341F" w:rsidP="000E78C7">
      <w:pPr>
        <w:rPr>
          <w:color w:val="FF0000"/>
        </w:rPr>
      </w:pPr>
      <w:r>
        <w:t xml:space="preserve">„Při hodnocení dětských lží je významným kritériem frekvence, tj. jak často dítě lže, dále výběr osob, jimž lže, specifičnost situací, v nichž obvykle lže </w:t>
      </w:r>
      <w:r w:rsidR="00667A89">
        <w:t xml:space="preserve">(pokud tato výběrovost existuje), </w:t>
      </w:r>
      <w:r>
        <w:t xml:space="preserve">a zejména účel, který dítě ke </w:t>
      </w:r>
      <w:r w:rsidRPr="004F4A11">
        <w:t xml:space="preserve">lhaní vedl.“ </w:t>
      </w:r>
      <w:sdt>
        <w:sdtPr>
          <w:id w:val="1198739695"/>
          <w:citation/>
        </w:sdtPr>
        <w:sdtEndPr/>
        <w:sdtContent>
          <w:r w:rsidR="004F4A11">
            <w:fldChar w:fldCharType="begin"/>
          </w:r>
          <w:r w:rsidR="00C44079">
            <w:instrText xml:space="preserve">CITATION Vág043 \l 1029 </w:instrText>
          </w:r>
          <w:r w:rsidR="004F4A11">
            <w:fldChar w:fldCharType="separate"/>
          </w:r>
          <w:r w:rsidR="00C44079">
            <w:rPr>
              <w:noProof/>
            </w:rPr>
            <w:t>(Vágnerová, Lhaní, 2004)</w:t>
          </w:r>
          <w:r w:rsidR="004F4A11">
            <w:fldChar w:fldCharType="end"/>
          </w:r>
        </w:sdtContent>
      </w:sdt>
    </w:p>
    <w:p w:rsidR="00DE341F" w:rsidRDefault="00373BDE" w:rsidP="000E78C7">
      <w:r>
        <w:t>Podle Vágnerové, je důležité</w:t>
      </w:r>
      <w:r w:rsidR="00DE341F">
        <w:t xml:space="preserve"> si dát pozor na lži</w:t>
      </w:r>
      <w:r w:rsidR="00EE375A">
        <w:t>, které jsou</w:t>
      </w:r>
      <w:r w:rsidR="00DE341F">
        <w:t xml:space="preserve"> za</w:t>
      </w:r>
      <w:r w:rsidR="00C44079">
        <w:t>měřené na poškození jiné osoby či</w:t>
      </w:r>
      <w:r w:rsidR="00DE341F">
        <w:t xml:space="preserve"> </w:t>
      </w:r>
      <w:r w:rsidR="00EE375A">
        <w:t xml:space="preserve">k </w:t>
      </w:r>
      <w:r w:rsidR="00DE341F">
        <w:t>dosažení osobního prospěchu, bez ohledu na ostatní jedince. V tomhle případě se už nejedná o obranu v nouzi,</w:t>
      </w:r>
      <w:r w:rsidR="00D25AA3">
        <w:t xml:space="preserve"> </w:t>
      </w:r>
      <w:r w:rsidR="00DE341F">
        <w:t xml:space="preserve">bývají </w:t>
      </w:r>
      <w:r w:rsidR="00AF6C8E">
        <w:t xml:space="preserve">spojeny s negativními projevy, </w:t>
      </w:r>
      <w:r w:rsidR="00DE341F">
        <w:t xml:space="preserve">bezohledností, necitlivostí, egoismem a </w:t>
      </w:r>
      <w:r>
        <w:t>prosazováním si vlastních cílů.</w:t>
      </w:r>
      <w:sdt>
        <w:sdtPr>
          <w:id w:val="-1712336983"/>
          <w:citation/>
        </w:sdtPr>
        <w:sdtEndPr/>
        <w:sdtContent>
          <w:r>
            <w:fldChar w:fldCharType="begin"/>
          </w:r>
          <w:r>
            <w:instrText xml:space="preserve"> CITATION Vág046 \l 1029 </w:instrText>
          </w:r>
          <w:r>
            <w:fldChar w:fldCharType="separate"/>
          </w:r>
          <w:r>
            <w:rPr>
              <w:noProof/>
            </w:rPr>
            <w:t xml:space="preserve"> (Lhaní, 2004)</w:t>
          </w:r>
          <w:r>
            <w:fldChar w:fldCharType="end"/>
          </w:r>
        </w:sdtContent>
      </w:sdt>
    </w:p>
    <w:p w:rsidR="00FE6B46" w:rsidRPr="00DE341F" w:rsidRDefault="00FE6B46" w:rsidP="000E78C7"/>
    <w:p w:rsidR="00FD4538" w:rsidRDefault="00FD4538" w:rsidP="00907F56">
      <w:pPr>
        <w:ind w:firstLine="0"/>
        <w:rPr>
          <w:i/>
        </w:rPr>
      </w:pPr>
      <w:r w:rsidRPr="00FD4538">
        <w:rPr>
          <w:i/>
        </w:rPr>
        <w:t>Krádeže</w:t>
      </w:r>
    </w:p>
    <w:p w:rsidR="001975A8" w:rsidRDefault="001975A8" w:rsidP="00907F56">
      <w:pPr>
        <w:ind w:firstLine="0"/>
        <w:rPr>
          <w:i/>
        </w:rPr>
      </w:pPr>
    </w:p>
    <w:p w:rsidR="00B817D2" w:rsidRDefault="00B817D2" w:rsidP="000E78C7">
      <w:r>
        <w:t xml:space="preserve">Krádež je záměrné jednání a může být spojena s projevem násilí. Pro posouzení je třeba znát způsob provedení a cíl krádeže. Neplánované a příležitostné krádeže mají menší význam než krádeže předem plánované a dobře promyšlené (objevují se ve starším školním věku). Cíl a motivace krádeže mohou být signalizující, že má dítě problém – krádež pro sebe, druhé, pro partu nebo aby demonstrovalo své kompetence. </w:t>
      </w:r>
    </w:p>
    <w:p w:rsidR="00FE6B46" w:rsidRPr="00B817D2" w:rsidRDefault="00FE6B46" w:rsidP="000E78C7"/>
    <w:p w:rsidR="00FD4538" w:rsidRDefault="00FD4538" w:rsidP="00907F56">
      <w:pPr>
        <w:ind w:firstLine="0"/>
        <w:rPr>
          <w:i/>
        </w:rPr>
      </w:pPr>
      <w:r w:rsidRPr="00FD4538">
        <w:rPr>
          <w:i/>
        </w:rPr>
        <w:t>Šikana</w:t>
      </w:r>
    </w:p>
    <w:p w:rsidR="001975A8" w:rsidRDefault="001975A8" w:rsidP="00907F56">
      <w:pPr>
        <w:ind w:firstLine="0"/>
        <w:rPr>
          <w:i/>
        </w:rPr>
      </w:pPr>
    </w:p>
    <w:p w:rsidR="00B817D2" w:rsidRDefault="00E85181" w:rsidP="000E78C7">
      <w:pPr>
        <w:rPr>
          <w:color w:val="FF0000"/>
        </w:rPr>
      </w:pPr>
      <w:r>
        <w:t>„Šikanu lze definovat jako násilně ponižující chování jednotlivce nebo skupiny vůči slabšímu jedinci, který nemůže ze situace uniknout a</w:t>
      </w:r>
      <w:r w:rsidR="003F6E81">
        <w:t xml:space="preserve"> není schopen se účinně bránit.“ </w:t>
      </w:r>
      <w:sdt>
        <w:sdtPr>
          <w:id w:val="-1602865803"/>
          <w:citation/>
        </w:sdtPr>
        <w:sdtEndPr/>
        <w:sdtContent>
          <w:r w:rsidR="00252FD9">
            <w:fldChar w:fldCharType="begin"/>
          </w:r>
          <w:r w:rsidR="00252FD9">
            <w:instrText xml:space="preserve"> CITATION Vág044 \l 1029 </w:instrText>
          </w:r>
          <w:r w:rsidR="00252FD9">
            <w:fldChar w:fldCharType="separate"/>
          </w:r>
          <w:r w:rsidR="00252FD9">
            <w:rPr>
              <w:noProof/>
            </w:rPr>
            <w:t>(Vágnerová, Šikana, 2004)</w:t>
          </w:r>
          <w:r w:rsidR="00252FD9">
            <w:fldChar w:fldCharType="end"/>
          </w:r>
        </w:sdtContent>
      </w:sdt>
    </w:p>
    <w:p w:rsidR="003F6E81" w:rsidRDefault="003F6E81" w:rsidP="000E78C7">
      <w:r>
        <w:t xml:space="preserve">Šikana může být zjevná a skrytá. Mezi zjevné projevy šikany řadíme fyzické násilí, slovní útoky, ponižování, vydírání a okrádání. Skrytá šikana nebo ostrakizace se projevuje sociální izolací (vyloučením oběti ze skupiny). </w:t>
      </w:r>
    </w:p>
    <w:p w:rsidR="003F6E81" w:rsidRDefault="003F6E81" w:rsidP="000E78C7">
      <w:r>
        <w:t xml:space="preserve">Šikana patří mezi riziko ústavní péče. </w:t>
      </w:r>
    </w:p>
    <w:p w:rsidR="00FE6B46" w:rsidRPr="003F6E81" w:rsidRDefault="00FE6B46" w:rsidP="000E78C7"/>
    <w:p w:rsidR="00FD4538" w:rsidRDefault="00FD4538" w:rsidP="00907F56">
      <w:pPr>
        <w:ind w:firstLine="0"/>
        <w:rPr>
          <w:i/>
        </w:rPr>
      </w:pPr>
      <w:r w:rsidRPr="00FD4538">
        <w:rPr>
          <w:i/>
        </w:rPr>
        <w:t>Nomofobie</w:t>
      </w:r>
    </w:p>
    <w:p w:rsidR="001975A8" w:rsidRDefault="001975A8" w:rsidP="00907F56">
      <w:pPr>
        <w:ind w:firstLine="0"/>
        <w:rPr>
          <w:i/>
        </w:rPr>
      </w:pPr>
    </w:p>
    <w:p w:rsidR="003F6E81" w:rsidRDefault="003F6E81" w:rsidP="000E78C7">
      <w:pPr>
        <w:rPr>
          <w:color w:val="FF0000"/>
        </w:rPr>
      </w:pPr>
      <w:r>
        <w:t xml:space="preserve">Jedná se o závislost na mobilním telefonu. „S masivním nástupem smartphonů, které jsou online napojeny na internetové aplikace, tato závislost ještě narůstá, neboť je potencována i závislostí na internetu či virtuální online komunikaci. </w:t>
      </w:r>
      <w:r w:rsidR="00273821">
        <w:t>….. Nomofobie je označení pro patologickou závislost na telefonování a posílání krátkých textových zpráv (SMS) či multimediálních zpráv (MMS). ….. K definici můžeme dále přičíst i závislost na komunikaci prostřednictvím internetových aplikací mobilního telefonu (Viber, WatsAapp, Skype, Facebook</w:t>
      </w:r>
      <w:r w:rsidR="00FC2D81">
        <w:t xml:space="preserve"> </w:t>
      </w:r>
      <w:r w:rsidR="00273821">
        <w:t>messenger, atd.).</w:t>
      </w:r>
      <w:r w:rsidR="00892FB9">
        <w:t>“</w:t>
      </w:r>
      <w:r w:rsidR="00273821">
        <w:t xml:space="preserve"> </w:t>
      </w:r>
      <w:sdt>
        <w:sdtPr>
          <w:id w:val="780927759"/>
          <w:citation/>
        </w:sdtPr>
        <w:sdtEndPr/>
        <w:sdtContent>
          <w:r w:rsidR="00892FB9" w:rsidRPr="00892FB9">
            <w:fldChar w:fldCharType="begin"/>
          </w:r>
          <w:r w:rsidR="00892FB9" w:rsidRPr="00892FB9">
            <w:instrText xml:space="preserve"> CITATION Fis14 \l 1029 </w:instrText>
          </w:r>
          <w:r w:rsidR="00892FB9" w:rsidRPr="00892FB9">
            <w:fldChar w:fldCharType="separate"/>
          </w:r>
          <w:r w:rsidR="00892FB9" w:rsidRPr="00892FB9">
            <w:rPr>
              <w:noProof/>
            </w:rPr>
            <w:t>(Fisher, 2014)</w:t>
          </w:r>
          <w:r w:rsidR="00892FB9" w:rsidRPr="00892FB9">
            <w:fldChar w:fldCharType="end"/>
          </w:r>
        </w:sdtContent>
      </w:sdt>
    </w:p>
    <w:p w:rsidR="00273821" w:rsidRDefault="00273821" w:rsidP="000E78C7">
      <w:pPr>
        <w:rPr>
          <w:color w:val="FF0000"/>
        </w:rPr>
      </w:pPr>
      <w:r>
        <w:t xml:space="preserve">„Mobilní telefon umožňuje únik z tíživé situace. Lidé se odnaučí hledat způsoby, jak se zapojit do osobní komunikace s druhými lidmi, a volí cestu snazšího úniku k mobilnímu telefonu, který navíc v danou chvíli přináší „jistotu“ a pocit vlastní </w:t>
      </w:r>
      <w:r w:rsidRPr="00892FB9">
        <w:t>důležitosti.“</w:t>
      </w:r>
      <w:r w:rsidR="0094758D" w:rsidRPr="00892FB9">
        <w:t xml:space="preserve"> </w:t>
      </w:r>
      <w:sdt>
        <w:sdtPr>
          <w:id w:val="46737906"/>
          <w:citation/>
        </w:sdtPr>
        <w:sdtEndPr/>
        <w:sdtContent>
          <w:r w:rsidR="00892FB9">
            <w:fldChar w:fldCharType="begin"/>
          </w:r>
          <w:r w:rsidR="00892FB9">
            <w:instrText xml:space="preserve"> CITATION Fis141 \l 1029 </w:instrText>
          </w:r>
          <w:r w:rsidR="00892FB9">
            <w:fldChar w:fldCharType="separate"/>
          </w:r>
          <w:r w:rsidR="00892FB9">
            <w:rPr>
              <w:noProof/>
            </w:rPr>
            <w:t>(Fisher S. Š., 2014)</w:t>
          </w:r>
          <w:r w:rsidR="00892FB9">
            <w:fldChar w:fldCharType="end"/>
          </w:r>
        </w:sdtContent>
      </w:sdt>
    </w:p>
    <w:p w:rsidR="00FE6B46" w:rsidRPr="0094758D" w:rsidRDefault="00FE6B46" w:rsidP="000E78C7">
      <w:pPr>
        <w:rPr>
          <w:color w:val="FF0000"/>
        </w:rPr>
      </w:pPr>
    </w:p>
    <w:p w:rsidR="00FD4538" w:rsidRDefault="00FD4538" w:rsidP="00907F56">
      <w:pPr>
        <w:ind w:firstLine="0"/>
        <w:rPr>
          <w:i/>
        </w:rPr>
      </w:pPr>
      <w:r w:rsidRPr="00FD4538">
        <w:rPr>
          <w:i/>
        </w:rPr>
        <w:t>Experimentování s návykovými látkami (nikotin, konopí)</w:t>
      </w:r>
    </w:p>
    <w:p w:rsidR="001975A8" w:rsidRDefault="001975A8" w:rsidP="00907F56">
      <w:pPr>
        <w:ind w:firstLine="0"/>
        <w:rPr>
          <w:i/>
        </w:rPr>
      </w:pPr>
    </w:p>
    <w:p w:rsidR="00DA5B09" w:rsidRDefault="00DA5B09" w:rsidP="000E78C7">
      <w:r>
        <w:t xml:space="preserve">Nejrizikovější období pro vznik závislosti je období dospívání. </w:t>
      </w:r>
    </w:p>
    <w:p w:rsidR="0094758D" w:rsidRDefault="00B56FD0" w:rsidP="000E78C7">
      <w:r>
        <w:t xml:space="preserve">Nikotin je společensky tolerovaná droga a v dětských domovech se vyskytuje velmi často. V zařízení se nacházejí děti, které mají zkušenost s kouřením od svého raného věku, kterou si „přinesly“ ze svých biologických rodin. Motivací kouření </w:t>
      </w:r>
      <w:r w:rsidR="001E5E5C">
        <w:t xml:space="preserve">u </w:t>
      </w:r>
      <w:r>
        <w:t xml:space="preserve">dětí je zviditelnění se a přiblížení se dospělosti a většinou se vyskytuje u dětí s nižším </w:t>
      </w:r>
      <w:r w:rsidR="00DA5B09">
        <w:t xml:space="preserve">školním prospěchem. Mezi abstinenční příznaky můžeme zahrnout depresi, úzkost, nepřátelské chování vůči dospělým, podrážděnost. </w:t>
      </w:r>
    </w:p>
    <w:p w:rsidR="00DA5B09" w:rsidRDefault="00DA5B09" w:rsidP="000E78C7">
      <w:pPr>
        <w:rPr>
          <w:color w:val="FF0000"/>
        </w:rPr>
      </w:pPr>
      <w:r>
        <w:lastRenderedPageBreak/>
        <w:t xml:space="preserve">Velkým nebezpečím dnešní doby není ani tak nikotin, jako nástup drog, objevujících se bohužel čím dál více v nižším věku dítěte. </w:t>
      </w:r>
      <w:r w:rsidR="00873698">
        <w:t xml:space="preserve">Čím dál tím více se objevují určité náznaky dealerství již v základních školách. Tuto problematiku řeší ve větší míře školy střední, a to převážně na školách s nároky na vzdělanost a rozsah učení. </w:t>
      </w:r>
      <w:r w:rsidR="0002369A">
        <w:t xml:space="preserve">„Dítě má pocit, že je všechno snadné a možné zvládnout, o případném riziku vůbec </w:t>
      </w:r>
      <w:r w:rsidR="0002369A" w:rsidRPr="00601558">
        <w:t xml:space="preserve">neuvažuje.“ </w:t>
      </w:r>
      <w:sdt>
        <w:sdtPr>
          <w:id w:val="159967010"/>
          <w:citation/>
        </w:sdtPr>
        <w:sdtEndPr/>
        <w:sdtContent>
          <w:r w:rsidR="00601558">
            <w:fldChar w:fldCharType="begin"/>
          </w:r>
          <w:r w:rsidR="00601558">
            <w:instrText xml:space="preserve"> CITATION Vág045 \l 1029 </w:instrText>
          </w:r>
          <w:r w:rsidR="00601558">
            <w:fldChar w:fldCharType="separate"/>
          </w:r>
          <w:r w:rsidR="00601558">
            <w:rPr>
              <w:noProof/>
            </w:rPr>
            <w:t>(Vágnerová, Vývoj zniku závislostí na nealkoholových drogách, 2004)</w:t>
          </w:r>
          <w:r w:rsidR="00601558">
            <w:fldChar w:fldCharType="end"/>
          </w:r>
        </w:sdtContent>
      </w:sdt>
    </w:p>
    <w:p w:rsidR="00D1235C" w:rsidRDefault="00D1235C" w:rsidP="000E78C7">
      <w:pPr>
        <w:rPr>
          <w:color w:val="FF0000"/>
        </w:rPr>
      </w:pPr>
    </w:p>
    <w:p w:rsidR="00947BDC" w:rsidRDefault="00947BDC" w:rsidP="00907F56">
      <w:pPr>
        <w:ind w:firstLine="0"/>
        <w:rPr>
          <w:i/>
        </w:rPr>
      </w:pPr>
      <w:r>
        <w:rPr>
          <w:i/>
        </w:rPr>
        <w:t>Vandalismus</w:t>
      </w:r>
    </w:p>
    <w:p w:rsidR="001975A8" w:rsidRDefault="001975A8" w:rsidP="00907F56">
      <w:pPr>
        <w:ind w:firstLine="0"/>
        <w:rPr>
          <w:i/>
        </w:rPr>
      </w:pPr>
    </w:p>
    <w:p w:rsidR="00947BDC" w:rsidRDefault="00947BDC" w:rsidP="000E78C7">
      <w:r>
        <w:t>Vandalismus bývá často spojován se svévolným poškozováním a ničením soukromého i veřejného majetku, které dotyčnému nepřináší žádný prospěch ani žádné materiální obohacení. Bohužel se většinou nejedná ani o žádný motiv k vykonání tohoto prohřešku. U dětí v zařízení DD</w:t>
      </w:r>
      <w:r w:rsidR="00994061">
        <w:t xml:space="preserve"> se většinou jedná o znehodnocení získaných věcí či darů, které nabyly bez vlastního přičinění. Dalším negativem u dětí je rovněž ničení společného majetku, který využívají v rámci zařízení, většinou se jedná o výpočetní techniku nebo vybavení pokojů.  Tento vandalismus se bohužel uskutečňuje i ve veřejném prostoru, kdy děti v rámci individuálních vycházek poškodí bezdůvodně veřejné lavičky, odpadkové koše, informační tabule a jiné drobné vybavení dětských hřišť, či cyklostezek. </w:t>
      </w:r>
    </w:p>
    <w:p w:rsidR="00E4095F" w:rsidRPr="00947BDC" w:rsidRDefault="00E4095F" w:rsidP="000E78C7"/>
    <w:p w:rsidR="00BB1826" w:rsidRDefault="00BB1826" w:rsidP="00BB1826">
      <w:pPr>
        <w:pStyle w:val="Nadpis2"/>
      </w:pPr>
      <w:bookmarkStart w:id="21" w:name="_Toc106366237"/>
      <w:r>
        <w:t>Práce s romskými dětmi</w:t>
      </w:r>
      <w:bookmarkEnd w:id="21"/>
      <w:r>
        <w:t xml:space="preserve"> </w:t>
      </w:r>
    </w:p>
    <w:p w:rsidR="001C05BC" w:rsidRPr="001C05BC" w:rsidRDefault="001C05BC" w:rsidP="001C05BC"/>
    <w:p w:rsidR="00546F6F" w:rsidRDefault="00546F6F" w:rsidP="00567DDB">
      <w:r>
        <w:t xml:space="preserve">Valnou částí dětí, o které stát pečuje pomocí dětských domovů, jsou romské děti. Hlavním důvodem proč jsou romské děti umísťovány do dětských domovů, je špatná péče rodiny, ale také kriminalita rodičů a nedostatečné sociální podmínky v rodině. Pokud se rodičům v brzké době nepodaří děti získat zpět do své péče, začnou ztrácet o ně zájem a ve většině případů si pořídí dítě nové. </w:t>
      </w:r>
    </w:p>
    <w:p w:rsidR="00567DDB" w:rsidRDefault="00546F6F" w:rsidP="00567DDB">
      <w:pPr>
        <w:rPr>
          <w:color w:val="FF0000"/>
        </w:rPr>
      </w:pPr>
      <w:r>
        <w:t xml:space="preserve">„Romské dítě přichází z prostředí, které je do určité míry odlišné od prostředí běžných českých rodin. Jeho zkušenosti se zcela logicky projevují i v chování a prožívání. Nelze opomíjet ani odlišnost některých dispozic (např. temperamentových), které v této souvislosti také hrají určitou roli.“ </w:t>
      </w:r>
      <w:sdt>
        <w:sdtPr>
          <w:id w:val="-1423257116"/>
          <w:citation/>
        </w:sdtPr>
        <w:sdtEndPr/>
        <w:sdtContent>
          <w:r w:rsidR="00E04B23" w:rsidRPr="00E04B23">
            <w:fldChar w:fldCharType="begin"/>
          </w:r>
          <w:r w:rsidR="00E04B23" w:rsidRPr="00E04B23">
            <w:instrText xml:space="preserve"> CITATION Mar97 \l 1029 </w:instrText>
          </w:r>
          <w:r w:rsidR="00E04B23" w:rsidRPr="00E04B23">
            <w:fldChar w:fldCharType="separate"/>
          </w:r>
          <w:r w:rsidR="00E04B23" w:rsidRPr="00E04B23">
            <w:rPr>
              <w:noProof/>
            </w:rPr>
            <w:t>(Vágnerová, žáci z romského etnika, 1997)</w:t>
          </w:r>
          <w:r w:rsidR="00E04B23" w:rsidRPr="00E04B23">
            <w:fldChar w:fldCharType="end"/>
          </w:r>
        </w:sdtContent>
      </w:sdt>
    </w:p>
    <w:p w:rsidR="00546F6F" w:rsidRDefault="00546F6F" w:rsidP="00567DDB">
      <w:r>
        <w:t xml:space="preserve">Romské rodiny jsou známy tím, že žijí ve velké rodinné skupině, kde dětem není věnována dostatečná pozornost a péče. </w:t>
      </w:r>
    </w:p>
    <w:p w:rsidR="00546F6F" w:rsidRDefault="00546F6F" w:rsidP="00567DDB">
      <w:pPr>
        <w:rPr>
          <w:color w:val="FF0000"/>
        </w:rPr>
      </w:pPr>
      <w:r>
        <w:t xml:space="preserve">„Úspěch romského jedince má význam jen v tom, co přináší skupině a v čem uspokojuje její potřeby. Dalším faktorem, který nepříznivě ovlivňuje školní úspěšnost romského dítěte, </w:t>
      </w:r>
      <w:r>
        <w:lastRenderedPageBreak/>
        <w:t xml:space="preserve">je obecná neschopnost Romů stanovit si nějaký cíl a usilovat o něj.“ </w:t>
      </w:r>
      <w:sdt>
        <w:sdtPr>
          <w:id w:val="-1015141211"/>
          <w:citation/>
        </w:sdtPr>
        <w:sdtEndPr/>
        <w:sdtContent>
          <w:r w:rsidR="00341456">
            <w:fldChar w:fldCharType="begin"/>
          </w:r>
          <w:r w:rsidR="00341456">
            <w:instrText xml:space="preserve"> CITATION Mar97 \l 1029 </w:instrText>
          </w:r>
          <w:r w:rsidR="00341456">
            <w:fldChar w:fldCharType="separate"/>
          </w:r>
          <w:r w:rsidR="00341456">
            <w:rPr>
              <w:noProof/>
            </w:rPr>
            <w:t>(Vágnerová, žáci z romského etnika, 1997)</w:t>
          </w:r>
          <w:r w:rsidR="00341456">
            <w:fldChar w:fldCharType="end"/>
          </w:r>
        </w:sdtContent>
      </w:sdt>
    </w:p>
    <w:p w:rsidR="00546F6F" w:rsidRDefault="00546F6F" w:rsidP="00567DDB">
      <w:pPr>
        <w:rPr>
          <w:color w:val="FF0000"/>
        </w:rPr>
      </w:pPr>
      <w:r>
        <w:t xml:space="preserve">V posledních letech se romská menšina přizpůsobila majoritní společnosti. „Opouštění starých romských zvykových norem nebylo doprovázeno přijetím nových pravidel (mnozí romští rodiče se přestaly starat o děti, protože zjistili, že se o ně postará stát, přestali spoléhat na sebe, protože jim obživu zajistily sociální dávky, apod.).“ </w:t>
      </w:r>
      <w:sdt>
        <w:sdtPr>
          <w:id w:val="-8678881"/>
          <w:citation/>
        </w:sdtPr>
        <w:sdtEndPr/>
        <w:sdtContent>
          <w:r w:rsidR="00341456">
            <w:fldChar w:fldCharType="begin"/>
          </w:r>
          <w:r w:rsidR="00341456">
            <w:instrText xml:space="preserve"> CITATION Vág081 \l 1029 </w:instrText>
          </w:r>
          <w:r w:rsidR="00341456">
            <w:fldChar w:fldCharType="separate"/>
          </w:r>
          <w:r w:rsidR="00341456">
            <w:rPr>
              <w:noProof/>
            </w:rPr>
            <w:t>(Psychopatologie pro pomáhající profese, 2008)</w:t>
          </w:r>
          <w:r w:rsidR="00341456">
            <w:fldChar w:fldCharType="end"/>
          </w:r>
        </w:sdtContent>
      </w:sdt>
    </w:p>
    <w:p w:rsidR="00546F6F" w:rsidRDefault="009D6656" w:rsidP="00567DDB">
      <w:r>
        <w:t xml:space="preserve">V současné době je část romské komunity na stejné úrovni jako majoritní společnost. Existují i nepřizpůsobivé romské komunity, které žijí ve vyloučených lokalitách a ve velmi nízké sociální úrovni. </w:t>
      </w:r>
    </w:p>
    <w:p w:rsidR="009D6656" w:rsidRDefault="009D6656" w:rsidP="00567DDB">
      <w:r>
        <w:t xml:space="preserve">„Genetická výbava je předpokladem k preferenci specifických způsobů chování, zvládání zátěží a celkového životního stylu.“ </w:t>
      </w:r>
      <w:sdt>
        <w:sdtPr>
          <w:id w:val="1727790897"/>
          <w:citation/>
        </w:sdtPr>
        <w:sdtEndPr/>
        <w:sdtContent>
          <w:r w:rsidR="00D72777">
            <w:fldChar w:fldCharType="begin"/>
          </w:r>
          <w:r w:rsidR="00D72777">
            <w:instrText xml:space="preserve"> CITATION Vág082 \l 1029 </w:instrText>
          </w:r>
          <w:r w:rsidR="00D72777">
            <w:fldChar w:fldCharType="separate"/>
          </w:r>
          <w:r w:rsidR="00D72777">
            <w:rPr>
              <w:noProof/>
            </w:rPr>
            <w:t>(Vágnerová, Psychopatologie pro pomáhající profese, 2008)</w:t>
          </w:r>
          <w:r w:rsidR="00D72777">
            <w:fldChar w:fldCharType="end"/>
          </w:r>
        </w:sdtContent>
      </w:sdt>
      <w:r w:rsidR="00D72777">
        <w:t xml:space="preserve"> </w:t>
      </w:r>
      <w:r>
        <w:t xml:space="preserve">Romská menšina se liší svým vlastním jazykem, kulturou, způsobem života, ale hlavně normami a hodnotami. </w:t>
      </w:r>
    </w:p>
    <w:p w:rsidR="009D6656" w:rsidRDefault="009D6656" w:rsidP="009D6656">
      <w:pPr>
        <w:rPr>
          <w:color w:val="FF0000"/>
        </w:rPr>
      </w:pPr>
      <w:r>
        <w:t xml:space="preserve">„Romové mají jiné temperamentové vlastnosti. To se projevuje větší živostí a nápadností jejich emotivity: snadnější vzrušivostí, impulzivitou a výbušností, i větší intenzitou prožívaných emocí a jejich silným vlivem na hodnocení čehokoliv. Citové prožitky nejsou zastírány, ale jsou zcela jednoznačně zřejmé v mimice, pantomimice a v celkovém chování.“ </w:t>
      </w:r>
      <w:sdt>
        <w:sdtPr>
          <w:id w:val="-99419092"/>
          <w:citation/>
        </w:sdtPr>
        <w:sdtEndPr/>
        <w:sdtContent>
          <w:r w:rsidR="00CC0BF6">
            <w:fldChar w:fldCharType="begin"/>
          </w:r>
          <w:r w:rsidR="00CC0BF6">
            <w:instrText xml:space="preserve"> CITATION Vág083 \l 1029 </w:instrText>
          </w:r>
          <w:r w:rsidR="00CC0BF6">
            <w:fldChar w:fldCharType="separate"/>
          </w:r>
          <w:r w:rsidR="00CC0BF6">
            <w:rPr>
              <w:noProof/>
            </w:rPr>
            <w:t>(Vágnerová, Psychopatologie pro pomájící profese, 2008)</w:t>
          </w:r>
          <w:r w:rsidR="00CC0BF6">
            <w:fldChar w:fldCharType="end"/>
          </w:r>
        </w:sdtContent>
      </w:sdt>
    </w:p>
    <w:p w:rsidR="009D6656" w:rsidRDefault="009D6656" w:rsidP="009D6656">
      <w:pPr>
        <w:rPr>
          <w:color w:val="FF0000"/>
        </w:rPr>
      </w:pPr>
      <w:r>
        <w:t xml:space="preserve">„Větší problém spočívá ve skutečnosti, že romské děti (i dospělí) nedovedou své emoční projevy dostatečně ovládat. Obtíže v chování vyplývají i z nedostatků sociálního učení. I když se nakonec naučí různým normám, jejich socializace je z pohledu majoritní společnosti formální: </w:t>
      </w:r>
      <w:r w:rsidR="00010479">
        <w:t xml:space="preserve">s obecně platnými normami se neidentifikují, protože nejsou ve shodě s pravidly, která platí v romském etniku.“ </w:t>
      </w:r>
      <w:sdt>
        <w:sdtPr>
          <w:id w:val="660662701"/>
          <w:citation/>
        </w:sdtPr>
        <w:sdtEndPr/>
        <w:sdtContent>
          <w:r w:rsidR="00CC0BF6">
            <w:fldChar w:fldCharType="begin"/>
          </w:r>
          <w:r w:rsidR="006B17E5">
            <w:instrText xml:space="preserve">CITATION Vág97 \l 1029 </w:instrText>
          </w:r>
          <w:r w:rsidR="00CC0BF6">
            <w:fldChar w:fldCharType="separate"/>
          </w:r>
          <w:r w:rsidR="006B17E5">
            <w:rPr>
              <w:noProof/>
            </w:rPr>
            <w:t>(Vágnerová, Dítě, 1997)</w:t>
          </w:r>
          <w:r w:rsidR="00CC0BF6">
            <w:fldChar w:fldCharType="end"/>
          </w:r>
        </w:sdtContent>
      </w:sdt>
    </w:p>
    <w:p w:rsidR="00010479" w:rsidRDefault="004E5F31" w:rsidP="009D6656">
      <w:pPr>
        <w:rPr>
          <w:color w:val="FF0000"/>
        </w:rPr>
      </w:pPr>
      <w:r>
        <w:t>„Romským dětem chybí tendence k sebepoznávání a sebecítění, nezabývají se svými prožitky. Akceptují svou osobnost, jaká je, i v době dospívání, kdyby se už měla objevit potřeba změny a aktivního rozvoje vlastní identity. U romských pubescentů tomu tak není, jejich identita neobsahuje žádný ideál, který by byl v rozporu s aktuálním sebeobrazem a zároveň mu sloužil jako model……. Zaměření na přítomnost činí nějaké budování vlastní identity zbytečné. Pubescent přijímá, co přichází, nepřemýšlí o sobě a neusiluje o aktivní změnu své budoucnosti. Romští chlapci spatřovali ideál své existence ve vlastnictví určitých znaků, které v jejich etniku znamenají prestiž: oblečení, reprodukční technika a hlavně dost peněz. Děvčata neměla žádný ideál</w:t>
      </w:r>
      <w:r w:rsidR="001C0BE8">
        <w:t xml:space="preserve">….. Myšlení romských dětí je nápadně infantilně </w:t>
      </w:r>
      <w:r w:rsidR="001C0BE8">
        <w:lastRenderedPageBreak/>
        <w:t>emotivní. Je motivováno zaměřením na bezprostřední užitek a prožitek.</w:t>
      </w:r>
      <w:r>
        <w:t>“</w:t>
      </w:r>
      <w:r w:rsidR="001C0BE8">
        <w:t xml:space="preserve"> </w:t>
      </w:r>
      <w:sdt>
        <w:sdtPr>
          <w:id w:val="208457493"/>
          <w:citation/>
        </w:sdtPr>
        <w:sdtEndPr/>
        <w:sdtContent>
          <w:r w:rsidR="006B17E5">
            <w:fldChar w:fldCharType="begin"/>
          </w:r>
          <w:r w:rsidR="006B17E5">
            <w:instrText xml:space="preserve"> CITATION Vág971 \l 1029 </w:instrText>
          </w:r>
          <w:r w:rsidR="006B17E5">
            <w:fldChar w:fldCharType="separate"/>
          </w:r>
          <w:r w:rsidR="006B17E5">
            <w:rPr>
              <w:noProof/>
            </w:rPr>
            <w:t>(Psychologie problémového dítěte školního věku, 1997)</w:t>
          </w:r>
          <w:r w:rsidR="006B17E5">
            <w:fldChar w:fldCharType="end"/>
          </w:r>
        </w:sdtContent>
      </w:sdt>
    </w:p>
    <w:p w:rsidR="005569D1" w:rsidRDefault="009D6656" w:rsidP="00C423F4">
      <w:r>
        <w:t>Pro vychovatele dětského domova je důležité, aby se seznámili s problematikou romské komunity, braly ohled na odlišno</w:t>
      </w:r>
      <w:r w:rsidR="001C0BE8">
        <w:t xml:space="preserve">st a dědičnost romské komunity. „Roma musíme nechat vykřičet a pak je teprve možné začít řešit problém.“ </w:t>
      </w:r>
      <w:sdt>
        <w:sdtPr>
          <w:id w:val="-1074894127"/>
          <w:citation/>
        </w:sdtPr>
        <w:sdtEndPr/>
        <w:sdtContent>
          <w:r w:rsidR="005E764D">
            <w:fldChar w:fldCharType="begin"/>
          </w:r>
          <w:r w:rsidR="005E764D">
            <w:instrText xml:space="preserve"> CITATION Vág084 \l 1029 </w:instrText>
          </w:r>
          <w:r w:rsidR="005E764D">
            <w:fldChar w:fldCharType="separate"/>
          </w:r>
          <w:r w:rsidR="005E764D">
            <w:rPr>
              <w:noProof/>
            </w:rPr>
            <w:t>(Psychopatologie pro pomáhající profese, 2008)</w:t>
          </w:r>
          <w:r w:rsidR="005E764D">
            <w:fldChar w:fldCharType="end"/>
          </w:r>
        </w:sdtContent>
      </w:sdt>
    </w:p>
    <w:p w:rsidR="005B6723" w:rsidRPr="005569D1" w:rsidRDefault="005569D1" w:rsidP="005569D1">
      <w:pPr>
        <w:spacing w:after="160" w:line="259" w:lineRule="auto"/>
        <w:ind w:firstLine="0"/>
        <w:jc w:val="left"/>
      </w:pPr>
      <w:r>
        <w:br w:type="page"/>
      </w:r>
    </w:p>
    <w:p w:rsidR="00B70B44" w:rsidRPr="00871DE9" w:rsidRDefault="00B70B44" w:rsidP="00B70B44">
      <w:pPr>
        <w:ind w:firstLine="0"/>
        <w:rPr>
          <w:vanish/>
          <w:specVanish/>
        </w:rPr>
      </w:pPr>
    </w:p>
    <w:p w:rsidR="00B70B44" w:rsidRDefault="00871DE9" w:rsidP="00813931">
      <w:pPr>
        <w:pStyle w:val="Nadpis1"/>
      </w:pPr>
      <w:r>
        <w:t xml:space="preserve"> </w:t>
      </w:r>
      <w:bookmarkStart w:id="22" w:name="_Toc106366238"/>
      <w:r w:rsidR="00B70B44" w:rsidRPr="00813931">
        <w:t>Prevence</w:t>
      </w:r>
      <w:r w:rsidR="00B70B44">
        <w:t xml:space="preserve"> sociálně patologických jevů v Dětském domově</w:t>
      </w:r>
      <w:bookmarkEnd w:id="22"/>
    </w:p>
    <w:p w:rsidR="0031269E" w:rsidRPr="0031269E" w:rsidRDefault="0031269E" w:rsidP="0031269E"/>
    <w:p w:rsidR="00B70B44" w:rsidRDefault="00946579" w:rsidP="006B68C2">
      <w:pPr>
        <w:pStyle w:val="Nadpis2"/>
      </w:pPr>
      <w:bookmarkStart w:id="23" w:name="_Toc106366239"/>
      <w:r>
        <w:t>Hlavní</w:t>
      </w:r>
      <w:r w:rsidR="00366486">
        <w:t xml:space="preserve"> cíl</w:t>
      </w:r>
      <w:r w:rsidR="00B70B44">
        <w:t xml:space="preserve"> projektu</w:t>
      </w:r>
      <w:bookmarkEnd w:id="23"/>
    </w:p>
    <w:p w:rsidR="00502070" w:rsidRPr="00502070" w:rsidRDefault="00502070" w:rsidP="00502070"/>
    <w:p w:rsidR="00CA07B2" w:rsidRPr="00CA07B2" w:rsidRDefault="00CA07B2" w:rsidP="00CA07B2">
      <w:r>
        <w:t xml:space="preserve">Celý projekt je zaměřen na zkvalitnění prevence rizikového chování v Dětském domově v Bojkovicích. Cílem projektu je zvýšení prevence </w:t>
      </w:r>
      <w:r w:rsidR="00617903">
        <w:t>a předcházení nevhodného chování u dětí v zařízení. Práce mapuje doprovodnou činnost jako doplněk výchovně vzdělávací činnosti</w:t>
      </w:r>
      <w:r w:rsidR="004B4E80">
        <w:t xml:space="preserve"> (dále jen VVČ)</w:t>
      </w:r>
      <w:r w:rsidR="00617903">
        <w:t xml:space="preserve">, a to formou her a exkurze. Snahou navrženého projektu je podporovat u dětí sebeúctu, sebedůvěru, sebevědomí a prohlubovat pozitivní postoj ke kvalitnímu životu. </w:t>
      </w:r>
      <w:r w:rsidR="004B4E80">
        <w:t xml:space="preserve">Projekt je navržen na délku trvání 6 měsíců, s tím, že na každý měsíc jsou naplánovány dvě aktivity (1 aktivita za 14 dnů). </w:t>
      </w:r>
    </w:p>
    <w:p w:rsidR="004B4E80" w:rsidRDefault="004B4E80" w:rsidP="004B4E80">
      <w:r>
        <w:t xml:space="preserve">Cílovou skupinou projektu jsou děti ve věku od 13 do 18 let. </w:t>
      </w:r>
    </w:p>
    <w:p w:rsidR="000B3082" w:rsidRPr="004B4E80" w:rsidRDefault="000B3082" w:rsidP="004B4E80"/>
    <w:p w:rsidR="00CB094F" w:rsidRDefault="00CB094F" w:rsidP="00CB094F">
      <w:pPr>
        <w:pStyle w:val="Nadpis2"/>
      </w:pPr>
      <w:bookmarkStart w:id="24" w:name="_Toc106366240"/>
      <w:r>
        <w:t>Projekt na půlroční zkušební dobu</w:t>
      </w:r>
      <w:bookmarkEnd w:id="24"/>
    </w:p>
    <w:p w:rsidR="00EB293F" w:rsidRPr="00EB293F" w:rsidRDefault="00EB293F" w:rsidP="00637F4E">
      <w:pPr>
        <w:ind w:firstLine="0"/>
      </w:pPr>
    </w:p>
    <w:p w:rsidR="006E774C" w:rsidRDefault="006E774C" w:rsidP="00F33FCD">
      <w:pPr>
        <w:ind w:firstLine="0"/>
        <w:rPr>
          <w:i/>
        </w:rPr>
      </w:pPr>
      <w:r>
        <w:rPr>
          <w:i/>
        </w:rPr>
        <w:t>H</w:t>
      </w:r>
      <w:r w:rsidRPr="006E774C">
        <w:rPr>
          <w:i/>
        </w:rPr>
        <w:t>armonogram aktivit</w:t>
      </w:r>
    </w:p>
    <w:p w:rsidR="00B55328" w:rsidRDefault="00B55328" w:rsidP="00F33FCD">
      <w:pPr>
        <w:ind w:firstLine="0"/>
        <w:rPr>
          <w:i/>
        </w:rPr>
      </w:pPr>
    </w:p>
    <w:p w:rsidR="00EB293F" w:rsidRPr="003664CD" w:rsidRDefault="00B55328" w:rsidP="00B55328">
      <w:pPr>
        <w:pStyle w:val="Titulek"/>
        <w:ind w:firstLine="0"/>
        <w:rPr>
          <w:i w:val="0"/>
          <w:color w:val="auto"/>
          <w:sz w:val="20"/>
          <w:szCs w:val="20"/>
        </w:rPr>
      </w:pPr>
      <w:bookmarkStart w:id="25" w:name="_Toc106090126"/>
      <w:bookmarkStart w:id="26" w:name="_Toc106222626"/>
      <w:r w:rsidRPr="003664CD">
        <w:rPr>
          <w:color w:val="auto"/>
          <w:sz w:val="20"/>
          <w:szCs w:val="20"/>
        </w:rPr>
        <w:t xml:space="preserve">Tabulka </w:t>
      </w:r>
      <w:r w:rsidRPr="003664CD">
        <w:rPr>
          <w:color w:val="auto"/>
          <w:sz w:val="20"/>
          <w:szCs w:val="20"/>
        </w:rPr>
        <w:fldChar w:fldCharType="begin"/>
      </w:r>
      <w:r w:rsidRPr="003664CD">
        <w:rPr>
          <w:color w:val="auto"/>
          <w:sz w:val="20"/>
          <w:szCs w:val="20"/>
        </w:rPr>
        <w:instrText xml:space="preserve"> SEQ Tabulka \* ARABIC </w:instrText>
      </w:r>
      <w:r w:rsidRPr="003664CD">
        <w:rPr>
          <w:color w:val="auto"/>
          <w:sz w:val="20"/>
          <w:szCs w:val="20"/>
        </w:rPr>
        <w:fldChar w:fldCharType="separate"/>
      </w:r>
      <w:r w:rsidR="00C46ADE" w:rsidRPr="003664CD">
        <w:rPr>
          <w:noProof/>
          <w:color w:val="auto"/>
          <w:sz w:val="20"/>
          <w:szCs w:val="20"/>
        </w:rPr>
        <w:t>2</w:t>
      </w:r>
      <w:r w:rsidRPr="003664CD">
        <w:rPr>
          <w:color w:val="auto"/>
          <w:sz w:val="20"/>
          <w:szCs w:val="20"/>
        </w:rPr>
        <w:fldChar w:fldCharType="end"/>
      </w:r>
      <w:r w:rsidRPr="003664CD">
        <w:rPr>
          <w:color w:val="auto"/>
          <w:sz w:val="20"/>
          <w:szCs w:val="20"/>
        </w:rPr>
        <w:t xml:space="preserve"> Půlroční harmonogram aktivit</w:t>
      </w:r>
      <w:bookmarkEnd w:id="25"/>
      <w:bookmarkEnd w:id="26"/>
    </w:p>
    <w:tbl>
      <w:tblPr>
        <w:tblStyle w:val="Mkatabulky"/>
        <w:tblW w:w="9067" w:type="dxa"/>
        <w:tblLook w:val="04A0" w:firstRow="1" w:lastRow="0" w:firstColumn="1" w:lastColumn="0" w:noHBand="0" w:noVBand="1"/>
      </w:tblPr>
      <w:tblGrid>
        <w:gridCol w:w="1176"/>
        <w:gridCol w:w="2930"/>
        <w:gridCol w:w="3686"/>
        <w:gridCol w:w="1275"/>
      </w:tblGrid>
      <w:tr w:rsidR="006E774C" w:rsidTr="0074596B">
        <w:trPr>
          <w:trHeight w:val="605"/>
        </w:trPr>
        <w:tc>
          <w:tcPr>
            <w:tcW w:w="1176" w:type="dxa"/>
            <w:shd w:val="clear" w:color="auto" w:fill="EDEDED" w:themeFill="accent3" w:themeFillTint="33"/>
            <w:vAlign w:val="center"/>
          </w:tcPr>
          <w:p w:rsidR="006E774C" w:rsidRPr="00F33FCD" w:rsidRDefault="00F33FCD" w:rsidP="00F33FCD">
            <w:pPr>
              <w:ind w:firstLine="0"/>
              <w:jc w:val="center"/>
              <w:rPr>
                <w:b/>
              </w:rPr>
            </w:pPr>
            <w:r w:rsidRPr="00F33FCD">
              <w:rPr>
                <w:b/>
              </w:rPr>
              <w:t>Měsíc</w:t>
            </w:r>
          </w:p>
        </w:tc>
        <w:tc>
          <w:tcPr>
            <w:tcW w:w="6616" w:type="dxa"/>
            <w:gridSpan w:val="2"/>
            <w:shd w:val="clear" w:color="auto" w:fill="EDEDED" w:themeFill="accent3" w:themeFillTint="33"/>
            <w:vAlign w:val="center"/>
          </w:tcPr>
          <w:p w:rsidR="006E774C" w:rsidRPr="00F33FCD" w:rsidRDefault="00F33FCD" w:rsidP="00F33FCD">
            <w:pPr>
              <w:ind w:firstLine="0"/>
              <w:jc w:val="center"/>
              <w:rPr>
                <w:b/>
              </w:rPr>
            </w:pPr>
            <w:r w:rsidRPr="00F33FCD">
              <w:rPr>
                <w:b/>
              </w:rPr>
              <w:t>Téma + aktivity</w:t>
            </w:r>
          </w:p>
        </w:tc>
        <w:tc>
          <w:tcPr>
            <w:tcW w:w="1275" w:type="dxa"/>
            <w:shd w:val="clear" w:color="auto" w:fill="EDEDED" w:themeFill="accent3" w:themeFillTint="33"/>
            <w:vAlign w:val="center"/>
          </w:tcPr>
          <w:p w:rsidR="006E774C" w:rsidRPr="00F33FCD" w:rsidRDefault="00F33FCD" w:rsidP="00F33FCD">
            <w:pPr>
              <w:ind w:firstLine="0"/>
              <w:jc w:val="center"/>
              <w:rPr>
                <w:b/>
              </w:rPr>
            </w:pPr>
            <w:r w:rsidRPr="00F33FCD">
              <w:rPr>
                <w:b/>
              </w:rPr>
              <w:t>Časová dotace</w:t>
            </w:r>
          </w:p>
        </w:tc>
      </w:tr>
      <w:tr w:rsidR="00AC6964" w:rsidTr="003C64D9">
        <w:trPr>
          <w:trHeight w:val="319"/>
        </w:trPr>
        <w:tc>
          <w:tcPr>
            <w:tcW w:w="1176" w:type="dxa"/>
            <w:vMerge w:val="restart"/>
            <w:vAlign w:val="center"/>
          </w:tcPr>
          <w:p w:rsidR="00AC6964" w:rsidRPr="00AC6964" w:rsidRDefault="00AC6964" w:rsidP="00140CB6">
            <w:pPr>
              <w:ind w:firstLine="0"/>
              <w:jc w:val="center"/>
              <w:rPr>
                <w:b/>
              </w:rPr>
            </w:pPr>
            <w:r w:rsidRPr="00AC6964">
              <w:rPr>
                <w:b/>
              </w:rPr>
              <w:t>Květen</w:t>
            </w:r>
          </w:p>
        </w:tc>
        <w:tc>
          <w:tcPr>
            <w:tcW w:w="2930" w:type="dxa"/>
            <w:vMerge w:val="restart"/>
            <w:vAlign w:val="center"/>
          </w:tcPr>
          <w:p w:rsidR="00AC6964" w:rsidRDefault="00AC6964" w:rsidP="00140CB6">
            <w:pPr>
              <w:ind w:firstLine="0"/>
              <w:jc w:val="center"/>
            </w:pPr>
            <w:r>
              <w:t>„Kdo šetří, má za tři.“</w:t>
            </w:r>
          </w:p>
        </w:tc>
        <w:tc>
          <w:tcPr>
            <w:tcW w:w="3686" w:type="dxa"/>
          </w:tcPr>
          <w:p w:rsidR="00AC6964" w:rsidRDefault="00AC6964" w:rsidP="006E774C">
            <w:pPr>
              <w:ind w:firstLine="0"/>
            </w:pPr>
            <w:r>
              <w:t xml:space="preserve">Exkurze do banky České spořitelny </w:t>
            </w:r>
          </w:p>
        </w:tc>
        <w:tc>
          <w:tcPr>
            <w:tcW w:w="1275" w:type="dxa"/>
          </w:tcPr>
          <w:p w:rsidR="00AC6964" w:rsidRDefault="002A21E5" w:rsidP="006E774C">
            <w:pPr>
              <w:ind w:firstLine="0"/>
            </w:pPr>
            <w:r>
              <w:t>2-3 hod</w:t>
            </w:r>
            <w:r w:rsidR="0087773C">
              <w:t>iny (dále jen hod.)</w:t>
            </w:r>
            <w:r>
              <w:t>.</w:t>
            </w:r>
          </w:p>
        </w:tc>
      </w:tr>
      <w:tr w:rsidR="00AC6964" w:rsidTr="003C64D9">
        <w:trPr>
          <w:trHeight w:val="183"/>
        </w:trPr>
        <w:tc>
          <w:tcPr>
            <w:tcW w:w="1176" w:type="dxa"/>
            <w:vMerge/>
            <w:vAlign w:val="center"/>
          </w:tcPr>
          <w:p w:rsidR="00AC6964" w:rsidRPr="00AC6964" w:rsidRDefault="00AC6964" w:rsidP="00AC6964">
            <w:pPr>
              <w:ind w:firstLine="0"/>
              <w:jc w:val="center"/>
              <w:rPr>
                <w:b/>
              </w:rPr>
            </w:pPr>
          </w:p>
        </w:tc>
        <w:tc>
          <w:tcPr>
            <w:tcW w:w="2930" w:type="dxa"/>
            <w:vMerge/>
          </w:tcPr>
          <w:p w:rsidR="00AC6964" w:rsidRDefault="00AC6964" w:rsidP="006E774C">
            <w:pPr>
              <w:ind w:firstLine="0"/>
            </w:pPr>
          </w:p>
        </w:tc>
        <w:tc>
          <w:tcPr>
            <w:tcW w:w="3686" w:type="dxa"/>
          </w:tcPr>
          <w:p w:rsidR="00AC6964" w:rsidRDefault="002A21E5" w:rsidP="006E774C">
            <w:pPr>
              <w:ind w:firstLine="0"/>
            </w:pPr>
            <w:r>
              <w:t>Oslava narozenin</w:t>
            </w:r>
          </w:p>
        </w:tc>
        <w:tc>
          <w:tcPr>
            <w:tcW w:w="1275" w:type="dxa"/>
          </w:tcPr>
          <w:p w:rsidR="00AC6964" w:rsidRDefault="002A21E5" w:rsidP="006E774C">
            <w:pPr>
              <w:ind w:firstLine="0"/>
            </w:pPr>
            <w:r>
              <w:t>1 – 1,5 hod.</w:t>
            </w:r>
          </w:p>
        </w:tc>
      </w:tr>
      <w:tr w:rsidR="00140CB6" w:rsidTr="003C64D9">
        <w:trPr>
          <w:trHeight w:val="306"/>
        </w:trPr>
        <w:tc>
          <w:tcPr>
            <w:tcW w:w="1176" w:type="dxa"/>
            <w:vMerge w:val="restart"/>
            <w:vAlign w:val="center"/>
          </w:tcPr>
          <w:p w:rsidR="00140CB6" w:rsidRPr="00AC6964" w:rsidRDefault="00140CB6" w:rsidP="00AC6964">
            <w:pPr>
              <w:ind w:firstLine="0"/>
              <w:jc w:val="center"/>
              <w:rPr>
                <w:b/>
              </w:rPr>
            </w:pPr>
            <w:r w:rsidRPr="00AC6964">
              <w:rPr>
                <w:b/>
              </w:rPr>
              <w:t>Červen</w:t>
            </w:r>
          </w:p>
        </w:tc>
        <w:tc>
          <w:tcPr>
            <w:tcW w:w="2930" w:type="dxa"/>
            <w:vMerge w:val="restart"/>
            <w:vAlign w:val="center"/>
          </w:tcPr>
          <w:p w:rsidR="00140CB6" w:rsidRDefault="00140CB6" w:rsidP="00140CB6">
            <w:pPr>
              <w:ind w:firstLine="0"/>
              <w:jc w:val="center"/>
            </w:pPr>
            <w:r>
              <w:t>„Čas je náš kamarád</w:t>
            </w:r>
            <w:r w:rsidR="00D20F76">
              <w:t>.</w:t>
            </w:r>
            <w:r>
              <w:t>“</w:t>
            </w:r>
          </w:p>
        </w:tc>
        <w:tc>
          <w:tcPr>
            <w:tcW w:w="3686" w:type="dxa"/>
          </w:tcPr>
          <w:p w:rsidR="00140CB6" w:rsidRDefault="00A667FC" w:rsidP="006E774C">
            <w:pPr>
              <w:ind w:firstLine="0"/>
            </w:pPr>
            <w:r>
              <w:t>Můj volný čas</w:t>
            </w:r>
          </w:p>
        </w:tc>
        <w:tc>
          <w:tcPr>
            <w:tcW w:w="1275" w:type="dxa"/>
          </w:tcPr>
          <w:p w:rsidR="00140CB6" w:rsidRDefault="00A667FC" w:rsidP="006E774C">
            <w:pPr>
              <w:ind w:firstLine="0"/>
            </w:pPr>
            <w:r>
              <w:t>1 hod.</w:t>
            </w:r>
          </w:p>
        </w:tc>
      </w:tr>
      <w:tr w:rsidR="00140CB6" w:rsidTr="003C64D9">
        <w:trPr>
          <w:trHeight w:val="306"/>
        </w:trPr>
        <w:tc>
          <w:tcPr>
            <w:tcW w:w="1176" w:type="dxa"/>
            <w:vMerge/>
            <w:vAlign w:val="center"/>
          </w:tcPr>
          <w:p w:rsidR="00140CB6" w:rsidRPr="00AC6964" w:rsidRDefault="00140CB6" w:rsidP="00AC6964">
            <w:pPr>
              <w:ind w:firstLine="0"/>
              <w:jc w:val="center"/>
              <w:rPr>
                <w:b/>
              </w:rPr>
            </w:pPr>
          </w:p>
        </w:tc>
        <w:tc>
          <w:tcPr>
            <w:tcW w:w="2930" w:type="dxa"/>
            <w:vMerge/>
          </w:tcPr>
          <w:p w:rsidR="00140CB6" w:rsidRDefault="00140CB6" w:rsidP="006E774C">
            <w:pPr>
              <w:ind w:firstLine="0"/>
            </w:pPr>
          </w:p>
        </w:tc>
        <w:tc>
          <w:tcPr>
            <w:tcW w:w="3686" w:type="dxa"/>
          </w:tcPr>
          <w:p w:rsidR="00140CB6" w:rsidRDefault="00A667FC" w:rsidP="006E774C">
            <w:pPr>
              <w:ind w:firstLine="0"/>
            </w:pPr>
            <w:r>
              <w:t>Koláč času</w:t>
            </w:r>
          </w:p>
        </w:tc>
        <w:tc>
          <w:tcPr>
            <w:tcW w:w="1275" w:type="dxa"/>
          </w:tcPr>
          <w:p w:rsidR="00140CB6" w:rsidRDefault="00A667FC" w:rsidP="006E774C">
            <w:pPr>
              <w:ind w:firstLine="0"/>
            </w:pPr>
            <w:r>
              <w:t>1-1,5 hod.</w:t>
            </w:r>
          </w:p>
        </w:tc>
      </w:tr>
      <w:tr w:rsidR="00CD4470" w:rsidTr="00615E43">
        <w:trPr>
          <w:trHeight w:val="838"/>
        </w:trPr>
        <w:tc>
          <w:tcPr>
            <w:tcW w:w="1176" w:type="dxa"/>
            <w:vAlign w:val="center"/>
          </w:tcPr>
          <w:p w:rsidR="00CD4470" w:rsidRPr="00AC6964" w:rsidRDefault="00CD4470" w:rsidP="00AC6964">
            <w:pPr>
              <w:ind w:firstLine="0"/>
              <w:jc w:val="center"/>
              <w:rPr>
                <w:b/>
              </w:rPr>
            </w:pPr>
            <w:r w:rsidRPr="00AC6964">
              <w:rPr>
                <w:b/>
              </w:rPr>
              <w:t>Červenec</w:t>
            </w:r>
          </w:p>
        </w:tc>
        <w:tc>
          <w:tcPr>
            <w:tcW w:w="2930" w:type="dxa"/>
            <w:vAlign w:val="center"/>
          </w:tcPr>
          <w:p w:rsidR="00CD4470" w:rsidRDefault="00CD4470" w:rsidP="00CD4470">
            <w:pPr>
              <w:ind w:firstLine="0"/>
              <w:jc w:val="center"/>
            </w:pPr>
            <w:r>
              <w:t>„Jeden za všechny, všichni za jednoho“</w:t>
            </w:r>
          </w:p>
        </w:tc>
        <w:tc>
          <w:tcPr>
            <w:tcW w:w="3686" w:type="dxa"/>
            <w:vAlign w:val="center"/>
          </w:tcPr>
          <w:p w:rsidR="00CD4470" w:rsidRDefault="00CD4470" w:rsidP="00615E43">
            <w:pPr>
              <w:ind w:firstLine="0"/>
              <w:jc w:val="left"/>
            </w:pPr>
            <w:r>
              <w:t>Víkendový pobyt</w:t>
            </w:r>
          </w:p>
        </w:tc>
        <w:tc>
          <w:tcPr>
            <w:tcW w:w="1275" w:type="dxa"/>
            <w:vAlign w:val="center"/>
          </w:tcPr>
          <w:p w:rsidR="00CD4470" w:rsidRDefault="00CD4470" w:rsidP="00615E43">
            <w:pPr>
              <w:ind w:firstLine="0"/>
              <w:jc w:val="left"/>
            </w:pPr>
            <w:r>
              <w:t>3 dny</w:t>
            </w:r>
          </w:p>
        </w:tc>
      </w:tr>
      <w:tr w:rsidR="00D20F76" w:rsidTr="003C64D9">
        <w:trPr>
          <w:trHeight w:val="318"/>
        </w:trPr>
        <w:tc>
          <w:tcPr>
            <w:tcW w:w="1176" w:type="dxa"/>
            <w:vMerge w:val="restart"/>
            <w:vAlign w:val="center"/>
          </w:tcPr>
          <w:p w:rsidR="00D20F76" w:rsidRPr="00AC6964" w:rsidRDefault="00D20F76" w:rsidP="00AC6964">
            <w:pPr>
              <w:ind w:firstLine="0"/>
              <w:jc w:val="center"/>
              <w:rPr>
                <w:b/>
              </w:rPr>
            </w:pPr>
            <w:r w:rsidRPr="00AC6964">
              <w:rPr>
                <w:b/>
              </w:rPr>
              <w:t>Srpen</w:t>
            </w:r>
          </w:p>
        </w:tc>
        <w:tc>
          <w:tcPr>
            <w:tcW w:w="2930" w:type="dxa"/>
            <w:vMerge w:val="restart"/>
            <w:vAlign w:val="center"/>
          </w:tcPr>
          <w:p w:rsidR="00D20F76" w:rsidRDefault="00D20F76" w:rsidP="00D20F76">
            <w:pPr>
              <w:ind w:firstLine="0"/>
              <w:jc w:val="center"/>
            </w:pPr>
            <w:r>
              <w:t>„Bezpečně po internetu.“</w:t>
            </w:r>
          </w:p>
        </w:tc>
        <w:tc>
          <w:tcPr>
            <w:tcW w:w="3686" w:type="dxa"/>
          </w:tcPr>
          <w:p w:rsidR="00D20F76" w:rsidRDefault="00A667FC" w:rsidP="006E774C">
            <w:pPr>
              <w:ind w:firstLine="0"/>
            </w:pPr>
            <w:r>
              <w:t>Já a sociální sítě</w:t>
            </w:r>
          </w:p>
        </w:tc>
        <w:tc>
          <w:tcPr>
            <w:tcW w:w="1275" w:type="dxa"/>
          </w:tcPr>
          <w:p w:rsidR="00D20F76" w:rsidRDefault="00A667FC" w:rsidP="006E774C">
            <w:pPr>
              <w:ind w:firstLine="0"/>
            </w:pPr>
            <w:r>
              <w:t>1 hod.</w:t>
            </w:r>
          </w:p>
        </w:tc>
      </w:tr>
      <w:tr w:rsidR="00930BD6" w:rsidTr="003C64D9">
        <w:trPr>
          <w:trHeight w:val="318"/>
        </w:trPr>
        <w:tc>
          <w:tcPr>
            <w:tcW w:w="1176" w:type="dxa"/>
            <w:vMerge/>
            <w:vAlign w:val="center"/>
          </w:tcPr>
          <w:p w:rsidR="00930BD6" w:rsidRPr="00AC6964" w:rsidRDefault="00930BD6" w:rsidP="00AC6964">
            <w:pPr>
              <w:ind w:firstLine="0"/>
              <w:jc w:val="center"/>
              <w:rPr>
                <w:b/>
              </w:rPr>
            </w:pPr>
          </w:p>
        </w:tc>
        <w:tc>
          <w:tcPr>
            <w:tcW w:w="2930" w:type="dxa"/>
            <w:vMerge/>
          </w:tcPr>
          <w:p w:rsidR="00930BD6" w:rsidRDefault="00930BD6" w:rsidP="006E774C">
            <w:pPr>
              <w:ind w:firstLine="0"/>
            </w:pPr>
          </w:p>
        </w:tc>
        <w:tc>
          <w:tcPr>
            <w:tcW w:w="3686" w:type="dxa"/>
          </w:tcPr>
          <w:p w:rsidR="00930BD6" w:rsidRDefault="00930BD6" w:rsidP="006E774C">
            <w:pPr>
              <w:ind w:firstLine="0"/>
            </w:pPr>
            <w:r>
              <w:t>Profil na Facebooku</w:t>
            </w:r>
          </w:p>
        </w:tc>
        <w:tc>
          <w:tcPr>
            <w:tcW w:w="1275" w:type="dxa"/>
          </w:tcPr>
          <w:p w:rsidR="00930BD6" w:rsidRDefault="003F7FE3" w:rsidP="006E774C">
            <w:pPr>
              <w:ind w:firstLine="0"/>
            </w:pPr>
            <w:r>
              <w:t>1</w:t>
            </w:r>
            <w:r w:rsidR="00930BD6">
              <w:t xml:space="preserve"> hod.</w:t>
            </w:r>
          </w:p>
        </w:tc>
      </w:tr>
      <w:tr w:rsidR="00D20F76" w:rsidTr="003C64D9">
        <w:trPr>
          <w:trHeight w:val="318"/>
        </w:trPr>
        <w:tc>
          <w:tcPr>
            <w:tcW w:w="1176" w:type="dxa"/>
            <w:vMerge/>
            <w:vAlign w:val="center"/>
          </w:tcPr>
          <w:p w:rsidR="00D20F76" w:rsidRPr="00AC6964" w:rsidRDefault="00D20F76" w:rsidP="00AC6964">
            <w:pPr>
              <w:ind w:firstLine="0"/>
              <w:jc w:val="center"/>
              <w:rPr>
                <w:b/>
              </w:rPr>
            </w:pPr>
          </w:p>
        </w:tc>
        <w:tc>
          <w:tcPr>
            <w:tcW w:w="2930" w:type="dxa"/>
            <w:vMerge/>
          </w:tcPr>
          <w:p w:rsidR="00D20F76" w:rsidRDefault="00D20F76" w:rsidP="006E774C">
            <w:pPr>
              <w:ind w:firstLine="0"/>
            </w:pPr>
          </w:p>
        </w:tc>
        <w:tc>
          <w:tcPr>
            <w:tcW w:w="3686" w:type="dxa"/>
          </w:tcPr>
          <w:p w:rsidR="00D20F76" w:rsidRDefault="00930BD6" w:rsidP="006E774C">
            <w:pPr>
              <w:ind w:firstLine="0"/>
            </w:pPr>
            <w:r>
              <w:t>Na hory</w:t>
            </w:r>
          </w:p>
        </w:tc>
        <w:tc>
          <w:tcPr>
            <w:tcW w:w="1275" w:type="dxa"/>
          </w:tcPr>
          <w:p w:rsidR="00D20F76" w:rsidRDefault="00930BD6" w:rsidP="006E774C">
            <w:pPr>
              <w:ind w:firstLine="0"/>
            </w:pPr>
            <w:r>
              <w:t>1-1,5 hod.</w:t>
            </w:r>
          </w:p>
        </w:tc>
      </w:tr>
      <w:tr w:rsidR="00D20F76" w:rsidTr="003C64D9">
        <w:trPr>
          <w:trHeight w:val="318"/>
        </w:trPr>
        <w:tc>
          <w:tcPr>
            <w:tcW w:w="1176" w:type="dxa"/>
            <w:vMerge w:val="restart"/>
            <w:vAlign w:val="center"/>
          </w:tcPr>
          <w:p w:rsidR="00D20F76" w:rsidRPr="00AC6964" w:rsidRDefault="00D20F76" w:rsidP="00AC6964">
            <w:pPr>
              <w:ind w:firstLine="0"/>
              <w:jc w:val="center"/>
              <w:rPr>
                <w:b/>
              </w:rPr>
            </w:pPr>
            <w:r w:rsidRPr="00AC6964">
              <w:rPr>
                <w:b/>
              </w:rPr>
              <w:lastRenderedPageBreak/>
              <w:t>Září</w:t>
            </w:r>
          </w:p>
        </w:tc>
        <w:tc>
          <w:tcPr>
            <w:tcW w:w="2930" w:type="dxa"/>
            <w:vMerge w:val="restart"/>
            <w:vAlign w:val="center"/>
          </w:tcPr>
          <w:p w:rsidR="00D20F76" w:rsidRDefault="0074596B" w:rsidP="0074596B">
            <w:pPr>
              <w:ind w:firstLine="0"/>
              <w:jc w:val="center"/>
            </w:pPr>
            <w:r>
              <w:t>„Ve zdravém těle, zdravý duch.“</w:t>
            </w:r>
          </w:p>
        </w:tc>
        <w:tc>
          <w:tcPr>
            <w:tcW w:w="3686" w:type="dxa"/>
          </w:tcPr>
          <w:p w:rsidR="00D20F76" w:rsidRDefault="00E11372" w:rsidP="00E11372">
            <w:pPr>
              <w:ind w:firstLine="0"/>
            </w:pPr>
            <w:r>
              <w:t>Brainstorming</w:t>
            </w:r>
          </w:p>
        </w:tc>
        <w:tc>
          <w:tcPr>
            <w:tcW w:w="1275" w:type="dxa"/>
          </w:tcPr>
          <w:p w:rsidR="00D20F76" w:rsidRDefault="008E29F4" w:rsidP="006E774C">
            <w:pPr>
              <w:ind w:firstLine="0"/>
            </w:pPr>
            <w:r>
              <w:t>30 minut</w:t>
            </w:r>
          </w:p>
        </w:tc>
      </w:tr>
      <w:tr w:rsidR="00D20F76" w:rsidTr="003C64D9">
        <w:trPr>
          <w:trHeight w:val="318"/>
        </w:trPr>
        <w:tc>
          <w:tcPr>
            <w:tcW w:w="1176" w:type="dxa"/>
            <w:vMerge/>
            <w:vAlign w:val="center"/>
          </w:tcPr>
          <w:p w:rsidR="00D20F76" w:rsidRPr="00AC6964" w:rsidRDefault="00D20F76" w:rsidP="00AC6964">
            <w:pPr>
              <w:ind w:firstLine="0"/>
              <w:jc w:val="center"/>
              <w:rPr>
                <w:b/>
              </w:rPr>
            </w:pPr>
          </w:p>
        </w:tc>
        <w:tc>
          <w:tcPr>
            <w:tcW w:w="2930" w:type="dxa"/>
            <w:vMerge/>
          </w:tcPr>
          <w:p w:rsidR="00D20F76" w:rsidRDefault="00D20F76" w:rsidP="006E774C">
            <w:pPr>
              <w:ind w:firstLine="0"/>
            </w:pPr>
          </w:p>
        </w:tc>
        <w:tc>
          <w:tcPr>
            <w:tcW w:w="3686" w:type="dxa"/>
          </w:tcPr>
          <w:p w:rsidR="00D20F76" w:rsidRDefault="0074596B" w:rsidP="006E774C">
            <w:pPr>
              <w:ind w:firstLine="0"/>
            </w:pPr>
            <w:r>
              <w:t>Beseda na téma zdravý talíř</w:t>
            </w:r>
          </w:p>
        </w:tc>
        <w:tc>
          <w:tcPr>
            <w:tcW w:w="1275" w:type="dxa"/>
          </w:tcPr>
          <w:p w:rsidR="00D20F76" w:rsidRDefault="008E29F4" w:rsidP="006E774C">
            <w:pPr>
              <w:ind w:firstLine="0"/>
            </w:pPr>
            <w:r>
              <w:t>1 – 1,5 hod.</w:t>
            </w:r>
          </w:p>
        </w:tc>
      </w:tr>
      <w:tr w:rsidR="00D20F76" w:rsidTr="00E10441">
        <w:trPr>
          <w:trHeight w:val="306"/>
        </w:trPr>
        <w:tc>
          <w:tcPr>
            <w:tcW w:w="1176" w:type="dxa"/>
            <w:vMerge w:val="restart"/>
            <w:vAlign w:val="center"/>
          </w:tcPr>
          <w:p w:rsidR="00D20F76" w:rsidRPr="00FB0DFC" w:rsidRDefault="00D20F76" w:rsidP="00FB0DFC">
            <w:pPr>
              <w:ind w:firstLine="0"/>
              <w:jc w:val="center"/>
              <w:rPr>
                <w:b/>
              </w:rPr>
            </w:pPr>
            <w:r w:rsidRPr="00FB0DFC">
              <w:rPr>
                <w:b/>
              </w:rPr>
              <w:t>Říjen</w:t>
            </w:r>
          </w:p>
        </w:tc>
        <w:tc>
          <w:tcPr>
            <w:tcW w:w="2930" w:type="dxa"/>
            <w:vMerge w:val="restart"/>
            <w:vAlign w:val="center"/>
          </w:tcPr>
          <w:p w:rsidR="00D20F76" w:rsidRDefault="00E10441" w:rsidP="00E10441">
            <w:pPr>
              <w:ind w:firstLine="0"/>
              <w:jc w:val="center"/>
            </w:pPr>
            <w:r>
              <w:t>„Nejsem kazisvět“</w:t>
            </w:r>
          </w:p>
        </w:tc>
        <w:tc>
          <w:tcPr>
            <w:tcW w:w="3686" w:type="dxa"/>
          </w:tcPr>
          <w:p w:rsidR="00D20F76" w:rsidRDefault="00E11372" w:rsidP="006E774C">
            <w:pPr>
              <w:ind w:firstLine="0"/>
            </w:pPr>
            <w:r>
              <w:t>Kazisvět</w:t>
            </w:r>
          </w:p>
        </w:tc>
        <w:tc>
          <w:tcPr>
            <w:tcW w:w="1275" w:type="dxa"/>
          </w:tcPr>
          <w:p w:rsidR="00D20F76" w:rsidRDefault="008E29F4" w:rsidP="006E774C">
            <w:pPr>
              <w:ind w:firstLine="0"/>
            </w:pPr>
            <w:r>
              <w:t>30 min. - 1,5 hod.</w:t>
            </w:r>
          </w:p>
        </w:tc>
      </w:tr>
      <w:tr w:rsidR="00D20F76" w:rsidTr="003C64D9">
        <w:trPr>
          <w:trHeight w:val="306"/>
        </w:trPr>
        <w:tc>
          <w:tcPr>
            <w:tcW w:w="1176" w:type="dxa"/>
            <w:vMerge/>
            <w:vAlign w:val="center"/>
          </w:tcPr>
          <w:p w:rsidR="00D20F76" w:rsidRPr="00FB0DFC" w:rsidRDefault="00D20F76" w:rsidP="00FB0DFC">
            <w:pPr>
              <w:ind w:firstLine="0"/>
              <w:jc w:val="center"/>
              <w:rPr>
                <w:b/>
              </w:rPr>
            </w:pPr>
          </w:p>
        </w:tc>
        <w:tc>
          <w:tcPr>
            <w:tcW w:w="2930" w:type="dxa"/>
            <w:vMerge/>
          </w:tcPr>
          <w:p w:rsidR="00D20F76" w:rsidRDefault="00D20F76" w:rsidP="006E774C">
            <w:pPr>
              <w:ind w:firstLine="0"/>
            </w:pPr>
          </w:p>
        </w:tc>
        <w:tc>
          <w:tcPr>
            <w:tcW w:w="3686" w:type="dxa"/>
          </w:tcPr>
          <w:p w:rsidR="00D20F76" w:rsidRDefault="00E11372" w:rsidP="000F26E7">
            <w:pPr>
              <w:ind w:firstLine="0"/>
            </w:pPr>
            <w:r>
              <w:t xml:space="preserve">Když se </w:t>
            </w:r>
            <w:r w:rsidR="000F26E7">
              <w:t>zvíře</w:t>
            </w:r>
            <w:r>
              <w:t xml:space="preserve"> bojí</w:t>
            </w:r>
          </w:p>
        </w:tc>
        <w:tc>
          <w:tcPr>
            <w:tcW w:w="1275" w:type="dxa"/>
          </w:tcPr>
          <w:p w:rsidR="00D20F76" w:rsidRDefault="00BA0D28" w:rsidP="006E774C">
            <w:pPr>
              <w:ind w:firstLine="0"/>
            </w:pPr>
            <w:r>
              <w:t>30 minut</w:t>
            </w:r>
          </w:p>
        </w:tc>
      </w:tr>
    </w:tbl>
    <w:p w:rsidR="004E7063" w:rsidRDefault="004E7063" w:rsidP="00533A87">
      <w:pPr>
        <w:pStyle w:val="Nadpis3"/>
        <w:numPr>
          <w:ilvl w:val="0"/>
          <w:numId w:val="0"/>
        </w:numPr>
      </w:pPr>
    </w:p>
    <w:p w:rsidR="00533A87" w:rsidRPr="00533A87" w:rsidRDefault="00533A87" w:rsidP="00533A87"/>
    <w:p w:rsidR="004E7063" w:rsidRDefault="00506B22" w:rsidP="00F95BC5">
      <w:pPr>
        <w:pStyle w:val="Nadpis3"/>
      </w:pPr>
      <w:bookmarkStart w:id="27" w:name="_Toc106366241"/>
      <w:r>
        <w:t>Květen</w:t>
      </w:r>
      <w:bookmarkEnd w:id="27"/>
    </w:p>
    <w:p w:rsidR="00167A01" w:rsidRPr="00167A01" w:rsidRDefault="00167A01" w:rsidP="00167A01"/>
    <w:p w:rsidR="00167A01" w:rsidRDefault="002432FD" w:rsidP="00506B22">
      <w:r w:rsidRPr="00167A01">
        <w:rPr>
          <w:u w:val="single"/>
        </w:rPr>
        <w:t>Téma:</w:t>
      </w:r>
      <w:r>
        <w:t xml:space="preserve"> „Kdo šetří, má za tři“</w:t>
      </w:r>
      <w:r w:rsidR="00E41097">
        <w:t xml:space="preserve"> </w:t>
      </w:r>
    </w:p>
    <w:p w:rsidR="004538B5" w:rsidRDefault="004538B5" w:rsidP="00506B22"/>
    <w:p w:rsidR="00506B22" w:rsidRDefault="00906C74" w:rsidP="004538B5">
      <w:r>
        <w:t>V</w:t>
      </w:r>
      <w:r w:rsidR="004538B5">
        <w:t xml:space="preserve"> Dětském domově najde spousta dětí, které si neuvědomují hodnotu peněz. </w:t>
      </w:r>
      <w:r w:rsidR="00B9669F">
        <w:t xml:space="preserve">Starší děti si chodí samy utrácet své kapesné a většinou utratí celou částku kapesného najednou. </w:t>
      </w:r>
      <w:r w:rsidR="004538B5">
        <w:t xml:space="preserve">Kvůli špatnému zacházení s penězi </w:t>
      </w:r>
      <w:r w:rsidR="00B9669F">
        <w:t>nezbyde dětem do konce měsíce žádná koruna a tím pádem se objevují</w:t>
      </w:r>
      <w:r w:rsidR="004538B5">
        <w:t xml:space="preserve"> drobné krádeže. </w:t>
      </w:r>
    </w:p>
    <w:p w:rsidR="004538B5" w:rsidRDefault="004538B5" w:rsidP="004538B5">
      <w:r>
        <w:t>Měsíc květe</w:t>
      </w:r>
      <w:r w:rsidR="00E675A2">
        <w:t>n</w:t>
      </w:r>
      <w:r>
        <w:t xml:space="preserve"> bude zaměřen na finanční gramotnost a na motivaci dětí k odkládání si určité částk</w:t>
      </w:r>
      <w:r w:rsidR="00E675A2">
        <w:t>y na plnohodnotnou věc, kterou si za našetřené peníze koupí.</w:t>
      </w:r>
    </w:p>
    <w:p w:rsidR="007262C8" w:rsidRDefault="00B9669F" w:rsidP="00271DF1">
      <w:r>
        <w:t xml:space="preserve">V rámci celého měsíce budou vychovatelé společně s dětmi chodit nakupovat potraviny na víkendové vaření. Pomocí nákupního seznamu budou starší děti provádět drobný nákup potravin na zájmové vaření. </w:t>
      </w:r>
    </w:p>
    <w:p w:rsidR="007262C8" w:rsidRDefault="007262C8" w:rsidP="00271DF1"/>
    <w:p w:rsidR="002432FD" w:rsidRPr="00F95BC5" w:rsidRDefault="002432FD" w:rsidP="00F26467">
      <w:pPr>
        <w:rPr>
          <w:i/>
        </w:rPr>
      </w:pPr>
      <w:r w:rsidRPr="00F95BC5">
        <w:rPr>
          <w:i/>
        </w:rPr>
        <w:t xml:space="preserve">Aktivita číslo 1 </w:t>
      </w:r>
    </w:p>
    <w:p w:rsidR="00F95BC5" w:rsidRDefault="00F95BC5" w:rsidP="00506B22"/>
    <w:p w:rsidR="007E5110" w:rsidRPr="005807B9" w:rsidRDefault="002432FD" w:rsidP="005F081E">
      <w:pPr>
        <w:ind w:firstLine="0"/>
        <w:rPr>
          <w:b/>
          <w:u w:val="single"/>
        </w:rPr>
      </w:pPr>
      <w:r w:rsidRPr="00F95BC5">
        <w:rPr>
          <w:b/>
          <w:u w:val="single"/>
        </w:rPr>
        <w:t xml:space="preserve">Exkurze do banky České spořitelny </w:t>
      </w:r>
    </w:p>
    <w:p w:rsidR="005807B9" w:rsidRDefault="00E41097" w:rsidP="005F081E">
      <w:pPr>
        <w:ind w:firstLine="0"/>
      </w:pPr>
      <w:r w:rsidRPr="00F95BC5">
        <w:rPr>
          <w:b/>
        </w:rPr>
        <w:t>Cíl:</w:t>
      </w:r>
      <w:r>
        <w:t xml:space="preserve"> příprava dětí na „dospělý“ život, </w:t>
      </w:r>
    </w:p>
    <w:p w:rsidR="005807B9" w:rsidRDefault="00801CE1" w:rsidP="005F081E">
      <w:pPr>
        <w:ind w:firstLine="0"/>
      </w:pPr>
      <w:r w:rsidRPr="00F95BC5">
        <w:rPr>
          <w:b/>
        </w:rPr>
        <w:t>Počet:</w:t>
      </w:r>
      <w:r w:rsidR="00B27587">
        <w:t xml:space="preserve"> 8</w:t>
      </w:r>
      <w:r>
        <w:t xml:space="preserve"> dětí</w:t>
      </w:r>
    </w:p>
    <w:p w:rsidR="007E5110" w:rsidRDefault="00801CE1" w:rsidP="005F081E">
      <w:pPr>
        <w:ind w:firstLine="0"/>
      </w:pPr>
      <w:r w:rsidRPr="00F95BC5">
        <w:rPr>
          <w:b/>
        </w:rPr>
        <w:t>Časová dotace:</w:t>
      </w:r>
      <w:r>
        <w:t xml:space="preserve"> 2 – 3 hod.</w:t>
      </w:r>
    </w:p>
    <w:p w:rsidR="002E392E" w:rsidRPr="00F95BC5" w:rsidRDefault="00F95BC5" w:rsidP="005F081E">
      <w:pPr>
        <w:ind w:firstLine="0"/>
        <w:rPr>
          <w:b/>
        </w:rPr>
      </w:pPr>
      <w:r w:rsidRPr="00F95BC5">
        <w:rPr>
          <w:b/>
        </w:rPr>
        <w:t>Popis exkurze:</w:t>
      </w:r>
    </w:p>
    <w:p w:rsidR="002432FD" w:rsidRDefault="002851FF" w:rsidP="00F244F5">
      <w:pPr>
        <w:ind w:firstLine="708"/>
      </w:pPr>
      <w:r>
        <w:t xml:space="preserve">V první části exkurze si děti </w:t>
      </w:r>
      <w:r w:rsidR="002432FD">
        <w:t xml:space="preserve">nejdříve od bankovního poradce vyslechnou, jak to v takových bankách chodí. Bankovní poradce dětem představí, jaké služby Česká spořitelna nabízí (založení účtu - studentského, placení </w:t>
      </w:r>
      <w:r w:rsidR="00371806">
        <w:t xml:space="preserve">prostřednictvím </w:t>
      </w:r>
      <w:r w:rsidR="002432FD">
        <w:t>složenky, pojištění, hypotéky, půjčky, spoření, investování, apod.)</w:t>
      </w:r>
      <w:r w:rsidR="005F081E">
        <w:t xml:space="preserve">. Také děti seznámí se sankcemi, při nedodržení </w:t>
      </w:r>
      <w:r w:rsidR="005F081E">
        <w:lastRenderedPageBreak/>
        <w:t xml:space="preserve">smluvních podmínek. </w:t>
      </w:r>
      <w:r w:rsidR="00C71467">
        <w:t xml:space="preserve">Bankovní poradce dětem poradí, jak správně jednat při vyřizování svých </w:t>
      </w:r>
      <w:r w:rsidR="00371806">
        <w:t xml:space="preserve">požadavků týkajících se bankovnictví. </w:t>
      </w:r>
    </w:p>
    <w:p w:rsidR="002851FF" w:rsidRDefault="00C71467" w:rsidP="00964AB0">
      <w:pPr>
        <w:ind w:firstLine="708"/>
      </w:pPr>
      <w:r>
        <w:t xml:space="preserve">V druhé části </w:t>
      </w:r>
      <w:r w:rsidR="00371806">
        <w:t xml:space="preserve">budou děti rozděleny na dvě skupiny, přičemž první skupina si </w:t>
      </w:r>
      <w:r w:rsidR="00964AB0">
        <w:t xml:space="preserve">vyzkouší </w:t>
      </w:r>
      <w:r>
        <w:t xml:space="preserve">vyplnit různé druhy formulářů, složenek, žádostí, apod. </w:t>
      </w:r>
      <w:r w:rsidR="00964AB0">
        <w:t xml:space="preserve">A druhá </w:t>
      </w:r>
      <w:r w:rsidR="00371806">
        <w:t xml:space="preserve">skupina dětí bude mít simulaci </w:t>
      </w:r>
      <w:r w:rsidR="00964AB0">
        <w:t xml:space="preserve">rozhovoru s bankovním poradcem </w:t>
      </w:r>
      <w:r w:rsidR="00371806">
        <w:t xml:space="preserve">na téma založení osobního účtu. </w:t>
      </w:r>
      <w:r w:rsidR="00125572">
        <w:t xml:space="preserve">Po ukončení činností se </w:t>
      </w:r>
      <w:r w:rsidR="00371806">
        <w:t xml:space="preserve">supiny </w:t>
      </w:r>
      <w:r w:rsidR="00125572">
        <w:t xml:space="preserve">vymění. </w:t>
      </w:r>
    </w:p>
    <w:p w:rsidR="006771F1" w:rsidRDefault="006771F1" w:rsidP="00964AB0">
      <w:pPr>
        <w:ind w:firstLine="708"/>
      </w:pPr>
      <w:r>
        <w:t xml:space="preserve">Celá exkurze </w:t>
      </w:r>
      <w:r w:rsidR="00F95BC5">
        <w:t>bude zakončena</w:t>
      </w:r>
      <w:r>
        <w:t xml:space="preserve"> shrnutím z</w:t>
      </w:r>
      <w:r w:rsidR="00371806">
        <w:t xml:space="preserve">ískaných informací a zkušeností formou diskuze. </w:t>
      </w:r>
    </w:p>
    <w:p w:rsidR="00D27B58" w:rsidRPr="00271DF1" w:rsidRDefault="00D27B58" w:rsidP="00271DF1">
      <w:pPr>
        <w:ind w:firstLine="708"/>
        <w:rPr>
          <w:i/>
        </w:rPr>
      </w:pPr>
    </w:p>
    <w:p w:rsidR="00D46D34" w:rsidRPr="005807B9" w:rsidRDefault="00D46D34" w:rsidP="00D46D34">
      <w:pPr>
        <w:ind w:firstLine="0"/>
        <w:rPr>
          <w:b/>
          <w:u w:val="single"/>
        </w:rPr>
      </w:pPr>
      <w:r w:rsidRPr="005807B9">
        <w:rPr>
          <w:b/>
          <w:u w:val="single"/>
        </w:rPr>
        <w:t>Komunitní kruh</w:t>
      </w:r>
    </w:p>
    <w:p w:rsidR="001F42BD" w:rsidRDefault="001F42BD" w:rsidP="00D46D34">
      <w:pPr>
        <w:ind w:firstLine="0"/>
      </w:pPr>
      <w:r w:rsidRPr="005807B9">
        <w:rPr>
          <w:b/>
        </w:rPr>
        <w:t>Cíl:</w:t>
      </w:r>
      <w:r w:rsidR="00271DF1">
        <w:t xml:space="preserve"> </w:t>
      </w:r>
      <w:r>
        <w:t>ověření si získaných znalostí a dovedností, zpětná vazba na předchozí aktivitu</w:t>
      </w:r>
      <w:r w:rsidR="00271DF1">
        <w:t xml:space="preserve"> (exkurze </w:t>
      </w:r>
      <w:r w:rsidR="00371806">
        <w:t xml:space="preserve">V České </w:t>
      </w:r>
      <w:r w:rsidR="00271DF1">
        <w:t>spořiteln</w:t>
      </w:r>
      <w:r w:rsidR="00371806">
        <w:t>ě</w:t>
      </w:r>
      <w:r w:rsidR="00271DF1">
        <w:t>)</w:t>
      </w:r>
    </w:p>
    <w:p w:rsidR="00D46D34" w:rsidRDefault="00D46D34" w:rsidP="00D46D34">
      <w:pPr>
        <w:ind w:firstLine="0"/>
      </w:pPr>
      <w:r w:rsidRPr="005807B9">
        <w:rPr>
          <w:b/>
        </w:rPr>
        <w:t>Počet:</w:t>
      </w:r>
      <w:r w:rsidR="00B27587">
        <w:t xml:space="preserve"> 8</w:t>
      </w:r>
      <w:r>
        <w:t xml:space="preserve"> dětí</w:t>
      </w:r>
    </w:p>
    <w:p w:rsidR="005807B9" w:rsidRDefault="00D46D34" w:rsidP="00D46D34">
      <w:pPr>
        <w:ind w:firstLine="0"/>
      </w:pPr>
      <w:r w:rsidRPr="005807B9">
        <w:rPr>
          <w:b/>
        </w:rPr>
        <w:t>Časová dotace:</w:t>
      </w:r>
      <w:r>
        <w:t xml:space="preserve"> cca 5 minut</w:t>
      </w:r>
    </w:p>
    <w:p w:rsidR="005807B9" w:rsidRPr="005807B9" w:rsidRDefault="005807B9" w:rsidP="00D46D34">
      <w:pPr>
        <w:ind w:firstLine="0"/>
        <w:rPr>
          <w:b/>
        </w:rPr>
      </w:pPr>
      <w:r w:rsidRPr="005807B9">
        <w:rPr>
          <w:b/>
        </w:rPr>
        <w:t>Popis aktivity:</w:t>
      </w:r>
    </w:p>
    <w:p w:rsidR="00371806" w:rsidRPr="00AC6C27" w:rsidRDefault="00D46D34" w:rsidP="00AC6C27">
      <w:pPr>
        <w:ind w:firstLine="0"/>
      </w:pPr>
      <w:r>
        <w:t xml:space="preserve">Děti </w:t>
      </w:r>
      <w:r w:rsidR="00371806">
        <w:t xml:space="preserve">si budou navzájem </w:t>
      </w:r>
      <w:r>
        <w:t>sdělovat své pocit</w:t>
      </w:r>
      <w:r w:rsidR="00371806">
        <w:t xml:space="preserve">y, dojmy a získané vědomosti </w:t>
      </w:r>
      <w:r>
        <w:t xml:space="preserve">z exkurze </w:t>
      </w:r>
      <w:r w:rsidR="00371806">
        <w:t xml:space="preserve">v bance. </w:t>
      </w:r>
    </w:p>
    <w:p w:rsidR="002B7964" w:rsidRDefault="002B7964" w:rsidP="00924849">
      <w:pPr>
        <w:ind w:firstLine="0"/>
        <w:rPr>
          <w:i/>
        </w:rPr>
      </w:pPr>
    </w:p>
    <w:p w:rsidR="00D27B58" w:rsidRDefault="00D27B58" w:rsidP="00D27B58">
      <w:pPr>
        <w:ind w:firstLine="708"/>
        <w:rPr>
          <w:i/>
        </w:rPr>
      </w:pPr>
      <w:r w:rsidRPr="00271DF1">
        <w:rPr>
          <w:i/>
        </w:rPr>
        <w:t>Aktivita číslo 2</w:t>
      </w:r>
    </w:p>
    <w:p w:rsidR="001C5390" w:rsidRDefault="001C5390" w:rsidP="00D46D34">
      <w:pPr>
        <w:ind w:firstLine="0"/>
      </w:pPr>
    </w:p>
    <w:p w:rsidR="00F244F5" w:rsidRPr="00D27B58" w:rsidRDefault="00D46D34" w:rsidP="005F081E">
      <w:pPr>
        <w:ind w:firstLine="0"/>
        <w:rPr>
          <w:b/>
          <w:u w:val="single"/>
        </w:rPr>
      </w:pPr>
      <w:r w:rsidRPr="00D27B58">
        <w:rPr>
          <w:b/>
          <w:u w:val="single"/>
        </w:rPr>
        <w:t>Oslava narozenin</w:t>
      </w:r>
    </w:p>
    <w:p w:rsidR="001F42BD" w:rsidRDefault="001F42BD" w:rsidP="005F081E">
      <w:pPr>
        <w:ind w:firstLine="0"/>
      </w:pPr>
      <w:r w:rsidRPr="00D27B58">
        <w:rPr>
          <w:b/>
        </w:rPr>
        <w:t>Cíl:</w:t>
      </w:r>
      <w:r>
        <w:t xml:space="preserve"> uvědomění si hodnotu peněz, motivace k odkládání si každý měsíc drobnou částku do kasičky (šetřit si)</w:t>
      </w:r>
      <w:r w:rsidR="00442D53">
        <w:t>, vycházení s penězi, uvědomění si kolik, co stojí</w:t>
      </w:r>
    </w:p>
    <w:p w:rsidR="00B1214E" w:rsidRDefault="00B1214E" w:rsidP="005F081E">
      <w:pPr>
        <w:ind w:firstLine="0"/>
      </w:pPr>
      <w:r w:rsidRPr="00D27B58">
        <w:rPr>
          <w:b/>
        </w:rPr>
        <w:t>Časová dotace:</w:t>
      </w:r>
      <w:r>
        <w:t xml:space="preserve"> 1 – 1,5 hod.</w:t>
      </w:r>
    </w:p>
    <w:p w:rsidR="00C129DA" w:rsidRDefault="00C129DA" w:rsidP="005F081E">
      <w:pPr>
        <w:ind w:firstLine="0"/>
      </w:pPr>
      <w:r w:rsidRPr="00D27B58">
        <w:rPr>
          <w:b/>
        </w:rPr>
        <w:t>Počet:</w:t>
      </w:r>
      <w:r w:rsidR="00B27587">
        <w:t xml:space="preserve"> 8</w:t>
      </w:r>
      <w:r>
        <w:t xml:space="preserve"> dětí</w:t>
      </w:r>
    </w:p>
    <w:p w:rsidR="00C129DA" w:rsidRDefault="00C129DA" w:rsidP="005F081E">
      <w:pPr>
        <w:ind w:firstLine="0"/>
      </w:pPr>
      <w:r w:rsidRPr="00D27B58">
        <w:rPr>
          <w:b/>
        </w:rPr>
        <w:t>Pomůcky:</w:t>
      </w:r>
      <w:r w:rsidR="002D5B23">
        <w:t xml:space="preserve"> </w:t>
      </w:r>
      <w:r w:rsidR="000C01EF">
        <w:t xml:space="preserve">plakátový papír, fixe, </w:t>
      </w:r>
      <w:r w:rsidR="002D5B23">
        <w:t>poznámkový blok, psací potřeby,</w:t>
      </w:r>
      <w:r w:rsidR="000C01EF">
        <w:t xml:space="preserve"> pracovní listy -</w:t>
      </w:r>
      <w:r w:rsidR="002D5B23">
        <w:t xml:space="preserve"> </w:t>
      </w:r>
      <w:r w:rsidR="000C01EF">
        <w:t>nákupní seznam a</w:t>
      </w:r>
      <w:r w:rsidR="001C48D7">
        <w:t> </w:t>
      </w:r>
      <w:r w:rsidR="000C01EF">
        <w:t>plánování</w:t>
      </w:r>
      <w:r w:rsidR="001C48D7">
        <w:t xml:space="preserve"> narozeninové oslavy</w:t>
      </w:r>
      <w:r w:rsidR="00CC617F">
        <w:t>, akční letáky z různých potravinových obchodů, katalog s cenami a službami dekorativních věcí</w:t>
      </w:r>
    </w:p>
    <w:p w:rsidR="00C129DA" w:rsidRDefault="00C129DA" w:rsidP="005F081E">
      <w:pPr>
        <w:ind w:firstLine="0"/>
      </w:pPr>
      <w:r w:rsidRPr="00D27B58">
        <w:rPr>
          <w:b/>
        </w:rPr>
        <w:t>Motivace:</w:t>
      </w:r>
      <w:r w:rsidR="001C48D7">
        <w:t xml:space="preserve"> </w:t>
      </w:r>
      <w:r w:rsidR="00A7464D">
        <w:t>Každý máme rádi narozeninové oslavy, ale má</w:t>
      </w:r>
      <w:r w:rsidR="00371806">
        <w:t>lo kdo z nás ví, na kolik taková</w:t>
      </w:r>
      <w:r w:rsidR="00A7464D">
        <w:t xml:space="preserve"> oslava vyjde. Společně si zkusíme</w:t>
      </w:r>
      <w:r w:rsidR="009F07A9">
        <w:t xml:space="preserve"> takovou</w:t>
      </w:r>
      <w:r w:rsidR="00A7464D">
        <w:t xml:space="preserve"> narozeninovou oslavu</w:t>
      </w:r>
      <w:r w:rsidR="009F07A9">
        <w:t xml:space="preserve"> naplánovat</w:t>
      </w:r>
      <w:r w:rsidR="00A7464D">
        <w:t xml:space="preserve">. </w:t>
      </w:r>
    </w:p>
    <w:p w:rsidR="00C129DA" w:rsidRPr="00D27B58" w:rsidRDefault="00C129DA" w:rsidP="005F081E">
      <w:pPr>
        <w:ind w:firstLine="0"/>
        <w:rPr>
          <w:b/>
        </w:rPr>
      </w:pPr>
      <w:r w:rsidRPr="00D27B58">
        <w:rPr>
          <w:b/>
        </w:rPr>
        <w:t>P</w:t>
      </w:r>
      <w:r w:rsidR="00D27B58">
        <w:rPr>
          <w:b/>
        </w:rPr>
        <w:t>opis</w:t>
      </w:r>
      <w:r w:rsidRPr="00D27B58">
        <w:rPr>
          <w:b/>
        </w:rPr>
        <w:t xml:space="preserve"> aktivity:</w:t>
      </w:r>
    </w:p>
    <w:p w:rsidR="002432FD" w:rsidRDefault="00D153BC" w:rsidP="00506B22">
      <w:r>
        <w:t>Nejdřív</w:t>
      </w:r>
      <w:r w:rsidR="007822A1">
        <w:t>e se dětí zeptáme, co je napadá, když se řekne slovo „oslava“. J</w:t>
      </w:r>
      <w:r w:rsidR="005D529E">
        <w:t>ejich nápady</w:t>
      </w:r>
      <w:r w:rsidR="007822A1">
        <w:t xml:space="preserve"> zapisujeme na plakátový papír</w:t>
      </w:r>
      <w:r w:rsidR="0063739F">
        <w:t xml:space="preserve"> tak, aby to všichni viděli.</w:t>
      </w:r>
      <w:r w:rsidR="007822A1">
        <w:t xml:space="preserve"> Pokračujeme řízenou diskuzí, kdy se</w:t>
      </w:r>
      <w:r w:rsidR="00042A58">
        <w:t xml:space="preserve"> dětí ptáme, jaké mají rády typy oslav, jaká narozeninová</w:t>
      </w:r>
      <w:r w:rsidR="007822A1">
        <w:t xml:space="preserve"> </w:t>
      </w:r>
      <w:r w:rsidR="00042A58">
        <w:t>oslava by se jim nejvíce líbila. P</w:t>
      </w:r>
      <w:r w:rsidR="00B1214E">
        <w:t>o diskuzi si rozdělíme děti do dvou sk</w:t>
      </w:r>
      <w:r w:rsidR="0063739F">
        <w:t>upin a</w:t>
      </w:r>
      <w:r w:rsidR="00B1214E">
        <w:t xml:space="preserve"> rozdáme pracovní list s plánováním </w:t>
      </w:r>
      <w:r w:rsidR="00B1214E">
        <w:lastRenderedPageBreak/>
        <w:t xml:space="preserve">narozeninové oslavy. </w:t>
      </w:r>
      <w:r w:rsidR="00535A53">
        <w:t>Společně si vysvětlíme jednotlivé body</w:t>
      </w:r>
      <w:r w:rsidR="00B72B56">
        <w:t xml:space="preserve"> v pracovním listu</w:t>
      </w:r>
      <w:r w:rsidR="00535A53">
        <w:t xml:space="preserve"> a p</w:t>
      </w:r>
      <w:r w:rsidR="00B1214E">
        <w:t xml:space="preserve">oté děti ve skupinách začnou plánovat </w:t>
      </w:r>
      <w:r w:rsidR="0063739F">
        <w:t xml:space="preserve">narozeninovou </w:t>
      </w:r>
      <w:r w:rsidR="00B1214E">
        <w:t>oslavu. Po</w:t>
      </w:r>
      <w:r w:rsidR="00CC617F">
        <w:t xml:space="preserve"> naplánování oslavy dětem rozdáme pracovní list s</w:t>
      </w:r>
      <w:r w:rsidR="00A83EB4">
        <w:t xml:space="preserve"> nákupním seznamem, kde </w:t>
      </w:r>
      <w:r w:rsidR="00E7108E">
        <w:t>budou mít za úkol</w:t>
      </w:r>
      <w:r w:rsidR="00A83EB4">
        <w:t xml:space="preserve"> napsat </w:t>
      </w:r>
      <w:r w:rsidR="00371806">
        <w:t xml:space="preserve">seznam </w:t>
      </w:r>
      <w:r w:rsidR="00A83EB4">
        <w:t>potřebných věcí</w:t>
      </w:r>
      <w:r w:rsidR="0063739F">
        <w:t xml:space="preserve"> na oslavu</w:t>
      </w:r>
      <w:r w:rsidR="00A83EB4">
        <w:t>.</w:t>
      </w:r>
      <w:r w:rsidR="00E7108E">
        <w:t xml:space="preserve"> Nákupní seznamy společně sečteme a porovnáme celkové částky. </w:t>
      </w:r>
    </w:p>
    <w:p w:rsidR="00E7108E" w:rsidRDefault="00E7108E" w:rsidP="00506B22">
      <w:r>
        <w:t xml:space="preserve">Na závěr formou řízené diskuze </w:t>
      </w:r>
      <w:r w:rsidR="00371806">
        <w:t>se dětí ptáme, co se dozvěděly</w:t>
      </w:r>
      <w:r w:rsidR="00F24348">
        <w:t xml:space="preserve"> nového, </w:t>
      </w:r>
      <w:r w:rsidR="00C96447">
        <w:t>jestli jim dělalo problém odhadnout ceny potřebných věcí</w:t>
      </w:r>
      <w:r w:rsidR="00F24348">
        <w:t xml:space="preserve">, jestli </w:t>
      </w:r>
      <w:r w:rsidR="00EC3C4F">
        <w:t>neměl</w:t>
      </w:r>
      <w:r w:rsidR="00371806">
        <w:t>y</w:t>
      </w:r>
      <w:r w:rsidR="00EC3C4F">
        <w:t xml:space="preserve"> problém se vejít do</w:t>
      </w:r>
      <w:r w:rsidR="00193C88">
        <w:t xml:space="preserve"> předem stanovené částky a na co </w:t>
      </w:r>
      <w:r w:rsidR="00371806">
        <w:t xml:space="preserve">by si měly </w:t>
      </w:r>
      <w:r w:rsidR="00193C88">
        <w:t>při nákupu</w:t>
      </w:r>
      <w:r w:rsidR="003D62B3">
        <w:t xml:space="preserve"> dávat pozor.</w:t>
      </w:r>
      <w:r w:rsidR="005B439D">
        <w:t xml:space="preserve"> </w:t>
      </w:r>
      <w:r w:rsidR="00193C88">
        <w:t xml:space="preserve"> </w:t>
      </w:r>
      <w:r w:rsidR="003D62B3">
        <w:t>S</w:t>
      </w:r>
      <w:r w:rsidR="00C17966">
        <w:t xml:space="preserve">polečně </w:t>
      </w:r>
      <w:r w:rsidR="00371806">
        <w:t xml:space="preserve">se </w:t>
      </w:r>
      <w:r w:rsidR="00C17966">
        <w:t>podíváme do akčních letáků na skutečné ceny potravin a dekorativních věcí  a porovnáme je s cenami dětí v nákupním seznamu.</w:t>
      </w:r>
      <w:r w:rsidR="003D62B3">
        <w:t xml:space="preserve"> </w:t>
      </w:r>
    </w:p>
    <w:p w:rsidR="00140CB6" w:rsidRDefault="00140CB6" w:rsidP="00506B22"/>
    <w:p w:rsidR="00935E81" w:rsidRDefault="00935E81" w:rsidP="00506B22"/>
    <w:p w:rsidR="00DA49D2" w:rsidRDefault="00DA49D2" w:rsidP="00DA49D2">
      <w:pPr>
        <w:pStyle w:val="Nadpis3"/>
      </w:pPr>
      <w:bookmarkStart w:id="28" w:name="_Toc106366242"/>
      <w:r>
        <w:t>Červen</w:t>
      </w:r>
      <w:bookmarkEnd w:id="28"/>
    </w:p>
    <w:p w:rsidR="00AC0CF1" w:rsidRPr="00AC0CF1" w:rsidRDefault="00AC0CF1" w:rsidP="00AC0CF1"/>
    <w:p w:rsidR="00DA49D2" w:rsidRDefault="00DA49D2" w:rsidP="00DA49D2">
      <w:r w:rsidRPr="00167A01">
        <w:rPr>
          <w:u w:val="single"/>
        </w:rPr>
        <w:t>Téma:</w:t>
      </w:r>
      <w:r>
        <w:t xml:space="preserve"> „Čas je náš kamarád“ </w:t>
      </w:r>
    </w:p>
    <w:p w:rsidR="00DA49D2" w:rsidRDefault="00DA49D2" w:rsidP="00DA49D2"/>
    <w:p w:rsidR="00792949" w:rsidRDefault="00792949" w:rsidP="00792949">
      <w:r>
        <w:t xml:space="preserve">Velkým úskalím dětí v zařízení DD je jejich efektivní trávení volného času. Je jen velmi málo jedinců, kteří si dokáží adekvátně a hodnotně naplánovat svůj volný čas. Většina dětí spoléhá na aktivitu vychovatelů, na jejich výchovně vzdělávací činnost a tuto organizovanost mnozí vyžadují i ve svém volném čase. Naopak se vyskytují i děti, které se jen s nelibostí podřizují aktivitám a režimu výchovně vzdělávací činnosti, baží spíše po volnosti a svobodě. Z tohoto důvodu mnohdy pramení jejich časté útěky jak k rodičům či k rodinným příslušníkům, kde jsou ve většině případů bez dozoru a bez jakékoliv větší kázně. </w:t>
      </w:r>
    </w:p>
    <w:p w:rsidR="00792949" w:rsidRDefault="00792949" w:rsidP="00792949"/>
    <w:p w:rsidR="00792949" w:rsidRPr="00F95BC5" w:rsidRDefault="00792949" w:rsidP="00792949">
      <w:pPr>
        <w:rPr>
          <w:i/>
        </w:rPr>
      </w:pPr>
      <w:r w:rsidRPr="00F95BC5">
        <w:rPr>
          <w:i/>
        </w:rPr>
        <w:t xml:space="preserve">Aktivita číslo 1 </w:t>
      </w:r>
    </w:p>
    <w:p w:rsidR="00792949" w:rsidRDefault="00792949" w:rsidP="00792949"/>
    <w:p w:rsidR="00792949" w:rsidRPr="005807B9" w:rsidRDefault="007C667B" w:rsidP="00792949">
      <w:pPr>
        <w:ind w:firstLine="0"/>
        <w:rPr>
          <w:b/>
          <w:u w:val="single"/>
        </w:rPr>
      </w:pPr>
      <w:r>
        <w:rPr>
          <w:b/>
          <w:u w:val="single"/>
        </w:rPr>
        <w:t>Můj volný čas</w:t>
      </w:r>
      <w:r w:rsidR="00792949" w:rsidRPr="00F95BC5">
        <w:rPr>
          <w:b/>
          <w:u w:val="single"/>
        </w:rPr>
        <w:t xml:space="preserve"> </w:t>
      </w:r>
    </w:p>
    <w:p w:rsidR="00792949" w:rsidRDefault="00792949" w:rsidP="00792949">
      <w:pPr>
        <w:ind w:firstLine="0"/>
      </w:pPr>
      <w:r w:rsidRPr="00F95BC5">
        <w:rPr>
          <w:b/>
        </w:rPr>
        <w:t>Cíl:</w:t>
      </w:r>
      <w:r w:rsidR="007C667B">
        <w:t xml:space="preserve"> zamyšlení se nad svým trávením volného času, zdokonalování komunikačních dovedností</w:t>
      </w:r>
      <w:r>
        <w:t xml:space="preserve"> </w:t>
      </w:r>
    </w:p>
    <w:p w:rsidR="00792949" w:rsidRDefault="00792949" w:rsidP="00792949">
      <w:pPr>
        <w:ind w:firstLine="0"/>
      </w:pPr>
      <w:r w:rsidRPr="00F95BC5">
        <w:rPr>
          <w:b/>
        </w:rPr>
        <w:t>Počet:</w:t>
      </w:r>
      <w:r w:rsidR="00B27587">
        <w:t xml:space="preserve"> 8</w:t>
      </w:r>
      <w:r>
        <w:t xml:space="preserve"> dětí</w:t>
      </w:r>
    </w:p>
    <w:p w:rsidR="00792949" w:rsidRDefault="00792949" w:rsidP="00792949">
      <w:pPr>
        <w:ind w:firstLine="0"/>
      </w:pPr>
      <w:r w:rsidRPr="00F95BC5">
        <w:rPr>
          <w:b/>
        </w:rPr>
        <w:t>Časová dotace:</w:t>
      </w:r>
      <w:r>
        <w:t xml:space="preserve"> </w:t>
      </w:r>
      <w:r w:rsidR="007C667B">
        <w:t xml:space="preserve">1 hod  </w:t>
      </w:r>
    </w:p>
    <w:p w:rsidR="00921A01" w:rsidRDefault="00921A01" w:rsidP="00792949">
      <w:pPr>
        <w:ind w:firstLine="0"/>
      </w:pPr>
      <w:r w:rsidRPr="00921A01">
        <w:rPr>
          <w:b/>
        </w:rPr>
        <w:t>Motivace:</w:t>
      </w:r>
      <w:r w:rsidR="00AC0CF1">
        <w:t xml:space="preserve"> Z</w:t>
      </w:r>
      <w:r>
        <w:t>eptáme se dětí, co si představují pod pojmem volný čas.</w:t>
      </w:r>
    </w:p>
    <w:p w:rsidR="00792949" w:rsidRPr="00F95BC5" w:rsidRDefault="00792949" w:rsidP="00792949">
      <w:pPr>
        <w:ind w:firstLine="0"/>
        <w:rPr>
          <w:b/>
        </w:rPr>
      </w:pPr>
      <w:r w:rsidRPr="00F95BC5">
        <w:rPr>
          <w:b/>
        </w:rPr>
        <w:t>Popis</w:t>
      </w:r>
      <w:r w:rsidR="007C667B">
        <w:rPr>
          <w:b/>
        </w:rPr>
        <w:t xml:space="preserve"> aktivity</w:t>
      </w:r>
      <w:r w:rsidRPr="00F95BC5">
        <w:rPr>
          <w:b/>
        </w:rPr>
        <w:t>:</w:t>
      </w:r>
    </w:p>
    <w:p w:rsidR="00792949" w:rsidRDefault="007C667B" w:rsidP="00792949">
      <w:pPr>
        <w:ind w:firstLine="708"/>
      </w:pPr>
      <w:r>
        <w:t>Pro rozvinutí diskuze pokládáme dětem otázky:</w:t>
      </w:r>
    </w:p>
    <w:p w:rsidR="007C667B" w:rsidRDefault="007C667B" w:rsidP="007C667B">
      <w:pPr>
        <w:pStyle w:val="Odstavecseseznamem"/>
        <w:numPr>
          <w:ilvl w:val="0"/>
          <w:numId w:val="5"/>
        </w:numPr>
      </w:pPr>
      <w:r>
        <w:t>Co nejčastěji děláš ve svém volném čase?</w:t>
      </w:r>
    </w:p>
    <w:p w:rsidR="007C667B" w:rsidRDefault="007C667B" w:rsidP="007C667B">
      <w:pPr>
        <w:pStyle w:val="Odstavecseseznamem"/>
        <w:numPr>
          <w:ilvl w:val="0"/>
          <w:numId w:val="5"/>
        </w:numPr>
      </w:pPr>
      <w:r>
        <w:lastRenderedPageBreak/>
        <w:t>Co nejraději bys chtěl dělat ve svém volném čase?</w:t>
      </w:r>
    </w:p>
    <w:p w:rsidR="007C667B" w:rsidRDefault="007C667B" w:rsidP="007C667B">
      <w:r>
        <w:t xml:space="preserve">Na odpovědi typu – „volný čas trávím na počítači, mobilním telefonu, apod.“ – je potřeba se doptávat, co na počítači konkrétně dítě dělá (hraní her, sociální sítě, programování, čtení zpráv, učení, atd.). Dále se dětí ptáme, co všechno s volným časem může souviset (myšleno, jako předpoklad návrhů dětí na další možné činnosti). V případě, že některé z dětí uvede, že se většinou nudí, je důležité děti navést k tomu, aby specifikovalo co je to nuda a co je této „činnosti“ vede. </w:t>
      </w:r>
      <w:r w:rsidR="007E17BE">
        <w:t>Zde je nutné, aby vedoucí aktivity dětem vysvětlil riziko trávení volného času, kdy nuda může velmi často sklouznout k</w:t>
      </w:r>
      <w:r w:rsidR="00BF5C90">
        <w:t> </w:t>
      </w:r>
      <w:r w:rsidR="007E17BE">
        <w:t>činnostem</w:t>
      </w:r>
      <w:r w:rsidR="00BF5C90">
        <w:t>,</w:t>
      </w:r>
      <w:r w:rsidR="007E17BE">
        <w:t xml:space="preserve"> jako jsou útěky, toulání, záškoláctví, experimentování s alkoholem, kouřením, apod. </w:t>
      </w:r>
    </w:p>
    <w:p w:rsidR="00BF5C90" w:rsidRDefault="00BF5C90" w:rsidP="007C667B">
      <w:r>
        <w:t>Další otázka by měla být „jaký je rozdíl mezi nudou a odpočinkem“. Děti by měly být schopny srozumitelně vysvětlit tento rozdíl, kdy odpočinek může být nejen pasivní, ale rovněž i aktivní (jízda na kole, vaření, zahradničení… a</w:t>
      </w:r>
      <w:r w:rsidR="00AC0CF1">
        <w:t xml:space="preserve"> </w:t>
      </w:r>
      <w:r>
        <w:t>pod</w:t>
      </w:r>
      <w:r w:rsidR="00AC0CF1">
        <w:t>obně</w:t>
      </w:r>
      <w:r>
        <w:t xml:space="preserve">). </w:t>
      </w:r>
    </w:p>
    <w:p w:rsidR="00621F9E" w:rsidRDefault="00621F9E" w:rsidP="007C667B"/>
    <w:p w:rsidR="00621F9E" w:rsidRDefault="00621F9E" w:rsidP="007C667B">
      <w:r>
        <w:t>Diskuzi s dětmi se snažíme vést tak, aby samy přišly na co nejvíce věcí, aby si uvědomily, že místo hraní na počítači můžou jít s kamarádem ven nebo si najít zájmový kroužek, který by je opravdu bavil. Prodiskutovat s dětmi, že ve volném čase může být i nuda a proto je dobré mít nějakou činnost, kterou může dítě dělat samo (kreslení, sportování, a</w:t>
      </w:r>
      <w:r w:rsidR="00AC0CF1">
        <w:t xml:space="preserve"> </w:t>
      </w:r>
      <w:r>
        <w:t>pod</w:t>
      </w:r>
      <w:r w:rsidR="00AC0CF1">
        <w:t>obně</w:t>
      </w:r>
      <w:r>
        <w:t xml:space="preserve">). Ujasnit dětem, že když se člověk nudí, tak se pouští do nebezpečných věcí. </w:t>
      </w:r>
    </w:p>
    <w:p w:rsidR="00792949" w:rsidRPr="00271DF1" w:rsidRDefault="00792949" w:rsidP="00792949">
      <w:pPr>
        <w:ind w:firstLine="708"/>
        <w:rPr>
          <w:i/>
        </w:rPr>
      </w:pPr>
    </w:p>
    <w:p w:rsidR="00792949" w:rsidRPr="005807B9" w:rsidRDefault="00792949" w:rsidP="00792949">
      <w:pPr>
        <w:ind w:firstLine="0"/>
        <w:rPr>
          <w:b/>
          <w:u w:val="single"/>
        </w:rPr>
      </w:pPr>
      <w:r w:rsidRPr="005807B9">
        <w:rPr>
          <w:b/>
          <w:u w:val="single"/>
        </w:rPr>
        <w:t>Komunitní kruh</w:t>
      </w:r>
    </w:p>
    <w:p w:rsidR="00921A01" w:rsidRDefault="00792949" w:rsidP="00792949">
      <w:pPr>
        <w:ind w:firstLine="0"/>
      </w:pPr>
      <w:r w:rsidRPr="005807B9">
        <w:rPr>
          <w:b/>
        </w:rPr>
        <w:t>Cíl:</w:t>
      </w:r>
      <w:r>
        <w:t xml:space="preserve"> ověření si získaných znalostí a dovedností, zpětná vazba na předchozí aktivitu </w:t>
      </w:r>
    </w:p>
    <w:p w:rsidR="00792949" w:rsidRDefault="00792949" w:rsidP="00792949">
      <w:pPr>
        <w:ind w:firstLine="0"/>
      </w:pPr>
      <w:r w:rsidRPr="005807B9">
        <w:rPr>
          <w:b/>
        </w:rPr>
        <w:t>Počet:</w:t>
      </w:r>
      <w:r w:rsidR="00B27587">
        <w:t xml:space="preserve"> 8</w:t>
      </w:r>
      <w:r>
        <w:t xml:space="preserve"> dětí</w:t>
      </w:r>
    </w:p>
    <w:p w:rsidR="00792949" w:rsidRDefault="00792949" w:rsidP="00792949">
      <w:pPr>
        <w:ind w:firstLine="0"/>
      </w:pPr>
      <w:r w:rsidRPr="005807B9">
        <w:rPr>
          <w:b/>
        </w:rPr>
        <w:t>Časová dotace:</w:t>
      </w:r>
      <w:r>
        <w:t xml:space="preserve"> cca 5 minut</w:t>
      </w:r>
    </w:p>
    <w:p w:rsidR="00792949" w:rsidRPr="005807B9" w:rsidRDefault="00792949" w:rsidP="00792949">
      <w:pPr>
        <w:ind w:firstLine="0"/>
        <w:rPr>
          <w:b/>
        </w:rPr>
      </w:pPr>
      <w:r w:rsidRPr="005807B9">
        <w:rPr>
          <w:b/>
        </w:rPr>
        <w:t>Popis aktivity:</w:t>
      </w:r>
    </w:p>
    <w:p w:rsidR="00792949" w:rsidRDefault="00792949" w:rsidP="00921A01">
      <w:pPr>
        <w:ind w:firstLine="0"/>
        <w:rPr>
          <w:i/>
        </w:rPr>
      </w:pPr>
      <w:r>
        <w:t xml:space="preserve">Děti si budou navzájem sdělovat své pocity, dojmy a </w:t>
      </w:r>
      <w:r w:rsidR="00921A01">
        <w:t xml:space="preserve">nápady </w:t>
      </w:r>
    </w:p>
    <w:p w:rsidR="00792949" w:rsidRDefault="00792949" w:rsidP="00792949">
      <w:pPr>
        <w:ind w:firstLine="708"/>
        <w:rPr>
          <w:i/>
        </w:rPr>
      </w:pPr>
    </w:p>
    <w:p w:rsidR="00792949" w:rsidRDefault="00792949" w:rsidP="00792949">
      <w:pPr>
        <w:ind w:firstLine="708"/>
        <w:rPr>
          <w:i/>
        </w:rPr>
      </w:pPr>
      <w:r w:rsidRPr="00271DF1">
        <w:rPr>
          <w:i/>
        </w:rPr>
        <w:t>Aktivita číslo 2</w:t>
      </w:r>
    </w:p>
    <w:p w:rsidR="00792949" w:rsidRDefault="00792949" w:rsidP="00792949">
      <w:pPr>
        <w:ind w:firstLine="0"/>
      </w:pPr>
    </w:p>
    <w:p w:rsidR="00792949" w:rsidRPr="00D27B58" w:rsidRDefault="00921A01" w:rsidP="00792949">
      <w:pPr>
        <w:ind w:firstLine="0"/>
        <w:rPr>
          <w:b/>
          <w:u w:val="single"/>
        </w:rPr>
      </w:pPr>
      <w:r>
        <w:rPr>
          <w:b/>
          <w:u w:val="single"/>
        </w:rPr>
        <w:t xml:space="preserve">Koláč času </w:t>
      </w:r>
    </w:p>
    <w:p w:rsidR="00792949" w:rsidRDefault="00792949" w:rsidP="00792949">
      <w:pPr>
        <w:ind w:firstLine="0"/>
      </w:pPr>
      <w:r w:rsidRPr="00D27B58">
        <w:rPr>
          <w:b/>
        </w:rPr>
        <w:t>Cíl:</w:t>
      </w:r>
      <w:r>
        <w:t xml:space="preserve"> </w:t>
      </w:r>
      <w:r w:rsidR="00921A01">
        <w:t xml:space="preserve">uvědomit si způsobu efektivního trávení volného času, chápat volný čas, jako příležitost k odpočinku, zábavě a k rozvoji vlastní osobnosti </w:t>
      </w:r>
    </w:p>
    <w:p w:rsidR="00792949" w:rsidRDefault="00792949" w:rsidP="00792949">
      <w:pPr>
        <w:ind w:firstLine="0"/>
      </w:pPr>
      <w:r w:rsidRPr="00D27B58">
        <w:rPr>
          <w:b/>
        </w:rPr>
        <w:t>Časová dotace:</w:t>
      </w:r>
      <w:r w:rsidR="00921A01">
        <w:t xml:space="preserve"> 1 – 1,5 hod</w:t>
      </w:r>
      <w:r w:rsidR="00942561">
        <w:t>.</w:t>
      </w:r>
    </w:p>
    <w:p w:rsidR="00792949" w:rsidRDefault="00792949" w:rsidP="00792949">
      <w:pPr>
        <w:ind w:firstLine="0"/>
      </w:pPr>
      <w:r w:rsidRPr="00D27B58">
        <w:rPr>
          <w:b/>
        </w:rPr>
        <w:t>Počet:</w:t>
      </w:r>
      <w:r w:rsidR="00B27587">
        <w:t xml:space="preserve"> 8</w:t>
      </w:r>
      <w:r>
        <w:t xml:space="preserve"> dětí</w:t>
      </w:r>
    </w:p>
    <w:p w:rsidR="00792949" w:rsidRDefault="00792949" w:rsidP="00792949">
      <w:pPr>
        <w:ind w:firstLine="0"/>
      </w:pPr>
      <w:r w:rsidRPr="00D27B58">
        <w:rPr>
          <w:b/>
        </w:rPr>
        <w:t>Pomůcky:</w:t>
      </w:r>
      <w:r>
        <w:t xml:space="preserve"> </w:t>
      </w:r>
      <w:r w:rsidR="00921A01">
        <w:t xml:space="preserve">nelinkovaný papír A4, tenké fixy </w:t>
      </w:r>
    </w:p>
    <w:p w:rsidR="00792949" w:rsidRDefault="00792949" w:rsidP="00792949">
      <w:pPr>
        <w:ind w:firstLine="0"/>
      </w:pPr>
      <w:r w:rsidRPr="00D27B58">
        <w:rPr>
          <w:b/>
        </w:rPr>
        <w:lastRenderedPageBreak/>
        <w:t>Motivace:</w:t>
      </w:r>
      <w:r>
        <w:t xml:space="preserve"> </w:t>
      </w:r>
      <w:r w:rsidR="00921A01">
        <w:t xml:space="preserve">vysvětlení dětem, že daná činnost je prováděna formou hry a zábavy </w:t>
      </w:r>
    </w:p>
    <w:p w:rsidR="00792949" w:rsidRPr="00D27B58" w:rsidRDefault="00792949" w:rsidP="00792949">
      <w:pPr>
        <w:ind w:firstLine="0"/>
        <w:rPr>
          <w:b/>
        </w:rPr>
      </w:pPr>
      <w:r w:rsidRPr="00D27B58">
        <w:rPr>
          <w:b/>
        </w:rPr>
        <w:t>P</w:t>
      </w:r>
      <w:r>
        <w:rPr>
          <w:b/>
        </w:rPr>
        <w:t>opis</w:t>
      </w:r>
      <w:r w:rsidRPr="00D27B58">
        <w:rPr>
          <w:b/>
        </w:rPr>
        <w:t xml:space="preserve"> aktivity:</w:t>
      </w:r>
    </w:p>
    <w:p w:rsidR="00792949" w:rsidRDefault="00921A01" w:rsidP="00792949">
      <w:r>
        <w:t>Každé dítě dostane papír a přeloží ho na polovinu. Na jednu polovinu papíru nakreslí kruh, který rozdělí podle toho, kolik času věnují svým aktivitám a povinnostem. Kruh vyznačuje jeden celý den (24 hod</w:t>
      </w:r>
      <w:r w:rsidR="00942561">
        <w:t>.</w:t>
      </w:r>
      <w:r>
        <w:t>). Děti mají za úkol vybrat si jeden běžný den v</w:t>
      </w:r>
      <w:r w:rsidR="00411C9E">
        <w:t> týdnu a ten v rámci kruhu rozdělit na jednotlivé časové úseky během dne (příklad: ranní činnost, studium ve škole, volný čas, příprava na vyučování… a</w:t>
      </w:r>
      <w:r w:rsidR="00942561">
        <w:t xml:space="preserve"> </w:t>
      </w:r>
      <w:r w:rsidR="00411C9E">
        <w:t>t</w:t>
      </w:r>
      <w:r w:rsidR="00942561">
        <w:t xml:space="preserve">ak </w:t>
      </w:r>
      <w:r w:rsidR="00411C9E">
        <w:t>d</w:t>
      </w:r>
      <w:r w:rsidR="00942561">
        <w:t>ále</w:t>
      </w:r>
      <w:r w:rsidR="00411C9E">
        <w:t xml:space="preserve">). </w:t>
      </w:r>
    </w:p>
    <w:p w:rsidR="00411C9E" w:rsidRDefault="00411C9E" w:rsidP="00792949">
      <w:r>
        <w:t xml:space="preserve">Jakmile budou mít děti hotový první kruh, tak na druhou polovinu papíru nakreslí opět kruh, který tentokrát rozdělí, jak by si přály, aby vypadal jejich ideální den, tudíž jejich ideální činnosti po dobu jednoho dne. </w:t>
      </w:r>
      <w:r w:rsidR="00960F7D">
        <w:t xml:space="preserve">Jakmile děti dokončí oba kruhy, dáme prostor každému dítěti, aby představil a okomentoval své rozdělení obou kruhů. </w:t>
      </w:r>
      <w:r w:rsidR="0086683F">
        <w:t>Poté se dětí doptáváme, jestli si umí představit, že by se svému ideálnímu dni mohly přiblížit, případně, co by se dalo dělat, aby do běžného dne dostaly svou oblíbenou činnost.</w:t>
      </w:r>
      <w:r w:rsidR="00700EA7">
        <w:t xml:space="preserve"> Dále následuje diskuze v rámci komunitního kruhu. </w:t>
      </w:r>
      <w:r w:rsidR="0086683F">
        <w:t xml:space="preserve"> </w:t>
      </w:r>
    </w:p>
    <w:p w:rsidR="00F26467" w:rsidRDefault="00F26467" w:rsidP="00792949"/>
    <w:p w:rsidR="006D76B3" w:rsidRPr="00E14DD8" w:rsidRDefault="006D76B3" w:rsidP="00E14DD8">
      <w:pPr>
        <w:ind w:firstLine="0"/>
        <w:rPr>
          <w:b/>
          <w:u w:val="single"/>
        </w:rPr>
      </w:pPr>
      <w:r w:rsidRPr="00E14DD8">
        <w:rPr>
          <w:b/>
          <w:u w:val="single"/>
        </w:rPr>
        <w:t>Otázky k</w:t>
      </w:r>
      <w:r w:rsidR="00E14DD8" w:rsidRPr="00E14DD8">
        <w:rPr>
          <w:b/>
          <w:u w:val="single"/>
        </w:rPr>
        <w:t> </w:t>
      </w:r>
      <w:r w:rsidRPr="00E14DD8">
        <w:rPr>
          <w:b/>
          <w:u w:val="single"/>
        </w:rPr>
        <w:t>diskuzi</w:t>
      </w:r>
      <w:r w:rsidR="00E14DD8" w:rsidRPr="00E14DD8">
        <w:rPr>
          <w:b/>
          <w:u w:val="single"/>
        </w:rPr>
        <w:t xml:space="preserve"> – komunitní kruh</w:t>
      </w:r>
      <w:r w:rsidRPr="00E14DD8">
        <w:rPr>
          <w:b/>
          <w:u w:val="single"/>
        </w:rPr>
        <w:t xml:space="preserve">: </w:t>
      </w:r>
    </w:p>
    <w:p w:rsidR="006D76B3" w:rsidRDefault="006D76B3" w:rsidP="006D76B3">
      <w:pPr>
        <w:pStyle w:val="Odstavecseseznamem"/>
        <w:numPr>
          <w:ilvl w:val="0"/>
          <w:numId w:val="5"/>
        </w:numPr>
      </w:pPr>
      <w:r>
        <w:t>Zdá se vám úkol těžký nebo lehký</w:t>
      </w:r>
    </w:p>
    <w:p w:rsidR="006D76B3" w:rsidRDefault="006D76B3" w:rsidP="006D76B3">
      <w:pPr>
        <w:pStyle w:val="Odstavecseseznamem"/>
        <w:numPr>
          <w:ilvl w:val="0"/>
          <w:numId w:val="5"/>
        </w:numPr>
      </w:pPr>
      <w:r>
        <w:t>Který koláč se vám vyplňoval lépe</w:t>
      </w:r>
    </w:p>
    <w:p w:rsidR="006D76B3" w:rsidRDefault="006D76B3" w:rsidP="006D76B3">
      <w:pPr>
        <w:pStyle w:val="Odstavecseseznamem"/>
        <w:numPr>
          <w:ilvl w:val="0"/>
          <w:numId w:val="5"/>
        </w:numPr>
      </w:pPr>
      <w:r>
        <w:t xml:space="preserve">Narazili jste na to, že jste si nedokázali vybavit některou část dne? </w:t>
      </w:r>
    </w:p>
    <w:p w:rsidR="006D76B3" w:rsidRDefault="006D76B3" w:rsidP="006D76B3">
      <w:pPr>
        <w:pStyle w:val="Odstavecseseznamem"/>
        <w:numPr>
          <w:ilvl w:val="0"/>
          <w:numId w:val="5"/>
        </w:numPr>
      </w:pPr>
      <w:r>
        <w:t>Nastala situace, že jste ve svém kruhu našli určitý časový úsek, kdy jste nedělali nic a jak by se dal tento čas efektivně využít?</w:t>
      </w:r>
    </w:p>
    <w:p w:rsidR="00F26467" w:rsidRDefault="00F26467" w:rsidP="00F26467">
      <w:pPr>
        <w:pStyle w:val="Odstavecseseznamem"/>
        <w:ind w:left="1068" w:firstLine="0"/>
      </w:pPr>
    </w:p>
    <w:p w:rsidR="00935E81" w:rsidRDefault="00935E81" w:rsidP="00F26467">
      <w:pPr>
        <w:pStyle w:val="Odstavecseseznamem"/>
        <w:ind w:left="1068" w:firstLine="0"/>
      </w:pPr>
    </w:p>
    <w:p w:rsidR="00792949" w:rsidRDefault="00466FC2" w:rsidP="00466FC2">
      <w:pPr>
        <w:pStyle w:val="Nadpis3"/>
      </w:pPr>
      <w:bookmarkStart w:id="29" w:name="_Toc106366243"/>
      <w:r>
        <w:t>Červenec</w:t>
      </w:r>
      <w:bookmarkEnd w:id="29"/>
      <w:r>
        <w:t xml:space="preserve"> </w:t>
      </w:r>
    </w:p>
    <w:p w:rsidR="00084213" w:rsidRPr="00084213" w:rsidRDefault="00084213" w:rsidP="00084213"/>
    <w:p w:rsidR="007406FF" w:rsidRDefault="00084213" w:rsidP="00084213">
      <w:r w:rsidRPr="00084213">
        <w:rPr>
          <w:u w:val="single"/>
        </w:rPr>
        <w:t>Téma:</w:t>
      </w:r>
      <w:r>
        <w:t xml:space="preserve"> „Jeden za všechny, všichni za jednoho“</w:t>
      </w:r>
      <w:r w:rsidR="007406FF">
        <w:t xml:space="preserve"> </w:t>
      </w:r>
    </w:p>
    <w:p w:rsidR="00AD261D" w:rsidRDefault="00AD261D" w:rsidP="00084213"/>
    <w:p w:rsidR="00524434" w:rsidRDefault="007406FF" w:rsidP="00524434">
      <w:r>
        <w:t>Víkendový pobyt zaměřený na prohloubení vzájemných pozitivních vztahů, spolupráci, důvěru, práci v kolektivu, soudržnost, komunikaci</w:t>
      </w:r>
      <w:r w:rsidR="00024C68">
        <w:t xml:space="preserve">, a tím předcházení vzájemné </w:t>
      </w:r>
      <w:r w:rsidR="004F510E">
        <w:t xml:space="preserve">agresivitě, </w:t>
      </w:r>
      <w:r w:rsidR="00024C68">
        <w:t xml:space="preserve"> osočování, </w:t>
      </w:r>
      <w:r w:rsidR="004F510E">
        <w:t xml:space="preserve">vulgaritě - </w:t>
      </w:r>
      <w:r w:rsidR="00024C68">
        <w:t xml:space="preserve">šikaně. </w:t>
      </w:r>
      <w:r w:rsidR="008B6931">
        <w:t xml:space="preserve">Návrh tohoto pobytu (aktivity) vyplynul z výchovné situace v zařízení, kde byly zaregistrovány počátky šikany mezi dětmi (posmívání, vulgarita, urážky, vyhrožování…). </w:t>
      </w:r>
    </w:p>
    <w:p w:rsidR="00084213" w:rsidRDefault="00524434" w:rsidP="00924849">
      <w:r>
        <w:br w:type="page"/>
      </w:r>
    </w:p>
    <w:p w:rsidR="00084213" w:rsidRDefault="00B772A3" w:rsidP="00226568">
      <w:pPr>
        <w:pStyle w:val="Nadpis4"/>
      </w:pPr>
      <w:r>
        <w:lastRenderedPageBreak/>
        <w:t xml:space="preserve">Pátek </w:t>
      </w:r>
    </w:p>
    <w:p w:rsidR="00E835E3" w:rsidRPr="00E835E3" w:rsidRDefault="00E835E3" w:rsidP="00E835E3"/>
    <w:p w:rsidR="00AD06CE" w:rsidRPr="00935E81" w:rsidRDefault="00E835E3" w:rsidP="00E835E3">
      <w:pPr>
        <w:pStyle w:val="Titulek"/>
        <w:ind w:firstLine="0"/>
        <w:rPr>
          <w:color w:val="auto"/>
          <w:sz w:val="20"/>
          <w:szCs w:val="20"/>
        </w:rPr>
      </w:pPr>
      <w:bookmarkStart w:id="30" w:name="_Toc106090127"/>
      <w:bookmarkStart w:id="31" w:name="_Toc106222627"/>
      <w:r w:rsidRPr="00935E81">
        <w:rPr>
          <w:color w:val="auto"/>
          <w:sz w:val="20"/>
          <w:szCs w:val="20"/>
        </w:rPr>
        <w:t xml:space="preserve">Tabulka </w:t>
      </w:r>
      <w:r w:rsidRPr="00935E81">
        <w:rPr>
          <w:color w:val="auto"/>
          <w:sz w:val="20"/>
          <w:szCs w:val="20"/>
        </w:rPr>
        <w:fldChar w:fldCharType="begin"/>
      </w:r>
      <w:r w:rsidRPr="00935E81">
        <w:rPr>
          <w:color w:val="auto"/>
          <w:sz w:val="20"/>
          <w:szCs w:val="20"/>
        </w:rPr>
        <w:instrText xml:space="preserve"> SEQ Tabulka \* ARABIC </w:instrText>
      </w:r>
      <w:r w:rsidRPr="00935E81">
        <w:rPr>
          <w:color w:val="auto"/>
          <w:sz w:val="20"/>
          <w:szCs w:val="20"/>
        </w:rPr>
        <w:fldChar w:fldCharType="separate"/>
      </w:r>
      <w:r w:rsidR="00C46ADE" w:rsidRPr="00935E81">
        <w:rPr>
          <w:noProof/>
          <w:color w:val="auto"/>
          <w:sz w:val="20"/>
          <w:szCs w:val="20"/>
        </w:rPr>
        <w:t>3</w:t>
      </w:r>
      <w:r w:rsidRPr="00935E81">
        <w:rPr>
          <w:color w:val="auto"/>
          <w:sz w:val="20"/>
          <w:szCs w:val="20"/>
        </w:rPr>
        <w:fldChar w:fldCharType="end"/>
      </w:r>
      <w:r w:rsidRPr="00935E81">
        <w:rPr>
          <w:color w:val="auto"/>
          <w:sz w:val="20"/>
          <w:szCs w:val="20"/>
        </w:rPr>
        <w:t xml:space="preserve"> Harmonogram dne - pátek</w:t>
      </w:r>
      <w:bookmarkEnd w:id="30"/>
      <w:bookmarkEnd w:id="31"/>
    </w:p>
    <w:tbl>
      <w:tblPr>
        <w:tblStyle w:val="Mkatabulky"/>
        <w:tblW w:w="0" w:type="auto"/>
        <w:tblLook w:val="04A0" w:firstRow="1" w:lastRow="0" w:firstColumn="1" w:lastColumn="0" w:noHBand="0" w:noVBand="1"/>
      </w:tblPr>
      <w:tblGrid>
        <w:gridCol w:w="3414"/>
        <w:gridCol w:w="2508"/>
      </w:tblGrid>
      <w:tr w:rsidR="006070A8" w:rsidTr="006B3F04">
        <w:trPr>
          <w:trHeight w:val="441"/>
        </w:trPr>
        <w:tc>
          <w:tcPr>
            <w:tcW w:w="5922" w:type="dxa"/>
            <w:gridSpan w:val="2"/>
            <w:vAlign w:val="center"/>
          </w:tcPr>
          <w:p w:rsidR="006070A8" w:rsidRDefault="006070A8" w:rsidP="006070A8">
            <w:pPr>
              <w:ind w:firstLine="0"/>
              <w:jc w:val="center"/>
            </w:pPr>
            <w:r>
              <w:t>HARMONOGRAM</w:t>
            </w:r>
          </w:p>
        </w:tc>
      </w:tr>
      <w:tr w:rsidR="006B3F04" w:rsidTr="006B3F04">
        <w:trPr>
          <w:trHeight w:val="453"/>
        </w:trPr>
        <w:tc>
          <w:tcPr>
            <w:tcW w:w="3414" w:type="dxa"/>
            <w:vAlign w:val="center"/>
          </w:tcPr>
          <w:p w:rsidR="006B3F04" w:rsidRDefault="006B3F04" w:rsidP="006B3F04">
            <w:pPr>
              <w:ind w:firstLine="0"/>
              <w:jc w:val="center"/>
            </w:pPr>
            <w:r>
              <w:t>Odjezd</w:t>
            </w:r>
          </w:p>
        </w:tc>
        <w:tc>
          <w:tcPr>
            <w:tcW w:w="2508" w:type="dxa"/>
            <w:vAlign w:val="center"/>
          </w:tcPr>
          <w:p w:rsidR="006B3F04" w:rsidRDefault="006B3F04" w:rsidP="006B3F04">
            <w:pPr>
              <w:ind w:firstLine="0"/>
              <w:jc w:val="center"/>
            </w:pPr>
            <w:r>
              <w:t>13:00 hod.</w:t>
            </w:r>
          </w:p>
        </w:tc>
      </w:tr>
      <w:tr w:rsidR="006B3F04" w:rsidTr="006B3F04">
        <w:trPr>
          <w:trHeight w:val="441"/>
        </w:trPr>
        <w:tc>
          <w:tcPr>
            <w:tcW w:w="3414" w:type="dxa"/>
            <w:vAlign w:val="center"/>
          </w:tcPr>
          <w:p w:rsidR="006B3F04" w:rsidRDefault="006B3F04" w:rsidP="006B3F04">
            <w:pPr>
              <w:ind w:firstLine="0"/>
              <w:jc w:val="center"/>
            </w:pPr>
            <w:r>
              <w:t>Příjezd na místo</w:t>
            </w:r>
          </w:p>
        </w:tc>
        <w:tc>
          <w:tcPr>
            <w:tcW w:w="2508" w:type="dxa"/>
            <w:vAlign w:val="center"/>
          </w:tcPr>
          <w:p w:rsidR="006B3F04" w:rsidRDefault="006B3F04" w:rsidP="006B3F04">
            <w:pPr>
              <w:ind w:firstLine="0"/>
              <w:jc w:val="center"/>
            </w:pPr>
            <w:r>
              <w:t>13:40 hod.</w:t>
            </w:r>
          </w:p>
        </w:tc>
      </w:tr>
      <w:tr w:rsidR="006B3F04" w:rsidTr="006B3F04">
        <w:trPr>
          <w:trHeight w:val="441"/>
        </w:trPr>
        <w:tc>
          <w:tcPr>
            <w:tcW w:w="3414" w:type="dxa"/>
            <w:vAlign w:val="center"/>
          </w:tcPr>
          <w:p w:rsidR="006B3F04" w:rsidRDefault="006B3F04" w:rsidP="006B3F04">
            <w:pPr>
              <w:ind w:firstLine="0"/>
              <w:jc w:val="center"/>
            </w:pPr>
            <w:r>
              <w:t>Ubytování + zahájení pobytu</w:t>
            </w:r>
          </w:p>
        </w:tc>
        <w:tc>
          <w:tcPr>
            <w:tcW w:w="2508" w:type="dxa"/>
            <w:vAlign w:val="center"/>
          </w:tcPr>
          <w:p w:rsidR="006B3F04" w:rsidRDefault="006B3F04" w:rsidP="006B3F04">
            <w:pPr>
              <w:ind w:firstLine="0"/>
              <w:jc w:val="center"/>
            </w:pPr>
            <w:r>
              <w:t>13:50 – 14:20 hod.</w:t>
            </w:r>
          </w:p>
        </w:tc>
      </w:tr>
      <w:tr w:rsidR="006B3F04" w:rsidTr="006B3F04">
        <w:trPr>
          <w:trHeight w:val="453"/>
        </w:trPr>
        <w:tc>
          <w:tcPr>
            <w:tcW w:w="3414" w:type="dxa"/>
            <w:vAlign w:val="center"/>
          </w:tcPr>
          <w:p w:rsidR="006B3F04" w:rsidRDefault="006B3F04" w:rsidP="006B3F04">
            <w:pPr>
              <w:ind w:firstLine="0"/>
              <w:jc w:val="center"/>
            </w:pPr>
            <w:r>
              <w:t>Odpolední program + svačina</w:t>
            </w:r>
          </w:p>
        </w:tc>
        <w:tc>
          <w:tcPr>
            <w:tcW w:w="2508" w:type="dxa"/>
            <w:vAlign w:val="center"/>
          </w:tcPr>
          <w:p w:rsidR="006B3F04" w:rsidRDefault="006B3F04" w:rsidP="006B3F04">
            <w:pPr>
              <w:ind w:firstLine="0"/>
              <w:jc w:val="center"/>
            </w:pPr>
            <w:r>
              <w:t>14:20 – 17:40 hod.</w:t>
            </w:r>
          </w:p>
        </w:tc>
      </w:tr>
      <w:tr w:rsidR="006B3F04" w:rsidTr="006B3F04">
        <w:trPr>
          <w:trHeight w:val="441"/>
        </w:trPr>
        <w:tc>
          <w:tcPr>
            <w:tcW w:w="3414" w:type="dxa"/>
            <w:vAlign w:val="center"/>
          </w:tcPr>
          <w:p w:rsidR="006B3F04" w:rsidRDefault="006B3F04" w:rsidP="006B3F04">
            <w:pPr>
              <w:ind w:firstLine="0"/>
              <w:jc w:val="center"/>
            </w:pPr>
            <w:r>
              <w:t>večeře</w:t>
            </w:r>
          </w:p>
        </w:tc>
        <w:tc>
          <w:tcPr>
            <w:tcW w:w="2508" w:type="dxa"/>
            <w:vAlign w:val="center"/>
          </w:tcPr>
          <w:p w:rsidR="006B3F04" w:rsidRDefault="006B3F04" w:rsidP="006B3F04">
            <w:pPr>
              <w:ind w:firstLine="0"/>
              <w:jc w:val="center"/>
            </w:pPr>
            <w:r>
              <w:t>18:00 hod.</w:t>
            </w:r>
          </w:p>
        </w:tc>
      </w:tr>
      <w:tr w:rsidR="006B3F04" w:rsidTr="00AD06CE">
        <w:trPr>
          <w:trHeight w:val="709"/>
        </w:trPr>
        <w:tc>
          <w:tcPr>
            <w:tcW w:w="3414" w:type="dxa"/>
            <w:vAlign w:val="center"/>
          </w:tcPr>
          <w:p w:rsidR="006B3F04" w:rsidRDefault="006B3F04" w:rsidP="006B3F04">
            <w:pPr>
              <w:ind w:firstLine="0"/>
              <w:jc w:val="center"/>
            </w:pPr>
            <w:r>
              <w:t>Večerní program +</w:t>
            </w:r>
          </w:p>
          <w:p w:rsidR="006B3F04" w:rsidRDefault="00A906FA" w:rsidP="006B3F04">
            <w:pPr>
              <w:ind w:firstLine="0"/>
              <w:jc w:val="center"/>
            </w:pPr>
            <w:r>
              <w:t>Reflexe</w:t>
            </w:r>
          </w:p>
        </w:tc>
        <w:tc>
          <w:tcPr>
            <w:tcW w:w="2508" w:type="dxa"/>
            <w:vAlign w:val="center"/>
          </w:tcPr>
          <w:p w:rsidR="006B3F04" w:rsidRDefault="006B3F04" w:rsidP="006B3F04">
            <w:pPr>
              <w:ind w:firstLine="0"/>
              <w:jc w:val="center"/>
            </w:pPr>
            <w:r>
              <w:t>19:30 hod.</w:t>
            </w:r>
          </w:p>
        </w:tc>
      </w:tr>
      <w:tr w:rsidR="006B3F04" w:rsidTr="006B3F04">
        <w:trPr>
          <w:trHeight w:val="46"/>
        </w:trPr>
        <w:tc>
          <w:tcPr>
            <w:tcW w:w="3414" w:type="dxa"/>
            <w:vAlign w:val="center"/>
          </w:tcPr>
          <w:p w:rsidR="006B3F04" w:rsidRDefault="006B3F04" w:rsidP="006B3F04">
            <w:pPr>
              <w:ind w:firstLine="0"/>
              <w:jc w:val="center"/>
            </w:pPr>
            <w:r>
              <w:t>Večerní hygiena + večerka</w:t>
            </w:r>
          </w:p>
        </w:tc>
        <w:tc>
          <w:tcPr>
            <w:tcW w:w="2508" w:type="dxa"/>
            <w:vAlign w:val="center"/>
          </w:tcPr>
          <w:p w:rsidR="006B3F04" w:rsidRDefault="006B3F04" w:rsidP="006B3F04">
            <w:pPr>
              <w:ind w:firstLine="0"/>
              <w:jc w:val="center"/>
            </w:pPr>
            <w:r>
              <w:t>22:00 hod.</w:t>
            </w:r>
          </w:p>
        </w:tc>
      </w:tr>
    </w:tbl>
    <w:p w:rsidR="00B772A3" w:rsidRDefault="00B772A3" w:rsidP="00B772A3"/>
    <w:p w:rsidR="00BF2D03" w:rsidRDefault="00BF2D03" w:rsidP="00B772A3"/>
    <w:p w:rsidR="00AD06CE" w:rsidRDefault="00AD06CE" w:rsidP="00B772A3">
      <w:pPr>
        <w:rPr>
          <w:i/>
        </w:rPr>
      </w:pPr>
      <w:r>
        <w:rPr>
          <w:i/>
        </w:rPr>
        <w:t xml:space="preserve">Odpolední program </w:t>
      </w:r>
    </w:p>
    <w:p w:rsidR="00752675" w:rsidRPr="00752675" w:rsidRDefault="00752675" w:rsidP="00B772A3"/>
    <w:p w:rsidR="00AD06CE" w:rsidRDefault="00AD06CE" w:rsidP="00AD06CE">
      <w:pPr>
        <w:ind w:firstLine="0"/>
        <w:rPr>
          <w:b/>
          <w:u w:val="single"/>
        </w:rPr>
      </w:pPr>
      <w:r>
        <w:rPr>
          <w:b/>
          <w:u w:val="single"/>
        </w:rPr>
        <w:t>Tvorba pravidel</w:t>
      </w:r>
    </w:p>
    <w:p w:rsidR="00AD06CE" w:rsidRPr="00FC7780" w:rsidRDefault="00AD06CE" w:rsidP="00AD06CE">
      <w:pPr>
        <w:ind w:firstLine="0"/>
      </w:pPr>
      <w:r w:rsidRPr="00C76D41">
        <w:rPr>
          <w:b/>
        </w:rPr>
        <w:t>Cíl:</w:t>
      </w:r>
      <w:r>
        <w:rPr>
          <w:b/>
        </w:rPr>
        <w:t xml:space="preserve"> </w:t>
      </w:r>
      <w:r w:rsidR="00FC7780">
        <w:t>rozvoj tolerance, respektu, vzájemných vztahů, vymezení hranic pro fungující a bezpečné prostředí</w:t>
      </w:r>
    </w:p>
    <w:p w:rsidR="00AD06CE" w:rsidRDefault="00AD06CE" w:rsidP="00AD06CE">
      <w:pPr>
        <w:ind w:firstLine="0"/>
      </w:pPr>
      <w:r w:rsidRPr="00D27B58">
        <w:rPr>
          <w:b/>
        </w:rPr>
        <w:t>Časová dotace:</w:t>
      </w:r>
      <w:r w:rsidR="00FC7780">
        <w:t xml:space="preserve"> 1</w:t>
      </w:r>
      <w:r>
        <w:t xml:space="preserve"> hod.</w:t>
      </w:r>
    </w:p>
    <w:p w:rsidR="00AD06CE" w:rsidRDefault="00AD06CE" w:rsidP="00AD06CE">
      <w:pPr>
        <w:ind w:firstLine="0"/>
      </w:pPr>
      <w:r w:rsidRPr="00D27B58">
        <w:rPr>
          <w:b/>
        </w:rPr>
        <w:t>Počet:</w:t>
      </w:r>
      <w:r w:rsidR="00FA34F3">
        <w:t xml:space="preserve"> 8</w:t>
      </w:r>
      <w:r w:rsidR="008B6931">
        <w:t xml:space="preserve"> dětí</w:t>
      </w:r>
    </w:p>
    <w:p w:rsidR="00AD06CE" w:rsidRDefault="00AD06CE" w:rsidP="00AD06CE">
      <w:pPr>
        <w:ind w:firstLine="0"/>
      </w:pPr>
      <w:r w:rsidRPr="00D27B58">
        <w:rPr>
          <w:b/>
        </w:rPr>
        <w:t>Pomůcky:</w:t>
      </w:r>
      <w:r>
        <w:t xml:space="preserve"> </w:t>
      </w:r>
      <w:r w:rsidR="00E46377">
        <w:t>3 větší archy papírů (A0), psací potřeby, nůžky, izolepa</w:t>
      </w:r>
    </w:p>
    <w:p w:rsidR="00AD06CE" w:rsidRDefault="00AD06CE" w:rsidP="00AD06CE">
      <w:pPr>
        <w:ind w:firstLine="0"/>
      </w:pPr>
      <w:r w:rsidRPr="00D27B58">
        <w:rPr>
          <w:b/>
        </w:rPr>
        <w:t>Motivace:</w:t>
      </w:r>
      <w:r>
        <w:t xml:space="preserve"> </w:t>
      </w:r>
      <w:r w:rsidR="005759D5">
        <w:t xml:space="preserve">všude ve společnosti se dodržují určité pravidla. Pro náš společný pobyt jsou pravidla taktéž důležitá. </w:t>
      </w:r>
    </w:p>
    <w:p w:rsidR="00AD06CE" w:rsidRDefault="00AD06CE" w:rsidP="00AD06CE">
      <w:pPr>
        <w:ind w:firstLine="0"/>
        <w:rPr>
          <w:b/>
        </w:rPr>
      </w:pPr>
      <w:r w:rsidRPr="00D27B58">
        <w:rPr>
          <w:b/>
        </w:rPr>
        <w:t>P</w:t>
      </w:r>
      <w:r>
        <w:rPr>
          <w:b/>
        </w:rPr>
        <w:t>opis</w:t>
      </w:r>
      <w:r w:rsidRPr="00D27B58">
        <w:rPr>
          <w:b/>
        </w:rPr>
        <w:t xml:space="preserve"> aktivity:</w:t>
      </w:r>
    </w:p>
    <w:p w:rsidR="00D24D2E" w:rsidRPr="00752675" w:rsidRDefault="00D24D2E" w:rsidP="00AD06CE">
      <w:pPr>
        <w:ind w:firstLine="0"/>
      </w:pPr>
      <w:r>
        <w:rPr>
          <w:b/>
        </w:rPr>
        <w:tab/>
      </w:r>
      <w:r>
        <w:t>Děti si rozdělíme do dvou skupin. Každá skupina dostane velký papír, na který společně vymyslí a napíšou deset pravidel společného soužití. Děti by se měly ve skupině na pravidlech dohodnout. Jakmile budou mít pravidla napsaná, tak si každá skupina zvolí svého mluvčího, který bude společně vymyšlené náměty prezentovat. Z odprezentovaných námětů vybereme deset pravidel, se kterými budou děti souhlasit. Smluvená pravidla napíšeme a vyvěsíme na viditelné místo.</w:t>
      </w:r>
      <w:r w:rsidR="00752675">
        <w:t xml:space="preserve"> </w:t>
      </w:r>
    </w:p>
    <w:p w:rsidR="00AD06CE" w:rsidRDefault="00B14084" w:rsidP="00B14084">
      <w:r>
        <w:t xml:space="preserve"> </w:t>
      </w:r>
    </w:p>
    <w:p w:rsidR="00924849" w:rsidRDefault="00924849" w:rsidP="00B14084"/>
    <w:p w:rsidR="00160ACC" w:rsidRDefault="00160ACC" w:rsidP="00160ACC">
      <w:pPr>
        <w:ind w:firstLine="0"/>
        <w:rPr>
          <w:b/>
          <w:u w:val="single"/>
        </w:rPr>
      </w:pPr>
      <w:r>
        <w:rPr>
          <w:b/>
          <w:u w:val="single"/>
        </w:rPr>
        <w:lastRenderedPageBreak/>
        <w:t xml:space="preserve">Parafotbal </w:t>
      </w:r>
    </w:p>
    <w:p w:rsidR="00160ACC" w:rsidRPr="00160ACC" w:rsidRDefault="00160ACC" w:rsidP="00160ACC">
      <w:pPr>
        <w:ind w:firstLine="0"/>
      </w:pPr>
      <w:r w:rsidRPr="00C76D41">
        <w:rPr>
          <w:b/>
        </w:rPr>
        <w:t>Cíl:</w:t>
      </w:r>
      <w:r>
        <w:rPr>
          <w:b/>
        </w:rPr>
        <w:t xml:space="preserve"> </w:t>
      </w:r>
      <w:r>
        <w:t>rozvoj týmové spolupráce, tolerance, posílení vzájemných vztahů</w:t>
      </w:r>
    </w:p>
    <w:p w:rsidR="00160ACC" w:rsidRDefault="00160ACC" w:rsidP="00160ACC">
      <w:pPr>
        <w:ind w:firstLine="0"/>
      </w:pPr>
      <w:r w:rsidRPr="00D27B58">
        <w:rPr>
          <w:b/>
        </w:rPr>
        <w:t>Časová dotace:</w:t>
      </w:r>
      <w:r>
        <w:t xml:space="preserve"> </w:t>
      </w:r>
      <w:r w:rsidR="004973EB">
        <w:t>cca 45 minut</w:t>
      </w:r>
    </w:p>
    <w:p w:rsidR="00160ACC" w:rsidRDefault="00160ACC" w:rsidP="00160ACC">
      <w:pPr>
        <w:ind w:firstLine="0"/>
      </w:pPr>
      <w:r w:rsidRPr="00D27B58">
        <w:rPr>
          <w:b/>
        </w:rPr>
        <w:t>Počet:</w:t>
      </w:r>
      <w:r w:rsidR="00FA34F3">
        <w:t xml:space="preserve"> 8</w:t>
      </w:r>
      <w:r>
        <w:t xml:space="preserve"> dětí</w:t>
      </w:r>
    </w:p>
    <w:p w:rsidR="00160ACC" w:rsidRDefault="00160ACC" w:rsidP="00160ACC">
      <w:pPr>
        <w:ind w:firstLine="0"/>
      </w:pPr>
      <w:r w:rsidRPr="00D27B58">
        <w:rPr>
          <w:b/>
        </w:rPr>
        <w:t>Pomůcky:</w:t>
      </w:r>
      <w:r>
        <w:t xml:space="preserve"> </w:t>
      </w:r>
      <w:r w:rsidR="003B52AA">
        <w:t>2</w:t>
      </w:r>
      <w:r w:rsidR="00A906FA">
        <w:t xml:space="preserve"> </w:t>
      </w:r>
      <w:r w:rsidR="003B52AA">
        <w:t>x šátek, fotbalový míč</w:t>
      </w:r>
    </w:p>
    <w:p w:rsidR="00160ACC" w:rsidRDefault="00160ACC" w:rsidP="00160ACC">
      <w:pPr>
        <w:ind w:firstLine="0"/>
      </w:pPr>
      <w:r w:rsidRPr="00D27B58">
        <w:rPr>
          <w:b/>
        </w:rPr>
        <w:t>Motivace:</w:t>
      </w:r>
      <w:r>
        <w:t xml:space="preserve"> </w:t>
      </w:r>
      <w:r w:rsidR="00A906FA">
        <w:t>P</w:t>
      </w:r>
      <w:r w:rsidR="00752675">
        <w:t>arafotbal vychází z klasických pravidel fotbalu, kdy dvě družstva hrají proti sobě a snaží se dát soupeři gól.</w:t>
      </w:r>
    </w:p>
    <w:p w:rsidR="00160ACC" w:rsidRDefault="00160ACC" w:rsidP="00160ACC">
      <w:pPr>
        <w:ind w:firstLine="0"/>
        <w:rPr>
          <w:b/>
        </w:rPr>
      </w:pPr>
      <w:r w:rsidRPr="00D27B58">
        <w:rPr>
          <w:b/>
        </w:rPr>
        <w:t>P</w:t>
      </w:r>
      <w:r>
        <w:rPr>
          <w:b/>
        </w:rPr>
        <w:t>opis</w:t>
      </w:r>
      <w:r w:rsidRPr="00D27B58">
        <w:rPr>
          <w:b/>
        </w:rPr>
        <w:t xml:space="preserve"> aktivity:</w:t>
      </w:r>
    </w:p>
    <w:p w:rsidR="00752675" w:rsidRPr="00752675" w:rsidRDefault="00752675" w:rsidP="00160ACC">
      <w:pPr>
        <w:ind w:firstLine="0"/>
      </w:pPr>
      <w:r>
        <w:t xml:space="preserve"> </w:t>
      </w:r>
      <w:r>
        <w:tab/>
        <w:t xml:space="preserve">Děti </w:t>
      </w:r>
      <w:r w:rsidR="000E1385">
        <w:t>rozdělíme do dvou skupin a v každé skupině členové týmu vytvoří dvojice, které si svážou kotníky. Jejich úkolem je přijít na způsob, jak spolu spolupracovat a obehrát soupeře.</w:t>
      </w:r>
    </w:p>
    <w:p w:rsidR="00160ACC" w:rsidRDefault="00160ACC" w:rsidP="00160ACC">
      <w:r>
        <w:t xml:space="preserve"> </w:t>
      </w:r>
    </w:p>
    <w:p w:rsidR="00160ACC" w:rsidRDefault="005B17E5" w:rsidP="005B17E5">
      <w:pPr>
        <w:rPr>
          <w:i/>
        </w:rPr>
      </w:pPr>
      <w:r>
        <w:rPr>
          <w:i/>
        </w:rPr>
        <w:t>Večerní program</w:t>
      </w:r>
    </w:p>
    <w:p w:rsidR="0083652F" w:rsidRPr="0083652F" w:rsidRDefault="0083652F" w:rsidP="005B17E5"/>
    <w:p w:rsidR="005B17E5" w:rsidRPr="00176902" w:rsidRDefault="00176902" w:rsidP="005B17E5">
      <w:pPr>
        <w:ind w:firstLine="0"/>
        <w:rPr>
          <w:b/>
          <w:u w:val="single"/>
        </w:rPr>
      </w:pPr>
      <w:r w:rsidRPr="00176902">
        <w:rPr>
          <w:b/>
          <w:u w:val="single"/>
        </w:rPr>
        <w:t>Erb</w:t>
      </w:r>
    </w:p>
    <w:p w:rsidR="00176902" w:rsidRPr="00176902" w:rsidRDefault="00176902" w:rsidP="00176902">
      <w:pPr>
        <w:ind w:firstLine="0"/>
      </w:pPr>
      <w:r w:rsidRPr="00F95BC5">
        <w:rPr>
          <w:b/>
        </w:rPr>
        <w:t>Cíl:</w:t>
      </w:r>
      <w:r>
        <w:rPr>
          <w:b/>
        </w:rPr>
        <w:t xml:space="preserve"> </w:t>
      </w:r>
      <w:r>
        <w:t>vzájemné poznávání se, sebepoznání, rozvoj komunikace</w:t>
      </w:r>
    </w:p>
    <w:p w:rsidR="00176902" w:rsidRDefault="00176902" w:rsidP="00176902">
      <w:pPr>
        <w:ind w:firstLine="0"/>
      </w:pPr>
      <w:r w:rsidRPr="00F95BC5">
        <w:rPr>
          <w:b/>
        </w:rPr>
        <w:t>Počet:</w:t>
      </w:r>
      <w:r>
        <w:t xml:space="preserve"> 8 dětí</w:t>
      </w:r>
    </w:p>
    <w:p w:rsidR="00176902" w:rsidRPr="00176902" w:rsidRDefault="00176902" w:rsidP="00176902">
      <w:pPr>
        <w:ind w:firstLine="0"/>
        <w:rPr>
          <w:b/>
        </w:rPr>
      </w:pPr>
      <w:r w:rsidRPr="00F95BC5">
        <w:rPr>
          <w:b/>
        </w:rPr>
        <w:t>Časová dotace:</w:t>
      </w:r>
      <w:r>
        <w:t xml:space="preserve"> 1,5 – 2 hod.</w:t>
      </w:r>
    </w:p>
    <w:p w:rsidR="001229E5" w:rsidRPr="001229E5" w:rsidRDefault="001229E5" w:rsidP="001229E5">
      <w:pPr>
        <w:ind w:firstLine="0"/>
      </w:pPr>
      <w:r>
        <w:rPr>
          <w:b/>
        </w:rPr>
        <w:t xml:space="preserve">Pomůcky: </w:t>
      </w:r>
      <w:r w:rsidR="00A906FA">
        <w:t>p</w:t>
      </w:r>
      <w:r w:rsidRPr="001229E5">
        <w:t>apíry s erby,</w:t>
      </w:r>
      <w:r>
        <w:rPr>
          <w:b/>
        </w:rPr>
        <w:t xml:space="preserve"> </w:t>
      </w:r>
      <w:r w:rsidRPr="001229E5">
        <w:t>relaxační hudba,</w:t>
      </w:r>
      <w:r>
        <w:rPr>
          <w:b/>
        </w:rPr>
        <w:t xml:space="preserve"> </w:t>
      </w:r>
      <w:r w:rsidRPr="001229E5">
        <w:t>pastelky, fixe, tužka, guma</w:t>
      </w:r>
    </w:p>
    <w:p w:rsidR="00176902" w:rsidRDefault="00176902" w:rsidP="00176902">
      <w:pPr>
        <w:ind w:firstLine="0"/>
        <w:rPr>
          <w:b/>
        </w:rPr>
      </w:pPr>
      <w:r>
        <w:rPr>
          <w:b/>
        </w:rPr>
        <w:t>Motivace:</w:t>
      </w:r>
      <w:r w:rsidR="00A1147C">
        <w:rPr>
          <w:b/>
        </w:rPr>
        <w:t xml:space="preserve"> </w:t>
      </w:r>
      <w:r w:rsidR="00B338FD" w:rsidRPr="00965417">
        <w:t xml:space="preserve">Již v minulém století </w:t>
      </w:r>
      <w:r w:rsidR="00965417" w:rsidRPr="00965417">
        <w:t>si šlechtické rody tvořily erby s vlastními znaky a symboly. Tím se šlechtické rody vyznačovaly jako výjimečné.</w:t>
      </w:r>
    </w:p>
    <w:p w:rsidR="00176902" w:rsidRDefault="00176902" w:rsidP="00176902">
      <w:pPr>
        <w:ind w:firstLine="0"/>
        <w:rPr>
          <w:b/>
        </w:rPr>
      </w:pPr>
      <w:r w:rsidRPr="00F95BC5">
        <w:rPr>
          <w:b/>
        </w:rPr>
        <w:t xml:space="preserve">Popis </w:t>
      </w:r>
      <w:r>
        <w:rPr>
          <w:b/>
        </w:rPr>
        <w:t xml:space="preserve">aktivity: </w:t>
      </w:r>
    </w:p>
    <w:p w:rsidR="00801729" w:rsidRDefault="00A1147C" w:rsidP="00176902">
      <w:pPr>
        <w:ind w:firstLine="0"/>
      </w:pPr>
      <w:r>
        <w:rPr>
          <w:b/>
        </w:rPr>
        <w:tab/>
      </w:r>
      <w:r>
        <w:t>Rozdáme dětem předtištěný erb rozdělený na čtyři části. Každý do erbu nakreslí svoje klady, zápory, vzor</w:t>
      </w:r>
      <w:r w:rsidR="00801729">
        <w:t>y, svůj symbol, apod. Vytvoří tak svůj erb, který je bude charakterizovat a prezentovat jejich výjimečnost. Při zpracovávání erbů pustíme dětem relaxační hudbu.</w:t>
      </w:r>
    </w:p>
    <w:p w:rsidR="00A1147C" w:rsidRPr="00A1147C" w:rsidRDefault="00801729" w:rsidP="00176902">
      <w:pPr>
        <w:ind w:firstLine="0"/>
      </w:pPr>
      <w:r>
        <w:tab/>
        <w:t xml:space="preserve">Jakmile všichni dokončí svůj erb, sedneme si společně do kruhu, ve kterém děti odprezentují svůj </w:t>
      </w:r>
      <w:r w:rsidR="00A906FA">
        <w:t xml:space="preserve">výtvor. </w:t>
      </w:r>
    </w:p>
    <w:p w:rsidR="005B17E5" w:rsidRDefault="005B17E5" w:rsidP="005B17E5">
      <w:pPr>
        <w:ind w:firstLine="0"/>
      </w:pPr>
    </w:p>
    <w:p w:rsidR="00A67D10" w:rsidRPr="005807B9" w:rsidRDefault="00A906FA" w:rsidP="00A67D10">
      <w:pPr>
        <w:ind w:firstLine="0"/>
        <w:rPr>
          <w:b/>
          <w:u w:val="single"/>
        </w:rPr>
      </w:pPr>
      <w:r>
        <w:rPr>
          <w:b/>
          <w:u w:val="single"/>
        </w:rPr>
        <w:t>Reflexe</w:t>
      </w:r>
    </w:p>
    <w:p w:rsidR="00A67D10" w:rsidRDefault="00A67D10" w:rsidP="00A67D10">
      <w:pPr>
        <w:ind w:firstLine="0"/>
      </w:pPr>
      <w:r w:rsidRPr="005807B9">
        <w:rPr>
          <w:b/>
        </w:rPr>
        <w:t>Cíl:</w:t>
      </w:r>
      <w:r>
        <w:t xml:space="preserve"> </w:t>
      </w:r>
      <w:r w:rsidR="00A906FA">
        <w:t xml:space="preserve">získání zpětné vazby od dětí, zjištění, zda již děti v úvodu pobytu dokáží spolupracovat, vhodnost dané činnosti </w:t>
      </w:r>
    </w:p>
    <w:p w:rsidR="00A67D10" w:rsidRDefault="00A67D10" w:rsidP="00A67D10">
      <w:pPr>
        <w:ind w:firstLine="0"/>
      </w:pPr>
      <w:r w:rsidRPr="005807B9">
        <w:rPr>
          <w:b/>
        </w:rPr>
        <w:t>Počet:</w:t>
      </w:r>
      <w:r>
        <w:t xml:space="preserve"> 8 dětí</w:t>
      </w:r>
    </w:p>
    <w:p w:rsidR="00A67D10" w:rsidRDefault="00A67D10" w:rsidP="00A67D10">
      <w:pPr>
        <w:ind w:firstLine="0"/>
      </w:pPr>
      <w:r w:rsidRPr="005807B9">
        <w:rPr>
          <w:b/>
        </w:rPr>
        <w:t>Časová dotace:</w:t>
      </w:r>
      <w:r>
        <w:t xml:space="preserve"> cca 10 minut</w:t>
      </w:r>
    </w:p>
    <w:p w:rsidR="00524434" w:rsidRPr="00653721" w:rsidRDefault="00A906FA" w:rsidP="00AD06CE">
      <w:pPr>
        <w:ind w:firstLine="0"/>
        <w:rPr>
          <w:color w:val="FF0000"/>
        </w:rPr>
      </w:pPr>
      <w:r>
        <w:rPr>
          <w:b/>
        </w:rPr>
        <w:t xml:space="preserve">Diskuze: </w:t>
      </w:r>
      <w:r w:rsidRPr="00281DDC">
        <w:t>prostor pro získání názoru dětí, jejich případné další náměty a připomínky</w:t>
      </w:r>
    </w:p>
    <w:p w:rsidR="00FC7780" w:rsidRDefault="00653721" w:rsidP="00653721">
      <w:pPr>
        <w:pStyle w:val="Nadpis4"/>
      </w:pPr>
      <w:r>
        <w:lastRenderedPageBreak/>
        <w:t>Sobota</w:t>
      </w:r>
    </w:p>
    <w:p w:rsidR="00E835E3" w:rsidRPr="00E835E3" w:rsidRDefault="00E835E3" w:rsidP="00E835E3"/>
    <w:p w:rsidR="00653721" w:rsidRPr="00B30A74" w:rsidRDefault="00E835E3" w:rsidP="00E835E3">
      <w:pPr>
        <w:pStyle w:val="Titulek"/>
        <w:ind w:firstLine="0"/>
        <w:rPr>
          <w:color w:val="auto"/>
          <w:sz w:val="20"/>
          <w:szCs w:val="20"/>
        </w:rPr>
      </w:pPr>
      <w:bookmarkStart w:id="32" w:name="_Toc106090128"/>
      <w:bookmarkStart w:id="33" w:name="_Toc106222628"/>
      <w:r w:rsidRPr="00B30A74">
        <w:rPr>
          <w:color w:val="auto"/>
          <w:sz w:val="20"/>
          <w:szCs w:val="20"/>
        </w:rPr>
        <w:t xml:space="preserve">Tabulka </w:t>
      </w:r>
      <w:r w:rsidRPr="00B30A74">
        <w:rPr>
          <w:color w:val="auto"/>
          <w:sz w:val="20"/>
          <w:szCs w:val="20"/>
        </w:rPr>
        <w:fldChar w:fldCharType="begin"/>
      </w:r>
      <w:r w:rsidRPr="00B30A74">
        <w:rPr>
          <w:color w:val="auto"/>
          <w:sz w:val="20"/>
          <w:szCs w:val="20"/>
        </w:rPr>
        <w:instrText xml:space="preserve"> SEQ Tabulka \* ARABIC </w:instrText>
      </w:r>
      <w:r w:rsidRPr="00B30A74">
        <w:rPr>
          <w:color w:val="auto"/>
          <w:sz w:val="20"/>
          <w:szCs w:val="20"/>
        </w:rPr>
        <w:fldChar w:fldCharType="separate"/>
      </w:r>
      <w:r w:rsidR="00C46ADE" w:rsidRPr="00B30A74">
        <w:rPr>
          <w:noProof/>
          <w:color w:val="auto"/>
          <w:sz w:val="20"/>
          <w:szCs w:val="20"/>
        </w:rPr>
        <w:t>4</w:t>
      </w:r>
      <w:r w:rsidRPr="00B30A74">
        <w:rPr>
          <w:color w:val="auto"/>
          <w:sz w:val="20"/>
          <w:szCs w:val="20"/>
        </w:rPr>
        <w:fldChar w:fldCharType="end"/>
      </w:r>
      <w:r w:rsidRPr="00B30A74">
        <w:rPr>
          <w:color w:val="auto"/>
          <w:sz w:val="20"/>
          <w:szCs w:val="20"/>
        </w:rPr>
        <w:t xml:space="preserve"> Harmonogram dne - sobota</w:t>
      </w:r>
      <w:bookmarkEnd w:id="32"/>
      <w:bookmarkEnd w:id="33"/>
    </w:p>
    <w:tbl>
      <w:tblPr>
        <w:tblStyle w:val="Mkatabulky"/>
        <w:tblW w:w="0" w:type="auto"/>
        <w:tblLook w:val="04A0" w:firstRow="1" w:lastRow="0" w:firstColumn="1" w:lastColumn="0" w:noHBand="0" w:noVBand="1"/>
      </w:tblPr>
      <w:tblGrid>
        <w:gridCol w:w="3414"/>
        <w:gridCol w:w="2508"/>
      </w:tblGrid>
      <w:tr w:rsidR="00653721" w:rsidTr="00A442F3">
        <w:trPr>
          <w:trHeight w:val="441"/>
        </w:trPr>
        <w:tc>
          <w:tcPr>
            <w:tcW w:w="5922" w:type="dxa"/>
            <w:gridSpan w:val="2"/>
            <w:vAlign w:val="center"/>
          </w:tcPr>
          <w:p w:rsidR="00653721" w:rsidRDefault="00653721" w:rsidP="00A442F3">
            <w:pPr>
              <w:ind w:firstLine="0"/>
              <w:jc w:val="center"/>
            </w:pPr>
            <w:r>
              <w:t>HARMONOGRAM</w:t>
            </w:r>
          </w:p>
        </w:tc>
      </w:tr>
      <w:tr w:rsidR="00653721" w:rsidTr="00A442F3">
        <w:trPr>
          <w:trHeight w:val="453"/>
        </w:trPr>
        <w:tc>
          <w:tcPr>
            <w:tcW w:w="3414" w:type="dxa"/>
            <w:vAlign w:val="center"/>
          </w:tcPr>
          <w:p w:rsidR="00653721" w:rsidRDefault="00653721" w:rsidP="00A442F3">
            <w:pPr>
              <w:ind w:firstLine="0"/>
              <w:jc w:val="center"/>
            </w:pPr>
            <w:r>
              <w:t>Budíček + rozcvička</w:t>
            </w:r>
          </w:p>
        </w:tc>
        <w:tc>
          <w:tcPr>
            <w:tcW w:w="2508" w:type="dxa"/>
            <w:vAlign w:val="center"/>
          </w:tcPr>
          <w:p w:rsidR="00653721" w:rsidRDefault="00DA57BE" w:rsidP="00A442F3">
            <w:pPr>
              <w:ind w:firstLine="0"/>
              <w:jc w:val="center"/>
            </w:pPr>
            <w:r>
              <w:t>7:00 – 7:30</w:t>
            </w:r>
            <w:r w:rsidR="00653721">
              <w:t xml:space="preserve"> hod.</w:t>
            </w:r>
          </w:p>
        </w:tc>
      </w:tr>
      <w:tr w:rsidR="00653721" w:rsidTr="00A442F3">
        <w:trPr>
          <w:trHeight w:val="441"/>
        </w:trPr>
        <w:tc>
          <w:tcPr>
            <w:tcW w:w="3414" w:type="dxa"/>
            <w:vAlign w:val="center"/>
          </w:tcPr>
          <w:p w:rsidR="00653721" w:rsidRDefault="00653721" w:rsidP="00A442F3">
            <w:pPr>
              <w:ind w:firstLine="0"/>
              <w:jc w:val="center"/>
            </w:pPr>
            <w:r>
              <w:t>Ranní hygiena</w:t>
            </w:r>
            <w:r w:rsidR="00DD3374">
              <w:t xml:space="preserve"> + úklid pokojů</w:t>
            </w:r>
          </w:p>
        </w:tc>
        <w:tc>
          <w:tcPr>
            <w:tcW w:w="2508" w:type="dxa"/>
            <w:vAlign w:val="center"/>
          </w:tcPr>
          <w:p w:rsidR="00653721" w:rsidRDefault="00DA57BE" w:rsidP="00A442F3">
            <w:pPr>
              <w:ind w:firstLine="0"/>
              <w:jc w:val="center"/>
            </w:pPr>
            <w:r>
              <w:t xml:space="preserve">7:35 hod. </w:t>
            </w:r>
          </w:p>
        </w:tc>
      </w:tr>
      <w:tr w:rsidR="00653721" w:rsidTr="00A442F3">
        <w:trPr>
          <w:trHeight w:val="441"/>
        </w:trPr>
        <w:tc>
          <w:tcPr>
            <w:tcW w:w="3414" w:type="dxa"/>
            <w:vAlign w:val="center"/>
          </w:tcPr>
          <w:p w:rsidR="00653721" w:rsidRDefault="00653721" w:rsidP="00A442F3">
            <w:pPr>
              <w:ind w:firstLine="0"/>
              <w:jc w:val="center"/>
            </w:pPr>
            <w:r>
              <w:t xml:space="preserve">Snídaně </w:t>
            </w:r>
          </w:p>
        </w:tc>
        <w:tc>
          <w:tcPr>
            <w:tcW w:w="2508" w:type="dxa"/>
            <w:vAlign w:val="center"/>
          </w:tcPr>
          <w:p w:rsidR="00653721" w:rsidRDefault="00DA57BE" w:rsidP="00A442F3">
            <w:pPr>
              <w:ind w:firstLine="0"/>
              <w:jc w:val="center"/>
            </w:pPr>
            <w:r>
              <w:t>8:00</w:t>
            </w:r>
            <w:r w:rsidR="00653721">
              <w:t xml:space="preserve"> hod.</w:t>
            </w:r>
          </w:p>
        </w:tc>
      </w:tr>
      <w:tr w:rsidR="00653721" w:rsidTr="00A442F3">
        <w:trPr>
          <w:trHeight w:val="441"/>
        </w:trPr>
        <w:tc>
          <w:tcPr>
            <w:tcW w:w="3414" w:type="dxa"/>
            <w:vAlign w:val="center"/>
          </w:tcPr>
          <w:p w:rsidR="00653721" w:rsidRDefault="00DD3374" w:rsidP="00A442F3">
            <w:pPr>
              <w:ind w:firstLine="0"/>
              <w:jc w:val="center"/>
            </w:pPr>
            <w:r>
              <w:t>Dopolední program</w:t>
            </w:r>
          </w:p>
        </w:tc>
        <w:tc>
          <w:tcPr>
            <w:tcW w:w="2508" w:type="dxa"/>
            <w:vAlign w:val="center"/>
          </w:tcPr>
          <w:p w:rsidR="00653721" w:rsidRDefault="00DA57BE" w:rsidP="00A442F3">
            <w:pPr>
              <w:ind w:firstLine="0"/>
              <w:jc w:val="center"/>
            </w:pPr>
            <w:r>
              <w:t>8:30 – 11:30 hod.</w:t>
            </w:r>
          </w:p>
        </w:tc>
      </w:tr>
      <w:tr w:rsidR="00653721" w:rsidTr="00A442F3">
        <w:trPr>
          <w:trHeight w:val="441"/>
        </w:trPr>
        <w:tc>
          <w:tcPr>
            <w:tcW w:w="3414" w:type="dxa"/>
            <w:vAlign w:val="center"/>
          </w:tcPr>
          <w:p w:rsidR="00653721" w:rsidRDefault="00DD3374" w:rsidP="00A442F3">
            <w:pPr>
              <w:ind w:firstLine="0"/>
              <w:jc w:val="center"/>
            </w:pPr>
            <w:r>
              <w:t xml:space="preserve">Oběd </w:t>
            </w:r>
          </w:p>
        </w:tc>
        <w:tc>
          <w:tcPr>
            <w:tcW w:w="2508" w:type="dxa"/>
            <w:vAlign w:val="center"/>
          </w:tcPr>
          <w:p w:rsidR="00653721" w:rsidRDefault="00DA57BE" w:rsidP="00A442F3">
            <w:pPr>
              <w:ind w:firstLine="0"/>
              <w:jc w:val="center"/>
            </w:pPr>
            <w:r>
              <w:t>12:00 hod.</w:t>
            </w:r>
          </w:p>
        </w:tc>
      </w:tr>
      <w:tr w:rsidR="00653721" w:rsidTr="00A442F3">
        <w:trPr>
          <w:trHeight w:val="453"/>
        </w:trPr>
        <w:tc>
          <w:tcPr>
            <w:tcW w:w="3414" w:type="dxa"/>
            <w:vAlign w:val="center"/>
          </w:tcPr>
          <w:p w:rsidR="00653721" w:rsidRDefault="00DD3374" w:rsidP="00A442F3">
            <w:pPr>
              <w:ind w:firstLine="0"/>
              <w:jc w:val="center"/>
            </w:pPr>
            <w:r>
              <w:t>Polední klid</w:t>
            </w:r>
          </w:p>
        </w:tc>
        <w:tc>
          <w:tcPr>
            <w:tcW w:w="2508" w:type="dxa"/>
            <w:vAlign w:val="center"/>
          </w:tcPr>
          <w:p w:rsidR="00653721" w:rsidRDefault="007F4C22" w:rsidP="00A906FA">
            <w:pPr>
              <w:ind w:firstLine="0"/>
              <w:jc w:val="center"/>
            </w:pPr>
            <w:r>
              <w:t>13:</w:t>
            </w:r>
            <w:r w:rsidR="00A906FA">
              <w:t>0</w:t>
            </w:r>
            <w:r>
              <w:t xml:space="preserve">0 - </w:t>
            </w:r>
            <w:r w:rsidR="00DA57BE">
              <w:t>1</w:t>
            </w:r>
            <w:r w:rsidR="00A906FA">
              <w:t>4</w:t>
            </w:r>
            <w:r w:rsidR="00DA57BE">
              <w:t>:</w:t>
            </w:r>
            <w:r w:rsidR="00A906FA">
              <w:t>0</w:t>
            </w:r>
            <w:r w:rsidR="00DA57BE">
              <w:t>0</w:t>
            </w:r>
            <w:r w:rsidR="00653721">
              <w:t xml:space="preserve"> hod.</w:t>
            </w:r>
          </w:p>
        </w:tc>
      </w:tr>
      <w:tr w:rsidR="00DD3374" w:rsidTr="00A442F3">
        <w:trPr>
          <w:trHeight w:val="453"/>
        </w:trPr>
        <w:tc>
          <w:tcPr>
            <w:tcW w:w="3414" w:type="dxa"/>
            <w:vAlign w:val="center"/>
          </w:tcPr>
          <w:p w:rsidR="00DD3374" w:rsidRDefault="00DD3374" w:rsidP="00A442F3">
            <w:pPr>
              <w:ind w:firstLine="0"/>
              <w:jc w:val="center"/>
            </w:pPr>
            <w:r>
              <w:t>Odpolední program + svačina</w:t>
            </w:r>
          </w:p>
        </w:tc>
        <w:tc>
          <w:tcPr>
            <w:tcW w:w="2508" w:type="dxa"/>
            <w:vAlign w:val="center"/>
          </w:tcPr>
          <w:p w:rsidR="00DD3374" w:rsidRDefault="007F4C22" w:rsidP="00A442F3">
            <w:pPr>
              <w:ind w:firstLine="0"/>
              <w:jc w:val="center"/>
            </w:pPr>
            <w:r>
              <w:t>14:00 – 18:00 hod.</w:t>
            </w:r>
          </w:p>
        </w:tc>
      </w:tr>
      <w:tr w:rsidR="00653721" w:rsidTr="00A442F3">
        <w:trPr>
          <w:trHeight w:val="441"/>
        </w:trPr>
        <w:tc>
          <w:tcPr>
            <w:tcW w:w="3414" w:type="dxa"/>
            <w:vAlign w:val="center"/>
          </w:tcPr>
          <w:p w:rsidR="00653721" w:rsidRDefault="00DD3374" w:rsidP="00A442F3">
            <w:pPr>
              <w:ind w:firstLine="0"/>
              <w:jc w:val="center"/>
            </w:pPr>
            <w:r>
              <w:t xml:space="preserve"> </w:t>
            </w:r>
            <w:r w:rsidR="00653721">
              <w:t>večeře</w:t>
            </w:r>
          </w:p>
        </w:tc>
        <w:tc>
          <w:tcPr>
            <w:tcW w:w="2508" w:type="dxa"/>
            <w:vAlign w:val="center"/>
          </w:tcPr>
          <w:p w:rsidR="00653721" w:rsidRDefault="00653721" w:rsidP="00A442F3">
            <w:pPr>
              <w:ind w:firstLine="0"/>
              <w:jc w:val="center"/>
            </w:pPr>
            <w:r>
              <w:t>18:00 hod.</w:t>
            </w:r>
          </w:p>
        </w:tc>
      </w:tr>
      <w:tr w:rsidR="00653721" w:rsidTr="00A442F3">
        <w:trPr>
          <w:trHeight w:val="709"/>
        </w:trPr>
        <w:tc>
          <w:tcPr>
            <w:tcW w:w="3414" w:type="dxa"/>
            <w:vAlign w:val="center"/>
          </w:tcPr>
          <w:p w:rsidR="00653721" w:rsidRDefault="00653721" w:rsidP="00A442F3">
            <w:pPr>
              <w:ind w:firstLine="0"/>
              <w:jc w:val="center"/>
            </w:pPr>
            <w:r>
              <w:t>Večerní program +</w:t>
            </w:r>
          </w:p>
          <w:p w:rsidR="00653721" w:rsidRDefault="00A906FA" w:rsidP="00A442F3">
            <w:pPr>
              <w:ind w:firstLine="0"/>
              <w:jc w:val="center"/>
            </w:pPr>
            <w:r>
              <w:t>Reflexe</w:t>
            </w:r>
          </w:p>
        </w:tc>
        <w:tc>
          <w:tcPr>
            <w:tcW w:w="2508" w:type="dxa"/>
            <w:vAlign w:val="center"/>
          </w:tcPr>
          <w:p w:rsidR="00653721" w:rsidRDefault="00186811" w:rsidP="00A442F3">
            <w:pPr>
              <w:ind w:firstLine="0"/>
              <w:jc w:val="center"/>
            </w:pPr>
            <w:r>
              <w:t>19</w:t>
            </w:r>
            <w:r w:rsidR="00653721">
              <w:t>:</w:t>
            </w:r>
            <w:r>
              <w:t>0</w:t>
            </w:r>
            <w:r w:rsidR="00653721">
              <w:t>0 hod.</w:t>
            </w:r>
          </w:p>
        </w:tc>
      </w:tr>
      <w:tr w:rsidR="00653721" w:rsidTr="00A442F3">
        <w:trPr>
          <w:trHeight w:val="46"/>
        </w:trPr>
        <w:tc>
          <w:tcPr>
            <w:tcW w:w="3414" w:type="dxa"/>
            <w:vAlign w:val="center"/>
          </w:tcPr>
          <w:p w:rsidR="00653721" w:rsidRDefault="00653721" w:rsidP="00A442F3">
            <w:pPr>
              <w:ind w:firstLine="0"/>
              <w:jc w:val="center"/>
            </w:pPr>
            <w:r>
              <w:t>Večerní hygiena + večerka</w:t>
            </w:r>
          </w:p>
        </w:tc>
        <w:tc>
          <w:tcPr>
            <w:tcW w:w="2508" w:type="dxa"/>
            <w:vAlign w:val="center"/>
          </w:tcPr>
          <w:p w:rsidR="00653721" w:rsidRDefault="00653721" w:rsidP="00A442F3">
            <w:pPr>
              <w:ind w:firstLine="0"/>
              <w:jc w:val="center"/>
            </w:pPr>
            <w:r>
              <w:t>22:00 hod.</w:t>
            </w:r>
          </w:p>
        </w:tc>
      </w:tr>
    </w:tbl>
    <w:p w:rsidR="00653721" w:rsidRDefault="00653721" w:rsidP="00524434">
      <w:pPr>
        <w:ind w:firstLine="0"/>
      </w:pPr>
    </w:p>
    <w:p w:rsidR="00BF2D03" w:rsidRPr="00653721" w:rsidRDefault="00BF2D03" w:rsidP="00524434">
      <w:pPr>
        <w:ind w:firstLine="0"/>
      </w:pPr>
    </w:p>
    <w:p w:rsidR="003D3B5A" w:rsidRDefault="00ED6D3F" w:rsidP="006B68C2">
      <w:pPr>
        <w:rPr>
          <w:i/>
        </w:rPr>
      </w:pPr>
      <w:r w:rsidRPr="00ED6D3F">
        <w:rPr>
          <w:i/>
        </w:rPr>
        <w:t>Dopolední program</w:t>
      </w:r>
    </w:p>
    <w:p w:rsidR="006B68C2" w:rsidRDefault="006B68C2" w:rsidP="006B68C2">
      <w:pPr>
        <w:rPr>
          <w:i/>
        </w:rPr>
      </w:pPr>
    </w:p>
    <w:p w:rsidR="00B464C7" w:rsidRDefault="00B464C7" w:rsidP="00ED6D3F">
      <w:pPr>
        <w:ind w:firstLine="0"/>
        <w:rPr>
          <w:b/>
          <w:u w:val="single"/>
        </w:rPr>
      </w:pPr>
      <w:r>
        <w:rPr>
          <w:b/>
          <w:u w:val="single"/>
        </w:rPr>
        <w:t>Lidské vlastnosti</w:t>
      </w:r>
      <w:r w:rsidR="00C93BFB">
        <w:rPr>
          <w:b/>
          <w:u w:val="single"/>
        </w:rPr>
        <w:t xml:space="preserve"> </w:t>
      </w:r>
    </w:p>
    <w:p w:rsidR="00ED6D3F" w:rsidRPr="00B464C7" w:rsidRDefault="00ED6D3F" w:rsidP="00ED6D3F">
      <w:pPr>
        <w:ind w:firstLine="0"/>
      </w:pPr>
      <w:r w:rsidRPr="00F95BC5">
        <w:rPr>
          <w:b/>
        </w:rPr>
        <w:t>Cíl:</w:t>
      </w:r>
      <w:r>
        <w:rPr>
          <w:b/>
        </w:rPr>
        <w:t xml:space="preserve"> </w:t>
      </w:r>
      <w:r w:rsidR="00B464C7">
        <w:t xml:space="preserve">rozeznání kladných a záporných vlastností, </w:t>
      </w:r>
      <w:r w:rsidR="00FA7D3D">
        <w:t>sebepoznání, sebereflexe, tolerance druhého, umět pochválit, stmelení kolektivu</w:t>
      </w:r>
      <w:r w:rsidR="00192AB0">
        <w:t xml:space="preserve">, rozvoj fantazie, tvořivost, spolupráce, kreativity, komunikace. </w:t>
      </w:r>
      <w:r w:rsidR="00FA7D3D">
        <w:t xml:space="preserve"> </w:t>
      </w:r>
    </w:p>
    <w:p w:rsidR="00ED6D3F" w:rsidRDefault="00ED6D3F" w:rsidP="00ED6D3F">
      <w:pPr>
        <w:ind w:firstLine="0"/>
      </w:pPr>
      <w:r w:rsidRPr="00F95BC5">
        <w:rPr>
          <w:b/>
        </w:rPr>
        <w:t>Počet:</w:t>
      </w:r>
      <w:r>
        <w:t xml:space="preserve"> 8 dětí</w:t>
      </w:r>
    </w:p>
    <w:p w:rsidR="00ED6D3F" w:rsidRPr="00176902" w:rsidRDefault="00ED6D3F" w:rsidP="00ED6D3F">
      <w:pPr>
        <w:ind w:firstLine="0"/>
        <w:rPr>
          <w:b/>
        </w:rPr>
      </w:pPr>
      <w:r w:rsidRPr="00F95BC5">
        <w:rPr>
          <w:b/>
        </w:rPr>
        <w:t>Časová dotace</w:t>
      </w:r>
      <w:r w:rsidR="00FA7D3D">
        <w:rPr>
          <w:b/>
        </w:rPr>
        <w:t xml:space="preserve"> dopoledního programu</w:t>
      </w:r>
      <w:r w:rsidRPr="00F95BC5">
        <w:rPr>
          <w:b/>
        </w:rPr>
        <w:t>:</w:t>
      </w:r>
      <w:r>
        <w:t xml:space="preserve"> </w:t>
      </w:r>
      <w:r w:rsidR="00FA7D3D">
        <w:t>3 hod (včetně přestávek)</w:t>
      </w:r>
    </w:p>
    <w:p w:rsidR="00A906FA" w:rsidRDefault="00ED6D3F" w:rsidP="00ED6D3F">
      <w:pPr>
        <w:ind w:firstLine="0"/>
      </w:pPr>
      <w:r>
        <w:rPr>
          <w:b/>
        </w:rPr>
        <w:t xml:space="preserve">Motivace: </w:t>
      </w:r>
      <w:r w:rsidR="00A906FA" w:rsidRPr="00A906FA">
        <w:t xml:space="preserve">Každý lidský jedinec je ve svém životě rád chválen a míň kritizován, z tohoto důvodu je nutné vyzdvihnout pozitivum kladného chování v životě </w:t>
      </w:r>
      <w:r w:rsidR="00FA7D3D">
        <w:t xml:space="preserve">člověka, práce s emocemi, sebekontrolu, potlačování negativních emocí. </w:t>
      </w:r>
    </w:p>
    <w:p w:rsidR="00ED6D3F" w:rsidRDefault="00FA7D3D" w:rsidP="00ED6D3F">
      <w:pPr>
        <w:ind w:firstLine="0"/>
        <w:rPr>
          <w:b/>
        </w:rPr>
      </w:pPr>
      <w:r>
        <w:rPr>
          <w:b/>
        </w:rPr>
        <w:t xml:space="preserve">Praktická organizace činností: </w:t>
      </w:r>
    </w:p>
    <w:p w:rsidR="00982F6D" w:rsidRDefault="00982F6D" w:rsidP="00ED6D3F">
      <w:pPr>
        <w:ind w:firstLine="0"/>
      </w:pPr>
      <w:r>
        <w:rPr>
          <w:b/>
        </w:rPr>
        <w:tab/>
      </w:r>
      <w:r w:rsidR="00FA7D3D" w:rsidRPr="00FA7D3D">
        <w:t xml:space="preserve">V úvodu celého dopoledne budou děti plnit na sebe navazující </w:t>
      </w:r>
      <w:r w:rsidR="00FA7D3D">
        <w:t xml:space="preserve">úkoly, které vyústí do splnění stanoveného </w:t>
      </w:r>
      <w:r w:rsidR="00FA7D3D" w:rsidRPr="00FA7D3D">
        <w:t>cíle</w:t>
      </w:r>
      <w:r w:rsidR="00FA7D3D">
        <w:rPr>
          <w:b/>
        </w:rPr>
        <w:t xml:space="preserve">.  </w:t>
      </w:r>
      <w:r w:rsidR="00FA7D3D">
        <w:t xml:space="preserve">Před započetím úkolů se děti rozdělí do skupinek pomocí vylosovaných lístečků, na kterých budou napsány čtyři kladné a čtyři záporné vlastnosti. </w:t>
      </w:r>
      <w:r w:rsidR="00FA7D3D">
        <w:lastRenderedPageBreak/>
        <w:t>Tím dosáhneme dvě družstva v počtu 4 dětí (4 děti s kladnými vlastnostmi a 4 děti se zápornými vlastnostmi). Tyto lístečky si děti ponechají pro další aktivitu</w:t>
      </w:r>
      <w:r w:rsidR="00C93BFB">
        <w:t xml:space="preserve"> (Strom přání)</w:t>
      </w:r>
      <w:r w:rsidR="00FA7D3D">
        <w:t xml:space="preserve">. </w:t>
      </w:r>
    </w:p>
    <w:p w:rsidR="002D17AD" w:rsidRDefault="00192AB0" w:rsidP="00ED6D3F">
      <w:pPr>
        <w:ind w:firstLine="0"/>
        <w:rPr>
          <w:b/>
        </w:rPr>
      </w:pPr>
      <w:r>
        <w:rPr>
          <w:b/>
        </w:rPr>
        <w:t xml:space="preserve">Pomůcky: </w:t>
      </w:r>
      <w:r w:rsidRPr="00B464C7">
        <w:t>lístečky s kladnými i zápornými vlastnostmi</w:t>
      </w:r>
      <w:r>
        <w:rPr>
          <w:b/>
        </w:rPr>
        <w:t xml:space="preserve"> </w:t>
      </w:r>
    </w:p>
    <w:p w:rsidR="00845F95" w:rsidRDefault="00845F95" w:rsidP="00ED6D3F">
      <w:pPr>
        <w:ind w:firstLine="0"/>
        <w:rPr>
          <w:b/>
        </w:rPr>
      </w:pPr>
    </w:p>
    <w:p w:rsidR="00EA4B23" w:rsidRPr="00EA4B23" w:rsidRDefault="00EA4B23" w:rsidP="00ED6D3F">
      <w:pPr>
        <w:ind w:firstLine="0"/>
        <w:rPr>
          <w:b/>
          <w:u w:val="single"/>
        </w:rPr>
      </w:pPr>
      <w:r w:rsidRPr="00EA4B23">
        <w:rPr>
          <w:b/>
          <w:u w:val="single"/>
        </w:rPr>
        <w:t>Brainstorming</w:t>
      </w:r>
    </w:p>
    <w:p w:rsidR="00982F6D" w:rsidRPr="00AF341E" w:rsidRDefault="00982F6D" w:rsidP="00982F6D">
      <w:pPr>
        <w:ind w:firstLine="0"/>
      </w:pPr>
      <w:r>
        <w:rPr>
          <w:b/>
        </w:rPr>
        <w:t xml:space="preserve">Pomůcky: </w:t>
      </w:r>
      <w:r w:rsidR="00AF341E">
        <w:t>papír, psací potřeby, stopky</w:t>
      </w:r>
      <w:r w:rsidR="00EE3946">
        <w:t>, flipchart, fixe</w:t>
      </w:r>
    </w:p>
    <w:p w:rsidR="00982F6D" w:rsidRPr="00EA4B23" w:rsidRDefault="00982F6D" w:rsidP="00982F6D">
      <w:pPr>
        <w:ind w:firstLine="0"/>
      </w:pPr>
      <w:r w:rsidRPr="00F95BC5">
        <w:rPr>
          <w:b/>
        </w:rPr>
        <w:t xml:space="preserve">Popis </w:t>
      </w:r>
      <w:r>
        <w:rPr>
          <w:b/>
        </w:rPr>
        <w:t xml:space="preserve">aktivity: </w:t>
      </w:r>
    </w:p>
    <w:p w:rsidR="00982F6D" w:rsidRDefault="00EE3946" w:rsidP="00ED6D3F">
      <w:pPr>
        <w:ind w:firstLine="0"/>
      </w:pPr>
      <w:r>
        <w:tab/>
        <w:t xml:space="preserve">Nejprve si každá skupina zvolí svého zapisovatele a mluvčího. Během deseti minut musí skupiny napsat co nejvíce vlastností dobrého kamaráda. Pedagog bude měřit čas. Po vypršení času mluvčí ze skupin odprezentují svoje nápady, poté každá skupina vybere tři nejdůležitější vlastnosti, které pedagog zapíše na flipchart tabuli. </w:t>
      </w:r>
    </w:p>
    <w:p w:rsidR="005C2450" w:rsidRDefault="005C2450" w:rsidP="00ED6D3F">
      <w:pPr>
        <w:ind w:firstLine="0"/>
      </w:pPr>
    </w:p>
    <w:p w:rsidR="00EC01CA" w:rsidRPr="00EC01CA" w:rsidRDefault="00EC01CA" w:rsidP="00EC01CA">
      <w:pPr>
        <w:ind w:firstLine="0"/>
      </w:pPr>
      <w:r>
        <w:rPr>
          <w:b/>
          <w:u w:val="single"/>
        </w:rPr>
        <w:t>Můj příběh</w:t>
      </w:r>
    </w:p>
    <w:p w:rsidR="00EC01CA" w:rsidRPr="00103B26" w:rsidRDefault="00EC01CA" w:rsidP="00EC01CA">
      <w:pPr>
        <w:ind w:firstLine="0"/>
      </w:pPr>
      <w:r>
        <w:rPr>
          <w:b/>
        </w:rPr>
        <w:t xml:space="preserve">Pomůcky: </w:t>
      </w:r>
      <w:r w:rsidR="00103B26">
        <w:t>psací potřeby</w:t>
      </w:r>
      <w:r w:rsidR="00706C48">
        <w:t>, papír</w:t>
      </w:r>
    </w:p>
    <w:p w:rsidR="00EC01CA" w:rsidRDefault="00EC01CA" w:rsidP="00EC01CA">
      <w:pPr>
        <w:ind w:firstLine="0"/>
        <w:rPr>
          <w:b/>
        </w:rPr>
      </w:pPr>
      <w:r w:rsidRPr="00F95BC5">
        <w:rPr>
          <w:b/>
        </w:rPr>
        <w:t xml:space="preserve">Popis </w:t>
      </w:r>
      <w:r>
        <w:rPr>
          <w:b/>
        </w:rPr>
        <w:t xml:space="preserve">aktivity: </w:t>
      </w:r>
    </w:p>
    <w:p w:rsidR="0080448A" w:rsidRDefault="00706C48" w:rsidP="00ED6D3F">
      <w:pPr>
        <w:ind w:firstLine="0"/>
      </w:pPr>
      <w:r>
        <w:tab/>
        <w:t xml:space="preserve">Každá skupina bude mít za úkol vymyslet příběh, ve kterém se objeví </w:t>
      </w:r>
      <w:r w:rsidR="00051A49">
        <w:t xml:space="preserve">následující </w:t>
      </w:r>
      <w:r>
        <w:t>slova: nejsilnější, natrhl kalhoty, rozesmutněl se, zůstal sám</w:t>
      </w:r>
      <w:r w:rsidR="00A66865">
        <w:t xml:space="preserve">. Jakmile děti dokončí příběh, mluvčí z každé skupiny přečte </w:t>
      </w:r>
      <w:r w:rsidR="00051A49">
        <w:t xml:space="preserve">jejich </w:t>
      </w:r>
      <w:r w:rsidR="00A66865">
        <w:t>vymyšlený příběh.</w:t>
      </w:r>
    </w:p>
    <w:p w:rsidR="00A442F3" w:rsidRDefault="00A442F3" w:rsidP="00ED6D3F">
      <w:pPr>
        <w:ind w:firstLine="0"/>
      </w:pPr>
    </w:p>
    <w:p w:rsidR="00A442F3" w:rsidRPr="00A15AFC" w:rsidRDefault="00A15AFC" w:rsidP="00ED6D3F">
      <w:pPr>
        <w:ind w:firstLine="0"/>
        <w:rPr>
          <w:b/>
          <w:u w:val="single"/>
        </w:rPr>
      </w:pPr>
      <w:r w:rsidRPr="00A15AFC">
        <w:rPr>
          <w:b/>
          <w:u w:val="single"/>
        </w:rPr>
        <w:t>Zpřeházený příběh</w:t>
      </w:r>
    </w:p>
    <w:p w:rsidR="00A442F3" w:rsidRPr="005D0218" w:rsidRDefault="00A442F3" w:rsidP="00A442F3">
      <w:pPr>
        <w:ind w:firstLine="0"/>
      </w:pPr>
      <w:r>
        <w:rPr>
          <w:b/>
        </w:rPr>
        <w:t xml:space="preserve">Pomůcky: </w:t>
      </w:r>
      <w:r w:rsidR="00A15AFC">
        <w:t>rozstřihaný příběh</w:t>
      </w:r>
      <w:r w:rsidR="00192AB0">
        <w:t xml:space="preserve"> </w:t>
      </w:r>
      <w:r w:rsidR="00CD552A" w:rsidRPr="005D0218">
        <w:t>– Kdy je člověku smutno (</w:t>
      </w:r>
      <w:r w:rsidR="005D0218" w:rsidRPr="005D0218">
        <w:t>Čítanka pro 2. ročník základní školy, strana 30)</w:t>
      </w:r>
    </w:p>
    <w:p w:rsidR="00A442F3" w:rsidRDefault="00A442F3" w:rsidP="00A442F3">
      <w:pPr>
        <w:ind w:firstLine="0"/>
        <w:rPr>
          <w:b/>
        </w:rPr>
      </w:pPr>
      <w:r w:rsidRPr="00F95BC5">
        <w:rPr>
          <w:b/>
        </w:rPr>
        <w:t xml:space="preserve">Popis </w:t>
      </w:r>
      <w:r>
        <w:rPr>
          <w:b/>
        </w:rPr>
        <w:t xml:space="preserve">aktivity: </w:t>
      </w:r>
    </w:p>
    <w:p w:rsidR="00A442F3" w:rsidRDefault="00C04F69" w:rsidP="00ED6D3F">
      <w:pPr>
        <w:ind w:firstLine="0"/>
      </w:pPr>
      <w:r>
        <w:tab/>
        <w:t xml:space="preserve">Do každé skupiny dáme </w:t>
      </w:r>
      <w:r w:rsidR="00051A49">
        <w:t xml:space="preserve">text, který </w:t>
      </w:r>
      <w:r w:rsidR="007825B8">
        <w:t>bude zpřeházený. Úkolem dětí</w:t>
      </w:r>
      <w:r w:rsidR="00051A49">
        <w:t xml:space="preserve"> bude tento příběh poskládat tak, aby navazoval a děti si mohly text srozumitelně přečíst a dále s ním v rámci diskuze pracovat. Dětem klademe otázky (viz níže) a tím získáváme zpětnou vazbu od dětí. </w:t>
      </w:r>
    </w:p>
    <w:p w:rsidR="00DA6E00" w:rsidRDefault="00C04F69" w:rsidP="00DA6E00">
      <w:pPr>
        <w:ind w:firstLine="708"/>
      </w:pPr>
      <w:r>
        <w:t>Otázky:</w:t>
      </w:r>
      <w:r w:rsidR="00362388">
        <w:t xml:space="preserve"> </w:t>
      </w:r>
      <w:r>
        <w:t xml:space="preserve">Jak se mohl Kamil předvádět? </w:t>
      </w:r>
      <w:r w:rsidR="00362388">
        <w:t xml:space="preserve">Myslíš si, že to přišlo spolužákům zábavné? Komu a co Kamil provedl? Udělal ještě něco špatného svým spolužákům? Jak na to </w:t>
      </w:r>
      <w:r w:rsidR="00B30A74">
        <w:t>reagovaly</w:t>
      </w:r>
      <w:r w:rsidR="00362388">
        <w:t xml:space="preserve"> ostatní děti? Měl Kamil ve třídě nějaké kamarády? Jak by ses cítil v jeho situaci? Jak </w:t>
      </w:r>
      <w:r w:rsidR="00EE4CC4">
        <w:t>by mohl celý příběh pokračovat? Kterému z vašich vymyšlených příběhů se podobá tento příběh?</w:t>
      </w:r>
    </w:p>
    <w:p w:rsidR="00362388" w:rsidRDefault="00DA6E00" w:rsidP="00DA6E00">
      <w:pPr>
        <w:spacing w:after="160" w:line="259" w:lineRule="auto"/>
        <w:ind w:firstLine="0"/>
        <w:jc w:val="left"/>
      </w:pPr>
      <w:r>
        <w:br w:type="page"/>
      </w:r>
    </w:p>
    <w:p w:rsidR="007865BA" w:rsidRDefault="007865BA" w:rsidP="007865BA">
      <w:pPr>
        <w:ind w:firstLine="0"/>
        <w:rPr>
          <w:b/>
          <w:u w:val="single"/>
        </w:rPr>
      </w:pPr>
      <w:r>
        <w:rPr>
          <w:b/>
          <w:u w:val="single"/>
        </w:rPr>
        <w:lastRenderedPageBreak/>
        <w:t xml:space="preserve">Pětilístek </w:t>
      </w:r>
    </w:p>
    <w:p w:rsidR="007865BA" w:rsidRPr="001229E5" w:rsidRDefault="007865BA" w:rsidP="007865BA">
      <w:pPr>
        <w:ind w:firstLine="0"/>
      </w:pPr>
      <w:r>
        <w:rPr>
          <w:b/>
        </w:rPr>
        <w:t xml:space="preserve">Pomůcky: </w:t>
      </w:r>
      <w:r w:rsidR="004C080B" w:rsidRPr="004C080B">
        <w:t>psací potřeby</w:t>
      </w:r>
      <w:r w:rsidR="00BD1782">
        <w:t>, pracovní list, flipchart, fixe</w:t>
      </w:r>
    </w:p>
    <w:p w:rsidR="004C080B" w:rsidRDefault="004C080B" w:rsidP="007865BA">
      <w:pPr>
        <w:ind w:firstLine="0"/>
        <w:rPr>
          <w:b/>
        </w:rPr>
      </w:pPr>
      <w:r>
        <w:rPr>
          <w:b/>
        </w:rPr>
        <w:t>Charakteristika:</w:t>
      </w:r>
    </w:p>
    <w:p w:rsidR="00C64608" w:rsidRDefault="004C080B" w:rsidP="007865BA">
      <w:pPr>
        <w:ind w:firstLine="0"/>
      </w:pPr>
      <w:r>
        <w:rPr>
          <w:b/>
        </w:rPr>
        <w:tab/>
      </w:r>
      <w:r w:rsidRPr="004C080B">
        <w:t xml:space="preserve">Metoda </w:t>
      </w:r>
      <w:r w:rsidR="00FD77C9">
        <w:t>vychází z předchozího „zpřeházeného“ textu, ze kterého děti napíší d</w:t>
      </w:r>
      <w:r>
        <w:t>o prvního řádku</w:t>
      </w:r>
      <w:r w:rsidR="00FD77C9">
        <w:t xml:space="preserve"> </w:t>
      </w:r>
      <w:r>
        <w:t xml:space="preserve">jednoslovný název, většinou podstatné jméno. </w:t>
      </w:r>
      <w:r w:rsidR="00C64608">
        <w:t xml:space="preserve">Do druhého řádku píšeme </w:t>
      </w:r>
      <w:r w:rsidR="00804ECF">
        <w:t>vlast</w:t>
      </w:r>
      <w:r w:rsidR="00C65682">
        <w:t>nosti daného</w:t>
      </w:r>
      <w:r w:rsidR="00804ECF">
        <w:t xml:space="preserve"> podstatného jména (vyjádření přídavným</w:t>
      </w:r>
      <w:r w:rsidR="007825B8">
        <w:t xml:space="preserve"> </w:t>
      </w:r>
      <w:r w:rsidR="00804ECF">
        <w:t xml:space="preserve">jménem). </w:t>
      </w:r>
      <w:r w:rsidR="00C65682">
        <w:t xml:space="preserve">Třetí řádek bude zahrnovat tři slovesa, která se vztahují </w:t>
      </w:r>
      <w:r w:rsidR="007825B8">
        <w:t xml:space="preserve">k </w:t>
      </w:r>
      <w:r w:rsidR="00C65682">
        <w:t xml:space="preserve">výše uvedeným slovům, tak, by dávala smysl. </w:t>
      </w:r>
      <w:r w:rsidR="00C64608">
        <w:t xml:space="preserve">Do čtvrtého řádku vepíšeme </w:t>
      </w:r>
      <w:r w:rsidR="00C65682">
        <w:t xml:space="preserve">již logicky vyplývající větu, která se týká tématu. </w:t>
      </w:r>
      <w:r w:rsidR="00C64608">
        <w:t xml:space="preserve">V posledním řádku vymyslíme </w:t>
      </w:r>
      <w:r w:rsidR="0020326A">
        <w:t xml:space="preserve">slova (shrnutí), </w:t>
      </w:r>
      <w:r w:rsidR="00C64608">
        <w:t>kter</w:t>
      </w:r>
      <w:r w:rsidR="007825B8">
        <w:t xml:space="preserve">á </w:t>
      </w:r>
      <w:r w:rsidR="00C64608">
        <w:t>vystihuj</w:t>
      </w:r>
      <w:r w:rsidR="007825B8">
        <w:t xml:space="preserve">í </w:t>
      </w:r>
      <w:r w:rsidR="00C64608">
        <w:t xml:space="preserve">podstatu celého tématu. </w:t>
      </w:r>
    </w:p>
    <w:p w:rsidR="00916704" w:rsidRDefault="00C64608" w:rsidP="007865BA">
      <w:pPr>
        <w:ind w:firstLine="0"/>
      </w:pPr>
      <w:r>
        <w:t xml:space="preserve">Například: </w:t>
      </w:r>
      <w:r w:rsidR="00916704">
        <w:tab/>
      </w:r>
      <w:r w:rsidR="00916704">
        <w:tab/>
      </w:r>
      <w:r w:rsidR="00FD77C9">
        <w:t xml:space="preserve">      Kamil </w:t>
      </w:r>
    </w:p>
    <w:p w:rsidR="00916704" w:rsidRDefault="00916704" w:rsidP="007865BA">
      <w:pPr>
        <w:ind w:firstLine="0"/>
      </w:pPr>
      <w:r>
        <w:tab/>
      </w:r>
      <w:r>
        <w:tab/>
      </w:r>
      <w:r w:rsidR="00FD77C9">
        <w:t xml:space="preserve">zlobivý </w:t>
      </w:r>
      <w:r w:rsidR="00FD77C9">
        <w:tab/>
      </w:r>
      <w:r w:rsidR="00FD77C9">
        <w:tab/>
        <w:t xml:space="preserve">otravný </w:t>
      </w:r>
    </w:p>
    <w:p w:rsidR="004C080B" w:rsidRDefault="00916704" w:rsidP="007865BA">
      <w:pPr>
        <w:ind w:firstLine="0"/>
      </w:pPr>
      <w:r>
        <w:tab/>
      </w:r>
      <w:proofErr w:type="gramStart"/>
      <w:r w:rsidR="00FD77C9">
        <w:t>posmívá</w:t>
      </w:r>
      <w:proofErr w:type="gramEnd"/>
      <w:r w:rsidR="00FD77C9">
        <w:t xml:space="preserve"> se </w:t>
      </w:r>
      <w:r w:rsidR="00FD77C9">
        <w:tab/>
        <w:t xml:space="preserve">       </w:t>
      </w:r>
      <w:proofErr w:type="gramStart"/>
      <w:r w:rsidR="00FD77C9">
        <w:t>nadává</w:t>
      </w:r>
      <w:proofErr w:type="gramEnd"/>
      <w:r w:rsidR="00FD77C9">
        <w:tab/>
      </w:r>
      <w:r w:rsidR="00FD77C9">
        <w:tab/>
        <w:t xml:space="preserve">ničí </w:t>
      </w:r>
      <w:r w:rsidR="004C080B" w:rsidRPr="004C080B">
        <w:t xml:space="preserve"> </w:t>
      </w:r>
    </w:p>
    <w:p w:rsidR="00916704" w:rsidRDefault="00FD77C9" w:rsidP="00916704">
      <w:pPr>
        <w:ind w:left="708" w:firstLine="708"/>
      </w:pPr>
      <w:r>
        <w:t xml:space="preserve">Zlobivý Kamil se posmíval spolužákovi </w:t>
      </w:r>
    </w:p>
    <w:p w:rsidR="00916704" w:rsidRPr="004C080B" w:rsidRDefault="00916704" w:rsidP="00916704">
      <w:pPr>
        <w:ind w:left="708" w:firstLine="708"/>
      </w:pPr>
      <w:r>
        <w:tab/>
      </w:r>
      <w:r w:rsidR="004B7061">
        <w:t xml:space="preserve">      </w:t>
      </w:r>
      <w:r w:rsidR="00FD77C9">
        <w:t xml:space="preserve">Zesměšnění </w:t>
      </w:r>
    </w:p>
    <w:p w:rsidR="007865BA" w:rsidRDefault="007865BA" w:rsidP="007865BA">
      <w:pPr>
        <w:ind w:firstLine="0"/>
        <w:rPr>
          <w:b/>
        </w:rPr>
      </w:pPr>
      <w:r w:rsidRPr="00F95BC5">
        <w:rPr>
          <w:b/>
        </w:rPr>
        <w:t xml:space="preserve">Popis </w:t>
      </w:r>
      <w:r>
        <w:rPr>
          <w:b/>
        </w:rPr>
        <w:t xml:space="preserve">aktivity: </w:t>
      </w:r>
    </w:p>
    <w:p w:rsidR="003B7F6D" w:rsidRDefault="002F306E" w:rsidP="00ED6D3F">
      <w:pPr>
        <w:ind w:firstLine="0"/>
      </w:pPr>
      <w:r>
        <w:tab/>
      </w:r>
      <w:r w:rsidR="003B7F6D">
        <w:t>V</w:t>
      </w:r>
      <w:r w:rsidR="000C2272">
        <w:t xml:space="preserve"> první </w:t>
      </w:r>
      <w:r w:rsidR="001E29EF">
        <w:t>řadě</w:t>
      </w:r>
      <w:r w:rsidR="000C2272">
        <w:t xml:space="preserve"> vysvětlíme metodu pětilístku. Rozdáme pracovní listy a děti budou mít za úkol napsat vlastnosti Kamila z</w:t>
      </w:r>
      <w:r w:rsidR="00FD77C9">
        <w:t> </w:t>
      </w:r>
      <w:r w:rsidR="000C2272">
        <w:t>předchozí aktivity.</w:t>
      </w:r>
      <w:r w:rsidR="00D44C18">
        <w:t xml:space="preserve"> </w:t>
      </w:r>
      <w:r w:rsidR="0020326A">
        <w:t xml:space="preserve">Děti </w:t>
      </w:r>
      <w:r w:rsidR="008C6089">
        <w:t xml:space="preserve">necháme </w:t>
      </w:r>
      <w:r w:rsidR="0020326A">
        <w:t xml:space="preserve">10 – 15 minut samostatně pracovat. </w:t>
      </w:r>
      <w:r w:rsidR="00D44C18">
        <w:t xml:space="preserve">Po vypracování pětilístku dostane každý možnost svůj pětilístek přečíst nahlas. Pedagog zapisuje na flipchart přečtené pojmy. Následně společně vytvoří pětilístek </w:t>
      </w:r>
      <w:r w:rsidR="0020326A">
        <w:t>z</w:t>
      </w:r>
      <w:r w:rsidR="00D44C18">
        <w:t xml:space="preserve"> pojmů, které se často opakovaly. </w:t>
      </w:r>
    </w:p>
    <w:p w:rsidR="00D44C18" w:rsidRDefault="00D44C18" w:rsidP="00ED6D3F">
      <w:pPr>
        <w:ind w:firstLine="0"/>
      </w:pPr>
      <w:r>
        <w:tab/>
        <w:t>Po vytvoření společného pětilístku rozvineme debatu, která část dětem dělala nejvíce problém a který pětilístek je nejvíce zaujmul od jejich kamarádů.</w:t>
      </w:r>
    </w:p>
    <w:p w:rsidR="007865BA" w:rsidRPr="00982F6D" w:rsidRDefault="000C2272" w:rsidP="00ED6D3F">
      <w:pPr>
        <w:ind w:firstLine="0"/>
      </w:pPr>
      <w:r>
        <w:t xml:space="preserve"> </w:t>
      </w:r>
      <w:r w:rsidR="003B7F6D">
        <w:tab/>
      </w:r>
    </w:p>
    <w:p w:rsidR="000B2556" w:rsidRDefault="000B2556" w:rsidP="000B2556">
      <w:pPr>
        <w:ind w:firstLine="0"/>
        <w:rPr>
          <w:b/>
          <w:u w:val="single"/>
        </w:rPr>
      </w:pPr>
      <w:r>
        <w:rPr>
          <w:b/>
          <w:u w:val="single"/>
        </w:rPr>
        <w:t>Můj kamarád</w:t>
      </w:r>
    </w:p>
    <w:p w:rsidR="000B2556" w:rsidRPr="001229E5" w:rsidRDefault="000B2556" w:rsidP="000B2556">
      <w:pPr>
        <w:ind w:firstLine="0"/>
      </w:pPr>
      <w:r>
        <w:rPr>
          <w:b/>
        </w:rPr>
        <w:t xml:space="preserve">Pomůcky: </w:t>
      </w:r>
      <w:r w:rsidR="002B3A2B" w:rsidRPr="002B3A2B">
        <w:t>pracovní list, psací potřeby</w:t>
      </w:r>
    </w:p>
    <w:p w:rsidR="000B2556" w:rsidRDefault="000B2556" w:rsidP="000B2556">
      <w:pPr>
        <w:ind w:firstLine="0"/>
        <w:rPr>
          <w:b/>
        </w:rPr>
      </w:pPr>
      <w:r w:rsidRPr="00F95BC5">
        <w:rPr>
          <w:b/>
        </w:rPr>
        <w:t xml:space="preserve">Popis </w:t>
      </w:r>
      <w:r>
        <w:rPr>
          <w:b/>
        </w:rPr>
        <w:t xml:space="preserve">aktivity: </w:t>
      </w:r>
    </w:p>
    <w:p w:rsidR="00953CDE" w:rsidRDefault="002B3A2B" w:rsidP="00ED6D3F">
      <w:pPr>
        <w:ind w:firstLine="0"/>
      </w:pPr>
      <w:r>
        <w:tab/>
      </w:r>
      <w:r w:rsidR="006B3160">
        <w:t>Děti vytvoří dvojice, každé dítě ve dvojici obdrží 2 listy papíru, na jeden z nich napíše</w:t>
      </w:r>
      <w:r w:rsidR="007825B8">
        <w:t xml:space="preserve"> dítě své kladné</w:t>
      </w:r>
      <w:r w:rsidR="00101E09">
        <w:t xml:space="preserve"> i záporné vlastnosti, na druhý list napíše tytéž vlastnosti, které vnímá u svého kamaráda (druhého ze dvojice). V závěru si děti své listy vymění a provedou konfrontaci, jak vidí samy sebe a jak mě vnímá kamarád (okolí). |</w:t>
      </w:r>
    </w:p>
    <w:p w:rsidR="00F82011" w:rsidRDefault="00F82011" w:rsidP="008B6466">
      <w:pPr>
        <w:ind w:firstLine="0"/>
      </w:pPr>
      <w:r>
        <w:tab/>
        <w:t xml:space="preserve">Po vzájemné konfrontaci dvojic provede pedagog řízenou diskuzi, kde bude zjišťovat, v kolika případech se děti shodly jak v sebe úsudku, tak v úsudku druhého. </w:t>
      </w:r>
      <w:r w:rsidR="004F1362">
        <w:t xml:space="preserve">Na základě zjištěných informací od dětí se může diskuze dále rozvinout, jak pracovat na vlastních záporných vlastnostech. </w:t>
      </w:r>
    </w:p>
    <w:p w:rsidR="00BC7283" w:rsidRDefault="00BC7283" w:rsidP="00BC7283">
      <w:pPr>
        <w:ind w:firstLine="0"/>
        <w:rPr>
          <w:b/>
          <w:u w:val="single"/>
        </w:rPr>
      </w:pPr>
      <w:r>
        <w:rPr>
          <w:b/>
          <w:u w:val="single"/>
        </w:rPr>
        <w:lastRenderedPageBreak/>
        <w:t>Strom přání</w:t>
      </w:r>
    </w:p>
    <w:p w:rsidR="00BC7283" w:rsidRPr="005B6CC0" w:rsidRDefault="00BC7283" w:rsidP="00BC7283">
      <w:pPr>
        <w:ind w:firstLine="0"/>
      </w:pPr>
      <w:r>
        <w:rPr>
          <w:b/>
        </w:rPr>
        <w:t xml:space="preserve">Pomůcky: </w:t>
      </w:r>
      <w:r w:rsidR="005B6CC0">
        <w:t>předkreslený strom přání, psa</w:t>
      </w:r>
      <w:r w:rsidR="00F62375">
        <w:t>c</w:t>
      </w:r>
      <w:r w:rsidR="005B6CC0">
        <w:t xml:space="preserve">í potřeby, lepidlo, </w:t>
      </w:r>
      <w:r w:rsidR="00FA7418">
        <w:t xml:space="preserve">papírové barevné </w:t>
      </w:r>
      <w:r w:rsidR="005B6CC0">
        <w:t>listy</w:t>
      </w:r>
      <w:r w:rsidR="00FA7418">
        <w:t xml:space="preserve"> stromu</w:t>
      </w:r>
    </w:p>
    <w:p w:rsidR="00BC7283" w:rsidRDefault="00BC7283" w:rsidP="00BC7283">
      <w:pPr>
        <w:ind w:firstLine="0"/>
        <w:rPr>
          <w:b/>
        </w:rPr>
      </w:pPr>
      <w:r w:rsidRPr="00F95BC5">
        <w:rPr>
          <w:b/>
        </w:rPr>
        <w:t xml:space="preserve">Popis </w:t>
      </w:r>
      <w:r>
        <w:rPr>
          <w:b/>
        </w:rPr>
        <w:t xml:space="preserve">aktivity: </w:t>
      </w:r>
    </w:p>
    <w:p w:rsidR="00BC7283" w:rsidRDefault="00FA7418" w:rsidP="00ED6D3F">
      <w:pPr>
        <w:ind w:firstLine="0"/>
      </w:pPr>
      <w:r>
        <w:tab/>
        <w:t xml:space="preserve">Na předkreslený strom nalepí </w:t>
      </w:r>
      <w:r w:rsidR="004F1362">
        <w:t xml:space="preserve">děti ponechané lístečky, které si vylosovali při rozdělení do skupin, a to tak, že záporné vlastnosti nalepí pod kořeny stromu a kladné vlastnosti na kmen stromu. </w:t>
      </w:r>
    </w:p>
    <w:p w:rsidR="00FA7418" w:rsidRDefault="00FA7418" w:rsidP="00ED6D3F">
      <w:pPr>
        <w:ind w:firstLine="0"/>
      </w:pPr>
      <w:r>
        <w:tab/>
      </w:r>
      <w:r w:rsidR="004F1362">
        <w:t>Dále si k</w:t>
      </w:r>
      <w:r>
        <w:t xml:space="preserve">aždý vylosuje jméno kamaráda a </w:t>
      </w:r>
      <w:r w:rsidR="004F1362">
        <w:t>obdrží b</w:t>
      </w:r>
      <w:r>
        <w:t>arevné papírové listy stromu. Na list napíš</w:t>
      </w:r>
      <w:r w:rsidR="004F1362">
        <w:t xml:space="preserve">e, co se mu na </w:t>
      </w:r>
      <w:r>
        <w:t>kamarádovi líbí, v čem je dobrý. Poté lístek nalepí do koruny stromu přání.</w:t>
      </w:r>
    </w:p>
    <w:p w:rsidR="00951A5D" w:rsidRDefault="00951A5D" w:rsidP="00ED6D3F">
      <w:pPr>
        <w:ind w:firstLine="0"/>
      </w:pPr>
    </w:p>
    <w:p w:rsidR="008F2646" w:rsidRDefault="00EC14C7" w:rsidP="008B6466">
      <w:pPr>
        <w:ind w:firstLine="0"/>
      </w:pPr>
      <w:r>
        <w:t xml:space="preserve">Po ukončení poslední aktivity (Strom přání), uzavře pedagog dopolední program. </w:t>
      </w:r>
    </w:p>
    <w:p w:rsidR="005F3E6F" w:rsidRDefault="005F3E6F" w:rsidP="00ED6D3F">
      <w:pPr>
        <w:ind w:firstLine="0"/>
      </w:pPr>
    </w:p>
    <w:p w:rsidR="008F2646" w:rsidRDefault="008F2646" w:rsidP="00D158AA">
      <w:pPr>
        <w:rPr>
          <w:i/>
        </w:rPr>
      </w:pPr>
      <w:r w:rsidRPr="008F2646">
        <w:rPr>
          <w:i/>
        </w:rPr>
        <w:t>Odpolední program</w:t>
      </w:r>
    </w:p>
    <w:p w:rsidR="00D158AA" w:rsidRDefault="00D158AA" w:rsidP="00D158AA">
      <w:pPr>
        <w:rPr>
          <w:i/>
        </w:rPr>
      </w:pPr>
    </w:p>
    <w:p w:rsidR="00D158AA" w:rsidRDefault="00D158AA" w:rsidP="00D158AA">
      <w:pPr>
        <w:ind w:firstLine="0"/>
        <w:rPr>
          <w:b/>
          <w:u w:val="single"/>
        </w:rPr>
      </w:pPr>
      <w:r>
        <w:rPr>
          <w:b/>
          <w:u w:val="single"/>
        </w:rPr>
        <w:t>Obruče, hýbejte se</w:t>
      </w:r>
    </w:p>
    <w:p w:rsidR="00D158AA" w:rsidRPr="00D158AA" w:rsidRDefault="00D158AA" w:rsidP="00D158AA">
      <w:pPr>
        <w:ind w:firstLine="0"/>
      </w:pPr>
      <w:r w:rsidRPr="00F95BC5">
        <w:rPr>
          <w:b/>
        </w:rPr>
        <w:t>Cíl:</w:t>
      </w:r>
      <w:r>
        <w:rPr>
          <w:b/>
        </w:rPr>
        <w:t xml:space="preserve"> </w:t>
      </w:r>
      <w:r>
        <w:t>rozvoj obratnosti, spolupráce, rychlosti, hledání taktiky</w:t>
      </w:r>
      <w:r w:rsidR="00EA20B2">
        <w:t>, odreagování, uvolnění atmosféry</w:t>
      </w:r>
    </w:p>
    <w:p w:rsidR="00D158AA" w:rsidRDefault="00D158AA" w:rsidP="00D158AA">
      <w:pPr>
        <w:ind w:firstLine="0"/>
      </w:pPr>
      <w:r w:rsidRPr="00F95BC5">
        <w:rPr>
          <w:b/>
        </w:rPr>
        <w:t>Počet:</w:t>
      </w:r>
      <w:r>
        <w:t xml:space="preserve"> 8 dětí</w:t>
      </w:r>
    </w:p>
    <w:p w:rsidR="00D158AA" w:rsidRPr="00176902" w:rsidRDefault="00D158AA" w:rsidP="00D158AA">
      <w:pPr>
        <w:ind w:firstLine="0"/>
        <w:rPr>
          <w:b/>
        </w:rPr>
      </w:pPr>
      <w:r w:rsidRPr="00F95BC5">
        <w:rPr>
          <w:b/>
        </w:rPr>
        <w:t>Časová dotace:</w:t>
      </w:r>
      <w:r>
        <w:t xml:space="preserve"> </w:t>
      </w:r>
      <w:r w:rsidR="00BE3245">
        <w:t>30 minut</w:t>
      </w:r>
    </w:p>
    <w:p w:rsidR="00D158AA" w:rsidRPr="00E716E0" w:rsidRDefault="00D158AA" w:rsidP="00D158AA">
      <w:pPr>
        <w:ind w:firstLine="0"/>
      </w:pPr>
      <w:r>
        <w:rPr>
          <w:b/>
        </w:rPr>
        <w:t xml:space="preserve">Pomůcky: </w:t>
      </w:r>
      <w:r w:rsidR="00E716E0">
        <w:t>gymnastické obruče</w:t>
      </w:r>
    </w:p>
    <w:p w:rsidR="00D158AA" w:rsidRPr="00E711CD" w:rsidRDefault="00D158AA" w:rsidP="00D158AA">
      <w:pPr>
        <w:ind w:firstLine="0"/>
      </w:pPr>
      <w:r>
        <w:rPr>
          <w:b/>
        </w:rPr>
        <w:t xml:space="preserve">Motivace: </w:t>
      </w:r>
      <w:r w:rsidR="00E711CD">
        <w:t>Zábavná hra, která protáhne celé tělo.</w:t>
      </w:r>
    </w:p>
    <w:p w:rsidR="00D158AA" w:rsidRDefault="00D158AA" w:rsidP="00D158AA">
      <w:pPr>
        <w:ind w:firstLine="0"/>
        <w:rPr>
          <w:b/>
        </w:rPr>
      </w:pPr>
      <w:r w:rsidRPr="00F95BC5">
        <w:rPr>
          <w:b/>
        </w:rPr>
        <w:t xml:space="preserve">Popis </w:t>
      </w:r>
      <w:r>
        <w:rPr>
          <w:b/>
        </w:rPr>
        <w:t xml:space="preserve">aktivity: </w:t>
      </w:r>
    </w:p>
    <w:p w:rsidR="00C61712" w:rsidRDefault="00C61712" w:rsidP="00D158AA">
      <w:pPr>
        <w:ind w:firstLine="0"/>
      </w:pPr>
      <w:r>
        <w:tab/>
        <w:t>Nejdříve s dětmi uděláme zahřívací kolo. Všichni se uchopí za ruce a vytvoří kruh, do kterého vložíme gymnastickou obruč. Děti se budou snažit obruč posouvat ve směru hodinových r</w:t>
      </w:r>
      <w:r w:rsidR="00EA20B2">
        <w:t xml:space="preserve">učiček, </w:t>
      </w:r>
      <w:r>
        <w:t xml:space="preserve">aniž by se pouštěly. </w:t>
      </w:r>
    </w:p>
    <w:p w:rsidR="00EA20B2" w:rsidRDefault="00EA20B2" w:rsidP="00D158AA">
      <w:pPr>
        <w:ind w:firstLine="0"/>
      </w:pPr>
      <w:r>
        <w:tab/>
        <w:t>Po rozehřívacím kole děti vytvoří dvě skupiny, které si stoupnou naproti sobě. Jejich úkolem bude, co v nejkratším čase gymnastickou obruč dostat z jedné strany na druhou.</w:t>
      </w:r>
    </w:p>
    <w:p w:rsidR="00AB1DE9" w:rsidRDefault="00AB1DE9" w:rsidP="00D158AA">
      <w:pPr>
        <w:ind w:firstLine="0"/>
      </w:pPr>
    </w:p>
    <w:p w:rsidR="00AB1DE9" w:rsidRDefault="00AB1DE9" w:rsidP="00AB1DE9">
      <w:pPr>
        <w:ind w:firstLine="0"/>
        <w:rPr>
          <w:b/>
          <w:u w:val="single"/>
        </w:rPr>
      </w:pPr>
      <w:r>
        <w:rPr>
          <w:b/>
          <w:u w:val="single"/>
        </w:rPr>
        <w:t>Výkřiky ve tmě</w:t>
      </w:r>
    </w:p>
    <w:p w:rsidR="00AB1DE9" w:rsidRPr="00B464C7" w:rsidRDefault="00AB1DE9" w:rsidP="00AB1DE9">
      <w:pPr>
        <w:ind w:firstLine="0"/>
      </w:pPr>
      <w:r w:rsidRPr="00F95BC5">
        <w:rPr>
          <w:b/>
        </w:rPr>
        <w:t>Cíl:</w:t>
      </w:r>
      <w:r>
        <w:rPr>
          <w:b/>
        </w:rPr>
        <w:t xml:space="preserve"> </w:t>
      </w:r>
      <w:r w:rsidRPr="00AB1DE9">
        <w:t>rozvoj smyslových orgánů – sluch, komunikace, orientace v prostoru</w:t>
      </w:r>
    </w:p>
    <w:p w:rsidR="00AB1DE9" w:rsidRDefault="00AB1DE9" w:rsidP="00AB1DE9">
      <w:pPr>
        <w:ind w:firstLine="0"/>
      </w:pPr>
      <w:r w:rsidRPr="00F95BC5">
        <w:rPr>
          <w:b/>
        </w:rPr>
        <w:t>Počet:</w:t>
      </w:r>
      <w:r>
        <w:t xml:space="preserve"> 8 dětí</w:t>
      </w:r>
    </w:p>
    <w:p w:rsidR="00AB1DE9" w:rsidRPr="00176902" w:rsidRDefault="00AB1DE9" w:rsidP="00AB1DE9">
      <w:pPr>
        <w:ind w:firstLine="0"/>
        <w:rPr>
          <w:b/>
        </w:rPr>
      </w:pPr>
      <w:r w:rsidRPr="00F95BC5">
        <w:rPr>
          <w:b/>
        </w:rPr>
        <w:t>Časová dotace:</w:t>
      </w:r>
      <w:r>
        <w:t xml:space="preserve"> </w:t>
      </w:r>
      <w:r w:rsidR="00401F86">
        <w:t>25 – 30 minut</w:t>
      </w:r>
    </w:p>
    <w:p w:rsidR="00AB1DE9" w:rsidRPr="001229E5" w:rsidRDefault="00AB1DE9" w:rsidP="00AB1DE9">
      <w:pPr>
        <w:ind w:firstLine="0"/>
      </w:pPr>
      <w:r>
        <w:rPr>
          <w:b/>
        </w:rPr>
        <w:t xml:space="preserve">Pomůcky: </w:t>
      </w:r>
      <w:r w:rsidR="009D67C0" w:rsidRPr="009D67C0">
        <w:t>šátek na oči</w:t>
      </w:r>
      <w:r w:rsidR="009D67C0">
        <w:t>, lístečky s názvy</w:t>
      </w:r>
    </w:p>
    <w:p w:rsidR="007B4FE6" w:rsidRDefault="007B4FE6" w:rsidP="00AB1DE9">
      <w:pPr>
        <w:ind w:firstLine="0"/>
        <w:rPr>
          <w:b/>
        </w:rPr>
      </w:pPr>
      <w:r>
        <w:rPr>
          <w:b/>
        </w:rPr>
        <w:lastRenderedPageBreak/>
        <w:t xml:space="preserve">Bezpečnost: </w:t>
      </w:r>
      <w:r w:rsidRPr="003635B7">
        <w:t xml:space="preserve">velký prostor bez překážek, zdůraznit pomalý pohyb s rukama před sebou – žádné běhání, </w:t>
      </w:r>
      <w:r w:rsidR="003635B7">
        <w:t xml:space="preserve">předem se domluvený signál, kterým se může hra z bezpečnostních důvodů ukončit. </w:t>
      </w:r>
    </w:p>
    <w:p w:rsidR="00AB1DE9" w:rsidRDefault="00AB1DE9" w:rsidP="00AB1DE9">
      <w:pPr>
        <w:ind w:firstLine="0"/>
        <w:rPr>
          <w:b/>
        </w:rPr>
      </w:pPr>
      <w:r w:rsidRPr="00F95BC5">
        <w:rPr>
          <w:b/>
        </w:rPr>
        <w:t xml:space="preserve">Popis </w:t>
      </w:r>
      <w:r>
        <w:rPr>
          <w:b/>
        </w:rPr>
        <w:t xml:space="preserve">aktivity: </w:t>
      </w:r>
    </w:p>
    <w:p w:rsidR="00AB1DE9" w:rsidRDefault="007D641A" w:rsidP="00D158AA">
      <w:pPr>
        <w:ind w:firstLine="0"/>
      </w:pPr>
      <w:r>
        <w:tab/>
        <w:t>Vyzveme děti, aby vytvořily dvojice. Každá dvojice si vy</w:t>
      </w:r>
      <w:r w:rsidR="00D819E0">
        <w:t xml:space="preserve">losuje jeden lísteček, kde bude napsaný nějaký název ze dvou slov. Dvojice si z toho názvu zvolí jedno slovo pro sebe.  Poté je pedagog rozdělí, zaváže jim očí a rozmístí po místnosti. </w:t>
      </w:r>
    </w:p>
    <w:p w:rsidR="00D819E0" w:rsidRDefault="00D819E0" w:rsidP="00D158AA">
      <w:pPr>
        <w:ind w:firstLine="0"/>
      </w:pPr>
      <w:r>
        <w:tab/>
        <w:t xml:space="preserve">Po zaznění slova „start“ se začnou dvojice hledat, volají na sebe názvem svého partnera. Jakmile zaslechnou svou přezdívku, musí se vydat správným směrem ke svému partnerovi. </w:t>
      </w:r>
      <w:r w:rsidR="004302FA">
        <w:t>V okamžiku, kdy se dvojice setká</w:t>
      </w:r>
      <w:r w:rsidR="006C21BF">
        <w:t>,</w:t>
      </w:r>
      <w:r w:rsidR="004302FA">
        <w:t xml:space="preserve"> můžou si sundat šátky a sledovat ostatní dvojice.</w:t>
      </w:r>
    </w:p>
    <w:p w:rsidR="004B64F1" w:rsidRDefault="004B64F1" w:rsidP="00D158AA">
      <w:pPr>
        <w:ind w:firstLine="0"/>
      </w:pPr>
    </w:p>
    <w:p w:rsidR="007B4FE6" w:rsidRDefault="00AC61B2" w:rsidP="007B4FE6">
      <w:pPr>
        <w:ind w:firstLine="0"/>
        <w:rPr>
          <w:b/>
          <w:u w:val="single"/>
        </w:rPr>
      </w:pPr>
      <w:r>
        <w:rPr>
          <w:b/>
          <w:u w:val="single"/>
        </w:rPr>
        <w:t>Harry Potter</w:t>
      </w:r>
    </w:p>
    <w:p w:rsidR="007B4FE6" w:rsidRPr="00B464C7" w:rsidRDefault="007B4FE6" w:rsidP="007B4FE6">
      <w:pPr>
        <w:ind w:firstLine="0"/>
      </w:pPr>
      <w:r w:rsidRPr="00F95BC5">
        <w:rPr>
          <w:b/>
        </w:rPr>
        <w:t>Cíl:</w:t>
      </w:r>
      <w:r>
        <w:rPr>
          <w:b/>
        </w:rPr>
        <w:t xml:space="preserve"> </w:t>
      </w:r>
      <w:r w:rsidR="00AC61B2" w:rsidRPr="00717826">
        <w:t xml:space="preserve">rozvoj empatie, vcítění se do dané situace, </w:t>
      </w:r>
      <w:r w:rsidR="00717826" w:rsidRPr="00717826">
        <w:t>práce s</w:t>
      </w:r>
      <w:r w:rsidR="0099479B">
        <w:t xml:space="preserve"> daným </w:t>
      </w:r>
      <w:r w:rsidR="00717826" w:rsidRPr="00717826">
        <w:t>textem, zamyšlení se nad tématem šikany (její příčiny a důsledky)</w:t>
      </w:r>
    </w:p>
    <w:p w:rsidR="007B4FE6" w:rsidRDefault="007B4FE6" w:rsidP="007B4FE6">
      <w:pPr>
        <w:ind w:firstLine="0"/>
      </w:pPr>
      <w:r w:rsidRPr="00F95BC5">
        <w:rPr>
          <w:b/>
        </w:rPr>
        <w:t>Počet:</w:t>
      </w:r>
      <w:r>
        <w:t xml:space="preserve"> 8 dětí</w:t>
      </w:r>
    </w:p>
    <w:p w:rsidR="007B4FE6" w:rsidRPr="00176902" w:rsidRDefault="007B4FE6" w:rsidP="007B4FE6">
      <w:pPr>
        <w:ind w:firstLine="0"/>
        <w:rPr>
          <w:b/>
        </w:rPr>
      </w:pPr>
      <w:r w:rsidRPr="00F95BC5">
        <w:rPr>
          <w:b/>
        </w:rPr>
        <w:t>Časová dotace:</w:t>
      </w:r>
      <w:r>
        <w:t xml:space="preserve"> </w:t>
      </w:r>
      <w:r w:rsidR="006B4B07">
        <w:t xml:space="preserve">cca 30 minut – 1 </w:t>
      </w:r>
      <w:r>
        <w:t>hod.</w:t>
      </w:r>
    </w:p>
    <w:p w:rsidR="007B4FE6" w:rsidRPr="00717826" w:rsidRDefault="007B4FE6" w:rsidP="007B4FE6">
      <w:pPr>
        <w:ind w:firstLine="0"/>
      </w:pPr>
      <w:r>
        <w:rPr>
          <w:b/>
        </w:rPr>
        <w:t xml:space="preserve">Pomůcky: </w:t>
      </w:r>
      <w:r w:rsidR="00717826">
        <w:t>plakátový papír, flipchart tabule, fixe na tabule, psací potřeby, okopírovaný příběh z</w:t>
      </w:r>
      <w:r w:rsidR="002F6014">
        <w:t xml:space="preserve"> knihy </w:t>
      </w:r>
      <w:r w:rsidR="00717826">
        <w:t>Harry</w:t>
      </w:r>
      <w:r w:rsidR="002F6014">
        <w:t>ho</w:t>
      </w:r>
      <w:r w:rsidR="00717826">
        <w:t xml:space="preserve"> Pottera (J. K. Rowlingová – Harry Potter a Fénixův řád</w:t>
      </w:r>
      <w:r w:rsidR="009175BE">
        <w:t>,</w:t>
      </w:r>
      <w:r w:rsidR="00717826">
        <w:t xml:space="preserve"> str</w:t>
      </w:r>
      <w:r w:rsidR="009175BE">
        <w:t>ana</w:t>
      </w:r>
      <w:r w:rsidR="00717826">
        <w:t xml:space="preserve"> 594 – 596)</w:t>
      </w:r>
    </w:p>
    <w:p w:rsidR="007B4FE6" w:rsidRPr="00A155B9" w:rsidRDefault="007B4FE6" w:rsidP="007B4FE6">
      <w:pPr>
        <w:ind w:firstLine="0"/>
      </w:pPr>
      <w:r>
        <w:rPr>
          <w:b/>
        </w:rPr>
        <w:t xml:space="preserve">Motivace: </w:t>
      </w:r>
      <w:r w:rsidR="00A155B9">
        <w:t>Přátelské vztahy bývají někdy složité, je potřeba si uvědomit, že každý jsme originální (jiný) a měli bychom se navzájem respektovat.</w:t>
      </w:r>
    </w:p>
    <w:p w:rsidR="007B4FE6" w:rsidRDefault="007B4FE6" w:rsidP="007B4FE6">
      <w:pPr>
        <w:ind w:firstLine="0"/>
        <w:rPr>
          <w:b/>
        </w:rPr>
      </w:pPr>
      <w:r w:rsidRPr="00F95BC5">
        <w:rPr>
          <w:b/>
        </w:rPr>
        <w:t xml:space="preserve">Popis </w:t>
      </w:r>
      <w:r>
        <w:rPr>
          <w:b/>
        </w:rPr>
        <w:t xml:space="preserve">aktivity: </w:t>
      </w:r>
    </w:p>
    <w:p w:rsidR="007B4FE6" w:rsidRDefault="006E741D" w:rsidP="00D158AA">
      <w:pPr>
        <w:ind w:firstLine="0"/>
      </w:pPr>
      <w:r>
        <w:tab/>
        <w:t>Nejdříve si přečteme část příběhu. Je dobré dát nakopírovanou část textu každému, aby mohl čtený příběh i sledovat. Ve čtení se děti střídají.</w:t>
      </w:r>
    </w:p>
    <w:p w:rsidR="006B4B07" w:rsidRDefault="006E741D" w:rsidP="00D158AA">
      <w:pPr>
        <w:ind w:firstLine="0"/>
      </w:pPr>
      <w:r>
        <w:tab/>
        <w:t xml:space="preserve">Po přečtení příběhu děti rozdělíme do dvou skupin. </w:t>
      </w:r>
      <w:r w:rsidR="00A26469">
        <w:t>Na</w:t>
      </w:r>
      <w:r>
        <w:t xml:space="preserve"> flipchartovou tabuli napíšeme otázky</w:t>
      </w:r>
      <w:r w:rsidR="00A26469">
        <w:t xml:space="preserve">, na které budou děti ve skupinkách spolu vypracovávat a zapisovat na plakátový papír. </w:t>
      </w:r>
    </w:p>
    <w:p w:rsidR="006E741D" w:rsidRDefault="00A26469" w:rsidP="006B4B07">
      <w:pPr>
        <w:ind w:firstLine="708"/>
      </w:pPr>
      <w:r>
        <w:t>Otázky</w:t>
      </w:r>
      <w:r w:rsidR="00AE6EF7">
        <w:t>: Jak se Snape cítil,</w:t>
      </w:r>
      <w:r w:rsidR="00AD4DC8">
        <w:t xml:space="preserve"> co jsi v tu chvíli mohl myslet</w:t>
      </w:r>
      <w:r w:rsidR="006E741D">
        <w:t>?, Proč James a Sírius ubližovali S</w:t>
      </w:r>
      <w:r w:rsidR="002E4832">
        <w:t>napeo</w:t>
      </w:r>
      <w:r w:rsidR="006E741D">
        <w:t>vi, co je k tomu mohlo vést?</w:t>
      </w:r>
      <w:r w:rsidR="002E4832">
        <w:t>, Představte si, že jste v</w:t>
      </w:r>
      <w:r w:rsidR="00AE6EF7">
        <w:t> kouzelnické škole v</w:t>
      </w:r>
      <w:r w:rsidR="002E4832">
        <w:t> Bradavicích a vidíte, jak James a Sírius zase ubližují Snapeovi</w:t>
      </w:r>
      <w:r w:rsidR="004F5ADF">
        <w:t xml:space="preserve">. Kolem dokola nikdo není, </w:t>
      </w:r>
      <w:r w:rsidR="00FF1B5C">
        <w:t>jste tam sami</w:t>
      </w:r>
      <w:r w:rsidR="002E4832">
        <w:t xml:space="preserve">, jak byste mohli zabránit Jamesovi a Síriovi, aby dále neubližovali Snapeovi? </w:t>
      </w:r>
    </w:p>
    <w:p w:rsidR="006B4B07" w:rsidRDefault="006B4B07" w:rsidP="006B4B07">
      <w:pPr>
        <w:ind w:firstLine="708"/>
      </w:pPr>
      <w:r>
        <w:t xml:space="preserve">Po vypracování otázek si všichni sedneme do kruhu a plakáty s odpověďmi dáme doprostřed kruhu. </w:t>
      </w:r>
      <w:r w:rsidR="001A761E">
        <w:t xml:space="preserve">Společně se podíváme na odpovědi obou skupin a řekneme si, co je </w:t>
      </w:r>
      <w:r w:rsidR="001A761E">
        <w:lastRenderedPageBreak/>
        <w:t>v odpovědích v každé otázce společné nebo podobné. V odpovědích postupně budeme barevně zvýrazňovat znaky šikany.</w:t>
      </w:r>
    </w:p>
    <w:p w:rsidR="00531622" w:rsidRDefault="00531622" w:rsidP="006B4B07">
      <w:pPr>
        <w:ind w:firstLine="708"/>
      </w:pPr>
      <w:r>
        <w:t>Formou řízené diskuze navážeme na příběh, co si můžeme z příběhu vzít pro náš život na Dětském domově. Postupně n</w:t>
      </w:r>
      <w:r w:rsidR="001F34FB">
        <w:t>avážeme na téma šikana</w:t>
      </w:r>
      <w:r>
        <w:t xml:space="preserve">, jak se projevuje a jaké můžou být </w:t>
      </w:r>
      <w:r w:rsidR="001F34FB">
        <w:t xml:space="preserve">její </w:t>
      </w:r>
      <w:r>
        <w:t xml:space="preserve">důsledky. Zdůrazníme, že bývají chvíle, kdy se agresorovi nemůžeme hned postavit, ale také nemůžeme mlčet. Je velmi důležité informovat  dospělou osobu například rodiče, učitele, vychovatele, ředitele zařízení, výchovného poradce, </w:t>
      </w:r>
      <w:r w:rsidR="00E97808">
        <w:t>metodika prevence)</w:t>
      </w:r>
      <w:r w:rsidR="00BD6A37">
        <w:t xml:space="preserve">. </w:t>
      </w:r>
    </w:p>
    <w:p w:rsidR="00D9590D" w:rsidRDefault="00BD6A37" w:rsidP="00BD6A37">
      <w:pPr>
        <w:ind w:firstLine="0"/>
      </w:pPr>
      <w:r>
        <w:tab/>
        <w:t>Důležité je abychom se dětí zeptali na rozdíly mezi škádlením a šikanov</w:t>
      </w:r>
      <w:r w:rsidR="00C46ADE">
        <w:t xml:space="preserve">áním. </w:t>
      </w:r>
    </w:p>
    <w:p w:rsidR="00C46ADE" w:rsidRDefault="00C46ADE" w:rsidP="00BD6A37">
      <w:pPr>
        <w:ind w:firstLine="0"/>
      </w:pPr>
    </w:p>
    <w:tbl>
      <w:tblPr>
        <w:tblStyle w:val="Mkatabulky"/>
        <w:tblpPr w:leftFromText="141" w:rightFromText="141" w:vertAnchor="page" w:horzAnchor="margin" w:tblpY="5305"/>
        <w:tblW w:w="0" w:type="auto"/>
        <w:tblLook w:val="04A0" w:firstRow="1" w:lastRow="0" w:firstColumn="1" w:lastColumn="0" w:noHBand="0" w:noVBand="1"/>
      </w:tblPr>
      <w:tblGrid>
        <w:gridCol w:w="4390"/>
        <w:gridCol w:w="4387"/>
      </w:tblGrid>
      <w:tr w:rsidR="00C9484C" w:rsidRPr="00C9484C" w:rsidTr="00FE316C">
        <w:trPr>
          <w:trHeight w:val="345"/>
        </w:trPr>
        <w:tc>
          <w:tcPr>
            <w:tcW w:w="4390" w:type="dxa"/>
            <w:shd w:val="clear" w:color="auto" w:fill="EDEDED" w:themeFill="accent3" w:themeFillTint="33"/>
            <w:vAlign w:val="center"/>
          </w:tcPr>
          <w:p w:rsidR="00C9484C" w:rsidRPr="00C9484C" w:rsidRDefault="00C9484C" w:rsidP="00C9484C">
            <w:pPr>
              <w:ind w:firstLine="0"/>
              <w:jc w:val="center"/>
            </w:pPr>
            <w:bookmarkStart w:id="34" w:name="_Toc106222629"/>
            <w:r w:rsidRPr="00C9484C">
              <w:t>ŠKÁDLENÍ</w:t>
            </w:r>
          </w:p>
        </w:tc>
        <w:tc>
          <w:tcPr>
            <w:tcW w:w="4387" w:type="dxa"/>
            <w:shd w:val="clear" w:color="auto" w:fill="EDEDED" w:themeFill="accent3" w:themeFillTint="33"/>
            <w:vAlign w:val="center"/>
          </w:tcPr>
          <w:p w:rsidR="00C9484C" w:rsidRPr="00C9484C" w:rsidRDefault="00C9484C" w:rsidP="00C9484C">
            <w:pPr>
              <w:ind w:firstLine="0"/>
              <w:jc w:val="center"/>
            </w:pPr>
            <w:r w:rsidRPr="00C9484C">
              <w:t>ŠIKANA</w:t>
            </w:r>
          </w:p>
        </w:tc>
      </w:tr>
      <w:tr w:rsidR="00C9484C" w:rsidRPr="00C9484C" w:rsidTr="00C9484C">
        <w:trPr>
          <w:trHeight w:val="1402"/>
        </w:trPr>
        <w:tc>
          <w:tcPr>
            <w:tcW w:w="4390" w:type="dxa"/>
          </w:tcPr>
          <w:p w:rsidR="00C9484C" w:rsidRPr="00C9484C" w:rsidRDefault="00C9484C" w:rsidP="00C9484C">
            <w:pPr>
              <w:ind w:firstLine="0"/>
            </w:pPr>
            <w:r w:rsidRPr="00C9484C">
              <w:t>Při škádlení se jedinec může bránit a škádlení opětovat.</w:t>
            </w:r>
          </w:p>
        </w:tc>
        <w:tc>
          <w:tcPr>
            <w:tcW w:w="4387" w:type="dxa"/>
          </w:tcPr>
          <w:p w:rsidR="00C9484C" w:rsidRPr="00C9484C" w:rsidRDefault="00C9484C" w:rsidP="00C9484C">
            <w:pPr>
              <w:ind w:firstLine="0"/>
            </w:pPr>
            <w:r w:rsidRPr="00C9484C">
              <w:t>Jedinec se v mnoha případech nedokáže/nemůže bránit, a pokud by se bránil, agresorovo násilí se proti ubližovanému jedinci může zhoršit.</w:t>
            </w:r>
          </w:p>
        </w:tc>
      </w:tr>
      <w:tr w:rsidR="00C9484C" w:rsidRPr="00C9484C" w:rsidTr="00C9484C">
        <w:trPr>
          <w:trHeight w:val="594"/>
        </w:trPr>
        <w:tc>
          <w:tcPr>
            <w:tcW w:w="4390" w:type="dxa"/>
          </w:tcPr>
          <w:p w:rsidR="00C9484C" w:rsidRPr="00C9484C" w:rsidRDefault="00C9484C" w:rsidP="00C9484C">
            <w:pPr>
              <w:ind w:firstLine="0"/>
            </w:pPr>
            <w:r w:rsidRPr="00C9484C">
              <w:t>Při škádlení se jedinec u toho baví a může prožívat lehké naštvání.</w:t>
            </w:r>
          </w:p>
        </w:tc>
        <w:tc>
          <w:tcPr>
            <w:tcW w:w="4387" w:type="dxa"/>
          </w:tcPr>
          <w:p w:rsidR="00C9484C" w:rsidRPr="00C9484C" w:rsidRDefault="00C9484C" w:rsidP="00C9484C">
            <w:pPr>
              <w:ind w:firstLine="0"/>
            </w:pPr>
            <w:r w:rsidRPr="00C9484C">
              <w:t>Oběť šikany může prožívat strach, ale převažuje pocit strachu a ponížení.</w:t>
            </w:r>
          </w:p>
        </w:tc>
      </w:tr>
      <w:tr w:rsidR="00C9484C" w:rsidRPr="00C9484C" w:rsidTr="00C9484C">
        <w:trPr>
          <w:trHeight w:val="594"/>
        </w:trPr>
        <w:tc>
          <w:tcPr>
            <w:tcW w:w="4390" w:type="dxa"/>
          </w:tcPr>
          <w:p w:rsidR="00C9484C" w:rsidRPr="00C9484C" w:rsidRDefault="00C9484C" w:rsidP="00C9484C">
            <w:pPr>
              <w:ind w:firstLine="0"/>
            </w:pPr>
            <w:r w:rsidRPr="00C9484C">
              <w:t>Jakmile jedinec dá najevo, že je mu to nepříjemné, škádlení přestane.</w:t>
            </w:r>
          </w:p>
        </w:tc>
        <w:tc>
          <w:tcPr>
            <w:tcW w:w="4387" w:type="dxa"/>
          </w:tcPr>
          <w:p w:rsidR="00C9484C" w:rsidRPr="00C9484C" w:rsidRDefault="00C9484C" w:rsidP="00C9484C">
            <w:pPr>
              <w:ind w:firstLine="0"/>
            </w:pPr>
            <w:r w:rsidRPr="00C9484C">
              <w:t>I když jedinec dá najevo, že je mu to nepříjemné, agresor pokračuje v ubližování dál.</w:t>
            </w:r>
          </w:p>
        </w:tc>
      </w:tr>
      <w:tr w:rsidR="00C9484C" w:rsidRPr="00C9484C" w:rsidTr="00C9484C">
        <w:trPr>
          <w:trHeight w:val="666"/>
        </w:trPr>
        <w:tc>
          <w:tcPr>
            <w:tcW w:w="4390" w:type="dxa"/>
          </w:tcPr>
          <w:p w:rsidR="00C9484C" w:rsidRPr="00C9484C" w:rsidRDefault="00C9484C" w:rsidP="00C9484C">
            <w:pPr>
              <w:ind w:firstLine="0"/>
            </w:pPr>
            <w:r w:rsidRPr="00C9484C">
              <w:t>U škádlené by se mělo jednat o zábavu pro všechny, i pro škádleného.</w:t>
            </w:r>
          </w:p>
        </w:tc>
        <w:tc>
          <w:tcPr>
            <w:tcW w:w="4387" w:type="dxa"/>
          </w:tcPr>
          <w:p w:rsidR="00C9484C" w:rsidRPr="00C9484C" w:rsidRDefault="00C9484C" w:rsidP="00C9484C">
            <w:pPr>
              <w:ind w:firstLine="0"/>
            </w:pPr>
            <w:r w:rsidRPr="00C9484C">
              <w:t xml:space="preserve">Cílem šikany je vystresovat a zaútočit na jedince. </w:t>
            </w:r>
          </w:p>
        </w:tc>
      </w:tr>
    </w:tbl>
    <w:p w:rsidR="00D9590D" w:rsidRPr="00C9484C" w:rsidRDefault="00C46ADE" w:rsidP="0097441C">
      <w:pPr>
        <w:pStyle w:val="Titulek"/>
        <w:ind w:firstLine="0"/>
        <w:rPr>
          <w:color w:val="auto"/>
          <w:sz w:val="20"/>
          <w:szCs w:val="20"/>
        </w:rPr>
      </w:pPr>
      <w:r w:rsidRPr="00C9484C">
        <w:rPr>
          <w:color w:val="auto"/>
          <w:sz w:val="20"/>
          <w:szCs w:val="20"/>
        </w:rPr>
        <w:t xml:space="preserve">Tabulka </w:t>
      </w:r>
      <w:r w:rsidR="00C44079" w:rsidRPr="00C9484C">
        <w:rPr>
          <w:color w:val="auto"/>
          <w:sz w:val="20"/>
          <w:szCs w:val="20"/>
        </w:rPr>
        <w:fldChar w:fldCharType="begin"/>
      </w:r>
      <w:r w:rsidR="00C44079" w:rsidRPr="00C9484C">
        <w:rPr>
          <w:color w:val="auto"/>
          <w:sz w:val="20"/>
          <w:szCs w:val="20"/>
        </w:rPr>
        <w:instrText xml:space="preserve"> SEQ Tabulka \* ARABIC </w:instrText>
      </w:r>
      <w:r w:rsidR="00C44079" w:rsidRPr="00C9484C">
        <w:rPr>
          <w:color w:val="auto"/>
          <w:sz w:val="20"/>
          <w:szCs w:val="20"/>
        </w:rPr>
        <w:fldChar w:fldCharType="separate"/>
      </w:r>
      <w:r w:rsidRPr="00C9484C">
        <w:rPr>
          <w:noProof/>
          <w:color w:val="auto"/>
          <w:sz w:val="20"/>
          <w:szCs w:val="20"/>
        </w:rPr>
        <w:t>5</w:t>
      </w:r>
      <w:r w:rsidR="00C44079" w:rsidRPr="00C9484C">
        <w:rPr>
          <w:noProof/>
          <w:color w:val="auto"/>
          <w:sz w:val="20"/>
          <w:szCs w:val="20"/>
        </w:rPr>
        <w:fldChar w:fldCharType="end"/>
      </w:r>
      <w:r w:rsidRPr="00C9484C">
        <w:rPr>
          <w:color w:val="auto"/>
          <w:sz w:val="20"/>
          <w:szCs w:val="20"/>
        </w:rPr>
        <w:t xml:space="preserve"> Rozdíl mezi škádlením a šikanou</w:t>
      </w:r>
      <w:bookmarkEnd w:id="34"/>
    </w:p>
    <w:p w:rsidR="00B01035" w:rsidRDefault="00B01035" w:rsidP="00350999">
      <w:pPr>
        <w:ind w:firstLine="0"/>
      </w:pPr>
    </w:p>
    <w:p w:rsidR="004E3007" w:rsidRDefault="004E3007" w:rsidP="00350999">
      <w:pPr>
        <w:ind w:firstLine="0"/>
      </w:pPr>
    </w:p>
    <w:p w:rsidR="00350999" w:rsidRDefault="000453DA" w:rsidP="00350999">
      <w:pPr>
        <w:ind w:firstLine="0"/>
        <w:rPr>
          <w:b/>
          <w:u w:val="single"/>
        </w:rPr>
      </w:pPr>
      <w:r>
        <w:rPr>
          <w:b/>
          <w:u w:val="single"/>
        </w:rPr>
        <w:t>Hraní rolí</w:t>
      </w:r>
    </w:p>
    <w:p w:rsidR="00350999" w:rsidRPr="000453DA" w:rsidRDefault="00350999" w:rsidP="00350999">
      <w:pPr>
        <w:ind w:firstLine="0"/>
      </w:pPr>
      <w:r w:rsidRPr="00F95BC5">
        <w:rPr>
          <w:b/>
        </w:rPr>
        <w:t>Cíl:</w:t>
      </w:r>
      <w:r>
        <w:rPr>
          <w:b/>
        </w:rPr>
        <w:t xml:space="preserve"> </w:t>
      </w:r>
      <w:r w:rsidR="000453DA">
        <w:t>rozvoj kreativity,</w:t>
      </w:r>
      <w:r w:rsidR="00B808EB">
        <w:t xml:space="preserve"> komunikace</w:t>
      </w:r>
      <w:r w:rsidR="0004040F">
        <w:t>,</w:t>
      </w:r>
      <w:r w:rsidR="000453DA">
        <w:t xml:space="preserve"> fantazie, empatie, improvizace, představivosti, tvořivosti, originality</w:t>
      </w:r>
    </w:p>
    <w:p w:rsidR="00350999" w:rsidRDefault="00350999" w:rsidP="00350999">
      <w:pPr>
        <w:ind w:firstLine="0"/>
      </w:pPr>
      <w:r w:rsidRPr="00F95BC5">
        <w:rPr>
          <w:b/>
        </w:rPr>
        <w:t>Počet:</w:t>
      </w:r>
      <w:r>
        <w:t xml:space="preserve"> 8 dětí</w:t>
      </w:r>
    </w:p>
    <w:p w:rsidR="00350999" w:rsidRPr="00176902" w:rsidRDefault="00350999" w:rsidP="00350999">
      <w:pPr>
        <w:ind w:firstLine="0"/>
        <w:rPr>
          <w:b/>
        </w:rPr>
      </w:pPr>
      <w:r w:rsidRPr="00F95BC5">
        <w:rPr>
          <w:b/>
        </w:rPr>
        <w:t>Časová dotace:</w:t>
      </w:r>
      <w:r>
        <w:t xml:space="preserve"> </w:t>
      </w:r>
      <w:r w:rsidR="000D7B6A">
        <w:t xml:space="preserve">1 – 1,5 </w:t>
      </w:r>
      <w:r>
        <w:t xml:space="preserve"> hod.</w:t>
      </w:r>
    </w:p>
    <w:p w:rsidR="00350999" w:rsidRPr="00717826" w:rsidRDefault="00350999" w:rsidP="00350999">
      <w:pPr>
        <w:ind w:firstLine="0"/>
      </w:pPr>
      <w:r>
        <w:rPr>
          <w:b/>
        </w:rPr>
        <w:t xml:space="preserve">Pomůcky: </w:t>
      </w:r>
      <w:r w:rsidR="000453DA" w:rsidRPr="000453DA">
        <w:t>zadání scén</w:t>
      </w:r>
    </w:p>
    <w:p w:rsidR="00350999" w:rsidRPr="00F030EF" w:rsidRDefault="00350999" w:rsidP="00350999">
      <w:pPr>
        <w:ind w:firstLine="0"/>
      </w:pPr>
      <w:r>
        <w:rPr>
          <w:b/>
        </w:rPr>
        <w:t xml:space="preserve">Motivace: </w:t>
      </w:r>
      <w:r w:rsidR="00F030EF">
        <w:t>Občas se v životě dostaneme do situací, které nečekáme, proto je důležité umět v takových situacích správně jednat.</w:t>
      </w:r>
    </w:p>
    <w:p w:rsidR="00350999" w:rsidRDefault="00350999" w:rsidP="00350999">
      <w:pPr>
        <w:ind w:firstLine="0"/>
        <w:rPr>
          <w:b/>
        </w:rPr>
      </w:pPr>
      <w:r w:rsidRPr="00F95BC5">
        <w:rPr>
          <w:b/>
        </w:rPr>
        <w:t xml:space="preserve">Popis </w:t>
      </w:r>
      <w:r>
        <w:rPr>
          <w:b/>
        </w:rPr>
        <w:t xml:space="preserve">aktivity: </w:t>
      </w:r>
    </w:p>
    <w:p w:rsidR="00D054E7" w:rsidRDefault="000D7B6A" w:rsidP="00B01035">
      <w:pPr>
        <w:ind w:firstLine="708"/>
      </w:pPr>
      <w:r>
        <w:lastRenderedPageBreak/>
        <w:t xml:space="preserve">Nejdříve vyzveme děti, aby utvořily dvojice. Každá dvojice si vylosuje lísteček se zadáním scénky, kterou si nacvičí a potom předvedou. Na předvedení scénky necháme dětem 5 minut. </w:t>
      </w:r>
    </w:p>
    <w:p w:rsidR="000D7B6A" w:rsidRDefault="000D7B6A" w:rsidP="00350999">
      <w:pPr>
        <w:ind w:firstLine="0"/>
      </w:pPr>
      <w:r>
        <w:tab/>
        <w:t xml:space="preserve">Po předvedení všech scének zhodnotíme aktivitu formou společné diskuze. Ptáme se dětí, jak se cítili během hraní dané situace. Jaké pocity to v nich vyvolalo, když se vcítily do svojí role. Co jim nejvíce dělalo problém, při hraní nebo při přípravě scénky. </w:t>
      </w:r>
    </w:p>
    <w:p w:rsidR="00011D07" w:rsidRDefault="00011D07" w:rsidP="00350999">
      <w:pPr>
        <w:ind w:firstLine="0"/>
      </w:pPr>
      <w:r>
        <w:tab/>
        <w:t>Modelové situace: Jedinec, který chce oznámit autoritě šikanování svého spolužáka., Jedinec, který se snaží pomoc nevidomému koupit si boty a tričko (umět správně popsat dané věci)., Kamarád, který si odmítá hrát s dalším kamarádem., cizinec, který se ztratil v Bojkovicích a  potřebuje se zeptat na cestu k zámku Nový S</w:t>
      </w:r>
      <w:r w:rsidR="003E1617">
        <w:t>větlov.</w:t>
      </w:r>
    </w:p>
    <w:p w:rsidR="008955D1" w:rsidRDefault="008955D1" w:rsidP="00350999">
      <w:pPr>
        <w:ind w:firstLine="0"/>
      </w:pPr>
    </w:p>
    <w:p w:rsidR="0076445A" w:rsidRDefault="0076445A" w:rsidP="0076445A">
      <w:pPr>
        <w:ind w:firstLine="0"/>
        <w:rPr>
          <w:b/>
          <w:u w:val="single"/>
        </w:rPr>
      </w:pPr>
      <w:r>
        <w:rPr>
          <w:b/>
          <w:u w:val="single"/>
        </w:rPr>
        <w:t>Hra na minulost a budoucnost</w:t>
      </w:r>
    </w:p>
    <w:p w:rsidR="0076445A" w:rsidRPr="008955D1" w:rsidRDefault="0076445A" w:rsidP="0076445A">
      <w:pPr>
        <w:ind w:firstLine="0"/>
      </w:pPr>
      <w:r w:rsidRPr="00F95BC5">
        <w:rPr>
          <w:b/>
        </w:rPr>
        <w:t>Cíl:</w:t>
      </w:r>
      <w:r>
        <w:rPr>
          <w:b/>
        </w:rPr>
        <w:t xml:space="preserve"> </w:t>
      </w:r>
      <w:r w:rsidR="008B6469">
        <w:t>uvolnění, rozvoj představivosti, komunikace, posílení sebevědomí, sebeúcty, vzáje</w:t>
      </w:r>
      <w:r w:rsidR="00FE2F55">
        <w:t>m</w:t>
      </w:r>
      <w:r w:rsidR="008B6469">
        <w:t>né úcty</w:t>
      </w:r>
    </w:p>
    <w:p w:rsidR="0076445A" w:rsidRDefault="0076445A" w:rsidP="0076445A">
      <w:pPr>
        <w:ind w:firstLine="0"/>
      </w:pPr>
      <w:r w:rsidRPr="00F95BC5">
        <w:rPr>
          <w:b/>
        </w:rPr>
        <w:t>Počet:</w:t>
      </w:r>
      <w:r>
        <w:t xml:space="preserve"> 8 dětí</w:t>
      </w:r>
    </w:p>
    <w:p w:rsidR="0076445A" w:rsidRPr="00176902" w:rsidRDefault="0076445A" w:rsidP="0076445A">
      <w:pPr>
        <w:ind w:firstLine="0"/>
        <w:rPr>
          <w:b/>
        </w:rPr>
      </w:pPr>
      <w:r w:rsidRPr="00F95BC5">
        <w:rPr>
          <w:b/>
        </w:rPr>
        <w:t>Časová dotace:</w:t>
      </w:r>
      <w:r>
        <w:t xml:space="preserve"> </w:t>
      </w:r>
      <w:r w:rsidR="00FE2F55">
        <w:t>1 hod.</w:t>
      </w:r>
    </w:p>
    <w:p w:rsidR="0076445A" w:rsidRPr="00717826" w:rsidRDefault="0076445A" w:rsidP="0076445A">
      <w:pPr>
        <w:ind w:firstLine="0"/>
      </w:pPr>
      <w:r>
        <w:rPr>
          <w:b/>
        </w:rPr>
        <w:t xml:space="preserve">Pomůcky: </w:t>
      </w:r>
      <w:r w:rsidR="00FE2F55" w:rsidRPr="00FE2F55">
        <w:t>papíry, pastelky, tužka, guma</w:t>
      </w:r>
    </w:p>
    <w:p w:rsidR="0076445A" w:rsidRPr="00CA7620" w:rsidRDefault="0076445A" w:rsidP="0076445A">
      <w:pPr>
        <w:ind w:firstLine="0"/>
      </w:pPr>
      <w:r>
        <w:rPr>
          <w:b/>
        </w:rPr>
        <w:t xml:space="preserve">Motivace: </w:t>
      </w:r>
      <w:r w:rsidR="00CA7620">
        <w:t>Každý z nás má nějaký sen a  představu, jak by chtěl v budoucnu žít.</w:t>
      </w:r>
    </w:p>
    <w:p w:rsidR="0076445A" w:rsidRDefault="0076445A" w:rsidP="0076445A">
      <w:pPr>
        <w:ind w:firstLine="0"/>
      </w:pPr>
      <w:r w:rsidRPr="00F95BC5">
        <w:rPr>
          <w:b/>
        </w:rPr>
        <w:t xml:space="preserve">Popis </w:t>
      </w:r>
      <w:r>
        <w:rPr>
          <w:b/>
        </w:rPr>
        <w:t xml:space="preserve">aktivity: </w:t>
      </w:r>
    </w:p>
    <w:p w:rsidR="00FE2F55" w:rsidRDefault="00FE2F55" w:rsidP="0076445A">
      <w:pPr>
        <w:ind w:firstLine="0"/>
      </w:pPr>
      <w:r>
        <w:tab/>
        <w:t>Nejprve děti vyzveme, aby popřemýšlely nad svou oblíbenou věcí, oblíbené chuti, vůni, o pěkném zvuku, o nějakém svém úspěchu, ale i o svých pocitech, které při tom prožívaly. Následně se každého dotazujeme, co si představoval a jaký pocit u toho prožíval. Snažíme se povzbudit děti, aby mluvily otevřeně. Poté se děti znovu zamyslí a zkusí si představit nějakou část své budoucnosti. Například: kolik škol vystudují, jaké bude jejich zaměstnání, jak velkou budou mít rodinu, a jaká ta rodina bude.</w:t>
      </w:r>
    </w:p>
    <w:p w:rsidR="003B6C5F" w:rsidRDefault="003B6C5F" w:rsidP="0076445A">
      <w:pPr>
        <w:ind w:firstLine="0"/>
      </w:pPr>
      <w:r>
        <w:tab/>
        <w:t>Dalším úkolem dětí bude ke svému jménu vymyslet nějakou věc a přiřadit k ní její tvar, barvu, vůni, povrch, nějakou schopnost (</w:t>
      </w:r>
      <w:r w:rsidR="00D623CF">
        <w:t xml:space="preserve">skákat, létat, přemístit se z místa na místo, a </w:t>
      </w:r>
      <w:r w:rsidR="00647410">
        <w:t>tak dále). Svoji vymyšlenou věc děti nakreslí na papír a napíší o ní nějaký příběh.</w:t>
      </w:r>
    </w:p>
    <w:p w:rsidR="00647410" w:rsidRDefault="00647410" w:rsidP="0076445A">
      <w:pPr>
        <w:ind w:firstLine="0"/>
      </w:pPr>
      <w:r>
        <w:tab/>
        <w:t>Po dokončení úkolu, si děti navzájem ukazují své obrázky a čtou své vymyšlené příběhy.</w:t>
      </w:r>
    </w:p>
    <w:p w:rsidR="004E3E92" w:rsidRDefault="004E3E92" w:rsidP="0076445A">
      <w:pPr>
        <w:ind w:firstLine="0"/>
      </w:pPr>
    </w:p>
    <w:p w:rsidR="004E3E92" w:rsidRDefault="004E3E92" w:rsidP="004E3E92">
      <w:pPr>
        <w:ind w:firstLine="0"/>
        <w:rPr>
          <w:b/>
          <w:u w:val="single"/>
        </w:rPr>
      </w:pPr>
      <w:r>
        <w:rPr>
          <w:b/>
          <w:u w:val="single"/>
        </w:rPr>
        <w:t>Doprovod nevidomého</w:t>
      </w:r>
    </w:p>
    <w:p w:rsidR="004E3E92" w:rsidRPr="004E3E92" w:rsidRDefault="004E3E92" w:rsidP="004E3E92">
      <w:pPr>
        <w:ind w:firstLine="0"/>
      </w:pPr>
      <w:r w:rsidRPr="00F95BC5">
        <w:rPr>
          <w:b/>
        </w:rPr>
        <w:t>Cíl:</w:t>
      </w:r>
      <w:r>
        <w:rPr>
          <w:b/>
        </w:rPr>
        <w:t xml:space="preserve"> </w:t>
      </w:r>
      <w:r>
        <w:t xml:space="preserve">posílení vzájemné důvěry, koordinace pohybu </w:t>
      </w:r>
    </w:p>
    <w:p w:rsidR="004E3E92" w:rsidRDefault="004E3E92" w:rsidP="004E3E92">
      <w:pPr>
        <w:ind w:firstLine="0"/>
      </w:pPr>
      <w:r w:rsidRPr="00F95BC5">
        <w:rPr>
          <w:b/>
        </w:rPr>
        <w:t>Počet:</w:t>
      </w:r>
      <w:r>
        <w:t xml:space="preserve"> 8 dětí</w:t>
      </w:r>
    </w:p>
    <w:p w:rsidR="004E3E92" w:rsidRPr="00176902" w:rsidRDefault="004E3E92" w:rsidP="004E3E92">
      <w:pPr>
        <w:ind w:firstLine="0"/>
        <w:rPr>
          <w:b/>
        </w:rPr>
      </w:pPr>
      <w:r w:rsidRPr="00F95BC5">
        <w:rPr>
          <w:b/>
        </w:rPr>
        <w:lastRenderedPageBreak/>
        <w:t>Časová dotace:</w:t>
      </w:r>
      <w:r>
        <w:t xml:space="preserve"> </w:t>
      </w:r>
      <w:r w:rsidR="00DF64A2">
        <w:t>45 minut</w:t>
      </w:r>
    </w:p>
    <w:p w:rsidR="004E3E92" w:rsidRPr="00DF64A2" w:rsidRDefault="004E3E92" w:rsidP="004E3E92">
      <w:pPr>
        <w:ind w:firstLine="0"/>
      </w:pPr>
      <w:r>
        <w:rPr>
          <w:b/>
        </w:rPr>
        <w:t xml:space="preserve">Pomůcky: </w:t>
      </w:r>
      <w:r w:rsidR="00DF64A2">
        <w:t>různé předměty, které budou tvořit překážky</w:t>
      </w:r>
      <w:r w:rsidR="009538A5">
        <w:t>, šátky</w:t>
      </w:r>
    </w:p>
    <w:p w:rsidR="004E3E92" w:rsidRPr="00A44318" w:rsidRDefault="004E3E92" w:rsidP="004E3E92">
      <w:pPr>
        <w:ind w:firstLine="0"/>
      </w:pPr>
      <w:r>
        <w:rPr>
          <w:b/>
        </w:rPr>
        <w:t xml:space="preserve">Motivace: </w:t>
      </w:r>
      <w:r w:rsidR="00A44318">
        <w:t xml:space="preserve">Každý z nás </w:t>
      </w:r>
      <w:r w:rsidR="003E43BF">
        <w:t>občas potřebuje pomoc, proto si pomáhejme navzájem.</w:t>
      </w:r>
    </w:p>
    <w:p w:rsidR="004E3E92" w:rsidRDefault="004E3E92" w:rsidP="004E3E92">
      <w:pPr>
        <w:ind w:firstLine="0"/>
        <w:rPr>
          <w:b/>
        </w:rPr>
      </w:pPr>
      <w:r w:rsidRPr="00F95BC5">
        <w:rPr>
          <w:b/>
        </w:rPr>
        <w:t xml:space="preserve">Popis </w:t>
      </w:r>
      <w:r>
        <w:rPr>
          <w:b/>
        </w:rPr>
        <w:t xml:space="preserve">aktivity: </w:t>
      </w:r>
    </w:p>
    <w:p w:rsidR="004E3E92" w:rsidRDefault="003C2149" w:rsidP="0076445A">
      <w:pPr>
        <w:ind w:firstLine="0"/>
      </w:pPr>
      <w:r>
        <w:tab/>
        <w:t>Děti vytvoří dvoje a dohodnou se, který bude mít zavázané oči, a který bude průvodce. Během aktivity děti nesmí mezi sebou mluvit</w:t>
      </w:r>
      <w:r w:rsidR="00A00F54">
        <w:t xml:space="preserve"> a průvodce musí bezpečně svého kamaráda se z</w:t>
      </w:r>
      <w:r w:rsidR="00867C33">
        <w:t>avázanýma očima dovést do cíle. Role „nevidomého“ a průvodce se ve dvojici prohodí.</w:t>
      </w:r>
    </w:p>
    <w:p w:rsidR="00867C33" w:rsidRDefault="00867C33" w:rsidP="0076445A">
      <w:pPr>
        <w:ind w:firstLine="0"/>
      </w:pPr>
      <w:r>
        <w:tab/>
      </w:r>
      <w:r w:rsidR="009538A5">
        <w:t xml:space="preserve">Aktivitu můžeme obměnit. Změníme rozmístění překážek, tak aby to děti neviděly, a rozdělíme děti na dvě skupiny. Ve skupině bude jeden průvodce a ostatní budou mít zavázané oči. </w:t>
      </w:r>
      <w:r w:rsidR="00D16DFD">
        <w:t xml:space="preserve">Děti si předem domluví pokyny, znamení dotekem, kterými je bude průvodce během cesty informovat. </w:t>
      </w:r>
      <w:r w:rsidR="009538A5">
        <w:t xml:space="preserve">Všechny děti ve skupině se chytnou za pas a utvoří tak vláček. Průvodce jde jako poslední a jeho úkolem bude usměrňovat pohyby vláčku a bezpečně ho dovést do cíle beze slov. </w:t>
      </w:r>
    </w:p>
    <w:p w:rsidR="00D245F1" w:rsidRDefault="00D245F1" w:rsidP="0076445A">
      <w:pPr>
        <w:ind w:firstLine="0"/>
      </w:pPr>
      <w:r>
        <w:tab/>
        <w:t>Na konci aktivity děti popisují své dojmy, pocity, jestli jim dělalo problém důvěřovat kam</w:t>
      </w:r>
      <w:r w:rsidR="00D84ABF">
        <w:t>a</w:t>
      </w:r>
      <w:r>
        <w:t>rádovi.</w:t>
      </w:r>
    </w:p>
    <w:p w:rsidR="00D84ABF" w:rsidRDefault="00D84ABF" w:rsidP="0076445A">
      <w:pPr>
        <w:ind w:firstLine="0"/>
      </w:pPr>
    </w:p>
    <w:p w:rsidR="00D84ABF" w:rsidRDefault="00D84ABF" w:rsidP="0033243C">
      <w:pPr>
        <w:ind w:firstLine="708"/>
        <w:rPr>
          <w:i/>
        </w:rPr>
      </w:pPr>
      <w:r w:rsidRPr="00D84ABF">
        <w:rPr>
          <w:i/>
        </w:rPr>
        <w:t>Večerní program</w:t>
      </w:r>
    </w:p>
    <w:p w:rsidR="00D84ABF" w:rsidRPr="00D84ABF" w:rsidRDefault="00D84ABF" w:rsidP="0076445A">
      <w:pPr>
        <w:ind w:firstLine="0"/>
        <w:rPr>
          <w:i/>
        </w:rPr>
      </w:pPr>
    </w:p>
    <w:p w:rsidR="00D84ABF" w:rsidRDefault="00D84ABF" w:rsidP="00D84ABF">
      <w:pPr>
        <w:ind w:firstLine="0"/>
        <w:rPr>
          <w:b/>
          <w:u w:val="single"/>
        </w:rPr>
      </w:pPr>
      <w:r>
        <w:rPr>
          <w:b/>
          <w:u w:val="single"/>
        </w:rPr>
        <w:t>Kreslení na hudbu</w:t>
      </w:r>
    </w:p>
    <w:p w:rsidR="00D84ABF" w:rsidRPr="002F648E" w:rsidRDefault="00D84ABF" w:rsidP="00D84ABF">
      <w:pPr>
        <w:ind w:firstLine="0"/>
      </w:pPr>
      <w:r w:rsidRPr="00F95BC5">
        <w:rPr>
          <w:b/>
        </w:rPr>
        <w:t>Cíl:</w:t>
      </w:r>
      <w:r>
        <w:rPr>
          <w:b/>
        </w:rPr>
        <w:t xml:space="preserve"> </w:t>
      </w:r>
      <w:r w:rsidR="002F648E">
        <w:t>odreagování, uvolnění, rozvoj fantazie, představivosti</w:t>
      </w:r>
    </w:p>
    <w:p w:rsidR="00D84ABF" w:rsidRDefault="00D84ABF" w:rsidP="00D84ABF">
      <w:pPr>
        <w:ind w:firstLine="0"/>
      </w:pPr>
      <w:r w:rsidRPr="00F95BC5">
        <w:rPr>
          <w:b/>
        </w:rPr>
        <w:t>Počet:</w:t>
      </w:r>
      <w:r>
        <w:t xml:space="preserve"> 8 dětí</w:t>
      </w:r>
    </w:p>
    <w:p w:rsidR="00D84ABF" w:rsidRPr="00176902" w:rsidRDefault="00D84ABF" w:rsidP="00D84ABF">
      <w:pPr>
        <w:ind w:firstLine="0"/>
        <w:rPr>
          <w:b/>
        </w:rPr>
      </w:pPr>
      <w:r w:rsidRPr="00F95BC5">
        <w:rPr>
          <w:b/>
        </w:rPr>
        <w:t>Časová dotace:</w:t>
      </w:r>
      <w:r>
        <w:t xml:space="preserve"> </w:t>
      </w:r>
      <w:r w:rsidR="002F648E">
        <w:t>45</w:t>
      </w:r>
      <w:r>
        <w:t xml:space="preserve"> </w:t>
      </w:r>
      <w:r w:rsidR="002F648E">
        <w:t>minut</w:t>
      </w:r>
    </w:p>
    <w:p w:rsidR="00D84ABF" w:rsidRPr="00717826" w:rsidRDefault="00D84ABF" w:rsidP="00D84ABF">
      <w:pPr>
        <w:ind w:firstLine="0"/>
      </w:pPr>
      <w:r>
        <w:rPr>
          <w:b/>
        </w:rPr>
        <w:t xml:space="preserve">Pomůcky: </w:t>
      </w:r>
      <w:r w:rsidR="002F648E" w:rsidRPr="002F648E">
        <w:t>tempery, voda, kelímek, štětec, papír A1, hudba</w:t>
      </w:r>
    </w:p>
    <w:p w:rsidR="00D84ABF" w:rsidRDefault="00D84ABF" w:rsidP="002F648E">
      <w:pPr>
        <w:ind w:firstLine="0"/>
        <w:rPr>
          <w:b/>
        </w:rPr>
      </w:pPr>
      <w:r>
        <w:rPr>
          <w:b/>
        </w:rPr>
        <w:t xml:space="preserve">Motivace: </w:t>
      </w:r>
      <w:r w:rsidR="002F648E">
        <w:t>Hudba v každém z nás vždy vyvolá nějaké pocity, ať už radost, smutek, vztek, pocit klidu, pohody, zamilovanosti. A tyhle své pocity přeneseme pomocí barev a štětce na papír.</w:t>
      </w:r>
    </w:p>
    <w:p w:rsidR="00D84ABF" w:rsidRDefault="00D84ABF" w:rsidP="00D84ABF">
      <w:pPr>
        <w:ind w:firstLine="0"/>
        <w:rPr>
          <w:b/>
        </w:rPr>
      </w:pPr>
      <w:r w:rsidRPr="00F95BC5">
        <w:rPr>
          <w:b/>
        </w:rPr>
        <w:t xml:space="preserve">Popis </w:t>
      </w:r>
      <w:r>
        <w:rPr>
          <w:b/>
        </w:rPr>
        <w:t xml:space="preserve">aktivity: </w:t>
      </w:r>
    </w:p>
    <w:p w:rsidR="002F294A" w:rsidRDefault="002F648E" w:rsidP="0076445A">
      <w:pPr>
        <w:ind w:firstLine="0"/>
      </w:pPr>
      <w:r>
        <w:tab/>
        <w:t xml:space="preserve"> Při poslechu hudby malují své pocity. Můžeme zvolit jakýkoliv žánr skladby. Na závěr aktivity děti popisují své výtvarné díla.</w:t>
      </w:r>
      <w:r w:rsidR="005D68C6">
        <w:t xml:space="preserve"> Poté pedagog</w:t>
      </w:r>
      <w:r w:rsidR="001E5F64">
        <w:t xml:space="preserve"> hotové díla vystaví na viditel</w:t>
      </w:r>
      <w:r w:rsidR="005D68C6">
        <w:t>né místo.</w:t>
      </w:r>
    </w:p>
    <w:p w:rsidR="008531A1" w:rsidRDefault="002F294A" w:rsidP="002F294A">
      <w:pPr>
        <w:spacing w:after="160" w:line="259" w:lineRule="auto"/>
        <w:ind w:firstLine="0"/>
        <w:jc w:val="left"/>
      </w:pPr>
      <w:r>
        <w:br w:type="page"/>
      </w:r>
    </w:p>
    <w:p w:rsidR="009F4113" w:rsidRPr="005807B9" w:rsidRDefault="00281DDC" w:rsidP="009F4113">
      <w:pPr>
        <w:ind w:firstLine="0"/>
        <w:rPr>
          <w:b/>
          <w:u w:val="single"/>
        </w:rPr>
      </w:pPr>
      <w:r>
        <w:rPr>
          <w:b/>
          <w:u w:val="single"/>
        </w:rPr>
        <w:lastRenderedPageBreak/>
        <w:t xml:space="preserve">Reflexe </w:t>
      </w:r>
    </w:p>
    <w:p w:rsidR="009F4113" w:rsidRDefault="009F4113" w:rsidP="009F4113">
      <w:pPr>
        <w:ind w:firstLine="0"/>
      </w:pPr>
      <w:r w:rsidRPr="005807B9">
        <w:rPr>
          <w:b/>
        </w:rPr>
        <w:t>Cíl:</w:t>
      </w:r>
      <w:r>
        <w:t xml:space="preserve"> </w:t>
      </w:r>
      <w:r w:rsidR="00F9278B">
        <w:t>získání zpětné vazby z celého dne</w:t>
      </w:r>
      <w:r>
        <w:t xml:space="preserve"> </w:t>
      </w:r>
    </w:p>
    <w:p w:rsidR="009F4113" w:rsidRDefault="009F4113" w:rsidP="009F4113">
      <w:pPr>
        <w:ind w:firstLine="0"/>
      </w:pPr>
      <w:r w:rsidRPr="005807B9">
        <w:rPr>
          <w:b/>
        </w:rPr>
        <w:t>Počet:</w:t>
      </w:r>
      <w:r>
        <w:t xml:space="preserve"> 8 dětí</w:t>
      </w:r>
    </w:p>
    <w:p w:rsidR="009F4113" w:rsidRDefault="009F4113" w:rsidP="009F4113">
      <w:pPr>
        <w:ind w:firstLine="0"/>
      </w:pPr>
      <w:r w:rsidRPr="005807B9">
        <w:rPr>
          <w:b/>
        </w:rPr>
        <w:t>Časová dotace:</w:t>
      </w:r>
      <w:r>
        <w:t xml:space="preserve"> cca 10 minut</w:t>
      </w:r>
    </w:p>
    <w:p w:rsidR="002B0FE7" w:rsidRPr="009610BB" w:rsidRDefault="004B64F1" w:rsidP="009F4113">
      <w:pPr>
        <w:ind w:firstLine="0"/>
        <w:rPr>
          <w:color w:val="FF0000"/>
        </w:rPr>
      </w:pPr>
      <w:r>
        <w:rPr>
          <w:b/>
        </w:rPr>
        <w:t xml:space="preserve">Diskuze: </w:t>
      </w:r>
      <w:r w:rsidRPr="00281DDC">
        <w:t>prostor pro získání názoru dětí, jejich případné další náměty a připomínky</w:t>
      </w:r>
    </w:p>
    <w:p w:rsidR="00D2687D" w:rsidRDefault="00D2687D" w:rsidP="00D2687D">
      <w:pPr>
        <w:ind w:firstLine="0"/>
        <w:rPr>
          <w:b/>
          <w:u w:val="single"/>
        </w:rPr>
      </w:pPr>
      <w:r>
        <w:rPr>
          <w:b/>
          <w:u w:val="single"/>
        </w:rPr>
        <w:t>Filmový večer</w:t>
      </w:r>
    </w:p>
    <w:p w:rsidR="00D2687D" w:rsidRPr="001C785B" w:rsidRDefault="00D2687D" w:rsidP="00D2687D">
      <w:pPr>
        <w:ind w:firstLine="0"/>
      </w:pPr>
      <w:r w:rsidRPr="00F95BC5">
        <w:rPr>
          <w:b/>
        </w:rPr>
        <w:t>Cíl:</w:t>
      </w:r>
      <w:r>
        <w:rPr>
          <w:b/>
        </w:rPr>
        <w:t xml:space="preserve"> </w:t>
      </w:r>
      <w:r>
        <w:t>společné trávení volného času, respektování výběru, domluva mezi sebou bez dohadování se</w:t>
      </w:r>
    </w:p>
    <w:p w:rsidR="00D2687D" w:rsidRDefault="00D2687D" w:rsidP="00D2687D">
      <w:pPr>
        <w:ind w:firstLine="0"/>
      </w:pPr>
      <w:r w:rsidRPr="00F95BC5">
        <w:rPr>
          <w:b/>
        </w:rPr>
        <w:t>Počet:</w:t>
      </w:r>
      <w:r>
        <w:t xml:space="preserve"> 8 dětí</w:t>
      </w:r>
    </w:p>
    <w:p w:rsidR="00D2687D" w:rsidRPr="00176902" w:rsidRDefault="00D2687D" w:rsidP="00D2687D">
      <w:pPr>
        <w:ind w:firstLine="0"/>
        <w:rPr>
          <w:b/>
        </w:rPr>
      </w:pPr>
      <w:r w:rsidRPr="00F95BC5">
        <w:rPr>
          <w:b/>
        </w:rPr>
        <w:t>Časová dotace:</w:t>
      </w:r>
      <w:r>
        <w:t xml:space="preserve"> cca 2 hod.</w:t>
      </w:r>
    </w:p>
    <w:p w:rsidR="00D2687D" w:rsidRPr="00510AEB" w:rsidRDefault="00D2687D" w:rsidP="00D2687D">
      <w:pPr>
        <w:ind w:firstLine="0"/>
      </w:pPr>
      <w:r>
        <w:rPr>
          <w:b/>
        </w:rPr>
        <w:t xml:space="preserve">Pomůcky: </w:t>
      </w:r>
      <w:r>
        <w:t>data projektor, notebook, filmy</w:t>
      </w:r>
    </w:p>
    <w:p w:rsidR="00D2687D" w:rsidRPr="00510AEB" w:rsidRDefault="00D2687D" w:rsidP="00D2687D">
      <w:pPr>
        <w:ind w:firstLine="0"/>
      </w:pPr>
      <w:r>
        <w:rPr>
          <w:b/>
        </w:rPr>
        <w:t xml:space="preserve">Filmy na výběr: </w:t>
      </w:r>
      <w:r>
        <w:t xml:space="preserve">Už jsme tam?, Rychle a zběsile, </w:t>
      </w:r>
      <w:proofErr w:type="gramStart"/>
      <w:r>
        <w:t>Let ‘s Dance - All</w:t>
      </w:r>
      <w:proofErr w:type="gramEnd"/>
      <w:r>
        <w:t xml:space="preserve"> in, Občanský průkaz, Po strništi bos</w:t>
      </w:r>
    </w:p>
    <w:p w:rsidR="009F4113" w:rsidRDefault="009F4113" w:rsidP="009F4113">
      <w:pPr>
        <w:ind w:firstLine="0"/>
        <w:rPr>
          <w:b/>
          <w:u w:val="single"/>
        </w:rPr>
      </w:pPr>
    </w:p>
    <w:p w:rsidR="009F4113" w:rsidRDefault="002E170D" w:rsidP="0030318B">
      <w:pPr>
        <w:pStyle w:val="Nadpis4"/>
      </w:pPr>
      <w:r>
        <w:t>N</w:t>
      </w:r>
      <w:r w:rsidR="007D203E">
        <w:t>eděle</w:t>
      </w:r>
    </w:p>
    <w:p w:rsidR="002E170D" w:rsidRPr="0033243C" w:rsidRDefault="002E170D" w:rsidP="002E170D"/>
    <w:p w:rsidR="002E170D" w:rsidRPr="0033243C" w:rsidRDefault="002E170D" w:rsidP="002E170D">
      <w:pPr>
        <w:pStyle w:val="Titulek"/>
        <w:ind w:firstLine="0"/>
        <w:rPr>
          <w:color w:val="auto"/>
          <w:sz w:val="20"/>
          <w:szCs w:val="20"/>
        </w:rPr>
      </w:pPr>
      <w:bookmarkStart w:id="35" w:name="_Toc106090130"/>
      <w:bookmarkStart w:id="36" w:name="_Toc106222630"/>
      <w:r w:rsidRPr="0033243C">
        <w:rPr>
          <w:color w:val="auto"/>
          <w:sz w:val="20"/>
          <w:szCs w:val="20"/>
        </w:rPr>
        <w:t xml:space="preserve">Tabulka </w:t>
      </w:r>
      <w:r w:rsidRPr="0033243C">
        <w:rPr>
          <w:color w:val="auto"/>
          <w:sz w:val="20"/>
          <w:szCs w:val="20"/>
        </w:rPr>
        <w:fldChar w:fldCharType="begin"/>
      </w:r>
      <w:r w:rsidRPr="0033243C">
        <w:rPr>
          <w:color w:val="auto"/>
          <w:sz w:val="20"/>
          <w:szCs w:val="20"/>
        </w:rPr>
        <w:instrText xml:space="preserve"> SEQ Tabulka \* ARABIC </w:instrText>
      </w:r>
      <w:r w:rsidRPr="0033243C">
        <w:rPr>
          <w:color w:val="auto"/>
          <w:sz w:val="20"/>
          <w:szCs w:val="20"/>
        </w:rPr>
        <w:fldChar w:fldCharType="separate"/>
      </w:r>
      <w:r w:rsidR="00C46ADE" w:rsidRPr="0033243C">
        <w:rPr>
          <w:noProof/>
          <w:color w:val="auto"/>
          <w:sz w:val="20"/>
          <w:szCs w:val="20"/>
        </w:rPr>
        <w:t>6</w:t>
      </w:r>
      <w:r w:rsidRPr="0033243C">
        <w:rPr>
          <w:color w:val="auto"/>
          <w:sz w:val="20"/>
          <w:szCs w:val="20"/>
        </w:rPr>
        <w:fldChar w:fldCharType="end"/>
      </w:r>
      <w:r w:rsidRPr="0033243C">
        <w:rPr>
          <w:color w:val="auto"/>
          <w:sz w:val="20"/>
          <w:szCs w:val="20"/>
        </w:rPr>
        <w:t xml:space="preserve"> Harmonogram dne - neděle</w:t>
      </w:r>
      <w:bookmarkEnd w:id="35"/>
      <w:bookmarkEnd w:id="36"/>
    </w:p>
    <w:tbl>
      <w:tblPr>
        <w:tblStyle w:val="Mkatabulky"/>
        <w:tblW w:w="0" w:type="auto"/>
        <w:tblLook w:val="04A0" w:firstRow="1" w:lastRow="0" w:firstColumn="1" w:lastColumn="0" w:noHBand="0" w:noVBand="1"/>
      </w:tblPr>
      <w:tblGrid>
        <w:gridCol w:w="3414"/>
        <w:gridCol w:w="2508"/>
      </w:tblGrid>
      <w:tr w:rsidR="00144EE9" w:rsidTr="00010687">
        <w:trPr>
          <w:trHeight w:val="441"/>
        </w:trPr>
        <w:tc>
          <w:tcPr>
            <w:tcW w:w="5922" w:type="dxa"/>
            <w:gridSpan w:val="2"/>
            <w:vAlign w:val="center"/>
          </w:tcPr>
          <w:p w:rsidR="00144EE9" w:rsidRDefault="00144EE9" w:rsidP="00010687">
            <w:pPr>
              <w:ind w:firstLine="0"/>
              <w:jc w:val="center"/>
            </w:pPr>
            <w:r>
              <w:t>HARMONOGRAM</w:t>
            </w:r>
          </w:p>
        </w:tc>
      </w:tr>
      <w:tr w:rsidR="00144EE9" w:rsidTr="00010687">
        <w:trPr>
          <w:trHeight w:val="453"/>
        </w:trPr>
        <w:tc>
          <w:tcPr>
            <w:tcW w:w="3414" w:type="dxa"/>
            <w:vAlign w:val="center"/>
          </w:tcPr>
          <w:p w:rsidR="00144EE9" w:rsidRDefault="00144EE9" w:rsidP="00010687">
            <w:pPr>
              <w:ind w:firstLine="0"/>
              <w:jc w:val="center"/>
            </w:pPr>
            <w:r>
              <w:t>Budíček + rozcvička</w:t>
            </w:r>
          </w:p>
        </w:tc>
        <w:tc>
          <w:tcPr>
            <w:tcW w:w="2508" w:type="dxa"/>
            <w:vAlign w:val="center"/>
          </w:tcPr>
          <w:p w:rsidR="00144EE9" w:rsidRDefault="00144EE9" w:rsidP="00010687">
            <w:pPr>
              <w:ind w:firstLine="0"/>
              <w:jc w:val="center"/>
            </w:pPr>
            <w:r>
              <w:t>7:00 – 7:30 hod.</w:t>
            </w:r>
          </w:p>
        </w:tc>
      </w:tr>
      <w:tr w:rsidR="00144EE9" w:rsidTr="00010687">
        <w:trPr>
          <w:trHeight w:val="441"/>
        </w:trPr>
        <w:tc>
          <w:tcPr>
            <w:tcW w:w="3414" w:type="dxa"/>
            <w:vAlign w:val="center"/>
          </w:tcPr>
          <w:p w:rsidR="00144EE9" w:rsidRDefault="00144EE9" w:rsidP="00010687">
            <w:pPr>
              <w:ind w:firstLine="0"/>
              <w:jc w:val="center"/>
            </w:pPr>
            <w:r>
              <w:t>Ranní hygiena + balení se</w:t>
            </w:r>
          </w:p>
        </w:tc>
        <w:tc>
          <w:tcPr>
            <w:tcW w:w="2508" w:type="dxa"/>
            <w:vAlign w:val="center"/>
          </w:tcPr>
          <w:p w:rsidR="00144EE9" w:rsidRDefault="00144EE9" w:rsidP="00010687">
            <w:pPr>
              <w:ind w:firstLine="0"/>
              <w:jc w:val="center"/>
            </w:pPr>
            <w:r>
              <w:t xml:space="preserve">7:35 hod. </w:t>
            </w:r>
          </w:p>
        </w:tc>
      </w:tr>
      <w:tr w:rsidR="00144EE9" w:rsidTr="00010687">
        <w:trPr>
          <w:trHeight w:val="441"/>
        </w:trPr>
        <w:tc>
          <w:tcPr>
            <w:tcW w:w="3414" w:type="dxa"/>
            <w:vAlign w:val="center"/>
          </w:tcPr>
          <w:p w:rsidR="00144EE9" w:rsidRDefault="00144EE9" w:rsidP="00010687">
            <w:pPr>
              <w:ind w:firstLine="0"/>
              <w:jc w:val="center"/>
            </w:pPr>
            <w:r>
              <w:t xml:space="preserve">Snídaně </w:t>
            </w:r>
          </w:p>
        </w:tc>
        <w:tc>
          <w:tcPr>
            <w:tcW w:w="2508" w:type="dxa"/>
            <w:vAlign w:val="center"/>
          </w:tcPr>
          <w:p w:rsidR="00144EE9" w:rsidRDefault="00144EE9" w:rsidP="00010687">
            <w:pPr>
              <w:ind w:firstLine="0"/>
              <w:jc w:val="center"/>
            </w:pPr>
            <w:r>
              <w:t>8:00 hod.</w:t>
            </w:r>
          </w:p>
        </w:tc>
      </w:tr>
      <w:tr w:rsidR="00144EE9" w:rsidTr="00010687">
        <w:trPr>
          <w:trHeight w:val="441"/>
        </w:trPr>
        <w:tc>
          <w:tcPr>
            <w:tcW w:w="3414" w:type="dxa"/>
            <w:vAlign w:val="center"/>
          </w:tcPr>
          <w:p w:rsidR="00144EE9" w:rsidRDefault="00144EE9" w:rsidP="00010687">
            <w:pPr>
              <w:ind w:firstLine="0"/>
              <w:jc w:val="center"/>
            </w:pPr>
            <w:r>
              <w:t>Dopolední program</w:t>
            </w:r>
          </w:p>
        </w:tc>
        <w:tc>
          <w:tcPr>
            <w:tcW w:w="2508" w:type="dxa"/>
            <w:vAlign w:val="center"/>
          </w:tcPr>
          <w:p w:rsidR="00144EE9" w:rsidRDefault="00144EE9" w:rsidP="00010687">
            <w:pPr>
              <w:ind w:firstLine="0"/>
              <w:jc w:val="center"/>
            </w:pPr>
            <w:r>
              <w:t>8:30 – 11:30 hod.</w:t>
            </w:r>
          </w:p>
        </w:tc>
      </w:tr>
      <w:tr w:rsidR="00144EE9" w:rsidTr="00010687">
        <w:trPr>
          <w:trHeight w:val="441"/>
        </w:trPr>
        <w:tc>
          <w:tcPr>
            <w:tcW w:w="3414" w:type="dxa"/>
            <w:vAlign w:val="center"/>
          </w:tcPr>
          <w:p w:rsidR="00144EE9" w:rsidRDefault="00144EE9" w:rsidP="00010687">
            <w:pPr>
              <w:ind w:firstLine="0"/>
              <w:jc w:val="center"/>
            </w:pPr>
            <w:r>
              <w:t xml:space="preserve">Oběd </w:t>
            </w:r>
          </w:p>
        </w:tc>
        <w:tc>
          <w:tcPr>
            <w:tcW w:w="2508" w:type="dxa"/>
            <w:vAlign w:val="center"/>
          </w:tcPr>
          <w:p w:rsidR="00144EE9" w:rsidRDefault="00144EE9" w:rsidP="00010687">
            <w:pPr>
              <w:ind w:firstLine="0"/>
              <w:jc w:val="center"/>
            </w:pPr>
            <w:r>
              <w:t>12:00 hod.</w:t>
            </w:r>
          </w:p>
        </w:tc>
      </w:tr>
      <w:tr w:rsidR="00144EE9" w:rsidTr="00010687">
        <w:trPr>
          <w:trHeight w:val="453"/>
        </w:trPr>
        <w:tc>
          <w:tcPr>
            <w:tcW w:w="3414" w:type="dxa"/>
            <w:vAlign w:val="center"/>
          </w:tcPr>
          <w:p w:rsidR="00144EE9" w:rsidRDefault="00144EE9" w:rsidP="00144EE9">
            <w:pPr>
              <w:ind w:firstLine="0"/>
              <w:jc w:val="center"/>
            </w:pPr>
            <w:r>
              <w:t>úklid pokojů + odnášení věcí do auta</w:t>
            </w:r>
          </w:p>
        </w:tc>
        <w:tc>
          <w:tcPr>
            <w:tcW w:w="2508" w:type="dxa"/>
            <w:vAlign w:val="center"/>
          </w:tcPr>
          <w:p w:rsidR="00144EE9" w:rsidRDefault="00BE6FA7" w:rsidP="00010687">
            <w:pPr>
              <w:ind w:firstLine="0"/>
              <w:jc w:val="center"/>
            </w:pPr>
            <w:r>
              <w:t>13:0</w:t>
            </w:r>
            <w:r w:rsidR="00144EE9">
              <w:t>0 - 13:30 hod.</w:t>
            </w:r>
          </w:p>
        </w:tc>
      </w:tr>
      <w:tr w:rsidR="00144EE9" w:rsidTr="00010687">
        <w:trPr>
          <w:trHeight w:val="453"/>
        </w:trPr>
        <w:tc>
          <w:tcPr>
            <w:tcW w:w="3414" w:type="dxa"/>
            <w:vAlign w:val="center"/>
          </w:tcPr>
          <w:p w:rsidR="00144EE9" w:rsidRDefault="00144EE9" w:rsidP="00010687">
            <w:pPr>
              <w:ind w:firstLine="0"/>
              <w:jc w:val="center"/>
            </w:pPr>
            <w:r>
              <w:t xml:space="preserve">Odjezd </w:t>
            </w:r>
            <w:r w:rsidR="00BE6FA7">
              <w:t>domů</w:t>
            </w:r>
          </w:p>
        </w:tc>
        <w:tc>
          <w:tcPr>
            <w:tcW w:w="2508" w:type="dxa"/>
            <w:vAlign w:val="center"/>
          </w:tcPr>
          <w:p w:rsidR="00144EE9" w:rsidRDefault="00144EE9" w:rsidP="00BE6FA7">
            <w:pPr>
              <w:ind w:firstLine="0"/>
              <w:jc w:val="center"/>
            </w:pPr>
            <w:r>
              <w:t>14:00 hod.</w:t>
            </w:r>
          </w:p>
        </w:tc>
      </w:tr>
    </w:tbl>
    <w:p w:rsidR="00440245" w:rsidRDefault="00440245" w:rsidP="009F4113">
      <w:pPr>
        <w:ind w:firstLine="0"/>
        <w:rPr>
          <w:b/>
          <w:u w:val="single"/>
        </w:rPr>
      </w:pPr>
    </w:p>
    <w:p w:rsidR="00F85DA7" w:rsidRDefault="00F85DA7" w:rsidP="009F4113">
      <w:pPr>
        <w:ind w:firstLine="0"/>
        <w:rPr>
          <w:b/>
          <w:u w:val="single"/>
        </w:rPr>
      </w:pPr>
    </w:p>
    <w:p w:rsidR="009F4113" w:rsidRDefault="00EF4D69" w:rsidP="00EF4D69">
      <w:pPr>
        <w:ind w:firstLine="708"/>
        <w:rPr>
          <w:i/>
        </w:rPr>
      </w:pPr>
      <w:r w:rsidRPr="00EF4D69">
        <w:rPr>
          <w:i/>
        </w:rPr>
        <w:t>Dopolední program</w:t>
      </w:r>
    </w:p>
    <w:p w:rsidR="00E4596A" w:rsidRPr="00EF4D69" w:rsidRDefault="00E4596A" w:rsidP="00EF4D69">
      <w:pPr>
        <w:ind w:firstLine="708"/>
        <w:rPr>
          <w:i/>
        </w:rPr>
      </w:pPr>
    </w:p>
    <w:p w:rsidR="009F4113" w:rsidRDefault="00EC28FB" w:rsidP="009F4113">
      <w:pPr>
        <w:ind w:firstLine="0"/>
        <w:rPr>
          <w:b/>
          <w:u w:val="single"/>
        </w:rPr>
      </w:pPr>
      <w:r>
        <w:rPr>
          <w:b/>
          <w:u w:val="single"/>
        </w:rPr>
        <w:t xml:space="preserve">Karikatury </w:t>
      </w:r>
    </w:p>
    <w:p w:rsidR="009F4113" w:rsidRPr="00E4596A" w:rsidRDefault="009F4113" w:rsidP="009F4113">
      <w:pPr>
        <w:ind w:firstLine="0"/>
      </w:pPr>
      <w:r w:rsidRPr="00F95BC5">
        <w:rPr>
          <w:b/>
        </w:rPr>
        <w:t>Cíl:</w:t>
      </w:r>
      <w:r>
        <w:rPr>
          <w:b/>
        </w:rPr>
        <w:t xml:space="preserve"> </w:t>
      </w:r>
      <w:r w:rsidR="00E4596A">
        <w:t>rozvoj fantazi</w:t>
      </w:r>
      <w:r w:rsidR="00AB5E63">
        <w:t>e, tvořivosti, empatie, posílení</w:t>
      </w:r>
      <w:r w:rsidR="00E4596A">
        <w:t xml:space="preserve"> kamarádského pouta, </w:t>
      </w:r>
    </w:p>
    <w:p w:rsidR="009F4113" w:rsidRDefault="009F4113" w:rsidP="009F4113">
      <w:pPr>
        <w:ind w:firstLine="0"/>
      </w:pPr>
      <w:r w:rsidRPr="00F95BC5">
        <w:rPr>
          <w:b/>
        </w:rPr>
        <w:t>Počet:</w:t>
      </w:r>
      <w:r>
        <w:t xml:space="preserve"> 8 dětí</w:t>
      </w:r>
    </w:p>
    <w:p w:rsidR="009F4113" w:rsidRPr="00176902" w:rsidRDefault="009F4113" w:rsidP="009F4113">
      <w:pPr>
        <w:ind w:firstLine="0"/>
        <w:rPr>
          <w:b/>
        </w:rPr>
      </w:pPr>
      <w:r w:rsidRPr="00F95BC5">
        <w:rPr>
          <w:b/>
        </w:rPr>
        <w:lastRenderedPageBreak/>
        <w:t>Časová dotace:</w:t>
      </w:r>
      <w:r>
        <w:t xml:space="preserve"> </w:t>
      </w:r>
      <w:r w:rsidR="00925654">
        <w:t>cca 45 minut</w:t>
      </w:r>
    </w:p>
    <w:p w:rsidR="009F4113" w:rsidRPr="00717826" w:rsidRDefault="009F4113" w:rsidP="009F4113">
      <w:pPr>
        <w:ind w:firstLine="0"/>
      </w:pPr>
      <w:r>
        <w:rPr>
          <w:b/>
        </w:rPr>
        <w:t xml:space="preserve">Pomůcky: </w:t>
      </w:r>
      <w:r w:rsidR="00E4596A" w:rsidRPr="00E4596A">
        <w:t>pastelky, voskovky, tužka, guma, tvrdé papíry A4 s předepsanými otázky</w:t>
      </w:r>
    </w:p>
    <w:p w:rsidR="009F4113" w:rsidRPr="00F14B01" w:rsidRDefault="009F4113" w:rsidP="009F4113">
      <w:pPr>
        <w:ind w:firstLine="0"/>
      </w:pPr>
      <w:r>
        <w:rPr>
          <w:b/>
        </w:rPr>
        <w:t xml:space="preserve">Motivace: </w:t>
      </w:r>
      <w:r w:rsidR="00F14B01">
        <w:t xml:space="preserve">Aby malíři mohli namalovat své slavné díla, potřebovali k tomu, aby jim lidé pózovali. </w:t>
      </w:r>
    </w:p>
    <w:p w:rsidR="009F4113" w:rsidRDefault="009F4113" w:rsidP="009F4113">
      <w:pPr>
        <w:ind w:firstLine="0"/>
        <w:rPr>
          <w:b/>
        </w:rPr>
      </w:pPr>
      <w:r w:rsidRPr="00F95BC5">
        <w:rPr>
          <w:b/>
        </w:rPr>
        <w:t xml:space="preserve">Popis </w:t>
      </w:r>
      <w:r>
        <w:rPr>
          <w:b/>
        </w:rPr>
        <w:t xml:space="preserve">aktivity: </w:t>
      </w:r>
    </w:p>
    <w:p w:rsidR="009F4113" w:rsidRDefault="00E4596A" w:rsidP="0076445A">
      <w:pPr>
        <w:ind w:firstLine="0"/>
      </w:pPr>
      <w:r>
        <w:tab/>
        <w:t xml:space="preserve">Nejdříve děti rozdělíme do dvojic. Každý dostane papír s předepsanými otázky a potřeby na kreslení. </w:t>
      </w:r>
    </w:p>
    <w:p w:rsidR="0030318B" w:rsidRDefault="00E4596A" w:rsidP="0076445A">
      <w:pPr>
        <w:ind w:firstLine="0"/>
      </w:pPr>
      <w:r>
        <w:tab/>
        <w:t xml:space="preserve">Dvojice se posadí naproti sobě a navzájem si budou kreslit portrét. V rohu papíru budou napsané otázky, na které děti odpoví, aniž by se toho druhého ptali na správné odpovědi. </w:t>
      </w:r>
    </w:p>
    <w:p w:rsidR="00E4596A" w:rsidRDefault="00D13E6D" w:rsidP="0030318B">
      <w:pPr>
        <w:ind w:firstLine="708"/>
      </w:pPr>
      <w:r>
        <w:t>Otázky: Co má kamarád rád?, Jaké má zájmy/koníčky?, Čím by chtěl být</w:t>
      </w:r>
      <w:r w:rsidR="0030318B">
        <w:t>,</w:t>
      </w:r>
      <w:r>
        <w:t xml:space="preserve"> až bude dospělý?, Která věc/činnost mu jde nejlíp?</w:t>
      </w:r>
    </w:p>
    <w:p w:rsidR="00E110C5" w:rsidRDefault="00E110C5" w:rsidP="0076445A">
      <w:pPr>
        <w:ind w:firstLine="0"/>
      </w:pPr>
      <w:r>
        <w:tab/>
        <w:t>Po dokončení portrétu každý bude prezentovat svého kamaráda a představí svoje typy na správné odpovědi. Dítě</w:t>
      </w:r>
      <w:r w:rsidR="00EC28FB">
        <w:t>,</w:t>
      </w:r>
      <w:r>
        <w:t xml:space="preserve"> kterého se portrét týká</w:t>
      </w:r>
      <w:r w:rsidR="00EC28FB">
        <w:t>,</w:t>
      </w:r>
      <w:r>
        <w:t xml:space="preserve"> může po přednesení uvést skutečnost na pravou míru.</w:t>
      </w:r>
    </w:p>
    <w:p w:rsidR="00EC28FB" w:rsidRDefault="00EC28FB" w:rsidP="0076445A">
      <w:pPr>
        <w:ind w:firstLine="0"/>
      </w:pPr>
    </w:p>
    <w:p w:rsidR="00606BDA" w:rsidRPr="00925654" w:rsidRDefault="00606BDA" w:rsidP="00606BDA">
      <w:pPr>
        <w:ind w:firstLine="0"/>
        <w:rPr>
          <w:b/>
          <w:u w:val="single"/>
        </w:rPr>
      </w:pPr>
      <w:r>
        <w:rPr>
          <w:b/>
          <w:u w:val="single"/>
        </w:rPr>
        <w:t>Kamarád.cz</w:t>
      </w:r>
    </w:p>
    <w:p w:rsidR="00606BDA" w:rsidRPr="00E4596A" w:rsidRDefault="00606BDA" w:rsidP="00606BDA">
      <w:pPr>
        <w:ind w:firstLine="0"/>
      </w:pPr>
      <w:r w:rsidRPr="00F95BC5">
        <w:rPr>
          <w:b/>
        </w:rPr>
        <w:t>Cíl:</w:t>
      </w:r>
      <w:r>
        <w:rPr>
          <w:b/>
        </w:rPr>
        <w:t xml:space="preserve"> </w:t>
      </w:r>
      <w:r>
        <w:t xml:space="preserve">rozvoj </w:t>
      </w:r>
      <w:r w:rsidR="00AB5E63">
        <w:t>vzájemných vztahů, komunikace, stmelení komunikace, sebepoznání, posílení</w:t>
      </w:r>
      <w:r>
        <w:t xml:space="preserve"> kamarádského </w:t>
      </w:r>
      <w:r w:rsidR="00AB5E63">
        <w:t>pouta</w:t>
      </w:r>
      <w:r>
        <w:t xml:space="preserve"> </w:t>
      </w:r>
    </w:p>
    <w:p w:rsidR="00606BDA" w:rsidRDefault="00606BDA" w:rsidP="00606BDA">
      <w:pPr>
        <w:ind w:firstLine="0"/>
      </w:pPr>
      <w:r w:rsidRPr="00F95BC5">
        <w:rPr>
          <w:b/>
        </w:rPr>
        <w:t>Počet:</w:t>
      </w:r>
      <w:r>
        <w:t xml:space="preserve"> 8 dětí</w:t>
      </w:r>
    </w:p>
    <w:p w:rsidR="00606BDA" w:rsidRPr="00176902" w:rsidRDefault="00606BDA" w:rsidP="00606BDA">
      <w:pPr>
        <w:ind w:firstLine="0"/>
        <w:rPr>
          <w:b/>
        </w:rPr>
      </w:pPr>
      <w:r w:rsidRPr="00F95BC5">
        <w:rPr>
          <w:b/>
        </w:rPr>
        <w:t>Časová dotace:</w:t>
      </w:r>
      <w:r>
        <w:t xml:space="preserve"> 1</w:t>
      </w:r>
      <w:r w:rsidR="00FD6AD4">
        <w:t xml:space="preserve"> – 1,5</w:t>
      </w:r>
      <w:r>
        <w:t xml:space="preserve"> hod.</w:t>
      </w:r>
    </w:p>
    <w:p w:rsidR="00606BDA" w:rsidRPr="00717826" w:rsidRDefault="00606BDA" w:rsidP="00606BDA">
      <w:pPr>
        <w:ind w:firstLine="0"/>
      </w:pPr>
      <w:r>
        <w:rPr>
          <w:b/>
        </w:rPr>
        <w:t xml:space="preserve">Pomůcky: </w:t>
      </w:r>
      <w:r w:rsidRPr="00E4596A">
        <w:t xml:space="preserve">pastelky, voskovky, tužka, guma, </w:t>
      </w:r>
      <w:r w:rsidR="00096FD1">
        <w:t>plaká</w:t>
      </w:r>
      <w:r w:rsidR="008D0E90">
        <w:t>tový papír, fotky dětí, obálky, lepidlo, izolepa</w:t>
      </w:r>
    </w:p>
    <w:p w:rsidR="00606BDA" w:rsidRPr="00D51143" w:rsidRDefault="00606BDA" w:rsidP="00606BDA">
      <w:pPr>
        <w:ind w:firstLine="0"/>
      </w:pPr>
      <w:r>
        <w:rPr>
          <w:b/>
        </w:rPr>
        <w:t xml:space="preserve">Motivace: </w:t>
      </w:r>
      <w:r w:rsidR="00D51143">
        <w:t>Je důležité udržovat s přáteli kontakt, i když zrovna spolu netrávíte volný čas.</w:t>
      </w:r>
    </w:p>
    <w:p w:rsidR="00606BDA" w:rsidRDefault="00606BDA" w:rsidP="00606BDA">
      <w:pPr>
        <w:ind w:firstLine="0"/>
        <w:rPr>
          <w:b/>
        </w:rPr>
      </w:pPr>
      <w:r w:rsidRPr="00F95BC5">
        <w:rPr>
          <w:b/>
        </w:rPr>
        <w:t xml:space="preserve">Popis </w:t>
      </w:r>
      <w:r w:rsidR="00B41A15">
        <w:rPr>
          <w:b/>
        </w:rPr>
        <w:t>aktivity:</w:t>
      </w:r>
    </w:p>
    <w:p w:rsidR="00B41A15" w:rsidRPr="00B41A15" w:rsidRDefault="00B41A15" w:rsidP="00606BDA">
      <w:pPr>
        <w:ind w:firstLine="0"/>
      </w:pPr>
      <w:r>
        <w:rPr>
          <w:b/>
        </w:rPr>
        <w:tab/>
      </w:r>
      <w:r w:rsidRPr="00B41A15">
        <w:t xml:space="preserve">Určitě všichni známe </w:t>
      </w:r>
      <w:r>
        <w:t>webové stránky spolužáci.cz. Na těchto stránkách bývají informace o životě studentech. Na stránky se dají psát vzkazy, přání, vkládat fotky, komentovat příspěvky.</w:t>
      </w:r>
      <w:r w:rsidR="00B630A8">
        <w:t xml:space="preserve"> Děti vytvoří dvě skupiny a</w:t>
      </w:r>
      <w:r>
        <w:t xml:space="preserve"> </w:t>
      </w:r>
      <w:r w:rsidR="00B630A8">
        <w:t>na stejný způsob děti vytvoří obdobné</w:t>
      </w:r>
      <w:r>
        <w:t xml:space="preserve"> stránky, ale s názvem kamarádi.cz. Každý si na půlku </w:t>
      </w:r>
      <w:r w:rsidR="00CF3CD6">
        <w:t>papíru vytvoří svůj profil, který nalepí na velký plakátový papír a vytvoří tak webové stránky. Na plakátový papír si můžou nalepit svoje fotky a obálky na vzkazy.</w:t>
      </w:r>
      <w:r w:rsidR="001C4128">
        <w:t xml:space="preserve">  Stránka by měla charakterizovat jejich vzájemné přátelství. </w:t>
      </w:r>
      <w:r w:rsidR="00B63D5A">
        <w:t xml:space="preserve">.  Zpracování webové stránky necháme na tvořivosti a kreativitě dětí. </w:t>
      </w:r>
      <w:r w:rsidR="003A3199">
        <w:t xml:space="preserve">Jakmile budou mít obě skupiny stránky hotové, plakáty slepíme k sobě, aby vznikla jedna </w:t>
      </w:r>
      <w:r w:rsidR="00B63D5A">
        <w:t>stránka, a vyvěsíme na viditelné místo.</w:t>
      </w:r>
    </w:p>
    <w:p w:rsidR="00606BDA" w:rsidRDefault="00606BDA" w:rsidP="0076445A">
      <w:pPr>
        <w:ind w:firstLine="0"/>
      </w:pPr>
    </w:p>
    <w:p w:rsidR="00925654" w:rsidRPr="00925654" w:rsidRDefault="00925654" w:rsidP="0076445A">
      <w:pPr>
        <w:ind w:firstLine="0"/>
        <w:rPr>
          <w:b/>
          <w:u w:val="single"/>
        </w:rPr>
      </w:pPr>
      <w:r w:rsidRPr="00925654">
        <w:rPr>
          <w:b/>
          <w:u w:val="single"/>
        </w:rPr>
        <w:t>Vzkaz na záda</w:t>
      </w:r>
    </w:p>
    <w:p w:rsidR="00925654" w:rsidRPr="00E4596A" w:rsidRDefault="00925654" w:rsidP="00925654">
      <w:pPr>
        <w:ind w:firstLine="0"/>
      </w:pPr>
      <w:r w:rsidRPr="00F95BC5">
        <w:rPr>
          <w:b/>
        </w:rPr>
        <w:t>Cíl:</w:t>
      </w:r>
      <w:r>
        <w:rPr>
          <w:b/>
        </w:rPr>
        <w:t xml:space="preserve"> </w:t>
      </w:r>
      <w:r w:rsidR="00287D80">
        <w:t>podpora dobrých vztahů ve skupině, umět pochválit a ocenit</w:t>
      </w:r>
    </w:p>
    <w:p w:rsidR="00925654" w:rsidRDefault="00925654" w:rsidP="00925654">
      <w:pPr>
        <w:ind w:firstLine="0"/>
      </w:pPr>
      <w:r w:rsidRPr="00F95BC5">
        <w:rPr>
          <w:b/>
        </w:rPr>
        <w:t>Počet:</w:t>
      </w:r>
      <w:r>
        <w:t xml:space="preserve"> 8 dětí</w:t>
      </w:r>
    </w:p>
    <w:p w:rsidR="00925654" w:rsidRPr="00176902" w:rsidRDefault="00925654" w:rsidP="00925654">
      <w:pPr>
        <w:ind w:firstLine="0"/>
        <w:rPr>
          <w:b/>
        </w:rPr>
      </w:pPr>
      <w:r w:rsidRPr="00F95BC5">
        <w:rPr>
          <w:b/>
        </w:rPr>
        <w:t>Časová dotace:</w:t>
      </w:r>
      <w:r>
        <w:t xml:space="preserve"> </w:t>
      </w:r>
      <w:r w:rsidR="000B2A82">
        <w:t>45 minut</w:t>
      </w:r>
      <w:r>
        <w:t xml:space="preserve"> </w:t>
      </w:r>
    </w:p>
    <w:p w:rsidR="00925654" w:rsidRPr="00717826" w:rsidRDefault="00925654" w:rsidP="00925654">
      <w:pPr>
        <w:ind w:firstLine="0"/>
      </w:pPr>
      <w:r>
        <w:rPr>
          <w:b/>
        </w:rPr>
        <w:t xml:space="preserve">Pomůcky: </w:t>
      </w:r>
      <w:r w:rsidR="008441D5">
        <w:t>psací potřeby, papír, izolepa, nůžky</w:t>
      </w:r>
    </w:p>
    <w:p w:rsidR="00925654" w:rsidRPr="001E5DF7" w:rsidRDefault="00925654" w:rsidP="00925654">
      <w:pPr>
        <w:ind w:firstLine="0"/>
      </w:pPr>
      <w:r>
        <w:rPr>
          <w:b/>
        </w:rPr>
        <w:t xml:space="preserve">Motivace: </w:t>
      </w:r>
      <w:r w:rsidR="00911846">
        <w:t>A</w:t>
      </w:r>
      <w:r w:rsidR="001E5DF7">
        <w:t>ktivita na závěr pobytu</w:t>
      </w:r>
      <w:r w:rsidR="00911846">
        <w:t>. Všichni jsme jedineční a občas je potře toho druhého ocenit nebo pochválit.</w:t>
      </w:r>
    </w:p>
    <w:p w:rsidR="00925654" w:rsidRDefault="00925654" w:rsidP="00925654">
      <w:pPr>
        <w:ind w:firstLine="0"/>
        <w:rPr>
          <w:b/>
        </w:rPr>
      </w:pPr>
      <w:r w:rsidRPr="00F95BC5">
        <w:rPr>
          <w:b/>
        </w:rPr>
        <w:t xml:space="preserve">Popis </w:t>
      </w:r>
      <w:r>
        <w:rPr>
          <w:b/>
        </w:rPr>
        <w:t xml:space="preserve">aktivity: </w:t>
      </w:r>
    </w:p>
    <w:p w:rsidR="00EC28FB" w:rsidRDefault="00287D80" w:rsidP="0076445A">
      <w:pPr>
        <w:ind w:firstLine="0"/>
      </w:pPr>
      <w:r>
        <w:tab/>
      </w:r>
      <w:r w:rsidR="008441D5">
        <w:t xml:space="preserve">V téhle aktivitě jde tomu druhému umět poděkovat, pochválit ho nebo povzbudit formou psaného vzkazu. Vzkaz dotyčnému píšeme na tvrdý papír, který má nalepený na zádech. </w:t>
      </w:r>
    </w:p>
    <w:p w:rsidR="008441D5" w:rsidRPr="00FE2F55" w:rsidRDefault="008441D5" w:rsidP="0076445A">
      <w:pPr>
        <w:ind w:firstLine="0"/>
      </w:pPr>
      <w:r>
        <w:tab/>
        <w:t xml:space="preserve">Děti </w:t>
      </w:r>
      <w:r w:rsidR="0087211D">
        <w:t xml:space="preserve">si vzájemně nalepí papír na záda. Všichni se budou snažit na každém jedinci najít něco pěkného, pozitivního a napsat. Měli by si všichni vystřídat. Po vyhraněném čase ukončíme aktivitu a děti si své vzkazy přečtou samy v klidu. Pokud </w:t>
      </w:r>
      <w:r w:rsidR="00975184">
        <w:t>bud</w:t>
      </w:r>
      <w:r w:rsidR="00647D97">
        <w:t xml:space="preserve">ou chtít, děti </w:t>
      </w:r>
      <w:r w:rsidR="00975184">
        <w:t>mů</w:t>
      </w:r>
      <w:r w:rsidR="00647D97">
        <w:t>žou svoje vzkazy přečíst nahlas ostatním dětem.</w:t>
      </w:r>
    </w:p>
    <w:p w:rsidR="00350999" w:rsidRDefault="00350999" w:rsidP="00D059C6">
      <w:pPr>
        <w:ind w:firstLine="0"/>
      </w:pPr>
    </w:p>
    <w:p w:rsidR="004C2C5D" w:rsidRPr="00350999" w:rsidRDefault="004C2C5D" w:rsidP="00D059C6">
      <w:pPr>
        <w:ind w:firstLine="0"/>
      </w:pPr>
    </w:p>
    <w:p w:rsidR="00466FC2" w:rsidRPr="00466FC2" w:rsidRDefault="00466FC2" w:rsidP="00466FC2">
      <w:pPr>
        <w:pStyle w:val="Nadpis3"/>
      </w:pPr>
      <w:bookmarkStart w:id="37" w:name="_Toc106366244"/>
      <w:r>
        <w:t>Srpen</w:t>
      </w:r>
      <w:bookmarkEnd w:id="37"/>
      <w:r>
        <w:t xml:space="preserve"> </w:t>
      </w:r>
    </w:p>
    <w:p w:rsidR="00E17A6D" w:rsidRPr="00653721" w:rsidRDefault="00E17A6D" w:rsidP="00E17A6D">
      <w:pPr>
        <w:ind w:firstLine="0"/>
      </w:pPr>
    </w:p>
    <w:p w:rsidR="00466FC2" w:rsidRDefault="00466FC2" w:rsidP="00466FC2">
      <w:r w:rsidRPr="00167A01">
        <w:rPr>
          <w:u w:val="single"/>
        </w:rPr>
        <w:t>Téma:</w:t>
      </w:r>
      <w:r>
        <w:t xml:space="preserve"> „</w:t>
      </w:r>
      <w:r w:rsidR="00E04EAE">
        <w:t xml:space="preserve">Bezpečně po internetu“ </w:t>
      </w:r>
      <w:r>
        <w:t xml:space="preserve"> </w:t>
      </w:r>
    </w:p>
    <w:p w:rsidR="00466FC2" w:rsidRDefault="00466FC2" w:rsidP="00466FC2"/>
    <w:p w:rsidR="00466FC2" w:rsidRDefault="00E04EAE" w:rsidP="00466FC2">
      <w:r>
        <w:t xml:space="preserve">Na základě negativních událostí, které se v zařízení již vyskytly, a to náznaky pedofilie cizího „pachatele“ a hanlivého chování dospívajících dívek, je nutné provádět prevenci i v oblasti kyberšikany, jako jeden z faktorů rizikového chování dětí, které je především v dnešní přetechnizované době velmi aktuální a důležité. </w:t>
      </w:r>
    </w:p>
    <w:p w:rsidR="00F26467" w:rsidRDefault="00F26467" w:rsidP="00466FC2"/>
    <w:p w:rsidR="00466FC2" w:rsidRPr="00F95BC5" w:rsidRDefault="00466FC2" w:rsidP="00466FC2">
      <w:pPr>
        <w:rPr>
          <w:i/>
        </w:rPr>
      </w:pPr>
      <w:r w:rsidRPr="00F95BC5">
        <w:rPr>
          <w:i/>
        </w:rPr>
        <w:t xml:space="preserve">Aktivita číslo 1 </w:t>
      </w:r>
    </w:p>
    <w:p w:rsidR="00466FC2" w:rsidRDefault="00466FC2" w:rsidP="00466FC2"/>
    <w:p w:rsidR="00466FC2" w:rsidRPr="005807B9" w:rsidRDefault="00170C92" w:rsidP="00466FC2">
      <w:pPr>
        <w:ind w:firstLine="0"/>
        <w:rPr>
          <w:b/>
          <w:u w:val="single"/>
        </w:rPr>
      </w:pPr>
      <w:r>
        <w:rPr>
          <w:b/>
          <w:u w:val="single"/>
        </w:rPr>
        <w:t xml:space="preserve">Já a sociální sítě </w:t>
      </w:r>
    </w:p>
    <w:p w:rsidR="00466FC2" w:rsidRDefault="00466FC2" w:rsidP="00466FC2">
      <w:pPr>
        <w:ind w:firstLine="0"/>
      </w:pPr>
      <w:r w:rsidRPr="00F95BC5">
        <w:rPr>
          <w:b/>
        </w:rPr>
        <w:t>Cíl:</w:t>
      </w:r>
      <w:r w:rsidR="00B70E2B">
        <w:rPr>
          <w:b/>
        </w:rPr>
        <w:t xml:space="preserve"> </w:t>
      </w:r>
      <w:r w:rsidR="00170C92">
        <w:t>rychlé zmapování, zdali se děti orientují v sociálních sítích, zda na nich jsou a užívají je</w:t>
      </w:r>
      <w:r w:rsidR="00B70E2B">
        <w:t>, jejich adekvátní využití správným směrem, vyzvednutí jejich pozitiv a přínosu pro společnost i jednotlivce (reklama firem, prezentace příspěvkových organizací…)</w:t>
      </w:r>
    </w:p>
    <w:p w:rsidR="00466FC2" w:rsidRDefault="00466FC2" w:rsidP="00466FC2">
      <w:pPr>
        <w:ind w:firstLine="0"/>
      </w:pPr>
      <w:r w:rsidRPr="00F95BC5">
        <w:rPr>
          <w:b/>
        </w:rPr>
        <w:t>Počet:</w:t>
      </w:r>
      <w:r w:rsidR="003D6EAB">
        <w:t xml:space="preserve"> 8</w:t>
      </w:r>
      <w:r>
        <w:t xml:space="preserve"> dětí</w:t>
      </w:r>
    </w:p>
    <w:p w:rsidR="00466FC2" w:rsidRDefault="00466FC2" w:rsidP="00466FC2">
      <w:pPr>
        <w:ind w:firstLine="0"/>
      </w:pPr>
      <w:r w:rsidRPr="00F95BC5">
        <w:rPr>
          <w:b/>
        </w:rPr>
        <w:lastRenderedPageBreak/>
        <w:t>Časová dotace:</w:t>
      </w:r>
      <w:r>
        <w:t xml:space="preserve"> </w:t>
      </w:r>
      <w:r w:rsidR="00170C92">
        <w:t xml:space="preserve">1 </w:t>
      </w:r>
      <w:r>
        <w:t>hod.</w:t>
      </w:r>
    </w:p>
    <w:p w:rsidR="00466FC2" w:rsidRPr="00F95BC5" w:rsidRDefault="00466FC2" w:rsidP="00466FC2">
      <w:pPr>
        <w:ind w:firstLine="0"/>
        <w:rPr>
          <w:b/>
        </w:rPr>
      </w:pPr>
      <w:r w:rsidRPr="00F95BC5">
        <w:rPr>
          <w:b/>
        </w:rPr>
        <w:t xml:space="preserve">Popis </w:t>
      </w:r>
      <w:r w:rsidR="00170C92">
        <w:rPr>
          <w:b/>
        </w:rPr>
        <w:t xml:space="preserve">aktivity: </w:t>
      </w:r>
    </w:p>
    <w:p w:rsidR="00466FC2" w:rsidRDefault="00170C92" w:rsidP="00B70E2B">
      <w:pPr>
        <w:ind w:firstLine="708"/>
      </w:pPr>
      <w:r>
        <w:t xml:space="preserve">Úvodem celé činnosti děti rozdělíme v místnosti tak, aby na sebe navzájem a na vychovatele viděly. Dětem nejdříve vysvětlíme pravidla diskuze (mluví pouze jeden, neskáčeme si do řeči, odpovídáme </w:t>
      </w:r>
      <w:r w:rsidR="00B70E2B">
        <w:t xml:space="preserve">na konkrétní dotazy a neodbíháme od tématu) a hlavní slovo má vždy vychovatel, který celou diskuzi řídí a koriguje. Diskuzi začneme otázkou, co jsou to sociální sítě, jaké sociální sítě děti konkrétně využívají. Zda znají jejich zabezpečení, nastavení, požadavky na zveřejnění osobních dat, aj. Dalším dotazem může být, co konkrétně jím tyto sociální sítě přinášejí, jaký z nich mají užitek, k čemu slouží.  V neposlední řadě, je velmi důležité zdůraznit i úskalí možného zneužití sociálních sítí špatným směrem. </w:t>
      </w:r>
    </w:p>
    <w:p w:rsidR="00942561" w:rsidRDefault="00942561" w:rsidP="00064628">
      <w:pPr>
        <w:ind w:firstLine="0"/>
        <w:rPr>
          <w:i/>
        </w:rPr>
      </w:pPr>
    </w:p>
    <w:p w:rsidR="00466FC2" w:rsidRDefault="00466FC2" w:rsidP="005B17E5">
      <w:pPr>
        <w:rPr>
          <w:i/>
        </w:rPr>
      </w:pPr>
      <w:r w:rsidRPr="00271DF1">
        <w:rPr>
          <w:i/>
        </w:rPr>
        <w:t>Aktivita číslo 2</w:t>
      </w:r>
    </w:p>
    <w:p w:rsidR="00466FC2" w:rsidRDefault="00466FC2" w:rsidP="00466FC2">
      <w:pPr>
        <w:ind w:firstLine="0"/>
      </w:pPr>
    </w:p>
    <w:p w:rsidR="00466FC2" w:rsidRDefault="00C76D41" w:rsidP="00466FC2">
      <w:pPr>
        <w:ind w:firstLine="0"/>
        <w:rPr>
          <w:b/>
          <w:u w:val="single"/>
        </w:rPr>
      </w:pPr>
      <w:r>
        <w:rPr>
          <w:b/>
          <w:u w:val="single"/>
        </w:rPr>
        <w:t xml:space="preserve">Profil na Facebooku </w:t>
      </w:r>
    </w:p>
    <w:p w:rsidR="00C76D41" w:rsidRPr="00C76D41" w:rsidRDefault="00C76D41" w:rsidP="00466FC2">
      <w:pPr>
        <w:ind w:firstLine="0"/>
      </w:pPr>
      <w:r w:rsidRPr="00C76D41">
        <w:rPr>
          <w:b/>
        </w:rPr>
        <w:t>Cíl:</w:t>
      </w:r>
      <w:r>
        <w:rPr>
          <w:b/>
        </w:rPr>
        <w:t xml:space="preserve"> </w:t>
      </w:r>
      <w:r>
        <w:t>vytvořit bezpečný profil na Facebooku, ochrana osobních dat a sv</w:t>
      </w:r>
      <w:r w:rsidR="00B6351F">
        <w:t xml:space="preserve">ého soukromí na profilu, uvědomění si následků nevhodného užívání profilu </w:t>
      </w:r>
    </w:p>
    <w:p w:rsidR="00466FC2" w:rsidRDefault="00466FC2" w:rsidP="00466FC2">
      <w:pPr>
        <w:ind w:firstLine="0"/>
      </w:pPr>
      <w:r w:rsidRPr="00D27B58">
        <w:rPr>
          <w:b/>
        </w:rPr>
        <w:t>Časová dotace:</w:t>
      </w:r>
      <w:r>
        <w:t xml:space="preserve"> 1 </w:t>
      </w:r>
      <w:r w:rsidR="00B6351F">
        <w:t>- 1</w:t>
      </w:r>
      <w:r>
        <w:t>,5 hod.</w:t>
      </w:r>
    </w:p>
    <w:p w:rsidR="00466FC2" w:rsidRDefault="00466FC2" w:rsidP="00466FC2">
      <w:pPr>
        <w:ind w:firstLine="0"/>
      </w:pPr>
      <w:r w:rsidRPr="00D27B58">
        <w:rPr>
          <w:b/>
        </w:rPr>
        <w:t>Počet:</w:t>
      </w:r>
      <w:r w:rsidR="003D6EAB">
        <w:t xml:space="preserve"> 8</w:t>
      </w:r>
      <w:r>
        <w:t xml:space="preserve"> dětí</w:t>
      </w:r>
    </w:p>
    <w:p w:rsidR="00466FC2" w:rsidRDefault="00466FC2" w:rsidP="00466FC2">
      <w:pPr>
        <w:ind w:firstLine="0"/>
      </w:pPr>
      <w:r w:rsidRPr="00D27B58">
        <w:rPr>
          <w:b/>
        </w:rPr>
        <w:t>Místo:</w:t>
      </w:r>
      <w:r>
        <w:t xml:space="preserve"> vnitřní prostory DD </w:t>
      </w:r>
    </w:p>
    <w:p w:rsidR="00466FC2" w:rsidRDefault="00466FC2" w:rsidP="00466FC2">
      <w:pPr>
        <w:ind w:firstLine="0"/>
      </w:pPr>
      <w:r w:rsidRPr="00D27B58">
        <w:rPr>
          <w:b/>
        </w:rPr>
        <w:t>Pomůcky:</w:t>
      </w:r>
      <w:r>
        <w:t xml:space="preserve"> plakátový papír, fixe, psací potřeby, </w:t>
      </w:r>
      <w:r w:rsidR="00B6351F">
        <w:t>barevný lepící poznámkový blok, nůžky</w:t>
      </w:r>
    </w:p>
    <w:p w:rsidR="00466FC2" w:rsidRDefault="00466FC2" w:rsidP="00466FC2">
      <w:pPr>
        <w:ind w:firstLine="0"/>
      </w:pPr>
      <w:r w:rsidRPr="00D27B58">
        <w:rPr>
          <w:b/>
        </w:rPr>
        <w:t>Motivace:</w:t>
      </w:r>
      <w:r>
        <w:t xml:space="preserve"> Každý máme rádi narozeninové oslavy, ale málo kdo z nás ví, na kolik taková oslava vyjde. Společně si zkusíme takovou narozeninovou oslavu naplánovat. </w:t>
      </w:r>
    </w:p>
    <w:p w:rsidR="00466FC2" w:rsidRPr="00D27B58" w:rsidRDefault="00466FC2" w:rsidP="00466FC2">
      <w:pPr>
        <w:ind w:firstLine="0"/>
        <w:rPr>
          <w:b/>
        </w:rPr>
      </w:pPr>
      <w:r w:rsidRPr="00D27B58">
        <w:rPr>
          <w:b/>
        </w:rPr>
        <w:t>P</w:t>
      </w:r>
      <w:r>
        <w:rPr>
          <w:b/>
        </w:rPr>
        <w:t>opis</w:t>
      </w:r>
      <w:r w:rsidRPr="00D27B58">
        <w:rPr>
          <w:b/>
        </w:rPr>
        <w:t xml:space="preserve"> aktivity:</w:t>
      </w:r>
    </w:p>
    <w:p w:rsidR="00466FC2" w:rsidRDefault="00133F9A" w:rsidP="00466FC2">
      <w:r>
        <w:t xml:space="preserve">Na začátku aktivity rozdáme dětem plakátový papír, který si přeloží na půl a vytvoří do něj otvor, tak aby si jej mohli na sebe obléct. Na přední stranu plakátového papíru si děti vytvoří svůj kompletní „facebookový profil“, tím, že zde napíší své jméno, nakreslí své fotografie a vše, co by uvedly ve svém reálném online profilu. Děti povzbudíme, aby svůj profil udělaly co nejaktraktivnější. </w:t>
      </w:r>
      <w:r w:rsidR="00B24B03">
        <w:t xml:space="preserve">Dětem necháme na přípravu profilu 30 minut. Jakmile dokončí své profily, vyzveme děti, aby si je na sebe oblékly a vzájemně se v nich viděly. </w:t>
      </w:r>
      <w:r w:rsidR="009F3BC4">
        <w:t>Na základě vzájemných poznatků o profilu svého kamaráda děti tyto dojmy napíší na barevný lepící papír a vzájemně si je lepí na záda, tak aby majitel profilu nevěděl, co o něm píši. Jakmile mají na sobě ty</w:t>
      </w:r>
      <w:r w:rsidR="003804D8">
        <w:t>to</w:t>
      </w:r>
      <w:r w:rsidR="009F3BC4">
        <w:t xml:space="preserve"> „komentáře“, vydají se do ostatních bytů, čímž „zveřejní“ svůj </w:t>
      </w:r>
      <w:r w:rsidR="009F3BC4">
        <w:lastRenderedPageBreak/>
        <w:t xml:space="preserve">profil i s komentáři širší veřejnosti, jako by tomu bylo i v online světě. </w:t>
      </w:r>
      <w:r w:rsidR="003804D8">
        <w:t xml:space="preserve">I děti z ostatních bytů mají možnost dětem připsat svůj komentář na jejich profil. </w:t>
      </w:r>
    </w:p>
    <w:p w:rsidR="00232821" w:rsidRDefault="00232821" w:rsidP="00466FC2">
      <w:r>
        <w:t xml:space="preserve">Závěrem se děti vrátí zpět do svého kmenového bytu, kde si odloží své papírové profily a přečtou si komentáře, které získaly od svých kamarádů. U některých se jistě projeví i zklamání z toho, jak je vidí mnohdy ostatní. </w:t>
      </w:r>
    </w:p>
    <w:p w:rsidR="00F26467" w:rsidRDefault="00F26467" w:rsidP="00B77849">
      <w:pPr>
        <w:spacing w:after="160" w:line="259" w:lineRule="auto"/>
        <w:ind w:firstLine="0"/>
        <w:jc w:val="left"/>
      </w:pPr>
    </w:p>
    <w:p w:rsidR="003B78C4" w:rsidRPr="005807B9" w:rsidRDefault="003B78C4" w:rsidP="003B78C4">
      <w:pPr>
        <w:ind w:firstLine="0"/>
        <w:rPr>
          <w:b/>
          <w:u w:val="single"/>
        </w:rPr>
      </w:pPr>
      <w:r w:rsidRPr="005807B9">
        <w:rPr>
          <w:b/>
          <w:u w:val="single"/>
        </w:rPr>
        <w:t>Komunitní kruh</w:t>
      </w:r>
    </w:p>
    <w:p w:rsidR="003B78C4" w:rsidRDefault="003B78C4" w:rsidP="003B78C4">
      <w:pPr>
        <w:ind w:firstLine="0"/>
      </w:pPr>
      <w:r w:rsidRPr="005807B9">
        <w:rPr>
          <w:b/>
        </w:rPr>
        <w:t>Cíl:</w:t>
      </w:r>
      <w:r>
        <w:t xml:space="preserve"> uvědomění si i možných úskalí sociálních sítí, </w:t>
      </w:r>
      <w:r w:rsidR="006E25E3">
        <w:t xml:space="preserve">získání </w:t>
      </w:r>
      <w:r>
        <w:t>zpětn</w:t>
      </w:r>
      <w:r w:rsidR="006E25E3">
        <w:t xml:space="preserve">é vazby </w:t>
      </w:r>
      <w:r>
        <w:t xml:space="preserve">na předchozí aktivitu </w:t>
      </w:r>
    </w:p>
    <w:p w:rsidR="003B78C4" w:rsidRDefault="003B78C4" w:rsidP="003B78C4">
      <w:pPr>
        <w:ind w:firstLine="0"/>
      </w:pPr>
      <w:r w:rsidRPr="005807B9">
        <w:rPr>
          <w:b/>
        </w:rPr>
        <w:t>Počet:</w:t>
      </w:r>
      <w:r w:rsidR="003D6EAB">
        <w:t xml:space="preserve"> 8</w:t>
      </w:r>
      <w:r>
        <w:t xml:space="preserve"> dětí</w:t>
      </w:r>
    </w:p>
    <w:p w:rsidR="003B78C4" w:rsidRDefault="003B78C4" w:rsidP="003B78C4">
      <w:pPr>
        <w:ind w:firstLine="0"/>
      </w:pPr>
      <w:r w:rsidRPr="005807B9">
        <w:rPr>
          <w:b/>
        </w:rPr>
        <w:t>Časová dotace:</w:t>
      </w:r>
      <w:r>
        <w:t xml:space="preserve"> cca </w:t>
      </w:r>
      <w:r w:rsidR="002D0B45">
        <w:t>10</w:t>
      </w:r>
      <w:r>
        <w:t xml:space="preserve"> minut</w:t>
      </w:r>
    </w:p>
    <w:p w:rsidR="003B78C4" w:rsidRPr="005807B9" w:rsidRDefault="002D0B45" w:rsidP="003B78C4">
      <w:pPr>
        <w:ind w:firstLine="0"/>
        <w:rPr>
          <w:b/>
        </w:rPr>
      </w:pPr>
      <w:r>
        <w:rPr>
          <w:b/>
        </w:rPr>
        <w:t>Diskuze, získání poznatků</w:t>
      </w:r>
    </w:p>
    <w:p w:rsidR="00664509" w:rsidRDefault="00664509" w:rsidP="003B78C4">
      <w:pPr>
        <w:ind w:firstLine="0"/>
      </w:pPr>
      <w:r>
        <w:t xml:space="preserve">Nejprve se dětí dotážeme, jak se cítili, když si přečetly své komentáře na svém papírovém profilu, co je nejvíce potěšilo, ale zároveň i zklamalo či pobouřilo. </w:t>
      </w:r>
      <w:r w:rsidR="00894A08">
        <w:t xml:space="preserve">Dále se dětí ptáme, co z daných komentářů by bylo publikovatelné online a proč je tudíž důležité si chránit své osobní informace v bezpečí. </w:t>
      </w:r>
      <w:r w:rsidR="00F87824">
        <w:t>Připomeneme dětem, aby si uvědomily, že cokoliv online zveřejní</w:t>
      </w:r>
      <w:r w:rsidR="00AC4861">
        <w:t>,</w:t>
      </w:r>
      <w:r w:rsidR="00F87824">
        <w:t xml:space="preserve"> může kdokoliv a kdykoliv vidět, zkopírovat a přeposlat dál (zneužít). </w:t>
      </w:r>
    </w:p>
    <w:p w:rsidR="003B78C4" w:rsidRDefault="00F87824" w:rsidP="003B78C4">
      <w:pPr>
        <w:ind w:firstLine="0"/>
      </w:pPr>
      <w:r>
        <w:t>U dětí je tímto důležité vyvolat potřebu s</w:t>
      </w:r>
      <w:r w:rsidR="002D0B45">
        <w:t xml:space="preserve">i uvědomit, že pokud je něco nevhodné a nepřijatelné v reálném světě, pak toto není vhodné ani ve světě online.  </w:t>
      </w:r>
    </w:p>
    <w:p w:rsidR="0059596B" w:rsidRDefault="0059596B" w:rsidP="003B78C4">
      <w:pPr>
        <w:ind w:firstLine="0"/>
        <w:rPr>
          <w:i/>
        </w:rPr>
      </w:pPr>
    </w:p>
    <w:p w:rsidR="00D83A1C" w:rsidRDefault="00D83A1C" w:rsidP="003B78C4">
      <w:pPr>
        <w:ind w:firstLine="0"/>
        <w:rPr>
          <w:i/>
        </w:rPr>
      </w:pPr>
    </w:p>
    <w:p w:rsidR="003B78C4" w:rsidRDefault="00C27E3E" w:rsidP="00EA00F7">
      <w:pPr>
        <w:pStyle w:val="Nadpis3"/>
      </w:pPr>
      <w:bookmarkStart w:id="38" w:name="_Toc106366245"/>
      <w:r>
        <w:t>Září</w:t>
      </w:r>
      <w:bookmarkEnd w:id="38"/>
    </w:p>
    <w:p w:rsidR="00F26467" w:rsidRPr="00F26467" w:rsidRDefault="00F26467" w:rsidP="00F26467"/>
    <w:p w:rsidR="00EA00F7" w:rsidRDefault="00EA00F7" w:rsidP="00EA00F7">
      <w:r w:rsidRPr="00167A01">
        <w:rPr>
          <w:u w:val="single"/>
        </w:rPr>
        <w:t>Téma:</w:t>
      </w:r>
      <w:r>
        <w:t xml:space="preserve"> „</w:t>
      </w:r>
      <w:r w:rsidR="007013A7">
        <w:t>Ve zdravém těle, zdravý duch</w:t>
      </w:r>
      <w:r>
        <w:t xml:space="preserve">“  </w:t>
      </w:r>
    </w:p>
    <w:p w:rsidR="00EA00F7" w:rsidRDefault="00EA00F7" w:rsidP="00EA00F7"/>
    <w:p w:rsidR="00B12817" w:rsidRDefault="007F6001" w:rsidP="00B12817">
      <w:r>
        <w:t xml:space="preserve">Velmi oblíbenou aktivitou u dětí v zařízení, a to čím dál tím více i u dětí nižší věkové kategorie je kouření. Toto je bohužel velmi podporováno ze strany rodičů, kdy děti, které se vrací z dovolenky, často sdělují, že jim maminka nebo tatínek nabídli cigaretu a společně kouřili. Děti to vnímají, jako něco přirozeného a taky i známku frajerství a předčasné dospělosti. </w:t>
      </w:r>
    </w:p>
    <w:p w:rsidR="00F26467" w:rsidRDefault="00B12817" w:rsidP="00B12817">
      <w:pPr>
        <w:spacing w:after="160" w:line="259" w:lineRule="auto"/>
        <w:ind w:firstLine="0"/>
        <w:jc w:val="left"/>
      </w:pPr>
      <w:r>
        <w:br w:type="page"/>
      </w:r>
    </w:p>
    <w:p w:rsidR="00EA00F7" w:rsidRPr="00F95BC5" w:rsidRDefault="00EA00F7" w:rsidP="00EA00F7">
      <w:pPr>
        <w:rPr>
          <w:i/>
        </w:rPr>
      </w:pPr>
      <w:r w:rsidRPr="00F95BC5">
        <w:rPr>
          <w:i/>
        </w:rPr>
        <w:lastRenderedPageBreak/>
        <w:t xml:space="preserve">Aktivita číslo 1 </w:t>
      </w:r>
    </w:p>
    <w:p w:rsidR="00EA00F7" w:rsidRDefault="00EA00F7" w:rsidP="00EA00F7"/>
    <w:p w:rsidR="00EA00F7" w:rsidRPr="005807B9" w:rsidRDefault="00505956" w:rsidP="00EA00F7">
      <w:pPr>
        <w:ind w:firstLine="0"/>
        <w:rPr>
          <w:b/>
          <w:u w:val="single"/>
        </w:rPr>
      </w:pPr>
      <w:r>
        <w:rPr>
          <w:b/>
          <w:u w:val="single"/>
        </w:rPr>
        <w:t xml:space="preserve">Brainstorming </w:t>
      </w:r>
    </w:p>
    <w:p w:rsidR="00EA00F7" w:rsidRDefault="00EA00F7" w:rsidP="00EA00F7">
      <w:pPr>
        <w:ind w:firstLine="0"/>
      </w:pPr>
      <w:r w:rsidRPr="00F95BC5">
        <w:rPr>
          <w:b/>
        </w:rPr>
        <w:t>Cíl:</w:t>
      </w:r>
      <w:r>
        <w:rPr>
          <w:b/>
        </w:rPr>
        <w:t xml:space="preserve"> </w:t>
      </w:r>
      <w:r w:rsidR="00505956">
        <w:t xml:space="preserve">upřesnění pojmu zdraví, zamyšlení se nad </w:t>
      </w:r>
      <w:r w:rsidR="00392AE4">
        <w:t xml:space="preserve">životními hodnotami, uvědomění si podstaty zdraví, jeho ohrožení a vzniku nemocí </w:t>
      </w:r>
    </w:p>
    <w:p w:rsidR="00EA00F7" w:rsidRDefault="00EA00F7" w:rsidP="00EA00F7">
      <w:pPr>
        <w:ind w:firstLine="0"/>
      </w:pPr>
      <w:r w:rsidRPr="00F95BC5">
        <w:rPr>
          <w:b/>
        </w:rPr>
        <w:t>Počet:</w:t>
      </w:r>
      <w:r w:rsidR="003D6EAB">
        <w:t xml:space="preserve"> 8</w:t>
      </w:r>
      <w:r>
        <w:t xml:space="preserve"> dětí</w:t>
      </w:r>
    </w:p>
    <w:p w:rsidR="00EA00F7" w:rsidRDefault="00EA00F7" w:rsidP="00EA00F7">
      <w:pPr>
        <w:ind w:firstLine="0"/>
      </w:pPr>
      <w:r w:rsidRPr="00F95BC5">
        <w:rPr>
          <w:b/>
        </w:rPr>
        <w:t>Časová dotace:</w:t>
      </w:r>
      <w:r>
        <w:t xml:space="preserve"> </w:t>
      </w:r>
      <w:r w:rsidR="00554358">
        <w:t>3</w:t>
      </w:r>
      <w:r w:rsidR="00392AE4">
        <w:t xml:space="preserve">0 min </w:t>
      </w:r>
    </w:p>
    <w:p w:rsidR="00392AE4" w:rsidRDefault="00392AE4" w:rsidP="00EA00F7">
      <w:pPr>
        <w:ind w:firstLine="0"/>
      </w:pPr>
      <w:r w:rsidRPr="00392AE4">
        <w:rPr>
          <w:b/>
        </w:rPr>
        <w:t>Pomůcky:</w:t>
      </w:r>
      <w:r>
        <w:t xml:space="preserve"> tvrdý papír formátu A3, fixe</w:t>
      </w:r>
    </w:p>
    <w:p w:rsidR="00FE445B" w:rsidRPr="00B61D51" w:rsidRDefault="00FE445B" w:rsidP="00EA00F7">
      <w:pPr>
        <w:ind w:firstLine="0"/>
      </w:pPr>
      <w:r w:rsidRPr="00FE445B">
        <w:rPr>
          <w:b/>
        </w:rPr>
        <w:t>Motivace:</w:t>
      </w:r>
      <w:r w:rsidR="00A736D7">
        <w:rPr>
          <w:b/>
        </w:rPr>
        <w:t xml:space="preserve"> </w:t>
      </w:r>
      <w:r w:rsidR="00B61D51">
        <w:t>N</w:t>
      </w:r>
      <w:r w:rsidR="00B61D51" w:rsidRPr="00B61D51">
        <w:t>ejdůležitější složkou v našem životě je zdraví, proto j třeba o něho pečovat.</w:t>
      </w:r>
    </w:p>
    <w:p w:rsidR="00EA00F7" w:rsidRPr="00F95BC5" w:rsidRDefault="00EA00F7" w:rsidP="00EA00F7">
      <w:pPr>
        <w:ind w:firstLine="0"/>
        <w:rPr>
          <w:b/>
        </w:rPr>
      </w:pPr>
      <w:r w:rsidRPr="00F95BC5">
        <w:rPr>
          <w:b/>
        </w:rPr>
        <w:t xml:space="preserve">Popis </w:t>
      </w:r>
      <w:r>
        <w:rPr>
          <w:b/>
        </w:rPr>
        <w:t xml:space="preserve">aktivity: </w:t>
      </w:r>
    </w:p>
    <w:p w:rsidR="00EA00F7" w:rsidRDefault="008B313A" w:rsidP="00EA00F7">
      <w:pPr>
        <w:ind w:firstLine="708"/>
      </w:pPr>
      <w:r>
        <w:t xml:space="preserve">S dětmi si sedneme do kruhu a doprostřed dáme papír, kde je již nadepsáno slovo zdraví. Děti vyzveme, aby po jednom sdělovaly, co si pod tímto pojmem představí a následně vychovatel tento názor nebo toto sdělení zapíše na připravený papír. Papír stále zůstává uprostřed kruhu, aby na něho všichni dobře viděli. Po zápise všech vyjádření, následuje diskuze, kdy je jednotlivě podrobně rozebíráno co je to vlastně zdraví s ohledem na uvedené názory dětí. </w:t>
      </w:r>
    </w:p>
    <w:p w:rsidR="003E5990" w:rsidRDefault="003E5990" w:rsidP="00EA00F7">
      <w:pPr>
        <w:ind w:firstLine="708"/>
      </w:pPr>
      <w:r>
        <w:t>V následné diskuzi se s dětmi bavíme o tom, že je třeba o naše zdraví pečovat, předcházet nemocem, sportovat, že zdraví máme jenom jedno – viz pohádka „D</w:t>
      </w:r>
      <w:r w:rsidR="008D3A11">
        <w:t>ařbuján a P</w:t>
      </w:r>
      <w:r>
        <w:t xml:space="preserve">andrhola“ (zdraví si za peníze nekoupíme). </w:t>
      </w:r>
    </w:p>
    <w:p w:rsidR="00554358" w:rsidRDefault="00554358" w:rsidP="00EA00F7">
      <w:pPr>
        <w:ind w:firstLine="708"/>
      </w:pPr>
      <w:r>
        <w:t>Otázky k diskuzi:</w:t>
      </w:r>
    </w:p>
    <w:p w:rsidR="00554358" w:rsidRDefault="00554358" w:rsidP="00554358">
      <w:pPr>
        <w:pStyle w:val="Odstavecseseznamem"/>
        <w:numPr>
          <w:ilvl w:val="0"/>
          <w:numId w:val="5"/>
        </w:numPr>
      </w:pPr>
      <w:r>
        <w:t>jak můžeme ovlivnit vlastní zdraví?</w:t>
      </w:r>
    </w:p>
    <w:p w:rsidR="00554358" w:rsidRDefault="00554358" w:rsidP="00554358">
      <w:pPr>
        <w:pStyle w:val="Odstavecseseznamem"/>
        <w:numPr>
          <w:ilvl w:val="0"/>
          <w:numId w:val="5"/>
        </w:numPr>
      </w:pPr>
      <w:r>
        <w:t>jak o vlastní zdraví pečovat?</w:t>
      </w:r>
    </w:p>
    <w:p w:rsidR="00554358" w:rsidRDefault="00554358" w:rsidP="00554358">
      <w:pPr>
        <w:pStyle w:val="Odstavecseseznamem"/>
        <w:numPr>
          <w:ilvl w:val="0"/>
          <w:numId w:val="5"/>
        </w:numPr>
      </w:pPr>
      <w:r>
        <w:t>Jak předcházet nemocem?</w:t>
      </w:r>
    </w:p>
    <w:p w:rsidR="00554358" w:rsidRDefault="00554358" w:rsidP="00554358">
      <w:pPr>
        <w:pStyle w:val="Odstavecseseznamem"/>
        <w:numPr>
          <w:ilvl w:val="0"/>
          <w:numId w:val="5"/>
        </w:numPr>
      </w:pPr>
      <w:r>
        <w:t>Co je rovněž důležité i pro duševní zdraví?</w:t>
      </w:r>
    </w:p>
    <w:p w:rsidR="00EA00F7" w:rsidRDefault="00115A1B" w:rsidP="00140A81">
      <w:pPr>
        <w:ind w:firstLine="0"/>
      </w:pPr>
      <w:r>
        <w:t xml:space="preserve">Závěrem je společný komunitní kruh, při kterém si ověřujeme získané znalosti dětí z aktivity. </w:t>
      </w:r>
    </w:p>
    <w:p w:rsidR="0074596B" w:rsidRPr="00115A1B" w:rsidRDefault="00FC10D4" w:rsidP="00115A1B">
      <w:pPr>
        <w:ind w:firstLine="0"/>
      </w:pPr>
      <w:r>
        <w:tab/>
      </w:r>
    </w:p>
    <w:p w:rsidR="00EA00F7" w:rsidRDefault="00EA00F7" w:rsidP="00EA00F7">
      <w:pPr>
        <w:ind w:firstLine="708"/>
        <w:rPr>
          <w:i/>
        </w:rPr>
      </w:pPr>
      <w:r w:rsidRPr="00271DF1">
        <w:rPr>
          <w:i/>
        </w:rPr>
        <w:t>Aktivita číslo 2</w:t>
      </w:r>
    </w:p>
    <w:p w:rsidR="00EA4C1F" w:rsidRDefault="00EA4C1F" w:rsidP="00EA00F7">
      <w:pPr>
        <w:ind w:firstLine="708"/>
        <w:rPr>
          <w:i/>
        </w:rPr>
      </w:pPr>
    </w:p>
    <w:p w:rsidR="007A422E" w:rsidRPr="005807B9" w:rsidRDefault="007A422E" w:rsidP="007A422E">
      <w:pPr>
        <w:ind w:firstLine="0"/>
        <w:rPr>
          <w:b/>
          <w:u w:val="single"/>
        </w:rPr>
      </w:pPr>
      <w:r>
        <w:rPr>
          <w:b/>
          <w:u w:val="single"/>
        </w:rPr>
        <w:t xml:space="preserve">Beseda na téma zdravý talíř </w:t>
      </w:r>
    </w:p>
    <w:p w:rsidR="007A422E" w:rsidRDefault="007A422E" w:rsidP="007A422E">
      <w:pPr>
        <w:ind w:firstLine="0"/>
      </w:pPr>
      <w:r w:rsidRPr="00F95BC5">
        <w:rPr>
          <w:b/>
        </w:rPr>
        <w:t>Cíl:</w:t>
      </w:r>
      <w:r>
        <w:t xml:space="preserve"> zprostředkovat danou problematiku i z úst odborníka v podobě </w:t>
      </w:r>
      <w:r w:rsidR="00582B7F">
        <w:t>lektorky</w:t>
      </w:r>
      <w:r>
        <w:t xml:space="preserve">, která děti seznámí s výživovou pyramidou, se zdravými stravovacími návyky, s nutností vyvážené stravy dle věku dítěte </w:t>
      </w:r>
    </w:p>
    <w:p w:rsidR="007A422E" w:rsidRDefault="007A422E" w:rsidP="007A422E">
      <w:pPr>
        <w:ind w:firstLine="0"/>
      </w:pPr>
      <w:r w:rsidRPr="00F95BC5">
        <w:rPr>
          <w:b/>
        </w:rPr>
        <w:t>Počet:</w:t>
      </w:r>
      <w:r w:rsidR="003D6EAB">
        <w:t xml:space="preserve"> 8</w:t>
      </w:r>
      <w:r>
        <w:t xml:space="preserve"> dětí</w:t>
      </w:r>
    </w:p>
    <w:p w:rsidR="007A422E" w:rsidRDefault="007A422E" w:rsidP="007A422E">
      <w:pPr>
        <w:ind w:firstLine="0"/>
      </w:pPr>
      <w:r w:rsidRPr="00F95BC5">
        <w:rPr>
          <w:b/>
        </w:rPr>
        <w:lastRenderedPageBreak/>
        <w:t>Časová dotace:</w:t>
      </w:r>
      <w:r>
        <w:t xml:space="preserve"> 1 – 1,5 hod </w:t>
      </w:r>
    </w:p>
    <w:p w:rsidR="00582B7F" w:rsidRPr="00D7202D" w:rsidRDefault="00582B7F" w:rsidP="007A422E">
      <w:pPr>
        <w:ind w:firstLine="0"/>
      </w:pPr>
      <w:r w:rsidRPr="00D7202D">
        <w:rPr>
          <w:b/>
        </w:rPr>
        <w:t>Motivace:</w:t>
      </w:r>
      <w:r w:rsidR="00D7202D">
        <w:t xml:space="preserve"> Program se všemi pracovními listy a suroviny bude mít předem nachystané paní lektorka ze Zdravé Pětky.</w:t>
      </w:r>
    </w:p>
    <w:p w:rsidR="007A422E" w:rsidRPr="00F95BC5" w:rsidRDefault="007A422E" w:rsidP="007A422E">
      <w:pPr>
        <w:ind w:firstLine="0"/>
        <w:rPr>
          <w:b/>
        </w:rPr>
      </w:pPr>
      <w:r w:rsidRPr="00F95BC5">
        <w:rPr>
          <w:b/>
        </w:rPr>
        <w:t xml:space="preserve">Popis </w:t>
      </w:r>
      <w:r>
        <w:rPr>
          <w:b/>
        </w:rPr>
        <w:t>aktivity</w:t>
      </w:r>
      <w:r w:rsidRPr="00F95BC5">
        <w:rPr>
          <w:b/>
        </w:rPr>
        <w:t>:</w:t>
      </w:r>
    </w:p>
    <w:p w:rsidR="007A422E" w:rsidRDefault="007A422E" w:rsidP="007A422E">
      <w:pPr>
        <w:ind w:firstLine="708"/>
      </w:pPr>
      <w:r>
        <w:t xml:space="preserve">V první části celé besedy si děti vyslechnou odborný výklad nutriční poradkyně, která dětem vysvětlí základy výživové pyramidy, nutnost vyvážené stravy, příklady denního jídelníčku, povědomí o kalorických tabulkách a výpočtu IBM. Součástí výkladu je i nevhodnost kouření na zdravý vývin a růst dítěte. </w:t>
      </w:r>
    </w:p>
    <w:p w:rsidR="00D021D9" w:rsidRDefault="007A422E" w:rsidP="007A422E">
      <w:pPr>
        <w:ind w:firstLine="708"/>
      </w:pPr>
      <w:r>
        <w:t xml:space="preserve">Druhá část besedy bude věnována na ověření si získaných znalostí, co si děti z výkladu zapamatovaly. Tyto poznatky zaznamenají děti do předem připravených listů výživové pyramidy a nakonec obdrží fiktivní papírový talíř, kde nakreslí </w:t>
      </w:r>
      <w:r w:rsidR="008A57AB">
        <w:t>jeden zdravý oběd.</w:t>
      </w:r>
    </w:p>
    <w:p w:rsidR="00D021D9" w:rsidRDefault="00D021D9" w:rsidP="007A422E">
      <w:pPr>
        <w:ind w:firstLine="708"/>
      </w:pPr>
      <w:r>
        <w:t xml:space="preserve">Ve třetí části si děti zkusí </w:t>
      </w:r>
      <w:r w:rsidR="00B16B3F">
        <w:t xml:space="preserve">sami udělat jednu zdravou svačinu (smoothie) a jednu zdravou večeři (toast). </w:t>
      </w:r>
    </w:p>
    <w:p w:rsidR="007A422E" w:rsidRDefault="008A57AB" w:rsidP="007A422E">
      <w:pPr>
        <w:ind w:firstLine="708"/>
      </w:pPr>
      <w:r>
        <w:t xml:space="preserve"> </w:t>
      </w:r>
      <w:r w:rsidR="00F87150">
        <w:t xml:space="preserve">Na závěr besedy bude diskuze, kde budou děti klást dotazy nutriční poradkyni a vzájemně diskutovat na dané téma. </w:t>
      </w:r>
    </w:p>
    <w:p w:rsidR="003E2015" w:rsidRDefault="003E2015" w:rsidP="007A422E">
      <w:pPr>
        <w:ind w:firstLine="708"/>
      </w:pPr>
    </w:p>
    <w:p w:rsidR="00FC10D4" w:rsidRDefault="00FC10D4" w:rsidP="007A422E">
      <w:pPr>
        <w:ind w:firstLine="708"/>
      </w:pPr>
    </w:p>
    <w:p w:rsidR="00C27E3E" w:rsidRDefault="001049BF" w:rsidP="001049BF">
      <w:pPr>
        <w:pStyle w:val="Nadpis3"/>
      </w:pPr>
      <w:bookmarkStart w:id="39" w:name="_Toc106366246"/>
      <w:r>
        <w:t>Říjen</w:t>
      </w:r>
      <w:bookmarkEnd w:id="39"/>
    </w:p>
    <w:p w:rsidR="007A422E" w:rsidRPr="00271DF1" w:rsidRDefault="007A422E" w:rsidP="007A422E">
      <w:pPr>
        <w:ind w:firstLine="708"/>
        <w:rPr>
          <w:i/>
        </w:rPr>
      </w:pPr>
    </w:p>
    <w:p w:rsidR="007A422E" w:rsidRDefault="0059596B" w:rsidP="007A422E">
      <w:pPr>
        <w:ind w:firstLine="708"/>
      </w:pPr>
      <w:r w:rsidRPr="0059596B">
        <w:rPr>
          <w:u w:val="single"/>
        </w:rPr>
        <w:t>Téma</w:t>
      </w:r>
      <w:r>
        <w:rPr>
          <w:u w:val="single"/>
        </w:rPr>
        <w:t>:</w:t>
      </w:r>
      <w:r>
        <w:t xml:space="preserve"> </w:t>
      </w:r>
      <w:r w:rsidR="001F10A1">
        <w:t>„Nejsem kazisvět“</w:t>
      </w:r>
    </w:p>
    <w:p w:rsidR="0059596B" w:rsidRDefault="0059596B" w:rsidP="007A422E">
      <w:pPr>
        <w:ind w:firstLine="708"/>
      </w:pPr>
    </w:p>
    <w:p w:rsidR="00AC53B3" w:rsidRDefault="00AC53B3" w:rsidP="007A422E">
      <w:pPr>
        <w:ind w:firstLine="708"/>
      </w:pPr>
      <w:r>
        <w:t>Spousta dětí v zařízení mají tendenci se předvádět a chovat se vůči mladším dětem nevhodně až agresivně. Svoji agresivitu si částečně vybíjejí na majetku zařízení, a to vnitřního i venkovního (zničené dveře, oloupaná omítka na pokojích, zničený zahradní nábytek a fotbalových branek)</w:t>
      </w:r>
    </w:p>
    <w:p w:rsidR="00AC53B3" w:rsidRDefault="00AC53B3" w:rsidP="007A422E">
      <w:pPr>
        <w:ind w:firstLine="708"/>
      </w:pPr>
    </w:p>
    <w:p w:rsidR="0059596B" w:rsidRDefault="0059596B" w:rsidP="007A422E">
      <w:pPr>
        <w:ind w:firstLine="708"/>
        <w:rPr>
          <w:i/>
        </w:rPr>
      </w:pPr>
      <w:r w:rsidRPr="0059596B">
        <w:rPr>
          <w:i/>
        </w:rPr>
        <w:t>Aktivita číslo 1</w:t>
      </w:r>
    </w:p>
    <w:p w:rsidR="00025D48" w:rsidRDefault="00025D48" w:rsidP="007A422E">
      <w:pPr>
        <w:ind w:firstLine="708"/>
        <w:rPr>
          <w:i/>
        </w:rPr>
      </w:pPr>
    </w:p>
    <w:p w:rsidR="001B6B3E" w:rsidRPr="00925654" w:rsidRDefault="00C56013" w:rsidP="001B6B3E">
      <w:pPr>
        <w:ind w:firstLine="0"/>
        <w:rPr>
          <w:b/>
          <w:u w:val="single"/>
        </w:rPr>
      </w:pPr>
      <w:r>
        <w:rPr>
          <w:b/>
          <w:u w:val="single"/>
        </w:rPr>
        <w:t>Kazisvět</w:t>
      </w:r>
    </w:p>
    <w:p w:rsidR="00A67F99" w:rsidRPr="00A67F99" w:rsidRDefault="001B6B3E" w:rsidP="001B6B3E">
      <w:pPr>
        <w:ind w:firstLine="0"/>
      </w:pPr>
      <w:r w:rsidRPr="00F95BC5">
        <w:rPr>
          <w:b/>
        </w:rPr>
        <w:t>Cíl:</w:t>
      </w:r>
      <w:r>
        <w:rPr>
          <w:b/>
        </w:rPr>
        <w:t xml:space="preserve"> </w:t>
      </w:r>
      <w:r w:rsidR="00A67F99">
        <w:t>uvědomění si závažnost problematiky</w:t>
      </w:r>
      <w:r w:rsidR="0089398C">
        <w:t>, vcítění se do situace poškozeného</w:t>
      </w:r>
      <w:r w:rsidR="00643A61">
        <w:t>, rozvoj tvořivosti, spolupráce</w:t>
      </w:r>
    </w:p>
    <w:p w:rsidR="001B6B3E" w:rsidRDefault="001B6B3E" w:rsidP="001B6B3E">
      <w:pPr>
        <w:ind w:firstLine="0"/>
      </w:pPr>
      <w:r w:rsidRPr="00F95BC5">
        <w:rPr>
          <w:b/>
        </w:rPr>
        <w:t>Počet:</w:t>
      </w:r>
      <w:r>
        <w:t xml:space="preserve"> 8 dětí</w:t>
      </w:r>
    </w:p>
    <w:p w:rsidR="001B6B3E" w:rsidRPr="00176902" w:rsidRDefault="001B6B3E" w:rsidP="001B6B3E">
      <w:pPr>
        <w:ind w:firstLine="0"/>
        <w:rPr>
          <w:b/>
        </w:rPr>
      </w:pPr>
      <w:r w:rsidRPr="00F95BC5">
        <w:rPr>
          <w:b/>
        </w:rPr>
        <w:t>Časová dotace:</w:t>
      </w:r>
      <w:r>
        <w:t xml:space="preserve"> cca 30 minut – 1 hod.</w:t>
      </w:r>
    </w:p>
    <w:p w:rsidR="001B6B3E" w:rsidRPr="00717826" w:rsidRDefault="001B6B3E" w:rsidP="001B6B3E">
      <w:pPr>
        <w:ind w:firstLine="0"/>
      </w:pPr>
      <w:r>
        <w:rPr>
          <w:b/>
        </w:rPr>
        <w:t xml:space="preserve">Pomůcky: </w:t>
      </w:r>
      <w:r w:rsidR="00241F2D">
        <w:t>přírodniny</w:t>
      </w:r>
    </w:p>
    <w:p w:rsidR="001B6B3E" w:rsidRPr="00D710C5" w:rsidRDefault="001B6B3E" w:rsidP="001B6B3E">
      <w:pPr>
        <w:ind w:firstLine="0"/>
      </w:pPr>
      <w:r>
        <w:rPr>
          <w:b/>
        </w:rPr>
        <w:lastRenderedPageBreak/>
        <w:t xml:space="preserve">Motivace: </w:t>
      </w:r>
      <w:r w:rsidR="00D710C5">
        <w:t>Nejslavnější díla umělců většinou vznikají při improvizování.</w:t>
      </w:r>
    </w:p>
    <w:p w:rsidR="001B6B3E" w:rsidRDefault="001B6B3E" w:rsidP="001B6B3E">
      <w:pPr>
        <w:ind w:firstLine="0"/>
        <w:rPr>
          <w:b/>
        </w:rPr>
      </w:pPr>
      <w:r w:rsidRPr="00F95BC5">
        <w:rPr>
          <w:b/>
        </w:rPr>
        <w:t xml:space="preserve">Popis </w:t>
      </w:r>
      <w:r>
        <w:rPr>
          <w:b/>
        </w:rPr>
        <w:t xml:space="preserve">aktivity: </w:t>
      </w:r>
    </w:p>
    <w:p w:rsidR="001B6B3E" w:rsidRDefault="000F7D39" w:rsidP="001B6B3E">
      <w:r>
        <w:t>Vedoucí aktivity se předem domluví s ostatními vychovateli, kteří budou znázorňovat vandaly.</w:t>
      </w:r>
      <w:r w:rsidR="00D710C5">
        <w:t xml:space="preserve"> Děti nic neví.</w:t>
      </w:r>
    </w:p>
    <w:p w:rsidR="000F7D39" w:rsidRDefault="000F7D39" w:rsidP="001B6B3E">
      <w:r>
        <w:t>Děti rozdělíme do dvou skupin. Každá skupina bude mít za úkol vytvořit obrázek z přírodnin, které budou mít kolem sebe. Požádáme děti, aby si na obrázku daly záležet. Jakmile se budou děti blížit ke konci, dáme znamení</w:t>
      </w:r>
      <w:r w:rsidR="004E3F31">
        <w:t xml:space="preserve"> předem</w:t>
      </w:r>
      <w:r w:rsidR="00FE4033">
        <w:t xml:space="preserve"> domluveným vychovatelům, kteří</w:t>
      </w:r>
      <w:r w:rsidR="004E3F31">
        <w:t xml:space="preserve"> poškodí skupinám obrázky. </w:t>
      </w:r>
    </w:p>
    <w:p w:rsidR="00FE4033" w:rsidRDefault="00FE4033" w:rsidP="001B6B3E">
      <w:r>
        <w:t xml:space="preserve">Následně rozvineme diskuzi, ve které se dětí ptáme na otázky. </w:t>
      </w:r>
    </w:p>
    <w:p w:rsidR="00FE4033" w:rsidRDefault="00FE4033" w:rsidP="00FE4033">
      <w:pPr>
        <w:pStyle w:val="Odstavecseseznamem"/>
        <w:numPr>
          <w:ilvl w:val="0"/>
          <w:numId w:val="5"/>
        </w:numPr>
      </w:pPr>
      <w:r>
        <w:t xml:space="preserve">Jak jste se cítili, když jste viděli, že vám někdo zničil vaše vytvořené dílo, na kterém jste si dali záležet? </w:t>
      </w:r>
    </w:p>
    <w:p w:rsidR="00FE4033" w:rsidRDefault="00FE4033" w:rsidP="00FE4033">
      <w:pPr>
        <w:pStyle w:val="Odstavecseseznamem"/>
        <w:numPr>
          <w:ilvl w:val="0"/>
          <w:numId w:val="5"/>
        </w:numPr>
      </w:pPr>
      <w:r>
        <w:t>Kdyby vám ve skutečnosti někdo zničil určitou věc, jak byste to řešili?</w:t>
      </w:r>
    </w:p>
    <w:p w:rsidR="008F6AA0" w:rsidRDefault="008F6AA0" w:rsidP="00FE4033">
      <w:pPr>
        <w:pStyle w:val="Odstavecseseznamem"/>
        <w:numPr>
          <w:ilvl w:val="0"/>
          <w:numId w:val="5"/>
        </w:numPr>
      </w:pPr>
      <w:r>
        <w:t>Kolik by stála taková oprava dané věci</w:t>
      </w:r>
      <w:r w:rsidR="00DD04E8">
        <w:t>?</w:t>
      </w:r>
    </w:p>
    <w:p w:rsidR="00FE4033" w:rsidRDefault="008F6AA0" w:rsidP="00DD04E8">
      <w:pPr>
        <w:ind w:firstLine="0"/>
      </w:pPr>
      <w:r>
        <w:t>Celou diskuzi vedeme k uvědomění si závažnosti vandalismu – ničení cizího majetku.</w:t>
      </w:r>
    </w:p>
    <w:p w:rsidR="00DD04E8" w:rsidRPr="000F7D39" w:rsidRDefault="00DD04E8" w:rsidP="008F6AA0"/>
    <w:p w:rsidR="0059596B" w:rsidRDefault="0059596B" w:rsidP="007A422E">
      <w:pPr>
        <w:ind w:firstLine="708"/>
        <w:rPr>
          <w:i/>
        </w:rPr>
      </w:pPr>
      <w:r w:rsidRPr="0059596B">
        <w:rPr>
          <w:i/>
        </w:rPr>
        <w:t>Aktivita číslo 2</w:t>
      </w:r>
    </w:p>
    <w:p w:rsidR="00EC2227" w:rsidRPr="0059596B" w:rsidRDefault="00EC2227" w:rsidP="007A422E">
      <w:pPr>
        <w:ind w:firstLine="708"/>
        <w:rPr>
          <w:i/>
        </w:rPr>
      </w:pPr>
    </w:p>
    <w:p w:rsidR="00154F51" w:rsidRPr="00925654" w:rsidRDefault="009B50F4" w:rsidP="00154F51">
      <w:pPr>
        <w:ind w:firstLine="0"/>
        <w:rPr>
          <w:b/>
          <w:u w:val="single"/>
        </w:rPr>
      </w:pPr>
      <w:r>
        <w:rPr>
          <w:b/>
          <w:u w:val="single"/>
        </w:rPr>
        <w:t>Když se zvíře</w:t>
      </w:r>
      <w:r w:rsidR="00154F51">
        <w:rPr>
          <w:b/>
          <w:u w:val="single"/>
        </w:rPr>
        <w:t xml:space="preserve"> bojí</w:t>
      </w:r>
    </w:p>
    <w:p w:rsidR="00154F51" w:rsidRPr="00E4596A" w:rsidRDefault="00154F51" w:rsidP="00154F51">
      <w:pPr>
        <w:ind w:firstLine="0"/>
      </w:pPr>
      <w:r w:rsidRPr="00F95BC5">
        <w:rPr>
          <w:b/>
        </w:rPr>
        <w:t>Cíl:</w:t>
      </w:r>
      <w:r>
        <w:rPr>
          <w:b/>
        </w:rPr>
        <w:t xml:space="preserve"> </w:t>
      </w:r>
      <w:r>
        <w:t>vyjádření negativních emocí, rozvoj hudební vlohy – dodržení rytmu, umět se pobavit</w:t>
      </w:r>
    </w:p>
    <w:p w:rsidR="00154F51" w:rsidRDefault="00154F51" w:rsidP="00154F51">
      <w:pPr>
        <w:ind w:firstLine="0"/>
      </w:pPr>
      <w:r w:rsidRPr="00F95BC5">
        <w:rPr>
          <w:b/>
        </w:rPr>
        <w:t>Počet:</w:t>
      </w:r>
      <w:r>
        <w:t xml:space="preserve"> 8 dětí</w:t>
      </w:r>
    </w:p>
    <w:p w:rsidR="00154F51" w:rsidRPr="00415C9C" w:rsidRDefault="00154F51" w:rsidP="00154F51">
      <w:pPr>
        <w:ind w:firstLine="0"/>
        <w:rPr>
          <w:b/>
        </w:rPr>
      </w:pPr>
      <w:r w:rsidRPr="00F95BC5">
        <w:rPr>
          <w:b/>
        </w:rPr>
        <w:t>Časová dotace:</w:t>
      </w:r>
      <w:r>
        <w:t xml:space="preserve"> cca 30 minut  </w:t>
      </w:r>
    </w:p>
    <w:p w:rsidR="00154F51" w:rsidRPr="001C798C" w:rsidRDefault="00154F51" w:rsidP="00154F51">
      <w:pPr>
        <w:ind w:firstLine="0"/>
      </w:pPr>
      <w:r>
        <w:rPr>
          <w:b/>
        </w:rPr>
        <w:t xml:space="preserve">Motivace: </w:t>
      </w:r>
      <w:r w:rsidR="001C798C" w:rsidRPr="001C798C">
        <w:t xml:space="preserve">Každý občas potřebujeme „vypustit“ své emoce ven. </w:t>
      </w:r>
    </w:p>
    <w:p w:rsidR="00154F51" w:rsidRDefault="00154F51" w:rsidP="00154F51">
      <w:pPr>
        <w:ind w:firstLine="0"/>
        <w:rPr>
          <w:b/>
        </w:rPr>
      </w:pPr>
      <w:r w:rsidRPr="00F95BC5">
        <w:rPr>
          <w:b/>
        </w:rPr>
        <w:t xml:space="preserve">Popis </w:t>
      </w:r>
      <w:r>
        <w:rPr>
          <w:b/>
        </w:rPr>
        <w:t xml:space="preserve">aktivity: </w:t>
      </w:r>
    </w:p>
    <w:p w:rsidR="00402EA6" w:rsidRDefault="00995BF2" w:rsidP="00EA00F7">
      <w:pPr>
        <w:ind w:firstLine="0"/>
      </w:pPr>
      <w:r>
        <w:tab/>
        <w:t>„Všichni se postaví v kruhu na čtyři a každý si zvolí zvíře, které chce představovat. Začnou v rytmu (trvá po celou dobu hry) přešlapovat z dlaně na dlaň a první hráč (</w:t>
      </w:r>
      <w:r w:rsidR="00CA4205">
        <w:t xml:space="preserve">je např. </w:t>
      </w:r>
      <w:r>
        <w:t>medvěd) za</w:t>
      </w:r>
      <w:r w:rsidR="00CA4205">
        <w:t>čne do rytmu volně skandovat: „K</w:t>
      </w:r>
      <w:r>
        <w:t xml:space="preserve">dyž se </w:t>
      </w:r>
      <w:r w:rsidR="00CA4205">
        <w:t>(</w:t>
      </w:r>
      <w:r>
        <w:t>medvěd</w:t>
      </w:r>
      <w:r w:rsidR="00CA4205">
        <w:t>)</w:t>
      </w:r>
      <w:r>
        <w:t xml:space="preserve"> bojí, dělá tak: … …“ N</w:t>
      </w:r>
      <w:r w:rsidR="00402EA6">
        <w:t>a poslední dvě doby (… …) udělá dvě gesta a současně s nimi dva zvuky (např. přikrčí se a mručí „vaú vaú“!). Všichni v rytmu společně zopakují jeho</w:t>
      </w:r>
      <w:r w:rsidR="00CA4205">
        <w:t xml:space="preserve"> větu, fyzickou akci i zvuky: „K</w:t>
      </w:r>
      <w:r w:rsidR="00402EA6">
        <w:t>dyž se medvěd bojí, dělá tak: … …“ (dvě akce a dva zvuky).</w:t>
      </w:r>
      <w:r w:rsidR="00D518C0">
        <w:t xml:space="preserve"> </w:t>
      </w:r>
      <w:r w:rsidR="00402EA6">
        <w:t>Hned pokračuje další, kdo je v kruhu na řadě, např.:</w:t>
      </w:r>
      <w:r w:rsidR="00711E76">
        <w:t xml:space="preserve"> „K</w:t>
      </w:r>
      <w:r w:rsidR="00FE1A58">
        <w:t>dyž se veverka bojí, dělá tak: … …“ a na dvě doby doplní dvě své akce a zvuky (jak dělá podle něj veverka, když se bojí). Ostatní opět větu, akce a zvuky v rytmu zopakují a řada je na dalším</w:t>
      </w:r>
      <w:r w:rsidR="00711E76">
        <w:t>…</w:t>
      </w:r>
      <w:r w:rsidR="00FE1A58">
        <w:t>“</w:t>
      </w:r>
      <w:sdt>
        <w:sdtPr>
          <w:id w:val="1285625311"/>
          <w:citation/>
        </w:sdtPr>
        <w:sdtEndPr/>
        <w:sdtContent>
          <w:r w:rsidR="002E0F80">
            <w:fldChar w:fldCharType="begin"/>
          </w:r>
          <w:r w:rsidR="002E0F80">
            <w:instrText xml:space="preserve">CITATION Šim88 \l 1029 </w:instrText>
          </w:r>
          <w:r w:rsidR="002E0F80">
            <w:fldChar w:fldCharType="separate"/>
          </w:r>
          <w:r w:rsidR="002E0F80">
            <w:rPr>
              <w:noProof/>
            </w:rPr>
            <w:t xml:space="preserve"> (Šimanovský, 2008)</w:t>
          </w:r>
          <w:r w:rsidR="002E0F80">
            <w:fldChar w:fldCharType="end"/>
          </w:r>
        </w:sdtContent>
      </w:sdt>
    </w:p>
    <w:p w:rsidR="00DB611E" w:rsidRDefault="00F7418E" w:rsidP="00807AD2">
      <w:pPr>
        <w:ind w:firstLine="708"/>
      </w:pPr>
      <w:r>
        <w:t>Na obměnu místo slova „bojí“ můžeme použít slovo „zlobí“.</w:t>
      </w:r>
    </w:p>
    <w:p w:rsidR="001C54A7" w:rsidRDefault="001C54A7" w:rsidP="00E10441">
      <w:pPr>
        <w:ind w:firstLine="0"/>
      </w:pPr>
    </w:p>
    <w:p w:rsidR="001C54A7" w:rsidRPr="00637F4E" w:rsidRDefault="001C54A7" w:rsidP="001C54A7">
      <w:pPr>
        <w:ind w:firstLine="708"/>
        <w:rPr>
          <w:rFonts w:cs="Times New Roman"/>
          <w:color w:val="000000"/>
          <w:shd w:val="clear" w:color="auto" w:fill="FFFFFF"/>
        </w:rPr>
      </w:pPr>
      <w:r w:rsidRPr="00637F4E">
        <w:rPr>
          <w:rFonts w:cs="Times New Roman"/>
          <w:color w:val="000000"/>
          <w:shd w:val="clear" w:color="auto" w:fill="FFFFFF"/>
        </w:rPr>
        <w:lastRenderedPageBreak/>
        <w:t xml:space="preserve">Z mé vlastní zkušenosti děti přichází do Dětského domova, již s počínajícími příznaky rizikového chování. V mnoha případech je to kvůli rodičům, kteří zanedbávají péči o své děti, je jim v podstatě jedno, co jejich děti celé dny dělají. Děti si pak z nefunkčních rodin odnášejí různé zdravotní, psychické potíže, ale i negativní emoce, se kterými neumějí pracovat. Jedinci jsou vulgární, vzdorovití, agresivní a mají počínající závislost na kouření tabáku. Všechny tyhle obtíže si přinášejí do zařízení Dětského domova, kde je pro ně obvykle problém se přizpůsobit a dodržovat domovský řád a plnit si svém povinnosti. </w:t>
      </w:r>
    </w:p>
    <w:p w:rsidR="001C54A7" w:rsidRPr="00637F4E" w:rsidRDefault="001C54A7" w:rsidP="001C54A7">
      <w:pPr>
        <w:ind w:firstLine="708"/>
        <w:rPr>
          <w:rFonts w:cs="Times New Roman"/>
        </w:rPr>
      </w:pPr>
      <w:r w:rsidRPr="00637F4E">
        <w:rPr>
          <w:rFonts w:cs="Times New Roman"/>
          <w:color w:val="000000"/>
          <w:shd w:val="clear" w:color="auto" w:fill="FFFFFF"/>
        </w:rPr>
        <w:t xml:space="preserve">Dětský domov se snaží s těmihle dětmi pracovat formou preventivních programů, při větších potížích návštěvou odborného lékaře (dětský psycholog nebo dětského psychiatr), ale i navštěvování mimoškolních aktivit anebo aktivní výchovné vzdělávacích činnosti, které plnohodnotně vyplní jejich trávení volného času. Někdy ale stačí, když dospělý (vychovatel) vzbudí v dítěti důvěru a dítě se mu začne svěřovat. </w:t>
      </w:r>
    </w:p>
    <w:p w:rsidR="00FB071A" w:rsidRDefault="00FB071A" w:rsidP="00E10441">
      <w:pPr>
        <w:ind w:firstLine="0"/>
      </w:pPr>
    </w:p>
    <w:p w:rsidR="0066197C" w:rsidRDefault="0066197C" w:rsidP="00BA07EF">
      <w:pPr>
        <w:ind w:firstLine="708"/>
      </w:pPr>
      <w:r>
        <w:t>Po ukončení projektu by následovalo</w:t>
      </w:r>
      <w:r w:rsidR="004C6C68">
        <w:t xml:space="preserve"> jeho</w:t>
      </w:r>
      <w:r>
        <w:t xml:space="preserve"> zho</w:t>
      </w:r>
      <w:r w:rsidR="004C6C68">
        <w:t>dnocení</w:t>
      </w:r>
      <w:r>
        <w:t xml:space="preserve"> formou pedagogického sezení, kterého by se zúčastnil ředitel zařízení, metodik prevence a vedoucí vychovatelé bytových jednotek. </w:t>
      </w:r>
      <w:r w:rsidR="00BA07EF">
        <w:t xml:space="preserve">Každý by sdělil své postřehy a poznatky, jestli se u dětí projevilo, zlepší v chování a vyjadřování. </w:t>
      </w:r>
      <w:r>
        <w:t xml:space="preserve">Společně by zhodnotily </w:t>
      </w:r>
      <w:r w:rsidR="00BA07EF">
        <w:t xml:space="preserve">projekt, zdali byl úspěšní či nikoliv. </w:t>
      </w:r>
    </w:p>
    <w:p w:rsidR="00E10441" w:rsidRDefault="00B6308F" w:rsidP="00B6308F">
      <w:r>
        <w:br w:type="page"/>
      </w:r>
    </w:p>
    <w:p w:rsidR="00D45D60" w:rsidRDefault="00D45D60" w:rsidP="00D45D60">
      <w:pPr>
        <w:pStyle w:val="Nadpis1"/>
        <w:numPr>
          <w:ilvl w:val="0"/>
          <w:numId w:val="0"/>
        </w:numPr>
      </w:pPr>
      <w:bookmarkStart w:id="40" w:name="_Toc106366247"/>
      <w:r>
        <w:lastRenderedPageBreak/>
        <w:t>Závěr</w:t>
      </w:r>
      <w:bookmarkEnd w:id="40"/>
      <w:r>
        <w:t xml:space="preserve"> </w:t>
      </w:r>
    </w:p>
    <w:p w:rsidR="00AE08B2" w:rsidRDefault="00AE08B2" w:rsidP="00AE08B2">
      <w:pPr>
        <w:ind w:firstLine="0"/>
      </w:pPr>
    </w:p>
    <w:p w:rsidR="00DA25A4" w:rsidRDefault="005D3432" w:rsidP="00AE08B2">
      <w:pPr>
        <w:ind w:firstLine="0"/>
      </w:pPr>
      <w:r>
        <w:tab/>
      </w:r>
      <w:r w:rsidR="00213369">
        <w:t>Můj bakalářský projekt</w:t>
      </w:r>
      <w:r>
        <w:t xml:space="preserve"> na téma „Prevence sociálně patologických jevů v Dětském domově“ </w:t>
      </w:r>
      <w:r w:rsidR="00213369">
        <w:t xml:space="preserve">se člení na čtyři kapitoly. První </w:t>
      </w:r>
      <w:r w:rsidR="00EC5EAD">
        <w:t xml:space="preserve">a druhá </w:t>
      </w:r>
      <w:r w:rsidR="00213369">
        <w:t xml:space="preserve">kapitola </w:t>
      </w:r>
      <w:r w:rsidR="00E963D3">
        <w:t>popisuje historii zařízení Dětského domova Bojkovice, jelikož projekt, který je klíčovým cílem mé práce, se</w:t>
      </w:r>
      <w:r w:rsidR="00EC5EAD">
        <w:t xml:space="preserve"> </w:t>
      </w:r>
      <w:r w:rsidR="00E963D3">
        <w:t>týká</w:t>
      </w:r>
      <w:r w:rsidR="008478A4">
        <w:t xml:space="preserve"> tohoto zařízení</w:t>
      </w:r>
      <w:r w:rsidR="00E963D3">
        <w:t xml:space="preserve">. </w:t>
      </w:r>
      <w:r w:rsidR="00EC5EAD">
        <w:t xml:space="preserve">Třetí </w:t>
      </w:r>
      <w:r w:rsidR="00627B4D">
        <w:t>Ve třetí kapitole jsem se snažila zmapovat pojmy</w:t>
      </w:r>
      <w:r w:rsidR="00EC5EAD">
        <w:t xml:space="preserve">, které jsou nedílnou součástí projektu. Bavíme se o pojmech prevence, rizikové chování a klasifikaci poruch chování. </w:t>
      </w:r>
      <w:r w:rsidR="00627B4D">
        <w:t xml:space="preserve">Je zřejmé, že práce tohoto rozsahu nemůže uvedenou problematiku, která je velmi složitá zcela zmapovat. </w:t>
      </w:r>
      <w:r w:rsidR="00471D30">
        <w:t>Taktéž třetí kapitola objasňuje práci s romskými dětmi, k</w:t>
      </w:r>
      <w:r w:rsidR="00CA7EED">
        <w:t>terá je důležitá při práci v Dětském domově.</w:t>
      </w:r>
      <w:r w:rsidR="00DA25A4">
        <w:t xml:space="preserve"> </w:t>
      </w:r>
      <w:r w:rsidR="00EC5EAD">
        <w:t xml:space="preserve">Čtvrtá kapitola se věnuje </w:t>
      </w:r>
      <w:r w:rsidR="00CA7EED">
        <w:t xml:space="preserve">samostatnému projektu, který se věnuje dětem z dětského domova Bojkovice. </w:t>
      </w:r>
    </w:p>
    <w:p w:rsidR="00DA25A4" w:rsidRDefault="00DA25A4" w:rsidP="00AE08B2">
      <w:pPr>
        <w:ind w:firstLine="0"/>
      </w:pPr>
    </w:p>
    <w:p w:rsidR="00213369" w:rsidRDefault="00627B4D" w:rsidP="001D1013">
      <w:pPr>
        <w:ind w:firstLine="708"/>
      </w:pPr>
      <w:r>
        <w:t>V praktické části projektu bylo mojí snahou zpracovat aktivity, které by přispěly ke zmírnění těchto jevů a navedly děti na adekvátní a hodnotné trávení volného času, potažmo k zamyšlení se nad svým chováním a jednáním.</w:t>
      </w:r>
      <w:r w:rsidRPr="00627B4D">
        <w:t xml:space="preserve"> </w:t>
      </w:r>
      <w:r>
        <w:t>Kromě aktivit, které jsou cílené a prevenci, program zahrnuje i aktivity sloužící pro radost ze hry a pohybu.</w:t>
      </w:r>
      <w:r w:rsidR="00DA25A4">
        <w:t xml:space="preserve"> </w:t>
      </w:r>
      <w:r w:rsidR="003E418D">
        <w:t>Hlavním cílem projektu je zkvalitněné prevence v Dětském domově Bojkovice, ale také podporovat u dětí přirozené sebevědomí, sebeúctu a podporovat pozitivní postoj ke zdravému životnímu stylu.</w:t>
      </w:r>
    </w:p>
    <w:p w:rsidR="005D3432" w:rsidRDefault="005D3432" w:rsidP="00AE08B2">
      <w:pPr>
        <w:ind w:firstLine="0"/>
      </w:pPr>
      <w:r>
        <w:t>Během mého působení v dětském domově se setkávám s konkrétními případy u dětí, u nichž se více či méně rozvinuly některé příčiny rizikového chování.</w:t>
      </w:r>
    </w:p>
    <w:p w:rsidR="000C32B6" w:rsidRDefault="000C32B6" w:rsidP="00AE08B2">
      <w:pPr>
        <w:ind w:firstLine="0"/>
      </w:pPr>
    </w:p>
    <w:p w:rsidR="00953F15" w:rsidRDefault="000C32B6" w:rsidP="00AE08B2">
      <w:pPr>
        <w:ind w:firstLine="0"/>
      </w:pPr>
      <w:r>
        <w:tab/>
        <w:t>V současné době se často vedou debaty či spekulace o zrušení těchto zařízení a umístění dětí do náhradní rodinné péče. Přesto, že ústavní výchova skýtá i určitá negativa, jsem přesvědčena, že ústavní výchova a její výchovně vzdělávací činnost má ve společnosti stále velké opodstatnění.</w:t>
      </w:r>
    </w:p>
    <w:p w:rsidR="00DB611E" w:rsidRDefault="00953F15" w:rsidP="005203DF">
      <w:r>
        <w:br w:type="page"/>
      </w:r>
    </w:p>
    <w:p w:rsidR="009F0481" w:rsidRDefault="003D4F02" w:rsidP="009F0481">
      <w:pPr>
        <w:pStyle w:val="Nadpis1"/>
        <w:numPr>
          <w:ilvl w:val="0"/>
          <w:numId w:val="0"/>
        </w:numPr>
      </w:pPr>
      <w:bookmarkStart w:id="41" w:name="_Toc106366248"/>
      <w:r>
        <w:lastRenderedPageBreak/>
        <w:t>Seznam použité literatury</w:t>
      </w:r>
      <w:bookmarkEnd w:id="41"/>
    </w:p>
    <w:p w:rsidR="009F0481" w:rsidRPr="009F0481" w:rsidRDefault="009F0481" w:rsidP="009F0481"/>
    <w:p w:rsidR="009F0481" w:rsidRDefault="009F0481" w:rsidP="006724BF">
      <w:pPr>
        <w:ind w:firstLine="0"/>
        <w:rPr>
          <w:rFonts w:cs="Times New Roman"/>
          <w:color w:val="212529"/>
          <w:shd w:val="clear" w:color="auto" w:fill="FFFFFF"/>
        </w:rPr>
      </w:pPr>
      <w:r w:rsidRPr="00AE31A1">
        <w:rPr>
          <w:rFonts w:cs="Times New Roman"/>
          <w:color w:val="212529"/>
          <w:shd w:val="clear" w:color="auto" w:fill="FFFFFF"/>
        </w:rPr>
        <w:t>BEZDĚK, F., SPÁČIL, F., HEFKOVÁ, M. </w:t>
      </w:r>
      <w:r w:rsidRPr="00AE31A1">
        <w:rPr>
          <w:rFonts w:cs="Times New Roman"/>
          <w:i/>
          <w:iCs/>
          <w:color w:val="212529"/>
          <w:shd w:val="clear" w:color="auto" w:fill="FFFFFF"/>
        </w:rPr>
        <w:t>Interaktivní rozvoj klíčových kompetencí</w:t>
      </w:r>
      <w:r w:rsidRPr="00AE31A1">
        <w:rPr>
          <w:rFonts w:cs="Times New Roman"/>
          <w:color w:val="212529"/>
          <w:shd w:val="clear" w:color="auto" w:fill="FFFFFF"/>
        </w:rPr>
        <w:t>. Fryšták: DIS SKM, 2008. ISBN neuvedeno.</w:t>
      </w:r>
    </w:p>
    <w:p w:rsidR="009F0481" w:rsidRPr="00AE31A1" w:rsidRDefault="009F0481" w:rsidP="006724BF">
      <w:pPr>
        <w:ind w:firstLine="0"/>
        <w:rPr>
          <w:rFonts w:cs="Times New Roman"/>
          <w:color w:val="212529"/>
          <w:shd w:val="clear" w:color="auto" w:fill="FFFFFF"/>
        </w:rPr>
      </w:pPr>
    </w:p>
    <w:p w:rsidR="009F0481" w:rsidRDefault="009F0481" w:rsidP="006724BF">
      <w:pPr>
        <w:ind w:firstLine="0"/>
        <w:rPr>
          <w:rFonts w:cs="Times New Roman"/>
          <w:color w:val="212529"/>
          <w:shd w:val="clear" w:color="auto" w:fill="FFFFFF"/>
        </w:rPr>
      </w:pPr>
      <w:r>
        <w:rPr>
          <w:rFonts w:cs="Times New Roman"/>
          <w:color w:val="212529"/>
          <w:shd w:val="clear" w:color="auto" w:fill="FFFFFF"/>
        </w:rPr>
        <w:t xml:space="preserve">BRAUN, R., </w:t>
      </w:r>
      <w:r w:rsidRPr="000A1297">
        <w:rPr>
          <w:rFonts w:cs="Times New Roman"/>
          <w:color w:val="212529"/>
          <w:shd w:val="clear" w:color="auto" w:fill="FFFFFF"/>
        </w:rPr>
        <w:t>MARKOVÁ</w:t>
      </w:r>
      <w:r>
        <w:rPr>
          <w:rFonts w:cs="Times New Roman"/>
          <w:color w:val="212529"/>
          <w:shd w:val="clear" w:color="auto" w:fill="FFFFFF"/>
        </w:rPr>
        <w:t xml:space="preserve"> D., </w:t>
      </w:r>
      <w:r w:rsidRPr="000A1297">
        <w:rPr>
          <w:rFonts w:cs="Times New Roman"/>
          <w:color w:val="212529"/>
          <w:shd w:val="clear" w:color="auto" w:fill="FFFFFF"/>
        </w:rPr>
        <w:t>NOVÁČKOVÁ</w:t>
      </w:r>
      <w:r>
        <w:rPr>
          <w:rFonts w:cs="Times New Roman"/>
          <w:color w:val="212529"/>
          <w:shd w:val="clear" w:color="auto" w:fill="FFFFFF"/>
        </w:rPr>
        <w:t xml:space="preserve"> J</w:t>
      </w:r>
      <w:r w:rsidRPr="000A1297">
        <w:rPr>
          <w:rFonts w:cs="Times New Roman"/>
          <w:color w:val="212529"/>
          <w:shd w:val="clear" w:color="auto" w:fill="FFFFFF"/>
        </w:rPr>
        <w:t>. </w:t>
      </w:r>
      <w:r w:rsidRPr="000A1297">
        <w:rPr>
          <w:rFonts w:cs="Times New Roman"/>
          <w:i/>
          <w:iCs/>
          <w:color w:val="212529"/>
          <w:shd w:val="clear" w:color="auto" w:fill="FFFFFF"/>
        </w:rPr>
        <w:t>Praktikum školní psychologie</w:t>
      </w:r>
      <w:r w:rsidRPr="000A1297">
        <w:rPr>
          <w:rFonts w:cs="Times New Roman"/>
          <w:color w:val="212529"/>
          <w:shd w:val="clear" w:color="auto" w:fill="FFFFFF"/>
        </w:rPr>
        <w:t>. Praha: Portál, 2014. ISBN 978-80-262-0176-2.</w:t>
      </w:r>
    </w:p>
    <w:p w:rsidR="009F0481" w:rsidRPr="000A1297" w:rsidRDefault="009F0481" w:rsidP="006724BF">
      <w:pPr>
        <w:ind w:firstLine="0"/>
        <w:rPr>
          <w:rFonts w:cs="Times New Roman"/>
          <w:color w:val="212529"/>
          <w:shd w:val="clear" w:color="auto" w:fill="FFFFFF"/>
        </w:rPr>
      </w:pPr>
    </w:p>
    <w:p w:rsidR="009F0481" w:rsidRDefault="009F0481" w:rsidP="006724BF">
      <w:pPr>
        <w:ind w:firstLine="0"/>
        <w:rPr>
          <w:rFonts w:cs="Times New Roman"/>
          <w:color w:val="212529"/>
          <w:shd w:val="clear" w:color="auto" w:fill="FFFFFF"/>
        </w:rPr>
      </w:pPr>
      <w:r w:rsidRPr="00911199">
        <w:rPr>
          <w:rFonts w:cs="Times New Roman"/>
          <w:color w:val="212529"/>
          <w:shd w:val="clear" w:color="auto" w:fill="FFFFFF"/>
        </w:rPr>
        <w:t>DOČKAL, J. </w:t>
      </w:r>
      <w:r w:rsidRPr="00911199">
        <w:rPr>
          <w:rFonts w:cs="Times New Roman"/>
          <w:i/>
          <w:iCs/>
          <w:color w:val="212529"/>
          <w:shd w:val="clear" w:color="auto" w:fill="FFFFFF"/>
        </w:rPr>
        <w:t>Člověk a drogy</w:t>
      </w:r>
      <w:r w:rsidRPr="00911199">
        <w:rPr>
          <w:rFonts w:cs="Times New Roman"/>
          <w:color w:val="212529"/>
          <w:shd w:val="clear" w:color="auto" w:fill="FFFFFF"/>
        </w:rPr>
        <w:t xml:space="preserve">. Praha: </w:t>
      </w:r>
      <w:proofErr w:type="spellStart"/>
      <w:r w:rsidRPr="00911199">
        <w:rPr>
          <w:rFonts w:cs="Times New Roman"/>
          <w:color w:val="212529"/>
          <w:shd w:val="clear" w:color="auto" w:fill="FFFFFF"/>
        </w:rPr>
        <w:t>Éthum</w:t>
      </w:r>
      <w:proofErr w:type="spellEnd"/>
      <w:r w:rsidRPr="00911199">
        <w:rPr>
          <w:rFonts w:cs="Times New Roman"/>
          <w:color w:val="212529"/>
          <w:shd w:val="clear" w:color="auto" w:fill="FFFFFF"/>
        </w:rPr>
        <w:t>, 2000. ISBN neuvedeno.</w:t>
      </w:r>
    </w:p>
    <w:p w:rsidR="009F0481" w:rsidRDefault="009F0481" w:rsidP="006724BF">
      <w:pPr>
        <w:ind w:firstLine="0"/>
        <w:rPr>
          <w:rFonts w:cs="Times New Roman"/>
          <w:color w:val="212529"/>
          <w:shd w:val="clear" w:color="auto" w:fill="FFFFFF"/>
        </w:rPr>
      </w:pPr>
    </w:p>
    <w:p w:rsidR="009F0481" w:rsidRDefault="009F0481" w:rsidP="006724BF">
      <w:pPr>
        <w:ind w:firstLine="0"/>
        <w:rPr>
          <w:rFonts w:cs="Times New Roman"/>
          <w:color w:val="212529"/>
          <w:shd w:val="clear" w:color="auto" w:fill="FFFFFF"/>
        </w:rPr>
      </w:pPr>
      <w:r>
        <w:rPr>
          <w:rFonts w:cs="Times New Roman"/>
          <w:color w:val="212529"/>
          <w:shd w:val="clear" w:color="auto" w:fill="FFFFFF"/>
        </w:rPr>
        <w:t>FISHER, S., a ŠKODA, J.</w:t>
      </w:r>
      <w:r w:rsidRPr="000A1297">
        <w:rPr>
          <w:rFonts w:cs="Times New Roman"/>
          <w:color w:val="212529"/>
          <w:shd w:val="clear" w:color="auto" w:fill="FFFFFF"/>
        </w:rPr>
        <w:t>. </w:t>
      </w:r>
      <w:r w:rsidRPr="000A1297">
        <w:rPr>
          <w:rFonts w:cs="Times New Roman"/>
          <w:i/>
          <w:iCs/>
          <w:color w:val="212529"/>
          <w:shd w:val="clear" w:color="auto" w:fill="FFFFFF"/>
        </w:rPr>
        <w:t>Sociální patologie</w:t>
      </w:r>
      <w:r w:rsidRPr="000A1297">
        <w:rPr>
          <w:rFonts w:cs="Times New Roman"/>
          <w:color w:val="212529"/>
          <w:shd w:val="clear" w:color="auto" w:fill="FFFFFF"/>
        </w:rPr>
        <w:t xml:space="preserve">. 2. dopl. vyd. Praha: </w:t>
      </w:r>
      <w:proofErr w:type="spellStart"/>
      <w:r w:rsidRPr="000A1297">
        <w:rPr>
          <w:rFonts w:cs="Times New Roman"/>
          <w:color w:val="212529"/>
          <w:shd w:val="clear" w:color="auto" w:fill="FFFFFF"/>
        </w:rPr>
        <w:t>Grada</w:t>
      </w:r>
      <w:proofErr w:type="spellEnd"/>
      <w:r w:rsidRPr="000A1297">
        <w:rPr>
          <w:rFonts w:cs="Times New Roman"/>
          <w:color w:val="212529"/>
          <w:shd w:val="clear" w:color="auto" w:fill="FFFFFF"/>
        </w:rPr>
        <w:t xml:space="preserve"> </w:t>
      </w:r>
      <w:proofErr w:type="spellStart"/>
      <w:r w:rsidRPr="000A1297">
        <w:rPr>
          <w:rFonts w:cs="Times New Roman"/>
          <w:color w:val="212529"/>
          <w:shd w:val="clear" w:color="auto" w:fill="FFFFFF"/>
        </w:rPr>
        <w:t>publishing</w:t>
      </w:r>
      <w:proofErr w:type="spellEnd"/>
      <w:r w:rsidRPr="000A1297">
        <w:rPr>
          <w:rFonts w:cs="Times New Roman"/>
          <w:color w:val="212529"/>
          <w:shd w:val="clear" w:color="auto" w:fill="FFFFFF"/>
        </w:rPr>
        <w:t>, 2014. ISBN 978-80-247-5046-0.</w:t>
      </w:r>
    </w:p>
    <w:p w:rsidR="009F0481" w:rsidRDefault="009F0481" w:rsidP="006724BF">
      <w:pPr>
        <w:ind w:firstLine="0"/>
        <w:rPr>
          <w:rFonts w:cs="Times New Roman"/>
          <w:color w:val="212529"/>
          <w:shd w:val="clear" w:color="auto" w:fill="FFFFFF"/>
        </w:rPr>
      </w:pPr>
    </w:p>
    <w:p w:rsidR="005203DF" w:rsidRPr="005203DF" w:rsidRDefault="005203DF" w:rsidP="005203DF">
      <w:pPr>
        <w:ind w:firstLine="0"/>
        <w:rPr>
          <w:rFonts w:cs="Times New Roman"/>
          <w:color w:val="212529"/>
          <w:shd w:val="clear" w:color="auto" w:fill="FFFFFF"/>
        </w:rPr>
      </w:pPr>
      <w:r w:rsidRPr="005203DF">
        <w:rPr>
          <w:rFonts w:cs="Times New Roman"/>
          <w:color w:val="212529"/>
          <w:shd w:val="clear" w:color="auto" w:fill="FFFFFF"/>
        </w:rPr>
        <w:t>GROLICHOVÁ, S. a J. HALASOVÁ. </w:t>
      </w:r>
      <w:r w:rsidRPr="005203DF">
        <w:rPr>
          <w:rFonts w:cs="Times New Roman"/>
          <w:i/>
          <w:iCs/>
          <w:color w:val="212529"/>
          <w:shd w:val="clear" w:color="auto" w:fill="FFFFFF"/>
        </w:rPr>
        <w:t>Čítanka pro 2. ročník základní školy</w:t>
      </w:r>
      <w:r w:rsidRPr="005203DF">
        <w:rPr>
          <w:rFonts w:cs="Times New Roman"/>
          <w:color w:val="212529"/>
          <w:shd w:val="clear" w:color="auto" w:fill="FFFFFF"/>
        </w:rPr>
        <w:t xml:space="preserve">. Brno: </w:t>
      </w:r>
      <w:proofErr w:type="spellStart"/>
      <w:r w:rsidRPr="005203DF">
        <w:rPr>
          <w:rFonts w:cs="Times New Roman"/>
          <w:color w:val="212529"/>
          <w:shd w:val="clear" w:color="auto" w:fill="FFFFFF"/>
        </w:rPr>
        <w:t>Didaktis</w:t>
      </w:r>
      <w:proofErr w:type="spellEnd"/>
      <w:r w:rsidRPr="005203DF">
        <w:rPr>
          <w:rFonts w:cs="Times New Roman"/>
          <w:color w:val="212529"/>
          <w:shd w:val="clear" w:color="auto" w:fill="FFFFFF"/>
        </w:rPr>
        <w:t>, 2009. ISBN 978-80-7358-134-3.</w:t>
      </w:r>
    </w:p>
    <w:p w:rsidR="005203DF" w:rsidRPr="000A1297" w:rsidRDefault="005203DF" w:rsidP="006724BF">
      <w:pPr>
        <w:ind w:firstLine="0"/>
        <w:rPr>
          <w:rFonts w:cs="Times New Roman"/>
          <w:color w:val="212529"/>
          <w:shd w:val="clear" w:color="auto" w:fill="FFFFFF"/>
        </w:rPr>
      </w:pPr>
    </w:p>
    <w:p w:rsidR="009F0481" w:rsidRDefault="009F0481" w:rsidP="006724BF">
      <w:pPr>
        <w:ind w:firstLine="0"/>
        <w:rPr>
          <w:rFonts w:cs="Times New Roman"/>
          <w:color w:val="212529"/>
          <w:shd w:val="clear" w:color="auto" w:fill="FFFFFF"/>
        </w:rPr>
      </w:pPr>
      <w:r w:rsidRPr="00AE31A1">
        <w:rPr>
          <w:rFonts w:cs="Times New Roman"/>
          <w:color w:val="212529"/>
          <w:shd w:val="clear" w:color="auto" w:fill="FFFFFF"/>
        </w:rPr>
        <w:t>HUBÍKOVÁ, M., EXNEROVÁ M. LEKEŠOVÁ, M. </w:t>
      </w:r>
      <w:r w:rsidRPr="00AE31A1">
        <w:rPr>
          <w:rFonts w:cs="Times New Roman"/>
          <w:i/>
          <w:iCs/>
          <w:color w:val="212529"/>
          <w:shd w:val="clear" w:color="auto" w:fill="FFFFFF"/>
        </w:rPr>
        <w:t>Jak na prevenci pro 4. - 5. ročník</w:t>
      </w:r>
      <w:r w:rsidRPr="00AE31A1">
        <w:rPr>
          <w:rFonts w:cs="Times New Roman"/>
          <w:color w:val="212529"/>
          <w:shd w:val="clear" w:color="auto" w:fill="FFFFFF"/>
        </w:rPr>
        <w:t>. Praha: Magdaléna, 2018. ISBN neuvedeno.</w:t>
      </w:r>
    </w:p>
    <w:p w:rsidR="009F0481" w:rsidRPr="00AE31A1" w:rsidRDefault="009F0481" w:rsidP="006724BF">
      <w:pPr>
        <w:ind w:firstLine="0"/>
        <w:rPr>
          <w:rFonts w:cs="Times New Roman"/>
          <w:color w:val="212529"/>
          <w:shd w:val="clear" w:color="auto" w:fill="FFFFFF"/>
        </w:rPr>
      </w:pPr>
    </w:p>
    <w:p w:rsidR="009F0481" w:rsidRDefault="009F0481" w:rsidP="006724BF">
      <w:pPr>
        <w:ind w:firstLine="0"/>
        <w:rPr>
          <w:rFonts w:cs="Times New Roman"/>
          <w:color w:val="212529"/>
          <w:shd w:val="clear" w:color="auto" w:fill="FFFFFF"/>
        </w:rPr>
      </w:pPr>
      <w:r>
        <w:rPr>
          <w:rFonts w:cs="Times New Roman"/>
          <w:color w:val="212529"/>
          <w:shd w:val="clear" w:color="auto" w:fill="FFFFFF"/>
        </w:rPr>
        <w:t>HUTYROVÁ, M</w:t>
      </w:r>
      <w:r w:rsidRPr="000A1297">
        <w:rPr>
          <w:rFonts w:cs="Times New Roman"/>
          <w:color w:val="212529"/>
          <w:shd w:val="clear" w:color="auto" w:fill="FFFFFF"/>
        </w:rPr>
        <w:t>. </w:t>
      </w:r>
      <w:r w:rsidRPr="000A1297">
        <w:rPr>
          <w:rFonts w:cs="Times New Roman"/>
          <w:i/>
          <w:iCs/>
          <w:color w:val="212529"/>
          <w:shd w:val="clear" w:color="auto" w:fill="FFFFFF"/>
        </w:rPr>
        <w:t>Děti a problémy v chování</w:t>
      </w:r>
      <w:r w:rsidRPr="000A1297">
        <w:rPr>
          <w:rFonts w:cs="Times New Roman"/>
          <w:color w:val="212529"/>
          <w:shd w:val="clear" w:color="auto" w:fill="FFFFFF"/>
        </w:rPr>
        <w:t>. Praha: Portál, 2019. ISBN 978-80-262-1523-3.</w:t>
      </w:r>
    </w:p>
    <w:p w:rsidR="009F0481" w:rsidRPr="000A1297" w:rsidRDefault="009F0481" w:rsidP="006724BF">
      <w:pPr>
        <w:ind w:firstLine="0"/>
        <w:rPr>
          <w:rFonts w:cs="Times New Roman"/>
          <w:color w:val="212529"/>
          <w:shd w:val="clear" w:color="auto" w:fill="FFFFFF"/>
        </w:rPr>
      </w:pPr>
    </w:p>
    <w:p w:rsidR="009F0481" w:rsidRDefault="009F0481" w:rsidP="006724BF">
      <w:pPr>
        <w:ind w:firstLine="0"/>
        <w:rPr>
          <w:rFonts w:cs="Times New Roman"/>
          <w:color w:val="212529"/>
          <w:shd w:val="clear" w:color="auto" w:fill="FFFFFF"/>
        </w:rPr>
      </w:pPr>
      <w:r>
        <w:rPr>
          <w:rFonts w:cs="Times New Roman"/>
          <w:color w:val="212529"/>
          <w:shd w:val="clear" w:color="auto" w:fill="FFFFFF"/>
        </w:rPr>
        <w:t xml:space="preserve">JEDLIČKA, R., </w:t>
      </w:r>
      <w:r w:rsidRPr="000A1297">
        <w:rPr>
          <w:rFonts w:cs="Times New Roman"/>
          <w:color w:val="212529"/>
          <w:shd w:val="clear" w:color="auto" w:fill="FFFFFF"/>
        </w:rPr>
        <w:t>KLÍMA</w:t>
      </w:r>
      <w:r>
        <w:rPr>
          <w:rFonts w:cs="Times New Roman"/>
          <w:color w:val="212529"/>
          <w:shd w:val="clear" w:color="auto" w:fill="FFFFFF"/>
        </w:rPr>
        <w:t>, P.,</w:t>
      </w:r>
      <w:r w:rsidRPr="000A1297">
        <w:rPr>
          <w:rFonts w:cs="Times New Roman"/>
          <w:color w:val="212529"/>
          <w:shd w:val="clear" w:color="auto" w:fill="FFFFFF"/>
        </w:rPr>
        <w:t xml:space="preserve"> KOŤA</w:t>
      </w:r>
      <w:r>
        <w:rPr>
          <w:rFonts w:cs="Times New Roman"/>
          <w:color w:val="212529"/>
          <w:shd w:val="clear" w:color="auto" w:fill="FFFFFF"/>
        </w:rPr>
        <w:t xml:space="preserve"> J</w:t>
      </w:r>
      <w:r w:rsidRPr="000A1297">
        <w:rPr>
          <w:rFonts w:cs="Times New Roman"/>
          <w:color w:val="212529"/>
          <w:shd w:val="clear" w:color="auto" w:fill="FFFFFF"/>
        </w:rPr>
        <w:t>. </w:t>
      </w:r>
      <w:r w:rsidRPr="000A1297">
        <w:rPr>
          <w:rFonts w:cs="Times New Roman"/>
          <w:i/>
          <w:iCs/>
          <w:color w:val="212529"/>
          <w:shd w:val="clear" w:color="auto" w:fill="FFFFFF"/>
        </w:rPr>
        <w:t>Děti a mládež v obtížných životních situacích</w:t>
      </w:r>
      <w:r w:rsidRPr="000A1297">
        <w:rPr>
          <w:rFonts w:cs="Times New Roman"/>
          <w:color w:val="212529"/>
          <w:shd w:val="clear" w:color="auto" w:fill="FFFFFF"/>
        </w:rPr>
        <w:t>. Praha: Themis, 2004. ISBN 80-7312-038-0.</w:t>
      </w:r>
    </w:p>
    <w:p w:rsidR="009F0481" w:rsidRPr="000A1297" w:rsidRDefault="009F0481" w:rsidP="006724BF">
      <w:pPr>
        <w:ind w:firstLine="0"/>
        <w:rPr>
          <w:rFonts w:cs="Times New Roman"/>
          <w:color w:val="212529"/>
          <w:shd w:val="clear" w:color="auto" w:fill="FFFFFF"/>
        </w:rPr>
      </w:pPr>
    </w:p>
    <w:p w:rsidR="009F0481" w:rsidRDefault="009F0481" w:rsidP="006724BF">
      <w:pPr>
        <w:ind w:firstLine="0"/>
        <w:rPr>
          <w:rFonts w:cs="Times New Roman"/>
          <w:color w:val="212529"/>
          <w:shd w:val="clear" w:color="auto" w:fill="FFFFFF"/>
        </w:rPr>
      </w:pPr>
      <w:r>
        <w:rPr>
          <w:rFonts w:cs="Times New Roman"/>
          <w:color w:val="212529"/>
          <w:shd w:val="clear" w:color="auto" w:fill="FFFFFF"/>
        </w:rPr>
        <w:t xml:space="preserve">JEDLIČKA, R., </w:t>
      </w:r>
      <w:r w:rsidRPr="000A1297">
        <w:rPr>
          <w:rFonts w:cs="Times New Roman"/>
          <w:color w:val="212529"/>
          <w:shd w:val="clear" w:color="auto" w:fill="FFFFFF"/>
        </w:rPr>
        <w:t>KOŤA</w:t>
      </w:r>
      <w:r>
        <w:rPr>
          <w:rFonts w:cs="Times New Roman"/>
          <w:color w:val="212529"/>
          <w:shd w:val="clear" w:color="auto" w:fill="FFFFFF"/>
        </w:rPr>
        <w:t xml:space="preserve"> J</w:t>
      </w:r>
      <w:r w:rsidRPr="000A1297">
        <w:rPr>
          <w:rFonts w:cs="Times New Roman"/>
          <w:color w:val="212529"/>
          <w:shd w:val="clear" w:color="auto" w:fill="FFFFFF"/>
        </w:rPr>
        <w:t>. </w:t>
      </w:r>
      <w:r w:rsidRPr="000A1297">
        <w:rPr>
          <w:rFonts w:cs="Times New Roman"/>
          <w:i/>
          <w:iCs/>
          <w:color w:val="212529"/>
          <w:shd w:val="clear" w:color="auto" w:fill="FFFFFF"/>
        </w:rPr>
        <w:t>Prevence sociálně patologických jevů u dětí a mládeže</w:t>
      </w:r>
      <w:r w:rsidRPr="000A1297">
        <w:rPr>
          <w:rFonts w:cs="Times New Roman"/>
          <w:color w:val="212529"/>
          <w:shd w:val="clear" w:color="auto" w:fill="FFFFFF"/>
        </w:rPr>
        <w:t>. Praha: Karolinum, 1998. ISBN 80-7184-555-8.</w:t>
      </w:r>
    </w:p>
    <w:p w:rsidR="009F0481" w:rsidRPr="000A1297" w:rsidRDefault="009F0481" w:rsidP="006724BF">
      <w:pPr>
        <w:ind w:firstLine="0"/>
        <w:rPr>
          <w:rFonts w:cs="Times New Roman"/>
          <w:color w:val="212529"/>
          <w:shd w:val="clear" w:color="auto" w:fill="FFFFFF"/>
        </w:rPr>
      </w:pPr>
    </w:p>
    <w:p w:rsidR="009F0481" w:rsidRDefault="009F0481" w:rsidP="006724BF">
      <w:pPr>
        <w:ind w:firstLine="0"/>
        <w:rPr>
          <w:rFonts w:cs="Times New Roman"/>
          <w:color w:val="212529"/>
          <w:shd w:val="clear" w:color="auto" w:fill="FFFFFF"/>
        </w:rPr>
      </w:pPr>
      <w:r w:rsidRPr="00AE31A1">
        <w:rPr>
          <w:rFonts w:cs="Times New Roman"/>
          <w:color w:val="212529"/>
          <w:shd w:val="clear" w:color="auto" w:fill="FFFFFF"/>
        </w:rPr>
        <w:t>KAŠOVÁ, J., ISTENČIN, L. </w:t>
      </w:r>
      <w:proofErr w:type="spellStart"/>
      <w:r w:rsidRPr="00AE31A1">
        <w:rPr>
          <w:rFonts w:cs="Times New Roman"/>
          <w:i/>
          <w:iCs/>
          <w:color w:val="212529"/>
          <w:shd w:val="clear" w:color="auto" w:fill="FFFFFF"/>
        </w:rPr>
        <w:t>Inspiromat</w:t>
      </w:r>
      <w:proofErr w:type="spellEnd"/>
      <w:r w:rsidRPr="00AE31A1">
        <w:rPr>
          <w:rFonts w:cs="Times New Roman"/>
          <w:color w:val="212529"/>
          <w:shd w:val="clear" w:color="auto" w:fill="FFFFFF"/>
        </w:rPr>
        <w:t>. Kladno: ASIS, 2011. ISBN 978-80-904071-7-6.</w:t>
      </w:r>
    </w:p>
    <w:p w:rsidR="009F0481" w:rsidRPr="00AE31A1" w:rsidRDefault="009F0481" w:rsidP="006724BF">
      <w:pPr>
        <w:ind w:firstLine="0"/>
        <w:rPr>
          <w:rFonts w:cs="Times New Roman"/>
          <w:color w:val="212529"/>
          <w:shd w:val="clear" w:color="auto" w:fill="FFFFFF"/>
        </w:rPr>
      </w:pPr>
    </w:p>
    <w:p w:rsidR="009F0481" w:rsidRDefault="009F0481" w:rsidP="006724BF">
      <w:pPr>
        <w:ind w:firstLine="0"/>
        <w:rPr>
          <w:rFonts w:cs="Times New Roman"/>
          <w:color w:val="212529"/>
          <w:shd w:val="clear" w:color="auto" w:fill="FFFFFF"/>
        </w:rPr>
      </w:pPr>
      <w:r>
        <w:rPr>
          <w:rFonts w:cs="Times New Roman"/>
          <w:color w:val="212529"/>
          <w:shd w:val="clear" w:color="auto" w:fill="FFFFFF"/>
        </w:rPr>
        <w:t xml:space="preserve">KOUKOLÍK, F., </w:t>
      </w:r>
      <w:r w:rsidRPr="000A1297">
        <w:rPr>
          <w:rFonts w:cs="Times New Roman"/>
          <w:color w:val="212529"/>
          <w:shd w:val="clear" w:color="auto" w:fill="FFFFFF"/>
        </w:rPr>
        <w:t>DRTILOVÁ</w:t>
      </w:r>
      <w:r>
        <w:rPr>
          <w:rFonts w:cs="Times New Roman"/>
          <w:color w:val="212529"/>
          <w:shd w:val="clear" w:color="auto" w:fill="FFFFFF"/>
        </w:rPr>
        <w:t xml:space="preserve"> </w:t>
      </w:r>
      <w:r w:rsidRPr="000A1297">
        <w:rPr>
          <w:rFonts w:cs="Times New Roman"/>
          <w:color w:val="212529"/>
          <w:shd w:val="clear" w:color="auto" w:fill="FFFFFF"/>
        </w:rPr>
        <w:t>J. </w:t>
      </w:r>
      <w:r w:rsidRPr="000A1297">
        <w:rPr>
          <w:rFonts w:cs="Times New Roman"/>
          <w:i/>
          <w:iCs/>
          <w:color w:val="212529"/>
          <w:shd w:val="clear" w:color="auto" w:fill="FFFFFF"/>
        </w:rPr>
        <w:t xml:space="preserve">Vzpoura </w:t>
      </w:r>
      <w:proofErr w:type="spellStart"/>
      <w:r w:rsidRPr="000A1297">
        <w:rPr>
          <w:rFonts w:cs="Times New Roman"/>
          <w:i/>
          <w:iCs/>
          <w:color w:val="212529"/>
          <w:shd w:val="clear" w:color="auto" w:fill="FFFFFF"/>
        </w:rPr>
        <w:t>deprivantů</w:t>
      </w:r>
      <w:proofErr w:type="spellEnd"/>
      <w:r w:rsidRPr="000A1297">
        <w:rPr>
          <w:rFonts w:cs="Times New Roman"/>
          <w:color w:val="212529"/>
          <w:shd w:val="clear" w:color="auto" w:fill="FFFFFF"/>
        </w:rPr>
        <w:t xml:space="preserve">. Praha: </w:t>
      </w:r>
      <w:proofErr w:type="spellStart"/>
      <w:r w:rsidRPr="000A1297">
        <w:rPr>
          <w:rFonts w:cs="Times New Roman"/>
          <w:color w:val="212529"/>
          <w:shd w:val="clear" w:color="auto" w:fill="FFFFFF"/>
        </w:rPr>
        <w:t>Makropulos</w:t>
      </w:r>
      <w:proofErr w:type="spellEnd"/>
      <w:r w:rsidRPr="000A1297">
        <w:rPr>
          <w:rFonts w:cs="Times New Roman"/>
          <w:color w:val="212529"/>
          <w:shd w:val="clear" w:color="auto" w:fill="FFFFFF"/>
        </w:rPr>
        <w:t>, 1996. ISBN 80-9011779-8-9.</w:t>
      </w:r>
    </w:p>
    <w:p w:rsidR="009F0481" w:rsidRPr="000A1297" w:rsidRDefault="009F0481" w:rsidP="006724BF">
      <w:pPr>
        <w:ind w:firstLine="0"/>
        <w:rPr>
          <w:rFonts w:cs="Times New Roman"/>
          <w:color w:val="212529"/>
          <w:shd w:val="clear" w:color="auto" w:fill="FFFFFF"/>
        </w:rPr>
      </w:pPr>
    </w:p>
    <w:p w:rsidR="009F0481" w:rsidRDefault="009F0481" w:rsidP="006724BF">
      <w:pPr>
        <w:ind w:firstLine="0"/>
        <w:rPr>
          <w:rFonts w:cs="Times New Roman"/>
          <w:color w:val="212529"/>
          <w:shd w:val="clear" w:color="auto" w:fill="FFFFFF"/>
        </w:rPr>
      </w:pPr>
      <w:r>
        <w:rPr>
          <w:rFonts w:cs="Times New Roman"/>
          <w:color w:val="212529"/>
          <w:shd w:val="clear" w:color="auto" w:fill="FFFFFF"/>
        </w:rPr>
        <w:t>KOVAŘÍK, J</w:t>
      </w:r>
      <w:r w:rsidRPr="000A1297">
        <w:rPr>
          <w:rFonts w:cs="Times New Roman"/>
          <w:color w:val="212529"/>
          <w:shd w:val="clear" w:color="auto" w:fill="FFFFFF"/>
        </w:rPr>
        <w:t>. </w:t>
      </w:r>
      <w:r w:rsidRPr="000A1297">
        <w:rPr>
          <w:rFonts w:cs="Times New Roman"/>
          <w:i/>
          <w:iCs/>
          <w:color w:val="212529"/>
          <w:shd w:val="clear" w:color="auto" w:fill="FFFFFF"/>
        </w:rPr>
        <w:t>Náhradní rodinná péče v praxi</w:t>
      </w:r>
      <w:r w:rsidRPr="000A1297">
        <w:rPr>
          <w:rFonts w:cs="Times New Roman"/>
          <w:color w:val="212529"/>
          <w:shd w:val="clear" w:color="auto" w:fill="FFFFFF"/>
        </w:rPr>
        <w:t>. Praha: Portál, 2004. ISBN 80-7178-957-7.</w:t>
      </w:r>
    </w:p>
    <w:p w:rsidR="009F0481" w:rsidRPr="000A1297" w:rsidRDefault="009F0481" w:rsidP="006724BF">
      <w:pPr>
        <w:ind w:firstLine="0"/>
        <w:rPr>
          <w:rFonts w:cs="Times New Roman"/>
          <w:color w:val="212529"/>
          <w:shd w:val="clear" w:color="auto" w:fill="FFFFFF"/>
        </w:rPr>
      </w:pPr>
    </w:p>
    <w:p w:rsidR="009F0481" w:rsidRPr="000A1297" w:rsidRDefault="009F0481" w:rsidP="006724BF">
      <w:pPr>
        <w:ind w:firstLine="0"/>
        <w:rPr>
          <w:rFonts w:cs="Times New Roman"/>
          <w:color w:val="212529"/>
          <w:shd w:val="clear" w:color="auto" w:fill="FFFFFF"/>
        </w:rPr>
      </w:pPr>
      <w:r>
        <w:rPr>
          <w:rFonts w:cs="Times New Roman"/>
          <w:color w:val="212529"/>
          <w:shd w:val="clear" w:color="auto" w:fill="FFFFFF"/>
        </w:rPr>
        <w:t>KRAUS, B</w:t>
      </w:r>
      <w:r w:rsidRPr="000A1297">
        <w:rPr>
          <w:rFonts w:cs="Times New Roman"/>
          <w:color w:val="212529"/>
          <w:shd w:val="clear" w:color="auto" w:fill="FFFFFF"/>
        </w:rPr>
        <w:t>. </w:t>
      </w:r>
      <w:r w:rsidRPr="000A1297">
        <w:rPr>
          <w:rFonts w:cs="Times New Roman"/>
          <w:i/>
          <w:iCs/>
          <w:color w:val="212529"/>
          <w:shd w:val="clear" w:color="auto" w:fill="FFFFFF"/>
        </w:rPr>
        <w:t>Základy sociální pedagogiky</w:t>
      </w:r>
      <w:r w:rsidRPr="000A1297">
        <w:rPr>
          <w:rFonts w:cs="Times New Roman"/>
          <w:color w:val="212529"/>
          <w:shd w:val="clear" w:color="auto" w:fill="FFFFFF"/>
        </w:rPr>
        <w:t>. Praha: Portál, 2014. ISBN 978-80-262-0643-9.</w:t>
      </w:r>
    </w:p>
    <w:p w:rsidR="009F0481" w:rsidRDefault="009F0481" w:rsidP="006724BF">
      <w:pPr>
        <w:ind w:firstLine="0"/>
        <w:rPr>
          <w:rFonts w:cs="Times New Roman"/>
          <w:color w:val="212529"/>
          <w:shd w:val="clear" w:color="auto" w:fill="FFFFFF"/>
        </w:rPr>
      </w:pPr>
      <w:r>
        <w:rPr>
          <w:rFonts w:cs="Times New Roman"/>
          <w:color w:val="212529"/>
          <w:shd w:val="clear" w:color="auto" w:fill="FFFFFF"/>
        </w:rPr>
        <w:t>MARTÍNEK, Z</w:t>
      </w:r>
      <w:r w:rsidRPr="000A1297">
        <w:rPr>
          <w:rFonts w:cs="Times New Roman"/>
          <w:color w:val="212529"/>
          <w:shd w:val="clear" w:color="auto" w:fill="FFFFFF"/>
        </w:rPr>
        <w:t>. </w:t>
      </w:r>
      <w:r w:rsidRPr="000A1297">
        <w:rPr>
          <w:rFonts w:cs="Times New Roman"/>
          <w:i/>
          <w:iCs/>
          <w:color w:val="212529"/>
          <w:shd w:val="clear" w:color="auto" w:fill="FFFFFF"/>
        </w:rPr>
        <w:t>Agresivita a kriminalita školní mládeže</w:t>
      </w:r>
      <w:r w:rsidRPr="000A1297">
        <w:rPr>
          <w:rFonts w:cs="Times New Roman"/>
          <w:color w:val="212529"/>
          <w:shd w:val="clear" w:color="auto" w:fill="FFFFFF"/>
        </w:rPr>
        <w:t xml:space="preserve">. Praha: </w:t>
      </w:r>
      <w:proofErr w:type="spellStart"/>
      <w:r w:rsidRPr="000A1297">
        <w:rPr>
          <w:rFonts w:cs="Times New Roman"/>
          <w:color w:val="212529"/>
          <w:shd w:val="clear" w:color="auto" w:fill="FFFFFF"/>
        </w:rPr>
        <w:t>Grada</w:t>
      </w:r>
      <w:proofErr w:type="spellEnd"/>
      <w:r w:rsidRPr="000A1297">
        <w:rPr>
          <w:rFonts w:cs="Times New Roman"/>
          <w:color w:val="212529"/>
          <w:shd w:val="clear" w:color="auto" w:fill="FFFFFF"/>
        </w:rPr>
        <w:t xml:space="preserve"> </w:t>
      </w:r>
      <w:proofErr w:type="spellStart"/>
      <w:r w:rsidRPr="000A1297">
        <w:rPr>
          <w:rFonts w:cs="Times New Roman"/>
          <w:color w:val="212529"/>
          <w:shd w:val="clear" w:color="auto" w:fill="FFFFFF"/>
        </w:rPr>
        <w:t>publishing</w:t>
      </w:r>
      <w:proofErr w:type="spellEnd"/>
      <w:r w:rsidRPr="000A1297">
        <w:rPr>
          <w:rFonts w:cs="Times New Roman"/>
          <w:color w:val="212529"/>
          <w:shd w:val="clear" w:color="auto" w:fill="FFFFFF"/>
        </w:rPr>
        <w:t>, 2009. ISBN 978-80-247-2310-5.</w:t>
      </w:r>
    </w:p>
    <w:p w:rsidR="009F0481" w:rsidRPr="000A1297" w:rsidRDefault="009F0481" w:rsidP="006724BF">
      <w:pPr>
        <w:ind w:firstLine="0"/>
        <w:rPr>
          <w:rFonts w:cs="Times New Roman"/>
          <w:color w:val="212529"/>
          <w:shd w:val="clear" w:color="auto" w:fill="FFFFFF"/>
        </w:rPr>
      </w:pPr>
    </w:p>
    <w:p w:rsidR="009F0481" w:rsidRDefault="009F0481" w:rsidP="006724BF">
      <w:pPr>
        <w:ind w:firstLine="0"/>
        <w:rPr>
          <w:rFonts w:cs="Times New Roman"/>
          <w:color w:val="212529"/>
          <w:shd w:val="clear" w:color="auto" w:fill="FFFFFF"/>
        </w:rPr>
      </w:pPr>
      <w:r w:rsidRPr="00AE31A1">
        <w:rPr>
          <w:rFonts w:cs="Times New Roman"/>
          <w:color w:val="212529"/>
          <w:shd w:val="clear" w:color="auto" w:fill="FFFFFF"/>
        </w:rPr>
        <w:t>MATĚJÍČEK, Z. </w:t>
      </w:r>
      <w:r w:rsidRPr="00AE31A1">
        <w:rPr>
          <w:rFonts w:cs="Times New Roman"/>
          <w:i/>
          <w:iCs/>
          <w:color w:val="212529"/>
          <w:shd w:val="clear" w:color="auto" w:fill="FFFFFF"/>
        </w:rPr>
        <w:t>Náhradní rodinná péče</w:t>
      </w:r>
      <w:r w:rsidRPr="00AE31A1">
        <w:rPr>
          <w:rFonts w:cs="Times New Roman"/>
          <w:color w:val="212529"/>
          <w:shd w:val="clear" w:color="auto" w:fill="FFFFFF"/>
        </w:rPr>
        <w:t>. Praha: Portál, 1999. ISBN 80-7178-304-8.</w:t>
      </w:r>
    </w:p>
    <w:p w:rsidR="009F0481" w:rsidRPr="00AE31A1" w:rsidRDefault="009F0481" w:rsidP="006724BF">
      <w:pPr>
        <w:ind w:firstLine="0"/>
        <w:rPr>
          <w:rFonts w:cs="Times New Roman"/>
          <w:color w:val="212529"/>
          <w:shd w:val="clear" w:color="auto" w:fill="FFFFFF"/>
        </w:rPr>
      </w:pPr>
    </w:p>
    <w:p w:rsidR="009F0481" w:rsidRDefault="009F0481" w:rsidP="006724BF">
      <w:pPr>
        <w:ind w:firstLine="0"/>
        <w:rPr>
          <w:rFonts w:cs="Times New Roman"/>
          <w:color w:val="212529"/>
          <w:shd w:val="clear" w:color="auto" w:fill="FFFFFF"/>
        </w:rPr>
      </w:pPr>
      <w:r>
        <w:rPr>
          <w:rFonts w:cs="Times New Roman"/>
          <w:color w:val="212529"/>
          <w:shd w:val="clear" w:color="auto" w:fill="FFFFFF"/>
        </w:rPr>
        <w:t>MATOUŠEK, O</w:t>
      </w:r>
      <w:r w:rsidRPr="000A1297">
        <w:rPr>
          <w:rFonts w:cs="Times New Roman"/>
          <w:color w:val="212529"/>
          <w:shd w:val="clear" w:color="auto" w:fill="FFFFFF"/>
        </w:rPr>
        <w:t>. </w:t>
      </w:r>
      <w:r w:rsidRPr="000A1297">
        <w:rPr>
          <w:rFonts w:cs="Times New Roman"/>
          <w:i/>
          <w:iCs/>
          <w:color w:val="212529"/>
          <w:shd w:val="clear" w:color="auto" w:fill="FFFFFF"/>
        </w:rPr>
        <w:t>Mládež a delikvence</w:t>
      </w:r>
      <w:r w:rsidRPr="000A1297">
        <w:rPr>
          <w:rFonts w:cs="Times New Roman"/>
          <w:color w:val="212529"/>
          <w:shd w:val="clear" w:color="auto" w:fill="FFFFFF"/>
        </w:rPr>
        <w:t>. Praha: Portál, 2011. ISBN 978-80-7367-825-8.</w:t>
      </w:r>
    </w:p>
    <w:p w:rsidR="009F0481" w:rsidRDefault="009F0481" w:rsidP="006724BF">
      <w:pPr>
        <w:ind w:firstLine="0"/>
        <w:rPr>
          <w:rFonts w:cs="Times New Roman"/>
          <w:color w:val="212529"/>
          <w:shd w:val="clear" w:color="auto" w:fill="FFFFFF"/>
        </w:rPr>
      </w:pPr>
    </w:p>
    <w:p w:rsidR="009F0481" w:rsidRDefault="009F0481" w:rsidP="006724BF">
      <w:pPr>
        <w:ind w:firstLine="0"/>
        <w:rPr>
          <w:rFonts w:cs="Times New Roman"/>
          <w:color w:val="212529"/>
          <w:shd w:val="clear" w:color="auto" w:fill="FFFFFF"/>
        </w:rPr>
      </w:pPr>
      <w:r>
        <w:rPr>
          <w:rFonts w:cs="Times New Roman"/>
          <w:color w:val="212529"/>
          <w:shd w:val="clear" w:color="auto" w:fill="FFFFFF"/>
        </w:rPr>
        <w:t>MATOUŠEK, O</w:t>
      </w:r>
      <w:r w:rsidRPr="000A1297">
        <w:rPr>
          <w:rFonts w:cs="Times New Roman"/>
          <w:color w:val="212529"/>
          <w:shd w:val="clear" w:color="auto" w:fill="FFFFFF"/>
        </w:rPr>
        <w:t>. </w:t>
      </w:r>
      <w:r w:rsidRPr="000A1297">
        <w:rPr>
          <w:rFonts w:cs="Times New Roman"/>
          <w:i/>
          <w:iCs/>
          <w:color w:val="212529"/>
          <w:shd w:val="clear" w:color="auto" w:fill="FFFFFF"/>
        </w:rPr>
        <w:t>Ústavní péče</w:t>
      </w:r>
      <w:r w:rsidRPr="000A1297">
        <w:rPr>
          <w:rFonts w:cs="Times New Roman"/>
          <w:color w:val="212529"/>
          <w:shd w:val="clear" w:color="auto" w:fill="FFFFFF"/>
        </w:rPr>
        <w:t>. Praha: Slon, 1999. ISBN 80-85850-76-1.</w:t>
      </w:r>
    </w:p>
    <w:p w:rsidR="009F0481" w:rsidRPr="000A1297" w:rsidRDefault="009F0481" w:rsidP="006724BF">
      <w:pPr>
        <w:ind w:firstLine="0"/>
        <w:rPr>
          <w:rFonts w:cs="Times New Roman"/>
          <w:color w:val="212529"/>
          <w:shd w:val="clear" w:color="auto" w:fill="FFFFFF"/>
        </w:rPr>
      </w:pPr>
    </w:p>
    <w:p w:rsidR="009F0481" w:rsidRDefault="009F0481" w:rsidP="006724BF">
      <w:pPr>
        <w:ind w:firstLine="0"/>
        <w:rPr>
          <w:rFonts w:cs="Times New Roman"/>
          <w:color w:val="212529"/>
          <w:shd w:val="clear" w:color="auto" w:fill="FFFFFF"/>
        </w:rPr>
      </w:pPr>
      <w:r>
        <w:rPr>
          <w:rFonts w:cs="Times New Roman"/>
          <w:color w:val="212529"/>
          <w:shd w:val="clear" w:color="auto" w:fill="FFFFFF"/>
        </w:rPr>
        <w:t>NEŠPOR, K</w:t>
      </w:r>
      <w:r w:rsidRPr="000A1297">
        <w:rPr>
          <w:rFonts w:cs="Times New Roman"/>
          <w:color w:val="212529"/>
          <w:shd w:val="clear" w:color="auto" w:fill="FFFFFF"/>
        </w:rPr>
        <w:t>. </w:t>
      </w:r>
      <w:r w:rsidRPr="000A1297">
        <w:rPr>
          <w:rFonts w:cs="Times New Roman"/>
          <w:i/>
          <w:iCs/>
          <w:color w:val="212529"/>
          <w:shd w:val="clear" w:color="auto" w:fill="FFFFFF"/>
        </w:rPr>
        <w:t>Návykové chování a závislost</w:t>
      </w:r>
      <w:r w:rsidRPr="000A1297">
        <w:rPr>
          <w:rFonts w:cs="Times New Roman"/>
          <w:color w:val="212529"/>
          <w:shd w:val="clear" w:color="auto" w:fill="FFFFFF"/>
        </w:rPr>
        <w:t>. Praha: Portál, 2000. ISBN 80-7178-432-x.</w:t>
      </w:r>
    </w:p>
    <w:p w:rsidR="009F0481" w:rsidRPr="000A1297" w:rsidRDefault="009F0481" w:rsidP="006724BF">
      <w:pPr>
        <w:ind w:firstLine="0"/>
        <w:rPr>
          <w:rFonts w:cs="Times New Roman"/>
          <w:color w:val="212529"/>
          <w:shd w:val="clear" w:color="auto" w:fill="FFFFFF"/>
        </w:rPr>
      </w:pPr>
    </w:p>
    <w:p w:rsidR="009F0481" w:rsidRDefault="009F0481" w:rsidP="006724BF">
      <w:pPr>
        <w:ind w:firstLine="0"/>
        <w:rPr>
          <w:rFonts w:cs="Times New Roman"/>
          <w:color w:val="212529"/>
          <w:shd w:val="clear" w:color="auto" w:fill="FFFFFF"/>
        </w:rPr>
      </w:pPr>
      <w:r>
        <w:rPr>
          <w:rFonts w:cs="Times New Roman"/>
          <w:color w:val="212529"/>
          <w:shd w:val="clear" w:color="auto" w:fill="FFFFFF"/>
        </w:rPr>
        <w:t>NEŠPOR, K</w:t>
      </w:r>
      <w:r w:rsidRPr="000A1297">
        <w:rPr>
          <w:rFonts w:cs="Times New Roman"/>
          <w:color w:val="212529"/>
          <w:shd w:val="clear" w:color="auto" w:fill="FFFFFF"/>
        </w:rPr>
        <w:t>. </w:t>
      </w:r>
      <w:r w:rsidRPr="000A1297">
        <w:rPr>
          <w:rFonts w:cs="Times New Roman"/>
          <w:i/>
          <w:iCs/>
          <w:color w:val="212529"/>
          <w:shd w:val="clear" w:color="auto" w:fill="FFFFFF"/>
        </w:rPr>
        <w:t>Vaše děti a návykové látky</w:t>
      </w:r>
      <w:r w:rsidRPr="000A1297">
        <w:rPr>
          <w:rFonts w:cs="Times New Roman"/>
          <w:color w:val="212529"/>
          <w:shd w:val="clear" w:color="auto" w:fill="FFFFFF"/>
        </w:rPr>
        <w:t>. Praha: Portál, 2001. ISBN 80-7178-515-6.</w:t>
      </w:r>
    </w:p>
    <w:p w:rsidR="009F0481" w:rsidRPr="000A1297" w:rsidRDefault="009F0481" w:rsidP="006724BF">
      <w:pPr>
        <w:ind w:firstLine="0"/>
        <w:rPr>
          <w:rFonts w:cs="Times New Roman"/>
          <w:color w:val="212529"/>
          <w:shd w:val="clear" w:color="auto" w:fill="FFFFFF"/>
        </w:rPr>
      </w:pPr>
    </w:p>
    <w:p w:rsidR="009F0481" w:rsidRDefault="009F0481" w:rsidP="006724BF">
      <w:pPr>
        <w:ind w:firstLine="0"/>
        <w:rPr>
          <w:rFonts w:cs="Times New Roman"/>
          <w:color w:val="212529"/>
          <w:shd w:val="clear" w:color="auto" w:fill="FFFFFF"/>
        </w:rPr>
      </w:pPr>
      <w:r>
        <w:rPr>
          <w:rFonts w:cs="Times New Roman"/>
          <w:color w:val="212529"/>
          <w:shd w:val="clear" w:color="auto" w:fill="FFFFFF"/>
        </w:rPr>
        <w:t>NOVOTNÁ, V</w:t>
      </w:r>
      <w:r w:rsidRPr="000A1297">
        <w:rPr>
          <w:rFonts w:cs="Times New Roman"/>
          <w:color w:val="212529"/>
          <w:shd w:val="clear" w:color="auto" w:fill="FFFFFF"/>
        </w:rPr>
        <w:t>. </w:t>
      </w:r>
      <w:r w:rsidRPr="000A1297">
        <w:rPr>
          <w:rFonts w:cs="Times New Roman"/>
          <w:i/>
          <w:iCs/>
          <w:color w:val="212529"/>
          <w:shd w:val="clear" w:color="auto" w:fill="FFFFFF"/>
        </w:rPr>
        <w:t>Sociálně-právní ochrana dětí</w:t>
      </w:r>
      <w:r w:rsidRPr="000A1297">
        <w:rPr>
          <w:rFonts w:cs="Times New Roman"/>
          <w:color w:val="212529"/>
          <w:shd w:val="clear" w:color="auto" w:fill="FFFFFF"/>
        </w:rPr>
        <w:t>. Praha: UJAK, 2009. ISBN 978-80-86723-77-8.</w:t>
      </w:r>
    </w:p>
    <w:p w:rsidR="009F0481" w:rsidRDefault="009F0481" w:rsidP="006724BF">
      <w:pPr>
        <w:ind w:firstLine="0"/>
        <w:rPr>
          <w:rFonts w:cs="Times New Roman"/>
          <w:color w:val="212529"/>
          <w:shd w:val="clear" w:color="auto" w:fill="FFFFFF"/>
        </w:rPr>
      </w:pPr>
    </w:p>
    <w:p w:rsidR="009F0481" w:rsidRDefault="009F0481" w:rsidP="006724BF">
      <w:pPr>
        <w:ind w:firstLine="0"/>
        <w:rPr>
          <w:rFonts w:cs="Times New Roman"/>
          <w:color w:val="212529"/>
          <w:shd w:val="clear" w:color="auto" w:fill="FFFFFF"/>
        </w:rPr>
      </w:pPr>
      <w:r>
        <w:rPr>
          <w:rFonts w:cs="Times New Roman"/>
          <w:color w:val="212529"/>
          <w:shd w:val="clear" w:color="auto" w:fill="FFFFFF"/>
        </w:rPr>
        <w:t>PÁVKOVÁ, J.,</w:t>
      </w:r>
      <w:r w:rsidRPr="000A1297">
        <w:rPr>
          <w:rFonts w:cs="Times New Roman"/>
          <w:color w:val="212529"/>
          <w:shd w:val="clear" w:color="auto" w:fill="FFFFFF"/>
        </w:rPr>
        <w:t xml:space="preserve"> HOFBAUER</w:t>
      </w:r>
      <w:r w:rsidRPr="00955FF4">
        <w:rPr>
          <w:rFonts w:cs="Times New Roman"/>
          <w:color w:val="212529"/>
          <w:shd w:val="clear" w:color="auto" w:fill="FFFFFF"/>
        </w:rPr>
        <w:t xml:space="preserve"> </w:t>
      </w:r>
      <w:r w:rsidRPr="000A1297">
        <w:rPr>
          <w:rFonts w:cs="Times New Roman"/>
          <w:color w:val="212529"/>
          <w:shd w:val="clear" w:color="auto" w:fill="FFFFFF"/>
        </w:rPr>
        <w:t>B. </w:t>
      </w:r>
      <w:r w:rsidRPr="000A1297">
        <w:rPr>
          <w:rFonts w:cs="Times New Roman"/>
          <w:i/>
          <w:iCs/>
          <w:color w:val="212529"/>
          <w:shd w:val="clear" w:color="auto" w:fill="FFFFFF"/>
        </w:rPr>
        <w:t>Pedagogika volného času</w:t>
      </w:r>
      <w:r w:rsidRPr="000A1297">
        <w:rPr>
          <w:rFonts w:cs="Times New Roman"/>
          <w:color w:val="212529"/>
          <w:shd w:val="clear" w:color="auto" w:fill="FFFFFF"/>
        </w:rPr>
        <w:t>. Praha: Portál, 2008. ISBN 978-80-7367-423-6.</w:t>
      </w:r>
    </w:p>
    <w:p w:rsidR="009F0481" w:rsidRPr="000A1297" w:rsidRDefault="009F0481" w:rsidP="006724BF">
      <w:pPr>
        <w:ind w:firstLine="0"/>
        <w:rPr>
          <w:rFonts w:cs="Times New Roman"/>
          <w:color w:val="212529"/>
          <w:shd w:val="clear" w:color="auto" w:fill="FFFFFF"/>
        </w:rPr>
      </w:pPr>
    </w:p>
    <w:p w:rsidR="009F0481" w:rsidRDefault="009F0481" w:rsidP="006724BF">
      <w:pPr>
        <w:ind w:firstLine="0"/>
        <w:rPr>
          <w:rFonts w:cs="Times New Roman"/>
          <w:color w:val="212529"/>
          <w:shd w:val="clear" w:color="auto" w:fill="FFFFFF"/>
        </w:rPr>
      </w:pPr>
      <w:r>
        <w:rPr>
          <w:rFonts w:cs="Times New Roman"/>
          <w:color w:val="212529"/>
          <w:shd w:val="clear" w:color="auto" w:fill="FFFFFF"/>
        </w:rPr>
        <w:t>PÁVKOVÁ, J.,</w:t>
      </w:r>
      <w:r w:rsidRPr="000A1297">
        <w:rPr>
          <w:rFonts w:cs="Times New Roman"/>
          <w:color w:val="212529"/>
          <w:shd w:val="clear" w:color="auto" w:fill="FFFFFF"/>
        </w:rPr>
        <w:t xml:space="preserve"> HOFBAUER</w:t>
      </w:r>
      <w:r>
        <w:rPr>
          <w:rFonts w:cs="Times New Roman"/>
          <w:color w:val="212529"/>
          <w:shd w:val="clear" w:color="auto" w:fill="FFFFFF"/>
        </w:rPr>
        <w:t xml:space="preserve"> B., </w:t>
      </w:r>
      <w:r w:rsidRPr="000A1297">
        <w:rPr>
          <w:rFonts w:cs="Times New Roman"/>
          <w:color w:val="212529"/>
          <w:shd w:val="clear" w:color="auto" w:fill="FFFFFF"/>
        </w:rPr>
        <w:t>HÁJEK</w:t>
      </w:r>
      <w:r>
        <w:rPr>
          <w:rFonts w:cs="Times New Roman"/>
          <w:color w:val="212529"/>
          <w:shd w:val="clear" w:color="auto" w:fill="FFFFFF"/>
        </w:rPr>
        <w:t xml:space="preserve"> B</w:t>
      </w:r>
      <w:r w:rsidRPr="000A1297">
        <w:rPr>
          <w:rFonts w:cs="Times New Roman"/>
          <w:color w:val="212529"/>
          <w:shd w:val="clear" w:color="auto" w:fill="FFFFFF"/>
        </w:rPr>
        <w:t>. </w:t>
      </w:r>
      <w:r w:rsidRPr="000A1297">
        <w:rPr>
          <w:rFonts w:cs="Times New Roman"/>
          <w:i/>
          <w:iCs/>
          <w:color w:val="212529"/>
          <w:shd w:val="clear" w:color="auto" w:fill="FFFFFF"/>
        </w:rPr>
        <w:t>Pedagogické ovlivňování volného času</w:t>
      </w:r>
      <w:r w:rsidRPr="000A1297">
        <w:rPr>
          <w:rFonts w:cs="Times New Roman"/>
          <w:color w:val="212529"/>
          <w:shd w:val="clear" w:color="auto" w:fill="FFFFFF"/>
        </w:rPr>
        <w:t>. Praha: Portál, 2011. ISBN 978-80-262-0030-7.</w:t>
      </w:r>
    </w:p>
    <w:p w:rsidR="009F0481" w:rsidRPr="000A1297" w:rsidRDefault="009F0481" w:rsidP="006724BF">
      <w:pPr>
        <w:ind w:firstLine="0"/>
        <w:rPr>
          <w:rFonts w:cs="Times New Roman"/>
          <w:color w:val="212529"/>
          <w:shd w:val="clear" w:color="auto" w:fill="FFFFFF"/>
        </w:rPr>
      </w:pPr>
    </w:p>
    <w:p w:rsidR="009F0481" w:rsidRDefault="009F0481" w:rsidP="006724BF">
      <w:pPr>
        <w:ind w:firstLine="0"/>
        <w:rPr>
          <w:rFonts w:cs="Times New Roman"/>
          <w:color w:val="212529"/>
          <w:shd w:val="clear" w:color="auto" w:fill="FFFFFF"/>
        </w:rPr>
      </w:pPr>
      <w:r>
        <w:rPr>
          <w:rFonts w:cs="Times New Roman"/>
          <w:color w:val="212529"/>
          <w:shd w:val="clear" w:color="auto" w:fill="FFFFFF"/>
        </w:rPr>
        <w:t>PIPEKOVÁ, J</w:t>
      </w:r>
      <w:r w:rsidRPr="000A1297">
        <w:rPr>
          <w:rFonts w:cs="Times New Roman"/>
          <w:color w:val="212529"/>
          <w:shd w:val="clear" w:color="auto" w:fill="FFFFFF"/>
        </w:rPr>
        <w:t>. </w:t>
      </w:r>
      <w:r w:rsidRPr="000A1297">
        <w:rPr>
          <w:rFonts w:cs="Times New Roman"/>
          <w:i/>
          <w:iCs/>
          <w:color w:val="212529"/>
          <w:shd w:val="clear" w:color="auto" w:fill="FFFFFF"/>
        </w:rPr>
        <w:t>Kapitoly ze speciální pedagogiky</w:t>
      </w:r>
      <w:r w:rsidRPr="000A1297">
        <w:rPr>
          <w:rFonts w:cs="Times New Roman"/>
          <w:color w:val="212529"/>
          <w:shd w:val="clear" w:color="auto" w:fill="FFFFFF"/>
        </w:rPr>
        <w:t xml:space="preserve">. Brno: </w:t>
      </w:r>
      <w:proofErr w:type="spellStart"/>
      <w:r w:rsidRPr="000A1297">
        <w:rPr>
          <w:rFonts w:cs="Times New Roman"/>
          <w:color w:val="212529"/>
          <w:shd w:val="clear" w:color="auto" w:fill="FFFFFF"/>
        </w:rPr>
        <w:t>Paido</w:t>
      </w:r>
      <w:proofErr w:type="spellEnd"/>
      <w:r w:rsidRPr="000A1297">
        <w:rPr>
          <w:rFonts w:cs="Times New Roman"/>
          <w:color w:val="212529"/>
          <w:shd w:val="clear" w:color="auto" w:fill="FFFFFF"/>
        </w:rPr>
        <w:t>, 1998. ISBN 80-85931-65-6.</w:t>
      </w:r>
    </w:p>
    <w:p w:rsidR="009F0481" w:rsidRDefault="009F0481" w:rsidP="006724BF">
      <w:pPr>
        <w:ind w:firstLine="0"/>
        <w:rPr>
          <w:rFonts w:cs="Times New Roman"/>
          <w:color w:val="212529"/>
          <w:shd w:val="clear" w:color="auto" w:fill="FFFFFF"/>
        </w:rPr>
      </w:pPr>
    </w:p>
    <w:p w:rsidR="009F0481" w:rsidRDefault="009F0481" w:rsidP="006724BF">
      <w:pPr>
        <w:ind w:firstLine="0"/>
        <w:rPr>
          <w:rFonts w:cs="Times New Roman"/>
          <w:color w:val="212529"/>
          <w:shd w:val="clear" w:color="auto" w:fill="FFFFFF"/>
        </w:rPr>
      </w:pPr>
      <w:r w:rsidRPr="00AE31A1">
        <w:rPr>
          <w:rFonts w:cs="Times New Roman"/>
          <w:color w:val="212529"/>
          <w:shd w:val="clear" w:color="auto" w:fill="FFFFFF"/>
        </w:rPr>
        <w:t>PTÁČEK, R., KUŽELOVÁ M., ČELEDOVÁ L. </w:t>
      </w:r>
      <w:r w:rsidRPr="00AE31A1">
        <w:rPr>
          <w:rFonts w:cs="Times New Roman"/>
          <w:i/>
          <w:iCs/>
          <w:color w:val="212529"/>
          <w:shd w:val="clear" w:color="auto" w:fill="FFFFFF"/>
        </w:rPr>
        <w:t>Vývoj dětí v náhradních formách péče</w:t>
      </w:r>
      <w:r w:rsidRPr="00AE31A1">
        <w:rPr>
          <w:rFonts w:cs="Times New Roman"/>
          <w:color w:val="212529"/>
          <w:shd w:val="clear" w:color="auto" w:fill="FFFFFF"/>
        </w:rPr>
        <w:t>. Praha: Ministerstvo práce a sociálních věcí, 2011. ISBN 978-80-7421-040-2.</w:t>
      </w:r>
    </w:p>
    <w:p w:rsidR="009F0481" w:rsidRPr="00AE31A1" w:rsidRDefault="009F0481" w:rsidP="006724BF">
      <w:pPr>
        <w:ind w:firstLine="0"/>
        <w:rPr>
          <w:rFonts w:cs="Times New Roman"/>
          <w:color w:val="212529"/>
          <w:shd w:val="clear" w:color="auto" w:fill="FFFFFF"/>
        </w:rPr>
      </w:pPr>
    </w:p>
    <w:p w:rsidR="009F0481" w:rsidRDefault="009F0481" w:rsidP="006724BF">
      <w:pPr>
        <w:ind w:firstLine="0"/>
        <w:rPr>
          <w:rFonts w:cs="Times New Roman"/>
          <w:color w:val="212529"/>
          <w:shd w:val="clear" w:color="auto" w:fill="FFFFFF"/>
        </w:rPr>
      </w:pPr>
      <w:r w:rsidRPr="00AE31A1">
        <w:rPr>
          <w:rFonts w:cs="Times New Roman"/>
          <w:color w:val="212529"/>
          <w:shd w:val="clear" w:color="auto" w:fill="FFFFFF"/>
        </w:rPr>
        <w:t>ROWLINGOVÁ, J.</w:t>
      </w:r>
      <w:r>
        <w:rPr>
          <w:rFonts w:cs="Times New Roman"/>
          <w:color w:val="212529"/>
          <w:shd w:val="clear" w:color="auto" w:fill="FFFFFF"/>
        </w:rPr>
        <w:t xml:space="preserve"> </w:t>
      </w:r>
      <w:r w:rsidRPr="00AE31A1">
        <w:rPr>
          <w:rFonts w:cs="Times New Roman"/>
          <w:color w:val="212529"/>
          <w:shd w:val="clear" w:color="auto" w:fill="FFFFFF"/>
        </w:rPr>
        <w:t>K. </w:t>
      </w:r>
      <w:r w:rsidRPr="00AE31A1">
        <w:rPr>
          <w:rFonts w:cs="Times New Roman"/>
          <w:i/>
          <w:iCs/>
          <w:color w:val="212529"/>
          <w:shd w:val="clear" w:color="auto" w:fill="FFFFFF"/>
        </w:rPr>
        <w:t>Harry Potter a Fénixův řád</w:t>
      </w:r>
      <w:r w:rsidRPr="00AE31A1">
        <w:rPr>
          <w:rFonts w:cs="Times New Roman"/>
          <w:color w:val="212529"/>
          <w:shd w:val="clear" w:color="auto" w:fill="FFFFFF"/>
        </w:rPr>
        <w:t>. Praha: Albatros, 2004. ISBN 80-00-01294-4.</w:t>
      </w:r>
    </w:p>
    <w:p w:rsidR="009F0481" w:rsidRPr="00AE31A1" w:rsidRDefault="009F0481" w:rsidP="006724BF">
      <w:pPr>
        <w:ind w:firstLine="0"/>
        <w:rPr>
          <w:rFonts w:cs="Times New Roman"/>
          <w:color w:val="212529"/>
          <w:shd w:val="clear" w:color="auto" w:fill="FFFFFF"/>
        </w:rPr>
      </w:pPr>
    </w:p>
    <w:p w:rsidR="009F0481" w:rsidRDefault="009F0481" w:rsidP="006724BF">
      <w:pPr>
        <w:ind w:firstLine="0"/>
        <w:rPr>
          <w:rFonts w:cs="Times New Roman"/>
          <w:color w:val="212529"/>
          <w:shd w:val="clear" w:color="auto" w:fill="FFFFFF"/>
        </w:rPr>
      </w:pPr>
      <w:r>
        <w:rPr>
          <w:rFonts w:cs="Times New Roman"/>
          <w:color w:val="212529"/>
          <w:shd w:val="clear" w:color="auto" w:fill="FFFFFF"/>
        </w:rPr>
        <w:t>SLOWÍK, J</w:t>
      </w:r>
      <w:r w:rsidRPr="000A1297">
        <w:rPr>
          <w:rFonts w:cs="Times New Roman"/>
          <w:color w:val="212529"/>
          <w:shd w:val="clear" w:color="auto" w:fill="FFFFFF"/>
        </w:rPr>
        <w:t>. </w:t>
      </w:r>
      <w:r w:rsidRPr="000A1297">
        <w:rPr>
          <w:rFonts w:cs="Times New Roman"/>
          <w:i/>
          <w:iCs/>
          <w:color w:val="212529"/>
          <w:shd w:val="clear" w:color="auto" w:fill="FFFFFF"/>
        </w:rPr>
        <w:t>Speciální pedagogika</w:t>
      </w:r>
      <w:r w:rsidRPr="000A1297">
        <w:rPr>
          <w:rFonts w:cs="Times New Roman"/>
          <w:color w:val="212529"/>
          <w:shd w:val="clear" w:color="auto" w:fill="FFFFFF"/>
        </w:rPr>
        <w:t xml:space="preserve">. Praha: </w:t>
      </w:r>
      <w:proofErr w:type="spellStart"/>
      <w:r w:rsidRPr="000A1297">
        <w:rPr>
          <w:rFonts w:cs="Times New Roman"/>
          <w:color w:val="212529"/>
          <w:shd w:val="clear" w:color="auto" w:fill="FFFFFF"/>
        </w:rPr>
        <w:t>Grada</w:t>
      </w:r>
      <w:proofErr w:type="spellEnd"/>
      <w:r w:rsidRPr="000A1297">
        <w:rPr>
          <w:rFonts w:cs="Times New Roman"/>
          <w:color w:val="212529"/>
          <w:shd w:val="clear" w:color="auto" w:fill="FFFFFF"/>
        </w:rPr>
        <w:t xml:space="preserve"> </w:t>
      </w:r>
      <w:proofErr w:type="spellStart"/>
      <w:r w:rsidRPr="000A1297">
        <w:rPr>
          <w:rFonts w:cs="Times New Roman"/>
          <w:color w:val="212529"/>
          <w:shd w:val="clear" w:color="auto" w:fill="FFFFFF"/>
        </w:rPr>
        <w:t>publishing</w:t>
      </w:r>
      <w:proofErr w:type="spellEnd"/>
      <w:r w:rsidRPr="000A1297">
        <w:rPr>
          <w:rFonts w:cs="Times New Roman"/>
          <w:color w:val="212529"/>
          <w:shd w:val="clear" w:color="auto" w:fill="FFFFFF"/>
        </w:rPr>
        <w:t>, 2007. ISBN 978-80-247-1733-3.</w:t>
      </w:r>
    </w:p>
    <w:p w:rsidR="009F0481" w:rsidRPr="000A1297" w:rsidRDefault="009F0481" w:rsidP="006724BF">
      <w:pPr>
        <w:ind w:firstLine="0"/>
        <w:rPr>
          <w:rFonts w:cs="Times New Roman"/>
          <w:color w:val="212529"/>
          <w:shd w:val="clear" w:color="auto" w:fill="FFFFFF"/>
        </w:rPr>
      </w:pPr>
    </w:p>
    <w:p w:rsidR="009F0481" w:rsidRDefault="009F0481" w:rsidP="006724BF">
      <w:pPr>
        <w:ind w:firstLine="0"/>
        <w:rPr>
          <w:rFonts w:cs="Times New Roman"/>
          <w:color w:val="212529"/>
          <w:shd w:val="clear" w:color="auto" w:fill="FFFFFF"/>
        </w:rPr>
      </w:pPr>
      <w:r>
        <w:rPr>
          <w:rFonts w:cs="Times New Roman"/>
          <w:color w:val="212529"/>
          <w:shd w:val="clear" w:color="auto" w:fill="FFFFFF"/>
        </w:rPr>
        <w:t>SOBOTKOVÁ, V</w:t>
      </w:r>
      <w:r w:rsidRPr="000A1297">
        <w:rPr>
          <w:rFonts w:cs="Times New Roman"/>
          <w:color w:val="212529"/>
          <w:shd w:val="clear" w:color="auto" w:fill="FFFFFF"/>
        </w:rPr>
        <w:t>. </w:t>
      </w:r>
      <w:r w:rsidRPr="000A1297">
        <w:rPr>
          <w:rFonts w:cs="Times New Roman"/>
          <w:i/>
          <w:iCs/>
          <w:color w:val="212529"/>
          <w:shd w:val="clear" w:color="auto" w:fill="FFFFFF"/>
        </w:rPr>
        <w:t>Rizikové a antisociální chování v adolescenci</w:t>
      </w:r>
      <w:r w:rsidRPr="000A1297">
        <w:rPr>
          <w:rFonts w:cs="Times New Roman"/>
          <w:color w:val="212529"/>
          <w:shd w:val="clear" w:color="auto" w:fill="FFFFFF"/>
        </w:rPr>
        <w:t xml:space="preserve">. Praha: </w:t>
      </w:r>
      <w:proofErr w:type="spellStart"/>
      <w:r w:rsidRPr="000A1297">
        <w:rPr>
          <w:rFonts w:cs="Times New Roman"/>
          <w:color w:val="212529"/>
          <w:shd w:val="clear" w:color="auto" w:fill="FFFFFF"/>
        </w:rPr>
        <w:t>Grada</w:t>
      </w:r>
      <w:proofErr w:type="spellEnd"/>
      <w:r w:rsidRPr="000A1297">
        <w:rPr>
          <w:rFonts w:cs="Times New Roman"/>
          <w:color w:val="212529"/>
          <w:shd w:val="clear" w:color="auto" w:fill="FFFFFF"/>
        </w:rPr>
        <w:t xml:space="preserve"> </w:t>
      </w:r>
      <w:proofErr w:type="spellStart"/>
      <w:r w:rsidRPr="000A1297">
        <w:rPr>
          <w:rFonts w:cs="Times New Roman"/>
          <w:color w:val="212529"/>
          <w:shd w:val="clear" w:color="auto" w:fill="FFFFFF"/>
        </w:rPr>
        <w:t>publishing</w:t>
      </w:r>
      <w:proofErr w:type="spellEnd"/>
      <w:r w:rsidRPr="000A1297">
        <w:rPr>
          <w:rFonts w:cs="Times New Roman"/>
          <w:color w:val="212529"/>
          <w:shd w:val="clear" w:color="auto" w:fill="FFFFFF"/>
        </w:rPr>
        <w:t>, 2014. ISBN 978-80-247-4042-3.</w:t>
      </w:r>
    </w:p>
    <w:p w:rsidR="009F0481" w:rsidRPr="000A1297" w:rsidRDefault="009F0481" w:rsidP="006724BF">
      <w:pPr>
        <w:ind w:firstLine="0"/>
        <w:rPr>
          <w:rFonts w:cs="Times New Roman"/>
          <w:color w:val="212529"/>
          <w:shd w:val="clear" w:color="auto" w:fill="FFFFFF"/>
        </w:rPr>
      </w:pPr>
    </w:p>
    <w:p w:rsidR="009F0481" w:rsidRDefault="009F0481" w:rsidP="006724BF">
      <w:pPr>
        <w:ind w:firstLine="0"/>
        <w:rPr>
          <w:rFonts w:cs="Times New Roman"/>
          <w:color w:val="212529"/>
          <w:shd w:val="clear" w:color="auto" w:fill="FFFFFF"/>
        </w:rPr>
      </w:pPr>
      <w:r w:rsidRPr="00AE31A1">
        <w:rPr>
          <w:rFonts w:cs="Times New Roman"/>
          <w:color w:val="212529"/>
          <w:shd w:val="clear" w:color="auto" w:fill="FFFFFF"/>
        </w:rPr>
        <w:t>ŠIMANOVSKÝ, Z. </w:t>
      </w:r>
      <w:r w:rsidRPr="00AE31A1">
        <w:rPr>
          <w:rFonts w:cs="Times New Roman"/>
          <w:i/>
          <w:iCs/>
          <w:color w:val="212529"/>
          <w:shd w:val="clear" w:color="auto" w:fill="FFFFFF"/>
        </w:rPr>
        <w:t>Hry pro zvládání agresivity a neklidu</w:t>
      </w:r>
      <w:r w:rsidRPr="00AE31A1">
        <w:rPr>
          <w:rFonts w:cs="Times New Roman"/>
          <w:color w:val="212529"/>
          <w:shd w:val="clear" w:color="auto" w:fill="FFFFFF"/>
        </w:rPr>
        <w:t>. Praha: Portál, 2008. ISBN 978-80-7367-426-7.</w:t>
      </w:r>
    </w:p>
    <w:p w:rsidR="009F0481" w:rsidRPr="00AE31A1" w:rsidRDefault="009F0481" w:rsidP="006724BF">
      <w:pPr>
        <w:ind w:firstLine="0"/>
        <w:rPr>
          <w:rFonts w:cs="Times New Roman"/>
          <w:color w:val="212529"/>
          <w:shd w:val="clear" w:color="auto" w:fill="FFFFFF"/>
        </w:rPr>
      </w:pPr>
    </w:p>
    <w:p w:rsidR="009F0481" w:rsidRDefault="009F0481" w:rsidP="006724BF">
      <w:pPr>
        <w:ind w:firstLine="0"/>
        <w:rPr>
          <w:rFonts w:cs="Times New Roman"/>
          <w:color w:val="212529"/>
          <w:shd w:val="clear" w:color="auto" w:fill="FFFFFF"/>
        </w:rPr>
      </w:pPr>
      <w:r w:rsidRPr="00AE31A1">
        <w:rPr>
          <w:rFonts w:cs="Times New Roman"/>
          <w:color w:val="212529"/>
          <w:shd w:val="clear" w:color="auto" w:fill="FFFFFF"/>
        </w:rPr>
        <w:t>ŠVEC, J., JEŘÁBKOVÁ, S., KOLÁŘ, M. </w:t>
      </w:r>
      <w:r w:rsidRPr="00AE31A1">
        <w:rPr>
          <w:rFonts w:cs="Times New Roman"/>
          <w:i/>
          <w:iCs/>
          <w:color w:val="212529"/>
          <w:shd w:val="clear" w:color="auto" w:fill="FFFFFF"/>
        </w:rPr>
        <w:t>Jak zlepšit vztahy v naší třídě</w:t>
      </w:r>
      <w:r w:rsidRPr="00AE31A1">
        <w:rPr>
          <w:rFonts w:cs="Times New Roman"/>
          <w:color w:val="212529"/>
          <w:shd w:val="clear" w:color="auto" w:fill="FFFFFF"/>
        </w:rPr>
        <w:t>. Praha: Projekt Odyssea, 2007. ISBN 978-80-87145-27-2.</w:t>
      </w:r>
    </w:p>
    <w:p w:rsidR="009F0481" w:rsidRPr="00AE31A1" w:rsidRDefault="009F0481" w:rsidP="006724BF">
      <w:pPr>
        <w:ind w:firstLine="0"/>
        <w:rPr>
          <w:rFonts w:cs="Times New Roman"/>
          <w:color w:val="212529"/>
          <w:shd w:val="clear" w:color="auto" w:fill="FFFFFF"/>
        </w:rPr>
      </w:pPr>
    </w:p>
    <w:p w:rsidR="009F0481" w:rsidRDefault="009F0481" w:rsidP="006724BF">
      <w:pPr>
        <w:ind w:firstLine="0"/>
        <w:rPr>
          <w:rFonts w:cs="Times New Roman"/>
          <w:color w:val="212529"/>
          <w:shd w:val="clear" w:color="auto" w:fill="FFFFFF"/>
        </w:rPr>
      </w:pPr>
      <w:r>
        <w:rPr>
          <w:rFonts w:cs="Times New Roman"/>
          <w:color w:val="212529"/>
          <w:shd w:val="clear" w:color="auto" w:fill="FFFFFF"/>
        </w:rPr>
        <w:t>TRAIN, A</w:t>
      </w:r>
      <w:r w:rsidRPr="000A1297">
        <w:rPr>
          <w:rFonts w:cs="Times New Roman"/>
          <w:color w:val="212529"/>
          <w:shd w:val="clear" w:color="auto" w:fill="FFFFFF"/>
        </w:rPr>
        <w:t>. </w:t>
      </w:r>
      <w:r w:rsidRPr="000A1297">
        <w:rPr>
          <w:rFonts w:cs="Times New Roman"/>
          <w:i/>
          <w:iCs/>
          <w:color w:val="212529"/>
          <w:shd w:val="clear" w:color="auto" w:fill="FFFFFF"/>
        </w:rPr>
        <w:t>Nejčastější poruchy chování dětí</w:t>
      </w:r>
      <w:r w:rsidRPr="000A1297">
        <w:rPr>
          <w:rFonts w:cs="Times New Roman"/>
          <w:color w:val="212529"/>
          <w:shd w:val="clear" w:color="auto" w:fill="FFFFFF"/>
        </w:rPr>
        <w:t>. Praha: Portál, 2001. ISBN 80-7178-503-2.</w:t>
      </w:r>
    </w:p>
    <w:p w:rsidR="009F0481" w:rsidRPr="000A1297" w:rsidRDefault="009F0481" w:rsidP="006724BF">
      <w:pPr>
        <w:ind w:firstLine="0"/>
        <w:rPr>
          <w:rFonts w:cs="Times New Roman"/>
          <w:color w:val="212529"/>
          <w:shd w:val="clear" w:color="auto" w:fill="FFFFFF"/>
        </w:rPr>
      </w:pPr>
    </w:p>
    <w:p w:rsidR="009F0481" w:rsidRDefault="009F0481" w:rsidP="006724BF">
      <w:pPr>
        <w:ind w:firstLine="0"/>
        <w:rPr>
          <w:rFonts w:cs="Times New Roman"/>
          <w:color w:val="212529"/>
          <w:shd w:val="clear" w:color="auto" w:fill="FFFFFF"/>
        </w:rPr>
      </w:pPr>
      <w:r>
        <w:rPr>
          <w:rFonts w:cs="Times New Roman"/>
          <w:color w:val="212529"/>
          <w:shd w:val="clear" w:color="auto" w:fill="FFFFFF"/>
        </w:rPr>
        <w:t>VÁGNEROVÁ, M</w:t>
      </w:r>
      <w:r w:rsidRPr="000A1297">
        <w:rPr>
          <w:rFonts w:cs="Times New Roman"/>
          <w:color w:val="212529"/>
          <w:shd w:val="clear" w:color="auto" w:fill="FFFFFF"/>
        </w:rPr>
        <w:t>. </w:t>
      </w:r>
      <w:r w:rsidRPr="000A1297">
        <w:rPr>
          <w:rFonts w:cs="Times New Roman"/>
          <w:i/>
          <w:iCs/>
          <w:color w:val="212529"/>
          <w:shd w:val="clear" w:color="auto" w:fill="FFFFFF"/>
        </w:rPr>
        <w:t>Psychologie problémového dítěte školního věku</w:t>
      </w:r>
      <w:r w:rsidRPr="000A1297">
        <w:rPr>
          <w:rFonts w:cs="Times New Roman"/>
          <w:color w:val="212529"/>
          <w:shd w:val="clear" w:color="auto" w:fill="FFFFFF"/>
        </w:rPr>
        <w:t>. Praha: Karolinum, 1997. ISBN 80-71-84-488-8.</w:t>
      </w:r>
    </w:p>
    <w:p w:rsidR="009F0481" w:rsidRPr="000A1297" w:rsidRDefault="009F0481" w:rsidP="006724BF">
      <w:pPr>
        <w:ind w:firstLine="0"/>
        <w:rPr>
          <w:rFonts w:cs="Times New Roman"/>
          <w:color w:val="212529"/>
          <w:shd w:val="clear" w:color="auto" w:fill="FFFFFF"/>
        </w:rPr>
      </w:pPr>
    </w:p>
    <w:p w:rsidR="009F0481" w:rsidRDefault="009F0481" w:rsidP="006724BF">
      <w:pPr>
        <w:ind w:firstLine="0"/>
        <w:rPr>
          <w:rFonts w:cs="Times New Roman"/>
          <w:color w:val="212529"/>
          <w:shd w:val="clear" w:color="auto" w:fill="FFFFFF"/>
        </w:rPr>
      </w:pPr>
      <w:r>
        <w:rPr>
          <w:rFonts w:cs="Times New Roman"/>
          <w:color w:val="212529"/>
          <w:shd w:val="clear" w:color="auto" w:fill="FFFFFF"/>
        </w:rPr>
        <w:t>VÁGNEROVÁ, M</w:t>
      </w:r>
      <w:r w:rsidRPr="000A1297">
        <w:rPr>
          <w:rFonts w:cs="Times New Roman"/>
          <w:color w:val="212529"/>
          <w:shd w:val="clear" w:color="auto" w:fill="FFFFFF"/>
        </w:rPr>
        <w:t>. </w:t>
      </w:r>
      <w:r w:rsidRPr="000A1297">
        <w:rPr>
          <w:rFonts w:cs="Times New Roman"/>
          <w:i/>
          <w:iCs/>
          <w:color w:val="212529"/>
          <w:shd w:val="clear" w:color="auto" w:fill="FFFFFF"/>
        </w:rPr>
        <w:t>Psychopatologie pro pomáhající profese</w:t>
      </w:r>
      <w:r w:rsidRPr="000A1297">
        <w:rPr>
          <w:rFonts w:cs="Times New Roman"/>
          <w:color w:val="212529"/>
          <w:shd w:val="clear" w:color="auto" w:fill="FFFFFF"/>
        </w:rPr>
        <w:t>. Praha: Portál, 2008. ISBN 978-80-7367-414-4.</w:t>
      </w:r>
    </w:p>
    <w:p w:rsidR="009F0481" w:rsidRPr="000A1297" w:rsidRDefault="009F0481" w:rsidP="006724BF">
      <w:pPr>
        <w:ind w:firstLine="0"/>
        <w:rPr>
          <w:rFonts w:cs="Times New Roman"/>
          <w:color w:val="212529"/>
          <w:shd w:val="clear" w:color="auto" w:fill="FFFFFF"/>
        </w:rPr>
      </w:pPr>
    </w:p>
    <w:p w:rsidR="009F0481" w:rsidRDefault="009F0481" w:rsidP="006724BF">
      <w:pPr>
        <w:ind w:firstLine="0"/>
        <w:rPr>
          <w:rFonts w:cs="Times New Roman"/>
          <w:color w:val="212529"/>
          <w:shd w:val="clear" w:color="auto" w:fill="FFFFFF"/>
        </w:rPr>
      </w:pPr>
      <w:r w:rsidRPr="00AE31A1">
        <w:rPr>
          <w:rFonts w:cs="Times New Roman"/>
          <w:color w:val="212529"/>
          <w:shd w:val="clear" w:color="auto" w:fill="FFFFFF"/>
        </w:rPr>
        <w:t>ZELINOVÁ, M. </w:t>
      </w:r>
      <w:r w:rsidRPr="00AE31A1">
        <w:rPr>
          <w:rFonts w:cs="Times New Roman"/>
          <w:i/>
          <w:iCs/>
          <w:color w:val="212529"/>
          <w:shd w:val="clear" w:color="auto" w:fill="FFFFFF"/>
        </w:rPr>
        <w:t>Hry pro rozvoj emocí a komunikace</w:t>
      </w:r>
      <w:r w:rsidRPr="00AE31A1">
        <w:rPr>
          <w:rFonts w:cs="Times New Roman"/>
          <w:color w:val="212529"/>
          <w:shd w:val="clear" w:color="auto" w:fill="FFFFFF"/>
        </w:rPr>
        <w:t>. Praha: Portál, 2007. ISBN 978-80-7367-197-6.</w:t>
      </w:r>
    </w:p>
    <w:p w:rsidR="006724BF" w:rsidRPr="00AE31A1" w:rsidRDefault="006724BF" w:rsidP="006724BF">
      <w:pPr>
        <w:ind w:firstLine="0"/>
        <w:rPr>
          <w:rFonts w:cs="Times New Roman"/>
        </w:rPr>
      </w:pPr>
    </w:p>
    <w:p w:rsidR="00AD337C" w:rsidRPr="00E7319B" w:rsidRDefault="00AD337C" w:rsidP="006724BF">
      <w:pPr>
        <w:ind w:firstLine="0"/>
        <w:rPr>
          <w:b/>
        </w:rPr>
      </w:pPr>
      <w:r w:rsidRPr="00E7319B">
        <w:rPr>
          <w:b/>
        </w:rPr>
        <w:t>INTERNETOVÉ ODKAZY</w:t>
      </w:r>
    </w:p>
    <w:p w:rsidR="004F735A" w:rsidRDefault="004F735A" w:rsidP="006724BF">
      <w:pPr>
        <w:ind w:firstLine="0"/>
        <w:rPr>
          <w:rStyle w:val="Hypertextovodkaz"/>
          <w:rFonts w:cs="Times New Roman"/>
          <w:shd w:val="clear" w:color="auto" w:fill="FFFFFF"/>
        </w:rPr>
      </w:pPr>
    </w:p>
    <w:p w:rsidR="004F735A" w:rsidRDefault="004F735A" w:rsidP="006724BF">
      <w:pPr>
        <w:ind w:firstLine="0"/>
        <w:rPr>
          <w:rStyle w:val="Hypertextovodkaz"/>
          <w:rFonts w:cs="Times New Roman"/>
          <w:shd w:val="clear" w:color="auto" w:fill="FFFFFF"/>
        </w:rPr>
      </w:pPr>
      <w:r w:rsidRPr="00872850">
        <w:rPr>
          <w:rFonts w:cs="Times New Roman"/>
          <w:i/>
          <w:iCs/>
          <w:color w:val="212529"/>
          <w:shd w:val="clear" w:color="auto" w:fill="FFFFFF"/>
        </w:rPr>
        <w:t>ABZ slovník</w:t>
      </w:r>
      <w:r w:rsidRPr="00872850">
        <w:rPr>
          <w:rFonts w:cs="Times New Roman"/>
          <w:color w:val="212529"/>
          <w:shd w:val="clear" w:color="auto" w:fill="FFFFFF"/>
        </w:rPr>
        <w:t xml:space="preserve"> [online]. ABZ knihy, 2022. Dostupné z: </w:t>
      </w:r>
      <w:hyperlink r:id="rId13" w:history="1">
        <w:r w:rsidRPr="00872850">
          <w:rPr>
            <w:rStyle w:val="Hypertextovodkaz"/>
            <w:rFonts w:cs="Times New Roman"/>
            <w:shd w:val="clear" w:color="auto" w:fill="FFFFFF"/>
          </w:rPr>
          <w:t>https://slovnik-cizich-slov.abz.cz/</w:t>
        </w:r>
      </w:hyperlink>
    </w:p>
    <w:p w:rsidR="004F735A" w:rsidRDefault="004F735A" w:rsidP="006724BF">
      <w:pPr>
        <w:ind w:firstLine="0"/>
        <w:rPr>
          <w:rStyle w:val="Hypertextovodkaz"/>
          <w:rFonts w:cs="Times New Roman"/>
          <w:shd w:val="clear" w:color="auto" w:fill="FFFFFF"/>
        </w:rPr>
      </w:pPr>
    </w:p>
    <w:p w:rsidR="004F735A" w:rsidRDefault="004F735A" w:rsidP="006724BF">
      <w:pPr>
        <w:ind w:firstLine="0"/>
        <w:rPr>
          <w:rFonts w:cs="Times New Roman"/>
          <w:color w:val="212529"/>
          <w:shd w:val="clear" w:color="auto" w:fill="FFFFFF"/>
        </w:rPr>
      </w:pPr>
      <w:r w:rsidRPr="00C2786D">
        <w:rPr>
          <w:rFonts w:cs="Times New Roman"/>
          <w:color w:val="212529"/>
          <w:shd w:val="clear" w:color="auto" w:fill="FFFFFF"/>
        </w:rPr>
        <w:t>THEINER, P. Poruchy chování u dětí a dospívajících. In: </w:t>
      </w:r>
      <w:r w:rsidRPr="00C2786D">
        <w:rPr>
          <w:rFonts w:cs="Times New Roman"/>
          <w:i/>
          <w:iCs/>
          <w:color w:val="212529"/>
          <w:shd w:val="clear" w:color="auto" w:fill="FFFFFF"/>
        </w:rPr>
        <w:t>Psychiatrie pro praxi</w:t>
      </w:r>
      <w:r w:rsidRPr="00C2786D">
        <w:rPr>
          <w:rFonts w:cs="Times New Roman"/>
          <w:color w:val="212529"/>
          <w:shd w:val="clear" w:color="auto" w:fill="FFFFFF"/>
        </w:rPr>
        <w:t xml:space="preserve"> [online]. Olomouc: Solen, duben 2007. Dostupné z: </w:t>
      </w:r>
      <w:hyperlink r:id="rId14" w:history="1">
        <w:r w:rsidRPr="007D2616">
          <w:rPr>
            <w:rStyle w:val="Hypertextovodkaz"/>
            <w:rFonts w:cs="Times New Roman"/>
            <w:shd w:val="clear" w:color="auto" w:fill="FFFFFF"/>
          </w:rPr>
          <w:t>https://www.psychiatriepropraxi.cz/pdfs/psy/2007/02/09.pdf</w:t>
        </w:r>
      </w:hyperlink>
    </w:p>
    <w:p w:rsidR="004F735A" w:rsidRDefault="004F735A" w:rsidP="006724BF">
      <w:pPr>
        <w:ind w:firstLine="0"/>
        <w:rPr>
          <w:rFonts w:cs="Times New Roman"/>
          <w:color w:val="212529"/>
          <w:shd w:val="clear" w:color="auto" w:fill="FFFFFF"/>
        </w:rPr>
      </w:pPr>
    </w:p>
    <w:p w:rsidR="004F735A" w:rsidRPr="00872850" w:rsidRDefault="004F735A" w:rsidP="006724BF">
      <w:pPr>
        <w:ind w:firstLine="0"/>
        <w:rPr>
          <w:rFonts w:cs="Times New Roman"/>
          <w:color w:val="212529"/>
          <w:shd w:val="clear" w:color="auto" w:fill="FFFFFF"/>
        </w:rPr>
      </w:pPr>
      <w:r w:rsidRPr="00872850">
        <w:rPr>
          <w:rFonts w:cs="Times New Roman"/>
          <w:color w:val="212529"/>
          <w:shd w:val="clear" w:color="auto" w:fill="FFFFFF"/>
        </w:rPr>
        <w:t>Zákony pro lidi. </w:t>
      </w:r>
      <w:r w:rsidRPr="00872850">
        <w:rPr>
          <w:rFonts w:cs="Times New Roman"/>
          <w:i/>
          <w:iCs/>
          <w:color w:val="212529"/>
          <w:shd w:val="clear" w:color="auto" w:fill="FFFFFF"/>
        </w:rPr>
        <w:t>Sbírka zákonů</w:t>
      </w:r>
      <w:r w:rsidRPr="00872850">
        <w:rPr>
          <w:rFonts w:cs="Times New Roman"/>
          <w:color w:val="212529"/>
          <w:shd w:val="clear" w:color="auto" w:fill="FFFFFF"/>
        </w:rPr>
        <w:t xml:space="preserve"> [online]. AION CS, 2010-2022. Dostupné z: </w:t>
      </w:r>
      <w:hyperlink r:id="rId15" w:history="1">
        <w:r w:rsidRPr="00872850">
          <w:rPr>
            <w:rStyle w:val="Hypertextovodkaz"/>
            <w:rFonts w:cs="Times New Roman"/>
            <w:shd w:val="clear" w:color="auto" w:fill="FFFFFF"/>
          </w:rPr>
          <w:t>https://www.zakonyprolidi.cz/</w:t>
        </w:r>
      </w:hyperlink>
    </w:p>
    <w:p w:rsidR="00C2786D" w:rsidRPr="00C2786D" w:rsidRDefault="00AF2474" w:rsidP="00DA5944">
      <w:pPr>
        <w:spacing w:after="160" w:line="259" w:lineRule="auto"/>
        <w:ind w:firstLine="0"/>
        <w:jc w:val="left"/>
        <w:rPr>
          <w:rFonts w:cs="Times New Roman"/>
          <w:color w:val="212529"/>
          <w:shd w:val="clear" w:color="auto" w:fill="FFFFFF"/>
        </w:rPr>
      </w:pPr>
      <w:r>
        <w:rPr>
          <w:rFonts w:cs="Times New Roman"/>
          <w:color w:val="212529"/>
          <w:shd w:val="clear" w:color="auto" w:fill="FFFFFF"/>
        </w:rPr>
        <w:br w:type="page"/>
      </w:r>
    </w:p>
    <w:p w:rsidR="0033435F" w:rsidRDefault="00962244" w:rsidP="007E53D3">
      <w:pPr>
        <w:pStyle w:val="Nadpis1"/>
        <w:numPr>
          <w:ilvl w:val="0"/>
          <w:numId w:val="0"/>
        </w:numPr>
      </w:pPr>
      <w:bookmarkStart w:id="42" w:name="_Toc106366249"/>
      <w:r>
        <w:lastRenderedPageBreak/>
        <w:t>Seznam tabulek</w:t>
      </w:r>
      <w:bookmarkEnd w:id="42"/>
    </w:p>
    <w:p w:rsidR="007E53D3" w:rsidRPr="007E53D3" w:rsidRDefault="007E53D3" w:rsidP="007E53D3"/>
    <w:p w:rsidR="00001811" w:rsidRDefault="00962244">
      <w:pPr>
        <w:pStyle w:val="Seznamobrzk"/>
        <w:tabs>
          <w:tab w:val="right" w:leader="underscore" w:pos="8777"/>
        </w:tabs>
        <w:rPr>
          <w:rFonts w:eastAsiaTheme="minorEastAsia"/>
          <w:i w:val="0"/>
          <w:iCs w:val="0"/>
          <w:noProof/>
          <w:sz w:val="22"/>
          <w:szCs w:val="22"/>
          <w:lang w:eastAsia="cs-CZ"/>
        </w:rPr>
      </w:pPr>
      <w:r w:rsidRPr="007E53D3">
        <w:rPr>
          <w:rFonts w:ascii="Times New Roman" w:hAnsi="Times New Roman" w:cs="Times New Roman"/>
          <w:i w:val="0"/>
          <w:iCs w:val="0"/>
          <w:sz w:val="22"/>
          <w:szCs w:val="22"/>
        </w:rPr>
        <w:fldChar w:fldCharType="begin"/>
      </w:r>
      <w:r w:rsidRPr="007E53D3">
        <w:rPr>
          <w:rFonts w:ascii="Times New Roman" w:hAnsi="Times New Roman" w:cs="Times New Roman"/>
          <w:i w:val="0"/>
          <w:iCs w:val="0"/>
          <w:sz w:val="22"/>
          <w:szCs w:val="22"/>
        </w:rPr>
        <w:instrText xml:space="preserve"> TOC \p " " \h \z \c "Tabulka" </w:instrText>
      </w:r>
      <w:r w:rsidRPr="007E53D3">
        <w:rPr>
          <w:rFonts w:ascii="Times New Roman" w:hAnsi="Times New Roman" w:cs="Times New Roman"/>
          <w:i w:val="0"/>
          <w:iCs w:val="0"/>
          <w:sz w:val="22"/>
          <w:szCs w:val="22"/>
        </w:rPr>
        <w:fldChar w:fldCharType="separate"/>
      </w:r>
      <w:hyperlink w:anchor="_Toc106222625" w:history="1">
        <w:r w:rsidR="00001811" w:rsidRPr="00BF56C0">
          <w:rPr>
            <w:rStyle w:val="Hypertextovodkaz"/>
            <w:noProof/>
          </w:rPr>
          <w:t>Tabulka 1 SWOT analýza Dětského domova Bojkovice</w:t>
        </w:r>
        <w:r w:rsidR="00001811">
          <w:rPr>
            <w:noProof/>
            <w:webHidden/>
          </w:rPr>
          <w:t xml:space="preserve"> </w:t>
        </w:r>
        <w:r w:rsidR="00001811">
          <w:rPr>
            <w:noProof/>
            <w:webHidden/>
          </w:rPr>
          <w:fldChar w:fldCharType="begin"/>
        </w:r>
        <w:r w:rsidR="00001811">
          <w:rPr>
            <w:noProof/>
            <w:webHidden/>
          </w:rPr>
          <w:instrText xml:space="preserve"> PAGEREF _Toc106222625 \h </w:instrText>
        </w:r>
        <w:r w:rsidR="00001811">
          <w:rPr>
            <w:noProof/>
            <w:webHidden/>
          </w:rPr>
        </w:r>
        <w:r w:rsidR="00001811">
          <w:rPr>
            <w:noProof/>
            <w:webHidden/>
          </w:rPr>
          <w:fldChar w:fldCharType="separate"/>
        </w:r>
        <w:r w:rsidR="00055A9D">
          <w:rPr>
            <w:noProof/>
            <w:webHidden/>
          </w:rPr>
          <w:t>12</w:t>
        </w:r>
        <w:r w:rsidR="00001811">
          <w:rPr>
            <w:noProof/>
            <w:webHidden/>
          </w:rPr>
          <w:fldChar w:fldCharType="end"/>
        </w:r>
      </w:hyperlink>
    </w:p>
    <w:p w:rsidR="00001811" w:rsidRDefault="003B027B">
      <w:pPr>
        <w:pStyle w:val="Seznamobrzk"/>
        <w:tabs>
          <w:tab w:val="right" w:leader="underscore" w:pos="8777"/>
        </w:tabs>
        <w:rPr>
          <w:rFonts w:eastAsiaTheme="minorEastAsia"/>
          <w:i w:val="0"/>
          <w:iCs w:val="0"/>
          <w:noProof/>
          <w:sz w:val="22"/>
          <w:szCs w:val="22"/>
          <w:lang w:eastAsia="cs-CZ"/>
        </w:rPr>
      </w:pPr>
      <w:hyperlink w:anchor="_Toc106222626" w:history="1">
        <w:r w:rsidR="00001811" w:rsidRPr="00BF56C0">
          <w:rPr>
            <w:rStyle w:val="Hypertextovodkaz"/>
            <w:noProof/>
          </w:rPr>
          <w:t>Tabulka 2 Půlroční harmonogram aktivit</w:t>
        </w:r>
        <w:r w:rsidR="00001811">
          <w:rPr>
            <w:noProof/>
            <w:webHidden/>
          </w:rPr>
          <w:t xml:space="preserve"> </w:t>
        </w:r>
        <w:r w:rsidR="00001811">
          <w:rPr>
            <w:noProof/>
            <w:webHidden/>
          </w:rPr>
          <w:fldChar w:fldCharType="begin"/>
        </w:r>
        <w:r w:rsidR="00001811">
          <w:rPr>
            <w:noProof/>
            <w:webHidden/>
          </w:rPr>
          <w:instrText xml:space="preserve"> PAGEREF _Toc106222626 \h </w:instrText>
        </w:r>
        <w:r w:rsidR="00001811">
          <w:rPr>
            <w:noProof/>
            <w:webHidden/>
          </w:rPr>
        </w:r>
        <w:r w:rsidR="00001811">
          <w:rPr>
            <w:noProof/>
            <w:webHidden/>
          </w:rPr>
          <w:fldChar w:fldCharType="separate"/>
        </w:r>
        <w:r w:rsidR="00055A9D">
          <w:rPr>
            <w:noProof/>
            <w:webHidden/>
          </w:rPr>
          <w:t>24</w:t>
        </w:r>
        <w:r w:rsidR="00001811">
          <w:rPr>
            <w:noProof/>
            <w:webHidden/>
          </w:rPr>
          <w:fldChar w:fldCharType="end"/>
        </w:r>
      </w:hyperlink>
    </w:p>
    <w:p w:rsidR="00001811" w:rsidRDefault="003B027B">
      <w:pPr>
        <w:pStyle w:val="Seznamobrzk"/>
        <w:tabs>
          <w:tab w:val="right" w:leader="underscore" w:pos="8777"/>
        </w:tabs>
        <w:rPr>
          <w:rFonts w:eastAsiaTheme="minorEastAsia"/>
          <w:i w:val="0"/>
          <w:iCs w:val="0"/>
          <w:noProof/>
          <w:sz w:val="22"/>
          <w:szCs w:val="22"/>
          <w:lang w:eastAsia="cs-CZ"/>
        </w:rPr>
      </w:pPr>
      <w:hyperlink w:anchor="_Toc106222627" w:history="1">
        <w:r w:rsidR="00001811" w:rsidRPr="00BF56C0">
          <w:rPr>
            <w:rStyle w:val="Hypertextovodkaz"/>
            <w:noProof/>
          </w:rPr>
          <w:t>Tabulka 3 Harmonogram dne - pátek</w:t>
        </w:r>
        <w:r w:rsidR="00001811">
          <w:rPr>
            <w:noProof/>
            <w:webHidden/>
          </w:rPr>
          <w:t xml:space="preserve"> </w:t>
        </w:r>
        <w:r w:rsidR="00001811">
          <w:rPr>
            <w:noProof/>
            <w:webHidden/>
          </w:rPr>
          <w:fldChar w:fldCharType="begin"/>
        </w:r>
        <w:r w:rsidR="00001811">
          <w:rPr>
            <w:noProof/>
            <w:webHidden/>
          </w:rPr>
          <w:instrText xml:space="preserve"> PAGEREF _Toc106222627 \h </w:instrText>
        </w:r>
        <w:r w:rsidR="00001811">
          <w:rPr>
            <w:noProof/>
            <w:webHidden/>
          </w:rPr>
        </w:r>
        <w:r w:rsidR="00001811">
          <w:rPr>
            <w:noProof/>
            <w:webHidden/>
          </w:rPr>
          <w:fldChar w:fldCharType="separate"/>
        </w:r>
        <w:r w:rsidR="00055A9D">
          <w:rPr>
            <w:noProof/>
            <w:webHidden/>
          </w:rPr>
          <w:t>30</w:t>
        </w:r>
        <w:r w:rsidR="00001811">
          <w:rPr>
            <w:noProof/>
            <w:webHidden/>
          </w:rPr>
          <w:fldChar w:fldCharType="end"/>
        </w:r>
      </w:hyperlink>
    </w:p>
    <w:p w:rsidR="00001811" w:rsidRDefault="003B027B">
      <w:pPr>
        <w:pStyle w:val="Seznamobrzk"/>
        <w:tabs>
          <w:tab w:val="right" w:leader="underscore" w:pos="8777"/>
        </w:tabs>
        <w:rPr>
          <w:rFonts w:eastAsiaTheme="minorEastAsia"/>
          <w:i w:val="0"/>
          <w:iCs w:val="0"/>
          <w:noProof/>
          <w:sz w:val="22"/>
          <w:szCs w:val="22"/>
          <w:lang w:eastAsia="cs-CZ"/>
        </w:rPr>
      </w:pPr>
      <w:hyperlink w:anchor="_Toc106222628" w:history="1">
        <w:r w:rsidR="00001811" w:rsidRPr="00BF56C0">
          <w:rPr>
            <w:rStyle w:val="Hypertextovodkaz"/>
            <w:noProof/>
          </w:rPr>
          <w:t>Tabulka 4 Harmonogram dne - sobota</w:t>
        </w:r>
        <w:r w:rsidR="00001811">
          <w:rPr>
            <w:noProof/>
            <w:webHidden/>
          </w:rPr>
          <w:t xml:space="preserve"> </w:t>
        </w:r>
        <w:r w:rsidR="00001811">
          <w:rPr>
            <w:noProof/>
            <w:webHidden/>
          </w:rPr>
          <w:fldChar w:fldCharType="begin"/>
        </w:r>
        <w:r w:rsidR="00001811">
          <w:rPr>
            <w:noProof/>
            <w:webHidden/>
          </w:rPr>
          <w:instrText xml:space="preserve"> PAGEREF _Toc106222628 \h </w:instrText>
        </w:r>
        <w:r w:rsidR="00001811">
          <w:rPr>
            <w:noProof/>
            <w:webHidden/>
          </w:rPr>
        </w:r>
        <w:r w:rsidR="00001811">
          <w:rPr>
            <w:noProof/>
            <w:webHidden/>
          </w:rPr>
          <w:fldChar w:fldCharType="separate"/>
        </w:r>
        <w:r w:rsidR="00055A9D">
          <w:rPr>
            <w:noProof/>
            <w:webHidden/>
          </w:rPr>
          <w:t>32</w:t>
        </w:r>
        <w:r w:rsidR="00001811">
          <w:rPr>
            <w:noProof/>
            <w:webHidden/>
          </w:rPr>
          <w:fldChar w:fldCharType="end"/>
        </w:r>
      </w:hyperlink>
    </w:p>
    <w:p w:rsidR="00001811" w:rsidRDefault="003B027B">
      <w:pPr>
        <w:pStyle w:val="Seznamobrzk"/>
        <w:tabs>
          <w:tab w:val="right" w:leader="underscore" w:pos="8777"/>
        </w:tabs>
        <w:rPr>
          <w:rFonts w:eastAsiaTheme="minorEastAsia"/>
          <w:i w:val="0"/>
          <w:iCs w:val="0"/>
          <w:noProof/>
          <w:sz w:val="22"/>
          <w:szCs w:val="22"/>
          <w:lang w:eastAsia="cs-CZ"/>
        </w:rPr>
      </w:pPr>
      <w:hyperlink w:anchor="_Toc106222629" w:history="1">
        <w:r w:rsidR="00001811" w:rsidRPr="00BF56C0">
          <w:rPr>
            <w:rStyle w:val="Hypertextovodkaz"/>
            <w:noProof/>
          </w:rPr>
          <w:t>Tabulka 5 Rozdíl mezi škádlením a šikanou</w:t>
        </w:r>
        <w:r w:rsidR="00001811">
          <w:rPr>
            <w:noProof/>
            <w:webHidden/>
          </w:rPr>
          <w:t xml:space="preserve"> </w:t>
        </w:r>
        <w:r w:rsidR="00001811">
          <w:rPr>
            <w:noProof/>
            <w:webHidden/>
          </w:rPr>
          <w:fldChar w:fldCharType="begin"/>
        </w:r>
        <w:r w:rsidR="00001811">
          <w:rPr>
            <w:noProof/>
            <w:webHidden/>
          </w:rPr>
          <w:instrText xml:space="preserve"> PAGEREF _Toc106222629 \h </w:instrText>
        </w:r>
        <w:r w:rsidR="00001811">
          <w:rPr>
            <w:noProof/>
            <w:webHidden/>
          </w:rPr>
        </w:r>
        <w:r w:rsidR="00001811">
          <w:rPr>
            <w:noProof/>
            <w:webHidden/>
          </w:rPr>
          <w:fldChar w:fldCharType="separate"/>
        </w:r>
        <w:r w:rsidR="00055A9D">
          <w:rPr>
            <w:noProof/>
            <w:webHidden/>
          </w:rPr>
          <w:t>37</w:t>
        </w:r>
        <w:r w:rsidR="00001811">
          <w:rPr>
            <w:noProof/>
            <w:webHidden/>
          </w:rPr>
          <w:fldChar w:fldCharType="end"/>
        </w:r>
      </w:hyperlink>
    </w:p>
    <w:p w:rsidR="00001811" w:rsidRDefault="003B027B">
      <w:pPr>
        <w:pStyle w:val="Seznamobrzk"/>
        <w:tabs>
          <w:tab w:val="right" w:leader="underscore" w:pos="8777"/>
        </w:tabs>
        <w:rPr>
          <w:rFonts w:eastAsiaTheme="minorEastAsia"/>
          <w:i w:val="0"/>
          <w:iCs w:val="0"/>
          <w:noProof/>
          <w:sz w:val="22"/>
          <w:szCs w:val="22"/>
          <w:lang w:eastAsia="cs-CZ"/>
        </w:rPr>
      </w:pPr>
      <w:hyperlink w:anchor="_Toc106222630" w:history="1">
        <w:r w:rsidR="00001811" w:rsidRPr="00BF56C0">
          <w:rPr>
            <w:rStyle w:val="Hypertextovodkaz"/>
            <w:noProof/>
          </w:rPr>
          <w:t xml:space="preserve">Tabulka 6 </w:t>
        </w:r>
        <w:r w:rsidR="00001811" w:rsidRPr="009137BA">
          <w:rPr>
            <w:rStyle w:val="Hypertextovodkaz"/>
            <w:rFonts w:ascii="Times New Roman" w:hAnsi="Times New Roman" w:cs="Times New Roman"/>
            <w:noProof/>
            <w:sz w:val="22"/>
            <w:szCs w:val="22"/>
          </w:rPr>
          <w:t>Harmonogram</w:t>
        </w:r>
        <w:r w:rsidR="00001811" w:rsidRPr="00BF56C0">
          <w:rPr>
            <w:rStyle w:val="Hypertextovodkaz"/>
            <w:noProof/>
          </w:rPr>
          <w:t xml:space="preserve"> dne - neděle</w:t>
        </w:r>
        <w:r w:rsidR="00001811">
          <w:rPr>
            <w:noProof/>
            <w:webHidden/>
          </w:rPr>
          <w:t xml:space="preserve"> </w:t>
        </w:r>
        <w:r w:rsidR="00001811">
          <w:rPr>
            <w:noProof/>
            <w:webHidden/>
          </w:rPr>
          <w:fldChar w:fldCharType="begin"/>
        </w:r>
        <w:r w:rsidR="00001811">
          <w:rPr>
            <w:noProof/>
            <w:webHidden/>
          </w:rPr>
          <w:instrText xml:space="preserve"> PAGEREF _Toc106222630 \h </w:instrText>
        </w:r>
        <w:r w:rsidR="00001811">
          <w:rPr>
            <w:noProof/>
            <w:webHidden/>
          </w:rPr>
        </w:r>
        <w:r w:rsidR="00001811">
          <w:rPr>
            <w:noProof/>
            <w:webHidden/>
          </w:rPr>
          <w:fldChar w:fldCharType="separate"/>
        </w:r>
        <w:r w:rsidR="00055A9D">
          <w:rPr>
            <w:noProof/>
            <w:webHidden/>
          </w:rPr>
          <w:t>40</w:t>
        </w:r>
        <w:r w:rsidR="00001811">
          <w:rPr>
            <w:noProof/>
            <w:webHidden/>
          </w:rPr>
          <w:fldChar w:fldCharType="end"/>
        </w:r>
      </w:hyperlink>
    </w:p>
    <w:p w:rsidR="00001811" w:rsidRDefault="00962244" w:rsidP="007E53D3">
      <w:pPr>
        <w:ind w:firstLine="0"/>
        <w:rPr>
          <w:rFonts w:cs="Times New Roman"/>
          <w:i/>
          <w:iCs/>
          <w:sz w:val="22"/>
        </w:rPr>
      </w:pPr>
      <w:r w:rsidRPr="007E53D3">
        <w:rPr>
          <w:rFonts w:cs="Times New Roman"/>
          <w:i/>
          <w:iCs/>
          <w:sz w:val="22"/>
        </w:rPr>
        <w:fldChar w:fldCharType="end"/>
      </w:r>
    </w:p>
    <w:p w:rsidR="00001811" w:rsidRDefault="00001811" w:rsidP="00001811">
      <w:r>
        <w:br w:type="page"/>
      </w:r>
    </w:p>
    <w:p w:rsidR="007E53D3" w:rsidRDefault="00001811" w:rsidP="00001811">
      <w:pPr>
        <w:pStyle w:val="Nadpis1"/>
        <w:numPr>
          <w:ilvl w:val="0"/>
          <w:numId w:val="0"/>
        </w:numPr>
        <w:ind w:left="432" w:hanging="432"/>
      </w:pPr>
      <w:bookmarkStart w:id="43" w:name="_Toc106366250"/>
      <w:r>
        <w:lastRenderedPageBreak/>
        <w:t>Seznam obrázků</w:t>
      </w:r>
      <w:bookmarkEnd w:id="43"/>
    </w:p>
    <w:p w:rsidR="00001811" w:rsidRPr="00001811" w:rsidRDefault="00001811" w:rsidP="00001811"/>
    <w:p w:rsidR="007E53D3" w:rsidRPr="004E5807" w:rsidRDefault="007E53D3">
      <w:pPr>
        <w:pStyle w:val="Seznamobrzk"/>
        <w:tabs>
          <w:tab w:val="right" w:pos="8777"/>
        </w:tabs>
        <w:rPr>
          <w:rFonts w:ascii="Times New Roman" w:eastAsiaTheme="minorEastAsia" w:hAnsi="Times New Roman" w:cs="Times New Roman"/>
          <w:i w:val="0"/>
          <w:iCs w:val="0"/>
          <w:noProof/>
          <w:sz w:val="22"/>
          <w:szCs w:val="22"/>
          <w:lang w:eastAsia="cs-CZ"/>
        </w:rPr>
      </w:pPr>
      <w:r w:rsidRPr="004E5807">
        <w:rPr>
          <w:rFonts w:ascii="Times New Roman" w:hAnsi="Times New Roman" w:cs="Times New Roman"/>
          <w:sz w:val="22"/>
          <w:szCs w:val="22"/>
        </w:rPr>
        <w:fldChar w:fldCharType="begin"/>
      </w:r>
      <w:r w:rsidRPr="004E5807">
        <w:rPr>
          <w:rFonts w:ascii="Times New Roman" w:hAnsi="Times New Roman" w:cs="Times New Roman"/>
          <w:sz w:val="22"/>
          <w:szCs w:val="22"/>
        </w:rPr>
        <w:instrText xml:space="preserve"> TOC \p " " \h \z \c "Obrázek" </w:instrText>
      </w:r>
      <w:r w:rsidRPr="004E5807">
        <w:rPr>
          <w:rFonts w:ascii="Times New Roman" w:hAnsi="Times New Roman" w:cs="Times New Roman"/>
          <w:sz w:val="22"/>
          <w:szCs w:val="22"/>
        </w:rPr>
        <w:fldChar w:fldCharType="separate"/>
      </w:r>
      <w:hyperlink w:anchor="_Toc106167206" w:history="1">
        <w:r w:rsidRPr="004E5807">
          <w:rPr>
            <w:rStyle w:val="Hypertextovodkaz"/>
            <w:rFonts w:ascii="Times New Roman" w:hAnsi="Times New Roman" w:cs="Times New Roman"/>
            <w:noProof/>
            <w:sz w:val="22"/>
            <w:szCs w:val="22"/>
          </w:rPr>
          <w:t>Obrázek 1 Struktura zaměstnanců</w:t>
        </w:r>
        <w:r w:rsidRPr="004E5807">
          <w:rPr>
            <w:rFonts w:ascii="Times New Roman" w:hAnsi="Times New Roman" w:cs="Times New Roman"/>
            <w:noProof/>
            <w:webHidden/>
            <w:sz w:val="22"/>
            <w:szCs w:val="22"/>
          </w:rPr>
          <w:t xml:space="preserve">, s. </w:t>
        </w:r>
        <w:r w:rsidRPr="004E5807">
          <w:rPr>
            <w:rFonts w:ascii="Times New Roman" w:hAnsi="Times New Roman" w:cs="Times New Roman"/>
            <w:noProof/>
            <w:webHidden/>
            <w:sz w:val="22"/>
            <w:szCs w:val="22"/>
          </w:rPr>
          <w:fldChar w:fldCharType="begin"/>
        </w:r>
        <w:r w:rsidRPr="004E5807">
          <w:rPr>
            <w:rFonts w:ascii="Times New Roman" w:hAnsi="Times New Roman" w:cs="Times New Roman"/>
            <w:noProof/>
            <w:webHidden/>
            <w:sz w:val="22"/>
            <w:szCs w:val="22"/>
          </w:rPr>
          <w:instrText xml:space="preserve"> PAGEREF _Toc106167206 \h </w:instrText>
        </w:r>
        <w:r w:rsidRPr="004E5807">
          <w:rPr>
            <w:rFonts w:ascii="Times New Roman" w:hAnsi="Times New Roman" w:cs="Times New Roman"/>
            <w:noProof/>
            <w:webHidden/>
            <w:sz w:val="22"/>
            <w:szCs w:val="22"/>
          </w:rPr>
        </w:r>
        <w:r w:rsidRPr="004E5807">
          <w:rPr>
            <w:rFonts w:ascii="Times New Roman" w:hAnsi="Times New Roman" w:cs="Times New Roman"/>
            <w:noProof/>
            <w:webHidden/>
            <w:sz w:val="22"/>
            <w:szCs w:val="22"/>
          </w:rPr>
          <w:fldChar w:fldCharType="separate"/>
        </w:r>
        <w:r w:rsidRPr="004E5807">
          <w:rPr>
            <w:rFonts w:ascii="Times New Roman" w:hAnsi="Times New Roman" w:cs="Times New Roman"/>
            <w:noProof/>
            <w:webHidden/>
            <w:sz w:val="22"/>
            <w:szCs w:val="22"/>
          </w:rPr>
          <w:t>8</w:t>
        </w:r>
        <w:r w:rsidRPr="004E5807">
          <w:rPr>
            <w:rFonts w:ascii="Times New Roman" w:hAnsi="Times New Roman" w:cs="Times New Roman"/>
            <w:noProof/>
            <w:webHidden/>
            <w:sz w:val="22"/>
            <w:szCs w:val="22"/>
          </w:rPr>
          <w:fldChar w:fldCharType="end"/>
        </w:r>
      </w:hyperlink>
    </w:p>
    <w:p w:rsidR="00E55CA6" w:rsidRDefault="007E53D3" w:rsidP="009B2414">
      <w:pPr>
        <w:sectPr w:rsidR="00E55CA6" w:rsidSect="00F51BF6">
          <w:footerReference w:type="default" r:id="rId16"/>
          <w:pgSz w:w="11906" w:h="16838"/>
          <w:pgMar w:top="1276" w:right="1134" w:bottom="1418" w:left="1985" w:header="709" w:footer="709" w:gutter="0"/>
          <w:cols w:space="708"/>
          <w:docGrid w:linePitch="360"/>
        </w:sectPr>
      </w:pPr>
      <w:r w:rsidRPr="004E5807">
        <w:rPr>
          <w:rFonts w:cs="Times New Roman"/>
          <w:sz w:val="22"/>
        </w:rPr>
        <w:fldChar w:fldCharType="end"/>
      </w:r>
    </w:p>
    <w:p w:rsidR="00962244" w:rsidRDefault="009B2414" w:rsidP="00155C45">
      <w:pPr>
        <w:pStyle w:val="Nadpis1"/>
        <w:numPr>
          <w:ilvl w:val="0"/>
          <w:numId w:val="0"/>
        </w:numPr>
        <w:ind w:left="432" w:hanging="432"/>
      </w:pPr>
      <w:bookmarkStart w:id="44" w:name="_Toc106366251"/>
      <w:r w:rsidRPr="00DA33E4">
        <w:lastRenderedPageBreak/>
        <w:t>P</w:t>
      </w:r>
      <w:r w:rsidR="00DA33E4" w:rsidRPr="00DA33E4">
        <w:t>řílohy</w:t>
      </w:r>
      <w:bookmarkEnd w:id="44"/>
    </w:p>
    <w:p w:rsidR="00D91FFF" w:rsidRPr="0010582F" w:rsidRDefault="00D91FFF" w:rsidP="00795A3D">
      <w:pPr>
        <w:pStyle w:val="Titulek"/>
        <w:ind w:firstLine="0"/>
        <w:rPr>
          <w:color w:val="auto"/>
          <w:sz w:val="20"/>
          <w:szCs w:val="20"/>
        </w:rPr>
      </w:pPr>
      <w:r w:rsidRPr="0010582F">
        <w:rPr>
          <w:noProof/>
          <w:color w:val="auto"/>
          <w:sz w:val="20"/>
          <w:szCs w:val="20"/>
          <w:lang w:eastAsia="cs-CZ"/>
        </w:rPr>
        <w:drawing>
          <wp:anchor distT="0" distB="0" distL="114300" distR="114300" simplePos="0" relativeHeight="251663360" behindDoc="1" locked="0" layoutInCell="1" allowOverlap="1" wp14:anchorId="025BB5FB" wp14:editId="13612226">
            <wp:simplePos x="0" y="0"/>
            <wp:positionH relativeFrom="page">
              <wp:align>center</wp:align>
            </wp:positionH>
            <wp:positionV relativeFrom="paragraph">
              <wp:posOffset>310861</wp:posOffset>
            </wp:positionV>
            <wp:extent cx="5579745" cy="7896225"/>
            <wp:effectExtent l="0" t="0" r="1905" b="9525"/>
            <wp:wrapTight wrapText="bothSides">
              <wp:wrapPolygon edited="0">
                <wp:start x="0" y="0"/>
                <wp:lineTo x="0" y="21574"/>
                <wp:lineTo x="21534" y="21574"/>
                <wp:lineTo x="21534"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ákupní seznam.jpg"/>
                    <pic:cNvPicPr/>
                  </pic:nvPicPr>
                  <pic:blipFill>
                    <a:blip r:embed="rId17">
                      <a:extLst>
                        <a:ext uri="{28A0092B-C50C-407E-A947-70E740481C1C}">
                          <a14:useLocalDpi xmlns:a14="http://schemas.microsoft.com/office/drawing/2010/main" val="0"/>
                        </a:ext>
                      </a:extLst>
                    </a:blip>
                    <a:stretch>
                      <a:fillRect/>
                    </a:stretch>
                  </pic:blipFill>
                  <pic:spPr>
                    <a:xfrm>
                      <a:off x="0" y="0"/>
                      <a:ext cx="5579745" cy="7896225"/>
                    </a:xfrm>
                    <a:prstGeom prst="rect">
                      <a:avLst/>
                    </a:prstGeom>
                  </pic:spPr>
                </pic:pic>
              </a:graphicData>
            </a:graphic>
          </wp:anchor>
        </w:drawing>
      </w:r>
      <w:r w:rsidR="00DA33E4" w:rsidRPr="0010582F">
        <w:rPr>
          <w:color w:val="auto"/>
          <w:sz w:val="20"/>
          <w:szCs w:val="20"/>
        </w:rPr>
        <w:t xml:space="preserve">Příloha </w:t>
      </w:r>
      <w:r w:rsidR="00DA33E4" w:rsidRPr="0010582F">
        <w:rPr>
          <w:color w:val="auto"/>
          <w:sz w:val="20"/>
          <w:szCs w:val="20"/>
        </w:rPr>
        <w:fldChar w:fldCharType="begin"/>
      </w:r>
      <w:r w:rsidR="00DA33E4" w:rsidRPr="0010582F">
        <w:rPr>
          <w:color w:val="auto"/>
          <w:sz w:val="20"/>
          <w:szCs w:val="20"/>
        </w:rPr>
        <w:instrText xml:space="preserve"> SEQ Příloha \* ARABIC </w:instrText>
      </w:r>
      <w:r w:rsidR="00DA33E4" w:rsidRPr="0010582F">
        <w:rPr>
          <w:color w:val="auto"/>
          <w:sz w:val="20"/>
          <w:szCs w:val="20"/>
        </w:rPr>
        <w:fldChar w:fldCharType="separate"/>
      </w:r>
      <w:r w:rsidR="00B46C43" w:rsidRPr="0010582F">
        <w:rPr>
          <w:noProof/>
          <w:color w:val="auto"/>
          <w:sz w:val="20"/>
          <w:szCs w:val="20"/>
        </w:rPr>
        <w:t>1</w:t>
      </w:r>
      <w:r w:rsidR="00DA33E4" w:rsidRPr="0010582F">
        <w:rPr>
          <w:color w:val="auto"/>
          <w:sz w:val="20"/>
          <w:szCs w:val="20"/>
        </w:rPr>
        <w:fldChar w:fldCharType="end"/>
      </w:r>
      <w:r w:rsidR="00DA33E4" w:rsidRPr="0010582F">
        <w:rPr>
          <w:color w:val="auto"/>
          <w:sz w:val="20"/>
          <w:szCs w:val="20"/>
        </w:rPr>
        <w:t xml:space="preserve"> Nákupní seznam</w:t>
      </w:r>
    </w:p>
    <w:p w:rsidR="00D91FFF" w:rsidRPr="0010582F" w:rsidRDefault="00D91FFF" w:rsidP="00795A3D">
      <w:pPr>
        <w:pStyle w:val="Titulek"/>
        <w:ind w:firstLine="0"/>
        <w:rPr>
          <w:color w:val="auto"/>
          <w:sz w:val="20"/>
          <w:szCs w:val="20"/>
        </w:rPr>
      </w:pPr>
      <w:r w:rsidRPr="0010582F">
        <w:rPr>
          <w:noProof/>
          <w:color w:val="auto"/>
          <w:sz w:val="20"/>
          <w:szCs w:val="20"/>
          <w:lang w:eastAsia="cs-CZ"/>
        </w:rPr>
        <w:lastRenderedPageBreak/>
        <w:drawing>
          <wp:anchor distT="0" distB="0" distL="114300" distR="114300" simplePos="0" relativeHeight="251664384" behindDoc="1" locked="0" layoutInCell="1" allowOverlap="1" wp14:anchorId="30173A05" wp14:editId="0619A717">
            <wp:simplePos x="0" y="0"/>
            <wp:positionH relativeFrom="margin">
              <wp:align>left</wp:align>
            </wp:positionH>
            <wp:positionV relativeFrom="paragraph">
              <wp:posOffset>363855</wp:posOffset>
            </wp:positionV>
            <wp:extent cx="5527675" cy="7818120"/>
            <wp:effectExtent l="0" t="0" r="0" b="0"/>
            <wp:wrapTight wrapText="bothSides">
              <wp:wrapPolygon edited="0">
                <wp:start x="0" y="0"/>
                <wp:lineTo x="0" y="21526"/>
                <wp:lineTo x="21513" y="21526"/>
                <wp:lineTo x="21513"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rb1024_1.jpg"/>
                    <pic:cNvPicPr/>
                  </pic:nvPicPr>
                  <pic:blipFill>
                    <a:blip r:embed="rId18">
                      <a:extLst>
                        <a:ext uri="{28A0092B-C50C-407E-A947-70E740481C1C}">
                          <a14:useLocalDpi xmlns:a14="http://schemas.microsoft.com/office/drawing/2010/main" val="0"/>
                        </a:ext>
                      </a:extLst>
                    </a:blip>
                    <a:stretch>
                      <a:fillRect/>
                    </a:stretch>
                  </pic:blipFill>
                  <pic:spPr>
                    <a:xfrm>
                      <a:off x="0" y="0"/>
                      <a:ext cx="5527675" cy="7818120"/>
                    </a:xfrm>
                    <a:prstGeom prst="rect">
                      <a:avLst/>
                    </a:prstGeom>
                  </pic:spPr>
                </pic:pic>
              </a:graphicData>
            </a:graphic>
            <wp14:sizeRelH relativeFrom="margin">
              <wp14:pctWidth>0</wp14:pctWidth>
            </wp14:sizeRelH>
            <wp14:sizeRelV relativeFrom="margin">
              <wp14:pctHeight>0</wp14:pctHeight>
            </wp14:sizeRelV>
          </wp:anchor>
        </w:drawing>
      </w:r>
      <w:r w:rsidRPr="0010582F">
        <w:rPr>
          <w:color w:val="auto"/>
          <w:sz w:val="20"/>
          <w:szCs w:val="20"/>
        </w:rPr>
        <w:t xml:space="preserve">Příloha </w:t>
      </w:r>
      <w:r w:rsidRPr="0010582F">
        <w:rPr>
          <w:color w:val="auto"/>
          <w:sz w:val="20"/>
          <w:szCs w:val="20"/>
        </w:rPr>
        <w:fldChar w:fldCharType="begin"/>
      </w:r>
      <w:r w:rsidRPr="0010582F">
        <w:rPr>
          <w:color w:val="auto"/>
          <w:sz w:val="20"/>
          <w:szCs w:val="20"/>
        </w:rPr>
        <w:instrText xml:space="preserve"> SEQ Příloha \* ARABIC </w:instrText>
      </w:r>
      <w:r w:rsidRPr="0010582F">
        <w:rPr>
          <w:color w:val="auto"/>
          <w:sz w:val="20"/>
          <w:szCs w:val="20"/>
        </w:rPr>
        <w:fldChar w:fldCharType="separate"/>
      </w:r>
      <w:r w:rsidR="00B46C43" w:rsidRPr="0010582F">
        <w:rPr>
          <w:noProof/>
          <w:color w:val="auto"/>
          <w:sz w:val="20"/>
          <w:szCs w:val="20"/>
        </w:rPr>
        <w:t>2</w:t>
      </w:r>
      <w:r w:rsidRPr="0010582F">
        <w:rPr>
          <w:color w:val="auto"/>
          <w:sz w:val="20"/>
          <w:szCs w:val="20"/>
        </w:rPr>
        <w:fldChar w:fldCharType="end"/>
      </w:r>
      <w:r w:rsidRPr="0010582F">
        <w:rPr>
          <w:color w:val="auto"/>
          <w:sz w:val="20"/>
          <w:szCs w:val="20"/>
        </w:rPr>
        <w:t xml:space="preserve"> Erb</w:t>
      </w:r>
    </w:p>
    <w:p w:rsidR="00D91FFF" w:rsidRDefault="00D91FFF" w:rsidP="00D91FFF">
      <w:pPr>
        <w:spacing w:after="160" w:line="259" w:lineRule="auto"/>
        <w:ind w:firstLine="0"/>
        <w:jc w:val="left"/>
      </w:pPr>
    </w:p>
    <w:p w:rsidR="00D91FFF" w:rsidRDefault="00D91FFF" w:rsidP="00D91FFF">
      <w:pPr>
        <w:spacing w:after="160" w:line="259" w:lineRule="auto"/>
        <w:ind w:firstLine="0"/>
        <w:jc w:val="left"/>
      </w:pPr>
      <w:r>
        <w:tab/>
      </w:r>
    </w:p>
    <w:p w:rsidR="00D91FFF" w:rsidRPr="0010582F" w:rsidRDefault="00DC3E37" w:rsidP="00795A3D">
      <w:pPr>
        <w:pStyle w:val="Titulek"/>
        <w:ind w:firstLine="0"/>
        <w:rPr>
          <w:color w:val="auto"/>
          <w:sz w:val="20"/>
          <w:szCs w:val="20"/>
        </w:rPr>
      </w:pPr>
      <w:r w:rsidRPr="0010582F">
        <w:rPr>
          <w:noProof/>
          <w:color w:val="auto"/>
          <w:sz w:val="20"/>
          <w:szCs w:val="20"/>
          <w:lang w:eastAsia="cs-CZ"/>
        </w:rPr>
        <w:lastRenderedPageBreak/>
        <w:drawing>
          <wp:anchor distT="0" distB="0" distL="114300" distR="114300" simplePos="0" relativeHeight="251665408" behindDoc="1" locked="0" layoutInCell="1" allowOverlap="1" wp14:anchorId="244AB76A" wp14:editId="616B2CB5">
            <wp:simplePos x="0" y="0"/>
            <wp:positionH relativeFrom="margin">
              <wp:align>right</wp:align>
            </wp:positionH>
            <wp:positionV relativeFrom="paragraph">
              <wp:posOffset>259715</wp:posOffset>
            </wp:positionV>
            <wp:extent cx="6101080" cy="8634730"/>
            <wp:effectExtent l="0" t="0" r="0" b="0"/>
            <wp:wrapTight wrapText="bothSides">
              <wp:wrapPolygon edited="0">
                <wp:start x="0" y="0"/>
                <wp:lineTo x="0" y="21540"/>
                <wp:lineTo x="21515" y="21540"/>
                <wp:lineTo x="21515"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ětilístek.jpg"/>
                    <pic:cNvPicPr/>
                  </pic:nvPicPr>
                  <pic:blipFill>
                    <a:blip r:embed="rId19">
                      <a:extLst>
                        <a:ext uri="{28A0092B-C50C-407E-A947-70E740481C1C}">
                          <a14:useLocalDpi xmlns:a14="http://schemas.microsoft.com/office/drawing/2010/main" val="0"/>
                        </a:ext>
                      </a:extLst>
                    </a:blip>
                    <a:stretch>
                      <a:fillRect/>
                    </a:stretch>
                  </pic:blipFill>
                  <pic:spPr>
                    <a:xfrm>
                      <a:off x="0" y="0"/>
                      <a:ext cx="6101080" cy="8634730"/>
                    </a:xfrm>
                    <a:prstGeom prst="rect">
                      <a:avLst/>
                    </a:prstGeom>
                  </pic:spPr>
                </pic:pic>
              </a:graphicData>
            </a:graphic>
            <wp14:sizeRelH relativeFrom="margin">
              <wp14:pctWidth>0</wp14:pctWidth>
            </wp14:sizeRelH>
            <wp14:sizeRelV relativeFrom="margin">
              <wp14:pctHeight>0</wp14:pctHeight>
            </wp14:sizeRelV>
          </wp:anchor>
        </w:drawing>
      </w:r>
      <w:r w:rsidR="00D91FFF" w:rsidRPr="0010582F">
        <w:rPr>
          <w:color w:val="auto"/>
          <w:sz w:val="20"/>
          <w:szCs w:val="20"/>
        </w:rPr>
        <w:t xml:space="preserve">Příloha </w:t>
      </w:r>
      <w:r w:rsidR="00D91FFF" w:rsidRPr="0010582F">
        <w:rPr>
          <w:color w:val="auto"/>
          <w:sz w:val="20"/>
          <w:szCs w:val="20"/>
        </w:rPr>
        <w:fldChar w:fldCharType="begin"/>
      </w:r>
      <w:r w:rsidR="00D91FFF" w:rsidRPr="0010582F">
        <w:rPr>
          <w:color w:val="auto"/>
          <w:sz w:val="20"/>
          <w:szCs w:val="20"/>
        </w:rPr>
        <w:instrText xml:space="preserve"> SEQ Příloha \* ARABIC </w:instrText>
      </w:r>
      <w:r w:rsidR="00D91FFF" w:rsidRPr="0010582F">
        <w:rPr>
          <w:color w:val="auto"/>
          <w:sz w:val="20"/>
          <w:szCs w:val="20"/>
        </w:rPr>
        <w:fldChar w:fldCharType="separate"/>
      </w:r>
      <w:r w:rsidR="00B46C43" w:rsidRPr="0010582F">
        <w:rPr>
          <w:noProof/>
          <w:color w:val="auto"/>
          <w:sz w:val="20"/>
          <w:szCs w:val="20"/>
        </w:rPr>
        <w:t>3</w:t>
      </w:r>
      <w:r w:rsidR="00D91FFF" w:rsidRPr="0010582F">
        <w:rPr>
          <w:color w:val="auto"/>
          <w:sz w:val="20"/>
          <w:szCs w:val="20"/>
        </w:rPr>
        <w:fldChar w:fldCharType="end"/>
      </w:r>
      <w:r w:rsidR="00D91FFF" w:rsidRPr="0010582F">
        <w:rPr>
          <w:color w:val="auto"/>
          <w:sz w:val="20"/>
          <w:szCs w:val="20"/>
        </w:rPr>
        <w:t xml:space="preserve"> Pětilístek</w:t>
      </w:r>
    </w:p>
    <w:p w:rsidR="00D91FFF" w:rsidRPr="0010582F" w:rsidRDefault="00D91FFF" w:rsidP="00795A3D">
      <w:pPr>
        <w:pStyle w:val="Titulek"/>
        <w:ind w:firstLine="0"/>
        <w:rPr>
          <w:color w:val="auto"/>
          <w:sz w:val="20"/>
          <w:szCs w:val="20"/>
        </w:rPr>
      </w:pPr>
      <w:r w:rsidRPr="0010582F">
        <w:rPr>
          <w:noProof/>
          <w:color w:val="auto"/>
          <w:sz w:val="20"/>
          <w:szCs w:val="20"/>
          <w:lang w:eastAsia="cs-CZ"/>
        </w:rPr>
        <w:lastRenderedPageBreak/>
        <w:drawing>
          <wp:anchor distT="0" distB="0" distL="114300" distR="114300" simplePos="0" relativeHeight="251666432" behindDoc="1" locked="0" layoutInCell="1" allowOverlap="1" wp14:anchorId="2DE1844F" wp14:editId="3F9D9EFE">
            <wp:simplePos x="0" y="0"/>
            <wp:positionH relativeFrom="column">
              <wp:posOffset>-273685</wp:posOffset>
            </wp:positionH>
            <wp:positionV relativeFrom="paragraph">
              <wp:posOffset>381000</wp:posOffset>
            </wp:positionV>
            <wp:extent cx="6077585" cy="8597265"/>
            <wp:effectExtent l="0" t="0" r="0" b="0"/>
            <wp:wrapTight wrapText="bothSides">
              <wp:wrapPolygon edited="0">
                <wp:start x="21600" y="21600"/>
                <wp:lineTo x="21600" y="62"/>
                <wp:lineTo x="70" y="62"/>
                <wp:lineTo x="70" y="21600"/>
                <wp:lineTo x="21600" y="2160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rry potter1024_1.jpg"/>
                    <pic:cNvPicPr/>
                  </pic:nvPicPr>
                  <pic:blipFill>
                    <a:blip r:embed="rId20">
                      <a:extLst>
                        <a:ext uri="{28A0092B-C50C-407E-A947-70E740481C1C}">
                          <a14:useLocalDpi xmlns:a14="http://schemas.microsoft.com/office/drawing/2010/main" val="0"/>
                        </a:ext>
                      </a:extLst>
                    </a:blip>
                    <a:stretch>
                      <a:fillRect/>
                    </a:stretch>
                  </pic:blipFill>
                  <pic:spPr>
                    <a:xfrm rot="10800000">
                      <a:off x="0" y="0"/>
                      <a:ext cx="6077585" cy="8597265"/>
                    </a:xfrm>
                    <a:prstGeom prst="rect">
                      <a:avLst/>
                    </a:prstGeom>
                  </pic:spPr>
                </pic:pic>
              </a:graphicData>
            </a:graphic>
            <wp14:sizeRelH relativeFrom="margin">
              <wp14:pctWidth>0</wp14:pctWidth>
            </wp14:sizeRelH>
            <wp14:sizeRelV relativeFrom="margin">
              <wp14:pctHeight>0</wp14:pctHeight>
            </wp14:sizeRelV>
          </wp:anchor>
        </w:drawing>
      </w:r>
      <w:r w:rsidRPr="0010582F">
        <w:rPr>
          <w:color w:val="auto"/>
          <w:sz w:val="20"/>
          <w:szCs w:val="20"/>
        </w:rPr>
        <w:t xml:space="preserve">Příloha </w:t>
      </w:r>
      <w:r w:rsidRPr="0010582F">
        <w:rPr>
          <w:color w:val="auto"/>
          <w:sz w:val="20"/>
          <w:szCs w:val="20"/>
        </w:rPr>
        <w:fldChar w:fldCharType="begin"/>
      </w:r>
      <w:r w:rsidRPr="0010582F">
        <w:rPr>
          <w:color w:val="auto"/>
          <w:sz w:val="20"/>
          <w:szCs w:val="20"/>
        </w:rPr>
        <w:instrText xml:space="preserve"> SEQ Příloha \* ARABIC </w:instrText>
      </w:r>
      <w:r w:rsidRPr="0010582F">
        <w:rPr>
          <w:color w:val="auto"/>
          <w:sz w:val="20"/>
          <w:szCs w:val="20"/>
        </w:rPr>
        <w:fldChar w:fldCharType="separate"/>
      </w:r>
      <w:r w:rsidR="00B46C43" w:rsidRPr="0010582F">
        <w:rPr>
          <w:noProof/>
          <w:color w:val="auto"/>
          <w:sz w:val="20"/>
          <w:szCs w:val="20"/>
        </w:rPr>
        <w:t>4</w:t>
      </w:r>
      <w:r w:rsidRPr="0010582F">
        <w:rPr>
          <w:color w:val="auto"/>
          <w:sz w:val="20"/>
          <w:szCs w:val="20"/>
        </w:rPr>
        <w:fldChar w:fldCharType="end"/>
      </w:r>
      <w:r w:rsidRPr="0010582F">
        <w:rPr>
          <w:color w:val="auto"/>
          <w:sz w:val="20"/>
          <w:szCs w:val="20"/>
        </w:rPr>
        <w:t xml:space="preserve"> První část příběhu Harry Potter a Fénixův řád</w:t>
      </w:r>
    </w:p>
    <w:p w:rsidR="00D91FFF" w:rsidRPr="0010582F" w:rsidRDefault="00FA2B05" w:rsidP="000B5CA1">
      <w:pPr>
        <w:pStyle w:val="Titulek"/>
        <w:ind w:firstLine="0"/>
        <w:rPr>
          <w:color w:val="auto"/>
          <w:sz w:val="20"/>
          <w:szCs w:val="20"/>
        </w:rPr>
      </w:pPr>
      <w:r w:rsidRPr="0010582F">
        <w:rPr>
          <w:noProof/>
          <w:color w:val="auto"/>
          <w:sz w:val="20"/>
          <w:szCs w:val="20"/>
          <w:lang w:eastAsia="cs-CZ"/>
        </w:rPr>
        <w:lastRenderedPageBreak/>
        <w:drawing>
          <wp:anchor distT="0" distB="0" distL="114300" distR="114300" simplePos="0" relativeHeight="251667456" behindDoc="1" locked="0" layoutInCell="1" allowOverlap="1" wp14:anchorId="5226220B" wp14:editId="1BF4EAC5">
            <wp:simplePos x="0" y="0"/>
            <wp:positionH relativeFrom="margin">
              <wp:posOffset>-262890</wp:posOffset>
            </wp:positionH>
            <wp:positionV relativeFrom="paragraph">
              <wp:posOffset>259715</wp:posOffset>
            </wp:positionV>
            <wp:extent cx="6104890" cy="8634730"/>
            <wp:effectExtent l="0" t="0" r="0" b="0"/>
            <wp:wrapTight wrapText="bothSides">
              <wp:wrapPolygon edited="0">
                <wp:start x="21600" y="21600"/>
                <wp:lineTo x="21600" y="60"/>
                <wp:lineTo x="99" y="60"/>
                <wp:lineTo x="99" y="21600"/>
                <wp:lineTo x="21600" y="2160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rry potter 11024_1.jpg"/>
                    <pic:cNvPicPr/>
                  </pic:nvPicPr>
                  <pic:blipFill>
                    <a:blip r:embed="rId21">
                      <a:extLst>
                        <a:ext uri="{28A0092B-C50C-407E-A947-70E740481C1C}">
                          <a14:useLocalDpi xmlns:a14="http://schemas.microsoft.com/office/drawing/2010/main" val="0"/>
                        </a:ext>
                      </a:extLst>
                    </a:blip>
                    <a:stretch>
                      <a:fillRect/>
                    </a:stretch>
                  </pic:blipFill>
                  <pic:spPr>
                    <a:xfrm rot="10800000">
                      <a:off x="0" y="0"/>
                      <a:ext cx="6104890" cy="8634730"/>
                    </a:xfrm>
                    <a:prstGeom prst="rect">
                      <a:avLst/>
                    </a:prstGeom>
                  </pic:spPr>
                </pic:pic>
              </a:graphicData>
            </a:graphic>
            <wp14:sizeRelH relativeFrom="margin">
              <wp14:pctWidth>0</wp14:pctWidth>
            </wp14:sizeRelH>
            <wp14:sizeRelV relativeFrom="margin">
              <wp14:pctHeight>0</wp14:pctHeight>
            </wp14:sizeRelV>
          </wp:anchor>
        </w:drawing>
      </w:r>
      <w:r w:rsidR="00D91FFF" w:rsidRPr="0010582F">
        <w:rPr>
          <w:color w:val="auto"/>
          <w:sz w:val="20"/>
          <w:szCs w:val="20"/>
        </w:rPr>
        <w:t xml:space="preserve">Příloha </w:t>
      </w:r>
      <w:r w:rsidR="00D91FFF" w:rsidRPr="0010582F">
        <w:rPr>
          <w:color w:val="auto"/>
          <w:sz w:val="20"/>
          <w:szCs w:val="20"/>
        </w:rPr>
        <w:fldChar w:fldCharType="begin"/>
      </w:r>
      <w:r w:rsidR="00D91FFF" w:rsidRPr="0010582F">
        <w:rPr>
          <w:color w:val="auto"/>
          <w:sz w:val="20"/>
          <w:szCs w:val="20"/>
        </w:rPr>
        <w:instrText xml:space="preserve"> SEQ Příloha \* ARABIC </w:instrText>
      </w:r>
      <w:r w:rsidR="00D91FFF" w:rsidRPr="0010582F">
        <w:rPr>
          <w:color w:val="auto"/>
          <w:sz w:val="20"/>
          <w:szCs w:val="20"/>
        </w:rPr>
        <w:fldChar w:fldCharType="separate"/>
      </w:r>
      <w:r w:rsidR="00B46C43" w:rsidRPr="0010582F">
        <w:rPr>
          <w:noProof/>
          <w:color w:val="auto"/>
          <w:sz w:val="20"/>
          <w:szCs w:val="20"/>
        </w:rPr>
        <w:t>5</w:t>
      </w:r>
      <w:r w:rsidR="00D91FFF" w:rsidRPr="0010582F">
        <w:rPr>
          <w:color w:val="auto"/>
          <w:sz w:val="20"/>
          <w:szCs w:val="20"/>
        </w:rPr>
        <w:fldChar w:fldCharType="end"/>
      </w:r>
      <w:r w:rsidR="00D91FFF" w:rsidRPr="0010582F">
        <w:rPr>
          <w:color w:val="auto"/>
          <w:sz w:val="20"/>
          <w:szCs w:val="20"/>
        </w:rPr>
        <w:t xml:space="preserve"> Druhá část příběhu Harry Potter a Fénixův řád</w:t>
      </w:r>
    </w:p>
    <w:p w:rsidR="00D91FFF" w:rsidRPr="0010582F" w:rsidRDefault="00B46C43" w:rsidP="00B46C43">
      <w:pPr>
        <w:pStyle w:val="Titulek"/>
        <w:ind w:firstLine="0"/>
        <w:rPr>
          <w:color w:val="auto"/>
          <w:sz w:val="20"/>
          <w:szCs w:val="20"/>
        </w:rPr>
      </w:pPr>
      <w:r w:rsidRPr="0010582F">
        <w:rPr>
          <w:noProof/>
          <w:color w:val="auto"/>
          <w:sz w:val="20"/>
          <w:szCs w:val="20"/>
          <w:lang w:eastAsia="cs-CZ"/>
        </w:rPr>
        <w:lastRenderedPageBreak/>
        <w:drawing>
          <wp:anchor distT="0" distB="0" distL="114300" distR="114300" simplePos="0" relativeHeight="251668480" behindDoc="1" locked="0" layoutInCell="1" allowOverlap="1" wp14:anchorId="423D3252" wp14:editId="40C0459C">
            <wp:simplePos x="0" y="0"/>
            <wp:positionH relativeFrom="margin">
              <wp:align>center</wp:align>
            </wp:positionH>
            <wp:positionV relativeFrom="paragraph">
              <wp:posOffset>403278</wp:posOffset>
            </wp:positionV>
            <wp:extent cx="5868035" cy="7033895"/>
            <wp:effectExtent l="0" t="0" r="0" b="0"/>
            <wp:wrapTight wrapText="bothSides">
              <wp:wrapPolygon edited="0">
                <wp:start x="0" y="0"/>
                <wp:lineTo x="0" y="21528"/>
                <wp:lineTo x="21528" y="21528"/>
                <wp:lineTo x="21528" y="0"/>
                <wp:lineTo x="0" y="0"/>
              </wp:wrapPolygon>
            </wp:wrapTight>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0 (1).jpeg"/>
                    <pic:cNvPicPr/>
                  </pic:nvPicPr>
                  <pic:blipFill>
                    <a:blip r:embed="rId22">
                      <a:extLst>
                        <a:ext uri="{28A0092B-C50C-407E-A947-70E740481C1C}">
                          <a14:useLocalDpi xmlns:a14="http://schemas.microsoft.com/office/drawing/2010/main" val="0"/>
                        </a:ext>
                      </a:extLst>
                    </a:blip>
                    <a:stretch>
                      <a:fillRect/>
                    </a:stretch>
                  </pic:blipFill>
                  <pic:spPr>
                    <a:xfrm>
                      <a:off x="0" y="0"/>
                      <a:ext cx="5868035" cy="7033895"/>
                    </a:xfrm>
                    <a:prstGeom prst="rect">
                      <a:avLst/>
                    </a:prstGeom>
                  </pic:spPr>
                </pic:pic>
              </a:graphicData>
            </a:graphic>
            <wp14:sizeRelH relativeFrom="margin">
              <wp14:pctWidth>0</wp14:pctWidth>
            </wp14:sizeRelH>
            <wp14:sizeRelV relativeFrom="margin">
              <wp14:pctHeight>0</wp14:pctHeight>
            </wp14:sizeRelV>
          </wp:anchor>
        </w:drawing>
      </w:r>
      <w:r w:rsidRPr="0010582F">
        <w:rPr>
          <w:color w:val="auto"/>
          <w:sz w:val="20"/>
          <w:szCs w:val="20"/>
        </w:rPr>
        <w:t xml:space="preserve">Příloha </w:t>
      </w:r>
      <w:r w:rsidR="00C44079" w:rsidRPr="0010582F">
        <w:rPr>
          <w:color w:val="auto"/>
          <w:sz w:val="20"/>
          <w:szCs w:val="20"/>
        </w:rPr>
        <w:fldChar w:fldCharType="begin"/>
      </w:r>
      <w:r w:rsidR="00C44079" w:rsidRPr="0010582F">
        <w:rPr>
          <w:color w:val="auto"/>
          <w:sz w:val="20"/>
          <w:szCs w:val="20"/>
        </w:rPr>
        <w:instrText xml:space="preserve"> SEQ Příloha \* ARABIC </w:instrText>
      </w:r>
      <w:r w:rsidR="00C44079" w:rsidRPr="0010582F">
        <w:rPr>
          <w:color w:val="auto"/>
          <w:sz w:val="20"/>
          <w:szCs w:val="20"/>
        </w:rPr>
        <w:fldChar w:fldCharType="separate"/>
      </w:r>
      <w:r w:rsidRPr="0010582F">
        <w:rPr>
          <w:noProof/>
          <w:color w:val="auto"/>
          <w:sz w:val="20"/>
          <w:szCs w:val="20"/>
        </w:rPr>
        <w:t>6</w:t>
      </w:r>
      <w:r w:rsidR="00C44079" w:rsidRPr="0010582F">
        <w:rPr>
          <w:noProof/>
          <w:color w:val="auto"/>
          <w:sz w:val="20"/>
          <w:szCs w:val="20"/>
        </w:rPr>
        <w:fldChar w:fldCharType="end"/>
      </w:r>
      <w:r w:rsidRPr="0010582F">
        <w:rPr>
          <w:color w:val="auto"/>
          <w:sz w:val="20"/>
          <w:szCs w:val="20"/>
        </w:rPr>
        <w:t xml:space="preserve"> Text - Kdy je člověku smutno</w:t>
      </w:r>
    </w:p>
    <w:p w:rsidR="00B46C43" w:rsidRPr="00B46C43" w:rsidRDefault="00B46C43" w:rsidP="00B46C43">
      <w:pPr>
        <w:ind w:firstLine="0"/>
      </w:pPr>
    </w:p>
    <w:p w:rsidR="00D91FFF" w:rsidRPr="00D91FFF" w:rsidRDefault="00D91FFF" w:rsidP="00D91FFF"/>
    <w:p w:rsidR="00D91FFF" w:rsidRPr="00D91FFF" w:rsidRDefault="00D91FFF" w:rsidP="00D91FFF"/>
    <w:p w:rsidR="00D91FFF" w:rsidRPr="00D91FFF" w:rsidRDefault="00D91FFF" w:rsidP="00D91FFF"/>
    <w:p w:rsidR="00D91FFF" w:rsidRPr="00D91FFF" w:rsidRDefault="00D91FFF" w:rsidP="00D91FFF"/>
    <w:p w:rsidR="00DA33E4" w:rsidRPr="00D91FFF" w:rsidRDefault="00DA33E4" w:rsidP="00B15542">
      <w:pPr>
        <w:ind w:firstLine="0"/>
      </w:pPr>
    </w:p>
    <w:sectPr w:rsidR="00DA33E4" w:rsidRPr="00D91FFF" w:rsidSect="00F51BF6">
      <w:footerReference w:type="default" r:id="rId23"/>
      <w:pgSz w:w="11906" w:h="16838"/>
      <w:pgMar w:top="1276" w:right="113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27B" w:rsidRDefault="003B027B" w:rsidP="003D4409">
      <w:pPr>
        <w:spacing w:line="240" w:lineRule="auto"/>
      </w:pPr>
      <w:r>
        <w:separator/>
      </w:r>
    </w:p>
  </w:endnote>
  <w:endnote w:type="continuationSeparator" w:id="0">
    <w:p w:rsidR="003B027B" w:rsidRDefault="003B027B" w:rsidP="003D44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079" w:rsidRDefault="00C44079">
    <w:pPr>
      <w:pStyle w:val="Zpat"/>
      <w:jc w:val="center"/>
    </w:pPr>
  </w:p>
  <w:p w:rsidR="00C44079" w:rsidRDefault="00C44079">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643709"/>
      <w:docPartObj>
        <w:docPartGallery w:val="Page Numbers (Bottom of Page)"/>
        <w:docPartUnique/>
      </w:docPartObj>
    </w:sdtPr>
    <w:sdtEndPr/>
    <w:sdtContent>
      <w:p w:rsidR="00C44079" w:rsidRDefault="00C44079">
        <w:pPr>
          <w:pStyle w:val="Zpat"/>
          <w:jc w:val="center"/>
        </w:pPr>
        <w:r>
          <w:fldChar w:fldCharType="begin"/>
        </w:r>
        <w:r>
          <w:instrText>PAGE   \* MERGEFORMAT</w:instrText>
        </w:r>
        <w:r>
          <w:fldChar w:fldCharType="separate"/>
        </w:r>
        <w:r w:rsidR="00F0357B">
          <w:rPr>
            <w:noProof/>
          </w:rPr>
          <w:t>25</w:t>
        </w:r>
        <w:r>
          <w:fldChar w:fldCharType="end"/>
        </w:r>
      </w:p>
    </w:sdtContent>
  </w:sdt>
  <w:p w:rsidR="00C44079" w:rsidRDefault="00C44079">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079" w:rsidRDefault="00C44079">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27B" w:rsidRDefault="003B027B" w:rsidP="003D4409">
      <w:pPr>
        <w:spacing w:line="240" w:lineRule="auto"/>
      </w:pPr>
      <w:r>
        <w:separator/>
      </w:r>
    </w:p>
  </w:footnote>
  <w:footnote w:type="continuationSeparator" w:id="0">
    <w:p w:rsidR="003B027B" w:rsidRDefault="003B027B" w:rsidP="003D44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C84"/>
    <w:multiLevelType w:val="hybridMultilevel"/>
    <w:tmpl w:val="F79CB5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4704B93"/>
    <w:multiLevelType w:val="hybridMultilevel"/>
    <w:tmpl w:val="CA04AD5C"/>
    <w:lvl w:ilvl="0" w:tplc="4176A0FE">
      <w:start w:val="1"/>
      <w:numFmt w:val="decimal"/>
      <w:lvlText w:val="%1."/>
      <w:lvlJc w:val="left"/>
      <w:pPr>
        <w:ind w:left="1004" w:hanging="360"/>
      </w:pPr>
      <w:rPr>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 w15:restartNumberingAfterBreak="0">
    <w:nsid w:val="3C8A3E77"/>
    <w:multiLevelType w:val="multilevel"/>
    <w:tmpl w:val="035C606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46EB7617"/>
    <w:multiLevelType w:val="hybridMultilevel"/>
    <w:tmpl w:val="3376C80A"/>
    <w:lvl w:ilvl="0" w:tplc="5F664C58">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4E803A50"/>
    <w:multiLevelType w:val="hybridMultilevel"/>
    <w:tmpl w:val="9D04333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BF6"/>
    <w:rsid w:val="00001811"/>
    <w:rsid w:val="00002B62"/>
    <w:rsid w:val="00010479"/>
    <w:rsid w:val="00010687"/>
    <w:rsid w:val="00011D07"/>
    <w:rsid w:val="000174EA"/>
    <w:rsid w:val="0002369A"/>
    <w:rsid w:val="00024C68"/>
    <w:rsid w:val="00025D48"/>
    <w:rsid w:val="00034940"/>
    <w:rsid w:val="0004040F"/>
    <w:rsid w:val="00042A58"/>
    <w:rsid w:val="000453DA"/>
    <w:rsid w:val="000506AD"/>
    <w:rsid w:val="00051A49"/>
    <w:rsid w:val="00055A9D"/>
    <w:rsid w:val="00060DC6"/>
    <w:rsid w:val="00064628"/>
    <w:rsid w:val="00066BB0"/>
    <w:rsid w:val="00084213"/>
    <w:rsid w:val="000843DD"/>
    <w:rsid w:val="00085606"/>
    <w:rsid w:val="000875DA"/>
    <w:rsid w:val="00087836"/>
    <w:rsid w:val="00096AF8"/>
    <w:rsid w:val="00096FD1"/>
    <w:rsid w:val="000A1297"/>
    <w:rsid w:val="000A480A"/>
    <w:rsid w:val="000A51CA"/>
    <w:rsid w:val="000B2556"/>
    <w:rsid w:val="000B2A82"/>
    <w:rsid w:val="000B3082"/>
    <w:rsid w:val="000B5CA1"/>
    <w:rsid w:val="000C00C1"/>
    <w:rsid w:val="000C01EF"/>
    <w:rsid w:val="000C2272"/>
    <w:rsid w:val="000C32B6"/>
    <w:rsid w:val="000D7B6A"/>
    <w:rsid w:val="000E1385"/>
    <w:rsid w:val="000E14F2"/>
    <w:rsid w:val="000E17AF"/>
    <w:rsid w:val="000E78C7"/>
    <w:rsid w:val="000F26E7"/>
    <w:rsid w:val="000F7D39"/>
    <w:rsid w:val="00101E09"/>
    <w:rsid w:val="00103B26"/>
    <w:rsid w:val="001049BF"/>
    <w:rsid w:val="0010582F"/>
    <w:rsid w:val="001071B2"/>
    <w:rsid w:val="00114D2B"/>
    <w:rsid w:val="00115A1B"/>
    <w:rsid w:val="00122617"/>
    <w:rsid w:val="001229E5"/>
    <w:rsid w:val="0012377F"/>
    <w:rsid w:val="00125572"/>
    <w:rsid w:val="00125933"/>
    <w:rsid w:val="00133F9A"/>
    <w:rsid w:val="001351DD"/>
    <w:rsid w:val="00140A81"/>
    <w:rsid w:val="00140CB6"/>
    <w:rsid w:val="00144EE9"/>
    <w:rsid w:val="00145024"/>
    <w:rsid w:val="00145798"/>
    <w:rsid w:val="0015287C"/>
    <w:rsid w:val="00154F51"/>
    <w:rsid w:val="00155C45"/>
    <w:rsid w:val="00156CA5"/>
    <w:rsid w:val="00160ACC"/>
    <w:rsid w:val="00164CBE"/>
    <w:rsid w:val="00167A01"/>
    <w:rsid w:val="0017069E"/>
    <w:rsid w:val="00170C92"/>
    <w:rsid w:val="00172AE7"/>
    <w:rsid w:val="00176902"/>
    <w:rsid w:val="00186811"/>
    <w:rsid w:val="00186D5A"/>
    <w:rsid w:val="00192AB0"/>
    <w:rsid w:val="00193C88"/>
    <w:rsid w:val="001955FE"/>
    <w:rsid w:val="001975A8"/>
    <w:rsid w:val="001A5C73"/>
    <w:rsid w:val="001A6B6C"/>
    <w:rsid w:val="001A761E"/>
    <w:rsid w:val="001B6B3E"/>
    <w:rsid w:val="001C05BC"/>
    <w:rsid w:val="001C0BE8"/>
    <w:rsid w:val="001C4128"/>
    <w:rsid w:val="001C48D7"/>
    <w:rsid w:val="001C5390"/>
    <w:rsid w:val="001C54A7"/>
    <w:rsid w:val="001C785B"/>
    <w:rsid w:val="001C798C"/>
    <w:rsid w:val="001D1013"/>
    <w:rsid w:val="001E00E5"/>
    <w:rsid w:val="001E29EF"/>
    <w:rsid w:val="001E5DF7"/>
    <w:rsid w:val="001E5E5C"/>
    <w:rsid w:val="001E5F64"/>
    <w:rsid w:val="001F10A1"/>
    <w:rsid w:val="001F34FB"/>
    <w:rsid w:val="001F42BD"/>
    <w:rsid w:val="0020326A"/>
    <w:rsid w:val="00206C8A"/>
    <w:rsid w:val="00213369"/>
    <w:rsid w:val="00226568"/>
    <w:rsid w:val="002308BB"/>
    <w:rsid w:val="00232821"/>
    <w:rsid w:val="00234794"/>
    <w:rsid w:val="002360B9"/>
    <w:rsid w:val="0023727C"/>
    <w:rsid w:val="00241F2D"/>
    <w:rsid w:val="002432FD"/>
    <w:rsid w:val="00245667"/>
    <w:rsid w:val="00252FD9"/>
    <w:rsid w:val="002546C0"/>
    <w:rsid w:val="00255C38"/>
    <w:rsid w:val="002564FF"/>
    <w:rsid w:val="0027195A"/>
    <w:rsid w:val="00271DF1"/>
    <w:rsid w:val="00273821"/>
    <w:rsid w:val="0027546B"/>
    <w:rsid w:val="00281DDC"/>
    <w:rsid w:val="00283D0E"/>
    <w:rsid w:val="002851FF"/>
    <w:rsid w:val="00287C1B"/>
    <w:rsid w:val="00287D80"/>
    <w:rsid w:val="002A1E3E"/>
    <w:rsid w:val="002A21E5"/>
    <w:rsid w:val="002B0FE7"/>
    <w:rsid w:val="002B3A2B"/>
    <w:rsid w:val="002B7964"/>
    <w:rsid w:val="002D0B45"/>
    <w:rsid w:val="002D17AD"/>
    <w:rsid w:val="002D1B5E"/>
    <w:rsid w:val="002D1CB5"/>
    <w:rsid w:val="002D5B23"/>
    <w:rsid w:val="002E0F80"/>
    <w:rsid w:val="002E170D"/>
    <w:rsid w:val="002E392E"/>
    <w:rsid w:val="002E4832"/>
    <w:rsid w:val="002E4FDF"/>
    <w:rsid w:val="002F275A"/>
    <w:rsid w:val="002F294A"/>
    <w:rsid w:val="002F306E"/>
    <w:rsid w:val="002F6014"/>
    <w:rsid w:val="002F648E"/>
    <w:rsid w:val="0030318B"/>
    <w:rsid w:val="00303E96"/>
    <w:rsid w:val="00307A75"/>
    <w:rsid w:val="00307AC2"/>
    <w:rsid w:val="003113E1"/>
    <w:rsid w:val="0031269E"/>
    <w:rsid w:val="00323583"/>
    <w:rsid w:val="00326BDE"/>
    <w:rsid w:val="0033243C"/>
    <w:rsid w:val="003336D1"/>
    <w:rsid w:val="0033435F"/>
    <w:rsid w:val="00341456"/>
    <w:rsid w:val="00345004"/>
    <w:rsid w:val="00350999"/>
    <w:rsid w:val="00352E6B"/>
    <w:rsid w:val="00354F33"/>
    <w:rsid w:val="00355F1D"/>
    <w:rsid w:val="003621FD"/>
    <w:rsid w:val="00362388"/>
    <w:rsid w:val="003635B7"/>
    <w:rsid w:val="00366486"/>
    <w:rsid w:val="003664CD"/>
    <w:rsid w:val="00366FF1"/>
    <w:rsid w:val="00371806"/>
    <w:rsid w:val="00371914"/>
    <w:rsid w:val="00373BDE"/>
    <w:rsid w:val="0037436B"/>
    <w:rsid w:val="003804D8"/>
    <w:rsid w:val="003806C7"/>
    <w:rsid w:val="0038362F"/>
    <w:rsid w:val="00392625"/>
    <w:rsid w:val="00392AE4"/>
    <w:rsid w:val="00395357"/>
    <w:rsid w:val="003A3199"/>
    <w:rsid w:val="003A31A2"/>
    <w:rsid w:val="003A38E5"/>
    <w:rsid w:val="003B027B"/>
    <w:rsid w:val="003B2EB5"/>
    <w:rsid w:val="003B31F6"/>
    <w:rsid w:val="003B52AA"/>
    <w:rsid w:val="003B6C5F"/>
    <w:rsid w:val="003B78C4"/>
    <w:rsid w:val="003B7F6D"/>
    <w:rsid w:val="003C2149"/>
    <w:rsid w:val="003C2236"/>
    <w:rsid w:val="003C64D9"/>
    <w:rsid w:val="003D1D7C"/>
    <w:rsid w:val="003D25A2"/>
    <w:rsid w:val="003D3B5A"/>
    <w:rsid w:val="003D4409"/>
    <w:rsid w:val="003D4F02"/>
    <w:rsid w:val="003D598F"/>
    <w:rsid w:val="003D62B3"/>
    <w:rsid w:val="003D6EAB"/>
    <w:rsid w:val="003E1617"/>
    <w:rsid w:val="003E2015"/>
    <w:rsid w:val="003E418D"/>
    <w:rsid w:val="003E43BF"/>
    <w:rsid w:val="003E5990"/>
    <w:rsid w:val="003E60B4"/>
    <w:rsid w:val="003F2130"/>
    <w:rsid w:val="003F6E81"/>
    <w:rsid w:val="003F7FE3"/>
    <w:rsid w:val="00400C37"/>
    <w:rsid w:val="004019B7"/>
    <w:rsid w:val="00401F86"/>
    <w:rsid w:val="00402EA6"/>
    <w:rsid w:val="00411C9E"/>
    <w:rsid w:val="00415C9C"/>
    <w:rsid w:val="004160D4"/>
    <w:rsid w:val="004167CB"/>
    <w:rsid w:val="004302FA"/>
    <w:rsid w:val="0043470A"/>
    <w:rsid w:val="00437D4A"/>
    <w:rsid w:val="00440245"/>
    <w:rsid w:val="00442D53"/>
    <w:rsid w:val="004538B5"/>
    <w:rsid w:val="004645E6"/>
    <w:rsid w:val="00466FC2"/>
    <w:rsid w:val="00471D30"/>
    <w:rsid w:val="004817B2"/>
    <w:rsid w:val="00485677"/>
    <w:rsid w:val="00486D9A"/>
    <w:rsid w:val="00491DF3"/>
    <w:rsid w:val="00495CCC"/>
    <w:rsid w:val="004973EB"/>
    <w:rsid w:val="004A0CAA"/>
    <w:rsid w:val="004A1FC9"/>
    <w:rsid w:val="004A264F"/>
    <w:rsid w:val="004A3A59"/>
    <w:rsid w:val="004A4509"/>
    <w:rsid w:val="004A7CDA"/>
    <w:rsid w:val="004B4E80"/>
    <w:rsid w:val="004B64F1"/>
    <w:rsid w:val="004B6DB7"/>
    <w:rsid w:val="004B7061"/>
    <w:rsid w:val="004C080B"/>
    <w:rsid w:val="004C0A19"/>
    <w:rsid w:val="004C2C5D"/>
    <w:rsid w:val="004C6C68"/>
    <w:rsid w:val="004D4ECC"/>
    <w:rsid w:val="004E3007"/>
    <w:rsid w:val="004E3E92"/>
    <w:rsid w:val="004E3F31"/>
    <w:rsid w:val="004E4643"/>
    <w:rsid w:val="004E4ADD"/>
    <w:rsid w:val="004E5807"/>
    <w:rsid w:val="004E5F31"/>
    <w:rsid w:val="004E7063"/>
    <w:rsid w:val="004F1362"/>
    <w:rsid w:val="004F4A11"/>
    <w:rsid w:val="004F510E"/>
    <w:rsid w:val="004F5ADF"/>
    <w:rsid w:val="004F735A"/>
    <w:rsid w:val="00502070"/>
    <w:rsid w:val="00505956"/>
    <w:rsid w:val="00506B22"/>
    <w:rsid w:val="00510AEB"/>
    <w:rsid w:val="00511538"/>
    <w:rsid w:val="00515A6F"/>
    <w:rsid w:val="005203DF"/>
    <w:rsid w:val="00522C96"/>
    <w:rsid w:val="00524434"/>
    <w:rsid w:val="00531622"/>
    <w:rsid w:val="00533A87"/>
    <w:rsid w:val="00535A53"/>
    <w:rsid w:val="00546F6F"/>
    <w:rsid w:val="00554358"/>
    <w:rsid w:val="00555872"/>
    <w:rsid w:val="005569D1"/>
    <w:rsid w:val="00567DDB"/>
    <w:rsid w:val="005759D5"/>
    <w:rsid w:val="005807B9"/>
    <w:rsid w:val="00581321"/>
    <w:rsid w:val="00582B7F"/>
    <w:rsid w:val="00586707"/>
    <w:rsid w:val="005912EB"/>
    <w:rsid w:val="00591420"/>
    <w:rsid w:val="00594133"/>
    <w:rsid w:val="005946E1"/>
    <w:rsid w:val="0059596B"/>
    <w:rsid w:val="005A365F"/>
    <w:rsid w:val="005B17E5"/>
    <w:rsid w:val="005B27E3"/>
    <w:rsid w:val="005B4147"/>
    <w:rsid w:val="005B439D"/>
    <w:rsid w:val="005B6723"/>
    <w:rsid w:val="005B6CC0"/>
    <w:rsid w:val="005B6CF7"/>
    <w:rsid w:val="005C0B41"/>
    <w:rsid w:val="005C2450"/>
    <w:rsid w:val="005C3C6A"/>
    <w:rsid w:val="005D0218"/>
    <w:rsid w:val="005D3432"/>
    <w:rsid w:val="005D529E"/>
    <w:rsid w:val="005D68C6"/>
    <w:rsid w:val="005E06E5"/>
    <w:rsid w:val="005E6F67"/>
    <w:rsid w:val="005E764D"/>
    <w:rsid w:val="005E7FC4"/>
    <w:rsid w:val="005F081E"/>
    <w:rsid w:val="005F3E6F"/>
    <w:rsid w:val="00601558"/>
    <w:rsid w:val="00606BDA"/>
    <w:rsid w:val="006070A8"/>
    <w:rsid w:val="0061397A"/>
    <w:rsid w:val="006153B3"/>
    <w:rsid w:val="00615E43"/>
    <w:rsid w:val="00617903"/>
    <w:rsid w:val="00621F9E"/>
    <w:rsid w:val="00627B4D"/>
    <w:rsid w:val="00627E3C"/>
    <w:rsid w:val="00631009"/>
    <w:rsid w:val="00631F8B"/>
    <w:rsid w:val="0063555B"/>
    <w:rsid w:val="0063739F"/>
    <w:rsid w:val="00637F4E"/>
    <w:rsid w:val="006438FF"/>
    <w:rsid w:val="00643A61"/>
    <w:rsid w:val="006462B9"/>
    <w:rsid w:val="006469A6"/>
    <w:rsid w:val="00647410"/>
    <w:rsid w:val="00647D97"/>
    <w:rsid w:val="00650F44"/>
    <w:rsid w:val="00653721"/>
    <w:rsid w:val="00654B84"/>
    <w:rsid w:val="00656B58"/>
    <w:rsid w:val="0066197C"/>
    <w:rsid w:val="0066206D"/>
    <w:rsid w:val="00663A04"/>
    <w:rsid w:val="00664509"/>
    <w:rsid w:val="00667A89"/>
    <w:rsid w:val="006724BF"/>
    <w:rsid w:val="006733DE"/>
    <w:rsid w:val="006771F1"/>
    <w:rsid w:val="00694524"/>
    <w:rsid w:val="00694BA6"/>
    <w:rsid w:val="00695F60"/>
    <w:rsid w:val="006A4B7E"/>
    <w:rsid w:val="006B17E5"/>
    <w:rsid w:val="006B216D"/>
    <w:rsid w:val="006B3160"/>
    <w:rsid w:val="006B3F04"/>
    <w:rsid w:val="006B4197"/>
    <w:rsid w:val="006B4691"/>
    <w:rsid w:val="006B4B07"/>
    <w:rsid w:val="006B68C2"/>
    <w:rsid w:val="006B75E3"/>
    <w:rsid w:val="006C21BF"/>
    <w:rsid w:val="006D355E"/>
    <w:rsid w:val="006D76B3"/>
    <w:rsid w:val="006E25E3"/>
    <w:rsid w:val="006E31EF"/>
    <w:rsid w:val="006E456D"/>
    <w:rsid w:val="006E741D"/>
    <w:rsid w:val="006E774C"/>
    <w:rsid w:val="006F3671"/>
    <w:rsid w:val="006F7D1B"/>
    <w:rsid w:val="00700EA7"/>
    <w:rsid w:val="007013A7"/>
    <w:rsid w:val="00702D02"/>
    <w:rsid w:val="00703EDE"/>
    <w:rsid w:val="00706C48"/>
    <w:rsid w:val="00710EE0"/>
    <w:rsid w:val="00711E76"/>
    <w:rsid w:val="00712DEF"/>
    <w:rsid w:val="00717826"/>
    <w:rsid w:val="00723AEA"/>
    <w:rsid w:val="007262C8"/>
    <w:rsid w:val="007264D7"/>
    <w:rsid w:val="007308BF"/>
    <w:rsid w:val="00734DB2"/>
    <w:rsid w:val="00735941"/>
    <w:rsid w:val="00736886"/>
    <w:rsid w:val="007406FF"/>
    <w:rsid w:val="007425FC"/>
    <w:rsid w:val="0074596B"/>
    <w:rsid w:val="00752675"/>
    <w:rsid w:val="0075439C"/>
    <w:rsid w:val="00754751"/>
    <w:rsid w:val="0075598F"/>
    <w:rsid w:val="0075623B"/>
    <w:rsid w:val="007565C1"/>
    <w:rsid w:val="00760C2B"/>
    <w:rsid w:val="00761590"/>
    <w:rsid w:val="00763243"/>
    <w:rsid w:val="0076445A"/>
    <w:rsid w:val="00772137"/>
    <w:rsid w:val="00772453"/>
    <w:rsid w:val="007822A1"/>
    <w:rsid w:val="007825B8"/>
    <w:rsid w:val="00785D81"/>
    <w:rsid w:val="007865BA"/>
    <w:rsid w:val="00792949"/>
    <w:rsid w:val="00795A3D"/>
    <w:rsid w:val="007A422E"/>
    <w:rsid w:val="007A520A"/>
    <w:rsid w:val="007B4FE6"/>
    <w:rsid w:val="007C667B"/>
    <w:rsid w:val="007C6FA9"/>
    <w:rsid w:val="007C7D0C"/>
    <w:rsid w:val="007D203E"/>
    <w:rsid w:val="007D5E90"/>
    <w:rsid w:val="007D626D"/>
    <w:rsid w:val="007D641A"/>
    <w:rsid w:val="007E17BE"/>
    <w:rsid w:val="007E4B03"/>
    <w:rsid w:val="007E5110"/>
    <w:rsid w:val="007E538A"/>
    <w:rsid w:val="007E53D3"/>
    <w:rsid w:val="007F0727"/>
    <w:rsid w:val="007F1ECF"/>
    <w:rsid w:val="007F4C22"/>
    <w:rsid w:val="007F6001"/>
    <w:rsid w:val="007F67B1"/>
    <w:rsid w:val="00801729"/>
    <w:rsid w:val="00801CE1"/>
    <w:rsid w:val="00803C58"/>
    <w:rsid w:val="0080448A"/>
    <w:rsid w:val="0080495D"/>
    <w:rsid w:val="00804ECF"/>
    <w:rsid w:val="0080723C"/>
    <w:rsid w:val="00807AD2"/>
    <w:rsid w:val="00813931"/>
    <w:rsid w:val="008235B4"/>
    <w:rsid w:val="0083652F"/>
    <w:rsid w:val="00840C10"/>
    <w:rsid w:val="008416C9"/>
    <w:rsid w:val="00841B39"/>
    <w:rsid w:val="008441D5"/>
    <w:rsid w:val="00845F95"/>
    <w:rsid w:val="008478A4"/>
    <w:rsid w:val="00850EDE"/>
    <w:rsid w:val="00850EED"/>
    <w:rsid w:val="00851A62"/>
    <w:rsid w:val="008531A1"/>
    <w:rsid w:val="00857905"/>
    <w:rsid w:val="00863183"/>
    <w:rsid w:val="0086683F"/>
    <w:rsid w:val="00867C33"/>
    <w:rsid w:val="00871DE9"/>
    <w:rsid w:val="0087211D"/>
    <w:rsid w:val="00872850"/>
    <w:rsid w:val="00873698"/>
    <w:rsid w:val="0087773C"/>
    <w:rsid w:val="00882107"/>
    <w:rsid w:val="008826E4"/>
    <w:rsid w:val="0088307C"/>
    <w:rsid w:val="008906F0"/>
    <w:rsid w:val="00892FB9"/>
    <w:rsid w:val="0089398C"/>
    <w:rsid w:val="00894A08"/>
    <w:rsid w:val="008955D1"/>
    <w:rsid w:val="008A57AB"/>
    <w:rsid w:val="008A7A91"/>
    <w:rsid w:val="008B313A"/>
    <w:rsid w:val="008B3323"/>
    <w:rsid w:val="008B5385"/>
    <w:rsid w:val="008B6466"/>
    <w:rsid w:val="008B6469"/>
    <w:rsid w:val="008B6931"/>
    <w:rsid w:val="008C5ABC"/>
    <w:rsid w:val="008C6089"/>
    <w:rsid w:val="008D0E90"/>
    <w:rsid w:val="008D17B7"/>
    <w:rsid w:val="008D3A11"/>
    <w:rsid w:val="008D555A"/>
    <w:rsid w:val="008E29F4"/>
    <w:rsid w:val="008F2646"/>
    <w:rsid w:val="008F48F2"/>
    <w:rsid w:val="008F6AA0"/>
    <w:rsid w:val="00904C05"/>
    <w:rsid w:val="00906C74"/>
    <w:rsid w:val="00907F56"/>
    <w:rsid w:val="00911199"/>
    <w:rsid w:val="00911846"/>
    <w:rsid w:val="009137BA"/>
    <w:rsid w:val="00915F5B"/>
    <w:rsid w:val="00916704"/>
    <w:rsid w:val="00917432"/>
    <w:rsid w:val="009175BE"/>
    <w:rsid w:val="009176F0"/>
    <w:rsid w:val="00921A01"/>
    <w:rsid w:val="00924849"/>
    <w:rsid w:val="00925654"/>
    <w:rsid w:val="009303D1"/>
    <w:rsid w:val="00930BD6"/>
    <w:rsid w:val="009334A7"/>
    <w:rsid w:val="00935E81"/>
    <w:rsid w:val="00936F12"/>
    <w:rsid w:val="00937A26"/>
    <w:rsid w:val="00942561"/>
    <w:rsid w:val="00946579"/>
    <w:rsid w:val="0094758D"/>
    <w:rsid w:val="009479DA"/>
    <w:rsid w:val="00947BDC"/>
    <w:rsid w:val="0095175C"/>
    <w:rsid w:val="00951A5D"/>
    <w:rsid w:val="009538A5"/>
    <w:rsid w:val="00953CDE"/>
    <w:rsid w:val="00953F15"/>
    <w:rsid w:val="00954FC7"/>
    <w:rsid w:val="00955FF4"/>
    <w:rsid w:val="009565A5"/>
    <w:rsid w:val="009600A9"/>
    <w:rsid w:val="00960F7D"/>
    <w:rsid w:val="009610BB"/>
    <w:rsid w:val="00962244"/>
    <w:rsid w:val="00962535"/>
    <w:rsid w:val="00964AB0"/>
    <w:rsid w:val="00965417"/>
    <w:rsid w:val="00967473"/>
    <w:rsid w:val="0097441C"/>
    <w:rsid w:val="00975184"/>
    <w:rsid w:val="00982F6D"/>
    <w:rsid w:val="00990DDA"/>
    <w:rsid w:val="00994061"/>
    <w:rsid w:val="0099479B"/>
    <w:rsid w:val="00995BF2"/>
    <w:rsid w:val="00996D42"/>
    <w:rsid w:val="009973F8"/>
    <w:rsid w:val="009977AC"/>
    <w:rsid w:val="009B2414"/>
    <w:rsid w:val="009B50F4"/>
    <w:rsid w:val="009C4430"/>
    <w:rsid w:val="009D00DB"/>
    <w:rsid w:val="009D04C8"/>
    <w:rsid w:val="009D6656"/>
    <w:rsid w:val="009D67C0"/>
    <w:rsid w:val="009D7A94"/>
    <w:rsid w:val="009E05FD"/>
    <w:rsid w:val="009E1EB6"/>
    <w:rsid w:val="009E57E2"/>
    <w:rsid w:val="009F03D5"/>
    <w:rsid w:val="009F0481"/>
    <w:rsid w:val="009F07A9"/>
    <w:rsid w:val="009F0AB9"/>
    <w:rsid w:val="009F0D53"/>
    <w:rsid w:val="009F0E3F"/>
    <w:rsid w:val="009F3BC4"/>
    <w:rsid w:val="009F4113"/>
    <w:rsid w:val="009F69EC"/>
    <w:rsid w:val="00A00F54"/>
    <w:rsid w:val="00A03A20"/>
    <w:rsid w:val="00A100A9"/>
    <w:rsid w:val="00A101DB"/>
    <w:rsid w:val="00A1147C"/>
    <w:rsid w:val="00A155B9"/>
    <w:rsid w:val="00A15AFC"/>
    <w:rsid w:val="00A2339F"/>
    <w:rsid w:val="00A26469"/>
    <w:rsid w:val="00A276C9"/>
    <w:rsid w:val="00A36052"/>
    <w:rsid w:val="00A442F3"/>
    <w:rsid w:val="00A44318"/>
    <w:rsid w:val="00A530A0"/>
    <w:rsid w:val="00A66412"/>
    <w:rsid w:val="00A667FC"/>
    <w:rsid w:val="00A66865"/>
    <w:rsid w:val="00A67D10"/>
    <w:rsid w:val="00A67F99"/>
    <w:rsid w:val="00A736D7"/>
    <w:rsid w:val="00A7464D"/>
    <w:rsid w:val="00A83EB4"/>
    <w:rsid w:val="00A906FA"/>
    <w:rsid w:val="00A90FA4"/>
    <w:rsid w:val="00AA70CF"/>
    <w:rsid w:val="00AB00E5"/>
    <w:rsid w:val="00AB12F8"/>
    <w:rsid w:val="00AB1DE9"/>
    <w:rsid w:val="00AB5E63"/>
    <w:rsid w:val="00AC0CF1"/>
    <w:rsid w:val="00AC2A8C"/>
    <w:rsid w:val="00AC4861"/>
    <w:rsid w:val="00AC53B3"/>
    <w:rsid w:val="00AC5E2E"/>
    <w:rsid w:val="00AC6145"/>
    <w:rsid w:val="00AC61B2"/>
    <w:rsid w:val="00AC6964"/>
    <w:rsid w:val="00AC6C27"/>
    <w:rsid w:val="00AD06CE"/>
    <w:rsid w:val="00AD261D"/>
    <w:rsid w:val="00AD337C"/>
    <w:rsid w:val="00AD4DC8"/>
    <w:rsid w:val="00AE08B2"/>
    <w:rsid w:val="00AE31A1"/>
    <w:rsid w:val="00AE6E7A"/>
    <w:rsid w:val="00AE6EF7"/>
    <w:rsid w:val="00AE762B"/>
    <w:rsid w:val="00AF042E"/>
    <w:rsid w:val="00AF08BF"/>
    <w:rsid w:val="00AF2474"/>
    <w:rsid w:val="00AF3102"/>
    <w:rsid w:val="00AF341E"/>
    <w:rsid w:val="00AF46F0"/>
    <w:rsid w:val="00AF6C8E"/>
    <w:rsid w:val="00B01035"/>
    <w:rsid w:val="00B036DD"/>
    <w:rsid w:val="00B1081F"/>
    <w:rsid w:val="00B1214E"/>
    <w:rsid w:val="00B12817"/>
    <w:rsid w:val="00B14084"/>
    <w:rsid w:val="00B15542"/>
    <w:rsid w:val="00B15E80"/>
    <w:rsid w:val="00B16B3F"/>
    <w:rsid w:val="00B24B03"/>
    <w:rsid w:val="00B27587"/>
    <w:rsid w:val="00B30A74"/>
    <w:rsid w:val="00B338FD"/>
    <w:rsid w:val="00B41A15"/>
    <w:rsid w:val="00B436F7"/>
    <w:rsid w:val="00B464C7"/>
    <w:rsid w:val="00B46C43"/>
    <w:rsid w:val="00B55328"/>
    <w:rsid w:val="00B56FD0"/>
    <w:rsid w:val="00B61D51"/>
    <w:rsid w:val="00B6308F"/>
    <w:rsid w:val="00B630A8"/>
    <w:rsid w:val="00B632FF"/>
    <w:rsid w:val="00B6351F"/>
    <w:rsid w:val="00B63D5A"/>
    <w:rsid w:val="00B643C2"/>
    <w:rsid w:val="00B70B44"/>
    <w:rsid w:val="00B70E2B"/>
    <w:rsid w:val="00B72B56"/>
    <w:rsid w:val="00B75290"/>
    <w:rsid w:val="00B772A3"/>
    <w:rsid w:val="00B77849"/>
    <w:rsid w:val="00B808EB"/>
    <w:rsid w:val="00B817D2"/>
    <w:rsid w:val="00B83B5A"/>
    <w:rsid w:val="00B852B4"/>
    <w:rsid w:val="00B85FD0"/>
    <w:rsid w:val="00B9669F"/>
    <w:rsid w:val="00B97E02"/>
    <w:rsid w:val="00BA07EF"/>
    <w:rsid w:val="00BA0D28"/>
    <w:rsid w:val="00BA4B87"/>
    <w:rsid w:val="00BB1826"/>
    <w:rsid w:val="00BB2047"/>
    <w:rsid w:val="00BB2DFB"/>
    <w:rsid w:val="00BC7283"/>
    <w:rsid w:val="00BD1782"/>
    <w:rsid w:val="00BD2EA8"/>
    <w:rsid w:val="00BD3346"/>
    <w:rsid w:val="00BD3623"/>
    <w:rsid w:val="00BD3A71"/>
    <w:rsid w:val="00BD4301"/>
    <w:rsid w:val="00BD4FD8"/>
    <w:rsid w:val="00BD6A37"/>
    <w:rsid w:val="00BE3245"/>
    <w:rsid w:val="00BE6FA7"/>
    <w:rsid w:val="00BF2D03"/>
    <w:rsid w:val="00BF5C90"/>
    <w:rsid w:val="00C03E4D"/>
    <w:rsid w:val="00C04F69"/>
    <w:rsid w:val="00C051D1"/>
    <w:rsid w:val="00C11EA3"/>
    <w:rsid w:val="00C129DA"/>
    <w:rsid w:val="00C143BB"/>
    <w:rsid w:val="00C14D66"/>
    <w:rsid w:val="00C15D78"/>
    <w:rsid w:val="00C162A3"/>
    <w:rsid w:val="00C16DDC"/>
    <w:rsid w:val="00C17966"/>
    <w:rsid w:val="00C2786D"/>
    <w:rsid w:val="00C27E3E"/>
    <w:rsid w:val="00C27EE0"/>
    <w:rsid w:val="00C31241"/>
    <w:rsid w:val="00C33A6E"/>
    <w:rsid w:val="00C34D94"/>
    <w:rsid w:val="00C36799"/>
    <w:rsid w:val="00C423F4"/>
    <w:rsid w:val="00C44079"/>
    <w:rsid w:val="00C4637D"/>
    <w:rsid w:val="00C46ADE"/>
    <w:rsid w:val="00C472A0"/>
    <w:rsid w:val="00C54FFA"/>
    <w:rsid w:val="00C56013"/>
    <w:rsid w:val="00C61712"/>
    <w:rsid w:val="00C64608"/>
    <w:rsid w:val="00C65682"/>
    <w:rsid w:val="00C71467"/>
    <w:rsid w:val="00C763A9"/>
    <w:rsid w:val="00C76D41"/>
    <w:rsid w:val="00C80F9C"/>
    <w:rsid w:val="00C84852"/>
    <w:rsid w:val="00C850C5"/>
    <w:rsid w:val="00C868F4"/>
    <w:rsid w:val="00C90ED8"/>
    <w:rsid w:val="00C93BFB"/>
    <w:rsid w:val="00C9484C"/>
    <w:rsid w:val="00C96447"/>
    <w:rsid w:val="00C96CCD"/>
    <w:rsid w:val="00C971A9"/>
    <w:rsid w:val="00CA07B2"/>
    <w:rsid w:val="00CA4205"/>
    <w:rsid w:val="00CA7620"/>
    <w:rsid w:val="00CA7EED"/>
    <w:rsid w:val="00CB094F"/>
    <w:rsid w:val="00CB546A"/>
    <w:rsid w:val="00CC0BF6"/>
    <w:rsid w:val="00CC323D"/>
    <w:rsid w:val="00CC617F"/>
    <w:rsid w:val="00CD4470"/>
    <w:rsid w:val="00CD552A"/>
    <w:rsid w:val="00CD6A58"/>
    <w:rsid w:val="00CF393B"/>
    <w:rsid w:val="00CF3CD6"/>
    <w:rsid w:val="00D00AFD"/>
    <w:rsid w:val="00D01613"/>
    <w:rsid w:val="00D021D9"/>
    <w:rsid w:val="00D054E7"/>
    <w:rsid w:val="00D059C6"/>
    <w:rsid w:val="00D1235C"/>
    <w:rsid w:val="00D13E6D"/>
    <w:rsid w:val="00D153BC"/>
    <w:rsid w:val="00D158AA"/>
    <w:rsid w:val="00D16DFD"/>
    <w:rsid w:val="00D20F76"/>
    <w:rsid w:val="00D245F1"/>
    <w:rsid w:val="00D24677"/>
    <w:rsid w:val="00D24D2E"/>
    <w:rsid w:val="00D25AA3"/>
    <w:rsid w:val="00D26176"/>
    <w:rsid w:val="00D2687D"/>
    <w:rsid w:val="00D27B58"/>
    <w:rsid w:val="00D31167"/>
    <w:rsid w:val="00D364C5"/>
    <w:rsid w:val="00D36AA2"/>
    <w:rsid w:val="00D44C18"/>
    <w:rsid w:val="00D45D60"/>
    <w:rsid w:val="00D46D34"/>
    <w:rsid w:val="00D51143"/>
    <w:rsid w:val="00D5156E"/>
    <w:rsid w:val="00D518C0"/>
    <w:rsid w:val="00D51E8B"/>
    <w:rsid w:val="00D606B3"/>
    <w:rsid w:val="00D60743"/>
    <w:rsid w:val="00D623CF"/>
    <w:rsid w:val="00D670F0"/>
    <w:rsid w:val="00D710C5"/>
    <w:rsid w:val="00D7202D"/>
    <w:rsid w:val="00D72777"/>
    <w:rsid w:val="00D74079"/>
    <w:rsid w:val="00D803B2"/>
    <w:rsid w:val="00D819E0"/>
    <w:rsid w:val="00D831CC"/>
    <w:rsid w:val="00D83A1C"/>
    <w:rsid w:val="00D83BC7"/>
    <w:rsid w:val="00D84ABF"/>
    <w:rsid w:val="00D91D67"/>
    <w:rsid w:val="00D91FFF"/>
    <w:rsid w:val="00D9590D"/>
    <w:rsid w:val="00DA25A4"/>
    <w:rsid w:val="00DA2E03"/>
    <w:rsid w:val="00DA33E4"/>
    <w:rsid w:val="00DA49D2"/>
    <w:rsid w:val="00DA57BE"/>
    <w:rsid w:val="00DA5944"/>
    <w:rsid w:val="00DA5B09"/>
    <w:rsid w:val="00DA6E00"/>
    <w:rsid w:val="00DB5FE8"/>
    <w:rsid w:val="00DB611E"/>
    <w:rsid w:val="00DC24DC"/>
    <w:rsid w:val="00DC3E37"/>
    <w:rsid w:val="00DD04E8"/>
    <w:rsid w:val="00DD3374"/>
    <w:rsid w:val="00DE341F"/>
    <w:rsid w:val="00DE5C82"/>
    <w:rsid w:val="00DF64A2"/>
    <w:rsid w:val="00DF664E"/>
    <w:rsid w:val="00E04B23"/>
    <w:rsid w:val="00E04EAE"/>
    <w:rsid w:val="00E10441"/>
    <w:rsid w:val="00E110C5"/>
    <w:rsid w:val="00E11285"/>
    <w:rsid w:val="00E11372"/>
    <w:rsid w:val="00E140E9"/>
    <w:rsid w:val="00E14DD8"/>
    <w:rsid w:val="00E17A6D"/>
    <w:rsid w:val="00E214AF"/>
    <w:rsid w:val="00E4095F"/>
    <w:rsid w:val="00E41097"/>
    <w:rsid w:val="00E4596A"/>
    <w:rsid w:val="00E46377"/>
    <w:rsid w:val="00E55CA6"/>
    <w:rsid w:val="00E60E71"/>
    <w:rsid w:val="00E61656"/>
    <w:rsid w:val="00E61CF6"/>
    <w:rsid w:val="00E66454"/>
    <w:rsid w:val="00E675A2"/>
    <w:rsid w:val="00E7108E"/>
    <w:rsid w:val="00E711CD"/>
    <w:rsid w:val="00E716E0"/>
    <w:rsid w:val="00E7319B"/>
    <w:rsid w:val="00E835E3"/>
    <w:rsid w:val="00E85181"/>
    <w:rsid w:val="00E963D3"/>
    <w:rsid w:val="00E9651C"/>
    <w:rsid w:val="00E97183"/>
    <w:rsid w:val="00E97808"/>
    <w:rsid w:val="00EA00F7"/>
    <w:rsid w:val="00EA20B2"/>
    <w:rsid w:val="00EA4B23"/>
    <w:rsid w:val="00EA4C1F"/>
    <w:rsid w:val="00EB293F"/>
    <w:rsid w:val="00EC01CA"/>
    <w:rsid w:val="00EC0C2A"/>
    <w:rsid w:val="00EC14C7"/>
    <w:rsid w:val="00EC15D2"/>
    <w:rsid w:val="00EC2227"/>
    <w:rsid w:val="00EC28FB"/>
    <w:rsid w:val="00EC2A16"/>
    <w:rsid w:val="00EC3C4F"/>
    <w:rsid w:val="00EC45FB"/>
    <w:rsid w:val="00EC5327"/>
    <w:rsid w:val="00EC5EAD"/>
    <w:rsid w:val="00ED2413"/>
    <w:rsid w:val="00ED6D3F"/>
    <w:rsid w:val="00ED7005"/>
    <w:rsid w:val="00EE014B"/>
    <w:rsid w:val="00EE375A"/>
    <w:rsid w:val="00EE3946"/>
    <w:rsid w:val="00EE4CC4"/>
    <w:rsid w:val="00EF0511"/>
    <w:rsid w:val="00EF1DF1"/>
    <w:rsid w:val="00EF4D69"/>
    <w:rsid w:val="00F0068B"/>
    <w:rsid w:val="00F009D0"/>
    <w:rsid w:val="00F030EF"/>
    <w:rsid w:val="00F0357B"/>
    <w:rsid w:val="00F03A73"/>
    <w:rsid w:val="00F052B3"/>
    <w:rsid w:val="00F10111"/>
    <w:rsid w:val="00F12AB4"/>
    <w:rsid w:val="00F14B01"/>
    <w:rsid w:val="00F15F5C"/>
    <w:rsid w:val="00F234A1"/>
    <w:rsid w:val="00F24348"/>
    <w:rsid w:val="00F244F5"/>
    <w:rsid w:val="00F26467"/>
    <w:rsid w:val="00F27EF2"/>
    <w:rsid w:val="00F3256B"/>
    <w:rsid w:val="00F33FCD"/>
    <w:rsid w:val="00F407C5"/>
    <w:rsid w:val="00F43E4D"/>
    <w:rsid w:val="00F4590B"/>
    <w:rsid w:val="00F47FBA"/>
    <w:rsid w:val="00F5035A"/>
    <w:rsid w:val="00F51BF6"/>
    <w:rsid w:val="00F61686"/>
    <w:rsid w:val="00F62375"/>
    <w:rsid w:val="00F732DE"/>
    <w:rsid w:val="00F7418E"/>
    <w:rsid w:val="00F7707F"/>
    <w:rsid w:val="00F82011"/>
    <w:rsid w:val="00F85DA7"/>
    <w:rsid w:val="00F87150"/>
    <w:rsid w:val="00F87824"/>
    <w:rsid w:val="00F9278B"/>
    <w:rsid w:val="00F929C5"/>
    <w:rsid w:val="00F95BC5"/>
    <w:rsid w:val="00FA18F7"/>
    <w:rsid w:val="00FA21E8"/>
    <w:rsid w:val="00FA2B05"/>
    <w:rsid w:val="00FA34F3"/>
    <w:rsid w:val="00FA7418"/>
    <w:rsid w:val="00FA7D3D"/>
    <w:rsid w:val="00FB071A"/>
    <w:rsid w:val="00FB0DFC"/>
    <w:rsid w:val="00FB113C"/>
    <w:rsid w:val="00FB27AE"/>
    <w:rsid w:val="00FC10D4"/>
    <w:rsid w:val="00FC2D81"/>
    <w:rsid w:val="00FC7780"/>
    <w:rsid w:val="00FD3876"/>
    <w:rsid w:val="00FD4538"/>
    <w:rsid w:val="00FD4691"/>
    <w:rsid w:val="00FD6AD4"/>
    <w:rsid w:val="00FD77C9"/>
    <w:rsid w:val="00FE1A58"/>
    <w:rsid w:val="00FE1AC3"/>
    <w:rsid w:val="00FE2F55"/>
    <w:rsid w:val="00FE316C"/>
    <w:rsid w:val="00FE4033"/>
    <w:rsid w:val="00FE445B"/>
    <w:rsid w:val="00FE6B46"/>
    <w:rsid w:val="00FF1B5C"/>
    <w:rsid w:val="00FF38D4"/>
    <w:rsid w:val="00FF3B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473D7-29F4-4CD4-A2A7-4C7CFC658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51BF6"/>
    <w:pPr>
      <w:spacing w:after="0" w:line="360" w:lineRule="auto"/>
      <w:ind w:firstLine="284"/>
      <w:jc w:val="both"/>
    </w:pPr>
    <w:rPr>
      <w:rFonts w:ascii="Times New Roman" w:hAnsi="Times New Roman"/>
      <w:sz w:val="24"/>
    </w:rPr>
  </w:style>
  <w:style w:type="paragraph" w:styleId="Nadpis1">
    <w:name w:val="heading 1"/>
    <w:basedOn w:val="Normln"/>
    <w:next w:val="Normln"/>
    <w:link w:val="Nadpis1Char"/>
    <w:uiPriority w:val="9"/>
    <w:qFormat/>
    <w:rsid w:val="00F51BF6"/>
    <w:pPr>
      <w:keepNext/>
      <w:keepLines/>
      <w:numPr>
        <w:numId w:val="1"/>
      </w:numPr>
      <w:spacing w:before="24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087836"/>
    <w:pPr>
      <w:keepNext/>
      <w:keepLines/>
      <w:numPr>
        <w:ilvl w:val="1"/>
        <w:numId w:val="1"/>
      </w:numPr>
      <w:spacing w:before="40"/>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D45D60"/>
    <w:pPr>
      <w:keepNext/>
      <w:keepLines/>
      <w:numPr>
        <w:ilvl w:val="2"/>
        <w:numId w:val="1"/>
      </w:numPr>
      <w:spacing w:before="40"/>
      <w:outlineLvl w:val="2"/>
    </w:pPr>
    <w:rPr>
      <w:rFonts w:eastAsiaTheme="majorEastAsia" w:cstheme="majorBidi"/>
      <w:b/>
      <w:sz w:val="26"/>
      <w:szCs w:val="24"/>
    </w:rPr>
  </w:style>
  <w:style w:type="paragraph" w:styleId="Nadpis4">
    <w:name w:val="heading 4"/>
    <w:basedOn w:val="Normln"/>
    <w:next w:val="Normln"/>
    <w:link w:val="Nadpis4Char"/>
    <w:uiPriority w:val="9"/>
    <w:unhideWhenUsed/>
    <w:qFormat/>
    <w:rsid w:val="00B772A3"/>
    <w:pPr>
      <w:keepNext/>
      <w:keepLines/>
      <w:numPr>
        <w:ilvl w:val="3"/>
        <w:numId w:val="1"/>
      </w:numPr>
      <w:spacing w:before="40"/>
      <w:outlineLvl w:val="3"/>
    </w:pPr>
    <w:rPr>
      <w:rFonts w:eastAsiaTheme="majorEastAsia" w:cstheme="majorBidi"/>
      <w:i/>
      <w:iCs/>
    </w:rPr>
  </w:style>
  <w:style w:type="paragraph" w:styleId="Nadpis5">
    <w:name w:val="heading 5"/>
    <w:basedOn w:val="Normln"/>
    <w:next w:val="Normln"/>
    <w:link w:val="Nadpis5Char"/>
    <w:uiPriority w:val="9"/>
    <w:semiHidden/>
    <w:unhideWhenUsed/>
    <w:qFormat/>
    <w:rsid w:val="0008783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08783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08783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08783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08783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51BF6"/>
    <w:rPr>
      <w:rFonts w:ascii="Times New Roman" w:eastAsiaTheme="majorEastAsia" w:hAnsi="Times New Roman" w:cstheme="majorBidi"/>
      <w:b/>
      <w:sz w:val="32"/>
      <w:szCs w:val="32"/>
    </w:rPr>
  </w:style>
  <w:style w:type="paragraph" w:styleId="Zhlav">
    <w:name w:val="header"/>
    <w:basedOn w:val="Normln"/>
    <w:link w:val="ZhlavChar"/>
    <w:uiPriority w:val="99"/>
    <w:unhideWhenUsed/>
    <w:rsid w:val="003D4409"/>
    <w:pPr>
      <w:tabs>
        <w:tab w:val="center" w:pos="4536"/>
        <w:tab w:val="right" w:pos="9072"/>
      </w:tabs>
      <w:spacing w:line="240" w:lineRule="auto"/>
    </w:pPr>
  </w:style>
  <w:style w:type="character" w:customStyle="1" w:styleId="ZhlavChar">
    <w:name w:val="Záhlaví Char"/>
    <w:basedOn w:val="Standardnpsmoodstavce"/>
    <w:link w:val="Zhlav"/>
    <w:uiPriority w:val="99"/>
    <w:rsid w:val="003D4409"/>
    <w:rPr>
      <w:rFonts w:ascii="Times New Roman" w:hAnsi="Times New Roman"/>
      <w:sz w:val="24"/>
    </w:rPr>
  </w:style>
  <w:style w:type="paragraph" w:styleId="Zpat">
    <w:name w:val="footer"/>
    <w:basedOn w:val="Normln"/>
    <w:link w:val="ZpatChar"/>
    <w:uiPriority w:val="99"/>
    <w:unhideWhenUsed/>
    <w:rsid w:val="003D4409"/>
    <w:pPr>
      <w:tabs>
        <w:tab w:val="center" w:pos="4536"/>
        <w:tab w:val="right" w:pos="9072"/>
      </w:tabs>
      <w:spacing w:line="240" w:lineRule="auto"/>
    </w:pPr>
  </w:style>
  <w:style w:type="character" w:customStyle="1" w:styleId="ZpatChar">
    <w:name w:val="Zápatí Char"/>
    <w:basedOn w:val="Standardnpsmoodstavce"/>
    <w:link w:val="Zpat"/>
    <w:uiPriority w:val="99"/>
    <w:rsid w:val="003D4409"/>
    <w:rPr>
      <w:rFonts w:ascii="Times New Roman" w:hAnsi="Times New Roman"/>
      <w:sz w:val="24"/>
    </w:rPr>
  </w:style>
  <w:style w:type="character" w:customStyle="1" w:styleId="Nadpis2Char">
    <w:name w:val="Nadpis 2 Char"/>
    <w:basedOn w:val="Standardnpsmoodstavce"/>
    <w:link w:val="Nadpis2"/>
    <w:uiPriority w:val="9"/>
    <w:rsid w:val="00087836"/>
    <w:rPr>
      <w:rFonts w:ascii="Times New Roman" w:eastAsiaTheme="majorEastAsia" w:hAnsi="Times New Roman" w:cstheme="majorBidi"/>
      <w:b/>
      <w:sz w:val="28"/>
      <w:szCs w:val="26"/>
    </w:rPr>
  </w:style>
  <w:style w:type="character" w:customStyle="1" w:styleId="Nadpis3Char">
    <w:name w:val="Nadpis 3 Char"/>
    <w:basedOn w:val="Standardnpsmoodstavce"/>
    <w:link w:val="Nadpis3"/>
    <w:uiPriority w:val="9"/>
    <w:rsid w:val="00D45D60"/>
    <w:rPr>
      <w:rFonts w:ascii="Times New Roman" w:eastAsiaTheme="majorEastAsia" w:hAnsi="Times New Roman" w:cstheme="majorBidi"/>
      <w:b/>
      <w:sz w:val="26"/>
      <w:szCs w:val="24"/>
    </w:rPr>
  </w:style>
  <w:style w:type="character" w:customStyle="1" w:styleId="Nadpis4Char">
    <w:name w:val="Nadpis 4 Char"/>
    <w:basedOn w:val="Standardnpsmoodstavce"/>
    <w:link w:val="Nadpis4"/>
    <w:uiPriority w:val="9"/>
    <w:rsid w:val="00B772A3"/>
    <w:rPr>
      <w:rFonts w:ascii="Times New Roman" w:eastAsiaTheme="majorEastAsia" w:hAnsi="Times New Roman" w:cstheme="majorBidi"/>
      <w:i/>
      <w:iCs/>
      <w:sz w:val="24"/>
    </w:rPr>
  </w:style>
  <w:style w:type="character" w:customStyle="1" w:styleId="Nadpis5Char">
    <w:name w:val="Nadpis 5 Char"/>
    <w:basedOn w:val="Standardnpsmoodstavce"/>
    <w:link w:val="Nadpis5"/>
    <w:uiPriority w:val="9"/>
    <w:semiHidden/>
    <w:rsid w:val="00087836"/>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087836"/>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087836"/>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087836"/>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087836"/>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2E4FDF"/>
    <w:pPr>
      <w:numPr>
        <w:numId w:val="0"/>
      </w:numPr>
      <w:spacing w:line="259" w:lineRule="auto"/>
      <w:jc w:val="left"/>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2E4FDF"/>
    <w:pPr>
      <w:spacing w:after="100"/>
    </w:pPr>
  </w:style>
  <w:style w:type="paragraph" w:styleId="Obsah2">
    <w:name w:val="toc 2"/>
    <w:basedOn w:val="Normln"/>
    <w:next w:val="Normln"/>
    <w:autoRedefine/>
    <w:uiPriority w:val="39"/>
    <w:unhideWhenUsed/>
    <w:rsid w:val="002E4FDF"/>
    <w:pPr>
      <w:spacing w:after="100"/>
      <w:ind w:left="240"/>
    </w:pPr>
  </w:style>
  <w:style w:type="paragraph" w:styleId="Obsah3">
    <w:name w:val="toc 3"/>
    <w:basedOn w:val="Normln"/>
    <w:next w:val="Normln"/>
    <w:autoRedefine/>
    <w:uiPriority w:val="39"/>
    <w:unhideWhenUsed/>
    <w:rsid w:val="002E4FDF"/>
    <w:pPr>
      <w:spacing w:after="100"/>
      <w:ind w:left="480"/>
    </w:pPr>
  </w:style>
  <w:style w:type="character" w:styleId="Hypertextovodkaz">
    <w:name w:val="Hyperlink"/>
    <w:basedOn w:val="Standardnpsmoodstavce"/>
    <w:uiPriority w:val="99"/>
    <w:unhideWhenUsed/>
    <w:rsid w:val="002E4FDF"/>
    <w:rPr>
      <w:color w:val="0563C1" w:themeColor="hyperlink"/>
      <w:u w:val="single"/>
    </w:rPr>
  </w:style>
  <w:style w:type="table" w:styleId="Mkatabulky">
    <w:name w:val="Table Grid"/>
    <w:basedOn w:val="Normlntabulka"/>
    <w:uiPriority w:val="39"/>
    <w:rsid w:val="00DB5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1">
    <w:name w:val="Plain Table 1"/>
    <w:basedOn w:val="Normlntabulka"/>
    <w:uiPriority w:val="41"/>
    <w:rsid w:val="007D5E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Odstavecseseznamem">
    <w:name w:val="List Paragraph"/>
    <w:basedOn w:val="Normln"/>
    <w:uiPriority w:val="34"/>
    <w:qFormat/>
    <w:rsid w:val="001071B2"/>
    <w:pPr>
      <w:ind w:left="720"/>
      <w:contextualSpacing/>
    </w:pPr>
  </w:style>
  <w:style w:type="paragraph" w:styleId="Titulek">
    <w:name w:val="caption"/>
    <w:basedOn w:val="Normln"/>
    <w:next w:val="Normln"/>
    <w:uiPriority w:val="35"/>
    <w:unhideWhenUsed/>
    <w:qFormat/>
    <w:rsid w:val="00B83B5A"/>
    <w:pPr>
      <w:spacing w:after="200" w:line="240" w:lineRule="auto"/>
    </w:pPr>
    <w:rPr>
      <w:i/>
      <w:iCs/>
      <w:color w:val="44546A" w:themeColor="text2"/>
      <w:sz w:val="18"/>
      <w:szCs w:val="18"/>
    </w:rPr>
  </w:style>
  <w:style w:type="paragraph" w:styleId="Seznamobrzk">
    <w:name w:val="table of figures"/>
    <w:basedOn w:val="Normln"/>
    <w:next w:val="Normln"/>
    <w:uiPriority w:val="99"/>
    <w:unhideWhenUsed/>
    <w:rsid w:val="00962244"/>
    <w:pPr>
      <w:ind w:firstLine="0"/>
      <w:jc w:val="left"/>
    </w:pPr>
    <w:rPr>
      <w:rFonts w:asciiTheme="minorHAnsi" w:hAnsiTheme="minorHAnsi"/>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6737">
      <w:bodyDiv w:val="1"/>
      <w:marLeft w:val="0"/>
      <w:marRight w:val="0"/>
      <w:marTop w:val="0"/>
      <w:marBottom w:val="0"/>
      <w:divBdr>
        <w:top w:val="none" w:sz="0" w:space="0" w:color="auto"/>
        <w:left w:val="none" w:sz="0" w:space="0" w:color="auto"/>
        <w:bottom w:val="none" w:sz="0" w:space="0" w:color="auto"/>
        <w:right w:val="none" w:sz="0" w:space="0" w:color="auto"/>
      </w:divBdr>
    </w:div>
    <w:div w:id="45033586">
      <w:bodyDiv w:val="1"/>
      <w:marLeft w:val="0"/>
      <w:marRight w:val="0"/>
      <w:marTop w:val="0"/>
      <w:marBottom w:val="0"/>
      <w:divBdr>
        <w:top w:val="none" w:sz="0" w:space="0" w:color="auto"/>
        <w:left w:val="none" w:sz="0" w:space="0" w:color="auto"/>
        <w:bottom w:val="none" w:sz="0" w:space="0" w:color="auto"/>
        <w:right w:val="none" w:sz="0" w:space="0" w:color="auto"/>
      </w:divBdr>
    </w:div>
    <w:div w:id="88046807">
      <w:bodyDiv w:val="1"/>
      <w:marLeft w:val="0"/>
      <w:marRight w:val="0"/>
      <w:marTop w:val="0"/>
      <w:marBottom w:val="0"/>
      <w:divBdr>
        <w:top w:val="none" w:sz="0" w:space="0" w:color="auto"/>
        <w:left w:val="none" w:sz="0" w:space="0" w:color="auto"/>
        <w:bottom w:val="none" w:sz="0" w:space="0" w:color="auto"/>
        <w:right w:val="none" w:sz="0" w:space="0" w:color="auto"/>
      </w:divBdr>
    </w:div>
    <w:div w:id="90594091">
      <w:bodyDiv w:val="1"/>
      <w:marLeft w:val="0"/>
      <w:marRight w:val="0"/>
      <w:marTop w:val="0"/>
      <w:marBottom w:val="0"/>
      <w:divBdr>
        <w:top w:val="none" w:sz="0" w:space="0" w:color="auto"/>
        <w:left w:val="none" w:sz="0" w:space="0" w:color="auto"/>
        <w:bottom w:val="none" w:sz="0" w:space="0" w:color="auto"/>
        <w:right w:val="none" w:sz="0" w:space="0" w:color="auto"/>
      </w:divBdr>
    </w:div>
    <w:div w:id="92939734">
      <w:bodyDiv w:val="1"/>
      <w:marLeft w:val="0"/>
      <w:marRight w:val="0"/>
      <w:marTop w:val="0"/>
      <w:marBottom w:val="0"/>
      <w:divBdr>
        <w:top w:val="none" w:sz="0" w:space="0" w:color="auto"/>
        <w:left w:val="none" w:sz="0" w:space="0" w:color="auto"/>
        <w:bottom w:val="none" w:sz="0" w:space="0" w:color="auto"/>
        <w:right w:val="none" w:sz="0" w:space="0" w:color="auto"/>
      </w:divBdr>
    </w:div>
    <w:div w:id="113333236">
      <w:bodyDiv w:val="1"/>
      <w:marLeft w:val="0"/>
      <w:marRight w:val="0"/>
      <w:marTop w:val="0"/>
      <w:marBottom w:val="0"/>
      <w:divBdr>
        <w:top w:val="none" w:sz="0" w:space="0" w:color="auto"/>
        <w:left w:val="none" w:sz="0" w:space="0" w:color="auto"/>
        <w:bottom w:val="none" w:sz="0" w:space="0" w:color="auto"/>
        <w:right w:val="none" w:sz="0" w:space="0" w:color="auto"/>
      </w:divBdr>
    </w:div>
    <w:div w:id="125396965">
      <w:bodyDiv w:val="1"/>
      <w:marLeft w:val="0"/>
      <w:marRight w:val="0"/>
      <w:marTop w:val="0"/>
      <w:marBottom w:val="0"/>
      <w:divBdr>
        <w:top w:val="none" w:sz="0" w:space="0" w:color="auto"/>
        <w:left w:val="none" w:sz="0" w:space="0" w:color="auto"/>
        <w:bottom w:val="none" w:sz="0" w:space="0" w:color="auto"/>
        <w:right w:val="none" w:sz="0" w:space="0" w:color="auto"/>
      </w:divBdr>
    </w:div>
    <w:div w:id="130564544">
      <w:bodyDiv w:val="1"/>
      <w:marLeft w:val="0"/>
      <w:marRight w:val="0"/>
      <w:marTop w:val="0"/>
      <w:marBottom w:val="0"/>
      <w:divBdr>
        <w:top w:val="none" w:sz="0" w:space="0" w:color="auto"/>
        <w:left w:val="none" w:sz="0" w:space="0" w:color="auto"/>
        <w:bottom w:val="none" w:sz="0" w:space="0" w:color="auto"/>
        <w:right w:val="none" w:sz="0" w:space="0" w:color="auto"/>
      </w:divBdr>
    </w:div>
    <w:div w:id="153881904">
      <w:bodyDiv w:val="1"/>
      <w:marLeft w:val="0"/>
      <w:marRight w:val="0"/>
      <w:marTop w:val="0"/>
      <w:marBottom w:val="0"/>
      <w:divBdr>
        <w:top w:val="none" w:sz="0" w:space="0" w:color="auto"/>
        <w:left w:val="none" w:sz="0" w:space="0" w:color="auto"/>
        <w:bottom w:val="none" w:sz="0" w:space="0" w:color="auto"/>
        <w:right w:val="none" w:sz="0" w:space="0" w:color="auto"/>
      </w:divBdr>
    </w:div>
    <w:div w:id="252472932">
      <w:bodyDiv w:val="1"/>
      <w:marLeft w:val="0"/>
      <w:marRight w:val="0"/>
      <w:marTop w:val="0"/>
      <w:marBottom w:val="0"/>
      <w:divBdr>
        <w:top w:val="none" w:sz="0" w:space="0" w:color="auto"/>
        <w:left w:val="none" w:sz="0" w:space="0" w:color="auto"/>
        <w:bottom w:val="none" w:sz="0" w:space="0" w:color="auto"/>
        <w:right w:val="none" w:sz="0" w:space="0" w:color="auto"/>
      </w:divBdr>
    </w:div>
    <w:div w:id="321665576">
      <w:bodyDiv w:val="1"/>
      <w:marLeft w:val="0"/>
      <w:marRight w:val="0"/>
      <w:marTop w:val="0"/>
      <w:marBottom w:val="0"/>
      <w:divBdr>
        <w:top w:val="none" w:sz="0" w:space="0" w:color="auto"/>
        <w:left w:val="none" w:sz="0" w:space="0" w:color="auto"/>
        <w:bottom w:val="none" w:sz="0" w:space="0" w:color="auto"/>
        <w:right w:val="none" w:sz="0" w:space="0" w:color="auto"/>
      </w:divBdr>
    </w:div>
    <w:div w:id="350186345">
      <w:bodyDiv w:val="1"/>
      <w:marLeft w:val="0"/>
      <w:marRight w:val="0"/>
      <w:marTop w:val="0"/>
      <w:marBottom w:val="0"/>
      <w:divBdr>
        <w:top w:val="none" w:sz="0" w:space="0" w:color="auto"/>
        <w:left w:val="none" w:sz="0" w:space="0" w:color="auto"/>
        <w:bottom w:val="none" w:sz="0" w:space="0" w:color="auto"/>
        <w:right w:val="none" w:sz="0" w:space="0" w:color="auto"/>
      </w:divBdr>
    </w:div>
    <w:div w:id="398866543">
      <w:bodyDiv w:val="1"/>
      <w:marLeft w:val="0"/>
      <w:marRight w:val="0"/>
      <w:marTop w:val="0"/>
      <w:marBottom w:val="0"/>
      <w:divBdr>
        <w:top w:val="none" w:sz="0" w:space="0" w:color="auto"/>
        <w:left w:val="none" w:sz="0" w:space="0" w:color="auto"/>
        <w:bottom w:val="none" w:sz="0" w:space="0" w:color="auto"/>
        <w:right w:val="none" w:sz="0" w:space="0" w:color="auto"/>
      </w:divBdr>
    </w:div>
    <w:div w:id="409157807">
      <w:bodyDiv w:val="1"/>
      <w:marLeft w:val="0"/>
      <w:marRight w:val="0"/>
      <w:marTop w:val="0"/>
      <w:marBottom w:val="0"/>
      <w:divBdr>
        <w:top w:val="none" w:sz="0" w:space="0" w:color="auto"/>
        <w:left w:val="none" w:sz="0" w:space="0" w:color="auto"/>
        <w:bottom w:val="none" w:sz="0" w:space="0" w:color="auto"/>
        <w:right w:val="none" w:sz="0" w:space="0" w:color="auto"/>
      </w:divBdr>
    </w:div>
    <w:div w:id="459304148">
      <w:bodyDiv w:val="1"/>
      <w:marLeft w:val="0"/>
      <w:marRight w:val="0"/>
      <w:marTop w:val="0"/>
      <w:marBottom w:val="0"/>
      <w:divBdr>
        <w:top w:val="none" w:sz="0" w:space="0" w:color="auto"/>
        <w:left w:val="none" w:sz="0" w:space="0" w:color="auto"/>
        <w:bottom w:val="none" w:sz="0" w:space="0" w:color="auto"/>
        <w:right w:val="none" w:sz="0" w:space="0" w:color="auto"/>
      </w:divBdr>
    </w:div>
    <w:div w:id="499538291">
      <w:bodyDiv w:val="1"/>
      <w:marLeft w:val="0"/>
      <w:marRight w:val="0"/>
      <w:marTop w:val="0"/>
      <w:marBottom w:val="0"/>
      <w:divBdr>
        <w:top w:val="none" w:sz="0" w:space="0" w:color="auto"/>
        <w:left w:val="none" w:sz="0" w:space="0" w:color="auto"/>
        <w:bottom w:val="none" w:sz="0" w:space="0" w:color="auto"/>
        <w:right w:val="none" w:sz="0" w:space="0" w:color="auto"/>
      </w:divBdr>
    </w:div>
    <w:div w:id="512456470">
      <w:bodyDiv w:val="1"/>
      <w:marLeft w:val="0"/>
      <w:marRight w:val="0"/>
      <w:marTop w:val="0"/>
      <w:marBottom w:val="0"/>
      <w:divBdr>
        <w:top w:val="none" w:sz="0" w:space="0" w:color="auto"/>
        <w:left w:val="none" w:sz="0" w:space="0" w:color="auto"/>
        <w:bottom w:val="none" w:sz="0" w:space="0" w:color="auto"/>
        <w:right w:val="none" w:sz="0" w:space="0" w:color="auto"/>
      </w:divBdr>
    </w:div>
    <w:div w:id="601492398">
      <w:bodyDiv w:val="1"/>
      <w:marLeft w:val="0"/>
      <w:marRight w:val="0"/>
      <w:marTop w:val="0"/>
      <w:marBottom w:val="0"/>
      <w:divBdr>
        <w:top w:val="none" w:sz="0" w:space="0" w:color="auto"/>
        <w:left w:val="none" w:sz="0" w:space="0" w:color="auto"/>
        <w:bottom w:val="none" w:sz="0" w:space="0" w:color="auto"/>
        <w:right w:val="none" w:sz="0" w:space="0" w:color="auto"/>
      </w:divBdr>
    </w:div>
    <w:div w:id="617028797">
      <w:bodyDiv w:val="1"/>
      <w:marLeft w:val="0"/>
      <w:marRight w:val="0"/>
      <w:marTop w:val="0"/>
      <w:marBottom w:val="0"/>
      <w:divBdr>
        <w:top w:val="none" w:sz="0" w:space="0" w:color="auto"/>
        <w:left w:val="none" w:sz="0" w:space="0" w:color="auto"/>
        <w:bottom w:val="none" w:sz="0" w:space="0" w:color="auto"/>
        <w:right w:val="none" w:sz="0" w:space="0" w:color="auto"/>
      </w:divBdr>
    </w:div>
    <w:div w:id="617875354">
      <w:bodyDiv w:val="1"/>
      <w:marLeft w:val="0"/>
      <w:marRight w:val="0"/>
      <w:marTop w:val="0"/>
      <w:marBottom w:val="0"/>
      <w:divBdr>
        <w:top w:val="none" w:sz="0" w:space="0" w:color="auto"/>
        <w:left w:val="none" w:sz="0" w:space="0" w:color="auto"/>
        <w:bottom w:val="none" w:sz="0" w:space="0" w:color="auto"/>
        <w:right w:val="none" w:sz="0" w:space="0" w:color="auto"/>
      </w:divBdr>
    </w:div>
    <w:div w:id="651906824">
      <w:bodyDiv w:val="1"/>
      <w:marLeft w:val="0"/>
      <w:marRight w:val="0"/>
      <w:marTop w:val="0"/>
      <w:marBottom w:val="0"/>
      <w:divBdr>
        <w:top w:val="none" w:sz="0" w:space="0" w:color="auto"/>
        <w:left w:val="none" w:sz="0" w:space="0" w:color="auto"/>
        <w:bottom w:val="none" w:sz="0" w:space="0" w:color="auto"/>
        <w:right w:val="none" w:sz="0" w:space="0" w:color="auto"/>
      </w:divBdr>
    </w:div>
    <w:div w:id="679355350">
      <w:bodyDiv w:val="1"/>
      <w:marLeft w:val="0"/>
      <w:marRight w:val="0"/>
      <w:marTop w:val="0"/>
      <w:marBottom w:val="0"/>
      <w:divBdr>
        <w:top w:val="none" w:sz="0" w:space="0" w:color="auto"/>
        <w:left w:val="none" w:sz="0" w:space="0" w:color="auto"/>
        <w:bottom w:val="none" w:sz="0" w:space="0" w:color="auto"/>
        <w:right w:val="none" w:sz="0" w:space="0" w:color="auto"/>
      </w:divBdr>
    </w:div>
    <w:div w:id="724791706">
      <w:bodyDiv w:val="1"/>
      <w:marLeft w:val="0"/>
      <w:marRight w:val="0"/>
      <w:marTop w:val="0"/>
      <w:marBottom w:val="0"/>
      <w:divBdr>
        <w:top w:val="none" w:sz="0" w:space="0" w:color="auto"/>
        <w:left w:val="none" w:sz="0" w:space="0" w:color="auto"/>
        <w:bottom w:val="none" w:sz="0" w:space="0" w:color="auto"/>
        <w:right w:val="none" w:sz="0" w:space="0" w:color="auto"/>
      </w:divBdr>
    </w:div>
    <w:div w:id="747925493">
      <w:bodyDiv w:val="1"/>
      <w:marLeft w:val="0"/>
      <w:marRight w:val="0"/>
      <w:marTop w:val="0"/>
      <w:marBottom w:val="0"/>
      <w:divBdr>
        <w:top w:val="none" w:sz="0" w:space="0" w:color="auto"/>
        <w:left w:val="none" w:sz="0" w:space="0" w:color="auto"/>
        <w:bottom w:val="none" w:sz="0" w:space="0" w:color="auto"/>
        <w:right w:val="none" w:sz="0" w:space="0" w:color="auto"/>
      </w:divBdr>
    </w:div>
    <w:div w:id="768088870">
      <w:bodyDiv w:val="1"/>
      <w:marLeft w:val="0"/>
      <w:marRight w:val="0"/>
      <w:marTop w:val="0"/>
      <w:marBottom w:val="0"/>
      <w:divBdr>
        <w:top w:val="none" w:sz="0" w:space="0" w:color="auto"/>
        <w:left w:val="none" w:sz="0" w:space="0" w:color="auto"/>
        <w:bottom w:val="none" w:sz="0" w:space="0" w:color="auto"/>
        <w:right w:val="none" w:sz="0" w:space="0" w:color="auto"/>
      </w:divBdr>
    </w:div>
    <w:div w:id="770778830">
      <w:bodyDiv w:val="1"/>
      <w:marLeft w:val="0"/>
      <w:marRight w:val="0"/>
      <w:marTop w:val="0"/>
      <w:marBottom w:val="0"/>
      <w:divBdr>
        <w:top w:val="none" w:sz="0" w:space="0" w:color="auto"/>
        <w:left w:val="none" w:sz="0" w:space="0" w:color="auto"/>
        <w:bottom w:val="none" w:sz="0" w:space="0" w:color="auto"/>
        <w:right w:val="none" w:sz="0" w:space="0" w:color="auto"/>
      </w:divBdr>
    </w:div>
    <w:div w:id="877859502">
      <w:bodyDiv w:val="1"/>
      <w:marLeft w:val="0"/>
      <w:marRight w:val="0"/>
      <w:marTop w:val="0"/>
      <w:marBottom w:val="0"/>
      <w:divBdr>
        <w:top w:val="none" w:sz="0" w:space="0" w:color="auto"/>
        <w:left w:val="none" w:sz="0" w:space="0" w:color="auto"/>
        <w:bottom w:val="none" w:sz="0" w:space="0" w:color="auto"/>
        <w:right w:val="none" w:sz="0" w:space="0" w:color="auto"/>
      </w:divBdr>
    </w:div>
    <w:div w:id="899367084">
      <w:bodyDiv w:val="1"/>
      <w:marLeft w:val="0"/>
      <w:marRight w:val="0"/>
      <w:marTop w:val="0"/>
      <w:marBottom w:val="0"/>
      <w:divBdr>
        <w:top w:val="none" w:sz="0" w:space="0" w:color="auto"/>
        <w:left w:val="none" w:sz="0" w:space="0" w:color="auto"/>
        <w:bottom w:val="none" w:sz="0" w:space="0" w:color="auto"/>
        <w:right w:val="none" w:sz="0" w:space="0" w:color="auto"/>
      </w:divBdr>
    </w:div>
    <w:div w:id="946936136">
      <w:bodyDiv w:val="1"/>
      <w:marLeft w:val="0"/>
      <w:marRight w:val="0"/>
      <w:marTop w:val="0"/>
      <w:marBottom w:val="0"/>
      <w:divBdr>
        <w:top w:val="none" w:sz="0" w:space="0" w:color="auto"/>
        <w:left w:val="none" w:sz="0" w:space="0" w:color="auto"/>
        <w:bottom w:val="none" w:sz="0" w:space="0" w:color="auto"/>
        <w:right w:val="none" w:sz="0" w:space="0" w:color="auto"/>
      </w:divBdr>
    </w:div>
    <w:div w:id="1089082023">
      <w:bodyDiv w:val="1"/>
      <w:marLeft w:val="0"/>
      <w:marRight w:val="0"/>
      <w:marTop w:val="0"/>
      <w:marBottom w:val="0"/>
      <w:divBdr>
        <w:top w:val="none" w:sz="0" w:space="0" w:color="auto"/>
        <w:left w:val="none" w:sz="0" w:space="0" w:color="auto"/>
        <w:bottom w:val="none" w:sz="0" w:space="0" w:color="auto"/>
        <w:right w:val="none" w:sz="0" w:space="0" w:color="auto"/>
      </w:divBdr>
    </w:div>
    <w:div w:id="1113746755">
      <w:bodyDiv w:val="1"/>
      <w:marLeft w:val="0"/>
      <w:marRight w:val="0"/>
      <w:marTop w:val="0"/>
      <w:marBottom w:val="0"/>
      <w:divBdr>
        <w:top w:val="none" w:sz="0" w:space="0" w:color="auto"/>
        <w:left w:val="none" w:sz="0" w:space="0" w:color="auto"/>
        <w:bottom w:val="none" w:sz="0" w:space="0" w:color="auto"/>
        <w:right w:val="none" w:sz="0" w:space="0" w:color="auto"/>
      </w:divBdr>
    </w:div>
    <w:div w:id="1121849409">
      <w:bodyDiv w:val="1"/>
      <w:marLeft w:val="0"/>
      <w:marRight w:val="0"/>
      <w:marTop w:val="0"/>
      <w:marBottom w:val="0"/>
      <w:divBdr>
        <w:top w:val="none" w:sz="0" w:space="0" w:color="auto"/>
        <w:left w:val="none" w:sz="0" w:space="0" w:color="auto"/>
        <w:bottom w:val="none" w:sz="0" w:space="0" w:color="auto"/>
        <w:right w:val="none" w:sz="0" w:space="0" w:color="auto"/>
      </w:divBdr>
    </w:div>
    <w:div w:id="1125200310">
      <w:bodyDiv w:val="1"/>
      <w:marLeft w:val="0"/>
      <w:marRight w:val="0"/>
      <w:marTop w:val="0"/>
      <w:marBottom w:val="0"/>
      <w:divBdr>
        <w:top w:val="none" w:sz="0" w:space="0" w:color="auto"/>
        <w:left w:val="none" w:sz="0" w:space="0" w:color="auto"/>
        <w:bottom w:val="none" w:sz="0" w:space="0" w:color="auto"/>
        <w:right w:val="none" w:sz="0" w:space="0" w:color="auto"/>
      </w:divBdr>
    </w:div>
    <w:div w:id="1207986828">
      <w:bodyDiv w:val="1"/>
      <w:marLeft w:val="0"/>
      <w:marRight w:val="0"/>
      <w:marTop w:val="0"/>
      <w:marBottom w:val="0"/>
      <w:divBdr>
        <w:top w:val="none" w:sz="0" w:space="0" w:color="auto"/>
        <w:left w:val="none" w:sz="0" w:space="0" w:color="auto"/>
        <w:bottom w:val="none" w:sz="0" w:space="0" w:color="auto"/>
        <w:right w:val="none" w:sz="0" w:space="0" w:color="auto"/>
      </w:divBdr>
    </w:div>
    <w:div w:id="1208836243">
      <w:bodyDiv w:val="1"/>
      <w:marLeft w:val="0"/>
      <w:marRight w:val="0"/>
      <w:marTop w:val="0"/>
      <w:marBottom w:val="0"/>
      <w:divBdr>
        <w:top w:val="none" w:sz="0" w:space="0" w:color="auto"/>
        <w:left w:val="none" w:sz="0" w:space="0" w:color="auto"/>
        <w:bottom w:val="none" w:sz="0" w:space="0" w:color="auto"/>
        <w:right w:val="none" w:sz="0" w:space="0" w:color="auto"/>
      </w:divBdr>
    </w:div>
    <w:div w:id="1244877650">
      <w:bodyDiv w:val="1"/>
      <w:marLeft w:val="0"/>
      <w:marRight w:val="0"/>
      <w:marTop w:val="0"/>
      <w:marBottom w:val="0"/>
      <w:divBdr>
        <w:top w:val="none" w:sz="0" w:space="0" w:color="auto"/>
        <w:left w:val="none" w:sz="0" w:space="0" w:color="auto"/>
        <w:bottom w:val="none" w:sz="0" w:space="0" w:color="auto"/>
        <w:right w:val="none" w:sz="0" w:space="0" w:color="auto"/>
      </w:divBdr>
    </w:div>
    <w:div w:id="1255017713">
      <w:bodyDiv w:val="1"/>
      <w:marLeft w:val="0"/>
      <w:marRight w:val="0"/>
      <w:marTop w:val="0"/>
      <w:marBottom w:val="0"/>
      <w:divBdr>
        <w:top w:val="none" w:sz="0" w:space="0" w:color="auto"/>
        <w:left w:val="none" w:sz="0" w:space="0" w:color="auto"/>
        <w:bottom w:val="none" w:sz="0" w:space="0" w:color="auto"/>
        <w:right w:val="none" w:sz="0" w:space="0" w:color="auto"/>
      </w:divBdr>
    </w:div>
    <w:div w:id="1259143452">
      <w:bodyDiv w:val="1"/>
      <w:marLeft w:val="0"/>
      <w:marRight w:val="0"/>
      <w:marTop w:val="0"/>
      <w:marBottom w:val="0"/>
      <w:divBdr>
        <w:top w:val="none" w:sz="0" w:space="0" w:color="auto"/>
        <w:left w:val="none" w:sz="0" w:space="0" w:color="auto"/>
        <w:bottom w:val="none" w:sz="0" w:space="0" w:color="auto"/>
        <w:right w:val="none" w:sz="0" w:space="0" w:color="auto"/>
      </w:divBdr>
    </w:div>
    <w:div w:id="1260678689">
      <w:bodyDiv w:val="1"/>
      <w:marLeft w:val="0"/>
      <w:marRight w:val="0"/>
      <w:marTop w:val="0"/>
      <w:marBottom w:val="0"/>
      <w:divBdr>
        <w:top w:val="none" w:sz="0" w:space="0" w:color="auto"/>
        <w:left w:val="none" w:sz="0" w:space="0" w:color="auto"/>
        <w:bottom w:val="none" w:sz="0" w:space="0" w:color="auto"/>
        <w:right w:val="none" w:sz="0" w:space="0" w:color="auto"/>
      </w:divBdr>
    </w:div>
    <w:div w:id="1282763348">
      <w:bodyDiv w:val="1"/>
      <w:marLeft w:val="0"/>
      <w:marRight w:val="0"/>
      <w:marTop w:val="0"/>
      <w:marBottom w:val="0"/>
      <w:divBdr>
        <w:top w:val="none" w:sz="0" w:space="0" w:color="auto"/>
        <w:left w:val="none" w:sz="0" w:space="0" w:color="auto"/>
        <w:bottom w:val="none" w:sz="0" w:space="0" w:color="auto"/>
        <w:right w:val="none" w:sz="0" w:space="0" w:color="auto"/>
      </w:divBdr>
    </w:div>
    <w:div w:id="1411390328">
      <w:bodyDiv w:val="1"/>
      <w:marLeft w:val="0"/>
      <w:marRight w:val="0"/>
      <w:marTop w:val="0"/>
      <w:marBottom w:val="0"/>
      <w:divBdr>
        <w:top w:val="none" w:sz="0" w:space="0" w:color="auto"/>
        <w:left w:val="none" w:sz="0" w:space="0" w:color="auto"/>
        <w:bottom w:val="none" w:sz="0" w:space="0" w:color="auto"/>
        <w:right w:val="none" w:sz="0" w:space="0" w:color="auto"/>
      </w:divBdr>
    </w:div>
    <w:div w:id="1484809757">
      <w:bodyDiv w:val="1"/>
      <w:marLeft w:val="0"/>
      <w:marRight w:val="0"/>
      <w:marTop w:val="0"/>
      <w:marBottom w:val="0"/>
      <w:divBdr>
        <w:top w:val="none" w:sz="0" w:space="0" w:color="auto"/>
        <w:left w:val="none" w:sz="0" w:space="0" w:color="auto"/>
        <w:bottom w:val="none" w:sz="0" w:space="0" w:color="auto"/>
        <w:right w:val="none" w:sz="0" w:space="0" w:color="auto"/>
      </w:divBdr>
    </w:div>
    <w:div w:id="1488479492">
      <w:bodyDiv w:val="1"/>
      <w:marLeft w:val="0"/>
      <w:marRight w:val="0"/>
      <w:marTop w:val="0"/>
      <w:marBottom w:val="0"/>
      <w:divBdr>
        <w:top w:val="none" w:sz="0" w:space="0" w:color="auto"/>
        <w:left w:val="none" w:sz="0" w:space="0" w:color="auto"/>
        <w:bottom w:val="none" w:sz="0" w:space="0" w:color="auto"/>
        <w:right w:val="none" w:sz="0" w:space="0" w:color="auto"/>
      </w:divBdr>
    </w:div>
    <w:div w:id="1498838627">
      <w:bodyDiv w:val="1"/>
      <w:marLeft w:val="0"/>
      <w:marRight w:val="0"/>
      <w:marTop w:val="0"/>
      <w:marBottom w:val="0"/>
      <w:divBdr>
        <w:top w:val="none" w:sz="0" w:space="0" w:color="auto"/>
        <w:left w:val="none" w:sz="0" w:space="0" w:color="auto"/>
        <w:bottom w:val="none" w:sz="0" w:space="0" w:color="auto"/>
        <w:right w:val="none" w:sz="0" w:space="0" w:color="auto"/>
      </w:divBdr>
    </w:div>
    <w:div w:id="1517231930">
      <w:bodyDiv w:val="1"/>
      <w:marLeft w:val="0"/>
      <w:marRight w:val="0"/>
      <w:marTop w:val="0"/>
      <w:marBottom w:val="0"/>
      <w:divBdr>
        <w:top w:val="none" w:sz="0" w:space="0" w:color="auto"/>
        <w:left w:val="none" w:sz="0" w:space="0" w:color="auto"/>
        <w:bottom w:val="none" w:sz="0" w:space="0" w:color="auto"/>
        <w:right w:val="none" w:sz="0" w:space="0" w:color="auto"/>
      </w:divBdr>
    </w:div>
    <w:div w:id="1548681335">
      <w:bodyDiv w:val="1"/>
      <w:marLeft w:val="0"/>
      <w:marRight w:val="0"/>
      <w:marTop w:val="0"/>
      <w:marBottom w:val="0"/>
      <w:divBdr>
        <w:top w:val="none" w:sz="0" w:space="0" w:color="auto"/>
        <w:left w:val="none" w:sz="0" w:space="0" w:color="auto"/>
        <w:bottom w:val="none" w:sz="0" w:space="0" w:color="auto"/>
        <w:right w:val="none" w:sz="0" w:space="0" w:color="auto"/>
      </w:divBdr>
    </w:div>
    <w:div w:id="1554343062">
      <w:bodyDiv w:val="1"/>
      <w:marLeft w:val="0"/>
      <w:marRight w:val="0"/>
      <w:marTop w:val="0"/>
      <w:marBottom w:val="0"/>
      <w:divBdr>
        <w:top w:val="none" w:sz="0" w:space="0" w:color="auto"/>
        <w:left w:val="none" w:sz="0" w:space="0" w:color="auto"/>
        <w:bottom w:val="none" w:sz="0" w:space="0" w:color="auto"/>
        <w:right w:val="none" w:sz="0" w:space="0" w:color="auto"/>
      </w:divBdr>
    </w:div>
    <w:div w:id="1563102766">
      <w:bodyDiv w:val="1"/>
      <w:marLeft w:val="0"/>
      <w:marRight w:val="0"/>
      <w:marTop w:val="0"/>
      <w:marBottom w:val="0"/>
      <w:divBdr>
        <w:top w:val="none" w:sz="0" w:space="0" w:color="auto"/>
        <w:left w:val="none" w:sz="0" w:space="0" w:color="auto"/>
        <w:bottom w:val="none" w:sz="0" w:space="0" w:color="auto"/>
        <w:right w:val="none" w:sz="0" w:space="0" w:color="auto"/>
      </w:divBdr>
    </w:div>
    <w:div w:id="1594894249">
      <w:bodyDiv w:val="1"/>
      <w:marLeft w:val="0"/>
      <w:marRight w:val="0"/>
      <w:marTop w:val="0"/>
      <w:marBottom w:val="0"/>
      <w:divBdr>
        <w:top w:val="none" w:sz="0" w:space="0" w:color="auto"/>
        <w:left w:val="none" w:sz="0" w:space="0" w:color="auto"/>
        <w:bottom w:val="none" w:sz="0" w:space="0" w:color="auto"/>
        <w:right w:val="none" w:sz="0" w:space="0" w:color="auto"/>
      </w:divBdr>
    </w:div>
    <w:div w:id="1597442067">
      <w:bodyDiv w:val="1"/>
      <w:marLeft w:val="0"/>
      <w:marRight w:val="0"/>
      <w:marTop w:val="0"/>
      <w:marBottom w:val="0"/>
      <w:divBdr>
        <w:top w:val="none" w:sz="0" w:space="0" w:color="auto"/>
        <w:left w:val="none" w:sz="0" w:space="0" w:color="auto"/>
        <w:bottom w:val="none" w:sz="0" w:space="0" w:color="auto"/>
        <w:right w:val="none" w:sz="0" w:space="0" w:color="auto"/>
      </w:divBdr>
    </w:div>
    <w:div w:id="1627664120">
      <w:bodyDiv w:val="1"/>
      <w:marLeft w:val="0"/>
      <w:marRight w:val="0"/>
      <w:marTop w:val="0"/>
      <w:marBottom w:val="0"/>
      <w:divBdr>
        <w:top w:val="none" w:sz="0" w:space="0" w:color="auto"/>
        <w:left w:val="none" w:sz="0" w:space="0" w:color="auto"/>
        <w:bottom w:val="none" w:sz="0" w:space="0" w:color="auto"/>
        <w:right w:val="none" w:sz="0" w:space="0" w:color="auto"/>
      </w:divBdr>
    </w:div>
    <w:div w:id="1638220066">
      <w:bodyDiv w:val="1"/>
      <w:marLeft w:val="0"/>
      <w:marRight w:val="0"/>
      <w:marTop w:val="0"/>
      <w:marBottom w:val="0"/>
      <w:divBdr>
        <w:top w:val="none" w:sz="0" w:space="0" w:color="auto"/>
        <w:left w:val="none" w:sz="0" w:space="0" w:color="auto"/>
        <w:bottom w:val="none" w:sz="0" w:space="0" w:color="auto"/>
        <w:right w:val="none" w:sz="0" w:space="0" w:color="auto"/>
      </w:divBdr>
    </w:div>
    <w:div w:id="1643120554">
      <w:bodyDiv w:val="1"/>
      <w:marLeft w:val="0"/>
      <w:marRight w:val="0"/>
      <w:marTop w:val="0"/>
      <w:marBottom w:val="0"/>
      <w:divBdr>
        <w:top w:val="none" w:sz="0" w:space="0" w:color="auto"/>
        <w:left w:val="none" w:sz="0" w:space="0" w:color="auto"/>
        <w:bottom w:val="none" w:sz="0" w:space="0" w:color="auto"/>
        <w:right w:val="none" w:sz="0" w:space="0" w:color="auto"/>
      </w:divBdr>
    </w:div>
    <w:div w:id="1649214106">
      <w:bodyDiv w:val="1"/>
      <w:marLeft w:val="0"/>
      <w:marRight w:val="0"/>
      <w:marTop w:val="0"/>
      <w:marBottom w:val="0"/>
      <w:divBdr>
        <w:top w:val="none" w:sz="0" w:space="0" w:color="auto"/>
        <w:left w:val="none" w:sz="0" w:space="0" w:color="auto"/>
        <w:bottom w:val="none" w:sz="0" w:space="0" w:color="auto"/>
        <w:right w:val="none" w:sz="0" w:space="0" w:color="auto"/>
      </w:divBdr>
    </w:div>
    <w:div w:id="1696806088">
      <w:bodyDiv w:val="1"/>
      <w:marLeft w:val="0"/>
      <w:marRight w:val="0"/>
      <w:marTop w:val="0"/>
      <w:marBottom w:val="0"/>
      <w:divBdr>
        <w:top w:val="none" w:sz="0" w:space="0" w:color="auto"/>
        <w:left w:val="none" w:sz="0" w:space="0" w:color="auto"/>
        <w:bottom w:val="none" w:sz="0" w:space="0" w:color="auto"/>
        <w:right w:val="none" w:sz="0" w:space="0" w:color="auto"/>
      </w:divBdr>
    </w:div>
    <w:div w:id="1781141322">
      <w:bodyDiv w:val="1"/>
      <w:marLeft w:val="0"/>
      <w:marRight w:val="0"/>
      <w:marTop w:val="0"/>
      <w:marBottom w:val="0"/>
      <w:divBdr>
        <w:top w:val="none" w:sz="0" w:space="0" w:color="auto"/>
        <w:left w:val="none" w:sz="0" w:space="0" w:color="auto"/>
        <w:bottom w:val="none" w:sz="0" w:space="0" w:color="auto"/>
        <w:right w:val="none" w:sz="0" w:space="0" w:color="auto"/>
      </w:divBdr>
    </w:div>
    <w:div w:id="1789354377">
      <w:bodyDiv w:val="1"/>
      <w:marLeft w:val="0"/>
      <w:marRight w:val="0"/>
      <w:marTop w:val="0"/>
      <w:marBottom w:val="0"/>
      <w:divBdr>
        <w:top w:val="none" w:sz="0" w:space="0" w:color="auto"/>
        <w:left w:val="none" w:sz="0" w:space="0" w:color="auto"/>
        <w:bottom w:val="none" w:sz="0" w:space="0" w:color="auto"/>
        <w:right w:val="none" w:sz="0" w:space="0" w:color="auto"/>
      </w:divBdr>
    </w:div>
    <w:div w:id="1867282488">
      <w:bodyDiv w:val="1"/>
      <w:marLeft w:val="0"/>
      <w:marRight w:val="0"/>
      <w:marTop w:val="0"/>
      <w:marBottom w:val="0"/>
      <w:divBdr>
        <w:top w:val="none" w:sz="0" w:space="0" w:color="auto"/>
        <w:left w:val="none" w:sz="0" w:space="0" w:color="auto"/>
        <w:bottom w:val="none" w:sz="0" w:space="0" w:color="auto"/>
        <w:right w:val="none" w:sz="0" w:space="0" w:color="auto"/>
      </w:divBdr>
    </w:div>
    <w:div w:id="1907035675">
      <w:bodyDiv w:val="1"/>
      <w:marLeft w:val="0"/>
      <w:marRight w:val="0"/>
      <w:marTop w:val="0"/>
      <w:marBottom w:val="0"/>
      <w:divBdr>
        <w:top w:val="none" w:sz="0" w:space="0" w:color="auto"/>
        <w:left w:val="none" w:sz="0" w:space="0" w:color="auto"/>
        <w:bottom w:val="none" w:sz="0" w:space="0" w:color="auto"/>
        <w:right w:val="none" w:sz="0" w:space="0" w:color="auto"/>
      </w:divBdr>
    </w:div>
    <w:div w:id="1908998696">
      <w:bodyDiv w:val="1"/>
      <w:marLeft w:val="0"/>
      <w:marRight w:val="0"/>
      <w:marTop w:val="0"/>
      <w:marBottom w:val="0"/>
      <w:divBdr>
        <w:top w:val="none" w:sz="0" w:space="0" w:color="auto"/>
        <w:left w:val="none" w:sz="0" w:space="0" w:color="auto"/>
        <w:bottom w:val="none" w:sz="0" w:space="0" w:color="auto"/>
        <w:right w:val="none" w:sz="0" w:space="0" w:color="auto"/>
      </w:divBdr>
    </w:div>
    <w:div w:id="1986008693">
      <w:bodyDiv w:val="1"/>
      <w:marLeft w:val="0"/>
      <w:marRight w:val="0"/>
      <w:marTop w:val="0"/>
      <w:marBottom w:val="0"/>
      <w:divBdr>
        <w:top w:val="none" w:sz="0" w:space="0" w:color="auto"/>
        <w:left w:val="none" w:sz="0" w:space="0" w:color="auto"/>
        <w:bottom w:val="none" w:sz="0" w:space="0" w:color="auto"/>
        <w:right w:val="none" w:sz="0" w:space="0" w:color="auto"/>
      </w:divBdr>
    </w:div>
    <w:div w:id="1998727849">
      <w:bodyDiv w:val="1"/>
      <w:marLeft w:val="0"/>
      <w:marRight w:val="0"/>
      <w:marTop w:val="0"/>
      <w:marBottom w:val="0"/>
      <w:divBdr>
        <w:top w:val="none" w:sz="0" w:space="0" w:color="auto"/>
        <w:left w:val="none" w:sz="0" w:space="0" w:color="auto"/>
        <w:bottom w:val="none" w:sz="0" w:space="0" w:color="auto"/>
        <w:right w:val="none" w:sz="0" w:space="0" w:color="auto"/>
      </w:divBdr>
    </w:div>
    <w:div w:id="2033916705">
      <w:bodyDiv w:val="1"/>
      <w:marLeft w:val="0"/>
      <w:marRight w:val="0"/>
      <w:marTop w:val="0"/>
      <w:marBottom w:val="0"/>
      <w:divBdr>
        <w:top w:val="none" w:sz="0" w:space="0" w:color="auto"/>
        <w:left w:val="none" w:sz="0" w:space="0" w:color="auto"/>
        <w:bottom w:val="none" w:sz="0" w:space="0" w:color="auto"/>
        <w:right w:val="none" w:sz="0" w:space="0" w:color="auto"/>
      </w:divBdr>
    </w:div>
    <w:div w:id="2036420872">
      <w:bodyDiv w:val="1"/>
      <w:marLeft w:val="0"/>
      <w:marRight w:val="0"/>
      <w:marTop w:val="0"/>
      <w:marBottom w:val="0"/>
      <w:divBdr>
        <w:top w:val="none" w:sz="0" w:space="0" w:color="auto"/>
        <w:left w:val="none" w:sz="0" w:space="0" w:color="auto"/>
        <w:bottom w:val="none" w:sz="0" w:space="0" w:color="auto"/>
        <w:right w:val="none" w:sz="0" w:space="0" w:color="auto"/>
      </w:divBdr>
    </w:div>
    <w:div w:id="2120299199">
      <w:bodyDiv w:val="1"/>
      <w:marLeft w:val="0"/>
      <w:marRight w:val="0"/>
      <w:marTop w:val="0"/>
      <w:marBottom w:val="0"/>
      <w:divBdr>
        <w:top w:val="none" w:sz="0" w:space="0" w:color="auto"/>
        <w:left w:val="none" w:sz="0" w:space="0" w:color="auto"/>
        <w:bottom w:val="none" w:sz="0" w:space="0" w:color="auto"/>
        <w:right w:val="none" w:sz="0" w:space="0" w:color="auto"/>
      </w:divBdr>
    </w:div>
    <w:div w:id="214669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lovnik-cizich-slov.abz.cz/" TargetMode="External"/><Relationship Id="rId18" Type="http://schemas.openxmlformats.org/officeDocument/2006/relationships/image" Target="media/image4.jpg"/><Relationship Id="rId3" Type="http://schemas.openxmlformats.org/officeDocument/2006/relationships/styles" Target="styles.xml"/><Relationship Id="rId21" Type="http://schemas.openxmlformats.org/officeDocument/2006/relationships/image" Target="media/image7.jp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3.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dbojkovice.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zakonyprolidi.cz/" TargetMode="External"/><Relationship Id="rId23" Type="http://schemas.openxmlformats.org/officeDocument/2006/relationships/footer" Target="footer3.xml"/><Relationship Id="rId10" Type="http://schemas.openxmlformats.org/officeDocument/2006/relationships/hyperlink" Target="mailto:info@ddbojkovice.cz" TargetMode="External"/><Relationship Id="rId19"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sychiatriepropraxi.cz/pdfs/psy/2007/02/09.pdf" TargetMode="External"/><Relationship Id="rId22" Type="http://schemas.openxmlformats.org/officeDocument/2006/relationships/image" Target="media/image8.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Jed04</b:Tag>
    <b:SourceType>BookSection</b:SourceType>
    <b:Guid>{F5BCB3E9-6797-4507-A8F2-811E1F3B6D68}</b:Guid>
    <b:Author>
      <b:Author>
        <b:NameList>
          <b:Person>
            <b:Last>Jedlička</b:Last>
            <b:First>Richard,</b:First>
            <b:Middle>Klíma, Petr, Koťa, Jaroslav,Němec, Jiří, Pilař, Jiří</b:Middle>
          </b:Person>
        </b:NameList>
      </b:Author>
    </b:Author>
    <b:Title>Děti a mládež v obtížných životních situacích</b:Title>
    <b:Year>2004</b:Year>
    <b:Pages>310</b:Pages>
    <b:City>Praha</b:City>
    <b:Publisher>Themis</b:Publisher>
    <b:RefOrder>1</b:RefOrder>
  </b:Source>
  <b:Source>
    <b:Tag>Zák02</b:Tag>
    <b:SourceType>InternetSite</b:SourceType>
    <b:Guid>{663E990A-DA7F-450A-9FFE-62FC0AE3B889}</b:Guid>
    <b:Title>Zákon č. 109/2002 Sb. § 12</b:Title>
    <b:InternetSiteTitle>Zákon pro lidi</b:InternetSiteTitle>
    <b:Year>2002</b:Year>
    <b:URL>https://www.zakonyprolidi.cz/cs/2002-109#cast1</b:URL>
    <b:RefOrder>2</b:RefOrder>
  </b:Source>
  <b:Source>
    <b:Tag>Kov04</b:Tag>
    <b:SourceType>BookSection</b:SourceType>
    <b:Guid>{A969F228-EA37-42D0-B1BB-A35D0A64C838}</b:Guid>
    <b:Title>Život v dětské domově</b:Title>
    <b:Year>2004</b:Year>
    <b:Author>
      <b:Author>
        <b:NameList>
          <b:Person>
            <b:Last>Kovařík</b:Last>
            <b:First>Jiří</b:First>
            <b:Middle>a kol.</b:Middle>
          </b:Person>
        </b:NameList>
      </b:Author>
    </b:Author>
    <b:BookTitle>Náhradní rodinná péče v praxi</b:BookTitle>
    <b:Pages>131</b:Pages>
    <b:City>Praha</b:City>
    <b:Publisher>Portál</b:Publisher>
    <b:RefOrder>4</b:RefOrder>
  </b:Source>
  <b:Source>
    <b:Tag>Kov041</b:Tag>
    <b:SourceType>BookSection</b:SourceType>
    <b:Guid>{FA36EDCB-1140-4A31-BF02-1DD2A5B95D30}</b:Guid>
    <b:Author>
      <b:Author>
        <b:NameList>
          <b:Person>
            <b:Last>Kovařík</b:Last>
            <b:First>Jiří</b:First>
            <b:Middle>a spol.</b:Middle>
          </b:Person>
        </b:NameList>
      </b:Author>
    </b:Author>
    <b:Title>Vznik ústavní nebo ochranné výchovy</b:Title>
    <b:BookTitle>Náhradní rodinná péče v praxi</b:BookTitle>
    <b:Year>2004</b:Year>
    <b:Pages>130</b:Pages>
    <b:City>Praha</b:City>
    <b:Publisher>Portál</b:Publisher>
    <b:RefOrder>5</b:RefOrder>
  </b:Source>
  <b:Source>
    <b:Tag>Kov042</b:Tag>
    <b:SourceType>BookSection</b:SourceType>
    <b:Guid>{0AB8EB1F-B1D3-40BF-B5B8-8630A5526073}</b:Guid>
    <b:Author>
      <b:Author>
        <b:NameList>
          <b:Person>
            <b:Last>Kovařík</b:Last>
            <b:First>Jiří</b:First>
            <b:Middle>a spol.</b:Middle>
          </b:Person>
        </b:NameList>
      </b:Author>
    </b:Author>
    <b:Title>Vztah rodičů a dětí</b:Title>
    <b:BookTitle>Náhradní rodinná péče v praxi</b:BookTitle>
    <b:Year>2004</b:Year>
    <b:Pages>132</b:Pages>
    <b:City>Praha</b:City>
    <b:Publisher>Portál</b:Publisher>
    <b:RefOrder>6</b:RefOrder>
  </b:Source>
  <b:Source>
    <b:Tag>Pro98</b:Tag>
    <b:SourceType>BookSection</b:SourceType>
    <b:Guid>{4C93065C-91DC-4C29-A484-6A6CD41811B2}</b:Guid>
    <b:Author>
      <b:Author>
        <b:NameList>
          <b:Person>
            <b:Last>Procházková</b:Last>
            <b:First>Marie</b:First>
          </b:Person>
        </b:NameList>
      </b:Author>
      <b:BookAuthor>
        <b:NameList>
          <b:Person>
            <b:Last>Pipeková</b:Last>
            <b:First>Jarmila</b:First>
          </b:Person>
        </b:NameList>
      </b:BookAuthor>
    </b:Author>
    <b:Title>Uvedení do etopedie</b:Title>
    <b:BookTitle>Kapitoly ze speciální pedagogiky</b:BookTitle>
    <b:Year>1998</b:Year>
    <b:Pages>189</b:Pages>
    <b:City>Brno</b:City>
    <b:Publisher>Paido</b:Publisher>
    <b:RefOrder>38</b:RefOrder>
  </b:Source>
  <b:Source>
    <b:Tag>The071</b:Tag>
    <b:SourceType>DocumentFromInternetSite</b:SourceType>
    <b:Guid>{84472E1D-43F3-466E-A618-DF0DA5ECD9CB}</b:Guid>
    <b:Title>Poruchy chování u dětí a dospívajících</b:Title>
    <b:Year>2007</b:Year>
    <b:Author>
      <b:Author>
        <b:NameList>
          <b:Person>
            <b:Last>Theiner</b:Last>
            <b:First>Pavel</b:First>
          </b:Person>
        </b:NameList>
      </b:Author>
    </b:Author>
    <b:InternetSiteTitle>Psychiatrie pro praxi</b:InternetSiteTitle>
    <b:URL>https://www.psychiatriepropraxi.cz/artkey/psy-200702-0009_Poruchy_chovani_u_deti_a_dospivajicich.php?back=%2Fsearch.php%3Fquery%3Dtheiner%26sfrom%3D0%26spage%3D30</b:URL>
    <b:RefOrder>17</b:RefOrder>
  </b:Source>
  <b:Source>
    <b:Tag>Vág08</b:Tag>
    <b:SourceType>BookSection</b:SourceType>
    <b:Guid>{94EF596A-DD94-4E8F-8D38-A9A3BDBA38EB}</b:Guid>
    <b:Title>Poruchy chování v dospívání v dětském věku a dospívání</b:Title>
    <b:Year>2008</b:Year>
    <b:Author>
      <b:Author>
        <b:NameList>
          <b:Person>
            <b:Last>Vágnerová</b:Last>
            <b:First>Marie</b:First>
          </b:Person>
        </b:NameList>
      </b:Author>
    </b:Author>
    <b:BookTitle>Psychopatologie pro pomáhající profese</b:BookTitle>
    <b:Pages>779</b:Pages>
    <b:City>Praha</b:City>
    <b:Publisher>Portál</b:Publisher>
    <b:RefOrder>18</b:RefOrder>
  </b:Source>
  <b:Source>
    <b:Tag>Tra01</b:Tag>
    <b:SourceType>BookSection</b:SourceType>
    <b:Guid>{EBA0B362-1463-422C-B186-ECCB54C3A677}</b:Guid>
    <b:Author>
      <b:Author>
        <b:NameList>
          <b:Person>
            <b:Last>Train</b:Last>
            <b:First>Alan</b:First>
          </b:Person>
        </b:NameList>
      </b:Author>
    </b:Author>
    <b:Title>Co je to porucha?</b:Title>
    <b:BookTitle>Nejčastější poruchy chování dětí</b:BookTitle>
    <b:Year>2001</b:Year>
    <b:Pages>14</b:Pages>
    <b:City>Praha</b:City>
    <b:Publisher>Portál</b:Publisher>
    <b:RefOrder>19</b:RefOrder>
  </b:Source>
  <b:Source>
    <b:Tag>Slo07</b:Tag>
    <b:SourceType>BookSection</b:SourceType>
    <b:Guid>{2ECF1F86-A6EC-41B4-8639-82EAEBF53815}</b:Guid>
    <b:Author>
      <b:Author>
        <b:NameList>
          <b:Person>
            <b:Last>Slowík</b:Last>
            <b:First>Josef</b:First>
          </b:Person>
        </b:NameList>
      </b:Author>
    </b:Author>
    <b:Title>Poruchy chování</b:Title>
    <b:BookTitle>Speciální pedagogika</b:BookTitle>
    <b:Year>2007</b:Year>
    <b:Pages>137</b:Pages>
    <b:City>Praha</b:City>
    <b:Publisher>Grada Publishing</b:Publisher>
    <b:RefOrder>20</b:RefOrder>
  </b:Source>
  <b:Source>
    <b:Tag>Mac151</b:Tag>
    <b:SourceType>BookSection</b:SourceType>
    <b:Guid>{2C8D86D6-349A-4001-8842-F88239AAC5DE}</b:Guid>
    <b:Author>
      <b:Author>
        <b:NameList>
          <b:Person>
            <b:Last>Machová</b:Last>
            <b:First>Jitka,</b:First>
            <b:Middle>Kubátová, Dagmar a kolektiv</b:Middle>
          </b:Person>
        </b:NameList>
      </b:Author>
    </b:Author>
    <b:Title>Podpora zdraví</b:Title>
    <b:BookTitle>Výchova ke zdraví</b:BookTitle>
    <b:Year>2015</b:Year>
    <b:Pages>12 - 13</b:Pages>
    <b:City>Praha</b:City>
    <b:Publisher>Grada Publishing</b:Publisher>
    <b:RefOrder>7</b:RefOrder>
  </b:Source>
  <b:Source>
    <b:Tag>Kap17</b:Tag>
    <b:SourceType>InternetSite</b:SourceType>
    <b:Guid>{989F3FFB-9B66-416E-A31F-A9D99A2E555D}</b:Guid>
    <b:Title>Prevence</b:Title>
    <b:Year>2017</b:Year>
    <b:Author>
      <b:Author>
        <b:NameList>
          <b:Person>
            <b:Last>Kapr</b:Last>
            <b:First>Jaroslav</b:First>
          </b:Person>
        </b:NameList>
      </b:Author>
    </b:Author>
    <b:InternetSiteTitle>Sociologická encyklopedie</b:InternetSiteTitle>
    <b:Month>12</b:Month>
    <b:Day>11</b:Day>
    <b:URL>https://encyklopedie.soc.cas.cz/w/Prevence</b:URL>
    <b:RefOrder>8</b:RefOrder>
  </b:Source>
  <b:Source>
    <b:Tag>Doč00</b:Tag>
    <b:SourceType>BookSection</b:SourceType>
    <b:Guid>{796D5C0D-2285-43CA-AB41-99602EFB1CB9}</b:Guid>
    <b:Year>2000</b:Year>
    <b:Author>
      <b:Author>
        <b:NameList>
          <b:Person>
            <b:Last>Dočkal</b:Last>
            <b:First>J,</b:First>
          </b:Person>
        </b:NameList>
      </b:Author>
    </b:Author>
    <b:BookTitle>Člověk a drogy</b:BookTitle>
    <b:Pages>43</b:Pages>
    <b:City>Praha</b:City>
    <b:Publisher>Ethum</b:Publisher>
    <b:RefOrder>9</b:RefOrder>
  </b:Source>
  <b:Source>
    <b:Tag>Kra14</b:Tag>
    <b:SourceType>Book</b:SourceType>
    <b:Guid>{DBD9124F-F7F0-4152-BDD5-FBD970193789}</b:Guid>
    <b:Title>Základy sociální pedagogiky</b:Title>
    <b:Year>2014</b:Year>
    <b:City>Praha</b:City>
    <b:Publisher>Portál</b:Publisher>
    <b:Author>
      <b:Author>
        <b:NameList>
          <b:Person>
            <b:Last>Kraus</b:Last>
            <b:First>Blahoslav</b:First>
          </b:Person>
        </b:NameList>
      </b:Author>
    </b:Author>
    <b:RefOrder>10</b:RefOrder>
  </b:Source>
  <b:Source>
    <b:Tag>Koh20</b:Tag>
    <b:SourceType>InternetSite</b:SourceType>
    <b:Guid>{52A7F552-25A1-43AF-9053-5A178E77E76D}</b:Guid>
    <b:Title>Sekundární prevence</b:Title>
    <b:Year>2005-2020</b:Year>
    <b:Author>
      <b:Author>
        <b:NameList>
          <b:Person>
            <b:Last>Kohoutek</b:Last>
            <b:First>Rudolf</b:First>
          </b:Person>
        </b:NameList>
      </b:Author>
    </b:Author>
    <b:InternetSiteTitle>ABZ slovník</b:InternetSiteTitle>
    <b:URL>https://slovnik-cizich-slov.abz.cz/web.php/slovo/sekundarni-prevence</b:URL>
    <b:RefOrder>11</b:RefOrder>
  </b:Source>
  <b:Source>
    <b:Tag>Koh201</b:Tag>
    <b:SourceType>InternetSite</b:SourceType>
    <b:Guid>{CE106A61-DB01-4F29-8433-2EACB9A5A1E7}</b:Guid>
    <b:Author>
      <b:Author>
        <b:NameList>
          <b:Person>
            <b:Last>Kohoutek</b:Last>
            <b:First>Rudolf</b:First>
          </b:Person>
        </b:NameList>
      </b:Author>
    </b:Author>
    <b:Title>Terciální prevence</b:Title>
    <b:InternetSiteTitle>ABZ slovník</b:InternetSiteTitle>
    <b:Year>2005-2020</b:Year>
    <b:URL>https://slovnik-cizich-slov.abz.cz/web.php/slovo/terciarni-prevence</b:URL>
    <b:RefOrder>12</b:RefOrder>
  </b:Source>
  <b:Source>
    <b:Tag>Kra141</b:Tag>
    <b:SourceType>BookSection</b:SourceType>
    <b:Guid>{DA85F291-331F-44D0-A559-C0C933964AB4}</b:Guid>
    <b:Title>Problematika prevence</b:Title>
    <b:Year>2014</b:Year>
    <b:Author>
      <b:Author>
        <b:NameList>
          <b:Person>
            <b:Last>Kraus</b:Last>
            <b:First>Blahoslav</b:First>
          </b:Person>
        </b:NameList>
      </b:Author>
    </b:Author>
    <b:BookTitle>Základy sociální pedagogiky</b:BookTitle>
    <b:Pages>148</b:Pages>
    <b:City>Praha</b:City>
    <b:Publisher>Portál</b:Publisher>
    <b:RefOrder>13</b:RefOrder>
  </b:Source>
  <b:Source xmlns:b="http://schemas.openxmlformats.org/officeDocument/2006/bibliography">
    <b:Tag>Vág04</b:Tag>
    <b:SourceType>BookSection</b:SourceType>
    <b:Guid>{CC287434-D450-4BD0-AB80-E4841C941C68}</b:Guid>
    <b:Author>
      <b:Author>
        <b:NameList>
          <b:Person>
            <b:Last>Vágnerová</b:Last>
            <b:First>Marie</b:First>
          </b:Person>
        </b:NameList>
      </b:Author>
    </b:Author>
    <b:Title>Prevence a náprava poruch chování</b:Title>
    <b:BookTitle>Psychopatologie pro pomáhající profese</b:BookTitle>
    <b:Year>2004</b:Year>
    <b:Pages>802</b:Pages>
    <b:City>Praha </b:City>
    <b:Publisher>Portál</b:Publisher>
    <b:RefOrder>14</b:RefOrder>
  </b:Source>
  <b:Source>
    <b:Tag>Vág041</b:Tag>
    <b:SourceType>BookSection</b:SourceType>
    <b:Guid>{C5DB96E2-E997-4B03-9A62-AFC14FCBA3AD}</b:Guid>
    <b:Author>
      <b:Author>
        <b:NameList>
          <b:Person>
            <b:Last>Vágnerová</b:Last>
            <b:First>Marie</b:First>
          </b:Person>
        </b:NameList>
      </b:Author>
    </b:Author>
    <b:Title>Prevence a náprava poruch chování</b:Title>
    <b:BookTitle>Psychopatologie pro pomáhající profese</b:BookTitle>
    <b:Year>2004</b:Year>
    <b:Pages>803</b:Pages>
    <b:City>Praha</b:City>
    <b:Publisher>Portál</b:Publisher>
    <b:RefOrder>15</b:RefOrder>
  </b:Source>
  <b:Source>
    <b:Tag>Vág042</b:Tag>
    <b:SourceType>Book</b:SourceType>
    <b:Guid>{184CA81E-E3B9-4FE1-94F7-3E27A183DB84}</b:Guid>
    <b:Title>Psychopatologie pro pomáhají profese</b:Title>
    <b:Year>2004</b:Year>
    <b:City>Praha</b:City>
    <b:Publisher>Portál</b:Publisher>
    <b:Author>
      <b:Author>
        <b:NameList>
          <b:Person>
            <b:Last>Vágnerová</b:Last>
            <b:First>Marie</b:First>
          </b:Person>
        </b:NameList>
      </b:Author>
    </b:Author>
    <b:RefOrder>21</b:RefOrder>
  </b:Source>
  <b:Source>
    <b:Tag>Jed98</b:Tag>
    <b:SourceType>BookSection</b:SourceType>
    <b:Guid>{D1DDF1AC-8D0D-4821-84D4-1C35B7512F9B}</b:Guid>
    <b:Title>Dětské potulky</b:Title>
    <b:Year>1998</b:Year>
    <b:City>Praha</b:City>
    <b:Publisher>Regleta</b:Publisher>
    <b:Author>
      <b:Author>
        <b:NameList>
          <b:Person>
            <b:Last>Jedlička</b:Last>
            <b:First>Richard,</b:First>
            <b:Middle>Koťa, Jaroslav</b:Middle>
          </b:Person>
        </b:NameList>
      </b:Author>
    </b:Author>
    <b:BookTitle>Analýza a prevence soviálně ptologických jevů u dětí a mládaže</b:BookTitle>
    <b:Pages>50-52</b:Pages>
    <b:RefOrder>23</b:RefOrder>
  </b:Source>
  <b:Source>
    <b:Tag>Vág044</b:Tag>
    <b:SourceType>BookSection</b:SourceType>
    <b:Guid>{2C852DC3-70CC-48E9-9EE3-3371B4455977}</b:Guid>
    <b:Author>
      <b:Author>
        <b:NameList>
          <b:Person>
            <b:Last>Vágnerová</b:Last>
            <b:First>Marie</b:First>
          </b:Person>
        </b:NameList>
      </b:Author>
    </b:Author>
    <b:Title>Šikana</b:Title>
    <b:BookTitle>Psychopatologie pro pomáhající profese</b:BookTitle>
    <b:Year>2004</b:Year>
    <b:Pages>798</b:Pages>
    <b:City>Praha</b:City>
    <b:Publisher>Portál</b:Publisher>
    <b:RefOrder>26</b:RefOrder>
  </b:Source>
  <b:Source>
    <b:Tag>Fis14</b:Tag>
    <b:SourceType>BookSection</b:SourceType>
    <b:Guid>{5CC11F07-E2E8-424F-A69C-F1F97D47DBB3}</b:Guid>
    <b:Author>
      <b:Author>
        <b:NameList>
          <b:Person>
            <b:Last>Fisher</b:Last>
            <b:First>Slavomil,</b:First>
            <b:Middle>Škoda, Jiří</b:Middle>
          </b:Person>
        </b:NameList>
      </b:Author>
    </b:Author>
    <b:Title>Nomofobie</b:Title>
    <b:BookTitle>Sociální patologie</b:BookTitle>
    <b:Year>2014</b:Year>
    <b:Pages>133</b:Pages>
    <b:City>Praha</b:City>
    <b:Publisher>Grada Publishing</b:Publisher>
    <b:RefOrder>27</b:RefOrder>
  </b:Source>
  <b:Source>
    <b:Tag>Fis141</b:Tag>
    <b:SourceType>BookSection</b:SourceType>
    <b:Guid>{D666E71F-DC8A-4016-99CD-EC9B7A1D72EE}</b:Guid>
    <b:Author>
      <b:Author>
        <b:NameList>
          <b:Person>
            <b:Last>Fisher</b:Last>
            <b:First>S.,</b:First>
            <b:Middle>Škoda, J.</b:Middle>
          </b:Person>
        </b:NameList>
      </b:Author>
    </b:Author>
    <b:Title>Nomofobie</b:Title>
    <b:BookTitle>Sociální patologie</b:BookTitle>
    <b:Year>2014</b:Year>
    <b:Pages>136</b:Pages>
    <b:City>Praha</b:City>
    <b:Publisher>Grada Publishing</b:Publisher>
    <b:RefOrder>28</b:RefOrder>
  </b:Source>
  <b:Source>
    <b:Tag>Vág045</b:Tag>
    <b:SourceType>BookSection</b:SourceType>
    <b:Guid>{86B69146-281A-4228-BE56-45C884AB7D9F}</b:Guid>
    <b:Author>
      <b:Author>
        <b:NameList>
          <b:Person>
            <b:Last>Vágnerová</b:Last>
            <b:First>Marie</b:First>
          </b:Person>
        </b:NameList>
      </b:Author>
    </b:Author>
    <b:Title>Vývoj zniku závislostí na nealkoholových drogách</b:Title>
    <b:BookTitle>Psychopatologie pro pomáhající profese</b:BookTitle>
    <b:Year>2004</b:Year>
    <b:Pages>561</b:Pages>
    <b:City>Praha</b:City>
    <b:Publisher>Portál</b:Publisher>
    <b:RefOrder>29</b:RefOrder>
  </b:Source>
  <b:Source>
    <b:Tag>Háj11</b:Tag>
    <b:SourceType>BookSection</b:SourceType>
    <b:Guid>{FFC29F1A-23D2-42B0-831D-704EA02366B3}</b:Guid>
    <b:Author>
      <b:Author>
        <b:NameList>
          <b:Person>
            <b:Last>Hájek</b:Last>
            <b:First>Bedřich,</b:First>
            <b:Middle>Hofbauer, Břetislav, Pávková, Jiřina</b:Middle>
          </b:Person>
        </b:NameList>
      </b:Author>
    </b:Author>
    <b:Title>Dětský domov</b:Title>
    <b:BookTitle>Pedagogické ovlivňování volného času</b:BookTitle>
    <b:Year>2011</b:Year>
    <b:Pages>149</b:Pages>
    <b:City>Praha</b:City>
    <b:Publisher>Portál</b:Publisher>
    <b:RefOrder>3</b:RefOrder>
  </b:Source>
  <b:Source>
    <b:Tag>Sob14</b:Tag>
    <b:SourceType>BookSection</b:SourceType>
    <b:Guid>{468FA0B0-56CF-4A42-A75C-3DAFA07D6EFA}</b:Guid>
    <b:Title>Rizikové chování</b:Title>
    <b:Year>2014</b:Year>
    <b:Author>
      <b:Author>
        <b:NameList>
          <b:Person>
            <b:Last>Sobotková</b:Last>
            <b:First>Niesel,</b:First>
            <b:Middle>Veronika a kolektiv</b:Middle>
          </b:Person>
        </b:NameList>
      </b:Author>
    </b:Author>
    <b:BookTitle>Rizikové a antisociální chování v adolescenci</b:BookTitle>
    <b:Pages>39</b:Pages>
    <b:City>Praha</b:City>
    <b:Publisher>Grada publishing</b:Publisher>
    <b:RefOrder>16</b:RefOrder>
  </b:Source>
  <b:Source>
    <b:Tag>Mar09</b:Tag>
    <b:SourceType>BookSection</b:SourceType>
    <b:Guid>{AFF59CEB-DDFC-45E3-B8D3-4A36027A32D6}</b:Guid>
    <b:Author>
      <b:Author>
        <b:NameList>
          <b:Person>
            <b:Last>Martínek</b:Last>
            <b:First>Zdeněk</b:First>
          </b:Person>
        </b:NameList>
      </b:Author>
    </b:Author>
    <b:BookTitle>Agresvita a kriminalita školní mládeže</b:BookTitle>
    <b:Year>2009</b:Year>
    <b:Pages>102</b:Pages>
    <b:City>Praha</b:City>
    <b:Publisher>Grada Publishing</b:Publisher>
    <b:RefOrder>22</b:RefOrder>
  </b:Source>
  <b:Source>
    <b:Tag>Mar97</b:Tag>
    <b:SourceType>BookSection</b:SourceType>
    <b:Guid>{8981C33B-04AD-4E29-842B-EC504B1F3361}</b:Guid>
    <b:Author>
      <b:Author>
        <b:NameList>
          <b:Person>
            <b:Last>Vágnerová</b:Last>
            <b:First>Marie</b:First>
          </b:Person>
        </b:NameList>
      </b:Author>
    </b:Author>
    <b:Title>žáci z romského etnika</b:Title>
    <b:BookTitle>Psychologie promlémového dítěte školného věku</b:BookTitle>
    <b:Year>1997</b:Year>
    <b:Pages>141</b:Pages>
    <b:City>Praha</b:City>
    <b:Publisher>Karolinum</b:Publisher>
    <b:RefOrder>30</b:RefOrder>
  </b:Source>
  <b:Source>
    <b:Tag>Vág081</b:Tag>
    <b:SourceType>BookSection</b:SourceType>
    <b:Guid>{FDA7EDB0-AF6F-428E-83A6-E2F70D55DFAD}</b:Guid>
    <b:Author>
      <b:BookAuthor>
        <b:NameList>
          <b:Person>
            <b:Last>Vágnerová</b:Last>
            <b:First>Marie</b:First>
          </b:Person>
        </b:NameList>
      </b:BookAuthor>
    </b:Author>
    <b:BookTitle>Psychopatologie pro pomáhající profese</b:BookTitle>
    <b:Year>2008</b:Year>
    <b:Pages>675</b:Pages>
    <b:City>Praha</b:City>
    <b:Publisher>Portál</b:Publisher>
    <b:RefOrder>31</b:RefOrder>
  </b:Source>
  <b:Source>
    <b:Tag>Vág082</b:Tag>
    <b:SourceType>BookSection</b:SourceType>
    <b:Guid>{C5E8B376-E628-4CA6-926D-8BBF8BF78356}</b:Guid>
    <b:Author>
      <b:Author>
        <b:NameList>
          <b:Person>
            <b:Last>Vágnerová</b:Last>
            <b:First>Marie</b:First>
          </b:Person>
        </b:NameList>
      </b:Author>
    </b:Author>
    <b:BookTitle>Psychopatologie pro pomáhající profese</b:BookTitle>
    <b:Year>2008</b:Year>
    <b:Pages>677</b:Pages>
    <b:City>Praha</b:City>
    <b:Publisher>Portál</b:Publisher>
    <b:RefOrder>32</b:RefOrder>
  </b:Source>
  <b:Source>
    <b:Tag>Vág083</b:Tag>
    <b:SourceType>BookSection</b:SourceType>
    <b:Guid>{D98FA509-2D84-404B-A37C-5BCB46062461}</b:Guid>
    <b:Author>
      <b:Author>
        <b:NameList>
          <b:Person>
            <b:Last>Vágnerová</b:Last>
            <b:First>Marie</b:First>
          </b:Person>
        </b:NameList>
      </b:Author>
      <b:BookAuthor>
        <b:NameList>
          <b:Person>
            <b:Last>Vágnerová</b:Last>
            <b:First>Marie</b:First>
          </b:Person>
        </b:NameList>
      </b:BookAuthor>
    </b:Author>
    <b:BookTitle>Psychopatologie pro pomájící profese</b:BookTitle>
    <b:Year>2008</b:Year>
    <b:Pages>681</b:Pages>
    <b:City>Praha</b:City>
    <b:Publisher>Portál</b:Publisher>
    <b:RefOrder>33</b:RefOrder>
  </b:Source>
  <b:Source>
    <b:Tag>Vág97</b:Tag>
    <b:SourceType>BookSection</b:SourceType>
    <b:Guid>{6928867B-0E97-4829-9D8B-439680C3C156}</b:Guid>
    <b:Author>
      <b:Author>
        <b:NameList>
          <b:Person>
            <b:Last>Vágnerová</b:Last>
            <b:First>Marie</b:First>
          </b:Person>
        </b:NameList>
      </b:Author>
      <b:BookAuthor>
        <b:NameList>
          <b:Person>
            <b:Last>Vágnerová</b:Last>
            <b:First>Marie</b:First>
          </b:Person>
        </b:NameList>
      </b:BookAuthor>
    </b:Author>
    <b:Title>Dítě</b:Title>
    <b:BookTitle>Psychologie problémového dítěte školního věku</b:BookTitle>
    <b:Year>1997</b:Year>
    <b:Pages>142 </b:Pages>
    <b:City>Praha</b:City>
    <b:Publisher>Karolinum</b:Publisher>
    <b:RefOrder>34</b:RefOrder>
  </b:Source>
  <b:Source>
    <b:Tag>Vág971</b:Tag>
    <b:SourceType>BookSection</b:SourceType>
    <b:Guid>{8A3B9E79-129B-4961-99EE-2913990177DA}</b:Guid>
    <b:Author>
      <b:BookAuthor>
        <b:NameList>
          <b:Person>
            <b:Last>Vágnerová</b:Last>
            <b:First>Marie</b:First>
          </b:Person>
        </b:NameList>
      </b:BookAuthor>
    </b:Author>
    <b:BookTitle>Psychologie problémového dítěte školního věku</b:BookTitle>
    <b:Year>1997</b:Year>
    <b:Pages>142-143</b:Pages>
    <b:City>Praha</b:City>
    <b:Publisher>Portál</b:Publisher>
    <b:RefOrder>35</b:RefOrder>
  </b:Source>
  <b:Source>
    <b:Tag>Vág084</b:Tag>
    <b:SourceType>BookSection</b:SourceType>
    <b:Guid>{D13E1AA7-9C61-48D1-830B-D40DEED2F43C}</b:Guid>
    <b:Author>
      <b:BookAuthor>
        <b:NameList>
          <b:Person>
            <b:Last>Vágnerová</b:Last>
            <b:First>Marie</b:First>
          </b:Person>
        </b:NameList>
      </b:BookAuthor>
    </b:Author>
    <b:BookTitle>Psychopatologie pro pomáhající profese</b:BookTitle>
    <b:Year>2008</b:Year>
    <b:Pages>681</b:Pages>
    <b:City>Praha</b:City>
    <b:Publisher>Portál</b:Publisher>
    <b:RefOrder>36</b:RefOrder>
  </b:Source>
  <b:Source>
    <b:Tag>Šim88</b:Tag>
    <b:SourceType>BookSection</b:SourceType>
    <b:Guid>{3DE721A1-73E3-4EBD-8DC3-C644FFBBF293}</b:Guid>
    <b:Author>
      <b:Author>
        <b:NameList>
          <b:Person>
            <b:Last>Šimanovský</b:Last>
            <b:First>Zdeněk</b:First>
          </b:Person>
        </b:NameList>
      </b:Author>
      <b:BookAuthor>
        <b:NameList>
          <b:Person>
            <b:Last>neklidu</b:Last>
            <b:First>Hry</b:First>
            <b:Middle>pro zvládání agresivity a</b:Middle>
          </b:Person>
        </b:NameList>
      </b:BookAuthor>
    </b:Author>
    <b:Title>Když se medvěd bojí</b:Title>
    <b:Year>2008</b:Year>
    <b:Pages>38</b:Pages>
    <b:City>Praha</b:City>
    <b:Publisher>Portál</b:Publisher>
    <b:RefOrder>37</b:RefOrder>
  </b:Source>
  <b:Source>
    <b:Tag>Vág046</b:Tag>
    <b:SourceType>BookSection</b:SourceType>
    <b:Guid>{245E136C-B9CB-4120-AF55-169BAC60F551}</b:Guid>
    <b:Title>Lhaní</b:Title>
    <b:Author>
      <b:BookAuthor>
        <b:NameList>
          <b:Person>
            <b:Last>Vágnerová</b:Last>
            <b:First>Marie</b:First>
          </b:Person>
        </b:NameList>
      </b:BookAuthor>
    </b:Author>
    <b:BookTitle>Psyhopatologie pro pomáhající profese</b:BookTitle>
    <b:Year>2004</b:Year>
    <b:Pages>793</b:Pages>
    <b:City>Praha</b:City>
    <b:Publisher>Portál</b:Publisher>
    <b:RefOrder>25</b:RefOrder>
  </b:Source>
  <b:Source>
    <b:Tag>Vág043</b:Tag>
    <b:SourceType>BookSection</b:SourceType>
    <b:Guid>{07937C4A-2173-4EAA-AF5B-032A4646D00F}</b:Guid>
    <b:Author>
      <b:Author>
        <b:NameList>
          <b:Person>
            <b:Last>Vágnerová</b:Last>
            <b:First>Marie</b:First>
          </b:Person>
        </b:NameList>
      </b:Author>
    </b:Author>
    <b:Title>Lhaní</b:Title>
    <b:BookTitle>Psychopatologie pro pomáhající profese</b:BookTitle>
    <b:Year>2004</b:Year>
    <b:Pages>793</b:Pages>
    <b:City>Praha</b:City>
    <b:Publisher>Portál</b:Publisher>
    <b:RefOrder>24</b:RefOrder>
  </b:Source>
</b:Sources>
</file>

<file path=customXml/itemProps1.xml><?xml version="1.0" encoding="utf-8"?>
<ds:datastoreItem xmlns:ds="http://schemas.openxmlformats.org/officeDocument/2006/customXml" ds:itemID="{B901821A-BE2D-409D-BDB5-D913EFE0E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20888</TotalTime>
  <Pages>60</Pages>
  <Words>11608</Words>
  <Characters>65972</Characters>
  <Application>Microsoft Office Word</Application>
  <DocSecurity>0</DocSecurity>
  <Lines>1680</Lines>
  <Paragraphs>722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Slabiňáková</dc:creator>
  <cp:keywords/>
  <dc:description/>
  <cp:lastModifiedBy>Monika Slabiňáková</cp:lastModifiedBy>
  <cp:revision>748</cp:revision>
  <dcterms:created xsi:type="dcterms:W3CDTF">2022-02-21T20:33:00Z</dcterms:created>
  <dcterms:modified xsi:type="dcterms:W3CDTF">2022-06-17T11:53:00Z</dcterms:modified>
</cp:coreProperties>
</file>